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32573E">
      <w:pPr>
        <w:spacing w:line="380" w:lineRule="exact"/>
        <w:jc w:val="center"/>
        <w:rPr>
          <w:rFonts w:asciiTheme="minorEastAsia" w:hAnsiTheme="minorEastAsia"/>
          <w:b/>
          <w:bCs/>
          <w:sz w:val="36"/>
          <w:szCs w:val="32"/>
          <w:highlight w:val="yellow"/>
        </w:rPr>
      </w:pPr>
      <w:bookmarkStart w:id="207" w:name="_GoBack"/>
      <w:bookmarkEnd w:id="207"/>
      <w:r>
        <w:rPr>
          <w:rFonts w:hint="eastAsia" w:asciiTheme="minorEastAsia" w:hAnsiTheme="minorEastAsia"/>
          <w:b/>
          <w:bCs/>
          <w:sz w:val="36"/>
          <w:szCs w:val="32"/>
          <w:highlight w:val="yellow"/>
        </w:rPr>
        <w:t>全国安全生产月知识竞赛</w:t>
      </w:r>
    </w:p>
    <w:p w14:paraId="3927641C">
      <w:pPr>
        <w:spacing w:line="380" w:lineRule="exact"/>
        <w:jc w:val="center"/>
        <w:rPr>
          <w:rFonts w:asciiTheme="minorEastAsia" w:hAnsiTheme="minorEastAsia"/>
          <w:b/>
          <w:bCs/>
          <w:sz w:val="36"/>
          <w:szCs w:val="32"/>
        </w:rPr>
      </w:pPr>
      <w:r>
        <w:rPr>
          <w:rFonts w:hint="eastAsia" w:asciiTheme="minorEastAsia" w:hAnsiTheme="minorEastAsia"/>
          <w:b/>
          <w:bCs/>
          <w:sz w:val="36"/>
          <w:szCs w:val="32"/>
          <w:highlight w:val="yellow"/>
        </w:rPr>
        <w:t>新安法知多少</w:t>
      </w:r>
      <w:r>
        <w:rPr>
          <w:rFonts w:hint="eastAsia" w:cs="宋体" w:asciiTheme="minorEastAsia" w:hAnsiTheme="minorEastAsia"/>
          <w:b/>
          <w:bCs/>
          <w:sz w:val="36"/>
          <w:szCs w:val="32"/>
          <w:highlight w:val="yellow"/>
        </w:rPr>
        <w:t>题库</w:t>
      </w:r>
      <w:r>
        <w:rPr>
          <w:rFonts w:hint="eastAsia" w:asciiTheme="minorEastAsia" w:hAnsiTheme="minorEastAsia"/>
          <w:b/>
          <w:bCs/>
          <w:sz w:val="36"/>
          <w:szCs w:val="32"/>
          <w:highlight w:val="yellow"/>
        </w:rPr>
        <w:t>及答案</w:t>
      </w:r>
    </w:p>
    <w:p w14:paraId="59A77854">
      <w:pPr>
        <w:spacing w:line="380" w:lineRule="exact"/>
        <w:jc w:val="left"/>
        <w:rPr>
          <w:rFonts w:ascii="楷体" w:hAnsi="楷体" w:eastAsia="楷体" w:cs="楷体"/>
          <w:b/>
          <w:bCs/>
          <w:szCs w:val="32"/>
        </w:rPr>
      </w:pPr>
      <w:r>
        <w:rPr>
          <w:rFonts w:hint="eastAsia" w:ascii="楷体" w:hAnsi="楷体" w:eastAsia="楷体" w:cs="楷体"/>
          <w:b/>
          <w:bCs/>
          <w:szCs w:val="32"/>
        </w:rPr>
        <w:t>活动时间：</w:t>
      </w:r>
      <w:r>
        <w:rPr>
          <w:rFonts w:hint="eastAsia" w:ascii="楷体" w:hAnsi="楷体" w:eastAsia="楷体" w:cs="楷体"/>
          <w:b/>
          <w:bCs/>
          <w:szCs w:val="32"/>
          <w:lang w:eastAsia="zh-CN"/>
        </w:rPr>
        <w:t>2025</w:t>
      </w:r>
      <w:r>
        <w:rPr>
          <w:rFonts w:hint="eastAsia" w:ascii="楷体" w:hAnsi="楷体" w:eastAsia="楷体" w:cs="楷体"/>
          <w:b/>
          <w:bCs/>
          <w:szCs w:val="32"/>
        </w:rPr>
        <w:t>年6月1日-6月30日</w:t>
      </w:r>
    </w:p>
    <w:p w14:paraId="4F2C8016">
      <w:pPr>
        <w:spacing w:line="380" w:lineRule="exact"/>
        <w:jc w:val="left"/>
        <w:rPr>
          <w:rFonts w:ascii="楷体" w:hAnsi="楷体" w:eastAsia="楷体" w:cs="楷体"/>
          <w:b/>
          <w:bCs/>
          <w:szCs w:val="32"/>
        </w:rPr>
      </w:pPr>
      <w:r>
        <w:rPr>
          <w:rFonts w:hint="eastAsia" w:ascii="楷体" w:hAnsi="楷体" w:eastAsia="楷体" w:cs="楷体"/>
          <w:b/>
          <w:bCs/>
          <w:szCs w:val="32"/>
        </w:rPr>
        <w:t>题库类别：题库包含《安全生产法》、《消防法》、《防震减灾法》、《生产安全事故应急条例》、《安全生产行政执法与刑事司法衔接工作办法》等法律法规规章及重要规范性文件;安全管理、应急处置、隐患排查、防灾避险、自救互救等安全知识。</w:t>
      </w:r>
    </w:p>
    <w:p w14:paraId="12263521">
      <w:pPr>
        <w:spacing w:line="380" w:lineRule="exact"/>
        <w:jc w:val="left"/>
        <w:rPr>
          <w:rFonts w:ascii="楷体" w:hAnsi="楷体" w:eastAsia="楷体" w:cs="楷体"/>
          <w:b/>
          <w:bCs/>
          <w:szCs w:val="32"/>
        </w:rPr>
      </w:pPr>
    </w:p>
    <w:p w14:paraId="4897B9EB">
      <w:pPr>
        <w:spacing w:line="380" w:lineRule="exact"/>
        <w:jc w:val="left"/>
        <w:rPr>
          <w:rFonts w:ascii="楷体" w:hAnsi="楷体" w:eastAsia="楷体" w:cs="楷体"/>
          <w:b/>
          <w:bCs/>
          <w:sz w:val="28"/>
          <w:szCs w:val="32"/>
        </w:rPr>
      </w:pPr>
      <w:r>
        <w:rPr>
          <w:rFonts w:hint="eastAsia" w:ascii="楷体" w:hAnsi="楷体" w:eastAsia="楷体" w:cs="楷体"/>
          <w:b/>
          <w:bCs/>
          <w:sz w:val="28"/>
          <w:szCs w:val="32"/>
          <w:highlight w:val="yellow"/>
        </w:rPr>
        <w:t>答题技巧：答题时请在本题库搜索关键词，即可找到目标题</w:t>
      </w:r>
    </w:p>
    <w:p w14:paraId="116F18FA">
      <w:pPr>
        <w:tabs>
          <w:tab w:val="left" w:pos="7523"/>
        </w:tabs>
        <w:spacing w:line="380" w:lineRule="exact"/>
        <w:jc w:val="left"/>
        <w:rPr>
          <w:rFonts w:ascii="楷体" w:hAnsi="楷体" w:eastAsia="楷体" w:cs="楷体"/>
          <w:b/>
          <w:bCs/>
          <w:sz w:val="36"/>
          <w:szCs w:val="32"/>
        </w:rPr>
      </w:pPr>
      <w:r>
        <w:rPr>
          <w:rFonts w:ascii="楷体" w:hAnsi="楷体" w:eastAsia="楷体" w:cs="楷体"/>
          <w:b/>
          <w:bCs/>
          <w:sz w:val="36"/>
          <w:szCs w:val="32"/>
        </w:rPr>
        <w:tab/>
      </w:r>
    </w:p>
    <w:p w14:paraId="13CAEE44">
      <w:pPr>
        <w:spacing w:line="380" w:lineRule="exact"/>
        <w:ind w:firstLine="480" w:firstLineChars="200"/>
        <w:rPr>
          <w:rFonts w:ascii="楷体" w:hAnsi="楷体" w:eastAsia="楷体" w:cs="楷体"/>
          <w:sz w:val="24"/>
          <w:szCs w:val="32"/>
        </w:rPr>
      </w:pPr>
    </w:p>
    <w:p w14:paraId="5EF2C595">
      <w:pPr>
        <w:spacing w:line="380" w:lineRule="exact"/>
        <w:ind w:firstLine="480" w:firstLineChars="200"/>
        <w:rPr>
          <w:rFonts w:ascii="楷体" w:hAnsi="楷体" w:eastAsia="楷体" w:cs="楷体"/>
          <w:sz w:val="24"/>
          <w:szCs w:val="32"/>
        </w:rPr>
      </w:pPr>
    </w:p>
    <w:p w14:paraId="632655A2">
      <w:pPr>
        <w:spacing w:line="240" w:lineRule="exact"/>
        <w:rPr>
          <w:rFonts w:ascii="黑体" w:hAnsi="黑体" w:eastAsia="黑体" w:cs="黑体"/>
          <w:sz w:val="18"/>
          <w:szCs w:val="18"/>
        </w:rPr>
      </w:pPr>
    </w:p>
    <w:p w14:paraId="7C5AE9E5">
      <w:pPr>
        <w:spacing w:line="240" w:lineRule="exact"/>
        <w:ind w:firstLine="360" w:firstLineChars="200"/>
        <w:rPr>
          <w:rFonts w:ascii="黑体" w:hAnsi="黑体" w:eastAsia="黑体" w:cs="黑体"/>
          <w:sz w:val="18"/>
          <w:szCs w:val="18"/>
        </w:rPr>
      </w:pPr>
    </w:p>
    <w:p w14:paraId="468AA8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w:t>
      </w:r>
      <w:r>
        <w:rPr>
          <w:rFonts w:hint="eastAsia" w:ascii="黑体" w:hAnsi="黑体" w:eastAsia="黑体" w:cs="黑体"/>
          <w:sz w:val="18"/>
          <w:szCs w:val="18"/>
        </w:rPr>
        <w:tab/>
      </w:r>
      <w:r>
        <w:rPr>
          <w:rFonts w:hint="eastAsia" w:ascii="黑体" w:hAnsi="黑体" w:eastAsia="黑体" w:cs="黑体"/>
          <w:sz w:val="18"/>
          <w:szCs w:val="18"/>
        </w:rPr>
        <w:t>危险物品的生产、经营、储存、运输单位以及矿山、金属冶炼、城市轨道交通运营、建筑施工单位应当配备必要的应急救援器材、设备和物资，并进行经常性维护、保养，保证正常运转。</w:t>
      </w:r>
      <w:r>
        <w:rPr>
          <w:rFonts w:hint="eastAsia" w:ascii="黑体" w:hAnsi="黑体" w:eastAsia="黑体" w:cs="黑体"/>
          <w:sz w:val="18"/>
          <w:szCs w:val="18"/>
        </w:rPr>
        <w:tab/>
      </w:r>
    </w:p>
    <w:p w14:paraId="7E283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8FA9D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FD201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w:t>
      </w:r>
      <w:r>
        <w:rPr>
          <w:rFonts w:hint="eastAsia" w:ascii="黑体" w:hAnsi="黑体" w:eastAsia="黑体" w:cs="黑体"/>
          <w:sz w:val="18"/>
          <w:szCs w:val="18"/>
        </w:rPr>
        <w:tab/>
      </w:r>
      <w:r>
        <w:rPr>
          <w:rFonts w:hint="eastAsia" w:ascii="黑体" w:hAnsi="黑体" w:eastAsia="黑体" w:cs="黑体"/>
          <w:sz w:val="18"/>
          <w:szCs w:val="18"/>
        </w:rPr>
        <w:t>()应当建立应急救援组织;生产经营规模较小的，可以不建立应急救援组织，但应当指定兼职的应急救援人员。</w:t>
      </w:r>
      <w:r>
        <w:rPr>
          <w:rFonts w:hint="eastAsia" w:ascii="黑体" w:hAnsi="黑体" w:eastAsia="黑体" w:cs="黑体"/>
          <w:sz w:val="18"/>
          <w:szCs w:val="18"/>
        </w:rPr>
        <w:tab/>
      </w:r>
    </w:p>
    <w:p w14:paraId="40FEF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71A626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A城市轨道交通运营单位</w:t>
      </w:r>
    </w:p>
    <w:p w14:paraId="4CB85D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B建筑施工单位</w:t>
      </w:r>
    </w:p>
    <w:p w14:paraId="3ECE06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C金属冶炼单位</w:t>
      </w:r>
    </w:p>
    <w:p w14:paraId="6DE997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D危险物品的生产单位</w:t>
      </w:r>
    </w:p>
    <w:p w14:paraId="41171F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生产经营单位的主要负责人未履行《安全生产法》规定的安全生产管理职责，导致发生特别重大事故的，由应急管理部门处上一年年收入()的罚款。</w:t>
      </w:r>
      <w:r>
        <w:rPr>
          <w:rFonts w:hint="eastAsia" w:ascii="黑体" w:hAnsi="黑体" w:eastAsia="黑体" w:cs="黑体"/>
          <w:sz w:val="18"/>
          <w:szCs w:val="18"/>
        </w:rPr>
        <w:tab/>
      </w:r>
    </w:p>
    <w:p w14:paraId="301C19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CAE61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A百分之一百</w:t>
      </w:r>
    </w:p>
    <w:p w14:paraId="3EAABE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B百分之九十</w:t>
      </w:r>
    </w:p>
    <w:p w14:paraId="2102A2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C百分之八十</w:t>
      </w:r>
    </w:p>
    <w:p w14:paraId="00EDB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w:t>
      </w:r>
      <w:r>
        <w:rPr>
          <w:rFonts w:hint="eastAsia" w:ascii="黑体" w:hAnsi="黑体" w:eastAsia="黑体" w:cs="黑体"/>
          <w:sz w:val="18"/>
          <w:szCs w:val="18"/>
        </w:rPr>
        <w:tab/>
      </w:r>
      <w:r>
        <w:rPr>
          <w:rFonts w:hint="eastAsia" w:ascii="黑体" w:hAnsi="黑体" w:eastAsia="黑体" w:cs="黑体"/>
          <w:sz w:val="18"/>
          <w:szCs w:val="18"/>
        </w:rPr>
        <w:t>《安全生产法》中规定,新闻、出版、广播、电影、电视等单位有对违反安全生产法律、法规的行为进行舆论监督的权利。</w:t>
      </w:r>
      <w:r>
        <w:rPr>
          <w:rFonts w:hint="eastAsia" w:ascii="黑体" w:hAnsi="黑体" w:eastAsia="黑体" w:cs="黑体"/>
          <w:sz w:val="18"/>
          <w:szCs w:val="18"/>
        </w:rPr>
        <w:tab/>
      </w:r>
    </w:p>
    <w:p w14:paraId="0A4AFB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E07CB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5FC36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w:t>
      </w:r>
      <w:r>
        <w:rPr>
          <w:rFonts w:hint="eastAsia" w:ascii="黑体" w:hAnsi="黑体" w:eastAsia="黑体" w:cs="黑体"/>
          <w:sz w:val="18"/>
          <w:szCs w:val="18"/>
        </w:rPr>
        <w:tab/>
      </w:r>
      <w:r>
        <w:rPr>
          <w:rFonts w:hint="eastAsia" w:ascii="黑体" w:hAnsi="黑体" w:eastAsia="黑体" w:cs="黑体"/>
          <w:sz w:val="18"/>
          <w:szCs w:val="18"/>
        </w:rPr>
        <w:t>安全生产工作坚持中国共产党的领导。</w:t>
      </w:r>
      <w:r>
        <w:rPr>
          <w:rFonts w:hint="eastAsia" w:ascii="黑体" w:hAnsi="黑体" w:eastAsia="黑体" w:cs="黑体"/>
          <w:sz w:val="18"/>
          <w:szCs w:val="18"/>
        </w:rPr>
        <w:tab/>
      </w:r>
    </w:p>
    <w:p w14:paraId="30BD45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95649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EA971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w:t>
      </w:r>
      <w:r>
        <w:rPr>
          <w:rFonts w:hint="eastAsia" w:ascii="黑体" w:hAnsi="黑体" w:eastAsia="黑体" w:cs="黑体"/>
          <w:sz w:val="18"/>
          <w:szCs w:val="18"/>
        </w:rPr>
        <w:tab/>
      </w:r>
      <w:r>
        <w:rPr>
          <w:rFonts w:hint="eastAsia" w:ascii="黑体" w:hAnsi="黑体" w:eastAsia="黑体" w:cs="黑体"/>
          <w:sz w:val="18"/>
          <w:szCs w:val="18"/>
        </w:rPr>
        <w:t>生产经营单位不得使用应当淘汰的危及生产安全的工艺、设备。</w:t>
      </w:r>
      <w:r>
        <w:rPr>
          <w:rFonts w:hint="eastAsia" w:ascii="黑体" w:hAnsi="黑体" w:eastAsia="黑体" w:cs="黑体"/>
          <w:sz w:val="18"/>
          <w:szCs w:val="18"/>
        </w:rPr>
        <w:tab/>
      </w:r>
    </w:p>
    <w:p w14:paraId="11EE2B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68C14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0ACF9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w:t>
      </w:r>
      <w:r>
        <w:rPr>
          <w:rFonts w:hint="eastAsia" w:ascii="黑体" w:hAnsi="黑体" w:eastAsia="黑体" w:cs="黑体"/>
          <w:sz w:val="18"/>
          <w:szCs w:val="18"/>
        </w:rPr>
        <w:tab/>
      </w:r>
      <w:r>
        <w:rPr>
          <w:rFonts w:hint="eastAsia" w:ascii="黑体" w:hAnsi="黑体" w:eastAsia="黑体" w:cs="黑体"/>
          <w:sz w:val="18"/>
          <w:szCs w:val="18"/>
        </w:rPr>
        <w:t>生产经营单位应当建立安全风险分级管控制度，按照安全风险分级采取相应的管控措施。</w:t>
      </w:r>
    </w:p>
    <w:p w14:paraId="220890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D8106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1F775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w:t>
      </w:r>
      <w:r>
        <w:rPr>
          <w:rFonts w:hint="eastAsia" w:ascii="黑体" w:hAnsi="黑体" w:eastAsia="黑体" w:cs="黑体"/>
          <w:sz w:val="18"/>
          <w:szCs w:val="18"/>
        </w:rPr>
        <w:tab/>
      </w:r>
      <w:r>
        <w:rPr>
          <w:rFonts w:hint="eastAsia" w:ascii="黑体" w:hAnsi="黑体" w:eastAsia="黑体" w:cs="黑体"/>
          <w:sz w:val="18"/>
          <w:szCs w:val="18"/>
        </w:rPr>
        <w:t>生产经营单位存在重大事故隐患，一百八十日内三次或者一年内()受到《安全生产法》规定的行政处罚的,负有安全生产监督管理职责的部门应当提请地方人民政府予以关闭，有关部门应当依法吊销其有关证照。</w:t>
      </w:r>
      <w:r>
        <w:rPr>
          <w:rFonts w:hint="eastAsia" w:ascii="黑体" w:hAnsi="黑体" w:eastAsia="黑体" w:cs="黑体"/>
          <w:sz w:val="18"/>
          <w:szCs w:val="18"/>
        </w:rPr>
        <w:tab/>
      </w:r>
    </w:p>
    <w:p w14:paraId="6C238D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3C0B9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A四次</w:t>
      </w:r>
    </w:p>
    <w:p w14:paraId="5618C9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B五次</w:t>
      </w:r>
    </w:p>
    <w:p w14:paraId="50FD3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C六次</w:t>
      </w:r>
    </w:p>
    <w:p w14:paraId="1EF3B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w:t>
      </w:r>
      <w:r>
        <w:rPr>
          <w:rFonts w:hint="eastAsia" w:ascii="黑体" w:hAnsi="黑体" w:eastAsia="黑体" w:cs="黑体"/>
          <w:sz w:val="18"/>
          <w:szCs w:val="18"/>
        </w:rPr>
        <w:tab/>
      </w:r>
      <w:r>
        <w:rPr>
          <w:rFonts w:hint="eastAsia" w:ascii="黑体" w:hAnsi="黑体" w:eastAsia="黑体" w:cs="黑体"/>
          <w:sz w:val="18"/>
          <w:szCs w:val="18"/>
        </w:rPr>
        <w:t>某县应急管理局对某企业进行安全生产监督检查时发现正在作业的起重机属于国家明令淘汰产品，存在重大事故隐患，于是作出责令该企业立即停止使用决定。该企业以疫情期间设备更换困难、可以通过加强监控避免事故为由拒不执行，县应急管理局决定通知供电公司停止电力供应。根据《安全生产法》，县应急管理局采取该强制措施应提前()小时以书面形式通知该企业。</w:t>
      </w:r>
      <w:r>
        <w:rPr>
          <w:rFonts w:hint="eastAsia" w:ascii="黑体" w:hAnsi="黑体" w:eastAsia="黑体" w:cs="黑体"/>
          <w:sz w:val="18"/>
          <w:szCs w:val="18"/>
        </w:rPr>
        <w:tab/>
      </w:r>
    </w:p>
    <w:p w14:paraId="4A7468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D71C5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w:t>
      </w:r>
    </w:p>
    <w:p w14:paraId="288483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B12</w:t>
      </w:r>
    </w:p>
    <w:p w14:paraId="0B137E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C36</w:t>
      </w:r>
    </w:p>
    <w:p w14:paraId="145FFA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w:t>
      </w:r>
      <w:r>
        <w:rPr>
          <w:rFonts w:hint="eastAsia" w:ascii="黑体" w:hAnsi="黑体" w:eastAsia="黑体" w:cs="黑体"/>
          <w:sz w:val="18"/>
          <w:szCs w:val="18"/>
        </w:rPr>
        <w:tab/>
      </w:r>
      <w:r>
        <w:rPr>
          <w:rFonts w:hint="eastAsia" w:ascii="黑体" w:hAnsi="黑体" w:eastAsia="黑体" w:cs="黑体"/>
          <w:sz w:val="18"/>
          <w:szCs w:val="18"/>
        </w:rPr>
        <w:t>依据《安全生产法》的规定，特种作业人员的范围由国务院应急管理部门会同国务院有关部门确定。</w:t>
      </w:r>
      <w:r>
        <w:rPr>
          <w:rFonts w:hint="eastAsia" w:ascii="黑体" w:hAnsi="黑体" w:eastAsia="黑体" w:cs="黑体"/>
          <w:sz w:val="18"/>
          <w:szCs w:val="18"/>
        </w:rPr>
        <w:tab/>
      </w:r>
    </w:p>
    <w:p w14:paraId="071BC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86E0B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C2477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w:t>
      </w:r>
      <w:r>
        <w:rPr>
          <w:rFonts w:hint="eastAsia" w:ascii="黑体" w:hAnsi="黑体" w:eastAsia="黑体" w:cs="黑体"/>
          <w:sz w:val="18"/>
          <w:szCs w:val="18"/>
        </w:rPr>
        <w:tab/>
      </w:r>
      <w:r>
        <w:rPr>
          <w:rFonts w:hint="eastAsia" w:ascii="黑体" w:hAnsi="黑体" w:eastAsia="黑体" w:cs="黑体"/>
          <w:sz w:val="18"/>
          <w:szCs w:val="18"/>
        </w:rPr>
        <w:t>《安全生产法》中规定，国家对在改善安全生产条件方面取得显著成绩的单位和个人，给予()。</w:t>
      </w:r>
      <w:r>
        <w:rPr>
          <w:rFonts w:hint="eastAsia" w:ascii="黑体" w:hAnsi="黑体" w:eastAsia="黑体" w:cs="黑体"/>
          <w:sz w:val="18"/>
          <w:szCs w:val="18"/>
        </w:rPr>
        <w:tab/>
      </w:r>
    </w:p>
    <w:p w14:paraId="4FDDC2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7919F3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A鼓励</w:t>
      </w:r>
    </w:p>
    <w:p w14:paraId="71B65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B奖状</w:t>
      </w:r>
    </w:p>
    <w:p w14:paraId="362321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C奖励</w:t>
      </w:r>
    </w:p>
    <w:p w14:paraId="7EEFAE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w:t>
      </w:r>
      <w:r>
        <w:rPr>
          <w:rFonts w:hint="eastAsia" w:ascii="黑体" w:hAnsi="黑体" w:eastAsia="黑体" w:cs="黑体"/>
          <w:sz w:val="18"/>
          <w:szCs w:val="18"/>
        </w:rPr>
        <w:tab/>
      </w:r>
      <w:r>
        <w:rPr>
          <w:rFonts w:hint="eastAsia" w:ascii="黑体" w:hAnsi="黑体" w:eastAsia="黑体" w:cs="黑体"/>
          <w:sz w:val="18"/>
          <w:szCs w:val="18"/>
        </w:rPr>
        <w:t>某县应急管理局接到举报称某煤矿发生一起生产安全事故，造成1人死亡。根据《安全生产法》的规定，对该起举报负责核查处理的是()。</w:t>
      </w:r>
      <w:r>
        <w:rPr>
          <w:rFonts w:hint="eastAsia" w:ascii="黑体" w:hAnsi="黑体" w:eastAsia="黑体" w:cs="黑体"/>
          <w:sz w:val="18"/>
          <w:szCs w:val="18"/>
        </w:rPr>
        <w:tab/>
      </w:r>
    </w:p>
    <w:p w14:paraId="764EF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BD1BA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A县级以上人民政府</w:t>
      </w:r>
    </w:p>
    <w:p w14:paraId="3338C7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B县应急管理局</w:t>
      </w:r>
    </w:p>
    <w:p w14:paraId="70C7B6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C所在地煤矿安全监察分局</w:t>
      </w:r>
    </w:p>
    <w:p w14:paraId="561E75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w:t>
      </w:r>
      <w:r>
        <w:rPr>
          <w:rFonts w:hint="eastAsia" w:ascii="黑体" w:hAnsi="黑体" w:eastAsia="黑体" w:cs="黑体"/>
          <w:sz w:val="18"/>
          <w:szCs w:val="18"/>
        </w:rPr>
        <w:tab/>
      </w:r>
      <w:r>
        <w:rPr>
          <w:rFonts w:hint="eastAsia" w:ascii="黑体" w:hAnsi="黑体" w:eastAsia="黑体" w:cs="黑体"/>
          <w:sz w:val="18"/>
          <w:szCs w:val="18"/>
        </w:rPr>
        <w:t>下列公司员工总人数均不超过100人。依据《安全生产法》的规定，应当设置安全生产管理机构或者配备专职安全生产管理人员的是()。</w:t>
      </w:r>
    </w:p>
    <w:p w14:paraId="1DC003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答案：CD</w:t>
      </w:r>
      <w:r>
        <w:rPr>
          <w:rFonts w:hint="eastAsia" w:ascii="黑体" w:hAnsi="黑体" w:eastAsia="黑体" w:cs="黑体"/>
          <w:sz w:val="18"/>
          <w:szCs w:val="18"/>
        </w:rPr>
        <w:tab/>
      </w:r>
    </w:p>
    <w:p w14:paraId="56A59B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A某废旧金属回收公司</w:t>
      </w:r>
    </w:p>
    <w:p w14:paraId="74CB23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B某精密机械加工公司</w:t>
      </w:r>
    </w:p>
    <w:p w14:paraId="356981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C某生鲜产品运输公司</w:t>
      </w:r>
    </w:p>
    <w:p w14:paraId="1BD7C5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D某危险物品储存公司</w:t>
      </w:r>
    </w:p>
    <w:p w14:paraId="6BB6A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w:t>
      </w:r>
      <w:r>
        <w:rPr>
          <w:rFonts w:hint="eastAsia" w:ascii="黑体" w:hAnsi="黑体" w:eastAsia="黑体" w:cs="黑体"/>
          <w:sz w:val="18"/>
          <w:szCs w:val="18"/>
        </w:rPr>
        <w:tab/>
      </w:r>
      <w:r>
        <w:rPr>
          <w:rFonts w:hint="eastAsia" w:ascii="黑体" w:hAnsi="黑体" w:eastAsia="黑体" w:cs="黑体"/>
          <w:sz w:val="18"/>
          <w:szCs w:val="18"/>
        </w:rPr>
        <w:t>生产经营单位未采取措施消除事故隐患的，责令立即消除或者()，处五万元以下的罚款。</w:t>
      </w:r>
    </w:p>
    <w:p w14:paraId="279A33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4FEE4F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A立即停产</w:t>
      </w:r>
    </w:p>
    <w:p w14:paraId="362E1D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B吊销其有关证照</w:t>
      </w:r>
    </w:p>
    <w:p w14:paraId="34B584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C限期消除</w:t>
      </w:r>
    </w:p>
    <w:p w14:paraId="0306E0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w:t>
      </w:r>
      <w:r>
        <w:rPr>
          <w:rFonts w:hint="eastAsia" w:ascii="黑体" w:hAnsi="黑体" w:eastAsia="黑体" w:cs="黑体"/>
          <w:sz w:val="18"/>
          <w:szCs w:val="18"/>
        </w:rPr>
        <w:tab/>
      </w:r>
      <w:r>
        <w:rPr>
          <w:rFonts w:hint="eastAsia" w:ascii="黑体" w:hAnsi="黑体" w:eastAsia="黑体" w:cs="黑体"/>
          <w:sz w:val="18"/>
          <w:szCs w:val="18"/>
        </w:rPr>
        <w:t>金属冶炼建设项目的安全设施设计应当按照国家有关规定报经有关部门审查，审查部门及其负责审查的人员对审查结果负责。</w:t>
      </w:r>
      <w:r>
        <w:rPr>
          <w:rFonts w:hint="eastAsia" w:ascii="黑体" w:hAnsi="黑体" w:eastAsia="黑体" w:cs="黑体"/>
          <w:sz w:val="18"/>
          <w:szCs w:val="18"/>
        </w:rPr>
        <w:tab/>
      </w:r>
    </w:p>
    <w:p w14:paraId="7541E3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4AC39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622B5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w:t>
      </w:r>
      <w:r>
        <w:rPr>
          <w:rFonts w:hint="eastAsia" w:ascii="黑体" w:hAnsi="黑体" w:eastAsia="黑体" w:cs="黑体"/>
          <w:sz w:val="18"/>
          <w:szCs w:val="18"/>
        </w:rPr>
        <w:tab/>
      </w:r>
      <w:r>
        <w:rPr>
          <w:rFonts w:hint="eastAsia" w:ascii="黑体" w:hAnsi="黑体" w:eastAsia="黑体" w:cs="黑体"/>
          <w:sz w:val="18"/>
          <w:szCs w:val="18"/>
        </w:rPr>
        <w:t>承担安全评价、认证、检测、检验职责的机构应当具备国家规定的资质条件，并对其作出的安全评价、认证、检测、检验结果的合法性、真实性负责。</w:t>
      </w:r>
      <w:r>
        <w:rPr>
          <w:rFonts w:hint="eastAsia" w:ascii="黑体" w:hAnsi="黑体" w:eastAsia="黑体" w:cs="黑体"/>
          <w:sz w:val="18"/>
          <w:szCs w:val="18"/>
        </w:rPr>
        <w:tab/>
      </w:r>
    </w:p>
    <w:p w14:paraId="05DFC3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02098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626A95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w:t>
      </w:r>
      <w:r>
        <w:rPr>
          <w:rFonts w:hint="eastAsia" w:ascii="黑体" w:hAnsi="黑体" w:eastAsia="黑体" w:cs="黑体"/>
          <w:sz w:val="18"/>
          <w:szCs w:val="18"/>
        </w:rPr>
        <w:tab/>
      </w:r>
      <w:r>
        <w:rPr>
          <w:rFonts w:hint="eastAsia" w:ascii="黑体" w:hAnsi="黑体" w:eastAsia="黑体" w:cs="黑体"/>
          <w:sz w:val="18"/>
          <w:szCs w:val="18"/>
        </w:rPr>
        <w:t>根据《安全生产法》的规定，关于安全生产条件的说法，正确的是()。</w:t>
      </w:r>
      <w:r>
        <w:rPr>
          <w:rFonts w:hint="eastAsia" w:ascii="黑体" w:hAnsi="黑体" w:eastAsia="黑体" w:cs="黑体"/>
          <w:sz w:val="18"/>
          <w:szCs w:val="18"/>
        </w:rPr>
        <w:tab/>
      </w:r>
    </w:p>
    <w:p w14:paraId="0C8862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EC0C2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A个体工商户从事生产经营活动应具备安全生产条件</w:t>
      </w:r>
    </w:p>
    <w:p w14:paraId="56C2A2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B事业单位不适用《安全生产法》关于安全生产条件的规定</w:t>
      </w:r>
    </w:p>
    <w:p w14:paraId="0BF58D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C各类生产经营单位应具备相同的安全生产条件</w:t>
      </w:r>
    </w:p>
    <w:p w14:paraId="2B1CC7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w:t>
      </w:r>
      <w:r>
        <w:rPr>
          <w:rFonts w:hint="eastAsia" w:ascii="黑体" w:hAnsi="黑体" w:eastAsia="黑体" w:cs="黑体"/>
          <w:sz w:val="18"/>
          <w:szCs w:val="18"/>
        </w:rPr>
        <w:tab/>
      </w:r>
      <w:r>
        <w:rPr>
          <w:rFonts w:hint="eastAsia" w:ascii="黑体" w:hAnsi="黑体" w:eastAsia="黑体" w:cs="黑体"/>
          <w:sz w:val="18"/>
          <w:szCs w:val="18"/>
        </w:rPr>
        <w:t>依据《安全生产法》的规定，下列企业中，应当设置安全生产管理机构或者配备专职安全生产管理人员的企业包括()。</w:t>
      </w:r>
      <w:r>
        <w:rPr>
          <w:rFonts w:hint="eastAsia" w:ascii="黑体" w:hAnsi="黑体" w:eastAsia="黑体" w:cs="黑体"/>
          <w:sz w:val="18"/>
          <w:szCs w:val="18"/>
        </w:rPr>
        <w:tab/>
      </w:r>
    </w:p>
    <w:p w14:paraId="1332AE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7BAFDD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A从业人员120人的矿山单位</w:t>
      </w:r>
    </w:p>
    <w:p w14:paraId="2182B9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B从业人员130人的机械制造单位</w:t>
      </w:r>
    </w:p>
    <w:p w14:paraId="7AF8A7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C从业人员140人的运输单位</w:t>
      </w:r>
    </w:p>
    <w:p w14:paraId="251201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D从业人员80人的建筑施工单位</w:t>
      </w:r>
    </w:p>
    <w:p w14:paraId="4BDDFF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w:t>
      </w:r>
      <w:r>
        <w:rPr>
          <w:rFonts w:hint="eastAsia" w:ascii="黑体" w:hAnsi="黑体" w:eastAsia="黑体" w:cs="黑体"/>
          <w:sz w:val="18"/>
          <w:szCs w:val="18"/>
        </w:rPr>
        <w:tab/>
      </w:r>
      <w:r>
        <w:rPr>
          <w:rFonts w:hint="eastAsia" w:ascii="黑体" w:hAnsi="黑体" w:eastAsia="黑体" w:cs="黑体"/>
          <w:sz w:val="18"/>
          <w:szCs w:val="18"/>
        </w:rPr>
        <w:t>《安全生产法》中规定，国务院交通运输、住房和城乡建设、水利、民航等有关部门和县级以上地方人民政府建立健全相关()的生产安全事故应急救援信息系统。</w:t>
      </w:r>
      <w:r>
        <w:rPr>
          <w:rFonts w:hint="eastAsia" w:ascii="黑体" w:hAnsi="黑体" w:eastAsia="黑体" w:cs="黑体"/>
          <w:sz w:val="18"/>
          <w:szCs w:val="18"/>
        </w:rPr>
        <w:tab/>
      </w:r>
    </w:p>
    <w:p w14:paraId="31159B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答案：ABD</w:t>
      </w:r>
      <w:r>
        <w:rPr>
          <w:rFonts w:hint="eastAsia" w:ascii="黑体" w:hAnsi="黑体" w:eastAsia="黑体" w:cs="黑体"/>
          <w:sz w:val="18"/>
          <w:szCs w:val="18"/>
        </w:rPr>
        <w:tab/>
      </w:r>
    </w:p>
    <w:p w14:paraId="1A3929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w:t>
      </w:r>
    </w:p>
    <w:p w14:paraId="79572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B地区</w:t>
      </w:r>
    </w:p>
    <w:p w14:paraId="274189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C单位</w:t>
      </w:r>
    </w:p>
    <w:p w14:paraId="2E9550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D领域</w:t>
      </w:r>
    </w:p>
    <w:p w14:paraId="35F047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w:t>
      </w:r>
      <w:r>
        <w:rPr>
          <w:rFonts w:hint="eastAsia" w:ascii="黑体" w:hAnsi="黑体" w:eastAsia="黑体" w:cs="黑体"/>
          <w:sz w:val="18"/>
          <w:szCs w:val="18"/>
        </w:rPr>
        <w:tab/>
      </w:r>
      <w:r>
        <w:rPr>
          <w:rFonts w:hint="eastAsia" w:ascii="黑体" w:hAnsi="黑体" w:eastAsia="黑体" w:cs="黑体"/>
          <w:sz w:val="18"/>
          <w:szCs w:val="18"/>
        </w:rPr>
        <w:t>矿山建设项目的施工单位倒卖、出租、出借、挂靠或者以其他形式非法转让施工资质的，()。</w:t>
      </w:r>
      <w:r>
        <w:rPr>
          <w:rFonts w:hint="eastAsia" w:ascii="黑体" w:hAnsi="黑体" w:eastAsia="黑体" w:cs="黑体"/>
          <w:sz w:val="18"/>
          <w:szCs w:val="18"/>
        </w:rPr>
        <w:tab/>
      </w:r>
    </w:p>
    <w:p w14:paraId="10B505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6AAFE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A责令停产停业整顿</w:t>
      </w:r>
    </w:p>
    <w:p w14:paraId="3901A2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B吊销资质证书</w:t>
      </w:r>
    </w:p>
    <w:p w14:paraId="353E05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C没收违法所得</w:t>
      </w:r>
    </w:p>
    <w:p w14:paraId="13284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D责令限期整改</w:t>
      </w:r>
    </w:p>
    <w:p w14:paraId="21CE48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w:t>
      </w:r>
      <w:r>
        <w:rPr>
          <w:rFonts w:hint="eastAsia" w:ascii="黑体" w:hAnsi="黑体" w:eastAsia="黑体" w:cs="黑体"/>
          <w:sz w:val="18"/>
          <w:szCs w:val="18"/>
        </w:rPr>
        <w:tab/>
      </w:r>
      <w:r>
        <w:rPr>
          <w:rFonts w:hint="eastAsia" w:ascii="黑体" w:hAnsi="黑体" w:eastAsia="黑体" w:cs="黑体"/>
          <w:sz w:val="18"/>
          <w:szCs w:val="18"/>
        </w:rPr>
        <w:t>用于生产、储存、装卸危险物品的建设项目的施工单位必须按照批准的安全设施设计施工，并对安全设施的工程质量负责。</w:t>
      </w:r>
      <w:r>
        <w:rPr>
          <w:rFonts w:hint="eastAsia" w:ascii="黑体" w:hAnsi="黑体" w:eastAsia="黑体" w:cs="黑体"/>
          <w:sz w:val="18"/>
          <w:szCs w:val="18"/>
        </w:rPr>
        <w:tab/>
      </w:r>
    </w:p>
    <w:p w14:paraId="612BE6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5A585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9AB7D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w:t>
      </w:r>
      <w:r>
        <w:rPr>
          <w:rFonts w:hint="eastAsia" w:ascii="黑体" w:hAnsi="黑体" w:eastAsia="黑体" w:cs="黑体"/>
          <w:sz w:val="18"/>
          <w:szCs w:val="18"/>
        </w:rPr>
        <w:tab/>
      </w:r>
      <w:r>
        <w:rPr>
          <w:rFonts w:hint="eastAsia" w:ascii="黑体" w:hAnsi="黑体" w:eastAsia="黑体" w:cs="黑体"/>
          <w:sz w:val="18"/>
          <w:szCs w:val="18"/>
        </w:rPr>
        <w:t>生产经营单位未按照《安全生产法》规定设置安全生产管理机构或者配备安全生产管理人员、()的,责令限期改正，处十万元以下的罚款。</w:t>
      </w:r>
    </w:p>
    <w:p w14:paraId="2F0385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101D7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A注册消防工程师</w:t>
      </w:r>
    </w:p>
    <w:p w14:paraId="51924D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B注册安全工程师</w:t>
      </w:r>
    </w:p>
    <w:p w14:paraId="36258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C一级建造师</w:t>
      </w:r>
    </w:p>
    <w:p w14:paraId="0BFC6A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w:t>
      </w:r>
      <w:r>
        <w:rPr>
          <w:rFonts w:hint="eastAsia" w:ascii="黑体" w:hAnsi="黑体" w:eastAsia="黑体" w:cs="黑体"/>
          <w:sz w:val="18"/>
          <w:szCs w:val="18"/>
        </w:rPr>
        <w:tab/>
      </w:r>
      <w:r>
        <w:rPr>
          <w:rFonts w:hint="eastAsia" w:ascii="黑体" w:hAnsi="黑体" w:eastAsia="黑体" w:cs="黑体"/>
          <w:sz w:val="18"/>
          <w:szCs w:val="18"/>
        </w:rPr>
        <w:t>某化工企业发生爆燃事故，政府有关部门和相关单位赶赴现场组织开展应急救援工作。根据《安全生产法》的规定，关于事故应急救援的说法，错误的是()。</w:t>
      </w:r>
      <w:r>
        <w:rPr>
          <w:rFonts w:hint="eastAsia" w:ascii="黑体" w:hAnsi="黑体" w:eastAsia="黑体" w:cs="黑体"/>
          <w:sz w:val="18"/>
          <w:szCs w:val="18"/>
        </w:rPr>
        <w:tab/>
      </w:r>
    </w:p>
    <w:p w14:paraId="591330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106226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A参与事故抢救的部门应当根据事故救援的需要采取警戒、疏散等措施</w:t>
      </w:r>
    </w:p>
    <w:p w14:paraId="55F5F7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B参与事故抢救的不同单位和部门应当服从统一指挥，并加强协同联动</w:t>
      </w:r>
    </w:p>
    <w:p w14:paraId="48891F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C单位负责人接到事故报告后，应当立即采取有效措施保护事故现场</w:t>
      </w:r>
    </w:p>
    <w:p w14:paraId="47F829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w:t>
      </w:r>
      <w:r>
        <w:rPr>
          <w:rFonts w:hint="eastAsia" w:ascii="黑体" w:hAnsi="黑体" w:eastAsia="黑体" w:cs="黑体"/>
          <w:sz w:val="18"/>
          <w:szCs w:val="18"/>
        </w:rPr>
        <w:tab/>
      </w:r>
      <w:r>
        <w:rPr>
          <w:rFonts w:hint="eastAsia" w:ascii="黑体" w:hAnsi="黑体" w:eastAsia="黑体" w:cs="黑体"/>
          <w:sz w:val="18"/>
          <w:szCs w:val="18"/>
        </w:rPr>
        <w:t>某地负有安全生产监督管理职责的部门,在调查一起死亡事故时，发现某生产经营单位与从业人员订立的劳动合同中，有减轻该单位对从业人员因生产安全事故伤亡依法应承担责任的条款。依据《安全生产法》的规定，可以对该单位的主要负责人给予罚款,处罚金额符合规定的是()。</w:t>
      </w:r>
      <w:r>
        <w:rPr>
          <w:rFonts w:hint="eastAsia" w:ascii="黑体" w:hAnsi="黑体" w:eastAsia="黑体" w:cs="黑体"/>
          <w:sz w:val="18"/>
          <w:szCs w:val="18"/>
        </w:rPr>
        <w:tab/>
      </w:r>
    </w:p>
    <w:p w14:paraId="11F7E9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5EF0A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A15000元</w:t>
      </w:r>
    </w:p>
    <w:p w14:paraId="61C554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B40000元</w:t>
      </w:r>
    </w:p>
    <w:p w14:paraId="7CA72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C120000元</w:t>
      </w:r>
    </w:p>
    <w:p w14:paraId="5E211B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w:t>
      </w:r>
      <w:r>
        <w:rPr>
          <w:rFonts w:hint="eastAsia" w:ascii="黑体" w:hAnsi="黑体" w:eastAsia="黑体" w:cs="黑体"/>
          <w:sz w:val="18"/>
          <w:szCs w:val="18"/>
        </w:rPr>
        <w:tab/>
      </w:r>
      <w:r>
        <w:rPr>
          <w:rFonts w:hint="eastAsia" w:ascii="黑体" w:hAnsi="黑体" w:eastAsia="黑体" w:cs="黑体"/>
          <w:sz w:val="18"/>
          <w:szCs w:val="18"/>
        </w:rPr>
        <w:t>生产经营单位可以短期将生产经营项目、场所、设备发包或者出租给不具备安全生产条件或者相应资质的单位或者个人。</w:t>
      </w:r>
      <w:r>
        <w:rPr>
          <w:rFonts w:hint="eastAsia" w:ascii="黑体" w:hAnsi="黑体" w:eastAsia="黑体" w:cs="黑体"/>
          <w:sz w:val="18"/>
          <w:szCs w:val="18"/>
        </w:rPr>
        <w:tab/>
      </w:r>
    </w:p>
    <w:p w14:paraId="1BB957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26986E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A44E4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w:t>
      </w:r>
      <w:r>
        <w:rPr>
          <w:rFonts w:hint="eastAsia" w:ascii="黑体" w:hAnsi="黑体" w:eastAsia="黑体" w:cs="黑体"/>
          <w:sz w:val="18"/>
          <w:szCs w:val="18"/>
        </w:rPr>
        <w:tab/>
      </w:r>
      <w:r>
        <w:rPr>
          <w:rFonts w:hint="eastAsia" w:ascii="黑体" w:hAnsi="黑体" w:eastAsia="黑体" w:cs="黑体"/>
          <w:sz w:val="18"/>
          <w:szCs w:val="18"/>
        </w:rPr>
        <w:t>2021年修改后的《安全生产法》共()条。</w:t>
      </w:r>
      <w:r>
        <w:rPr>
          <w:rFonts w:hint="eastAsia" w:ascii="黑体" w:hAnsi="黑体" w:eastAsia="黑体" w:cs="黑体"/>
          <w:sz w:val="18"/>
          <w:szCs w:val="18"/>
        </w:rPr>
        <w:tab/>
      </w:r>
    </w:p>
    <w:p w14:paraId="345DB5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1FD442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A119</w:t>
      </w:r>
    </w:p>
    <w:p w14:paraId="01F25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B139</w:t>
      </w:r>
    </w:p>
    <w:p w14:paraId="6C4167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C129</w:t>
      </w:r>
    </w:p>
    <w:p w14:paraId="52458B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w:t>
      </w:r>
      <w:r>
        <w:rPr>
          <w:rFonts w:hint="eastAsia" w:ascii="黑体" w:hAnsi="黑体" w:eastAsia="黑体" w:cs="黑体"/>
          <w:sz w:val="18"/>
          <w:szCs w:val="18"/>
        </w:rPr>
        <w:tab/>
      </w:r>
      <w:r>
        <w:rPr>
          <w:rFonts w:hint="eastAsia" w:ascii="黑体" w:hAnsi="黑体" w:eastAsia="黑体" w:cs="黑体"/>
          <w:sz w:val="18"/>
          <w:szCs w:val="18"/>
        </w:rPr>
        <w:t>生产经营单位的主要负责人应组织建立并落实安全风险分级管控和隐患排查治理双重预防工作机制，督促、检查本单位的安全生产工作，及时消除生产安全事故隐患。</w:t>
      </w:r>
      <w:r>
        <w:rPr>
          <w:rFonts w:hint="eastAsia" w:ascii="黑体" w:hAnsi="黑体" w:eastAsia="黑体" w:cs="黑体"/>
          <w:sz w:val="18"/>
          <w:szCs w:val="18"/>
        </w:rPr>
        <w:tab/>
      </w:r>
    </w:p>
    <w:p w14:paraId="0E1F64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BD264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F2BB4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w:t>
      </w:r>
      <w:r>
        <w:rPr>
          <w:rFonts w:hint="eastAsia" w:ascii="黑体" w:hAnsi="黑体" w:eastAsia="黑体" w:cs="黑体"/>
          <w:sz w:val="18"/>
          <w:szCs w:val="18"/>
        </w:rPr>
        <w:tab/>
      </w:r>
      <w:r>
        <w:rPr>
          <w:rFonts w:hint="eastAsia" w:ascii="黑体" w:hAnsi="黑体" w:eastAsia="黑体" w:cs="黑体"/>
          <w:sz w:val="18"/>
          <w:szCs w:val="18"/>
        </w:rPr>
        <w:t>生产经营单位的主要负责人应组织制定并实施本单位安全生产规章制度和操作规程。</w:t>
      </w:r>
    </w:p>
    <w:p w14:paraId="63FB06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6DAF5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08E70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w:t>
      </w:r>
      <w:r>
        <w:rPr>
          <w:rFonts w:hint="eastAsia" w:ascii="黑体" w:hAnsi="黑体" w:eastAsia="黑体" w:cs="黑体"/>
          <w:sz w:val="18"/>
          <w:szCs w:val="18"/>
        </w:rPr>
        <w:tab/>
      </w:r>
      <w:r>
        <w:rPr>
          <w:rFonts w:hint="eastAsia" w:ascii="黑体" w:hAnsi="黑体" w:eastAsia="黑体" w:cs="黑体"/>
          <w:sz w:val="18"/>
          <w:szCs w:val="18"/>
        </w:rPr>
        <w:t>生产经营单位违反《安全生产法》规定,被责令改正且受到罚款处罚，拒不改正的,负有安全生产监督管理职责的部门可以自作出责令改正之日的()起，按照原处罚数额按日连续处罚。</w:t>
      </w:r>
      <w:r>
        <w:rPr>
          <w:rFonts w:hint="eastAsia" w:ascii="黑体" w:hAnsi="黑体" w:eastAsia="黑体" w:cs="黑体"/>
          <w:sz w:val="18"/>
          <w:szCs w:val="18"/>
        </w:rPr>
        <w:tab/>
      </w:r>
    </w:p>
    <w:p w14:paraId="4BCB1A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9DA18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A次日</w:t>
      </w:r>
    </w:p>
    <w:p w14:paraId="048F24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B第十五日</w:t>
      </w:r>
    </w:p>
    <w:p w14:paraId="428DE7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C第三十日</w:t>
      </w:r>
    </w:p>
    <w:p w14:paraId="1CC21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w:t>
      </w:r>
      <w:r>
        <w:rPr>
          <w:rFonts w:hint="eastAsia" w:ascii="黑体" w:hAnsi="黑体" w:eastAsia="黑体" w:cs="黑体"/>
          <w:sz w:val="18"/>
          <w:szCs w:val="18"/>
        </w:rPr>
        <w:tab/>
      </w:r>
      <w:r>
        <w:rPr>
          <w:rFonts w:hint="eastAsia" w:ascii="黑体" w:hAnsi="黑体" w:eastAsia="黑体" w:cs="黑体"/>
          <w:sz w:val="18"/>
          <w:szCs w:val="18"/>
        </w:rPr>
        <w:t>生产经营单位制定或者修改有关安全生产的规章制度，应当听取工会的意见。</w:t>
      </w:r>
      <w:r>
        <w:rPr>
          <w:rFonts w:hint="eastAsia" w:ascii="黑体" w:hAnsi="黑体" w:eastAsia="黑体" w:cs="黑体"/>
          <w:sz w:val="18"/>
          <w:szCs w:val="18"/>
        </w:rPr>
        <w:tab/>
      </w:r>
    </w:p>
    <w:p w14:paraId="5E2576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F4E85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D9276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w:t>
      </w:r>
      <w:r>
        <w:rPr>
          <w:rFonts w:hint="eastAsia" w:ascii="黑体" w:hAnsi="黑体" w:eastAsia="黑体" w:cs="黑体"/>
          <w:sz w:val="18"/>
          <w:szCs w:val="18"/>
        </w:rPr>
        <w:tab/>
      </w:r>
      <w:r>
        <w:rPr>
          <w:rFonts w:hint="eastAsia" w:ascii="黑体" w:hAnsi="黑体" w:eastAsia="黑体" w:cs="黑体"/>
          <w:sz w:val="18"/>
          <w:szCs w:val="18"/>
        </w:rPr>
        <w:t>各级人民政府及其有关部门应当采取多种形式，加强对有关安全生产的法律、法规和安全生产知识的宣传，增强全社会的安全生产意识。</w:t>
      </w:r>
      <w:r>
        <w:rPr>
          <w:rFonts w:hint="eastAsia" w:ascii="黑体" w:hAnsi="黑体" w:eastAsia="黑体" w:cs="黑体"/>
          <w:sz w:val="18"/>
          <w:szCs w:val="18"/>
        </w:rPr>
        <w:tab/>
      </w:r>
    </w:p>
    <w:p w14:paraId="4C9009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4D526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2E26C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生产经营单位的主要负责人未履行《安全生产法》规定的安全生产管理职责，导致发生较大事故的，由应急管理部门处上一年年收入()的罚款。</w:t>
      </w:r>
      <w:r>
        <w:rPr>
          <w:rFonts w:hint="eastAsia" w:ascii="黑体" w:hAnsi="黑体" w:eastAsia="黑体" w:cs="黑体"/>
          <w:sz w:val="18"/>
          <w:szCs w:val="18"/>
        </w:rPr>
        <w:tab/>
      </w:r>
    </w:p>
    <w:p w14:paraId="401153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50F111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A百分之四十</w:t>
      </w:r>
    </w:p>
    <w:p w14:paraId="28EEAD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B百分之五十</w:t>
      </w:r>
    </w:p>
    <w:p w14:paraId="2DC4C5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C百分之六十</w:t>
      </w:r>
    </w:p>
    <w:p w14:paraId="33796B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w:t>
      </w:r>
      <w:r>
        <w:rPr>
          <w:rFonts w:hint="eastAsia" w:ascii="黑体" w:hAnsi="黑体" w:eastAsia="黑体" w:cs="黑体"/>
          <w:sz w:val="18"/>
          <w:szCs w:val="18"/>
        </w:rPr>
        <w:tab/>
      </w:r>
      <w:r>
        <w:rPr>
          <w:rFonts w:hint="eastAsia" w:ascii="黑体" w:hAnsi="黑体" w:eastAsia="黑体" w:cs="黑体"/>
          <w:sz w:val="18"/>
          <w:szCs w:val="18"/>
        </w:rPr>
        <w:t>生产经营单位应当制定本单位生产安全事故应急救援预案，与所在地县级以上地方人民政府组织制定的生产安全事故应急救援预案相衔接，并定期组织演练。</w:t>
      </w:r>
      <w:r>
        <w:rPr>
          <w:rFonts w:hint="eastAsia" w:ascii="黑体" w:hAnsi="黑体" w:eastAsia="黑体" w:cs="黑体"/>
          <w:sz w:val="18"/>
          <w:szCs w:val="18"/>
        </w:rPr>
        <w:tab/>
      </w:r>
    </w:p>
    <w:p w14:paraId="75F52B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DB509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2A9F1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w:t>
      </w:r>
      <w:r>
        <w:rPr>
          <w:rFonts w:hint="eastAsia" w:ascii="黑体" w:hAnsi="黑体" w:eastAsia="黑体" w:cs="黑体"/>
          <w:sz w:val="18"/>
          <w:szCs w:val="18"/>
        </w:rPr>
        <w:tab/>
      </w:r>
      <w:r>
        <w:rPr>
          <w:rFonts w:hint="eastAsia" w:ascii="黑体" w:hAnsi="黑体" w:eastAsia="黑体" w:cs="黑体"/>
          <w:sz w:val="18"/>
          <w:szCs w:val="18"/>
        </w:rPr>
        <w:t>《安全生产法》中规定，事故抢救过程中应当采取必要措施，避免或者减少对环境造成的危害。</w:t>
      </w:r>
      <w:r>
        <w:rPr>
          <w:rFonts w:hint="eastAsia" w:ascii="黑体" w:hAnsi="黑体" w:eastAsia="黑体" w:cs="黑体"/>
          <w:sz w:val="18"/>
          <w:szCs w:val="18"/>
        </w:rPr>
        <w:tab/>
      </w:r>
    </w:p>
    <w:p w14:paraId="694E37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1973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1E6A7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w:t>
      </w:r>
      <w:r>
        <w:rPr>
          <w:rFonts w:hint="eastAsia" w:ascii="黑体" w:hAnsi="黑体" w:eastAsia="黑体" w:cs="黑体"/>
          <w:sz w:val="18"/>
          <w:szCs w:val="18"/>
        </w:rPr>
        <w:tab/>
      </w:r>
      <w:r>
        <w:rPr>
          <w:rFonts w:hint="eastAsia" w:ascii="黑体" w:hAnsi="黑体" w:eastAsia="黑体" w:cs="黑体"/>
          <w:sz w:val="18"/>
          <w:szCs w:val="18"/>
        </w:rPr>
        <w:t>从业人员发现事故隐患或者其他不安全因素，应当()向现场安全生产管理人员或者本单位负责人报告;接到报告的人员应当及时予以处理。</w:t>
      </w:r>
      <w:r>
        <w:rPr>
          <w:rFonts w:hint="eastAsia" w:ascii="黑体" w:hAnsi="黑体" w:eastAsia="黑体" w:cs="黑体"/>
          <w:sz w:val="18"/>
          <w:szCs w:val="18"/>
        </w:rPr>
        <w:tab/>
      </w:r>
    </w:p>
    <w:p w14:paraId="2871FD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A719D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w:t>
      </w:r>
    </w:p>
    <w:p w14:paraId="5FA4C0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B在工作结束后</w:t>
      </w:r>
    </w:p>
    <w:p w14:paraId="58270D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C在工作不忙时</w:t>
      </w:r>
    </w:p>
    <w:p w14:paraId="0C2AFD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w:t>
      </w:r>
      <w:r>
        <w:rPr>
          <w:rFonts w:hint="eastAsia" w:ascii="黑体" w:hAnsi="黑体" w:eastAsia="黑体" w:cs="黑体"/>
          <w:sz w:val="18"/>
          <w:szCs w:val="18"/>
        </w:rPr>
        <w:tab/>
      </w:r>
      <w:r>
        <w:rPr>
          <w:rFonts w:hint="eastAsia" w:ascii="黑体" w:hAnsi="黑体" w:eastAsia="黑体" w:cs="黑体"/>
          <w:sz w:val="18"/>
          <w:szCs w:val="18"/>
        </w:rPr>
        <w:t>生产经营单位的安全生产管理人员应当根据本单位的生产经营特点,对安全生产状况进行经常性检查。</w:t>
      </w:r>
      <w:r>
        <w:rPr>
          <w:rFonts w:hint="eastAsia" w:ascii="黑体" w:hAnsi="黑体" w:eastAsia="黑体" w:cs="黑体"/>
          <w:sz w:val="18"/>
          <w:szCs w:val="18"/>
        </w:rPr>
        <w:tab/>
      </w:r>
    </w:p>
    <w:p w14:paraId="3369E6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C52A2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3F9FA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w:t>
      </w:r>
      <w:r>
        <w:rPr>
          <w:rFonts w:hint="eastAsia" w:ascii="黑体" w:hAnsi="黑体" w:eastAsia="黑体" w:cs="黑体"/>
          <w:sz w:val="18"/>
          <w:szCs w:val="18"/>
        </w:rPr>
        <w:tab/>
      </w:r>
      <w:r>
        <w:rPr>
          <w:rFonts w:hint="eastAsia" w:ascii="黑体" w:hAnsi="黑体" w:eastAsia="黑体" w:cs="黑体"/>
          <w:sz w:val="18"/>
          <w:szCs w:val="18"/>
        </w:rPr>
        <w:t>依据《安全生产法》的规定，关于安全生产领域有关协会组织发挥的作用，表述错误的是()。</w:t>
      </w:r>
      <w:r>
        <w:rPr>
          <w:rFonts w:hint="eastAsia" w:ascii="黑体" w:hAnsi="黑体" w:eastAsia="黑体" w:cs="黑体"/>
          <w:sz w:val="18"/>
          <w:szCs w:val="18"/>
        </w:rPr>
        <w:tab/>
      </w:r>
    </w:p>
    <w:p w14:paraId="4819DB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433FC6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A为生产经营单位提供安全生产方面的信息服务</w:t>
      </w:r>
    </w:p>
    <w:p w14:paraId="60762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B为生产经营单位提供安全生产方面的培训服务</w:t>
      </w:r>
    </w:p>
    <w:p w14:paraId="54110C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C加强对生产经营单位的安全生产管理</w:t>
      </w:r>
    </w:p>
    <w:p w14:paraId="21E125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w:t>
      </w:r>
      <w:r>
        <w:rPr>
          <w:rFonts w:hint="eastAsia" w:ascii="黑体" w:hAnsi="黑体" w:eastAsia="黑体" w:cs="黑体"/>
          <w:sz w:val="18"/>
          <w:szCs w:val="18"/>
        </w:rPr>
        <w:tab/>
      </w:r>
      <w:r>
        <w:rPr>
          <w:rFonts w:hint="eastAsia" w:ascii="黑体" w:hAnsi="黑体" w:eastAsia="黑体" w:cs="黑体"/>
          <w:sz w:val="18"/>
          <w:szCs w:val="18"/>
        </w:rPr>
        <w:t>依据《安全生产法》的规定，应急管理部门和其他负有安全生产监督管理职责的部门可以对违法()危险物品的作业场所予以查封，并依法作出处理决定。</w:t>
      </w:r>
      <w:r>
        <w:rPr>
          <w:rFonts w:hint="eastAsia" w:ascii="黑体" w:hAnsi="黑体" w:eastAsia="黑体" w:cs="黑体"/>
          <w:sz w:val="18"/>
          <w:szCs w:val="18"/>
        </w:rPr>
        <w:tab/>
      </w:r>
    </w:p>
    <w:p w14:paraId="3ACFD2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604542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w:t>
      </w:r>
    </w:p>
    <w:p w14:paraId="1EA525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B储存</w:t>
      </w:r>
    </w:p>
    <w:p w14:paraId="01E975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C使用</w:t>
      </w:r>
    </w:p>
    <w:p w14:paraId="1E1EF5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D经营</w:t>
      </w:r>
    </w:p>
    <w:p w14:paraId="2A5306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w:t>
      </w:r>
      <w:r>
        <w:rPr>
          <w:rFonts w:hint="eastAsia" w:ascii="黑体" w:hAnsi="黑体" w:eastAsia="黑体" w:cs="黑体"/>
          <w:sz w:val="18"/>
          <w:szCs w:val="18"/>
        </w:rPr>
        <w:tab/>
      </w:r>
      <w:r>
        <w:rPr>
          <w:rFonts w:hint="eastAsia" w:ascii="黑体" w:hAnsi="黑体" w:eastAsia="黑体" w:cs="黑体"/>
          <w:sz w:val="18"/>
          <w:szCs w:val="18"/>
        </w:rPr>
        <w:t>煤矿企业的安全生产管理人员可以直接任免，不用告知主管的负有安全生产监督管理职责的部门。</w:t>
      </w:r>
      <w:r>
        <w:rPr>
          <w:rFonts w:hint="eastAsia" w:ascii="黑体" w:hAnsi="黑体" w:eastAsia="黑体" w:cs="黑体"/>
          <w:sz w:val="18"/>
          <w:szCs w:val="18"/>
        </w:rPr>
        <w:tab/>
      </w:r>
    </w:p>
    <w:p w14:paraId="3B7057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3DC019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A713D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w:t>
      </w:r>
      <w:r>
        <w:rPr>
          <w:rFonts w:hint="eastAsia" w:ascii="黑体" w:hAnsi="黑体" w:eastAsia="黑体" w:cs="黑体"/>
          <w:sz w:val="18"/>
          <w:szCs w:val="18"/>
        </w:rPr>
        <w:tab/>
      </w:r>
      <w:r>
        <w:rPr>
          <w:rFonts w:hint="eastAsia" w:ascii="黑体" w:hAnsi="黑体" w:eastAsia="黑体" w:cs="黑体"/>
          <w:sz w:val="18"/>
          <w:szCs w:val="18"/>
        </w:rPr>
        <w:t>依据《安全生产法》的规定，生产经营单位的主要负责人在本单位发生生产安全事故时()，处15日以下的拘留;构成犯罪的，依照刑法有关规定追究刑事责任。</w:t>
      </w:r>
      <w:r>
        <w:rPr>
          <w:rFonts w:hint="eastAsia" w:ascii="黑体" w:hAnsi="黑体" w:eastAsia="黑体" w:cs="黑体"/>
          <w:sz w:val="18"/>
          <w:szCs w:val="18"/>
        </w:rPr>
        <w:tab/>
      </w:r>
    </w:p>
    <w:p w14:paraId="401426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49A127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A不立即组织抢救的</w:t>
      </w:r>
    </w:p>
    <w:p w14:paraId="42CF25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B擅离职守的</w:t>
      </w:r>
    </w:p>
    <w:p w14:paraId="6BCAA3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C逃匿的</w:t>
      </w:r>
    </w:p>
    <w:p w14:paraId="7E2AB4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w:t>
      </w:r>
      <w:r>
        <w:rPr>
          <w:rFonts w:hint="eastAsia" w:ascii="黑体" w:hAnsi="黑体" w:eastAsia="黑体" w:cs="黑体"/>
          <w:sz w:val="18"/>
          <w:szCs w:val="18"/>
        </w:rPr>
        <w:tab/>
      </w:r>
      <w:r>
        <w:rPr>
          <w:rFonts w:hint="eastAsia" w:ascii="黑体" w:hAnsi="黑体" w:eastAsia="黑体" w:cs="黑体"/>
          <w:sz w:val="18"/>
          <w:szCs w:val="18"/>
        </w:rPr>
        <w:t>矿山井下特种设备，必须按照国家有关规定，由专业生产单位生产，并经具有专业资质的检测、检验机构检测、检验合格，取得安全使用证或者安全标志,方可投入使用。</w:t>
      </w:r>
      <w:r>
        <w:rPr>
          <w:rFonts w:hint="eastAsia" w:ascii="黑体" w:hAnsi="黑体" w:eastAsia="黑体" w:cs="黑体"/>
          <w:sz w:val="18"/>
          <w:szCs w:val="18"/>
        </w:rPr>
        <w:tab/>
      </w:r>
    </w:p>
    <w:p w14:paraId="486FA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C1913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085E0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w:t>
      </w:r>
      <w:r>
        <w:rPr>
          <w:rFonts w:hint="eastAsia" w:ascii="黑体" w:hAnsi="黑体" w:eastAsia="黑体" w:cs="黑体"/>
          <w:sz w:val="18"/>
          <w:szCs w:val="18"/>
        </w:rPr>
        <w:tab/>
      </w:r>
      <w:r>
        <w:rPr>
          <w:rFonts w:hint="eastAsia" w:ascii="黑体" w:hAnsi="黑体" w:eastAsia="黑体" w:cs="黑体"/>
          <w:sz w:val="18"/>
          <w:szCs w:val="18"/>
        </w:rPr>
        <w:t>生产经营单位不得关闭、破坏直接关系生产安全的()设备、设施，或者篡改、隐瞒、销毁其相关数据、信息。</w:t>
      </w:r>
      <w:r>
        <w:rPr>
          <w:rFonts w:hint="eastAsia" w:ascii="黑体" w:hAnsi="黑体" w:eastAsia="黑体" w:cs="黑体"/>
          <w:sz w:val="18"/>
          <w:szCs w:val="18"/>
        </w:rPr>
        <w:tab/>
      </w:r>
    </w:p>
    <w:p w14:paraId="32D7FE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13C355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A监控</w:t>
      </w:r>
    </w:p>
    <w:p w14:paraId="4E4E99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B报警</w:t>
      </w:r>
    </w:p>
    <w:p w14:paraId="744D3A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C防护</w:t>
      </w:r>
    </w:p>
    <w:p w14:paraId="5CFF95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D救生</w:t>
      </w:r>
    </w:p>
    <w:p w14:paraId="651F52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w:t>
      </w:r>
      <w:r>
        <w:rPr>
          <w:rFonts w:hint="eastAsia" w:ascii="黑体" w:hAnsi="黑体" w:eastAsia="黑体" w:cs="黑体"/>
          <w:sz w:val="18"/>
          <w:szCs w:val="18"/>
        </w:rPr>
        <w:tab/>
      </w:r>
      <w:r>
        <w:rPr>
          <w:rFonts w:hint="eastAsia" w:ascii="黑体" w:hAnsi="黑体" w:eastAsia="黑体" w:cs="黑体"/>
          <w:sz w:val="18"/>
          <w:szCs w:val="18"/>
        </w:rPr>
        <w:t>依据《安全生产法》的规定，生产经营单位必须执行依法制定的保障安全生产的企业标准或者行业标准。</w:t>
      </w:r>
      <w:r>
        <w:rPr>
          <w:rFonts w:hint="eastAsia" w:ascii="黑体" w:hAnsi="黑体" w:eastAsia="黑体" w:cs="黑体"/>
          <w:sz w:val="18"/>
          <w:szCs w:val="18"/>
        </w:rPr>
        <w:tab/>
      </w:r>
    </w:p>
    <w:p w14:paraId="03E503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479773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9929B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w:t>
      </w:r>
      <w:r>
        <w:rPr>
          <w:rFonts w:hint="eastAsia" w:ascii="黑体" w:hAnsi="黑体" w:eastAsia="黑体" w:cs="黑体"/>
          <w:sz w:val="18"/>
          <w:szCs w:val="18"/>
        </w:rPr>
        <w:tab/>
      </w:r>
      <w:r>
        <w:rPr>
          <w:rFonts w:hint="eastAsia" w:ascii="黑体" w:hAnsi="黑体" w:eastAsia="黑体" w:cs="黑体"/>
          <w:sz w:val="18"/>
          <w:szCs w:val="18"/>
        </w:rPr>
        <w:t>生产经营单位的安全生产管理人员是本单位安全生产第一责任人，对本单位的安全生产工作全面负责。</w:t>
      </w:r>
      <w:r>
        <w:rPr>
          <w:rFonts w:hint="eastAsia" w:ascii="黑体" w:hAnsi="黑体" w:eastAsia="黑体" w:cs="黑体"/>
          <w:sz w:val="18"/>
          <w:szCs w:val="18"/>
        </w:rPr>
        <w:tab/>
      </w:r>
    </w:p>
    <w:p w14:paraId="1A1EF9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F8FB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00434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w:t>
      </w:r>
      <w:r>
        <w:rPr>
          <w:rFonts w:hint="eastAsia" w:ascii="黑体" w:hAnsi="黑体" w:eastAsia="黑体" w:cs="黑体"/>
          <w:sz w:val="18"/>
          <w:szCs w:val="18"/>
        </w:rPr>
        <w:tab/>
      </w:r>
      <w:r>
        <w:rPr>
          <w:rFonts w:hint="eastAsia" w:ascii="黑体" w:hAnsi="黑体" w:eastAsia="黑体" w:cs="黑体"/>
          <w:sz w:val="18"/>
          <w:szCs w:val="18"/>
        </w:rPr>
        <w:t>生产经营单位必须对安全设备进行经常性维护、保养，并定期检测，保证正常运转。</w:t>
      </w:r>
    </w:p>
    <w:p w14:paraId="74E809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B6920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3D996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w:t>
      </w:r>
      <w:r>
        <w:rPr>
          <w:rFonts w:hint="eastAsia" w:ascii="黑体" w:hAnsi="黑体" w:eastAsia="黑体" w:cs="黑体"/>
          <w:sz w:val="18"/>
          <w:szCs w:val="18"/>
        </w:rPr>
        <w:tab/>
      </w:r>
      <w:r>
        <w:rPr>
          <w:rFonts w:hint="eastAsia" w:ascii="黑体" w:hAnsi="黑体" w:eastAsia="黑体" w:cs="黑体"/>
          <w:sz w:val="18"/>
          <w:szCs w:val="18"/>
        </w:rPr>
        <w:t>某危险化学品储存企业的几名安全生产管理人员在学习《安全生产法》时,讨论有关注册安全工程师的问题。其中，万某说:“咱们都得去考注册安全工程师资格了，不然以后不能再在这里干安全生产管理了。”叶某说:“不是那么回事儿，咱们单位应当有注册安全工程师从事安全生产管理工作，但不是说没有注册安全工程师资格就不能当安全生产管理人员。”姚某说:“你们都错啦，国家只是鼓励我们这样的单位聘请注册安全工程师从事安全生产管理工作，可并没有什么硬性要求。”以上人员说法正确的是()。</w:t>
      </w:r>
      <w:r>
        <w:rPr>
          <w:rFonts w:hint="eastAsia" w:ascii="黑体" w:hAnsi="黑体" w:eastAsia="黑体" w:cs="黑体"/>
          <w:sz w:val="18"/>
          <w:szCs w:val="18"/>
        </w:rPr>
        <w:tab/>
      </w:r>
    </w:p>
    <w:p w14:paraId="21BE68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6D6F1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A叶某</w:t>
      </w:r>
    </w:p>
    <w:p w14:paraId="7729DD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B万某</w:t>
      </w:r>
    </w:p>
    <w:p w14:paraId="59DA9B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C姚某</w:t>
      </w:r>
    </w:p>
    <w:p w14:paraId="293B6A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w:t>
      </w:r>
      <w:r>
        <w:rPr>
          <w:rFonts w:hint="eastAsia" w:ascii="黑体" w:hAnsi="黑体" w:eastAsia="黑体" w:cs="黑体"/>
          <w:sz w:val="18"/>
          <w:szCs w:val="18"/>
        </w:rPr>
        <w:tab/>
      </w:r>
      <w:r>
        <w:rPr>
          <w:rFonts w:hint="eastAsia" w:ascii="黑体" w:hAnsi="黑体" w:eastAsia="黑体" w:cs="黑体"/>
          <w:sz w:val="18"/>
          <w:szCs w:val="18"/>
        </w:rPr>
        <w:t>危险物品的()单位，应当设置安全生产管理机构或者配备专职安全生产管理人员。</w:t>
      </w:r>
      <w:r>
        <w:rPr>
          <w:rFonts w:hint="eastAsia" w:ascii="黑体" w:hAnsi="黑体" w:eastAsia="黑体" w:cs="黑体"/>
          <w:sz w:val="18"/>
          <w:szCs w:val="18"/>
        </w:rPr>
        <w:tab/>
      </w:r>
    </w:p>
    <w:p w14:paraId="730161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6384FA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w:t>
      </w:r>
    </w:p>
    <w:p w14:paraId="7BE787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B经营</w:t>
      </w:r>
    </w:p>
    <w:p w14:paraId="20599D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C储存</w:t>
      </w:r>
    </w:p>
    <w:p w14:paraId="0E6034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D装卸</w:t>
      </w:r>
    </w:p>
    <w:p w14:paraId="5801F6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w:t>
      </w:r>
      <w:r>
        <w:rPr>
          <w:rFonts w:hint="eastAsia" w:ascii="黑体" w:hAnsi="黑体" w:eastAsia="黑体" w:cs="黑体"/>
          <w:sz w:val="18"/>
          <w:szCs w:val="18"/>
        </w:rPr>
        <w:tab/>
      </w:r>
      <w:r>
        <w:rPr>
          <w:rFonts w:hint="eastAsia" w:ascii="黑体" w:hAnsi="黑体" w:eastAsia="黑体" w:cs="黑体"/>
          <w:sz w:val="18"/>
          <w:szCs w:val="18"/>
        </w:rPr>
        <w:t>安全生产监督检查人员应当将检查的时间、地点、内容、发现的问题及其处理情况，作出书面记录，并由()签字。</w:t>
      </w:r>
      <w:r>
        <w:rPr>
          <w:rFonts w:hint="eastAsia" w:ascii="黑体" w:hAnsi="黑体" w:eastAsia="黑体" w:cs="黑体"/>
          <w:sz w:val="18"/>
          <w:szCs w:val="18"/>
        </w:rPr>
        <w:tab/>
      </w:r>
    </w:p>
    <w:p w14:paraId="2C0403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5346DA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A检查人员</w:t>
      </w:r>
    </w:p>
    <w:p w14:paraId="4E1065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B检查人员和被检查单位的负责人</w:t>
      </w:r>
    </w:p>
    <w:p w14:paraId="63DE0F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C被检查单位负责人</w:t>
      </w:r>
    </w:p>
    <w:p w14:paraId="59C5F6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w:t>
      </w:r>
      <w:r>
        <w:rPr>
          <w:rFonts w:hint="eastAsia" w:ascii="黑体" w:hAnsi="黑体" w:eastAsia="黑体" w:cs="黑体"/>
          <w:sz w:val="18"/>
          <w:szCs w:val="18"/>
        </w:rPr>
        <w:tab/>
      </w:r>
      <w:r>
        <w:rPr>
          <w:rFonts w:hint="eastAsia" w:ascii="黑体" w:hAnsi="黑体" w:eastAsia="黑体" w:cs="黑体"/>
          <w:sz w:val="18"/>
          <w:szCs w:val="18"/>
        </w:rPr>
        <w:t>生产经营单位不得以任何形式与从业人员订立协议，免除或者减轻其对从业人员因生产安全事故伤亡依法应承担的责任。</w:t>
      </w:r>
      <w:r>
        <w:rPr>
          <w:rFonts w:hint="eastAsia" w:ascii="黑体" w:hAnsi="黑体" w:eastAsia="黑体" w:cs="黑体"/>
          <w:sz w:val="18"/>
          <w:szCs w:val="18"/>
        </w:rPr>
        <w:tab/>
      </w:r>
    </w:p>
    <w:p w14:paraId="6148D1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52A35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EBF26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w:t>
      </w:r>
      <w:r>
        <w:rPr>
          <w:rFonts w:hint="eastAsia" w:ascii="黑体" w:hAnsi="黑体" w:eastAsia="黑体" w:cs="黑体"/>
          <w:sz w:val="18"/>
          <w:szCs w:val="18"/>
        </w:rPr>
        <w:tab/>
      </w:r>
      <w:r>
        <w:rPr>
          <w:rFonts w:hint="eastAsia" w:ascii="黑体" w:hAnsi="黑体" w:eastAsia="黑体" w:cs="黑体"/>
          <w:sz w:val="18"/>
          <w:szCs w:val="18"/>
        </w:rPr>
        <w:t>依照《安全生产法》，生产经营单位的从业人员享有工伤保险和伤亡求偿权;危险因素和事故应急措施的知情权;安全管理的批评、检控权;拒绝违章指挥和强令冒险作业权;紧急情况下的停止作业和紧急撤离权。</w:t>
      </w:r>
      <w:r>
        <w:rPr>
          <w:rFonts w:hint="eastAsia" w:ascii="黑体" w:hAnsi="黑体" w:eastAsia="黑体" w:cs="黑体"/>
          <w:sz w:val="18"/>
          <w:szCs w:val="18"/>
        </w:rPr>
        <w:tab/>
      </w:r>
    </w:p>
    <w:p w14:paraId="029C53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1763B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644C88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w:t>
      </w:r>
      <w:r>
        <w:rPr>
          <w:rFonts w:hint="eastAsia" w:ascii="黑体" w:hAnsi="黑体" w:eastAsia="黑体" w:cs="黑体"/>
          <w:sz w:val="18"/>
          <w:szCs w:val="18"/>
        </w:rPr>
        <w:tab/>
      </w:r>
      <w:r>
        <w:rPr>
          <w:rFonts w:hint="eastAsia" w:ascii="黑体" w:hAnsi="黑体" w:eastAsia="黑体" w:cs="黑体"/>
          <w:sz w:val="18"/>
          <w:szCs w:val="18"/>
        </w:rPr>
        <w:t>依据《安全生产法》的规定，()应当设置安全生产管理机构或者配备专职安全生产管理人员。</w:t>
      </w:r>
      <w:r>
        <w:rPr>
          <w:rFonts w:hint="eastAsia" w:ascii="黑体" w:hAnsi="黑体" w:eastAsia="黑体" w:cs="黑体"/>
          <w:sz w:val="18"/>
          <w:szCs w:val="18"/>
        </w:rPr>
        <w:tab/>
      </w:r>
    </w:p>
    <w:p w14:paraId="11F20F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9998E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A矿山、金属冶炼、建筑施工、运输单位和危险物品的生产、经营、储存、装卸单位</w:t>
      </w:r>
    </w:p>
    <w:p w14:paraId="454D00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B矿山、金属冶炼、建筑施工、机械制造单位和危险物品的生产、经营、储存单位</w:t>
      </w:r>
    </w:p>
    <w:p w14:paraId="0A78A6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C矿山、建筑施工、纺织单位和危险物品的生产、经营、储存单位</w:t>
      </w:r>
    </w:p>
    <w:p w14:paraId="2E0741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w:t>
      </w:r>
      <w:r>
        <w:rPr>
          <w:rFonts w:hint="eastAsia" w:ascii="黑体" w:hAnsi="黑体" w:eastAsia="黑体" w:cs="黑体"/>
          <w:sz w:val="18"/>
          <w:szCs w:val="18"/>
        </w:rPr>
        <w:tab/>
      </w:r>
      <w:r>
        <w:rPr>
          <w:rFonts w:hint="eastAsia" w:ascii="黑体" w:hAnsi="黑体" w:eastAsia="黑体" w:cs="黑体"/>
          <w:sz w:val="18"/>
          <w:szCs w:val="18"/>
        </w:rPr>
        <w:t>生产经营单位经停产停业整顿，仍不具备法律、行政法规和国家标准或者行业标准规定的安全生产条件的，生产经营单位主要负责人()内不得担任任何生产经营单位的主要负责人;情节严重的，终身不得担任本行业生产经营单位的主要负责人。</w:t>
      </w:r>
      <w:r>
        <w:rPr>
          <w:rFonts w:hint="eastAsia" w:ascii="黑体" w:hAnsi="黑体" w:eastAsia="黑体" w:cs="黑体"/>
          <w:sz w:val="18"/>
          <w:szCs w:val="18"/>
        </w:rPr>
        <w:tab/>
      </w:r>
    </w:p>
    <w:p w14:paraId="706406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BBB8D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A五年</w:t>
      </w:r>
    </w:p>
    <w:p w14:paraId="1BED0A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B六年</w:t>
      </w:r>
    </w:p>
    <w:p w14:paraId="163930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C七年</w:t>
      </w:r>
    </w:p>
    <w:p w14:paraId="28FBA7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w:t>
      </w:r>
      <w:r>
        <w:rPr>
          <w:rFonts w:hint="eastAsia" w:ascii="黑体" w:hAnsi="黑体" w:eastAsia="黑体" w:cs="黑体"/>
          <w:sz w:val="18"/>
          <w:szCs w:val="18"/>
        </w:rPr>
        <w:tab/>
      </w:r>
      <w:r>
        <w:rPr>
          <w:rFonts w:hint="eastAsia" w:ascii="黑体" w:hAnsi="黑体" w:eastAsia="黑体" w:cs="黑体"/>
          <w:sz w:val="18"/>
          <w:szCs w:val="18"/>
        </w:rPr>
        <w:t>《安全生产法》中规定，安全生产工作实行()，强化和落实生产经营单位主体责任与政府监管责任。</w:t>
      </w:r>
      <w:r>
        <w:rPr>
          <w:rFonts w:hint="eastAsia" w:ascii="黑体" w:hAnsi="黑体" w:eastAsia="黑体" w:cs="黑体"/>
          <w:sz w:val="18"/>
          <w:szCs w:val="18"/>
        </w:rPr>
        <w:tab/>
      </w:r>
    </w:p>
    <w:p w14:paraId="055C6A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0A12F9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A管行业必须管安全</w:t>
      </w:r>
    </w:p>
    <w:p w14:paraId="67EEC4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B管业务必须管安全</w:t>
      </w:r>
    </w:p>
    <w:p w14:paraId="074CD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C管生产经营必须管安全</w:t>
      </w:r>
    </w:p>
    <w:p w14:paraId="17BE89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D管技术必须管安全</w:t>
      </w:r>
    </w:p>
    <w:p w14:paraId="4FAFE4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w:t>
      </w:r>
      <w:r>
        <w:rPr>
          <w:rFonts w:hint="eastAsia" w:ascii="黑体" w:hAnsi="黑体" w:eastAsia="黑体" w:cs="黑体"/>
          <w:sz w:val="18"/>
          <w:szCs w:val="18"/>
        </w:rPr>
        <w:tab/>
      </w:r>
      <w:r>
        <w:rPr>
          <w:rFonts w:hint="eastAsia" w:ascii="黑体" w:hAnsi="黑体" w:eastAsia="黑体" w:cs="黑体"/>
          <w:sz w:val="18"/>
          <w:szCs w:val="18"/>
        </w:rPr>
        <w:t>生产经营单位应当建立相应的机制，加强对全员安全生产责任制落实情况的监督考核，保证全员安全生产责任制的落实。</w:t>
      </w:r>
      <w:r>
        <w:rPr>
          <w:rFonts w:hint="eastAsia" w:ascii="黑体" w:hAnsi="黑体" w:eastAsia="黑体" w:cs="黑体"/>
          <w:sz w:val="18"/>
          <w:szCs w:val="18"/>
        </w:rPr>
        <w:tab/>
      </w:r>
    </w:p>
    <w:p w14:paraId="5A6DD4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B1D26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615C6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w:t>
      </w:r>
      <w:r>
        <w:rPr>
          <w:rFonts w:hint="eastAsia" w:ascii="黑体" w:hAnsi="黑体" w:eastAsia="黑体" w:cs="黑体"/>
          <w:sz w:val="18"/>
          <w:szCs w:val="18"/>
        </w:rPr>
        <w:tab/>
      </w:r>
      <w:r>
        <w:rPr>
          <w:rFonts w:hint="eastAsia" w:ascii="黑体" w:hAnsi="黑体" w:eastAsia="黑体" w:cs="黑体"/>
          <w:sz w:val="18"/>
          <w:szCs w:val="18"/>
        </w:rPr>
        <w:t>生产经营单位应当关注从业人员的身体、心理状况和行为习惯，加强对从业人员的()，严格落实岗位安全生产责任，防范从业人员行为异常导致事故发生。</w:t>
      </w:r>
      <w:r>
        <w:rPr>
          <w:rFonts w:hint="eastAsia" w:ascii="黑体" w:hAnsi="黑体" w:eastAsia="黑体" w:cs="黑体"/>
          <w:sz w:val="18"/>
          <w:szCs w:val="18"/>
        </w:rPr>
        <w:tab/>
      </w:r>
    </w:p>
    <w:p w14:paraId="524E49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w:t>
      </w:r>
      <w:r>
        <w:rPr>
          <w:rFonts w:hint="eastAsia" w:ascii="黑体" w:hAnsi="黑体" w:eastAsia="黑体" w:cs="黑体"/>
          <w:sz w:val="18"/>
          <w:szCs w:val="18"/>
        </w:rPr>
        <w:tab/>
      </w:r>
    </w:p>
    <w:p w14:paraId="1557A4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A心理疏导</w:t>
      </w:r>
    </w:p>
    <w:p w14:paraId="075D54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B精神慰藉</w:t>
      </w:r>
    </w:p>
    <w:p w14:paraId="2A77D1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C财物奖励</w:t>
      </w:r>
    </w:p>
    <w:p w14:paraId="7474A5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D家庭关注</w:t>
      </w:r>
    </w:p>
    <w:p w14:paraId="73BA38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w:t>
      </w:r>
      <w:r>
        <w:rPr>
          <w:rFonts w:hint="eastAsia" w:ascii="黑体" w:hAnsi="黑体" w:eastAsia="黑体" w:cs="黑体"/>
          <w:sz w:val="18"/>
          <w:szCs w:val="18"/>
        </w:rPr>
        <w:tab/>
      </w:r>
      <w:r>
        <w:rPr>
          <w:rFonts w:hint="eastAsia" w:ascii="黑体" w:hAnsi="黑体" w:eastAsia="黑体" w:cs="黑体"/>
          <w:sz w:val="18"/>
          <w:szCs w:val="18"/>
        </w:rPr>
        <w:t>2021年6月10日，第十三届全国人大常委会()会议审议通过了《关于修改&lt;中华人民共和国安全生产法&gt;的决定》。</w:t>
      </w:r>
      <w:r>
        <w:rPr>
          <w:rFonts w:hint="eastAsia" w:ascii="黑体" w:hAnsi="黑体" w:eastAsia="黑体" w:cs="黑体"/>
          <w:sz w:val="18"/>
          <w:szCs w:val="18"/>
        </w:rPr>
        <w:tab/>
      </w:r>
    </w:p>
    <w:p w14:paraId="3A992B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4F707D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A第十九次</w:t>
      </w:r>
    </w:p>
    <w:p w14:paraId="650DD3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B第二十九次</w:t>
      </w:r>
    </w:p>
    <w:p w14:paraId="7C3010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C第十八次</w:t>
      </w:r>
    </w:p>
    <w:p w14:paraId="3FA208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w:t>
      </w:r>
      <w:r>
        <w:rPr>
          <w:rFonts w:hint="eastAsia" w:ascii="黑体" w:hAnsi="黑体" w:eastAsia="黑体" w:cs="黑体"/>
          <w:sz w:val="18"/>
          <w:szCs w:val="18"/>
        </w:rPr>
        <w:tab/>
      </w:r>
      <w:r>
        <w:rPr>
          <w:rFonts w:hint="eastAsia" w:ascii="黑体" w:hAnsi="黑体" w:eastAsia="黑体" w:cs="黑体"/>
          <w:sz w:val="18"/>
          <w:szCs w:val="18"/>
        </w:rPr>
        <w:t>生产经营单位未按照规定对从业人员、被派遣劳动者、实习学生进行安全生产教育和培训，或者未按照规定如实告知有关的安全生产事项的，责令限期改正，逾期未改正的，对()处二万元以上五万元以下的罚款。</w:t>
      </w:r>
      <w:r>
        <w:rPr>
          <w:rFonts w:hint="eastAsia" w:ascii="黑体" w:hAnsi="黑体" w:eastAsia="黑体" w:cs="黑体"/>
          <w:sz w:val="18"/>
          <w:szCs w:val="18"/>
        </w:rPr>
        <w:tab/>
      </w:r>
    </w:p>
    <w:p w14:paraId="4B7576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答案：CD</w:t>
      </w:r>
      <w:r>
        <w:rPr>
          <w:rFonts w:hint="eastAsia" w:ascii="黑体" w:hAnsi="黑体" w:eastAsia="黑体" w:cs="黑体"/>
          <w:sz w:val="18"/>
          <w:szCs w:val="18"/>
        </w:rPr>
        <w:tab/>
      </w:r>
    </w:p>
    <w:p w14:paraId="78296C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A生产经营单位法定代表人</w:t>
      </w:r>
    </w:p>
    <w:p w14:paraId="42BB5C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B生产经营单位安全管理人员</w:t>
      </w:r>
    </w:p>
    <w:p w14:paraId="3BADB8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C其直接负责的主管人员</w:t>
      </w:r>
    </w:p>
    <w:p w14:paraId="2F8A78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D其他直接责任人员</w:t>
      </w:r>
    </w:p>
    <w:p w14:paraId="638967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w:t>
      </w:r>
      <w:r>
        <w:rPr>
          <w:rFonts w:hint="eastAsia" w:ascii="黑体" w:hAnsi="黑体" w:eastAsia="黑体" w:cs="黑体"/>
          <w:sz w:val="18"/>
          <w:szCs w:val="18"/>
        </w:rPr>
        <w:tab/>
      </w:r>
      <w:r>
        <w:rPr>
          <w:rFonts w:hint="eastAsia" w:ascii="黑体" w:hAnsi="黑体" w:eastAsia="黑体" w:cs="黑体"/>
          <w:sz w:val="18"/>
          <w:szCs w:val="18"/>
        </w:rPr>
        <w:t>建设项目安全设施的设计人、设计单位应当对安全设施设计负责。</w:t>
      </w:r>
      <w:r>
        <w:rPr>
          <w:rFonts w:hint="eastAsia" w:ascii="黑体" w:hAnsi="黑体" w:eastAsia="黑体" w:cs="黑体"/>
          <w:sz w:val="18"/>
          <w:szCs w:val="18"/>
        </w:rPr>
        <w:tab/>
      </w:r>
    </w:p>
    <w:p w14:paraId="733950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58513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1AF46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w:t>
      </w:r>
      <w:r>
        <w:rPr>
          <w:rFonts w:hint="eastAsia" w:ascii="黑体" w:hAnsi="黑体" w:eastAsia="黑体" w:cs="黑体"/>
          <w:sz w:val="18"/>
          <w:szCs w:val="18"/>
        </w:rPr>
        <w:tab/>
      </w:r>
      <w:r>
        <w:rPr>
          <w:rFonts w:hint="eastAsia" w:ascii="黑体" w:hAnsi="黑体" w:eastAsia="黑体" w:cs="黑体"/>
          <w:sz w:val="18"/>
          <w:szCs w:val="18"/>
        </w:rPr>
        <w:t>生产经营单位未按照《安全生产法》规定设置安全生产管理机构或者配备安全生产管理人员、注册消防工程师的，责令限期改正，处十万元以下的罚款。</w:t>
      </w:r>
      <w:r>
        <w:rPr>
          <w:rFonts w:hint="eastAsia" w:ascii="黑体" w:hAnsi="黑体" w:eastAsia="黑体" w:cs="黑体"/>
          <w:sz w:val="18"/>
          <w:szCs w:val="18"/>
        </w:rPr>
        <w:tab/>
      </w:r>
    </w:p>
    <w:p w14:paraId="0A91E5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16915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60A6CA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w:t>
      </w:r>
      <w:r>
        <w:rPr>
          <w:rFonts w:hint="eastAsia" w:ascii="黑体" w:hAnsi="黑体" w:eastAsia="黑体" w:cs="黑体"/>
          <w:sz w:val="18"/>
          <w:szCs w:val="18"/>
        </w:rPr>
        <w:tab/>
      </w:r>
      <w:r>
        <w:rPr>
          <w:rFonts w:hint="eastAsia" w:ascii="黑体" w:hAnsi="黑体" w:eastAsia="黑体" w:cs="黑体"/>
          <w:sz w:val="18"/>
          <w:szCs w:val="18"/>
        </w:rPr>
        <w:t>某道路运输公司有从业人员120人，受新冠肺炎疫情影响，该公司削减经营规模，裁员30人。根据《安全生产法》的规定,关于该公司安全生产管理机构设置和安全生产管理人员配备的说法，正确的是()。</w:t>
      </w:r>
      <w:r>
        <w:rPr>
          <w:rFonts w:hint="eastAsia" w:ascii="黑体" w:hAnsi="黑体" w:eastAsia="黑体" w:cs="黑体"/>
          <w:sz w:val="18"/>
          <w:szCs w:val="18"/>
        </w:rPr>
        <w:tab/>
      </w:r>
    </w:p>
    <w:p w14:paraId="33D412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EC29B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A应当设置安全生产管理机构或者配备专职安全生产管理人员</w:t>
      </w:r>
    </w:p>
    <w:p w14:paraId="16A0A2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B可以不设置安全生产管理机构，但必须委托具有相应资质的机构提供管理服务</w:t>
      </w:r>
    </w:p>
    <w:p w14:paraId="59240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C应当配备专职安全生产管理人员或者兼职安全生产管理人员</w:t>
      </w:r>
    </w:p>
    <w:p w14:paraId="320785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w:t>
      </w:r>
      <w:r>
        <w:rPr>
          <w:rFonts w:hint="eastAsia" w:ascii="黑体" w:hAnsi="黑体" w:eastAsia="黑体" w:cs="黑体"/>
          <w:sz w:val="18"/>
          <w:szCs w:val="18"/>
        </w:rPr>
        <w:tab/>
      </w:r>
      <w:r>
        <w:rPr>
          <w:rFonts w:hint="eastAsia" w:ascii="黑体" w:hAnsi="黑体" w:eastAsia="黑体" w:cs="黑体"/>
          <w:sz w:val="18"/>
          <w:szCs w:val="18"/>
        </w:rPr>
        <w:t>《安全生产法》中规定，餐饮等行业的生产经营单位使用燃气的，应当安装()，并保障其正常使用。</w:t>
      </w:r>
      <w:r>
        <w:rPr>
          <w:rFonts w:hint="eastAsia" w:ascii="黑体" w:hAnsi="黑体" w:eastAsia="黑体" w:cs="黑体"/>
          <w:sz w:val="18"/>
          <w:szCs w:val="18"/>
        </w:rPr>
        <w:tab/>
      </w:r>
    </w:p>
    <w:p w14:paraId="08D08C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E485A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A防盗报警系统</w:t>
      </w:r>
    </w:p>
    <w:p w14:paraId="44D15D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B可燃气体报警装置</w:t>
      </w:r>
    </w:p>
    <w:p w14:paraId="1E019E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C监控</w:t>
      </w:r>
    </w:p>
    <w:p w14:paraId="3DDD4B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w:t>
      </w:r>
      <w:r>
        <w:rPr>
          <w:rFonts w:hint="eastAsia" w:ascii="黑体" w:hAnsi="黑体" w:eastAsia="黑体" w:cs="黑体"/>
          <w:sz w:val="18"/>
          <w:szCs w:val="18"/>
        </w:rPr>
        <w:tab/>
      </w:r>
      <w:r>
        <w:rPr>
          <w:rFonts w:hint="eastAsia" w:ascii="黑体" w:hAnsi="黑体" w:eastAsia="黑体" w:cs="黑体"/>
          <w:sz w:val="18"/>
          <w:szCs w:val="18"/>
        </w:rPr>
        <w:t>生产经营单位的主要负责人应组织制定并实施本单位安全生产教育和培训计划。</w:t>
      </w:r>
      <w:r>
        <w:rPr>
          <w:rFonts w:hint="eastAsia" w:ascii="黑体" w:hAnsi="黑体" w:eastAsia="黑体" w:cs="黑体"/>
          <w:sz w:val="18"/>
          <w:szCs w:val="18"/>
        </w:rPr>
        <w:tab/>
      </w:r>
    </w:p>
    <w:p w14:paraId="6CBE36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3BF16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5F85F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w:t>
      </w:r>
      <w:r>
        <w:rPr>
          <w:rFonts w:hint="eastAsia" w:ascii="黑体" w:hAnsi="黑体" w:eastAsia="黑体" w:cs="黑体"/>
          <w:sz w:val="18"/>
          <w:szCs w:val="18"/>
        </w:rPr>
        <w:tab/>
      </w:r>
      <w:r>
        <w:rPr>
          <w:rFonts w:hint="eastAsia" w:ascii="黑体" w:hAnsi="黑体" w:eastAsia="黑体" w:cs="黑体"/>
          <w:sz w:val="18"/>
          <w:szCs w:val="18"/>
        </w:rPr>
        <w:t>生产经营单位的主要负责人应保证本单位安全生产投入的有效实施。</w:t>
      </w:r>
      <w:r>
        <w:rPr>
          <w:rFonts w:hint="eastAsia" w:ascii="黑体" w:hAnsi="黑体" w:eastAsia="黑体" w:cs="黑体"/>
          <w:sz w:val="18"/>
          <w:szCs w:val="18"/>
        </w:rPr>
        <w:tab/>
      </w:r>
    </w:p>
    <w:p w14:paraId="70B053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3FAAD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86B57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w:t>
      </w:r>
      <w:r>
        <w:rPr>
          <w:rFonts w:hint="eastAsia" w:ascii="黑体" w:hAnsi="黑体" w:eastAsia="黑体" w:cs="黑体"/>
          <w:sz w:val="18"/>
          <w:szCs w:val="18"/>
        </w:rPr>
        <w:tab/>
      </w:r>
      <w:r>
        <w:rPr>
          <w:rFonts w:hint="eastAsia" w:ascii="黑体" w:hAnsi="黑体" w:eastAsia="黑体" w:cs="黑体"/>
          <w:sz w:val="18"/>
          <w:szCs w:val="18"/>
        </w:rPr>
        <w:t>承担安全评价、认证、检测、检验职责的机构出具失实报告的,责令停业整顿，并处()的罚款。</w:t>
      </w:r>
      <w:r>
        <w:rPr>
          <w:rFonts w:hint="eastAsia" w:ascii="黑体" w:hAnsi="黑体" w:eastAsia="黑体" w:cs="黑体"/>
          <w:sz w:val="18"/>
          <w:szCs w:val="18"/>
        </w:rPr>
        <w:tab/>
      </w:r>
    </w:p>
    <w:p w14:paraId="699834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49BF0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A一万元以上三万元以下</w:t>
      </w:r>
    </w:p>
    <w:p w14:paraId="21DBCF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B三万元以上五万元以下</w:t>
      </w:r>
    </w:p>
    <w:p w14:paraId="220E49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C三万元以上十万元以下</w:t>
      </w:r>
    </w:p>
    <w:p w14:paraId="128132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w:t>
      </w:r>
      <w:r>
        <w:rPr>
          <w:rFonts w:hint="eastAsia" w:ascii="黑体" w:hAnsi="黑体" w:eastAsia="黑体" w:cs="黑体"/>
          <w:sz w:val="18"/>
          <w:szCs w:val="18"/>
        </w:rPr>
        <w:tab/>
      </w:r>
      <w:r>
        <w:rPr>
          <w:rFonts w:hint="eastAsia" w:ascii="黑体" w:hAnsi="黑体" w:eastAsia="黑体" w:cs="黑体"/>
          <w:sz w:val="18"/>
          <w:szCs w:val="18"/>
        </w:rPr>
        <w:t>依据《安全生产法》的规定，()等单位有进行安全生产公益宣传教育的义务。</w:t>
      </w:r>
      <w:r>
        <w:rPr>
          <w:rFonts w:hint="eastAsia" w:ascii="黑体" w:hAnsi="黑体" w:eastAsia="黑体" w:cs="黑体"/>
          <w:sz w:val="18"/>
          <w:szCs w:val="18"/>
        </w:rPr>
        <w:tab/>
      </w:r>
    </w:p>
    <w:p w14:paraId="5E5906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68C0DC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A新闻</w:t>
      </w:r>
    </w:p>
    <w:p w14:paraId="5E1090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B出版</w:t>
      </w:r>
    </w:p>
    <w:p w14:paraId="7B3555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C广播</w:t>
      </w:r>
    </w:p>
    <w:p w14:paraId="6463F1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D电影和电视</w:t>
      </w:r>
    </w:p>
    <w:p w14:paraId="183C17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w:t>
      </w:r>
      <w:r>
        <w:rPr>
          <w:rFonts w:hint="eastAsia" w:ascii="黑体" w:hAnsi="黑体" w:eastAsia="黑体" w:cs="黑体"/>
          <w:sz w:val="18"/>
          <w:szCs w:val="18"/>
        </w:rPr>
        <w:tab/>
      </w:r>
      <w:r>
        <w:rPr>
          <w:rFonts w:hint="eastAsia" w:ascii="黑体" w:hAnsi="黑体" w:eastAsia="黑体" w:cs="黑体"/>
          <w:sz w:val="18"/>
          <w:szCs w:val="18"/>
        </w:rPr>
        <w:t>《安全生产法》中规定，生产经营单位对()应当登记建档，进行定期检测、评估、监控，并制定应急预案，告知从业人员和相关人员在紧急情况下应当采取的应急措施。</w:t>
      </w:r>
      <w:r>
        <w:rPr>
          <w:rFonts w:hint="eastAsia" w:ascii="黑体" w:hAnsi="黑体" w:eastAsia="黑体" w:cs="黑体"/>
          <w:sz w:val="18"/>
          <w:szCs w:val="18"/>
        </w:rPr>
        <w:tab/>
      </w:r>
    </w:p>
    <w:p w14:paraId="3617CA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64614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A重大危险源</w:t>
      </w:r>
    </w:p>
    <w:p w14:paraId="039D45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B事故隐患</w:t>
      </w:r>
    </w:p>
    <w:p w14:paraId="73AFBA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C各类危险源</w:t>
      </w:r>
    </w:p>
    <w:p w14:paraId="0DB0E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w:t>
      </w:r>
      <w:r>
        <w:rPr>
          <w:rFonts w:hint="eastAsia" w:ascii="黑体" w:hAnsi="黑体" w:eastAsia="黑体" w:cs="黑体"/>
          <w:sz w:val="18"/>
          <w:szCs w:val="18"/>
        </w:rPr>
        <w:tab/>
      </w:r>
      <w:r>
        <w:rPr>
          <w:rFonts w:hint="eastAsia" w:ascii="黑体" w:hAnsi="黑体" w:eastAsia="黑体" w:cs="黑体"/>
          <w:sz w:val="18"/>
          <w:szCs w:val="18"/>
        </w:rPr>
        <w:t>生产经营单位未按照规定对从业人员、被派遣劳动者、实习学生进行安全生产教育和培训，或者未按照规定如实告知有关的安全生产事项的，责令限期改正，处()的罚款。</w:t>
      </w:r>
      <w:r>
        <w:rPr>
          <w:rFonts w:hint="eastAsia" w:ascii="黑体" w:hAnsi="黑体" w:eastAsia="黑体" w:cs="黑体"/>
          <w:sz w:val="18"/>
          <w:szCs w:val="18"/>
        </w:rPr>
        <w:tab/>
      </w:r>
    </w:p>
    <w:p w14:paraId="5DDD6F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3DB4A6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A三万元以下</w:t>
      </w:r>
    </w:p>
    <w:p w14:paraId="396B5F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B五万元以下</w:t>
      </w:r>
    </w:p>
    <w:p w14:paraId="7822A8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C十万元以下</w:t>
      </w:r>
    </w:p>
    <w:p w14:paraId="5C6021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w:t>
      </w:r>
      <w:r>
        <w:rPr>
          <w:rFonts w:hint="eastAsia" w:ascii="黑体" w:hAnsi="黑体" w:eastAsia="黑体" w:cs="黑体"/>
          <w:sz w:val="18"/>
          <w:szCs w:val="18"/>
        </w:rPr>
        <w:tab/>
      </w:r>
      <w:r>
        <w:rPr>
          <w:rFonts w:hint="eastAsia" w:ascii="黑体" w:hAnsi="黑体" w:eastAsia="黑体" w:cs="黑体"/>
          <w:sz w:val="18"/>
          <w:szCs w:val="18"/>
        </w:rPr>
        <w:t>依据《安全生产法》的规定，下列属于生产经营单位安全生产管理人员安全生产职责的是()。</w:t>
      </w:r>
      <w:r>
        <w:rPr>
          <w:rFonts w:hint="eastAsia" w:ascii="黑体" w:hAnsi="黑体" w:eastAsia="黑体" w:cs="黑体"/>
          <w:sz w:val="18"/>
          <w:szCs w:val="18"/>
        </w:rPr>
        <w:tab/>
      </w:r>
    </w:p>
    <w:p w14:paraId="32F35B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567536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A组织制定并实施本单位安全生产规章制度和操作规程</w:t>
      </w:r>
    </w:p>
    <w:p w14:paraId="00DFA9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B组织制定并实施本单位安全生产教育和培训计划</w:t>
      </w:r>
    </w:p>
    <w:p w14:paraId="28D6E4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C组织或者参与本单位应急救援演练</w:t>
      </w:r>
    </w:p>
    <w:p w14:paraId="4C1761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w:t>
      </w:r>
      <w:r>
        <w:rPr>
          <w:rFonts w:hint="eastAsia" w:ascii="黑体" w:hAnsi="黑体" w:eastAsia="黑体" w:cs="黑体"/>
          <w:sz w:val="18"/>
          <w:szCs w:val="18"/>
        </w:rPr>
        <w:tab/>
      </w:r>
      <w:r>
        <w:rPr>
          <w:rFonts w:hint="eastAsia" w:ascii="黑体" w:hAnsi="黑体" w:eastAsia="黑体" w:cs="黑体"/>
          <w:sz w:val="18"/>
          <w:szCs w:val="18"/>
        </w:rPr>
        <w:t>依据《安全生产法》的规定，生产经营单位采用()或者使用新设备，必须了解、掌握其安全技术特性，采取有效的安全防护措施，并对从业人员进行专门的安全生产教育和培训。答案：BCD</w:t>
      </w:r>
    </w:p>
    <w:p w14:paraId="0350C0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A新措施</w:t>
      </w:r>
    </w:p>
    <w:p w14:paraId="59990F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B新工艺</w:t>
      </w:r>
    </w:p>
    <w:p w14:paraId="27B6BC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C新技术</w:t>
      </w:r>
    </w:p>
    <w:p w14:paraId="47426B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D新材料</w:t>
      </w:r>
    </w:p>
    <w:p w14:paraId="02CAF2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w:t>
      </w:r>
      <w:r>
        <w:rPr>
          <w:rFonts w:hint="eastAsia" w:ascii="黑体" w:hAnsi="黑体" w:eastAsia="黑体" w:cs="黑体"/>
          <w:sz w:val="18"/>
          <w:szCs w:val="18"/>
        </w:rPr>
        <w:tab/>
      </w:r>
      <w:r>
        <w:rPr>
          <w:rFonts w:hint="eastAsia" w:ascii="黑体" w:hAnsi="黑体" w:eastAsia="黑体" w:cs="黑体"/>
          <w:sz w:val="18"/>
          <w:szCs w:val="18"/>
        </w:rPr>
        <w:t>工会依法对安全生产工作进行监督。</w:t>
      </w:r>
      <w:r>
        <w:rPr>
          <w:rFonts w:hint="eastAsia" w:ascii="黑体" w:hAnsi="黑体" w:eastAsia="黑体" w:cs="黑体"/>
          <w:sz w:val="18"/>
          <w:szCs w:val="18"/>
        </w:rPr>
        <w:tab/>
      </w:r>
    </w:p>
    <w:p w14:paraId="46F986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8FE9E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8ECE2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w:t>
      </w:r>
      <w:r>
        <w:rPr>
          <w:rFonts w:hint="eastAsia" w:ascii="黑体" w:hAnsi="黑体" w:eastAsia="黑体" w:cs="黑体"/>
          <w:sz w:val="18"/>
          <w:szCs w:val="18"/>
        </w:rPr>
        <w:tab/>
      </w:r>
      <w:r>
        <w:rPr>
          <w:rFonts w:hint="eastAsia" w:ascii="黑体" w:hAnsi="黑体" w:eastAsia="黑体" w:cs="黑体"/>
          <w:sz w:val="18"/>
          <w:szCs w:val="18"/>
        </w:rPr>
        <w:t>我国的“安全生产月"是每年的()月。</w:t>
      </w:r>
      <w:r>
        <w:rPr>
          <w:rFonts w:hint="eastAsia" w:ascii="黑体" w:hAnsi="黑体" w:eastAsia="黑体" w:cs="黑体"/>
          <w:sz w:val="18"/>
          <w:szCs w:val="18"/>
        </w:rPr>
        <w:tab/>
      </w:r>
    </w:p>
    <w:p w14:paraId="49DA4C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4491CF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w:t>
      </w:r>
    </w:p>
    <w:p w14:paraId="78D5EA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B四</w:t>
      </w:r>
    </w:p>
    <w:p w14:paraId="5EFA83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C六</w:t>
      </w:r>
    </w:p>
    <w:p w14:paraId="72B76E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w:t>
      </w:r>
      <w:r>
        <w:rPr>
          <w:rFonts w:hint="eastAsia" w:ascii="黑体" w:hAnsi="黑体" w:eastAsia="黑体" w:cs="黑体"/>
          <w:sz w:val="18"/>
          <w:szCs w:val="18"/>
        </w:rPr>
        <w:tab/>
      </w:r>
      <w:r>
        <w:rPr>
          <w:rFonts w:hint="eastAsia" w:ascii="黑体" w:hAnsi="黑体" w:eastAsia="黑体" w:cs="黑体"/>
          <w:sz w:val="18"/>
          <w:szCs w:val="18"/>
        </w:rPr>
        <w:t>生产经营单位的从业人员有依法获得安全生产保障的权利，并应当依法履行安全生产方面的义务。</w:t>
      </w:r>
      <w:r>
        <w:rPr>
          <w:rFonts w:hint="eastAsia" w:ascii="黑体" w:hAnsi="黑体" w:eastAsia="黑体" w:cs="黑体"/>
          <w:sz w:val="18"/>
          <w:szCs w:val="18"/>
        </w:rPr>
        <w:tab/>
      </w:r>
    </w:p>
    <w:p w14:paraId="445E98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025D8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155E97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w:t>
      </w:r>
      <w:r>
        <w:rPr>
          <w:rFonts w:hint="eastAsia" w:ascii="黑体" w:hAnsi="黑体" w:eastAsia="黑体" w:cs="黑体"/>
          <w:sz w:val="18"/>
          <w:szCs w:val="18"/>
        </w:rPr>
        <w:tab/>
      </w:r>
      <w:r>
        <w:rPr>
          <w:rFonts w:hint="eastAsia" w:ascii="黑体" w:hAnsi="黑体" w:eastAsia="黑体" w:cs="黑体"/>
          <w:sz w:val="18"/>
          <w:szCs w:val="18"/>
        </w:rPr>
        <w:t>危险物品的生产、经营、储存、装卸单位的主要负责人和安全生产管理人员未按照规定经考核合格的，责令生产经营单位限期改正，对生产经营单位处()的罚款。</w:t>
      </w:r>
      <w:r>
        <w:rPr>
          <w:rFonts w:hint="eastAsia" w:ascii="黑体" w:hAnsi="黑体" w:eastAsia="黑体" w:cs="黑体"/>
          <w:sz w:val="18"/>
          <w:szCs w:val="18"/>
        </w:rPr>
        <w:tab/>
      </w:r>
    </w:p>
    <w:p w14:paraId="261634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2AD8D8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A五万元以下</w:t>
      </w:r>
    </w:p>
    <w:p w14:paraId="6C4A34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B八万元以下</w:t>
      </w:r>
    </w:p>
    <w:p w14:paraId="2F7683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C十万元以下</w:t>
      </w:r>
    </w:p>
    <w:p w14:paraId="7EF653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w:t>
      </w:r>
      <w:r>
        <w:rPr>
          <w:rFonts w:hint="eastAsia" w:ascii="黑体" w:hAnsi="黑体" w:eastAsia="黑体" w:cs="黑体"/>
          <w:sz w:val="18"/>
          <w:szCs w:val="18"/>
        </w:rPr>
        <w:tab/>
      </w:r>
      <w:r>
        <w:rPr>
          <w:rFonts w:hint="eastAsia" w:ascii="黑体" w:hAnsi="黑体" w:eastAsia="黑体" w:cs="黑体"/>
          <w:sz w:val="18"/>
          <w:szCs w:val="18"/>
        </w:rPr>
        <w:t>生产经营单位必须遵守《安全生产法》和其他有关安全生产的法律、法规，加强安全生产管理，建立健全()和安全生产规章制度,加大对安全生产资金、物资、技术、人员的投入保障力度，改善安全生产条件。</w:t>
      </w:r>
      <w:r>
        <w:rPr>
          <w:rFonts w:hint="eastAsia" w:ascii="黑体" w:hAnsi="黑体" w:eastAsia="黑体" w:cs="黑体"/>
          <w:sz w:val="18"/>
          <w:szCs w:val="18"/>
        </w:rPr>
        <w:tab/>
      </w:r>
    </w:p>
    <w:p w14:paraId="7342FD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5FAC09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A安全生产管理制度</w:t>
      </w:r>
    </w:p>
    <w:p w14:paraId="1EE322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B安全风险分级管控机制</w:t>
      </w:r>
    </w:p>
    <w:p w14:paraId="419481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C全员安全生产责任制</w:t>
      </w:r>
    </w:p>
    <w:p w14:paraId="04F95B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w:t>
      </w:r>
      <w:r>
        <w:rPr>
          <w:rFonts w:hint="eastAsia" w:ascii="黑体" w:hAnsi="黑体" w:eastAsia="黑体" w:cs="黑体"/>
          <w:sz w:val="18"/>
          <w:szCs w:val="18"/>
        </w:rPr>
        <w:tab/>
      </w:r>
      <w:r>
        <w:rPr>
          <w:rFonts w:hint="eastAsia" w:ascii="黑体" w:hAnsi="黑体" w:eastAsia="黑体" w:cs="黑体"/>
          <w:sz w:val="18"/>
          <w:szCs w:val="18"/>
        </w:rPr>
        <w:t>承担安全()职责的机构应当建立并实施服务公开和报告公开制度，不得租借资质、挂靠、出具虚假报告。</w:t>
      </w:r>
      <w:r>
        <w:rPr>
          <w:rFonts w:hint="eastAsia" w:ascii="黑体" w:hAnsi="黑体" w:eastAsia="黑体" w:cs="黑体"/>
          <w:sz w:val="18"/>
          <w:szCs w:val="18"/>
        </w:rPr>
        <w:tab/>
      </w:r>
    </w:p>
    <w:p w14:paraId="67D7EE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6607BC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A评价</w:t>
      </w:r>
    </w:p>
    <w:p w14:paraId="7A5F7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B认证</w:t>
      </w:r>
    </w:p>
    <w:p w14:paraId="6005EA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C检测</w:t>
      </w:r>
    </w:p>
    <w:p w14:paraId="1A66A2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D检验</w:t>
      </w:r>
    </w:p>
    <w:p w14:paraId="7C8779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w:t>
      </w:r>
      <w:r>
        <w:rPr>
          <w:rFonts w:hint="eastAsia" w:ascii="黑体" w:hAnsi="黑体" w:eastAsia="黑体" w:cs="黑体"/>
          <w:sz w:val="18"/>
          <w:szCs w:val="18"/>
        </w:rPr>
        <w:tab/>
      </w:r>
      <w:r>
        <w:rPr>
          <w:rFonts w:hint="eastAsia" w:ascii="黑体" w:hAnsi="黑体" w:eastAsia="黑体" w:cs="黑体"/>
          <w:sz w:val="18"/>
          <w:szCs w:val="18"/>
        </w:rPr>
        <w:t>生产经营单位的主要负责人应建立健全并落实本单位全员安全生产责任制，加强安全生产标准化建设。</w:t>
      </w:r>
      <w:r>
        <w:rPr>
          <w:rFonts w:hint="eastAsia" w:ascii="黑体" w:hAnsi="黑体" w:eastAsia="黑体" w:cs="黑体"/>
          <w:sz w:val="18"/>
          <w:szCs w:val="18"/>
        </w:rPr>
        <w:tab/>
      </w:r>
    </w:p>
    <w:p w14:paraId="64CC73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r>
        <w:rPr>
          <w:rFonts w:hint="eastAsia" w:ascii="黑体" w:hAnsi="黑体" w:eastAsia="黑体" w:cs="黑体"/>
          <w:sz w:val="18"/>
          <w:szCs w:val="18"/>
        </w:rPr>
        <w:t>对</w:t>
      </w:r>
    </w:p>
    <w:p w14:paraId="736582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w:t>
      </w:r>
      <w:r>
        <w:rPr>
          <w:rFonts w:hint="eastAsia" w:ascii="黑体" w:hAnsi="黑体" w:eastAsia="黑体" w:cs="黑体"/>
          <w:sz w:val="18"/>
          <w:szCs w:val="18"/>
        </w:rPr>
        <w:tab/>
      </w:r>
      <w:r>
        <w:rPr>
          <w:rFonts w:hint="eastAsia" w:ascii="黑体" w:hAnsi="黑体" w:eastAsia="黑体" w:cs="黑体"/>
          <w:sz w:val="18"/>
          <w:szCs w:val="18"/>
        </w:rPr>
        <w:t>《安全生产法》中规定,生产经营单位的主要负责人对本单位安全生产工作负有保证本单位安全生产()的有效实施的职责。</w:t>
      </w:r>
      <w:r>
        <w:rPr>
          <w:rFonts w:hint="eastAsia" w:ascii="黑体" w:hAnsi="黑体" w:eastAsia="黑体" w:cs="黑体"/>
          <w:sz w:val="18"/>
          <w:szCs w:val="18"/>
        </w:rPr>
        <w:tab/>
      </w:r>
    </w:p>
    <w:p w14:paraId="486C39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5BC0D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A投入</w:t>
      </w:r>
    </w:p>
    <w:p w14:paraId="45BD1A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B计划</w:t>
      </w:r>
    </w:p>
    <w:p w14:paraId="1A9DE2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C规划</w:t>
      </w:r>
    </w:p>
    <w:p w14:paraId="45C838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w:t>
      </w:r>
      <w:r>
        <w:rPr>
          <w:rFonts w:hint="eastAsia" w:ascii="黑体" w:hAnsi="黑体" w:eastAsia="黑体" w:cs="黑体"/>
          <w:sz w:val="18"/>
          <w:szCs w:val="18"/>
        </w:rPr>
        <w:tab/>
      </w:r>
      <w:r>
        <w:rPr>
          <w:rFonts w:hint="eastAsia" w:ascii="黑体" w:hAnsi="黑体" w:eastAsia="黑体" w:cs="黑体"/>
          <w:sz w:val="18"/>
          <w:szCs w:val="18"/>
        </w:rPr>
        <w:t>《安全生产法》中的危险物品是指()等能够危及人身安全和财产安全的物品。</w:t>
      </w:r>
      <w:r>
        <w:rPr>
          <w:rFonts w:hint="eastAsia" w:ascii="黑体" w:hAnsi="黑体" w:eastAsia="黑体" w:cs="黑体"/>
          <w:sz w:val="18"/>
          <w:szCs w:val="18"/>
        </w:rPr>
        <w:tab/>
      </w:r>
    </w:p>
    <w:p w14:paraId="79FB74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114EBE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A易燃易爆物品</w:t>
      </w:r>
    </w:p>
    <w:p w14:paraId="2ABF91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B危险化学品</w:t>
      </w:r>
    </w:p>
    <w:p w14:paraId="55770B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C放射性物品</w:t>
      </w:r>
    </w:p>
    <w:p w14:paraId="404840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D手持电动工具</w:t>
      </w:r>
    </w:p>
    <w:p w14:paraId="768790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w:t>
      </w:r>
      <w:r>
        <w:rPr>
          <w:rFonts w:hint="eastAsia" w:ascii="黑体" w:hAnsi="黑体" w:eastAsia="黑体" w:cs="黑体"/>
          <w:sz w:val="18"/>
          <w:szCs w:val="18"/>
        </w:rPr>
        <w:tab/>
      </w:r>
      <w:r>
        <w:rPr>
          <w:rFonts w:hint="eastAsia" w:ascii="黑体" w:hAnsi="黑体" w:eastAsia="黑体" w:cs="黑体"/>
          <w:sz w:val="18"/>
          <w:szCs w:val="18"/>
        </w:rPr>
        <w:t>危险物品的生产、储存单位的安全生产管理人员的任免，不必告知主管的负有安全生产监督管理职责的部门。</w:t>
      </w:r>
      <w:r>
        <w:rPr>
          <w:rFonts w:hint="eastAsia" w:ascii="黑体" w:hAnsi="黑体" w:eastAsia="黑体" w:cs="黑体"/>
          <w:sz w:val="18"/>
          <w:szCs w:val="18"/>
        </w:rPr>
        <w:tab/>
      </w:r>
    </w:p>
    <w:p w14:paraId="3E6907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92476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08F7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w:t>
      </w:r>
      <w:r>
        <w:rPr>
          <w:rFonts w:hint="eastAsia" w:ascii="黑体" w:hAnsi="黑体" w:eastAsia="黑体" w:cs="黑体"/>
          <w:sz w:val="18"/>
          <w:szCs w:val="18"/>
        </w:rPr>
        <w:tab/>
      </w:r>
      <w:r>
        <w:rPr>
          <w:rFonts w:hint="eastAsia" w:ascii="黑体" w:hAnsi="黑体" w:eastAsia="黑体" w:cs="黑体"/>
          <w:sz w:val="18"/>
          <w:szCs w:val="18"/>
        </w:rPr>
        <w:t>《安全生产法》中规定，生产经营单位应当在有较大危险因素的生产经营场所和有关设施、设备上，设置明显的安全()。</w:t>
      </w:r>
      <w:r>
        <w:rPr>
          <w:rFonts w:hint="eastAsia" w:ascii="黑体" w:hAnsi="黑体" w:eastAsia="黑体" w:cs="黑体"/>
          <w:sz w:val="18"/>
          <w:szCs w:val="18"/>
        </w:rPr>
        <w:tab/>
      </w:r>
    </w:p>
    <w:p w14:paraId="695B73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7D5E6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A指示标志</w:t>
      </w:r>
    </w:p>
    <w:p w14:paraId="30ACAD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B指令标志</w:t>
      </w:r>
    </w:p>
    <w:p w14:paraId="772885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C警示标志</w:t>
      </w:r>
    </w:p>
    <w:p w14:paraId="76F473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w:t>
      </w:r>
      <w:r>
        <w:rPr>
          <w:rFonts w:hint="eastAsia" w:ascii="黑体" w:hAnsi="黑体" w:eastAsia="黑体" w:cs="黑体"/>
          <w:sz w:val="18"/>
          <w:szCs w:val="18"/>
        </w:rPr>
        <w:tab/>
      </w:r>
      <w:r>
        <w:rPr>
          <w:rFonts w:hint="eastAsia" w:ascii="黑体" w:hAnsi="黑体" w:eastAsia="黑体" w:cs="黑体"/>
          <w:sz w:val="18"/>
          <w:szCs w:val="18"/>
        </w:rPr>
        <w:t>生产经营单位只要为从业人员提供符合国家标准或者行业标准的劳动防护用品就可以了，从业人员使用与否是从业人员的自由，与生产经营单位无关。</w:t>
      </w:r>
      <w:r>
        <w:rPr>
          <w:rFonts w:hint="eastAsia" w:ascii="黑体" w:hAnsi="黑体" w:eastAsia="黑体" w:cs="黑体"/>
          <w:sz w:val="18"/>
          <w:szCs w:val="18"/>
        </w:rPr>
        <w:tab/>
      </w:r>
    </w:p>
    <w:p w14:paraId="69FD04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0A51CD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A51CA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w:t>
      </w:r>
      <w:r>
        <w:rPr>
          <w:rFonts w:hint="eastAsia" w:ascii="黑体" w:hAnsi="黑体" w:eastAsia="黑体" w:cs="黑体"/>
          <w:sz w:val="18"/>
          <w:szCs w:val="18"/>
        </w:rPr>
        <w:tab/>
      </w:r>
      <w:r>
        <w:rPr>
          <w:rFonts w:hint="eastAsia" w:ascii="黑体" w:hAnsi="黑体" w:eastAsia="黑体" w:cs="黑体"/>
          <w:sz w:val="18"/>
          <w:szCs w:val="18"/>
        </w:rPr>
        <w:t>生产经营单位的主要负责人应组织制定并实施本单位的生产安全事故应急救援预案。</w:t>
      </w:r>
    </w:p>
    <w:p w14:paraId="4EC884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B9740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ED925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w:t>
      </w:r>
      <w:r>
        <w:rPr>
          <w:rFonts w:hint="eastAsia" w:ascii="黑体" w:hAnsi="黑体" w:eastAsia="黑体" w:cs="黑体"/>
          <w:sz w:val="18"/>
          <w:szCs w:val="18"/>
        </w:rPr>
        <w:tab/>
      </w:r>
      <w:r>
        <w:rPr>
          <w:rFonts w:hint="eastAsia" w:ascii="黑体" w:hAnsi="黑体" w:eastAsia="黑体" w:cs="黑体"/>
          <w:sz w:val="18"/>
          <w:szCs w:val="18"/>
        </w:rPr>
        <w:t>因()受到损害的从业人员,除依法享有工伤保险外,依照有关民事法律尚有获得赔偿的权利的，有权提出赔偿要求。</w:t>
      </w:r>
      <w:r>
        <w:rPr>
          <w:rFonts w:hint="eastAsia" w:ascii="黑体" w:hAnsi="黑体" w:eastAsia="黑体" w:cs="黑体"/>
          <w:sz w:val="18"/>
          <w:szCs w:val="18"/>
        </w:rPr>
        <w:tab/>
      </w:r>
    </w:p>
    <w:p w14:paraId="1814A7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0AF703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A假期外出旅游</w:t>
      </w:r>
    </w:p>
    <w:p w14:paraId="5956C5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B自然灾害</w:t>
      </w:r>
    </w:p>
    <w:p w14:paraId="602A90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C生产安全事故</w:t>
      </w:r>
    </w:p>
    <w:p w14:paraId="75518A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w:t>
      </w:r>
      <w:r>
        <w:rPr>
          <w:rFonts w:hint="eastAsia" w:ascii="黑体" w:hAnsi="黑体" w:eastAsia="黑体" w:cs="黑体"/>
          <w:sz w:val="18"/>
          <w:szCs w:val="18"/>
        </w:rPr>
        <w:tab/>
      </w:r>
      <w:r>
        <w:rPr>
          <w:rFonts w:hint="eastAsia" w:ascii="黑体" w:hAnsi="黑体" w:eastAsia="黑体" w:cs="黑体"/>
          <w:sz w:val="18"/>
          <w:szCs w:val="18"/>
        </w:rPr>
        <w:t>建筑施工单位的()未按照规定经考核合格的，责令限期改正，对该单位处十万元以下的罚款。</w:t>
      </w:r>
      <w:r>
        <w:rPr>
          <w:rFonts w:hint="eastAsia" w:ascii="黑体" w:hAnsi="黑体" w:eastAsia="黑体" w:cs="黑体"/>
          <w:sz w:val="18"/>
          <w:szCs w:val="18"/>
        </w:rPr>
        <w:tab/>
      </w:r>
    </w:p>
    <w:p w14:paraId="0C12B0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w:t>
      </w:r>
      <w:r>
        <w:rPr>
          <w:rFonts w:hint="eastAsia" w:ascii="黑体" w:hAnsi="黑体" w:eastAsia="黑体" w:cs="黑体"/>
          <w:sz w:val="18"/>
          <w:szCs w:val="18"/>
        </w:rPr>
        <w:tab/>
      </w:r>
    </w:p>
    <w:p w14:paraId="012D8D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A主要负责人</w:t>
      </w:r>
    </w:p>
    <w:p w14:paraId="7DD24D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B安全生产管理人员</w:t>
      </w:r>
    </w:p>
    <w:p w14:paraId="42E0F4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C技术负责人</w:t>
      </w:r>
    </w:p>
    <w:p w14:paraId="60122D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D普通职工</w:t>
      </w:r>
    </w:p>
    <w:p w14:paraId="2ACE8E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w:t>
      </w:r>
      <w:r>
        <w:rPr>
          <w:rFonts w:hint="eastAsia" w:ascii="黑体" w:hAnsi="黑体" w:eastAsia="黑体" w:cs="黑体"/>
          <w:sz w:val="18"/>
          <w:szCs w:val="18"/>
        </w:rPr>
        <w:tab/>
      </w:r>
      <w:r>
        <w:rPr>
          <w:rFonts w:hint="eastAsia" w:ascii="黑体" w:hAnsi="黑体" w:eastAsia="黑体" w:cs="黑体"/>
          <w:sz w:val="18"/>
          <w:szCs w:val="18"/>
        </w:rPr>
        <w:t>根据《安全生产法》的规定，生产经营单位新建、改建、扩建工程项目的安全设施，必须与主体工程()。</w:t>
      </w:r>
      <w:r>
        <w:rPr>
          <w:rFonts w:hint="eastAsia" w:ascii="黑体" w:hAnsi="黑体" w:eastAsia="黑体" w:cs="黑体"/>
          <w:sz w:val="18"/>
          <w:szCs w:val="18"/>
        </w:rPr>
        <w:tab/>
      </w:r>
    </w:p>
    <w:p w14:paraId="52CCB9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60B84A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w:t>
      </w:r>
    </w:p>
    <w:p w14:paraId="7ECFA5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B同时施工</w:t>
      </w:r>
    </w:p>
    <w:p w14:paraId="71391E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C同时投入生产和使用</w:t>
      </w:r>
    </w:p>
    <w:p w14:paraId="3771EE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D同时检修</w:t>
      </w:r>
    </w:p>
    <w:p w14:paraId="06034F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w:t>
      </w:r>
      <w:r>
        <w:rPr>
          <w:rFonts w:hint="eastAsia" w:ascii="黑体" w:hAnsi="黑体" w:eastAsia="黑体" w:cs="黑体"/>
          <w:sz w:val="18"/>
          <w:szCs w:val="18"/>
        </w:rPr>
        <w:tab/>
      </w:r>
      <w:r>
        <w:rPr>
          <w:rFonts w:hint="eastAsia" w:ascii="黑体" w:hAnsi="黑体" w:eastAsia="黑体" w:cs="黑体"/>
          <w:sz w:val="18"/>
          <w:szCs w:val="18"/>
        </w:rPr>
        <w:t>生产经营单位进行()以及国务院应急管理部门会同国务院有关部门规定的其他危险作业，应当安排专门人员进行现场安全管理，确保操作规程的遵守和安全措施的落实。</w:t>
      </w:r>
      <w:r>
        <w:rPr>
          <w:rFonts w:hint="eastAsia" w:ascii="黑体" w:hAnsi="黑体" w:eastAsia="黑体" w:cs="黑体"/>
          <w:sz w:val="18"/>
          <w:szCs w:val="18"/>
        </w:rPr>
        <w:tab/>
      </w:r>
    </w:p>
    <w:p w14:paraId="307FDF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74E51F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A爆破</w:t>
      </w:r>
    </w:p>
    <w:p w14:paraId="48BF1B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B吊装</w:t>
      </w:r>
    </w:p>
    <w:p w14:paraId="69BF84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C动火</w:t>
      </w:r>
    </w:p>
    <w:p w14:paraId="34CF44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D临时用电</w:t>
      </w:r>
    </w:p>
    <w:p w14:paraId="4F902B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w:t>
      </w:r>
      <w:r>
        <w:rPr>
          <w:rFonts w:hint="eastAsia" w:ascii="黑体" w:hAnsi="黑体" w:eastAsia="黑体" w:cs="黑体"/>
          <w:sz w:val="18"/>
          <w:szCs w:val="18"/>
        </w:rPr>
        <w:tab/>
      </w:r>
      <w:r>
        <w:rPr>
          <w:rFonts w:hint="eastAsia" w:ascii="黑体" w:hAnsi="黑体" w:eastAsia="黑体" w:cs="黑体"/>
          <w:sz w:val="18"/>
          <w:szCs w:val="18"/>
        </w:rPr>
        <w:t>万某、叶某、姚某3人一同到某工厂打工。到厂的第一天晚上,发现厂方安排的宿舍地下室是个仓库，储存着不少黑火药。万某说:“咱们得赶紧去和厂方说，这个仓库不能和宿舍在同一个楼里。”叶某说:“搬仓库可不容易，咱们和厂方说说，让他们派人看管好仓库。”姚某说:“这么多人都在这儿住，厂子里在安全方面肯定有把握。”以上人员说法正确的是()。</w:t>
      </w:r>
      <w:r>
        <w:rPr>
          <w:rFonts w:hint="eastAsia" w:ascii="黑体" w:hAnsi="黑体" w:eastAsia="黑体" w:cs="黑体"/>
          <w:sz w:val="18"/>
          <w:szCs w:val="18"/>
        </w:rPr>
        <w:tab/>
      </w:r>
    </w:p>
    <w:p w14:paraId="706A2F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8CF96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b/>
      </w:r>
      <w:r>
        <w:rPr>
          <w:rFonts w:hint="eastAsia" w:ascii="黑体" w:hAnsi="黑体" w:eastAsia="黑体" w:cs="黑体"/>
          <w:sz w:val="18"/>
          <w:szCs w:val="18"/>
        </w:rPr>
        <w:t>A万某</w:t>
      </w:r>
    </w:p>
    <w:p w14:paraId="67E233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B叶某</w:t>
      </w:r>
    </w:p>
    <w:p w14:paraId="54C4EA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C姚某</w:t>
      </w:r>
    </w:p>
    <w:p w14:paraId="21BB81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w:t>
      </w:r>
      <w:r>
        <w:rPr>
          <w:rFonts w:hint="eastAsia" w:ascii="黑体" w:hAnsi="黑体" w:eastAsia="黑体" w:cs="黑体"/>
          <w:sz w:val="18"/>
          <w:szCs w:val="18"/>
        </w:rPr>
        <w:tab/>
      </w:r>
      <w:r>
        <w:rPr>
          <w:rFonts w:hint="eastAsia" w:ascii="黑体" w:hAnsi="黑体" w:eastAsia="黑体" w:cs="黑体"/>
          <w:sz w:val="18"/>
          <w:szCs w:val="18"/>
        </w:rPr>
        <w:t>生产经营单位未按照规定对从业人员、被派遣劳动者、实习学生进行安全生产教育和培训，或者未按照规定如实告知有关的安全生产事项的，责令限期改正，处()的罚款。</w:t>
      </w:r>
      <w:r>
        <w:rPr>
          <w:rFonts w:hint="eastAsia" w:ascii="黑体" w:hAnsi="黑体" w:eastAsia="黑体" w:cs="黑体"/>
          <w:sz w:val="18"/>
          <w:szCs w:val="18"/>
        </w:rPr>
        <w:tab/>
      </w:r>
    </w:p>
    <w:p w14:paraId="413D3C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3C1362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A三万元以下</w:t>
      </w:r>
    </w:p>
    <w:p w14:paraId="11A1B5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B五万元以下</w:t>
      </w:r>
    </w:p>
    <w:p w14:paraId="5AD116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C十万元以下</w:t>
      </w:r>
    </w:p>
    <w:p w14:paraId="2A2B10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w:t>
      </w:r>
      <w:r>
        <w:rPr>
          <w:rFonts w:hint="eastAsia" w:ascii="黑体" w:hAnsi="黑体" w:eastAsia="黑体" w:cs="黑体"/>
          <w:sz w:val="18"/>
          <w:szCs w:val="18"/>
        </w:rPr>
        <w:tab/>
      </w:r>
      <w:r>
        <w:rPr>
          <w:rFonts w:hint="eastAsia" w:ascii="黑体" w:hAnsi="黑体" w:eastAsia="黑体" w:cs="黑体"/>
          <w:sz w:val="18"/>
          <w:szCs w:val="18"/>
        </w:rPr>
        <w:t>生产经营单位的()是本单位安全生产第一责任人，对本单位的安全生产工作全面负责。</w:t>
      </w:r>
    </w:p>
    <w:p w14:paraId="6688C0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7A0CD8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A分管安全的负责人</w:t>
      </w:r>
    </w:p>
    <w:p w14:paraId="5F1B67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B主要负责人</w:t>
      </w:r>
    </w:p>
    <w:p w14:paraId="13D5C5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C总工程师</w:t>
      </w:r>
    </w:p>
    <w:p w14:paraId="619436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w:t>
      </w:r>
      <w:r>
        <w:rPr>
          <w:rFonts w:hint="eastAsia" w:ascii="黑体" w:hAnsi="黑体" w:eastAsia="黑体" w:cs="黑体"/>
          <w:sz w:val="18"/>
          <w:szCs w:val="18"/>
        </w:rPr>
        <w:tab/>
      </w:r>
      <w:r>
        <w:rPr>
          <w:rFonts w:hint="eastAsia" w:ascii="黑体" w:hAnsi="黑体" w:eastAsia="黑体" w:cs="黑体"/>
          <w:sz w:val="18"/>
          <w:szCs w:val="18"/>
        </w:rPr>
        <w:t>发生生产安全事故,对负有责任的生产经营单位除要求其依法承担相应的赔偿等责任外，由应急管理部门依照规定处以罚款，发生()事故的,处一千万元以上二千万元以下的罚款。</w:t>
      </w:r>
      <w:r>
        <w:rPr>
          <w:rFonts w:hint="eastAsia" w:ascii="黑体" w:hAnsi="黑体" w:eastAsia="黑体" w:cs="黑体"/>
          <w:sz w:val="18"/>
          <w:szCs w:val="18"/>
        </w:rPr>
        <w:tab/>
      </w:r>
    </w:p>
    <w:p w14:paraId="3FC26E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F61E9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w:t>
      </w:r>
    </w:p>
    <w:p w14:paraId="750D0A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B重大</w:t>
      </w:r>
    </w:p>
    <w:p w14:paraId="199454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w:t>
      </w:r>
    </w:p>
    <w:p w14:paraId="68A35A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w:t>
      </w:r>
      <w:r>
        <w:rPr>
          <w:rFonts w:hint="eastAsia" w:ascii="黑体" w:hAnsi="黑体" w:eastAsia="黑体" w:cs="黑体"/>
          <w:sz w:val="18"/>
          <w:szCs w:val="18"/>
        </w:rPr>
        <w:tab/>
      </w:r>
      <w:r>
        <w:rPr>
          <w:rFonts w:hint="eastAsia" w:ascii="黑体" w:hAnsi="黑体" w:eastAsia="黑体" w:cs="黑体"/>
          <w:sz w:val="18"/>
          <w:szCs w:val="18"/>
        </w:rPr>
        <w:t>生产经营单位违反《安全生产法》规定，被责令改正且受到罚款处罚，()，负有安全生产监督管理职责的部门可以自作出责令改正之日的次日起，按照原处罚数额按日连续处罚。</w:t>
      </w:r>
    </w:p>
    <w:p w14:paraId="564A0E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90FD4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A拒不改正的</w:t>
      </w:r>
    </w:p>
    <w:p w14:paraId="7C446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B限期改正的</w:t>
      </w:r>
    </w:p>
    <w:p w14:paraId="7CA967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C构成犯罪的</w:t>
      </w:r>
    </w:p>
    <w:p w14:paraId="3025BA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w:t>
      </w:r>
      <w:r>
        <w:rPr>
          <w:rFonts w:hint="eastAsia" w:ascii="黑体" w:hAnsi="黑体" w:eastAsia="黑体" w:cs="黑体"/>
          <w:sz w:val="18"/>
          <w:szCs w:val="18"/>
        </w:rPr>
        <w:tab/>
      </w:r>
      <w:r>
        <w:rPr>
          <w:rFonts w:hint="eastAsia" w:ascii="黑体" w:hAnsi="黑体" w:eastAsia="黑体" w:cs="黑体"/>
          <w:sz w:val="18"/>
          <w:szCs w:val="18"/>
        </w:rPr>
        <w:t>安全生产监督检查人员应当将检查的()，作出书面记录，并由检查人员和被检查单位的负责人签字。</w:t>
      </w:r>
      <w:r>
        <w:rPr>
          <w:rFonts w:hint="eastAsia" w:ascii="黑体" w:hAnsi="黑体" w:eastAsia="黑体" w:cs="黑体"/>
          <w:sz w:val="18"/>
          <w:szCs w:val="18"/>
        </w:rPr>
        <w:tab/>
      </w:r>
    </w:p>
    <w:p w14:paraId="170F19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3661C2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A时间</w:t>
      </w:r>
    </w:p>
    <w:p w14:paraId="3783A9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B地点</w:t>
      </w:r>
    </w:p>
    <w:p w14:paraId="46885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C内容</w:t>
      </w:r>
    </w:p>
    <w:p w14:paraId="46B82F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D发现的问题及其处理情况</w:t>
      </w:r>
    </w:p>
    <w:p w14:paraId="5428CB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w:t>
      </w:r>
      <w:r>
        <w:rPr>
          <w:rFonts w:hint="eastAsia" w:ascii="黑体" w:hAnsi="黑体" w:eastAsia="黑体" w:cs="黑体"/>
          <w:sz w:val="18"/>
          <w:szCs w:val="18"/>
        </w:rPr>
        <w:tab/>
      </w:r>
      <w:r>
        <w:rPr>
          <w:rFonts w:hint="eastAsia" w:ascii="黑体" w:hAnsi="黑体" w:eastAsia="黑体" w:cs="黑体"/>
          <w:sz w:val="18"/>
          <w:szCs w:val="18"/>
        </w:rPr>
        <w:t>国家()生产经营单位投保安全生产责任保险。</w:t>
      </w:r>
      <w:r>
        <w:rPr>
          <w:rFonts w:hint="eastAsia" w:ascii="黑体" w:hAnsi="黑体" w:eastAsia="黑体" w:cs="黑体"/>
          <w:sz w:val="18"/>
          <w:szCs w:val="18"/>
        </w:rPr>
        <w:tab/>
      </w:r>
    </w:p>
    <w:p w14:paraId="7B8823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5DC0D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A鼓励</w:t>
      </w:r>
    </w:p>
    <w:p w14:paraId="2981E3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B不建议</w:t>
      </w:r>
    </w:p>
    <w:p w14:paraId="2FB3C8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C要求</w:t>
      </w:r>
    </w:p>
    <w:p w14:paraId="4E4BA3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w:t>
      </w:r>
      <w:r>
        <w:rPr>
          <w:rFonts w:hint="eastAsia" w:ascii="黑体" w:hAnsi="黑体" w:eastAsia="黑体" w:cs="黑体"/>
          <w:sz w:val="18"/>
          <w:szCs w:val="18"/>
        </w:rPr>
        <w:tab/>
      </w:r>
      <w:r>
        <w:rPr>
          <w:rFonts w:hint="eastAsia" w:ascii="黑体" w:hAnsi="黑体" w:eastAsia="黑体" w:cs="黑体"/>
          <w:sz w:val="18"/>
          <w:szCs w:val="18"/>
        </w:rPr>
        <w:t>生产经营单位应当关注()，加强对从业人员的心理疏导、精神慰藉,严格落实岗位安全生产责任，防范从业人员行为异常导致事故发生。</w:t>
      </w:r>
      <w:r>
        <w:rPr>
          <w:rFonts w:hint="eastAsia" w:ascii="黑体" w:hAnsi="黑体" w:eastAsia="黑体" w:cs="黑体"/>
          <w:sz w:val="18"/>
          <w:szCs w:val="18"/>
        </w:rPr>
        <w:tab/>
      </w:r>
    </w:p>
    <w:p w14:paraId="7DB635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26000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A从业人员的身体、心理状况和行为习惯</w:t>
      </w:r>
    </w:p>
    <w:p w14:paraId="401D23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B从业人员的身心健康和工作情况</w:t>
      </w:r>
    </w:p>
    <w:p w14:paraId="4F966C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C从业人员的身心健康和家庭情况</w:t>
      </w:r>
    </w:p>
    <w:p w14:paraId="04D0B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w:t>
      </w:r>
      <w:r>
        <w:rPr>
          <w:rFonts w:hint="eastAsia" w:ascii="黑体" w:hAnsi="黑体" w:eastAsia="黑体" w:cs="黑体"/>
          <w:sz w:val="18"/>
          <w:szCs w:val="18"/>
        </w:rPr>
        <w:tab/>
      </w:r>
      <w:r>
        <w:rPr>
          <w:rFonts w:hint="eastAsia" w:ascii="黑体" w:hAnsi="黑体" w:eastAsia="黑体" w:cs="黑体"/>
          <w:sz w:val="18"/>
          <w:szCs w:val="18"/>
        </w:rPr>
        <w:t>生产经营单位从业人员安全生产教育和培训的内容包括()。</w:t>
      </w:r>
      <w:r>
        <w:rPr>
          <w:rFonts w:hint="eastAsia" w:ascii="黑体" w:hAnsi="黑体" w:eastAsia="黑体" w:cs="黑体"/>
          <w:sz w:val="18"/>
          <w:szCs w:val="18"/>
        </w:rPr>
        <w:tab/>
      </w:r>
    </w:p>
    <w:p w14:paraId="0249C3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159536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A安全生产规章制度和安全操作规程</w:t>
      </w:r>
    </w:p>
    <w:p w14:paraId="40B1EA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B本岗位的安全操作技能</w:t>
      </w:r>
    </w:p>
    <w:p w14:paraId="5B7600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C事故应急处理措施</w:t>
      </w:r>
    </w:p>
    <w:p w14:paraId="116ACA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D安全生产方面的权利和义务</w:t>
      </w:r>
    </w:p>
    <w:p w14:paraId="3E3CBB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w:t>
      </w:r>
      <w:r>
        <w:rPr>
          <w:rFonts w:hint="eastAsia" w:ascii="黑体" w:hAnsi="黑体" w:eastAsia="黑体" w:cs="黑体"/>
          <w:sz w:val="18"/>
          <w:szCs w:val="18"/>
        </w:rPr>
        <w:tab/>
      </w:r>
      <w:r>
        <w:rPr>
          <w:rFonts w:hint="eastAsia" w:ascii="黑体" w:hAnsi="黑体" w:eastAsia="黑体" w:cs="黑体"/>
          <w:sz w:val="18"/>
          <w:szCs w:val="18"/>
        </w:rPr>
        <w:t>从业人员应当接受安全生产教育和培训，掌握本职工作所需的安全生产知识，提高安全生产技能，增强事故预防和应急处理能力。</w:t>
      </w:r>
      <w:r>
        <w:rPr>
          <w:rFonts w:hint="eastAsia" w:ascii="黑体" w:hAnsi="黑体" w:eastAsia="黑体" w:cs="黑体"/>
          <w:sz w:val="18"/>
          <w:szCs w:val="18"/>
        </w:rPr>
        <w:tab/>
      </w:r>
    </w:p>
    <w:p w14:paraId="2540DB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0E2DF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EE57B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生产经营单位的主要负责人未履行《安全生产法》规定的安全生产管理职责，导致发生较大事故的，由应急管理部门处上一年年收入百分之五十的罚款。</w:t>
      </w:r>
      <w:r>
        <w:rPr>
          <w:rFonts w:hint="eastAsia" w:ascii="黑体" w:hAnsi="黑体" w:eastAsia="黑体" w:cs="黑体"/>
          <w:sz w:val="18"/>
          <w:szCs w:val="18"/>
        </w:rPr>
        <w:tab/>
      </w:r>
    </w:p>
    <w:p w14:paraId="5BF402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27673F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2D697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w:t>
      </w:r>
      <w:r>
        <w:rPr>
          <w:rFonts w:hint="eastAsia" w:ascii="黑体" w:hAnsi="黑体" w:eastAsia="黑体" w:cs="黑体"/>
          <w:sz w:val="18"/>
          <w:szCs w:val="18"/>
        </w:rPr>
        <w:tab/>
      </w:r>
      <w:r>
        <w:rPr>
          <w:rFonts w:hint="eastAsia" w:ascii="黑体" w:hAnsi="黑体" w:eastAsia="黑体" w:cs="黑体"/>
          <w:sz w:val="18"/>
          <w:szCs w:val="18"/>
        </w:rPr>
        <w:t>生产经营单位委托依法设立的机构为其提供安全生产技术、管理服务的，保证安全生产的责任由()负责。</w:t>
      </w:r>
      <w:r>
        <w:rPr>
          <w:rFonts w:hint="eastAsia" w:ascii="黑体" w:hAnsi="黑体" w:eastAsia="黑体" w:cs="黑体"/>
          <w:sz w:val="18"/>
          <w:szCs w:val="18"/>
        </w:rPr>
        <w:tab/>
      </w:r>
    </w:p>
    <w:p w14:paraId="5E0926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15D0C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A本单位</w:t>
      </w:r>
    </w:p>
    <w:p w14:paraId="74118B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B为其安全生产工作提供技术、管理服务的机构</w:t>
      </w:r>
    </w:p>
    <w:p w14:paraId="76A388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C本单位和为其安全生产工作提供技术、管理服务的机构共同</w:t>
      </w:r>
    </w:p>
    <w:p w14:paraId="10B5AC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w:t>
      </w:r>
      <w:r>
        <w:rPr>
          <w:rFonts w:hint="eastAsia" w:ascii="黑体" w:hAnsi="黑体" w:eastAsia="黑体" w:cs="黑体"/>
          <w:sz w:val="18"/>
          <w:szCs w:val="18"/>
        </w:rPr>
        <w:tab/>
      </w:r>
      <w:r>
        <w:rPr>
          <w:rFonts w:hint="eastAsia" w:ascii="黑体" w:hAnsi="黑体" w:eastAsia="黑体" w:cs="黑体"/>
          <w:sz w:val="18"/>
          <w:szCs w:val="18"/>
        </w:rPr>
        <w:t>金属冶炼建设项目的施工单位未按照规定对施工项目进行安全管理的,责令限期改正，处()的罚款。</w:t>
      </w:r>
      <w:r>
        <w:rPr>
          <w:rFonts w:hint="eastAsia" w:ascii="黑体" w:hAnsi="黑体" w:eastAsia="黑体" w:cs="黑体"/>
          <w:sz w:val="18"/>
          <w:szCs w:val="18"/>
        </w:rPr>
        <w:tab/>
      </w:r>
    </w:p>
    <w:p w14:paraId="316C28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AA52D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A十万元以下</w:t>
      </w:r>
    </w:p>
    <w:p w14:paraId="5A8B4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B五万元以下</w:t>
      </w:r>
    </w:p>
    <w:p w14:paraId="39D1CA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C三万元以下</w:t>
      </w:r>
    </w:p>
    <w:p w14:paraId="235981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w:t>
      </w:r>
      <w:r>
        <w:rPr>
          <w:rFonts w:hint="eastAsia" w:ascii="黑体" w:hAnsi="黑体" w:eastAsia="黑体" w:cs="黑体"/>
          <w:sz w:val="18"/>
          <w:szCs w:val="18"/>
        </w:rPr>
        <w:tab/>
      </w:r>
      <w:r>
        <w:rPr>
          <w:rFonts w:hint="eastAsia" w:ascii="黑体" w:hAnsi="黑体" w:eastAsia="黑体" w:cs="黑体"/>
          <w:sz w:val="18"/>
          <w:szCs w:val="18"/>
        </w:rPr>
        <w:t>负有安全生产监督管理职责的部门依法对存在重大事故隐患的生产经营单位作出()的决定，生产经营单位应当依法执行，及时消除事故隐患。</w:t>
      </w:r>
      <w:r>
        <w:rPr>
          <w:rFonts w:hint="eastAsia" w:ascii="黑体" w:hAnsi="黑体" w:eastAsia="黑体" w:cs="黑体"/>
          <w:sz w:val="18"/>
          <w:szCs w:val="18"/>
        </w:rPr>
        <w:tab/>
      </w:r>
    </w:p>
    <w:p w14:paraId="593F85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2D933C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A停产停业</w:t>
      </w:r>
    </w:p>
    <w:p w14:paraId="622376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B停止施工</w:t>
      </w:r>
    </w:p>
    <w:p w14:paraId="65F813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C停止使用相关设施</w:t>
      </w:r>
    </w:p>
    <w:p w14:paraId="7F99B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D停止使用相关设备</w:t>
      </w:r>
    </w:p>
    <w:p w14:paraId="62DFE9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101</w:t>
      </w:r>
      <w:r>
        <w:rPr>
          <w:rFonts w:hint="eastAsia" w:ascii="黑体" w:hAnsi="黑体" w:eastAsia="黑体" w:cs="黑体"/>
          <w:sz w:val="18"/>
          <w:szCs w:val="18"/>
        </w:rPr>
        <w:tab/>
      </w:r>
      <w:r>
        <w:rPr>
          <w:rFonts w:hint="eastAsia" w:ascii="黑体" w:hAnsi="黑体" w:eastAsia="黑体" w:cs="黑体"/>
          <w:sz w:val="18"/>
          <w:szCs w:val="18"/>
        </w:rPr>
        <w:t>危险物品的()单位应当有注册安全工程师从事安全生产管理工作。</w:t>
      </w:r>
      <w:r>
        <w:rPr>
          <w:rFonts w:hint="eastAsia" w:ascii="黑体" w:hAnsi="黑体" w:eastAsia="黑体" w:cs="黑体"/>
          <w:sz w:val="18"/>
          <w:szCs w:val="18"/>
        </w:rPr>
        <w:tab/>
      </w:r>
    </w:p>
    <w:p w14:paraId="541791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48CC8A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w:t>
      </w:r>
    </w:p>
    <w:p w14:paraId="63C66B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B储存</w:t>
      </w:r>
    </w:p>
    <w:p w14:paraId="749C2F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C装卸</w:t>
      </w:r>
    </w:p>
    <w:p w14:paraId="033C0E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D经营</w:t>
      </w:r>
    </w:p>
    <w:p w14:paraId="00AB55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102</w:t>
      </w:r>
      <w:r>
        <w:rPr>
          <w:rFonts w:hint="eastAsia" w:ascii="黑体" w:hAnsi="黑体" w:eastAsia="黑体" w:cs="黑体"/>
          <w:sz w:val="18"/>
          <w:szCs w:val="18"/>
        </w:rPr>
        <w:tab/>
      </w:r>
      <w:r>
        <w:rPr>
          <w:rFonts w:hint="eastAsia" w:ascii="黑体" w:hAnsi="黑体" w:eastAsia="黑体" w:cs="黑体"/>
          <w:sz w:val="18"/>
          <w:szCs w:val="18"/>
        </w:rPr>
        <w:t>发生生产安全事故,对负有责任的生产经营单位除要求其依法承担相应的赔偿等责任外，由应急管理部门依照规定处以罚款，发生重大事故的，处()的罚款。</w:t>
      </w:r>
      <w:r>
        <w:rPr>
          <w:rFonts w:hint="eastAsia" w:ascii="黑体" w:hAnsi="黑体" w:eastAsia="黑体" w:cs="黑体"/>
          <w:sz w:val="18"/>
          <w:szCs w:val="18"/>
        </w:rPr>
        <w:tab/>
      </w:r>
    </w:p>
    <w:p w14:paraId="4FEF0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p>
    <w:p w14:paraId="7E157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A一百万元以上二百万元以下</w:t>
      </w:r>
    </w:p>
    <w:p w14:paraId="6CECEC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B二百万元以上五百万元以下</w:t>
      </w:r>
    </w:p>
    <w:p w14:paraId="28943E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C二百万元以上一千万元以下</w:t>
      </w:r>
    </w:p>
    <w:p w14:paraId="09EE02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103</w:t>
      </w:r>
      <w:r>
        <w:rPr>
          <w:rFonts w:hint="eastAsia" w:ascii="黑体" w:hAnsi="黑体" w:eastAsia="黑体" w:cs="黑体"/>
          <w:sz w:val="18"/>
          <w:szCs w:val="18"/>
        </w:rPr>
        <w:tab/>
      </w:r>
      <w:r>
        <w:rPr>
          <w:rFonts w:hint="eastAsia" w:ascii="黑体" w:hAnsi="黑体" w:eastAsia="黑体" w:cs="黑体"/>
          <w:sz w:val="18"/>
          <w:szCs w:val="18"/>
        </w:rPr>
        <w:t>某机械制造企业委托具有相应资质的中介服务机构的专业技术人员为其提供安全生产管理服务。依据《安全生产法》的规定，保证该企业安全生产的责任由()负责。</w:t>
      </w:r>
      <w:r>
        <w:rPr>
          <w:rFonts w:hint="eastAsia" w:ascii="黑体" w:hAnsi="黑体" w:eastAsia="黑体" w:cs="黑体"/>
          <w:sz w:val="18"/>
          <w:szCs w:val="18"/>
        </w:rPr>
        <w:tab/>
      </w:r>
    </w:p>
    <w:p w14:paraId="72B0D0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r>
        <w:rPr>
          <w:rFonts w:hint="eastAsia" w:ascii="黑体" w:hAnsi="黑体" w:eastAsia="黑体" w:cs="黑体"/>
          <w:sz w:val="18"/>
          <w:szCs w:val="18"/>
        </w:rPr>
        <w:tab/>
      </w:r>
      <w:r>
        <w:rPr>
          <w:rFonts w:hint="eastAsia" w:ascii="黑体" w:hAnsi="黑体" w:eastAsia="黑体" w:cs="黑体"/>
          <w:sz w:val="18"/>
          <w:szCs w:val="18"/>
        </w:rPr>
        <w:t>A中介服务机构</w:t>
      </w:r>
    </w:p>
    <w:p w14:paraId="5D3867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B专业技术人员和中介服务机构</w:t>
      </w:r>
    </w:p>
    <w:p w14:paraId="527369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C机械制造企业</w:t>
      </w:r>
    </w:p>
    <w:p w14:paraId="675255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104</w:t>
      </w:r>
      <w:r>
        <w:rPr>
          <w:rFonts w:hint="eastAsia" w:ascii="黑体" w:hAnsi="黑体" w:eastAsia="黑体" w:cs="黑体"/>
          <w:sz w:val="18"/>
          <w:szCs w:val="18"/>
        </w:rPr>
        <w:tab/>
      </w:r>
      <w:r>
        <w:rPr>
          <w:rFonts w:hint="eastAsia" w:ascii="黑体" w:hAnsi="黑体" w:eastAsia="黑体" w:cs="黑体"/>
          <w:sz w:val="18"/>
          <w:szCs w:val="18"/>
        </w:rPr>
        <w:t>生产经营单位的主要负责人是本单位安全生产第一责任人，对本单位的安全生产工作全面负责。</w:t>
      </w:r>
      <w:r>
        <w:rPr>
          <w:rFonts w:hint="eastAsia" w:ascii="黑体" w:hAnsi="黑体" w:eastAsia="黑体" w:cs="黑体"/>
          <w:sz w:val="18"/>
          <w:szCs w:val="18"/>
        </w:rPr>
        <w:tab/>
      </w:r>
    </w:p>
    <w:p w14:paraId="21C5C7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7D6F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6813E7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105</w:t>
      </w:r>
      <w:r>
        <w:rPr>
          <w:rFonts w:hint="eastAsia" w:ascii="黑体" w:hAnsi="黑体" w:eastAsia="黑体" w:cs="黑体"/>
          <w:sz w:val="18"/>
          <w:szCs w:val="18"/>
        </w:rPr>
        <w:tab/>
      </w:r>
      <w:r>
        <w:rPr>
          <w:rFonts w:hint="eastAsia" w:ascii="黑体" w:hAnsi="黑体" w:eastAsia="黑体" w:cs="黑体"/>
          <w:sz w:val="18"/>
          <w:szCs w:val="18"/>
        </w:rPr>
        <w:t>生产经营单位必须遵守《安全生产法》和其他有关安全生产的法律、法规,加强安全生产管理,建立健全全员安全生产责任制和安全生产规章制度,加大对安全生产()的投入保障力度，改善安全生产条件，加强安全生产标准化、信息化建设。</w:t>
      </w:r>
      <w:r>
        <w:rPr>
          <w:rFonts w:hint="eastAsia" w:ascii="黑体" w:hAnsi="黑体" w:eastAsia="黑体" w:cs="黑体"/>
          <w:sz w:val="18"/>
          <w:szCs w:val="18"/>
        </w:rPr>
        <w:tab/>
      </w:r>
    </w:p>
    <w:p w14:paraId="13E631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3EBA62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A资金</w:t>
      </w:r>
    </w:p>
    <w:p w14:paraId="303BFD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B物资</w:t>
      </w:r>
    </w:p>
    <w:p w14:paraId="5EC58B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C技术</w:t>
      </w:r>
    </w:p>
    <w:p w14:paraId="164C95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D人员</w:t>
      </w:r>
    </w:p>
    <w:p w14:paraId="5ED7EB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106</w:t>
      </w:r>
      <w:r>
        <w:rPr>
          <w:rFonts w:hint="eastAsia" w:ascii="黑体" w:hAnsi="黑体" w:eastAsia="黑体" w:cs="黑体"/>
          <w:sz w:val="18"/>
          <w:szCs w:val="18"/>
        </w:rPr>
        <w:tab/>
      </w:r>
      <w:r>
        <w:rPr>
          <w:rFonts w:hint="eastAsia" w:ascii="黑体" w:hAnsi="黑体" w:eastAsia="黑体" w:cs="黑体"/>
          <w:sz w:val="18"/>
          <w:szCs w:val="18"/>
        </w:rPr>
        <w:t>为了加强安全生产工作,防止和减少生产安全事故，(),促进经济社会持续健康发展，制定《安全生产法》。</w:t>
      </w:r>
      <w:r>
        <w:rPr>
          <w:rFonts w:hint="eastAsia" w:ascii="黑体" w:hAnsi="黑体" w:eastAsia="黑体" w:cs="黑体"/>
          <w:sz w:val="18"/>
          <w:szCs w:val="18"/>
        </w:rPr>
        <w:tab/>
      </w:r>
    </w:p>
    <w:p w14:paraId="038E8E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4F14C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A保证工业生产的发展</w:t>
      </w:r>
    </w:p>
    <w:p w14:paraId="0DA2B4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B保障生产经营单位财产安全</w:t>
      </w:r>
    </w:p>
    <w:p w14:paraId="6F9127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C保障人民群众生命和财产安全</w:t>
      </w:r>
    </w:p>
    <w:p w14:paraId="157BDD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107</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生产经营单位的主要负责人未履行《安全生产法》规定的安全生产管理职责，导致发生一般事故的，由应急管理部门处上一年年收入()的罚款。</w:t>
      </w:r>
      <w:r>
        <w:rPr>
          <w:rFonts w:hint="eastAsia" w:ascii="黑体" w:hAnsi="黑体" w:eastAsia="黑体" w:cs="黑体"/>
          <w:sz w:val="18"/>
          <w:szCs w:val="18"/>
        </w:rPr>
        <w:tab/>
      </w:r>
    </w:p>
    <w:p w14:paraId="5B0E03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46BF2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A百分之四十</w:t>
      </w:r>
    </w:p>
    <w:p w14:paraId="05EE53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B百分之三十</w:t>
      </w:r>
    </w:p>
    <w:p w14:paraId="35D6A7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C百分之二十</w:t>
      </w:r>
    </w:p>
    <w:p w14:paraId="2B4D7B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108</w:t>
      </w:r>
      <w:r>
        <w:rPr>
          <w:rFonts w:hint="eastAsia" w:ascii="黑体" w:hAnsi="黑体" w:eastAsia="黑体" w:cs="黑体"/>
          <w:sz w:val="18"/>
          <w:szCs w:val="18"/>
        </w:rPr>
        <w:tab/>
      </w:r>
      <w:r>
        <w:rPr>
          <w:rFonts w:hint="eastAsia" w:ascii="黑体" w:hAnsi="黑体" w:eastAsia="黑体" w:cs="黑体"/>
          <w:sz w:val="18"/>
          <w:szCs w:val="18"/>
        </w:rPr>
        <w:t>依据《安全生产法》的规定，生产经营单位新建、改建、扩建工程项目的安全设施,必须与主体工程同时设计、同时施工、同时完工。</w:t>
      </w:r>
      <w:r>
        <w:rPr>
          <w:rFonts w:hint="eastAsia" w:ascii="黑体" w:hAnsi="黑体" w:eastAsia="黑体" w:cs="黑体"/>
          <w:sz w:val="18"/>
          <w:szCs w:val="18"/>
        </w:rPr>
        <w:tab/>
      </w:r>
    </w:p>
    <w:p w14:paraId="3F6853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64080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5801A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109</w:t>
      </w:r>
      <w:r>
        <w:rPr>
          <w:rFonts w:hint="eastAsia" w:ascii="黑体" w:hAnsi="黑体" w:eastAsia="黑体" w:cs="黑体"/>
          <w:sz w:val="18"/>
          <w:szCs w:val="18"/>
        </w:rPr>
        <w:tab/>
      </w:r>
      <w:r>
        <w:rPr>
          <w:rFonts w:hint="eastAsia" w:ascii="黑体" w:hAnsi="黑体" w:eastAsia="黑体" w:cs="黑体"/>
          <w:sz w:val="18"/>
          <w:szCs w:val="18"/>
        </w:rPr>
        <w:t>某国有公司厂房发生火灾事故，造成1人死亡，财产损失约500万元。公司总经理赵某按规定向县应急管理部门进行了报告。在事故调查期间，赵某因工作原因未经批准擅自离开。根据《安全生产法》的规定，关于赵某擅自离开的法律责任的做法，正确的是()。</w:t>
      </w:r>
      <w:r>
        <w:rPr>
          <w:rFonts w:hint="eastAsia" w:ascii="黑体" w:hAnsi="黑体" w:eastAsia="黑体" w:cs="黑体"/>
          <w:sz w:val="18"/>
          <w:szCs w:val="18"/>
        </w:rPr>
        <w:tab/>
      </w:r>
    </w:p>
    <w:p w14:paraId="1FB311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9B5FD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b/>
      </w:r>
      <w:r>
        <w:rPr>
          <w:rFonts w:hint="eastAsia" w:ascii="黑体" w:hAnsi="黑体" w:eastAsia="黑体" w:cs="黑体"/>
          <w:sz w:val="18"/>
          <w:szCs w:val="18"/>
        </w:rPr>
        <w:t>A通报批评并扣发全年奖金</w:t>
      </w:r>
    </w:p>
    <w:p w14:paraId="01C97D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B处上一年年收入50%的罚款</w:t>
      </w:r>
    </w:p>
    <w:p w14:paraId="473237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C降级处分并处上一年年收入60%的罚款</w:t>
      </w:r>
    </w:p>
    <w:p w14:paraId="2AE61C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110</w:t>
      </w:r>
      <w:r>
        <w:rPr>
          <w:rFonts w:hint="eastAsia" w:ascii="黑体" w:hAnsi="黑体" w:eastAsia="黑体" w:cs="黑体"/>
          <w:sz w:val="18"/>
          <w:szCs w:val="18"/>
        </w:rPr>
        <w:tab/>
      </w:r>
      <w:r>
        <w:rPr>
          <w:rFonts w:hint="eastAsia" w:ascii="黑体" w:hAnsi="黑体" w:eastAsia="黑体" w:cs="黑体"/>
          <w:sz w:val="18"/>
          <w:szCs w:val="18"/>
        </w:rPr>
        <w:t>用于生产、储存、装卸危险物品的建设项目应当按照国家有关规定进行安全评价。</w:t>
      </w:r>
    </w:p>
    <w:p w14:paraId="101C7D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9253B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61BF3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111</w:t>
      </w:r>
      <w:r>
        <w:rPr>
          <w:rFonts w:hint="eastAsia" w:ascii="黑体" w:hAnsi="黑体" w:eastAsia="黑体" w:cs="黑体"/>
          <w:sz w:val="18"/>
          <w:szCs w:val="18"/>
        </w:rPr>
        <w:tab/>
      </w:r>
      <w:r>
        <w:rPr>
          <w:rFonts w:hint="eastAsia" w:ascii="黑体" w:hAnsi="黑体" w:eastAsia="黑体" w:cs="黑体"/>
          <w:sz w:val="18"/>
          <w:szCs w:val="18"/>
        </w:rPr>
        <w:t>生产经营单位使用被派遣劳动者的，被派遣劳动者享有《安全生产法》规定的从业人员的权利，并应当履行《安全生产法》规定的从业人员的义务。</w:t>
      </w:r>
      <w:r>
        <w:rPr>
          <w:rFonts w:hint="eastAsia" w:ascii="黑体" w:hAnsi="黑体" w:eastAsia="黑体" w:cs="黑体"/>
          <w:sz w:val="18"/>
          <w:szCs w:val="18"/>
        </w:rPr>
        <w:tab/>
      </w:r>
    </w:p>
    <w:p w14:paraId="46FA3A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9C046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33A02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112</w:t>
      </w:r>
      <w:r>
        <w:rPr>
          <w:rFonts w:hint="eastAsia" w:ascii="黑体" w:hAnsi="黑体" w:eastAsia="黑体" w:cs="黑体"/>
          <w:sz w:val="18"/>
          <w:szCs w:val="18"/>
        </w:rPr>
        <w:tab/>
      </w:r>
      <w:r>
        <w:rPr>
          <w:rFonts w:hint="eastAsia" w:ascii="黑体" w:hAnsi="黑体" w:eastAsia="黑体" w:cs="黑体"/>
          <w:sz w:val="18"/>
          <w:szCs w:val="18"/>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安全生产法》第九十条的规定追究法律责任。</w:t>
      </w:r>
    </w:p>
    <w:p w14:paraId="081595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10BA5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EB68B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113</w:t>
      </w:r>
      <w:r>
        <w:rPr>
          <w:rFonts w:hint="eastAsia" w:ascii="黑体" w:hAnsi="黑体" w:eastAsia="黑体" w:cs="黑体"/>
          <w:sz w:val="18"/>
          <w:szCs w:val="18"/>
        </w:rPr>
        <w:tab/>
      </w:r>
      <w:r>
        <w:rPr>
          <w:rFonts w:hint="eastAsia" w:ascii="黑体" w:hAnsi="黑体" w:eastAsia="黑体" w:cs="黑体"/>
          <w:sz w:val="18"/>
          <w:szCs w:val="18"/>
        </w:rPr>
        <w:t>生产经营单位的主要负责人应组织制定并实施本单位安全生产教育和培训计划。</w:t>
      </w:r>
      <w:r>
        <w:rPr>
          <w:rFonts w:hint="eastAsia" w:ascii="黑体" w:hAnsi="黑体" w:eastAsia="黑体" w:cs="黑体"/>
          <w:sz w:val="18"/>
          <w:szCs w:val="18"/>
        </w:rPr>
        <w:tab/>
      </w:r>
    </w:p>
    <w:p w14:paraId="78FCF5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3CA989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7E898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114</w:t>
      </w:r>
      <w:r>
        <w:rPr>
          <w:rFonts w:hint="eastAsia" w:ascii="黑体" w:hAnsi="黑体" w:eastAsia="黑体" w:cs="黑体"/>
          <w:sz w:val="18"/>
          <w:szCs w:val="18"/>
        </w:rPr>
        <w:tab/>
      </w:r>
      <w:r>
        <w:rPr>
          <w:rFonts w:hint="eastAsia" w:ascii="黑体" w:hAnsi="黑体" w:eastAsia="黑体" w:cs="黑体"/>
          <w:sz w:val="18"/>
          <w:szCs w:val="18"/>
        </w:rPr>
        <w:t>生产经营单位可以设置专职安全生产分管负责人，协助本单位主要负责人履行安全生产管理职责。</w:t>
      </w:r>
      <w:r>
        <w:rPr>
          <w:rFonts w:hint="eastAsia" w:ascii="黑体" w:hAnsi="黑体" w:eastAsia="黑体" w:cs="黑体"/>
          <w:sz w:val="18"/>
          <w:szCs w:val="18"/>
        </w:rPr>
        <w:tab/>
      </w:r>
    </w:p>
    <w:p w14:paraId="492E63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656230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D6ADF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115</w:t>
      </w:r>
      <w:r>
        <w:rPr>
          <w:rFonts w:hint="eastAsia" w:ascii="黑体" w:hAnsi="黑体" w:eastAsia="黑体" w:cs="黑体"/>
          <w:sz w:val="18"/>
          <w:szCs w:val="18"/>
        </w:rPr>
        <w:tab/>
      </w:r>
      <w:r>
        <w:rPr>
          <w:rFonts w:hint="eastAsia" w:ascii="黑体" w:hAnsi="黑体" w:eastAsia="黑体" w:cs="黑体"/>
          <w:sz w:val="18"/>
          <w:szCs w:val="18"/>
        </w:rPr>
        <w:t>生产经营单位的生产经营场所和员工宿舍应当设有()的出口、疏散通道。</w:t>
      </w:r>
      <w:r>
        <w:rPr>
          <w:rFonts w:hint="eastAsia" w:ascii="黑体" w:hAnsi="黑体" w:eastAsia="黑体" w:cs="黑体"/>
          <w:sz w:val="18"/>
          <w:szCs w:val="18"/>
        </w:rPr>
        <w:tab/>
      </w:r>
    </w:p>
    <w:p w14:paraId="3265E1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2207FD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A符合紧急琉散要求</w:t>
      </w:r>
    </w:p>
    <w:p w14:paraId="043445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B标志明显</w:t>
      </w:r>
    </w:p>
    <w:p w14:paraId="4C441D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C保持畅通</w:t>
      </w:r>
    </w:p>
    <w:p w14:paraId="14C25E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D保持关闭</w:t>
      </w:r>
    </w:p>
    <w:p w14:paraId="6C2365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116</w:t>
      </w:r>
      <w:r>
        <w:rPr>
          <w:rFonts w:hint="eastAsia" w:ascii="黑体" w:hAnsi="黑体" w:eastAsia="黑体" w:cs="黑体"/>
          <w:sz w:val="18"/>
          <w:szCs w:val="18"/>
        </w:rPr>
        <w:tab/>
      </w:r>
      <w:r>
        <w:rPr>
          <w:rFonts w:hint="eastAsia" w:ascii="黑体" w:hAnsi="黑体" w:eastAsia="黑体" w:cs="黑体"/>
          <w:sz w:val="18"/>
          <w:szCs w:val="18"/>
        </w:rPr>
        <w:t>依据《安全生产法》的规定,下列关于生产经营单位的安全生产管理机构和安全生产管理人员配置要求的说法中，正确的有()。</w:t>
      </w:r>
      <w:r>
        <w:rPr>
          <w:rFonts w:hint="eastAsia" w:ascii="黑体" w:hAnsi="黑体" w:eastAsia="黑体" w:cs="黑体"/>
          <w:sz w:val="18"/>
          <w:szCs w:val="18"/>
        </w:rPr>
        <w:tab/>
      </w:r>
    </w:p>
    <w:p w14:paraId="576F6A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706101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A矿山企业应当设置安全生产管理机构或者配备专职安全生产管理人员</w:t>
      </w:r>
    </w:p>
    <w:p w14:paraId="4C489F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B从业人员在100人以下的造纸厂，应当配备专职或者兼职的安全生产管理人员</w:t>
      </w:r>
    </w:p>
    <w:p w14:paraId="6EDD35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C建筑施工单位应当设置安全生产管理机构或者配备专职安全生产管理人员</w:t>
      </w:r>
    </w:p>
    <w:p w14:paraId="027F18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D从业人员超过100人的纺织厂，应当设置安全生产管理机构或者配备专职安全生产管理人员</w:t>
      </w:r>
    </w:p>
    <w:p w14:paraId="0D5B97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117</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生产经营单位的主要负责人未履行《安全生产法》规定的安全生产管理职责，导致发生一般事故的，由应急管理部门处上一年年收入百分之三十的罚款。</w:t>
      </w:r>
      <w:r>
        <w:rPr>
          <w:rFonts w:hint="eastAsia" w:ascii="黑体" w:hAnsi="黑体" w:eastAsia="黑体" w:cs="黑体"/>
          <w:sz w:val="18"/>
          <w:szCs w:val="18"/>
        </w:rPr>
        <w:tab/>
      </w:r>
    </w:p>
    <w:p w14:paraId="2587D6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01F6A3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67464E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118</w:t>
      </w:r>
      <w:r>
        <w:rPr>
          <w:rFonts w:hint="eastAsia" w:ascii="黑体" w:hAnsi="黑体" w:eastAsia="黑体" w:cs="黑体"/>
          <w:sz w:val="18"/>
          <w:szCs w:val="18"/>
        </w:rPr>
        <w:tab/>
      </w:r>
      <w:r>
        <w:rPr>
          <w:rFonts w:hint="eastAsia" w:ascii="黑体" w:hAnsi="黑体" w:eastAsia="黑体" w:cs="黑体"/>
          <w:sz w:val="18"/>
          <w:szCs w:val="18"/>
        </w:rPr>
        <w:t>《安全生产法》中规定,县级以上地方各级人民政府应当组织有关部门建立完善安全风险评估与论证机制，按照安全风险管控要求，进行产业规划和空间布局，并对()的生产经营单位实施重大安全风险联防联控。</w:t>
      </w:r>
      <w:r>
        <w:rPr>
          <w:rFonts w:hint="eastAsia" w:ascii="黑体" w:hAnsi="黑体" w:eastAsia="黑体" w:cs="黑体"/>
          <w:sz w:val="18"/>
          <w:szCs w:val="18"/>
        </w:rPr>
        <w:tab/>
      </w:r>
    </w:p>
    <w:p w14:paraId="0EE7A0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5BF1C9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A位置相邻</w:t>
      </w:r>
    </w:p>
    <w:p w14:paraId="788EB8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B行业相近</w:t>
      </w:r>
    </w:p>
    <w:p w14:paraId="7E23F5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C业态相似</w:t>
      </w:r>
    </w:p>
    <w:p w14:paraId="671F0B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D从业人员人数相同</w:t>
      </w:r>
    </w:p>
    <w:p w14:paraId="4C5FB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119</w:t>
      </w:r>
      <w:r>
        <w:rPr>
          <w:rFonts w:hint="eastAsia" w:ascii="黑体" w:hAnsi="黑体" w:eastAsia="黑体" w:cs="黑体"/>
          <w:sz w:val="18"/>
          <w:szCs w:val="18"/>
        </w:rPr>
        <w:tab/>
      </w:r>
      <w:r>
        <w:rPr>
          <w:rFonts w:hint="eastAsia" w:ascii="黑体" w:hAnsi="黑体" w:eastAsia="黑体" w:cs="黑体"/>
          <w:sz w:val="18"/>
          <w:szCs w:val="18"/>
        </w:rPr>
        <w:t>依据《安全生产法》的规定，生产经营单位发生生产安全事故后，事故现场有关人员必须先查清事故原因再报告本单位负责人。</w:t>
      </w:r>
      <w:r>
        <w:rPr>
          <w:rFonts w:hint="eastAsia" w:ascii="黑体" w:hAnsi="黑体" w:eastAsia="黑体" w:cs="黑体"/>
          <w:sz w:val="18"/>
          <w:szCs w:val="18"/>
        </w:rPr>
        <w:tab/>
      </w:r>
    </w:p>
    <w:p w14:paraId="7B78E6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4E9D23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6B401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120</w:t>
      </w:r>
      <w:r>
        <w:rPr>
          <w:rFonts w:hint="eastAsia" w:ascii="黑体" w:hAnsi="黑体" w:eastAsia="黑体" w:cs="黑体"/>
          <w:sz w:val="18"/>
          <w:szCs w:val="18"/>
        </w:rPr>
        <w:tab/>
      </w:r>
      <w:r>
        <w:rPr>
          <w:rFonts w:hint="eastAsia" w:ascii="黑体" w:hAnsi="黑体" w:eastAsia="黑体" w:cs="黑体"/>
          <w:sz w:val="18"/>
          <w:szCs w:val="18"/>
        </w:rPr>
        <w:t>生产经营单位的生产经营场所和员工宿舍未设有符合紧急疏散需要、标志明显、保持畅通的出口、疏散通道，或者占用、锁闭、封堵生产经营场所或者员工宿舍出口、疏散通道的，责令限期改正，处()的罚款。</w:t>
      </w:r>
      <w:r>
        <w:rPr>
          <w:rFonts w:hint="eastAsia" w:ascii="黑体" w:hAnsi="黑体" w:eastAsia="黑体" w:cs="黑体"/>
          <w:sz w:val="18"/>
          <w:szCs w:val="18"/>
        </w:rPr>
        <w:tab/>
      </w:r>
    </w:p>
    <w:p w14:paraId="0E453D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9E233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A五万元以下</w:t>
      </w:r>
    </w:p>
    <w:p w14:paraId="372D8C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B十万元以下</w:t>
      </w:r>
    </w:p>
    <w:p w14:paraId="53D86B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C十五万元以下</w:t>
      </w:r>
    </w:p>
    <w:p w14:paraId="6282C1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121</w:t>
      </w:r>
      <w:r>
        <w:rPr>
          <w:rFonts w:hint="eastAsia" w:ascii="黑体" w:hAnsi="黑体" w:eastAsia="黑体" w:cs="黑体"/>
          <w:sz w:val="18"/>
          <w:szCs w:val="18"/>
        </w:rPr>
        <w:tab/>
      </w:r>
      <w:r>
        <w:rPr>
          <w:rFonts w:hint="eastAsia" w:ascii="黑体" w:hAnsi="黑体" w:eastAsia="黑体" w:cs="黑体"/>
          <w:sz w:val="18"/>
          <w:szCs w:val="18"/>
        </w:rPr>
        <w:t>生产经营单位发生生产安全事故时，单位的主要负责人应当立即组织抢救，并不得在事故调查处理期间擅离职守。</w:t>
      </w:r>
      <w:r>
        <w:rPr>
          <w:rFonts w:hint="eastAsia" w:ascii="黑体" w:hAnsi="黑体" w:eastAsia="黑体" w:cs="黑体"/>
          <w:sz w:val="18"/>
          <w:szCs w:val="18"/>
        </w:rPr>
        <w:tab/>
      </w:r>
    </w:p>
    <w:p w14:paraId="7C4BE7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029C88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62568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122</w:t>
      </w:r>
      <w:r>
        <w:rPr>
          <w:rFonts w:hint="eastAsia" w:ascii="黑体" w:hAnsi="黑体" w:eastAsia="黑体" w:cs="黑体"/>
          <w:sz w:val="18"/>
          <w:szCs w:val="18"/>
        </w:rPr>
        <w:tab/>
      </w:r>
      <w:r>
        <w:rPr>
          <w:rFonts w:hint="eastAsia" w:ascii="黑体" w:hAnsi="黑体" w:eastAsia="黑体" w:cs="黑体"/>
          <w:sz w:val="18"/>
          <w:szCs w:val="18"/>
        </w:rPr>
        <w:t>《安全生产法》中的危险物品，是指易燃易爆物品、危险化学品、放射性物品等能够危及人身安全和财产安全的物品。</w:t>
      </w:r>
      <w:r>
        <w:rPr>
          <w:rFonts w:hint="eastAsia" w:ascii="黑体" w:hAnsi="黑体" w:eastAsia="黑体" w:cs="黑体"/>
          <w:sz w:val="18"/>
          <w:szCs w:val="18"/>
        </w:rPr>
        <w:tab/>
      </w:r>
    </w:p>
    <w:p w14:paraId="55E5B7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3411A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851CE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123</w:t>
      </w:r>
      <w:r>
        <w:rPr>
          <w:rFonts w:hint="eastAsia" w:ascii="黑体" w:hAnsi="黑体" w:eastAsia="黑体" w:cs="黑体"/>
          <w:sz w:val="18"/>
          <w:szCs w:val="18"/>
        </w:rPr>
        <w:tab/>
      </w:r>
      <w:r>
        <w:rPr>
          <w:rFonts w:hint="eastAsia" w:ascii="黑体" w:hAnsi="黑体" w:eastAsia="黑体" w:cs="黑体"/>
          <w:sz w:val="18"/>
          <w:szCs w:val="18"/>
        </w:rPr>
        <w:t>生产经营单位对应当淘汰的危及生产安全的工艺、设备，可采取加强管理和加强安全教育措施后继续使用。</w:t>
      </w:r>
      <w:r>
        <w:rPr>
          <w:rFonts w:hint="eastAsia" w:ascii="黑体" w:hAnsi="黑体" w:eastAsia="黑体" w:cs="黑体"/>
          <w:sz w:val="18"/>
          <w:szCs w:val="18"/>
        </w:rPr>
        <w:tab/>
      </w:r>
    </w:p>
    <w:p w14:paraId="4A50AC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60AC3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EA755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124</w:t>
      </w:r>
      <w:r>
        <w:rPr>
          <w:rFonts w:hint="eastAsia" w:ascii="黑体" w:hAnsi="黑体" w:eastAsia="黑体" w:cs="黑体"/>
          <w:sz w:val="18"/>
          <w:szCs w:val="18"/>
        </w:rPr>
        <w:tab/>
      </w:r>
      <w:r>
        <w:rPr>
          <w:rFonts w:hint="eastAsia" w:ascii="黑体" w:hAnsi="黑体" w:eastAsia="黑体" w:cs="黑体"/>
          <w:sz w:val="18"/>
          <w:szCs w:val="18"/>
        </w:rPr>
        <w:t>《安全生产法》中规定的生产经营单位安全生产管理人员的职责包括()。</w:t>
      </w:r>
      <w:r>
        <w:rPr>
          <w:rFonts w:hint="eastAsia" w:ascii="黑体" w:hAnsi="黑体" w:eastAsia="黑体" w:cs="黑体"/>
          <w:sz w:val="18"/>
          <w:szCs w:val="18"/>
        </w:rPr>
        <w:tab/>
      </w:r>
    </w:p>
    <w:p w14:paraId="2677AB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w:t>
      </w:r>
      <w:r>
        <w:rPr>
          <w:rFonts w:hint="eastAsia" w:ascii="黑体" w:hAnsi="黑体" w:eastAsia="黑体" w:cs="黑体"/>
          <w:sz w:val="18"/>
          <w:szCs w:val="18"/>
        </w:rPr>
        <w:tab/>
      </w:r>
    </w:p>
    <w:p w14:paraId="06195C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A组织或者参与拟订本单位安全生产规章制度、操作规程和生产安全事故应急救援预案</w:t>
      </w:r>
    </w:p>
    <w:p w14:paraId="30068A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B组织开展危险源辨识和评估，督促落实本单位重大危险源的安全管理措施</w:t>
      </w:r>
    </w:p>
    <w:p w14:paraId="2B317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C制止和纠正违章指挥、强令冒险作业、违反操作规程的行为</w:t>
      </w:r>
    </w:p>
    <w:p w14:paraId="271649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D建立健全并落实本单位全员安全生产责任制，加强安全生产标准化建设</w:t>
      </w:r>
    </w:p>
    <w:p w14:paraId="4D6628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125</w:t>
      </w:r>
      <w:r>
        <w:rPr>
          <w:rFonts w:hint="eastAsia" w:ascii="黑体" w:hAnsi="黑体" w:eastAsia="黑体" w:cs="黑体"/>
          <w:sz w:val="18"/>
          <w:szCs w:val="18"/>
        </w:rPr>
        <w:tab/>
      </w:r>
      <w:r>
        <w:rPr>
          <w:rFonts w:hint="eastAsia" w:ascii="黑体" w:hAnsi="黑体" w:eastAsia="黑体" w:cs="黑体"/>
          <w:sz w:val="18"/>
          <w:szCs w:val="18"/>
        </w:rPr>
        <w:t>建筑施工单位的主要负责人和安全生产管理人员，应当由主管的负有安全生产监督管理职责的部门对其安全生产知识和管理能力考核合格。考核可以收费。</w:t>
      </w:r>
      <w:r>
        <w:rPr>
          <w:rFonts w:hint="eastAsia" w:ascii="黑体" w:hAnsi="黑体" w:eastAsia="黑体" w:cs="黑体"/>
          <w:sz w:val="18"/>
          <w:szCs w:val="18"/>
        </w:rPr>
        <w:tab/>
      </w:r>
    </w:p>
    <w:p w14:paraId="0D68A5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60E9E8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0C163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126</w:t>
      </w:r>
      <w:r>
        <w:rPr>
          <w:rFonts w:hint="eastAsia" w:ascii="黑体" w:hAnsi="黑体" w:eastAsia="黑体" w:cs="黑体"/>
          <w:sz w:val="18"/>
          <w:szCs w:val="18"/>
        </w:rPr>
        <w:tab/>
      </w:r>
      <w:r>
        <w:rPr>
          <w:rFonts w:hint="eastAsia" w:ascii="黑体" w:hAnsi="黑体" w:eastAsia="黑体" w:cs="黑体"/>
          <w:sz w:val="18"/>
          <w:szCs w:val="18"/>
        </w:rPr>
        <w:t>生产经营单位的主要负责人未履行《安全生产法》规定的安全生产管理职责，导致发生重大事故的，由应急管理部门处上一年年收入百分之七十的罚款。</w:t>
      </w:r>
      <w:r>
        <w:rPr>
          <w:rFonts w:hint="eastAsia" w:ascii="黑体" w:hAnsi="黑体" w:eastAsia="黑体" w:cs="黑体"/>
          <w:sz w:val="18"/>
          <w:szCs w:val="18"/>
        </w:rPr>
        <w:tab/>
      </w:r>
    </w:p>
    <w:p w14:paraId="0361A4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197DE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0B304F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127</w:t>
      </w:r>
      <w:r>
        <w:rPr>
          <w:rFonts w:hint="eastAsia" w:ascii="黑体" w:hAnsi="黑体" w:eastAsia="黑体" w:cs="黑体"/>
          <w:sz w:val="18"/>
          <w:szCs w:val="18"/>
        </w:rPr>
        <w:tab/>
      </w:r>
      <w:r>
        <w:rPr>
          <w:rFonts w:hint="eastAsia" w:ascii="黑体" w:hAnsi="黑体" w:eastAsia="黑体" w:cs="黑体"/>
          <w:sz w:val="18"/>
          <w:szCs w:val="18"/>
        </w:rPr>
        <w:t>生产经营单位应当具备的安全生产条件所必需的资金投入，予以保证的是()。</w:t>
      </w:r>
      <w:r>
        <w:rPr>
          <w:rFonts w:hint="eastAsia" w:ascii="黑体" w:hAnsi="黑体" w:eastAsia="黑体" w:cs="黑体"/>
          <w:sz w:val="18"/>
          <w:szCs w:val="18"/>
        </w:rPr>
        <w:tab/>
      </w:r>
    </w:p>
    <w:p w14:paraId="12B100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2D1D7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A生产经营单位的决策机构、主要负责人或者个人经艺的投资人</w:t>
      </w:r>
    </w:p>
    <w:p w14:paraId="129AAC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B当地县级以上人民政府</w:t>
      </w:r>
    </w:p>
    <w:p w14:paraId="6E2D2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C主管的负有安全生产监管职责的部门</w:t>
      </w:r>
    </w:p>
    <w:p w14:paraId="3E6FAE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128</w:t>
      </w:r>
      <w:r>
        <w:rPr>
          <w:rFonts w:hint="eastAsia" w:ascii="黑体" w:hAnsi="黑体" w:eastAsia="黑体" w:cs="黑体"/>
          <w:sz w:val="18"/>
          <w:szCs w:val="18"/>
        </w:rPr>
        <w:tab/>
      </w:r>
      <w:r>
        <w:rPr>
          <w:rFonts w:hint="eastAsia" w:ascii="黑体" w:hAnsi="黑体" w:eastAsia="黑体" w:cs="黑体"/>
          <w:sz w:val="18"/>
          <w:szCs w:val="18"/>
        </w:rPr>
        <w:t>某企业发生火灾事故，从业人员张三看到火势较大，快速撤离现场时背部被灼伤，经鉴定达到了四级伤残。根据《安全生产法》的规定，下列说法正确的是()。</w:t>
      </w:r>
      <w:r>
        <w:rPr>
          <w:rFonts w:hint="eastAsia" w:ascii="黑体" w:hAnsi="黑体" w:eastAsia="黑体" w:cs="黑体"/>
          <w:sz w:val="18"/>
          <w:szCs w:val="18"/>
        </w:rPr>
        <w:tab/>
      </w:r>
    </w:p>
    <w:p w14:paraId="7B063F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6C5F1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A张三应当立即协助救火，保障企业财产安全，不得擅自撒离现场</w:t>
      </w:r>
    </w:p>
    <w:p w14:paraId="09D527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B张三撤离现场前未请示当班领导，该企业有权降低其当班工资</w:t>
      </w:r>
    </w:p>
    <w:p w14:paraId="44C7EC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C张三有权依照有关民事法律向该企业提出赔偿要求</w:t>
      </w:r>
    </w:p>
    <w:p w14:paraId="0576EB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129</w:t>
      </w:r>
      <w:r>
        <w:rPr>
          <w:rFonts w:hint="eastAsia" w:ascii="黑体" w:hAnsi="黑体" w:eastAsia="黑体" w:cs="黑体"/>
          <w:sz w:val="18"/>
          <w:szCs w:val="18"/>
        </w:rPr>
        <w:tab/>
      </w:r>
      <w:r>
        <w:rPr>
          <w:rFonts w:hint="eastAsia" w:ascii="黑体" w:hAnsi="黑体" w:eastAsia="黑体" w:cs="黑体"/>
          <w:sz w:val="18"/>
          <w:szCs w:val="18"/>
        </w:rPr>
        <w:t>危险物品的()单位的主要负责人和安全生产管理人员未按照规定经考核合格的，责令限期改正，逾期未改正的，对其直接负责的主管人员和其他直接责任人员处二万元以上五万元以下的罚款。</w:t>
      </w:r>
      <w:r>
        <w:rPr>
          <w:rFonts w:hint="eastAsia" w:ascii="黑体" w:hAnsi="黑体" w:eastAsia="黑体" w:cs="黑体"/>
          <w:sz w:val="18"/>
          <w:szCs w:val="18"/>
        </w:rPr>
        <w:tab/>
      </w:r>
    </w:p>
    <w:p w14:paraId="4CB5E5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463374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w:t>
      </w:r>
    </w:p>
    <w:p w14:paraId="52E804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B经营</w:t>
      </w:r>
    </w:p>
    <w:p w14:paraId="7DDBBF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C储存</w:t>
      </w:r>
    </w:p>
    <w:p w14:paraId="71C5C6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D装卸</w:t>
      </w:r>
    </w:p>
    <w:p w14:paraId="0A830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130</w:t>
      </w:r>
      <w:r>
        <w:rPr>
          <w:rFonts w:hint="eastAsia" w:ascii="黑体" w:hAnsi="黑体" w:eastAsia="黑体" w:cs="黑体"/>
          <w:sz w:val="18"/>
          <w:szCs w:val="18"/>
        </w:rPr>
        <w:tab/>
      </w:r>
      <w:r>
        <w:rPr>
          <w:rFonts w:hint="eastAsia" w:ascii="黑体" w:hAnsi="黑体" w:eastAsia="黑体" w:cs="黑体"/>
          <w:sz w:val="18"/>
          <w:szCs w:val="18"/>
        </w:rPr>
        <w:t>生产经营单位新建、改建、扩建工程项目的()，必须与主体工程同时设计、同时施工、同时投入生产和使用。</w:t>
      </w:r>
      <w:r>
        <w:rPr>
          <w:rFonts w:hint="eastAsia" w:ascii="黑体" w:hAnsi="黑体" w:eastAsia="黑体" w:cs="黑体"/>
          <w:sz w:val="18"/>
          <w:szCs w:val="18"/>
        </w:rPr>
        <w:tab/>
      </w:r>
    </w:p>
    <w:p w14:paraId="73898C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7EC7F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A生活设施</w:t>
      </w:r>
    </w:p>
    <w:p w14:paraId="5D0FDF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B福利设施</w:t>
      </w:r>
    </w:p>
    <w:p w14:paraId="6E5321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C安全设施</w:t>
      </w:r>
    </w:p>
    <w:p w14:paraId="17E347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131</w:t>
      </w:r>
      <w:r>
        <w:rPr>
          <w:rFonts w:hint="eastAsia" w:ascii="黑体" w:hAnsi="黑体" w:eastAsia="黑体" w:cs="黑体"/>
          <w:sz w:val="18"/>
          <w:szCs w:val="18"/>
        </w:rPr>
        <w:tab/>
      </w:r>
      <w:r>
        <w:rPr>
          <w:rFonts w:hint="eastAsia" w:ascii="黑体" w:hAnsi="黑体" w:eastAsia="黑体" w:cs="黑体"/>
          <w:sz w:val="18"/>
          <w:szCs w:val="18"/>
        </w:rPr>
        <w:t>生产经营单位对承包单位、承租单位的安全生产工作统一（ ），定期进行安全检查，发现安全问题的，应当及时督促整改。</w:t>
      </w:r>
      <w:r>
        <w:rPr>
          <w:rFonts w:hint="eastAsia" w:ascii="黑体" w:hAnsi="黑体" w:eastAsia="黑体" w:cs="黑体"/>
          <w:sz w:val="18"/>
          <w:szCs w:val="18"/>
        </w:rPr>
        <w:tab/>
      </w:r>
    </w:p>
    <w:p w14:paraId="587B31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答案：BC</w:t>
      </w:r>
      <w:r>
        <w:rPr>
          <w:rFonts w:hint="eastAsia" w:ascii="黑体" w:hAnsi="黑体" w:eastAsia="黑体" w:cs="黑体"/>
          <w:sz w:val="18"/>
          <w:szCs w:val="18"/>
        </w:rPr>
        <w:tab/>
      </w:r>
    </w:p>
    <w:p w14:paraId="7C6786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A考核</w:t>
      </w:r>
    </w:p>
    <w:p w14:paraId="4C1D16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B管理</w:t>
      </w:r>
    </w:p>
    <w:p w14:paraId="2412B7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C协调</w:t>
      </w:r>
    </w:p>
    <w:p w14:paraId="2F92A7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D奖惩</w:t>
      </w:r>
    </w:p>
    <w:p w14:paraId="01F450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132</w:t>
      </w:r>
      <w:r>
        <w:rPr>
          <w:rFonts w:hint="eastAsia" w:ascii="黑体" w:hAnsi="黑体" w:eastAsia="黑体" w:cs="黑体"/>
          <w:sz w:val="18"/>
          <w:szCs w:val="18"/>
        </w:rPr>
        <w:tab/>
      </w:r>
      <w:r>
        <w:rPr>
          <w:rFonts w:hint="eastAsia" w:ascii="黑体" w:hAnsi="黑体" w:eastAsia="黑体" w:cs="黑体"/>
          <w:sz w:val="18"/>
          <w:szCs w:val="18"/>
        </w:rPr>
        <w:t>生产、经营、储存、使用危险物品的车间、商店、仓库（ ）与员工宿舍在同一座建筑物内，并应当与员工宿舍保持安全距离</w:t>
      </w:r>
      <w:r>
        <w:rPr>
          <w:rFonts w:hint="eastAsia" w:ascii="黑体" w:hAnsi="黑体" w:eastAsia="黑体" w:cs="黑体"/>
          <w:sz w:val="18"/>
          <w:szCs w:val="18"/>
        </w:rPr>
        <w:tab/>
      </w:r>
    </w:p>
    <w:p w14:paraId="4A3520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4F6BF6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w:t>
      </w:r>
    </w:p>
    <w:p w14:paraId="529326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B不得</w:t>
      </w:r>
    </w:p>
    <w:p w14:paraId="6DD4C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C经过审核可以</w:t>
      </w:r>
    </w:p>
    <w:p w14:paraId="79A056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133</w:t>
      </w:r>
      <w:r>
        <w:rPr>
          <w:rFonts w:hint="eastAsia" w:ascii="黑体" w:hAnsi="黑体" w:eastAsia="黑体" w:cs="黑体"/>
          <w:sz w:val="18"/>
          <w:szCs w:val="18"/>
        </w:rPr>
        <w:tab/>
      </w:r>
      <w:r>
        <w:rPr>
          <w:rFonts w:hint="eastAsia" w:ascii="黑体" w:hAnsi="黑体" w:eastAsia="黑体" w:cs="黑体"/>
          <w:sz w:val="18"/>
          <w:szCs w:val="18"/>
        </w:rPr>
        <w:t>生产经营单位不得因安全生产管理人员依法履行职责而降低其工资、福利等待遇或者解除与其订立的劳动合同。</w:t>
      </w:r>
      <w:r>
        <w:rPr>
          <w:rFonts w:hint="eastAsia" w:ascii="黑体" w:hAnsi="黑体" w:eastAsia="黑体" w:cs="黑体"/>
          <w:sz w:val="18"/>
          <w:szCs w:val="18"/>
        </w:rPr>
        <w:tab/>
      </w:r>
    </w:p>
    <w:p w14:paraId="60901A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r>
        <w:rPr>
          <w:rFonts w:hint="eastAsia" w:ascii="黑体" w:hAnsi="黑体" w:eastAsia="黑体" w:cs="黑体"/>
          <w:sz w:val="18"/>
          <w:szCs w:val="18"/>
        </w:rPr>
        <w:t>对</w:t>
      </w:r>
    </w:p>
    <w:p w14:paraId="04CF9C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134</w:t>
      </w:r>
      <w:r>
        <w:rPr>
          <w:rFonts w:hint="eastAsia" w:ascii="黑体" w:hAnsi="黑体" w:eastAsia="黑体" w:cs="黑体"/>
          <w:sz w:val="18"/>
          <w:szCs w:val="18"/>
        </w:rPr>
        <w:tab/>
      </w:r>
      <w:r>
        <w:rPr>
          <w:rFonts w:hint="eastAsia" w:ascii="黑体" w:hAnsi="黑体" w:eastAsia="黑体" w:cs="黑体"/>
          <w:sz w:val="18"/>
          <w:szCs w:val="18"/>
        </w:rPr>
        <w:t>生产经营单位必须遵守《安全生产法》和其他有关安全生产的法律、法规，加强安全生产管理，建立健全全员安全生产责任制和安全生产规章制度，加大对安全生产资金、物资、技术、人员的投入保障力度，改善安全生产条件，加强安全生产标准化、信息化建设，构建（ ）。</w:t>
      </w:r>
      <w:r>
        <w:rPr>
          <w:rFonts w:hint="eastAsia" w:ascii="黑体" w:hAnsi="黑体" w:eastAsia="黑体" w:cs="黑体"/>
          <w:sz w:val="18"/>
          <w:szCs w:val="18"/>
        </w:rPr>
        <w:tab/>
      </w:r>
    </w:p>
    <w:p w14:paraId="2B6F9A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11FBF7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A安全风险分级管控和隐患排查治理双重预防机制</w:t>
      </w:r>
    </w:p>
    <w:p w14:paraId="582E27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B隐患排查治理机制</w:t>
      </w:r>
    </w:p>
    <w:p w14:paraId="6FAF2D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C重大危险源管控机制</w:t>
      </w:r>
    </w:p>
    <w:p w14:paraId="3B6D62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135</w:t>
      </w:r>
      <w:r>
        <w:rPr>
          <w:rFonts w:hint="eastAsia" w:ascii="黑体" w:hAnsi="黑体" w:eastAsia="黑体" w:cs="黑体"/>
          <w:sz w:val="18"/>
          <w:szCs w:val="18"/>
        </w:rPr>
        <w:tab/>
      </w:r>
      <w:r>
        <w:rPr>
          <w:rFonts w:hint="eastAsia" w:ascii="黑体" w:hAnsi="黑体" w:eastAsia="黑体" w:cs="黑体"/>
          <w:sz w:val="18"/>
          <w:szCs w:val="18"/>
        </w:rPr>
        <w:t>当人的生命健康与生产经营单位经济效益、财产保护面临冲突时，首先应当考虑人的生命健康。</w:t>
      </w:r>
      <w:r>
        <w:rPr>
          <w:rFonts w:hint="eastAsia" w:ascii="黑体" w:hAnsi="黑体" w:eastAsia="黑体" w:cs="黑体"/>
          <w:sz w:val="18"/>
          <w:szCs w:val="18"/>
        </w:rPr>
        <w:tab/>
      </w:r>
    </w:p>
    <w:p w14:paraId="18162D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B22CE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58DB2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136</w:t>
      </w:r>
      <w:r>
        <w:rPr>
          <w:rFonts w:hint="eastAsia" w:ascii="黑体" w:hAnsi="黑体" w:eastAsia="黑体" w:cs="黑体"/>
          <w:sz w:val="18"/>
          <w:szCs w:val="18"/>
        </w:rPr>
        <w:tab/>
      </w:r>
      <w:r>
        <w:rPr>
          <w:rFonts w:hint="eastAsia" w:ascii="黑体" w:hAnsi="黑体" w:eastAsia="黑体" w:cs="黑体"/>
          <w:sz w:val="18"/>
          <w:szCs w:val="18"/>
        </w:rPr>
        <w:t>某企业发生一起危险化学品爆炸事故，事故发生后，该企业主要负责人擅离职守，未立即组织抢救。根据《安全生产法》的规定，应急管理部门对该企业主要负责人可处上一年年收入百分之（ ）的罚款。</w:t>
      </w:r>
      <w:r>
        <w:rPr>
          <w:rFonts w:hint="eastAsia" w:ascii="黑体" w:hAnsi="黑体" w:eastAsia="黑体" w:cs="黑体"/>
          <w:sz w:val="18"/>
          <w:szCs w:val="18"/>
        </w:rPr>
        <w:tab/>
      </w:r>
    </w:p>
    <w:p w14:paraId="4A870E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74E7A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A七十</w:t>
      </w:r>
    </w:p>
    <w:p w14:paraId="015738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B五十</w:t>
      </w:r>
    </w:p>
    <w:p w14:paraId="4CB96A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C三十</w:t>
      </w:r>
    </w:p>
    <w:p w14:paraId="09676C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137</w:t>
      </w:r>
      <w:r>
        <w:rPr>
          <w:rFonts w:hint="eastAsia" w:ascii="黑体" w:hAnsi="黑体" w:eastAsia="黑体" w:cs="黑体"/>
          <w:sz w:val="18"/>
          <w:szCs w:val="18"/>
        </w:rPr>
        <w:tab/>
      </w:r>
      <w:r>
        <w:rPr>
          <w:rFonts w:hint="eastAsia" w:ascii="黑体" w:hAnsi="黑体" w:eastAsia="黑体" w:cs="黑体"/>
          <w:sz w:val="18"/>
          <w:szCs w:val="18"/>
        </w:rPr>
        <w:t>生产经营单位应当具备《安全生产法》和有关法律、行政法规和国家标准或者行业标准规定的安全生产条件；不具备的，也可以先从事生产经营活动，再补办手续。</w:t>
      </w:r>
      <w:r>
        <w:rPr>
          <w:rFonts w:hint="eastAsia" w:ascii="黑体" w:hAnsi="黑体" w:eastAsia="黑体" w:cs="黑体"/>
          <w:sz w:val="18"/>
          <w:szCs w:val="18"/>
        </w:rPr>
        <w:tab/>
      </w:r>
    </w:p>
    <w:p w14:paraId="1219AA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22E334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05F7E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138</w:t>
      </w:r>
      <w:r>
        <w:rPr>
          <w:rFonts w:hint="eastAsia" w:ascii="黑体" w:hAnsi="黑体" w:eastAsia="黑体" w:cs="黑体"/>
          <w:sz w:val="18"/>
          <w:szCs w:val="18"/>
        </w:rPr>
        <w:tab/>
      </w:r>
      <w:r>
        <w:rPr>
          <w:rFonts w:hint="eastAsia" w:ascii="黑体" w:hAnsi="黑体" w:eastAsia="黑体" w:cs="黑体"/>
          <w:sz w:val="18"/>
          <w:szCs w:val="18"/>
        </w:rPr>
        <w:t>（ ）在安全生产方面的法律效力仅次于《宪法》。</w:t>
      </w:r>
      <w:r>
        <w:rPr>
          <w:rFonts w:hint="eastAsia" w:ascii="黑体" w:hAnsi="黑体" w:eastAsia="黑体" w:cs="黑体"/>
          <w:sz w:val="18"/>
          <w:szCs w:val="18"/>
        </w:rPr>
        <w:tab/>
      </w:r>
    </w:p>
    <w:p w14:paraId="358333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E78A0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A《安全生产法》</w:t>
      </w:r>
    </w:p>
    <w:p w14:paraId="3CD458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B《危险化学品安全管理条例》</w:t>
      </w:r>
    </w:p>
    <w:p w14:paraId="088A39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C《安全生产许可证条例》</w:t>
      </w:r>
    </w:p>
    <w:p w14:paraId="77E1D3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139</w:t>
      </w:r>
      <w:r>
        <w:rPr>
          <w:rFonts w:hint="eastAsia" w:ascii="黑体" w:hAnsi="黑体" w:eastAsia="黑体" w:cs="黑体"/>
          <w:sz w:val="18"/>
          <w:szCs w:val="18"/>
        </w:rPr>
        <w:tab/>
      </w:r>
      <w:r>
        <w:rPr>
          <w:rFonts w:hint="eastAsia" w:ascii="黑体" w:hAnsi="黑体" w:eastAsia="黑体" w:cs="黑体"/>
          <w:sz w:val="18"/>
          <w:szCs w:val="18"/>
        </w:rPr>
        <w:t>生产经营单位未按照《安全生产法》规定设置安全生产管理机构或者配备安全生产管理人员、注册安全工程师的，责令限期改正，逾期未改正的，责令停产停业整顿，并处（ ）的罚款。</w:t>
      </w:r>
      <w:r>
        <w:rPr>
          <w:rFonts w:hint="eastAsia" w:ascii="黑体" w:hAnsi="黑体" w:eastAsia="黑体" w:cs="黑体"/>
          <w:sz w:val="18"/>
          <w:szCs w:val="18"/>
        </w:rPr>
        <w:tab/>
      </w:r>
    </w:p>
    <w:p w14:paraId="68BF32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5FB4B6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A十万元以上二十万元以下</w:t>
      </w:r>
    </w:p>
    <w:p w14:paraId="414BCD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B五万元以上十万元以下</w:t>
      </w:r>
    </w:p>
    <w:p w14:paraId="759E03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C三万元以上五万元以下</w:t>
      </w:r>
    </w:p>
    <w:p w14:paraId="12D216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140</w:t>
      </w:r>
      <w:r>
        <w:rPr>
          <w:rFonts w:hint="eastAsia" w:ascii="黑体" w:hAnsi="黑体" w:eastAsia="黑体" w:cs="黑体"/>
          <w:sz w:val="18"/>
          <w:szCs w:val="18"/>
        </w:rPr>
        <w:tab/>
      </w:r>
      <w:r>
        <w:rPr>
          <w:rFonts w:hint="eastAsia" w:ascii="黑体" w:hAnsi="黑体" w:eastAsia="黑体" w:cs="黑体"/>
          <w:sz w:val="18"/>
          <w:szCs w:val="18"/>
        </w:rPr>
        <w:t>生产经营单位的工会依法组织职工参加本单位安全生产工作的民主管理和民主监督，维护职工在安全生产方面的合法权益。</w:t>
      </w:r>
      <w:r>
        <w:rPr>
          <w:rFonts w:hint="eastAsia" w:ascii="黑体" w:hAnsi="黑体" w:eastAsia="黑体" w:cs="黑体"/>
          <w:sz w:val="18"/>
          <w:szCs w:val="18"/>
        </w:rPr>
        <w:tab/>
      </w:r>
    </w:p>
    <w:p w14:paraId="49077B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12DFA3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5EA0D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141</w:t>
      </w:r>
      <w:r>
        <w:rPr>
          <w:rFonts w:hint="eastAsia" w:ascii="黑体" w:hAnsi="黑体" w:eastAsia="黑体" w:cs="黑体"/>
          <w:sz w:val="18"/>
          <w:szCs w:val="18"/>
        </w:rPr>
        <w:tab/>
      </w:r>
      <w:r>
        <w:rPr>
          <w:rFonts w:hint="eastAsia" w:ascii="黑体" w:hAnsi="黑体" w:eastAsia="黑体" w:cs="黑体"/>
          <w:sz w:val="18"/>
          <w:szCs w:val="18"/>
        </w:rPr>
        <w:t>（ ）单位的安全生产管理人员的任免，应当告知主管的负有安全生产监督管理职责的部门。</w:t>
      </w:r>
      <w:r>
        <w:rPr>
          <w:rFonts w:hint="eastAsia" w:ascii="黑体" w:hAnsi="黑体" w:eastAsia="黑体" w:cs="黑体"/>
          <w:sz w:val="18"/>
          <w:szCs w:val="18"/>
        </w:rPr>
        <w:tab/>
      </w:r>
      <w:r>
        <w:rPr>
          <w:rFonts w:hint="eastAsia" w:ascii="黑体" w:hAnsi="黑体" w:eastAsia="黑体" w:cs="黑体"/>
          <w:sz w:val="18"/>
          <w:szCs w:val="18"/>
        </w:rPr>
        <w:t>ABCD</w:t>
      </w:r>
      <w:r>
        <w:rPr>
          <w:rFonts w:hint="eastAsia" w:ascii="黑体" w:hAnsi="黑体" w:eastAsia="黑体" w:cs="黑体"/>
          <w:sz w:val="18"/>
          <w:szCs w:val="18"/>
        </w:rPr>
        <w:tab/>
      </w:r>
    </w:p>
    <w:p w14:paraId="4B2D30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A危险物品的储存</w:t>
      </w:r>
    </w:p>
    <w:p w14:paraId="0FBC73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B危险物品的生产</w:t>
      </w:r>
    </w:p>
    <w:p w14:paraId="68FF92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C矿山</w:t>
      </w:r>
    </w:p>
    <w:p w14:paraId="522E65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D金属冶炼</w:t>
      </w:r>
    </w:p>
    <w:p w14:paraId="62ED6C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142</w:t>
      </w:r>
      <w:r>
        <w:rPr>
          <w:rFonts w:hint="eastAsia" w:ascii="黑体" w:hAnsi="黑体" w:eastAsia="黑体" w:cs="黑体"/>
          <w:sz w:val="18"/>
          <w:szCs w:val="18"/>
        </w:rPr>
        <w:tab/>
      </w:r>
      <w:r>
        <w:rPr>
          <w:rFonts w:hint="eastAsia" w:ascii="黑体" w:hAnsi="黑体" w:eastAsia="黑体" w:cs="黑体"/>
          <w:sz w:val="18"/>
          <w:szCs w:val="18"/>
        </w:rPr>
        <w:t>生产经营单位应当建立（ ）档案，如实记录安全生产教育和培训的时间、内容、参加人员以及考核结果等情况。</w:t>
      </w:r>
      <w:r>
        <w:rPr>
          <w:rFonts w:hint="eastAsia" w:ascii="黑体" w:hAnsi="黑体" w:eastAsia="黑体" w:cs="黑体"/>
          <w:sz w:val="18"/>
          <w:szCs w:val="18"/>
        </w:rPr>
        <w:tab/>
      </w:r>
    </w:p>
    <w:p w14:paraId="73BF2A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07CFCE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A员工个人家庭</w:t>
      </w:r>
    </w:p>
    <w:p w14:paraId="04E0CB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B安全生产教育和培训</w:t>
      </w:r>
    </w:p>
    <w:p w14:paraId="54B9E7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C业绩考核</w:t>
      </w:r>
    </w:p>
    <w:p w14:paraId="1714AF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143</w:t>
      </w:r>
      <w:r>
        <w:rPr>
          <w:rFonts w:hint="eastAsia" w:ascii="黑体" w:hAnsi="黑体" w:eastAsia="黑体" w:cs="黑体"/>
          <w:sz w:val="18"/>
          <w:szCs w:val="18"/>
        </w:rPr>
        <w:tab/>
      </w:r>
      <w:r>
        <w:rPr>
          <w:rFonts w:hint="eastAsia" w:ascii="黑体" w:hAnsi="黑体" w:eastAsia="黑体" w:cs="黑体"/>
          <w:sz w:val="18"/>
          <w:szCs w:val="18"/>
        </w:rPr>
        <w:t>生产经营单位的主要负责人安全生产工作职责之一是保证本单位安全生产投入的有效实施。</w:t>
      </w:r>
      <w:r>
        <w:rPr>
          <w:rFonts w:hint="eastAsia" w:ascii="黑体" w:hAnsi="黑体" w:eastAsia="黑体" w:cs="黑体"/>
          <w:sz w:val="18"/>
          <w:szCs w:val="18"/>
        </w:rPr>
        <w:tab/>
      </w:r>
    </w:p>
    <w:p w14:paraId="615210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7AE7A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73307B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144</w:t>
      </w:r>
      <w:r>
        <w:rPr>
          <w:rFonts w:hint="eastAsia" w:ascii="黑体" w:hAnsi="黑体" w:eastAsia="黑体" w:cs="黑体"/>
          <w:sz w:val="18"/>
          <w:szCs w:val="18"/>
        </w:rPr>
        <w:tab/>
      </w:r>
      <w:r>
        <w:rPr>
          <w:rFonts w:hint="eastAsia" w:ascii="黑体" w:hAnsi="黑体" w:eastAsia="黑体" w:cs="黑体"/>
          <w:sz w:val="18"/>
          <w:szCs w:val="18"/>
        </w:rPr>
        <w:t>国家实行生产安全事故责任追究制度，依照《安全生产法》和有关法律、法规的规定，追究生产安全事故责任单位和责任人员的法律责任。</w:t>
      </w:r>
      <w:r>
        <w:rPr>
          <w:rFonts w:hint="eastAsia" w:ascii="黑体" w:hAnsi="黑体" w:eastAsia="黑体" w:cs="黑体"/>
          <w:sz w:val="18"/>
          <w:szCs w:val="18"/>
        </w:rPr>
        <w:tab/>
      </w:r>
    </w:p>
    <w:p w14:paraId="2F190B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4B3A3D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2D6BE7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145</w:t>
      </w:r>
      <w:r>
        <w:rPr>
          <w:rFonts w:hint="eastAsia" w:ascii="黑体" w:hAnsi="黑体" w:eastAsia="黑体" w:cs="黑体"/>
          <w:sz w:val="18"/>
          <w:szCs w:val="18"/>
        </w:rPr>
        <w:tab/>
      </w:r>
      <w:r>
        <w:rPr>
          <w:rFonts w:hint="eastAsia" w:ascii="黑体" w:hAnsi="黑体" w:eastAsia="黑体" w:cs="黑体"/>
          <w:sz w:val="18"/>
          <w:szCs w:val="18"/>
        </w:rPr>
        <w:t>下列属于生产经营单位主要负责人安全生产职责的是（ ）。</w:t>
      </w:r>
      <w:r>
        <w:rPr>
          <w:rFonts w:hint="eastAsia" w:ascii="黑体" w:hAnsi="黑体" w:eastAsia="黑体" w:cs="黑体"/>
          <w:sz w:val="18"/>
          <w:szCs w:val="18"/>
        </w:rPr>
        <w:tab/>
      </w:r>
    </w:p>
    <w:p w14:paraId="5B2DAE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p>
    <w:p w14:paraId="31D9A7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A建立健全并落实本单位全员安全生产责任制，加强安全生产标准化建设</w:t>
      </w:r>
    </w:p>
    <w:p w14:paraId="006ED2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B组织制定并实施本单位安全生产规章制度和操作规程</w:t>
      </w:r>
    </w:p>
    <w:p w14:paraId="28E372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C保证本单位安全生产投入的有效实施</w:t>
      </w:r>
    </w:p>
    <w:p w14:paraId="4FFBF0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D组织制定并实施本单位的生产安全事故应急救援预案</w:t>
      </w:r>
    </w:p>
    <w:p w14:paraId="73710A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146</w:t>
      </w:r>
      <w:r>
        <w:rPr>
          <w:rFonts w:hint="eastAsia" w:ascii="黑体" w:hAnsi="黑体" w:eastAsia="黑体" w:cs="黑体"/>
          <w:sz w:val="18"/>
          <w:szCs w:val="18"/>
        </w:rPr>
        <w:tab/>
      </w:r>
      <w:r>
        <w:rPr>
          <w:rFonts w:hint="eastAsia" w:ascii="黑体" w:hAnsi="黑体" w:eastAsia="黑体" w:cs="黑体"/>
          <w:sz w:val="18"/>
          <w:szCs w:val="18"/>
        </w:rPr>
        <w:t>工会有权依法参加事故调查，向有关部门提出处理意见，并要求追究有关人员的责任。答案：A</w:t>
      </w:r>
      <w:r>
        <w:rPr>
          <w:rFonts w:hint="eastAsia" w:ascii="黑体" w:hAnsi="黑体" w:eastAsia="黑体" w:cs="黑体"/>
          <w:sz w:val="18"/>
          <w:szCs w:val="18"/>
        </w:rPr>
        <w:tab/>
      </w:r>
    </w:p>
    <w:p w14:paraId="03F430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4E3A56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147</w:t>
      </w:r>
      <w:r>
        <w:rPr>
          <w:rFonts w:hint="eastAsia" w:ascii="黑体" w:hAnsi="黑体" w:eastAsia="黑体" w:cs="黑体"/>
          <w:sz w:val="18"/>
          <w:szCs w:val="18"/>
        </w:rPr>
        <w:tab/>
      </w:r>
      <w:r>
        <w:rPr>
          <w:rFonts w:hint="eastAsia" w:ascii="黑体" w:hAnsi="黑体" w:eastAsia="黑体" w:cs="黑体"/>
          <w:sz w:val="18"/>
          <w:szCs w:val="18"/>
        </w:rPr>
        <w:t>矿山建设项目的安全设施设计应当按照国家有关规定报经有关部门审查，审查部门及其负责审查的人员对审查结果负责。</w:t>
      </w:r>
      <w:r>
        <w:rPr>
          <w:rFonts w:hint="eastAsia" w:ascii="黑体" w:hAnsi="黑体" w:eastAsia="黑体" w:cs="黑体"/>
          <w:sz w:val="18"/>
          <w:szCs w:val="18"/>
        </w:rPr>
        <w:tab/>
      </w:r>
    </w:p>
    <w:p w14:paraId="175985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27F664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w:t>
      </w:r>
    </w:p>
    <w:p w14:paraId="302507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148</w:t>
      </w:r>
      <w:r>
        <w:rPr>
          <w:rFonts w:hint="eastAsia" w:ascii="黑体" w:hAnsi="黑体" w:eastAsia="黑体" w:cs="黑体"/>
          <w:sz w:val="18"/>
          <w:szCs w:val="18"/>
        </w:rPr>
        <w:tab/>
      </w:r>
      <w:r>
        <w:rPr>
          <w:rFonts w:hint="eastAsia" w:ascii="黑体" w:hAnsi="黑体" w:eastAsia="黑体" w:cs="黑体"/>
          <w:sz w:val="18"/>
          <w:szCs w:val="18"/>
        </w:rPr>
        <w:t>依据《安全生产法》的规定，承担安全评价、认证、检测、检验职责的机构租借资质、挂靠、出具虚假报告，给他人造成损害的，（ ）。</w:t>
      </w:r>
      <w:r>
        <w:rPr>
          <w:rFonts w:hint="eastAsia" w:ascii="黑体" w:hAnsi="黑体" w:eastAsia="黑体" w:cs="黑体"/>
          <w:sz w:val="18"/>
          <w:szCs w:val="18"/>
        </w:rPr>
        <w:tab/>
      </w:r>
    </w:p>
    <w:p w14:paraId="1CDF9B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r>
        <w:rPr>
          <w:rFonts w:hint="eastAsia" w:ascii="黑体" w:hAnsi="黑体" w:eastAsia="黑体" w:cs="黑体"/>
          <w:sz w:val="18"/>
          <w:szCs w:val="18"/>
        </w:rPr>
        <w:tab/>
      </w:r>
    </w:p>
    <w:p w14:paraId="76EB64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A与生产经营单位承担连带赔偿责任</w:t>
      </w:r>
    </w:p>
    <w:p w14:paraId="346BCF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B不承担责任</w:t>
      </w:r>
    </w:p>
    <w:p w14:paraId="2E827C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C承担技术责任</w:t>
      </w:r>
    </w:p>
    <w:p w14:paraId="618C4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149</w:t>
      </w:r>
      <w:r>
        <w:rPr>
          <w:rFonts w:hint="eastAsia" w:ascii="黑体" w:hAnsi="黑体" w:eastAsia="黑体" w:cs="黑体"/>
          <w:sz w:val="18"/>
          <w:szCs w:val="18"/>
        </w:rPr>
        <w:tab/>
      </w:r>
      <w:r>
        <w:rPr>
          <w:rFonts w:hint="eastAsia" w:ascii="黑体" w:hAnsi="黑体" w:eastAsia="黑体" w:cs="黑体"/>
          <w:sz w:val="18"/>
          <w:szCs w:val="18"/>
        </w:rPr>
        <w:t>某玩具生产企业因业务高速增长，通过多种渠道扩大员工规模，包括面向高校招收应届毕业生、面向社会招聘技术人员、使用被派遣劳动者、接收实习生等。根据《安全生产法》的规定，关于有关人员安全生产教育培训的说法，正确的是（ ）。</w:t>
      </w:r>
      <w:r>
        <w:rPr>
          <w:rFonts w:hint="eastAsia" w:ascii="黑体" w:hAnsi="黑体" w:eastAsia="黑体" w:cs="黑体"/>
          <w:sz w:val="18"/>
          <w:szCs w:val="18"/>
        </w:rPr>
        <w:tab/>
      </w:r>
    </w:p>
    <w:p w14:paraId="17E6D4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r>
        <w:rPr>
          <w:rFonts w:hint="eastAsia" w:ascii="黑体" w:hAnsi="黑体" w:eastAsia="黑体" w:cs="黑体"/>
          <w:sz w:val="18"/>
          <w:szCs w:val="18"/>
        </w:rPr>
        <w:tab/>
      </w:r>
    </w:p>
    <w:p w14:paraId="32577E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A该企业接收的实习生，由学校负责进行相应的安全生产教育培训，企业应当协助学校按规定开展教育培训</w:t>
      </w:r>
    </w:p>
    <w:p w14:paraId="72801D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B该企业对被派遣劳动者与本企业从业人员统一实施安全教育培训，并保证相同岗位的考核标准一致</w:t>
      </w:r>
    </w:p>
    <w:p w14:paraId="476383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C该企业面向社会招聘的技术人员，具有同类工作经验的，上岗前可不要求进行安全教育培训</w:t>
      </w:r>
    </w:p>
    <w:p w14:paraId="064849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150</w:t>
      </w:r>
      <w:r>
        <w:rPr>
          <w:rFonts w:hint="eastAsia" w:ascii="黑体" w:hAnsi="黑体" w:eastAsia="黑体" w:cs="黑体"/>
          <w:sz w:val="18"/>
          <w:szCs w:val="18"/>
        </w:rPr>
        <w:tab/>
      </w:r>
      <w:r>
        <w:rPr>
          <w:rFonts w:hint="eastAsia" w:ascii="黑体" w:hAnsi="黑体" w:eastAsia="黑体" w:cs="黑体"/>
          <w:sz w:val="18"/>
          <w:szCs w:val="18"/>
        </w:rPr>
        <w:t>负责事故调查处理的国务院有关部门和地方人民政府应当在批复事故调查报告后（ ）内，组织有关部门对事故整改和防范措施落实情况进行评估，并及时向社会公开评估结果。答案：A</w:t>
      </w:r>
      <w:r>
        <w:rPr>
          <w:rFonts w:hint="eastAsia" w:ascii="黑体" w:hAnsi="黑体" w:eastAsia="黑体" w:cs="黑体"/>
          <w:sz w:val="18"/>
          <w:szCs w:val="18"/>
        </w:rPr>
        <w:tab/>
      </w:r>
    </w:p>
    <w:p w14:paraId="48DE7E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A一年</w:t>
      </w:r>
    </w:p>
    <w:p w14:paraId="412F6F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B两年</w:t>
      </w:r>
    </w:p>
    <w:p w14:paraId="763708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C半年</w:t>
      </w:r>
    </w:p>
    <w:p w14:paraId="1D6CA741">
      <w:pPr>
        <w:spacing w:line="240" w:lineRule="exact"/>
        <w:ind w:firstLine="360" w:firstLineChars="200"/>
        <w:rPr>
          <w:rFonts w:ascii="黑体" w:hAnsi="黑体" w:eastAsia="黑体" w:cs="黑体"/>
          <w:sz w:val="18"/>
          <w:szCs w:val="18"/>
        </w:rPr>
      </w:pPr>
    </w:p>
    <w:p w14:paraId="73556E98">
      <w:pPr>
        <w:spacing w:line="240" w:lineRule="exact"/>
        <w:ind w:firstLine="360" w:firstLineChars="200"/>
        <w:rPr>
          <w:rFonts w:ascii="黑体" w:hAnsi="黑体" w:eastAsia="黑体" w:cs="黑体"/>
          <w:sz w:val="18"/>
          <w:szCs w:val="18"/>
        </w:rPr>
      </w:pPr>
    </w:p>
    <w:p w14:paraId="7D9A9FFB">
      <w:pPr>
        <w:spacing w:line="240" w:lineRule="exact"/>
        <w:ind w:firstLine="360" w:firstLineChars="200"/>
        <w:rPr>
          <w:rFonts w:ascii="黑体" w:hAnsi="黑体" w:eastAsia="黑体" w:cs="黑体"/>
          <w:sz w:val="18"/>
          <w:szCs w:val="18"/>
        </w:rPr>
      </w:pPr>
    </w:p>
    <w:p w14:paraId="6A65BFAF">
      <w:pPr>
        <w:spacing w:line="240" w:lineRule="exact"/>
        <w:rPr>
          <w:rFonts w:ascii="黑体" w:hAnsi="黑体" w:eastAsia="黑体" w:cs="黑体"/>
          <w:sz w:val="18"/>
          <w:szCs w:val="18"/>
        </w:rPr>
      </w:pPr>
    </w:p>
    <w:p w14:paraId="12423770">
      <w:pPr>
        <w:spacing w:line="240" w:lineRule="exact"/>
        <w:rPr>
          <w:rFonts w:ascii="黑体" w:hAnsi="黑体" w:eastAsia="黑体" w:cs="黑体"/>
          <w:sz w:val="18"/>
          <w:szCs w:val="18"/>
        </w:rPr>
      </w:pPr>
    </w:p>
    <w:p w14:paraId="3D8687FC">
      <w:pPr>
        <w:spacing w:line="240" w:lineRule="exact"/>
        <w:rPr>
          <w:rFonts w:ascii="黑体" w:hAnsi="黑体" w:eastAsia="黑体" w:cs="黑体"/>
          <w:sz w:val="18"/>
          <w:szCs w:val="18"/>
        </w:rPr>
      </w:pPr>
    </w:p>
    <w:p w14:paraId="78794A69">
      <w:pPr>
        <w:spacing w:line="240" w:lineRule="exact"/>
        <w:rPr>
          <w:rFonts w:ascii="黑体" w:hAnsi="黑体" w:eastAsia="黑体" w:cs="黑体"/>
          <w:sz w:val="18"/>
          <w:szCs w:val="18"/>
        </w:rPr>
      </w:pPr>
    </w:p>
    <w:p w14:paraId="069542A1">
      <w:pPr>
        <w:spacing w:line="240" w:lineRule="exact"/>
        <w:rPr>
          <w:rFonts w:ascii="黑体" w:hAnsi="黑体" w:eastAsia="黑体" w:cs="黑体"/>
          <w:sz w:val="18"/>
          <w:szCs w:val="18"/>
        </w:rPr>
      </w:pPr>
    </w:p>
    <w:p w14:paraId="0692B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1、什么时候易出现滑坡、崩塌(   ABCD )。</w:t>
      </w:r>
    </w:p>
    <w:p w14:paraId="087153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A降雨过程之中或稍滞后   B强烈地震或余震过程之中</w:t>
      </w:r>
    </w:p>
    <w:p w14:paraId="01BE9B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c开挖坡脚过程之中或滞后一段时间   D水库蓄水初期及河流洪峰期</w:t>
      </w:r>
    </w:p>
    <w:p w14:paraId="25270DE3">
      <w:pPr>
        <w:numPr>
          <w:ilvl w:val="0"/>
          <w:numId w:val="1"/>
        </w:num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地震发生时你在户外如何避震( ABD )</w:t>
      </w:r>
    </w:p>
    <w:p w14:paraId="65901C92">
      <w:pPr>
        <w:spacing w:line="240" w:lineRule="exact"/>
        <w:ind w:firstLine="360"/>
        <w:rPr>
          <w:rFonts w:ascii="黑体" w:hAnsi="黑体" w:eastAsia="黑体" w:cs="黑体"/>
          <w:sz w:val="18"/>
          <w:szCs w:val="18"/>
        </w:rPr>
      </w:pPr>
      <w:r>
        <w:rPr>
          <w:rFonts w:hint="eastAsia" w:ascii="黑体" w:hAnsi="黑体" w:eastAsia="黑体" w:cs="黑体"/>
          <w:sz w:val="18"/>
          <w:szCs w:val="18"/>
        </w:rPr>
        <w:t>A就地选择开阔地避震   B避开高大建筑物</w:t>
      </w:r>
    </w:p>
    <w:p w14:paraId="193635C7">
      <w:pPr>
        <w:spacing w:line="240" w:lineRule="exact"/>
        <w:ind w:firstLine="360"/>
        <w:rPr>
          <w:rFonts w:ascii="黑体" w:hAnsi="黑体" w:eastAsia="黑体" w:cs="黑体"/>
          <w:sz w:val="18"/>
          <w:szCs w:val="18"/>
        </w:rPr>
      </w:pPr>
      <w:r>
        <w:rPr>
          <w:rFonts w:hint="eastAsia" w:ascii="黑体" w:hAnsi="黑体" w:eastAsia="黑体" w:cs="黑体"/>
          <w:sz w:val="18"/>
          <w:szCs w:val="18"/>
        </w:rPr>
        <w:t>C迅速返回室内       D避开过街桥、立交桥</w:t>
      </w:r>
    </w:p>
    <w:p w14:paraId="19922A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3、甲、乙类仓库内可设置办公室、休息室等。(错）</w:t>
      </w:r>
    </w:p>
    <w:p w14:paraId="7E5C70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4、障碍物移除方法一般采取由外向里,先小后大的顺序移除。（对）</w:t>
      </w:r>
    </w:p>
    <w:p w14:paraId="25C331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5、突发事件发生地县级人民政府不能消除或者不能有效控制突发事件引起的严重社会危害的,应当( C  )。</w:t>
      </w:r>
    </w:p>
    <w:p w14:paraId="6B9C3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A及时向国务院报告8及时发布信息广而告之c及时向上级人民政府报告</w:t>
      </w:r>
    </w:p>
    <w:p w14:paraId="522EA1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6、化学品火灾的扑救要特别注意灭火剂的选择,扑救遇湿易燃物品火灾时,禁止用水、酸碱等湿性灭火剂扑灭,对于钠、镁等金属火灾的扑救,应选择干粉灭火剂。（对）</w:t>
      </w:r>
    </w:p>
    <w:p w14:paraId="6790EF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7、对于危害和整改难度较大、要全部或者局部停产停业并经过一定时间整改治理才能排除的隐患,称为(  B  )。</w:t>
      </w:r>
    </w:p>
    <w:p w14:paraId="22A1F5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A一般事故隐患B重大事故隐患c特别重大事故隐患</w:t>
      </w:r>
    </w:p>
    <w:p w14:paraId="21FDC5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8、危险程度和灭火方法不同的毒害品可同库混存,性质相抵的禁止同库混存。(错）</w:t>
      </w:r>
    </w:p>
    <w:p w14:paraId="582A0E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9、应急救援人员在控制事故发展的同时,应将伤员救出危险区域和组织群众撤离、疏散消除危险化学品事故的各种隐患。（对）</w:t>
      </w:r>
    </w:p>
    <w:p w14:paraId="0CC309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10、灾害发生在白天, 且是工作时间,搜 索营救的重点应该是学校、办公室、 公共设施等。（对）</w:t>
      </w:r>
    </w:p>
    <w:p w14:paraId="6528D9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11、灾害发生在白天(且为工作时间) ,搜索营救的重点应该是(  ABD  )</w:t>
      </w:r>
    </w:p>
    <w:p w14:paraId="3D8CA809">
      <w:pPr>
        <w:spacing w:line="240" w:lineRule="exact"/>
        <w:ind w:firstLine="720" w:firstLineChars="400"/>
        <w:rPr>
          <w:rFonts w:ascii="黑体" w:hAnsi="黑体" w:eastAsia="黑体" w:cs="黑体"/>
          <w:sz w:val="18"/>
          <w:szCs w:val="18"/>
        </w:rPr>
      </w:pPr>
      <w:r>
        <w:rPr>
          <w:rFonts w:hint="eastAsia" w:ascii="黑体" w:hAnsi="黑体" w:eastAsia="黑体" w:cs="黑体"/>
          <w:sz w:val="18"/>
          <w:szCs w:val="18"/>
        </w:rPr>
        <w:t>A学校 B办公室 c住宅  D体育场馆</w:t>
      </w:r>
    </w:p>
    <w:p w14:paraId="2C8400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12、应急预案的层次可分为综合预案、 ( B )现场预案。</w:t>
      </w:r>
    </w:p>
    <w:p w14:paraId="7BC46E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A单位预案B专项预案c个体预案</w:t>
      </w:r>
    </w:p>
    <w:p w14:paraId="713E64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13、进行电焊、气焊等具有火灾危险作业的人员和自动消防系统的操作人员,必须持证上岗,并遵守消防安全操作规程。（对）</w:t>
      </w:r>
    </w:p>
    <w:p w14:paraId="441BD9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14、某化工厂一条液氨管道腐蚀泄漏,当班操作工人王某及时关闭截止阀,切断泄漏源,对现场泄漏残留液氨可采用喷水吸附稀释的处理方法。（对）</w:t>
      </w:r>
    </w:p>
    <w:p w14:paraId="7B0BC4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15、易燃气体、不燃气体和有毒气体要分别专库储藏。（对）</w:t>
      </w:r>
    </w:p>
    <w:p w14:paraId="074F14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16、在地震救援过程中,发现活着的被埋者之后,正确的救援措施是( ABC )</w:t>
      </w:r>
    </w:p>
    <w:p w14:paraId="51DE6C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A采用必要的扒挖技术,不宜使用利器</w:t>
      </w:r>
    </w:p>
    <w:p w14:paraId="77B8C3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B先让被埋者头部暴露,清除口鼻异物</w:t>
      </w:r>
    </w:p>
    <w:p w14:paraId="6F32DD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C对长期处在黑暗中的蒙佳眼睛</w:t>
      </w:r>
    </w:p>
    <w:p w14:paraId="0F9BF4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D对饥饿的尽快给他进水进食</w:t>
      </w:r>
    </w:p>
    <w:p w14:paraId="792FF19F">
      <w:pPr>
        <w:spacing w:line="240" w:lineRule="exact"/>
        <w:ind w:firstLine="360" w:firstLineChars="200"/>
        <w:rPr>
          <w:rFonts w:ascii="黑体" w:hAnsi="黑体" w:eastAsia="黑体" w:cs="黑体"/>
          <w:color w:val="000000"/>
          <w:sz w:val="27"/>
          <w:szCs w:val="27"/>
          <w:shd w:val="clear" w:color="auto" w:fill="FFFFFF"/>
        </w:rPr>
      </w:pPr>
      <w:r>
        <w:rPr>
          <w:rFonts w:hint="eastAsia" w:ascii="黑体" w:hAnsi="黑体" w:eastAsia="黑体" w:cs="黑体"/>
          <w:sz w:val="18"/>
          <w:szCs w:val="18"/>
        </w:rPr>
        <w:t>17公民参加应急救援工作或者协助维护社会秩序期间,其在本单位的工资待遇和福利不变.（对）</w:t>
      </w:r>
    </w:p>
    <w:p w14:paraId="160EDC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18、生产经营单位对重大危险源,重大事故隐患,必须登记建档、评估、制定应急预案。（对）</w:t>
      </w:r>
    </w:p>
    <w:p w14:paraId="3A3EF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19、突发事件预警信息包括可能发生的突发事件的类别、(c)、起始时间、可能影响范围、警示事项、应采取的措施和发布机关等。</w:t>
      </w:r>
    </w:p>
    <w:p w14:paraId="0E0934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A.事件经过B.救援措施C.预警级别D.公共信息</w:t>
      </w:r>
    </w:p>
    <w:p w14:paraId="112A1C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20、发现燃气漏气时,正确的应急措施是(  BCD  )</w:t>
      </w:r>
    </w:p>
    <w:p w14:paraId="00A2BD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A用明火检查漏气点B迅速关闭气源阀门c迅速打开门窗散发泄漏气体D撤离现场,到户外打电话报警</w:t>
      </w:r>
    </w:p>
    <w:p w14:paraId="6FFCA720">
      <w:pPr>
        <w:numPr>
          <w:ilvl w:val="0"/>
          <w:numId w:val="2"/>
        </w:num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地震时人员应采取紧急避险措施,下列做法正确的是( ABD )</w:t>
      </w:r>
    </w:p>
    <w:p w14:paraId="33BD7F36">
      <w:pPr>
        <w:spacing w:line="240" w:lineRule="exact"/>
        <w:rPr>
          <w:rFonts w:ascii="黑体" w:hAnsi="黑体" w:eastAsia="黑体" w:cs="黑体"/>
          <w:sz w:val="18"/>
          <w:szCs w:val="18"/>
        </w:rPr>
      </w:pPr>
      <w:r>
        <w:rPr>
          <w:rFonts w:hint="eastAsia" w:ascii="黑体" w:hAnsi="黑体" w:eastAsia="黑体" w:cs="黑体"/>
          <w:sz w:val="18"/>
          <w:szCs w:val="18"/>
        </w:rPr>
        <w:t>A避开高大建筑,远离高压电线B迅速关掉电源和气源C拥挤在楼梯、过道上D紧急躲避到坚固的家具旁、桌子下</w:t>
      </w:r>
    </w:p>
    <w:p w14:paraId="656398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22、安全生产责任制是生产经营单位各项安全生产规章制度的核心。（对）</w:t>
      </w:r>
    </w:p>
    <w:p w14:paraId="0BB1BD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23、以下火场紧急避险方法不正确的是(  C  ）</w:t>
      </w:r>
    </w:p>
    <w:p w14:paraId="4312D0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利用地形转移避险B.利用地形点火避险C.顺风冲越火线避险</w:t>
      </w:r>
    </w:p>
    <w:p w14:paraId="45449C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24、现场保持气道通畅的措施错误的是( AB  )</w:t>
      </w:r>
    </w:p>
    <w:p w14:paraId="1B2E53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A.头颈屈曲B.俯卧位C.清除口腔异物D.头偏向一侧</w:t>
      </w:r>
    </w:p>
    <w:p w14:paraId="32B6A0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25、各级人民政府应当加强消防组织建设,根据经济和社会发展的需要,建立多种形式的消防组织,加强消防技术人才培养,增强( A B )能力。</w:t>
      </w:r>
    </w:p>
    <w:p w14:paraId="3AEA3E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A火灾预防、扑救B应急救援C防火宣传D防火意识</w:t>
      </w:r>
    </w:p>
    <w:p w14:paraId="75672BF9">
      <w:pPr>
        <w:numPr>
          <w:ilvl w:val="0"/>
          <w:numId w:val="3"/>
        </w:num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运输中通过积雪路面时,道路货物运输驾驶员应该( ACD )</w:t>
      </w:r>
    </w:p>
    <w:p w14:paraId="112A42F6">
      <w:pPr>
        <w:spacing w:line="240" w:lineRule="exact"/>
        <w:ind w:firstLine="180" w:firstLineChars="100"/>
        <w:rPr>
          <w:rFonts w:ascii="黑体" w:hAnsi="黑体" w:eastAsia="黑体" w:cs="黑体"/>
          <w:sz w:val="18"/>
          <w:szCs w:val="18"/>
        </w:rPr>
      </w:pPr>
      <w:r>
        <w:rPr>
          <w:rFonts w:hint="eastAsia" w:ascii="黑体" w:hAnsi="黑体" w:eastAsia="黑体" w:cs="黑体"/>
          <w:sz w:val="18"/>
          <w:szCs w:val="18"/>
        </w:rPr>
        <w:t>A沿车辙行驶B靠路边行驶C低速平稳行驶D安装防滑链</w:t>
      </w:r>
    </w:p>
    <w:p w14:paraId="14CE21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27、事故隐患分为(  A C )。</w:t>
      </w:r>
    </w:p>
    <w:p w14:paraId="459FEB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A一般事故隐患B较大事故隐患c重大事故隐患D极大事故隐患</w:t>
      </w:r>
    </w:p>
    <w:p w14:paraId="6C1486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28、依据《道路交通安全法》规定,在道路上发生交通事故,造成人身伤亡的,驾驶人应当( C ),并迅速报告执勤的交通警察或者公安机关交通管理部门。</w:t>
      </w:r>
    </w:p>
    <w:p w14:paraId="13C8AD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A撤离现场,自行协商处理损害赔偿事宜B先检查车辆受损情况C立即抢救受伤人员</w:t>
      </w:r>
    </w:p>
    <w:p w14:paraId="0660F9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29、企业发生有害物大量外泄事故或火灾事故,现场应设警戒线。（对）</w:t>
      </w:r>
    </w:p>
    <w:p w14:paraId="600383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30、在化工生产中排放的各种废物料,可以不采取措施直排下水道。(错）</w:t>
      </w:r>
    </w:p>
    <w:p w14:paraId="68B3E0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31、用电时要注意防火安全。下面哪些说法是正确的( ABC ).</w:t>
      </w:r>
    </w:p>
    <w:p w14:paraId="5204E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A不乱接乱拉电线,不超负荷用电B及时更换老化电器设施和线路</w:t>
      </w:r>
    </w:p>
    <w:p w14:paraId="669E9596">
      <w:pPr>
        <w:spacing w:line="240" w:lineRule="exact"/>
        <w:ind w:firstLine="720" w:firstLineChars="400"/>
        <w:rPr>
          <w:rFonts w:ascii="黑体" w:hAnsi="黑体" w:eastAsia="黑体" w:cs="黑体"/>
          <w:sz w:val="18"/>
          <w:szCs w:val="18"/>
        </w:rPr>
      </w:pPr>
      <w:r>
        <w:rPr>
          <w:rFonts w:hint="eastAsia" w:ascii="黑体" w:hAnsi="黑体" w:eastAsia="黑体" w:cs="黑体"/>
          <w:sz w:val="18"/>
          <w:szCs w:val="18"/>
        </w:rPr>
        <w:t>C外出时要关闭电源开关D尽量减少电灯的开关次数</w:t>
      </w:r>
    </w:p>
    <w:p w14:paraId="06DDEF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32、在隐患排查治理工作中企业的法定代表人要负（ A ）。</w:t>
      </w:r>
    </w:p>
    <w:p w14:paraId="4575A3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A全面责任B主要责任c领导责任</w:t>
      </w:r>
    </w:p>
    <w:p w14:paraId="70C87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33、从业人员发现直接危及人身安全的紧急情况时,应（ A ）。</w:t>
      </w:r>
    </w:p>
    <w:p w14:paraId="477AD0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A停止作业,采取可能的应急措施后撤离危险现场B继续作业C向上级汇报,等待上级命令</w:t>
      </w:r>
    </w:p>
    <w:p w14:paraId="0E571A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34、人员密集场所发生火灾时,该场所的现场工作人员应当立即组织、引导在场人员参与灭火。(错）</w:t>
      </w:r>
    </w:p>
    <w:p w14:paraId="3CB8DB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35、发生危险化学品火灾时,灭火人员应个人单独灭火。(错）</w:t>
      </w:r>
    </w:p>
    <w:p w14:paraId="351266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36、事故隐患排查内容包含重大安全风险管控措施不落实情况和( ABCD )等。</w:t>
      </w:r>
    </w:p>
    <w:p w14:paraId="75EF51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A人的不安全行为B物的不安全状态c环境的不安全条件D管理缺隆</w:t>
      </w:r>
    </w:p>
    <w:p w14:paraId="4F9D97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37、突发事件发生地县级人民政府不能消除或者不能有效控制突发事件引起的严重社会危害的,应当(c)。</w:t>
      </w:r>
    </w:p>
    <w:p w14:paraId="5973A0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A及时向国务院报告B及时发布信息广而告之c及时向上级人民政府报告</w:t>
      </w:r>
    </w:p>
    <w:p w14:paraId="07E475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38、消防安全重点单位应当按照灭火和应急疏散预案，结合实际，不断完善，至少每(A)进行一次演练。</w:t>
      </w:r>
    </w:p>
    <w:p w14:paraId="1AF2B6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w:t>
      </w:r>
    </w:p>
    <w:p w14:paraId="1AB941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C、一年半D、两年</w:t>
      </w:r>
    </w:p>
    <w:p w14:paraId="6F1D44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39、扑救电器火灾,你尽可能首先(  B )。</w:t>
      </w:r>
    </w:p>
    <w:p w14:paraId="3CF1D3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A找寻适合的灭火器扑救B将电源开关关掉C迅速报告</w:t>
      </w:r>
    </w:p>
    <w:p w14:paraId="55AB42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40、下列哪些场所禁止燃放烟花爆竹(acd) ?</w:t>
      </w:r>
    </w:p>
    <w:p w14:paraId="45A4DD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A房屋的屋顶、阳台、窗口B在室外空旷的地点等指定区域:</w:t>
      </w:r>
    </w:p>
    <w:p w14:paraId="362D2A98">
      <w:pPr>
        <w:spacing w:line="240" w:lineRule="exact"/>
        <w:ind w:firstLine="540" w:firstLineChars="300"/>
        <w:rPr>
          <w:rFonts w:ascii="黑体" w:hAnsi="黑体" w:eastAsia="黑体" w:cs="黑体"/>
          <w:sz w:val="18"/>
          <w:szCs w:val="18"/>
        </w:rPr>
      </w:pPr>
      <w:r>
        <w:rPr>
          <w:rFonts w:hint="eastAsia" w:ascii="黑体" w:hAnsi="黑体" w:eastAsia="黑体" w:cs="黑体"/>
          <w:sz w:val="18"/>
          <w:szCs w:val="18"/>
        </w:rPr>
        <w:t>C商场、市场、宾馆、影剧院、歌舞厅等人员密集场所D有外墙保温材料的高层建筑附近</w:t>
      </w:r>
    </w:p>
    <w:p w14:paraId="181333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41、公民、法人和其他组织有义务参与突发事件应对工作。（对）</w:t>
      </w:r>
    </w:p>
    <w:p w14:paraId="6DED59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42、发生交通事故,报警时需要说明(ABCD)、</w:t>
      </w:r>
    </w:p>
    <w:p w14:paraId="49CFAA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A报警人的姓名、联系方式B事故时间、地点 C人员伤亡情况D事故车及肇事车详细情况</w:t>
      </w:r>
    </w:p>
    <w:p w14:paraId="45F3D3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43、下列关于二氧化碳灭火器使用说法错误的是(B)。</w:t>
      </w:r>
    </w:p>
    <w:p w14:paraId="250A48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A、使用时，如果没有戴防护手套，不要用手直接握喷筒或金属管，以防冻伤。</w:t>
      </w:r>
    </w:p>
    <w:p w14:paraId="509CAF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B、在室外使用时应选择下风向。</w:t>
      </w:r>
    </w:p>
    <w:p w14:paraId="6BA3E4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C、在狭小空间内灭火时，灭火后应迅速撤离。</w:t>
      </w:r>
    </w:p>
    <w:p w14:paraId="1B633A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D、扑救室内火灾时，应先打开门窗通风，然后人再进入，以防窒息。</w:t>
      </w:r>
    </w:p>
    <w:p w14:paraId="45A359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44、下列关于发生火灾时现场处置原则不正确的是(A)。</w:t>
      </w:r>
    </w:p>
    <w:p w14:paraId="59E650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A、发现火灾后应先想法扑灭，不必立即报警B、救人第一</w:t>
      </w:r>
    </w:p>
    <w:p w14:paraId="0FEAB2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C、先控制、后消灭D、先重点，后一般</w:t>
      </w:r>
    </w:p>
    <w:p w14:paraId="0D093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45、下列关于初起火灾扑救方法说法错误的是(B)。</w:t>
      </w:r>
    </w:p>
    <w:p w14:paraId="6B7FAF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A、根据火情可以采取边扑救、边报警的方法。</w:t>
      </w:r>
    </w:p>
    <w:p w14:paraId="4BB509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B、在场群众不能参与灭火工作，只有消防人员才能进行灭火。</w:t>
      </w:r>
    </w:p>
    <w:p w14:paraId="704BAE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C、人被包围的情况下，应首先救人。</w:t>
      </w:r>
    </w:p>
    <w:p w14:paraId="587445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D、要采取先控制后消灭的方法灭火。</w:t>
      </w:r>
    </w:p>
    <w:p w14:paraId="21783A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46、应急救援人员在控制事故发展的同时,应将伤员救出危险区域和组织群众撤离、疏散,消除危险化学品事故的各种隐患。（对）</w:t>
      </w:r>
    </w:p>
    <w:p w14:paraId="6876D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47、,商场发生混乱时,注意收听广播,服从现场工作人员指引,尽快就近从安全出口有序疏散。（对）</w:t>
      </w:r>
    </w:p>
    <w:p w14:paraId="1E4F40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48、单位专职消防队、志愿消防队参加扑救外单位火灾所损耗的燃料、灭火剂和器材、装备等,由发生火灾的单位给予补偿。(错） </w:t>
      </w:r>
    </w:p>
    <w:p w14:paraId="315B88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49、什么时候易出现滑坡、崩塌( ABCD )</w:t>
      </w:r>
    </w:p>
    <w:p w14:paraId="7DDD67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A降雨过程之中或稍滞后B强烈地震或余震过程之中</w:t>
      </w:r>
    </w:p>
    <w:p w14:paraId="7FAEAA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C开挖坡脚过程之中或滞后一段时间D水库蓄水初期及河流洪峰期</w:t>
      </w:r>
    </w:p>
    <w:p w14:paraId="61C094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50、生产安全事故分为责任事故和非责任事故两大类。无法预测的原因导致的事故,可认定为是非责任事故.（对）</w:t>
      </w:r>
    </w:p>
    <w:p w14:paraId="12F88E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51、对因参加扑救火灾或者应急救援受伤、致残或者死亡的人员,按照国家有关规定给予医疗、抚恤。（对）</w:t>
      </w:r>
    </w:p>
    <w:p w14:paraId="59005C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52、特种设备的主要危险包括:爆炸、火灾烫伤、中毒、窒息、触电、坠落、碰撞、物)打击、设备伤害等。（对）</w:t>
      </w:r>
    </w:p>
    <w:p w14:paraId="14BC19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53、河道洪水一般水流湍急、来势凶猛,以下做法正确的是( ABCD )。</w:t>
      </w:r>
    </w:p>
    <w:p w14:paraId="021861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 xml:space="preserve">    A水库放水时下游河道游鱼增多,不可下河捞鱼B气象预报未来有雨,需远离深谷大河</w:t>
      </w:r>
    </w:p>
    <w:p w14:paraId="6690BE09">
      <w:pPr>
        <w:spacing w:line="240" w:lineRule="exact"/>
        <w:ind w:firstLine="720" w:firstLineChars="400"/>
        <w:rPr>
          <w:rFonts w:ascii="黑体" w:hAnsi="黑体" w:eastAsia="黑体" w:cs="黑体"/>
          <w:sz w:val="18"/>
          <w:szCs w:val="18"/>
        </w:rPr>
      </w:pPr>
      <w:r>
        <w:rPr>
          <w:rFonts w:hint="eastAsia" w:ascii="黑体" w:hAnsi="黑体" w:eastAsia="黑体" w:cs="黑体"/>
          <w:sz w:val="18"/>
          <w:szCs w:val="18"/>
        </w:rPr>
        <w:t>C遇突发性河道洪水,寻找高地紧急避险D遇洪水被困尽早报警求救</w:t>
      </w:r>
    </w:p>
    <w:p w14:paraId="5F5AFF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54、危险环境使用的携带式电动工具应采用(C)V的安全电压。</w:t>
      </w:r>
    </w:p>
    <w:p w14:paraId="6CD49B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 B、36</w:t>
      </w:r>
    </w:p>
    <w:p w14:paraId="7FA2F3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C、42 D、48</w:t>
      </w:r>
    </w:p>
    <w:p w14:paraId="797303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55、长期地或临时地生产、加工、搬运、使用或贮存危险物质，且危险物质的数量等于或超过临界量的单元的是(B)。</w:t>
      </w:r>
    </w:p>
    <w:p w14:paraId="79722F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A、危险源B、重大危险源</w:t>
      </w:r>
    </w:p>
    <w:p w14:paraId="32E6E7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C、隐患D、重大隐患</w:t>
      </w:r>
    </w:p>
    <w:p w14:paraId="03645F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56、对重大危险源的安全管理，应针对重大危险源每()开展一次综合应急演练或专项应急演练，每()至少开展一次现场处置应急演练。(D)</w:t>
      </w:r>
    </w:p>
    <w:p w14:paraId="5B0D7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A、半年，半年B、一年，一年</w:t>
      </w:r>
    </w:p>
    <w:p w14:paraId="42BC7B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C、半年，一年D、一年，半年</w:t>
      </w:r>
    </w:p>
    <w:p w14:paraId="10D24F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57、事故隐患分为(A)。</w:t>
      </w:r>
    </w:p>
    <w:p w14:paraId="4EFD86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A、一般事故隐患和重大事故隐患B、一般事故隐患和较大事故隐患</w:t>
      </w:r>
    </w:p>
    <w:p w14:paraId="0ABEE2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C、较大事故隐患和重大事故隐患D、极小事故隐患和极大事故隐患</w:t>
      </w:r>
    </w:p>
    <w:p w14:paraId="352DE2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58、事故应急预案按行政区域可划分为(C)。</w:t>
      </w:r>
    </w:p>
    <w:p w14:paraId="0D43AA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A、三级B、四级</w:t>
      </w:r>
    </w:p>
    <w:p w14:paraId="4B692A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C、五级D、六级</w:t>
      </w:r>
    </w:p>
    <w:p w14:paraId="321D2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59、按行政区域可划分，I级应急救援预案属于(D)。</w:t>
      </w:r>
    </w:p>
    <w:p w14:paraId="171663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A、国家级B、省级</w:t>
      </w:r>
    </w:p>
    <w:p w14:paraId="39D4B1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C、县级D、企业级</w:t>
      </w:r>
    </w:p>
    <w:p w14:paraId="798C8F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60、生产经营企业事故应急救援预案是按预案的适用范围进行分类，多采用(A)的形式进行编制。</w:t>
      </w:r>
    </w:p>
    <w:p w14:paraId="4B4F27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A、综合预案、专项预案、现场预案B、综合预案、现场预案、桌面预案</w:t>
      </w:r>
    </w:p>
    <w:p w14:paraId="29164D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C、专项预案、现场预案、桌面预案D、综合预案、专项预案、桌面预案</w:t>
      </w:r>
    </w:p>
    <w:p w14:paraId="634EE9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61、以下不属于应急演练的基本类型的是(C)。</w:t>
      </w:r>
    </w:p>
    <w:p w14:paraId="11658A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A、桌面演练B、功能演练</w:t>
      </w:r>
    </w:p>
    <w:p w14:paraId="75A66B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C、全面演练D、综合演练</w:t>
      </w:r>
    </w:p>
    <w:p w14:paraId="48D53C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62、下列不属于劳动过程中产生的职业危害因素的是(C)。</w:t>
      </w:r>
    </w:p>
    <w:p w14:paraId="4A66BB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A、劳动中紧张过度。B、劳动强度过大或劳动安排不当</w:t>
      </w:r>
    </w:p>
    <w:p w14:paraId="3929E8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C、劳动中高温因素影响D、不良工作体位</w:t>
      </w:r>
    </w:p>
    <w:p w14:paraId="4EBACF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63、如果触电者伤势严重，呼吸停止或心跳停止，应竭力试行胸外科挤压和(B)。</w:t>
      </w:r>
    </w:p>
    <w:p w14:paraId="4C8FAC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A、按摩B、人工呼吸</w:t>
      </w:r>
    </w:p>
    <w:p w14:paraId="5C1B06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C、点穴D、掐人中</w:t>
      </w:r>
    </w:p>
    <w:p w14:paraId="2C57E4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64、生产过程中的职业危害因素包括化学因素、物理因素、生物因素。下列属于物理因素的是(B)。</w:t>
      </w:r>
    </w:p>
    <w:p w14:paraId="1200E2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A、工业毒物B、辐射</w:t>
      </w:r>
    </w:p>
    <w:p w14:paraId="7E34FF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C、炭疽杆菌D、粉尘</w:t>
      </w:r>
    </w:p>
    <w:p w14:paraId="3AB232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65、化学因素是生产过程中职业危害因素的一种，下列属于化学因素的是(A)。</w:t>
      </w:r>
    </w:p>
    <w:p w14:paraId="526754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A、粉尘B、噪声</w:t>
      </w:r>
    </w:p>
    <w:p w14:paraId="340AF3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C、振动D、辐射</w:t>
      </w:r>
    </w:p>
    <w:p w14:paraId="39C5C4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66、根据卫生部、劳动和社会保障部《关于印发&lt;职业病目录&gt;的通知》，尘肺病共有(C)种。</w:t>
      </w:r>
    </w:p>
    <w:p w14:paraId="1B2DC8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 B、12</w:t>
      </w:r>
    </w:p>
    <w:p w14:paraId="7485D4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C、13 D、14</w:t>
      </w:r>
    </w:p>
    <w:p w14:paraId="6A12F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67、根据卫生部、劳动和社会保障部《关于印发&lt;职业病目录&gt;的通知》，属于职业中毒种类的共有(C)种。</w:t>
      </w:r>
    </w:p>
    <w:p w14:paraId="735155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A、54 B、55</w:t>
      </w:r>
    </w:p>
    <w:p w14:paraId="4DC50F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C、56 D、57</w:t>
      </w:r>
    </w:p>
    <w:p w14:paraId="5DC6A7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68、触电事故中，绝大部分是(A)导致人身伤亡的。</w:t>
      </w:r>
    </w:p>
    <w:p w14:paraId="2482E6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A、人体接受电流遭到电击B、烧伤</w:t>
      </w:r>
    </w:p>
    <w:p w14:paraId="2AAD35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C、灼烧D、电休克</w:t>
      </w:r>
    </w:p>
    <w:p w14:paraId="5657ED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69、作业场所职业危害应每(B)申报一次。</w:t>
      </w:r>
    </w:p>
    <w:p w14:paraId="29C6C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w:t>
      </w:r>
    </w:p>
    <w:p w14:paraId="422D6E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C、两年D、三年</w:t>
      </w:r>
    </w:p>
    <w:p w14:paraId="0B1229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70、《职业病危害项目申报管理办法》规定，用人单位的新建、改建、扩建、技术改造、技术引</w:t>
      </w:r>
    </w:p>
    <w:p w14:paraId="480839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进项目，应当在竣工验收之日起(C)日内申报职业病危害项目。</w:t>
      </w:r>
    </w:p>
    <w:p w14:paraId="3C4673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 B、30</w:t>
      </w:r>
    </w:p>
    <w:p w14:paraId="10BFB0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C、45 D、60</w:t>
      </w:r>
    </w:p>
    <w:p w14:paraId="242850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71、《职业病危害项目申报管理办法》规定，生产经营单位名称、法定代表人或者主要负责人发生变化的，在发生变化之日起(A)日内向原申报机关申报变更。</w:t>
      </w:r>
    </w:p>
    <w:p w14:paraId="3B67E7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 B、30</w:t>
      </w:r>
    </w:p>
    <w:p w14:paraId="4E3A70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C、45 D、60</w:t>
      </w:r>
    </w:p>
    <w:p w14:paraId="393E8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72、下列不属于高温作业的是(B)。</w:t>
      </w:r>
    </w:p>
    <w:p w14:paraId="792962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A、炼焦作业B、洞口作业</w:t>
      </w:r>
    </w:p>
    <w:p w14:paraId="727A01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C、锅炉作业D、烘房作业</w:t>
      </w:r>
    </w:p>
    <w:p w14:paraId="592DE2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73、中暑可分为(A)三级。</w:t>
      </w:r>
    </w:p>
    <w:p w14:paraId="233602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A、先兆中暑、轻症中暑、重症中暑B、先兆中暑、轻症中暑、中期中暑</w:t>
      </w:r>
    </w:p>
    <w:p w14:paraId="411960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C、先兆中暑、中期中暑、重症中暑D、中期中暑、重症中暑、轻症中暑</w:t>
      </w:r>
    </w:p>
    <w:p w14:paraId="2CCE0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74、发放的特种劳动保护用品应具有“三证”，“三证”不包括(B)。</w:t>
      </w:r>
    </w:p>
    <w:p w14:paraId="7F7B2A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A、生产许可证B、安全许可证</w:t>
      </w:r>
    </w:p>
    <w:p w14:paraId="2819F8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C、安全鉴定证D、合格证</w:t>
      </w:r>
    </w:p>
    <w:p w14:paraId="6DF101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75、下列不属于防坠落护具的是(D)。</w:t>
      </w:r>
    </w:p>
    <w:p w14:paraId="50E5AF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A、安全带B、安全网</w:t>
      </w:r>
    </w:p>
    <w:p w14:paraId="524DF0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C、密目式安全立网D、安全帽</w:t>
      </w:r>
    </w:p>
    <w:p w14:paraId="353AE0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76、造成30人以上死亡的事故属于(A)。</w:t>
      </w:r>
    </w:p>
    <w:p w14:paraId="00A3BB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5CB7B8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25F712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77、安全生产监督管理部门和负有安全生产监督管理职责的有关部门逐级上报事故情况，每一级上报时间不得超过(B)。</w:t>
      </w:r>
    </w:p>
    <w:p w14:paraId="728F9E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A、1小时B、2小时</w:t>
      </w:r>
    </w:p>
    <w:p w14:paraId="1C3622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C、3小时D、4小时</w:t>
      </w:r>
    </w:p>
    <w:p w14:paraId="3218E0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78、道路交通、火灾事故自发生之日起(B)内，事故造成的伤亡人数发生变化的，应于当日续报。</w:t>
      </w:r>
    </w:p>
    <w:p w14:paraId="6C5A4B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A、3日B、7日</w:t>
      </w:r>
    </w:p>
    <w:p w14:paraId="5DA972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C、15日D、30日</w:t>
      </w:r>
    </w:p>
    <w:p w14:paraId="27C1F1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79、由国务院或者国务院授权有关部门组织事故调查组进行调查的故事是(A)。</w:t>
      </w:r>
    </w:p>
    <w:p w14:paraId="73F739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5DB2E5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338D73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80、《安全生产法》规定，特种作业人员必须经专门的安全作业培训。取得特种作业(A)证书，方可上岗作业。</w:t>
      </w:r>
    </w:p>
    <w:p w14:paraId="2116FC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A、操作资格B、许可</w:t>
      </w:r>
    </w:p>
    <w:p w14:paraId="7BA4B6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C、安全D、毕业</w:t>
      </w:r>
    </w:p>
    <w:p w14:paraId="7BA243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81、《安全生产法》规定，生产经营单位采用新工艺、新技术、新材料或者使用新设备时，应对从业人员进行(C)的安全生产教育和培训。</w:t>
      </w:r>
    </w:p>
    <w:p w14:paraId="452647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A、班组级B、车间级</w:t>
      </w:r>
    </w:p>
    <w:p w14:paraId="3639CE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C、专门D、公司级</w:t>
      </w:r>
    </w:p>
    <w:p w14:paraId="58279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82、从事有害作业的职工，按规定接受职业性健康检查所占用的生产、工作时间，应按(C)处理。</w:t>
      </w:r>
    </w:p>
    <w:p w14:paraId="574851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A、病假B、事假</w:t>
      </w:r>
    </w:p>
    <w:p w14:paraId="76FEF1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C、正常出勤D、旷工</w:t>
      </w:r>
    </w:p>
    <w:p w14:paraId="0EAE4F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83、搬运有毒有害化学品后应该立即(A)。</w:t>
      </w:r>
    </w:p>
    <w:p w14:paraId="23ED95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A、用流动的水洗手B、吃东西补充体力</w:t>
      </w:r>
    </w:p>
    <w:p w14:paraId="7A6E3B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C、休息D、继续上班</w:t>
      </w:r>
    </w:p>
    <w:p w14:paraId="0AF0D6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84、强酸灼伤皮肤不能用(A)冲洗</w:t>
      </w:r>
    </w:p>
    <w:p w14:paraId="317703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A、热水B、冷水</w:t>
      </w:r>
    </w:p>
    <w:p w14:paraId="62D498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C、弱碱溶液D、硼酸水</w:t>
      </w:r>
    </w:p>
    <w:p w14:paraId="4FA546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85、电焊工使用的防护面罩，应(B)。</w:t>
      </w:r>
    </w:p>
    <w:p w14:paraId="1326EF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A、耐燃、导电B、耐燃、不导电、不导热</w:t>
      </w:r>
    </w:p>
    <w:p w14:paraId="380E77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C、耐燃、不导电、但导热D、无所谓</w:t>
      </w:r>
    </w:p>
    <w:p w14:paraId="6D6829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86、化学品泄漏事故发生时下面那种做法是错误的(C)。</w:t>
      </w:r>
    </w:p>
    <w:p w14:paraId="7BDC66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A、报警B、进行交通管制</w:t>
      </w:r>
    </w:p>
    <w:p w14:paraId="729D48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C、所有人员参加事故救援D、疏散围观人群</w:t>
      </w:r>
    </w:p>
    <w:p w14:paraId="1B0954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87、焊割盛装过易燃易爆物品的封闭容器和管道时，必须要(C)。</w:t>
      </w:r>
    </w:p>
    <w:p w14:paraId="6731FB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A、清洗和密封合格B、通风合格</w:t>
      </w:r>
    </w:p>
    <w:p w14:paraId="467D7F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C、清洗和置换合格D、清洗合格</w:t>
      </w:r>
    </w:p>
    <w:p w14:paraId="4F38F9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88、对操作者本人，尤其对他人和周围设施的安全有重大危害因素的作业称(C)。</w:t>
      </w:r>
    </w:p>
    <w:p w14:paraId="36493F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A、危险作业B、高难度作业</w:t>
      </w:r>
    </w:p>
    <w:p w14:paraId="021C96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C、特种作业D、高空作业89、职工因工作受到事故伤害或者患职业病需要暂停工作接受治疗的，可以停工留薪，但停工留薪期一般不超过(C)个月。</w:t>
      </w:r>
    </w:p>
    <w:p w14:paraId="522BF1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 B、10</w:t>
      </w:r>
    </w:p>
    <w:p w14:paraId="77D80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C、12 D、3</w:t>
      </w:r>
    </w:p>
    <w:p w14:paraId="768B0D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90、人长时间在(A)分贝的噪声环境中工作就会导致永久性的听力损伤。</w:t>
      </w:r>
    </w:p>
    <w:p w14:paraId="3C6E4C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A、120 B、100</w:t>
      </w:r>
    </w:p>
    <w:p w14:paraId="07C0CD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C、80 D、90</w:t>
      </w:r>
    </w:p>
    <w:p w14:paraId="484B36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91、从业人员发现事故隐患或其他不安全苗头，应立即向(A)报告并撤出不安全的现场。</w:t>
      </w:r>
    </w:p>
    <w:p w14:paraId="30D4C0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A、现场安全生产管理人员或者本单位负责人B、公安部门</w:t>
      </w:r>
    </w:p>
    <w:p w14:paraId="529740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C、当地安全生产监督管理部门D、保卫人员</w:t>
      </w:r>
    </w:p>
    <w:p w14:paraId="1A533D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92、在空气不流通的'狭小地方使用二氧化碳灭火器可能造成的危险是(B)。</w:t>
      </w:r>
    </w:p>
    <w:p w14:paraId="471ED4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A、中毒B、缺氧</w:t>
      </w:r>
    </w:p>
    <w:p w14:paraId="23F02F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C、爆炸D、火灾</w:t>
      </w:r>
    </w:p>
    <w:p w14:paraId="726B93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93、用人单位应当在产生职业病危害因素的作业岗位的醒目位置，设置中文警示说明和(B)。</w:t>
      </w:r>
    </w:p>
    <w:p w14:paraId="368578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A、公告栏B、警示标识</w:t>
      </w:r>
    </w:p>
    <w:p w14:paraId="325D07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C、安全标语D、宣传口号</w:t>
      </w:r>
    </w:p>
    <w:p w14:paraId="02B0D1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94、电气设备着火时，应首先(C)。</w:t>
      </w:r>
    </w:p>
    <w:p w14:paraId="7C4F9C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A、用灭火器B、报警</w:t>
      </w:r>
    </w:p>
    <w:p w14:paraId="243788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C、切断电源D、远离现场</w:t>
      </w:r>
    </w:p>
    <w:p w14:paraId="6B1F22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95、在梯子上工作时，梯子与地面的斜角度应为(C)度左右。</w:t>
      </w:r>
    </w:p>
    <w:p w14:paraId="0EC68E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 B、45</w:t>
      </w:r>
    </w:p>
    <w:p w14:paraId="6B1E2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C、60 D、15</w:t>
      </w:r>
    </w:p>
    <w:p w14:paraId="194390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96、检查燃气用具是否漏气时，通常采用(B)来寻找漏气点。</w:t>
      </w:r>
    </w:p>
    <w:p w14:paraId="0497CD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A、划火柴B、肥皂水</w:t>
      </w:r>
    </w:p>
    <w:p w14:paraId="19F04C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C、闻气味D、用手摸</w:t>
      </w:r>
    </w:p>
    <w:p w14:paraId="692AAD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97、二氧化碳灭火剂具有一定的电绝缘性能，适宜于扑救多少伏以下的带电电器设备(C)</w:t>
      </w:r>
    </w:p>
    <w:p w14:paraId="55D2F2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A、1000伏B、800伏</w:t>
      </w:r>
    </w:p>
    <w:p w14:paraId="0F6C6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C、600伏D、500伏</w:t>
      </w:r>
    </w:p>
    <w:p w14:paraId="24FC74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98、启用电动葫芦时，不要一口气起吊，应吊至离地面(C)cm时停顿一下，以确定吊绳有无异常。</w:t>
      </w:r>
    </w:p>
    <w:p w14:paraId="3C1D46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B、10</w:t>
      </w:r>
    </w:p>
    <w:p w14:paraId="54D5E5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C、15 D、20 99、多次弯曲造成的(C)是钢丝绳破坏的主要原因之一。</w:t>
      </w:r>
    </w:p>
    <w:p w14:paraId="28D8F5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A、拉伸B、扭转</w:t>
      </w:r>
    </w:p>
    <w:p w14:paraId="259A25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C、弯曲疲劳D、变形</w:t>
      </w:r>
    </w:p>
    <w:p w14:paraId="3EA660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100、安全生产“五要素”是既相对独立，叉相辅相成的有机统一体。“五要素”包括安全法制、安全责任、安全科技、安全投入和(A)。</w:t>
      </w:r>
    </w:p>
    <w:p w14:paraId="206FA8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A、安全文化B、安全教育</w:t>
      </w:r>
    </w:p>
    <w:p w14:paraId="54C0F6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C、安全管理D、安全评价</w:t>
      </w:r>
    </w:p>
    <w:p w14:paraId="6E98A9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二、多选题(40题)</w:t>
      </w:r>
    </w:p>
    <w:p w14:paraId="211DC7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1、安全生产设施或安全生产条件不符合国家规定，因而发生重大伤亡事故或者造成其他严重后果，构成犯罪的，应该追究()和()的责任。(AB)</w:t>
      </w:r>
    </w:p>
    <w:p w14:paraId="007EE6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A、直接负责的主管人员B、其他直接责任人员</w:t>
      </w:r>
    </w:p>
    <w:p w14:paraId="4A10B3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C、工人D、非雇主</w:t>
      </w:r>
    </w:p>
    <w:p w14:paraId="4537FC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2、新建、改建、扩建工程的劳动安全卫生设施必须与主体工程()、()和()。(ABC)</w:t>
      </w:r>
    </w:p>
    <w:p w14:paraId="1943B6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A、同时设计B、同时施工</w:t>
      </w:r>
    </w:p>
    <w:p w14:paraId="700D98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C、同时投入生产和使用D、同时改造</w:t>
      </w:r>
    </w:p>
    <w:p w14:paraId="51F413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3、以下各项中，属于安全生产部门规章的有(A B)。</w:t>
      </w:r>
    </w:p>
    <w:p w14:paraId="2706CF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A、《劳动防护用品监督管理规定》B、《生产经营单位安全培训规定》</w:t>
      </w:r>
    </w:p>
    <w:p w14:paraId="3A8439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C、《安全生产法》D、《生产安全事故报告和调查处理条例》</w:t>
      </w:r>
    </w:p>
    <w:p w14:paraId="3610CD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4、责任追究包括追究()、()和()。(ABC)</w:t>
      </w:r>
    </w:p>
    <w:p w14:paraId="2945CE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A、行政责任B、民事责任</w:t>
      </w:r>
    </w:p>
    <w:p w14:paraId="35A940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C、刑事责任D、其他责任</w:t>
      </w:r>
    </w:p>
    <w:p w14:paraId="08ACDA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5、任何单位和个人对生产安全事故不得()、()、()或隐瞒不报。(BCD)</w:t>
      </w:r>
    </w:p>
    <w:p w14:paraId="3142F9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A、调查B、迟报</w:t>
      </w:r>
    </w:p>
    <w:p w14:paraId="5C2AA7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C、漏报D、谎报</w:t>
      </w:r>
    </w:p>
    <w:p w14:paraId="39C3C4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6、对事故处理必须坚持“四不放过”，即(ABCD)。</w:t>
      </w:r>
    </w:p>
    <w:p w14:paraId="1230FE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A、事故原因不查清不放过B、防范措施不落实不放过</w:t>
      </w:r>
    </w:p>
    <w:p w14:paraId="637FEC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C、事故责任者和职工未受到教育不放过D、事故责任者未受到处理不放过</w:t>
      </w:r>
    </w:p>
    <w:p w14:paraId="09E272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7、下列哪些属于影响人安全行为的因素?(ABC)</w:t>
      </w:r>
    </w:p>
    <w:p w14:paraId="7521DA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A、情绪B、气质</w:t>
      </w:r>
    </w:p>
    <w:p w14:paraId="5EF561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C、性格D、社会知觉</w:t>
      </w:r>
    </w:p>
    <w:p w14:paraId="7553EE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8、根据安全行为激励的原理，激励的方法可分为(ABD)。</w:t>
      </w:r>
    </w:p>
    <w:p w14:paraId="469208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A、自我激励B、外部激励</w:t>
      </w:r>
    </w:p>
    <w:p w14:paraId="63E7CC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C、内部激励D、内外部激励</w:t>
      </w:r>
    </w:p>
    <w:p w14:paraId="3C199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9、“四新”安全教育是指()、()、()和新材料。(ABC)</w:t>
      </w:r>
    </w:p>
    <w:p w14:paraId="7065BA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A、新工艺B、新产品</w:t>
      </w:r>
    </w:p>
    <w:p w14:paraId="66C2D4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C、新设备D、新方法</w:t>
      </w:r>
    </w:p>
    <w:p w14:paraId="4600B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10、清扫的要点包括(ABCD)。</w:t>
      </w:r>
    </w:p>
    <w:p w14:paraId="2BC4B5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A、通道B、货架</w:t>
      </w:r>
    </w:p>
    <w:p w14:paraId="2FDDA2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C、地面D、工作场所</w:t>
      </w:r>
    </w:p>
    <w:p w14:paraId="7CCE28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11、哪些属于非机械性伤害与有害因素?(ABD)。</w:t>
      </w:r>
    </w:p>
    <w:p w14:paraId="59B2BE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A、电击伤B、灼烫和冷冻危害</w:t>
      </w:r>
    </w:p>
    <w:p w14:paraId="75158C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C、振动危害D、噪声危害</w:t>
      </w:r>
    </w:p>
    <w:p w14:paraId="28C155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12、在设备选购中，安全部门应重点审查内容包括(ABCD)。</w:t>
      </w:r>
    </w:p>
    <w:p w14:paraId="23EB98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A、安全卫生技术措施B、安全卫生性能</w:t>
      </w:r>
    </w:p>
    <w:p w14:paraId="4A91AF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C、稳定性D、安全防护装置</w:t>
      </w:r>
    </w:p>
    <w:p w14:paraId="541253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13、安全生产检查的内容包括(ABCD)。</w:t>
      </w:r>
    </w:p>
    <w:p w14:paraId="6557CF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A、查思想B、查管理</w:t>
      </w:r>
    </w:p>
    <w:p w14:paraId="6702DF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C、查隐患D、查落实</w:t>
      </w:r>
    </w:p>
    <w:p w14:paraId="497798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14、生产性毒物主要经()和()进入人体。(AB)</w:t>
      </w:r>
    </w:p>
    <w:p w14:paraId="60FED7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A、呼吸道B、皮肤</w:t>
      </w:r>
    </w:p>
    <w:p w14:paraId="44EDA2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C、消化道D、内脏</w:t>
      </w:r>
    </w:p>
    <w:p w14:paraId="001E7C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15、防治尘毒危害的措施组织管理有(ABCD)。</w:t>
      </w:r>
    </w:p>
    <w:p w14:paraId="1B5E6A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A、加强领导B、加强宣传教育</w:t>
      </w:r>
    </w:p>
    <w:p w14:paraId="4DB8CE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C、建立、健全职业危害治理的规章制度D、开展经常性的防尘防毒检查</w:t>
      </w:r>
    </w:p>
    <w:p w14:paraId="0C8BC1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16、《安全生产法》确立的五项基本原则是人身第一、()、()、()、()的原则。(ABCD)</w:t>
      </w:r>
    </w:p>
    <w:p w14:paraId="5971ED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A、预防为主B、权责一致</w:t>
      </w:r>
    </w:p>
    <w:p w14:paraId="66BBAE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C、社会监督D、综合治理</w:t>
      </w:r>
    </w:p>
    <w:p w14:paraId="21692D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17、生产经营单位是事故隐患()、()和()的责任主体。(ABC)</w:t>
      </w:r>
    </w:p>
    <w:p w14:paraId="28621E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A、排查B、治理</w:t>
      </w:r>
    </w:p>
    <w:p w14:paraId="200C8D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C、防控D、建设</w:t>
      </w:r>
    </w:p>
    <w:p w14:paraId="01C23C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18、发生了生产安全事故，要对相关负责人进行()、()和()责任追究。(ABC)</w:t>
      </w:r>
    </w:p>
    <w:p w14:paraId="102930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A、行政B、民事</w:t>
      </w:r>
    </w:p>
    <w:p w14:paraId="55E258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C、刑事D、建设</w:t>
      </w:r>
    </w:p>
    <w:p w14:paraId="4CEBDB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19、下列选项中，()属于行政处罚。(ABCD)</w:t>
      </w:r>
    </w:p>
    <w:p w14:paraId="1FFCDD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A、责令改正B、责令限期改正</w:t>
      </w:r>
    </w:p>
    <w:p w14:paraId="69CDC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C、责令停产停业整顿D、责令停止建设</w:t>
      </w:r>
    </w:p>
    <w:p w14:paraId="5277DB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20、下列选项中，哪些属于安全生产管理制度?(ABCD)</w:t>
      </w:r>
    </w:p>
    <w:p w14:paraId="3953CF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A、安全生产教育B、“三同时”</w:t>
      </w:r>
    </w:p>
    <w:p w14:paraId="3DD3CE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C、安全工作“五同时”D、职业卫生管理</w:t>
      </w:r>
    </w:p>
    <w:p w14:paraId="4494E7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21、下列选项中，哪些属于整理的要点?(ABCD)</w:t>
      </w:r>
    </w:p>
    <w:p w14:paraId="47DEBE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A、通道B、货架</w:t>
      </w:r>
    </w:p>
    <w:p w14:paraId="259543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C、地面D、工作场所</w:t>
      </w:r>
    </w:p>
    <w:p w14:paraId="734088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22、《劳动合同法规定》用人单位有下列哪些情形之一的，劳动者可以解除劳动合同。(ABCD)</w:t>
      </w:r>
    </w:p>
    <w:p w14:paraId="48DC0F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A、未按照劳动合同约定提供劳动保护或者劳动条件的。</w:t>
      </w:r>
    </w:p>
    <w:p w14:paraId="0B5FE7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B、未及时足额支付劳动报酬的。</w:t>
      </w:r>
    </w:p>
    <w:p w14:paraId="341FB3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C、未依法为劳动者缴纳社会保险费的。</w:t>
      </w:r>
    </w:p>
    <w:p w14:paraId="5364E2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D、用人单位的规章制度违反法律、法规的规定，损害劳动者权益的。</w:t>
      </w:r>
    </w:p>
    <w:p w14:paraId="286415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23、《职业病防治法》规定劳动者依法享有职业卫生保护的权利，下列属于劳动</w:t>
      </w:r>
    </w:p>
    <w:p w14:paraId="51247C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者可享有的职业卫生权利的有(ABD)。</w:t>
      </w:r>
    </w:p>
    <w:p w14:paraId="1B4A2C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A、获得职业卫生教育、培训的权利。</w:t>
      </w:r>
    </w:p>
    <w:p w14:paraId="1929C7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B、了解工作场所产生或者可能产生的职业病危害因素,危害后果和应当采取的职业病防护措施的权利。</w:t>
      </w:r>
    </w:p>
    <w:p w14:paraId="2F401C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C、随意解除与用人单位劳动合同的权利。</w:t>
      </w:r>
    </w:p>
    <w:p w14:paraId="5BE158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D、对违反职业病防治法律与法规以及危及生命健康的行为提出批评、检举和控告的权利。</w:t>
      </w:r>
    </w:p>
    <w:p w14:paraId="2D72B3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24、生产经营企业事故应急救援预案是按预案的适用范围进行分类的，多采用()、()、()的形式进行编制。(ACD)</w:t>
      </w:r>
    </w:p>
    <w:p w14:paraId="7F9C48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A、综合预案B、单一预案</w:t>
      </w:r>
    </w:p>
    <w:p w14:paraId="475EEB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C、专项预案D、现场预案</w:t>
      </w:r>
    </w:p>
    <w:p w14:paraId="051A1D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25、从业人员在安全生产中可享受以下哪些权利?(ABC)</w:t>
      </w:r>
    </w:p>
    <w:p w14:paraId="2AB983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A、劳动保护权B、安全生产知情权</w:t>
      </w:r>
    </w:p>
    <w:p w14:paraId="1EE31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C、安全生产监督权D、随时终止劳动合同权</w:t>
      </w:r>
    </w:p>
    <w:p w14:paraId="5C638C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26、生产过程中的职业危害因素有物理因素、化学因素和生物因素。下列危害因</w:t>
      </w:r>
    </w:p>
    <w:p w14:paraId="662A5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素属于生物因素的有：(AD)。</w:t>
      </w:r>
    </w:p>
    <w:p w14:paraId="776D38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A、森林脑炎病毒B、噪声</w:t>
      </w:r>
    </w:p>
    <w:p w14:paraId="1D7318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C、振动D、霉菌</w:t>
      </w:r>
    </w:p>
    <w:p w14:paraId="4AFAC7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27、尘肺病是常见的职业疾病，下列属于尘肺病是(AB)。</w:t>
      </w:r>
    </w:p>
    <w:p w14:paraId="4DCC6D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A、矽肺B、石棉肺</w:t>
      </w:r>
    </w:p>
    <w:p w14:paraId="0F357D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C、炭疽D、森林脑炎</w:t>
      </w:r>
    </w:p>
    <w:p w14:paraId="115BAA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28、下列属于物理因素所致职业病的是(AC)。</w:t>
      </w:r>
    </w:p>
    <w:p w14:paraId="4180E2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A、接触性皮炎B、中暑</w:t>
      </w:r>
    </w:p>
    <w:p w14:paraId="18CFE2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C、手臂振动D、森林脑炎</w:t>
      </w:r>
    </w:p>
    <w:p w14:paraId="06223B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29、下列属于高温作业的是(ABC)。</w:t>
      </w:r>
    </w:p>
    <w:p w14:paraId="24D493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A、炼焦作业B、夏季露天作业</w:t>
      </w:r>
    </w:p>
    <w:p w14:paraId="45DB55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C、锅炉作业D、登高检修作业</w:t>
      </w:r>
    </w:p>
    <w:p w14:paraId="507CF5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30、下列属于防坠落护具的有(BCD)。</w:t>
      </w:r>
    </w:p>
    <w:p w14:paraId="0F347D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A、安全帽B、安全带</w:t>
      </w:r>
    </w:p>
    <w:p w14:paraId="6ED23E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C、安全网D、密目式安全立网</w:t>
      </w:r>
    </w:p>
    <w:p w14:paraId="079082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31、按照人体接触及带电体的方式和电流通过人体的途径，电击可分为(ABD)。</w:t>
      </w:r>
    </w:p>
    <w:p w14:paraId="3030D5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A、单相触电B、两相触电</w:t>
      </w:r>
    </w:p>
    <w:p w14:paraId="05261B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C、三相触电D、跨步电压触电</w:t>
      </w:r>
    </w:p>
    <w:p w14:paraId="00D020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32、电击主要有以下哪些特征?(ABC)</w:t>
      </w:r>
    </w:p>
    <w:p w14:paraId="5E22B9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A、在人体的外表留有非常显著的痕迹。B、伤害人体内部。</w:t>
      </w:r>
    </w:p>
    <w:p w14:paraId="2D0B2C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C、致命电流较大。D、致命电流较小。</w:t>
      </w:r>
    </w:p>
    <w:p w14:paraId="3A588E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33、现代安全管理原理包括(ABCD)。</w:t>
      </w:r>
    </w:p>
    <w:p w14:paraId="5E1C61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A、系统原理B、人本原理</w:t>
      </w:r>
    </w:p>
    <w:p w14:paraId="7D1DC0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C、预防原理D、强制原理</w:t>
      </w:r>
    </w:p>
    <w:p w14:paraId="71B06E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34、下列属于卤代烷灭火器的是(AD)。</w:t>
      </w:r>
    </w:p>
    <w:p w14:paraId="1E2411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A、1211灭火器B、泡沫灭火器</w:t>
      </w:r>
    </w:p>
    <w:p w14:paraId="421CC6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C、干粉灭火器D、1301灭火器</w:t>
      </w:r>
    </w:p>
    <w:p w14:paraId="206335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35、电伤是由电流的(A D)等几种效应对人造成的伤害。</w:t>
      </w:r>
    </w:p>
    <w:p w14:paraId="0B634C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A、热效应B、光效应</w:t>
      </w:r>
    </w:p>
    <w:p w14:paraId="537C31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C、化学效应D、机械效应</w:t>
      </w:r>
    </w:p>
    <w:p w14:paraId="0FD5F2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36、按照应急演练的内容，可将应急演练分为(ABCD)几种。</w:t>
      </w:r>
    </w:p>
    <w:p w14:paraId="4C214B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A、综合演练B、专项演练</w:t>
      </w:r>
    </w:p>
    <w:p w14:paraId="2C4DB9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C、现场演练D、桌面演练</w:t>
      </w:r>
    </w:p>
    <w:p w14:paraId="4B8F40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37、根据生产安全事故造成的人员伤亡或者直接经济损失，事故可分为(ABCD)</w:t>
      </w:r>
    </w:p>
    <w:p w14:paraId="2BE600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几个等级。</w:t>
      </w:r>
    </w:p>
    <w:p w14:paraId="77F88F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78A1D1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203EDB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38、生产过程中的职业危害因素主要有(ABC)。</w:t>
      </w:r>
    </w:p>
    <w:p w14:paraId="69E3D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A、物理因素B、化学因素</w:t>
      </w:r>
    </w:p>
    <w:p w14:paraId="481A4C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C、生物因素D、人为因素</w:t>
      </w:r>
    </w:p>
    <w:p w14:paraId="3BBF1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39、下列伤害属于机械伤害的有(BCD)。</w:t>
      </w:r>
    </w:p>
    <w:p w14:paraId="5810CD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A、高处坠落B、物体打击</w:t>
      </w:r>
    </w:p>
    <w:p w14:paraId="0667B5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C、压伤D、绞伤</w:t>
      </w:r>
    </w:p>
    <w:p w14:paraId="754F71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40、下列属于安全生产行政法规的是(BC)。</w:t>
      </w:r>
    </w:p>
    <w:p w14:paraId="3FEC37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A、《安全生产法》</w:t>
      </w:r>
    </w:p>
    <w:p w14:paraId="65EBBE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B、《生产安全事故报告和调查处理条例》</w:t>
      </w:r>
    </w:p>
    <w:p w14:paraId="182E55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C、《安全生产许可证条例》</w:t>
      </w:r>
    </w:p>
    <w:p w14:paraId="4A89DD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D、《特种作业人员安全技术培训考核管理规定》</w:t>
      </w:r>
    </w:p>
    <w:p w14:paraId="6737CA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三、判断题(100题)</w:t>
      </w:r>
    </w:p>
    <w:p w14:paraId="5F1707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1、用人单位未及时足额支付劳动报酬的，劳动者可以解除劳动合同。(√)</w:t>
      </w:r>
    </w:p>
    <w:p w14:paraId="7E26E7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2、劳动者有获得职业卫生教育、培训的权利。(√)</w:t>
      </w:r>
    </w:p>
    <w:p w14:paraId="181BD7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3、工伤保险基金可以用于工伤职工的救治和经济补偿以外的用途。(×)</w:t>
      </w:r>
    </w:p>
    <w:p w14:paraId="6C622C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4、从事与工作有关的预备性或收尾性工作受到事故伤害的，不属于工伤。(×)</w:t>
      </w:r>
    </w:p>
    <w:p w14:paraId="6AEB3C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5、生产经营单位应当督促、教育从业人员正确佩戴和使用劳动防护用品。(√)</w:t>
      </w:r>
    </w:p>
    <w:p w14:paraId="25F4C0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6、生产经营单位主要负责人和安全生产管理人员的安全培训必须依照安全生产监管监察门制定的安全培训大纲实施。(√)</w:t>
      </w:r>
    </w:p>
    <w:p w14:paraId="27B175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7、安全设施一经投入生产和使用，不得擅自闲置或拆除。(√)</w:t>
      </w:r>
    </w:p>
    <w:p w14:paraId="17C433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8、安全管理人员负责对职工进行安全教育和培训。(√)</w:t>
      </w:r>
    </w:p>
    <w:p w14:paraId="0E9E15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9、对同一生产经营单位及其有关人员的同一安全生产违法行为，可以给予两次以上罚款行政处罚。(×)</w:t>
      </w:r>
    </w:p>
    <w:p w14:paraId="67F0F0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10、安全生产管理机构的设置是根据生产经营单位的危险性、规模大小等因素来确定的。(√)</w:t>
      </w:r>
    </w:p>
    <w:p w14:paraId="6B6304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11、设备操作人员应当做到“三好”、“四会”、“四项基本要求”、“五项纪律”和“润滑五定”。(√)</w:t>
      </w:r>
    </w:p>
    <w:p w14:paraId="6DF7DF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12、机械设备运转时，操作者可以离开工作岗位。(×)</w:t>
      </w:r>
    </w:p>
    <w:p w14:paraId="64ED49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13、化学性质相抵触或灭火方法不同的两类危险化学品，不得混合贮存。(√)</w:t>
      </w:r>
    </w:p>
    <w:p w14:paraId="1711CA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14、辨识危害就是辨识与各项业务活动有关的主要危害。(√)</w:t>
      </w:r>
    </w:p>
    <w:p w14:paraId="0EBC4D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15、企业应在一定的期限内，对已辨识和评价的重大危险源向政府主管部门提交安全报告。(√)</w:t>
      </w:r>
    </w:p>
    <w:p w14:paraId="6F2BAE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16、职工个人是事故隐患排查、治理和防控的责任主体。(×)</w:t>
      </w:r>
    </w:p>
    <w:p w14:paraId="6E061B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17、生产经营单位隐患排查治理的内容不包括事故报告、处理及对有关责任人的责任追究情况。(√)</w:t>
      </w:r>
    </w:p>
    <w:p w14:paraId="65F177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18、造成1亿元以上直接经济损失的事故为重大事故。(×)</w:t>
      </w:r>
    </w:p>
    <w:p w14:paraId="01740D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19、自事故发生之日起40日内，事故造成的伤亡人数发生变化的，应当及时补报。(√)</w:t>
      </w:r>
    </w:p>
    <w:p w14:paraId="1CEA1B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20、任何生产经营单位都应该制定《事故应急救援预案》，成立相应的应急救援组织。(×)</w:t>
      </w:r>
    </w:p>
    <w:p w14:paraId="3CBAAC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21、当安全与生产、效益和速度相冲突时，必须首先保证安全。(√)</w:t>
      </w:r>
    </w:p>
    <w:p w14:paraId="341F7E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22、企业安全保障制度不属于《安全生产法》规定的七项基本法律制度之一。(×)</w:t>
      </w:r>
    </w:p>
    <w:p w14:paraId="74E077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23、生产经营单位的主要负责人和安全生产管理人员必须具备与本单位所从事的生产经营动相应的安全生产知识和管理能力。(√)</w:t>
      </w:r>
    </w:p>
    <w:p w14:paraId="75BC08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24、生产经营单位的安全生产管理人员没必要对本单位的安全生产状况进行经常性检查。(×)</w:t>
      </w:r>
    </w:p>
    <w:p w14:paraId="2751CB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25、用人单位违章指挥、强令冒险作业危及劳动者人身安全的，劳动者可以立即解除劳动同，不需事先告知用人单位。(√)</w:t>
      </w:r>
    </w:p>
    <w:p w14:paraId="47DFA5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26、用人单位必须对本单位产生的职业病危害承担责任，且必须依法参加工伤社会保险。(√)</w:t>
      </w:r>
    </w:p>
    <w:p w14:paraId="67F8CE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27、从事与工作有关的预备性工作受到事故伤害时，不应认定为工伤。(×)</w:t>
      </w:r>
    </w:p>
    <w:p w14:paraId="66DFC9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28、生产经营单位应当教育从业人员正确佩戴和使用劳动防护用品。(√)</w:t>
      </w:r>
    </w:p>
    <w:p w14:paraId="597B8B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29、生产经营单位的主要负责人应当熟悉国家安全生产方针、政策和有关安全生产的法律、法规、规章及标准。(√)</w:t>
      </w:r>
    </w:p>
    <w:p w14:paraId="6DD348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30、安全监管有关部门的监督检查人员依法履行事故隐患监督检查职责时，生产经营单位应当积极配合，不得拒绝和阻挠。(√)</w:t>
      </w:r>
    </w:p>
    <w:p w14:paraId="25B55A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31、生产经营单位在事故隐患治理过程中，应当采取相应的安全防范措施，防止事故发生。(√)</w:t>
      </w:r>
    </w:p>
    <w:p w14:paraId="222382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33、生产经营单位必须与从业人员提供符合国家标准的劳动防护用品，但不应安排用于配备劳动防护用品和安全生产活动的经费。(×)</w:t>
      </w:r>
    </w:p>
    <w:p w14:paraId="3B2017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34、任何单位和个人对生产安全事故不得隐瞒不报。(√)</w:t>
      </w:r>
    </w:p>
    <w:p w14:paraId="2A44E6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35、安全设施一经投入生产和使用，不得擅自闲置或者拆除。(√)</w:t>
      </w:r>
    </w:p>
    <w:p w14:paraId="233818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36、班组长有权拒绝上级不符合安全生产的指令和意见。(√)</w:t>
      </w:r>
    </w:p>
    <w:p w14:paraId="39C372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37、安全生产条件不符合国家规定，因而发生重大伤亡事故的，对直接负责的主管人员处5年以下有期徒刑或者拘役。(×)</w:t>
      </w:r>
    </w:p>
    <w:p w14:paraId="7EA2F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38、未参加工伤保险期间，用人单位职工发生工伤的，由该用人单位按照相关规定的工伤保险待遇项目和标准支付费用。(√)</w:t>
      </w:r>
    </w:p>
    <w:p w14:paraId="6F372D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39、生产经营单位与从业人员订立协议，免除或者减轻其对从业人员因生产安全事故伤亡应承担的责任的，该协议无效。(√)</w:t>
      </w:r>
    </w:p>
    <w:p w14:paraId="5453E6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40、生产经营单位发生生产安全事故造成人身伤亡，应当依法承担赔偿责任。(√)</w:t>
      </w:r>
    </w:p>
    <w:p w14:paraId="64D8A8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41、“安全第一、预防为主、综合治理”是我国的安全生产方针。(√)</w:t>
      </w:r>
    </w:p>
    <w:p w14:paraId="721206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42、强调安全会在一定程度上妨碍生产。(×)</w:t>
      </w:r>
    </w:p>
    <w:p w14:paraId="017E21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43、建立劳动关系，应当订立劳动合同。(√)</w:t>
      </w:r>
    </w:p>
    <w:p w14:paraId="6B4E2D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44、职工在上下班途中，受到非本人主要责任的交通事故的伤害不应认定为工伤。(√)</w:t>
      </w:r>
    </w:p>
    <w:p w14:paraId="23A2ED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45、职工有要求用人单位保障职工的劳动安全、防止职业危害的权利。(√)</w:t>
      </w:r>
    </w:p>
    <w:p w14:paraId="03E91C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46、只要消灭了人的不安全行为就能完全防止事故的发生。(√)</w:t>
      </w:r>
    </w:p>
    <w:p w14:paraId="211822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47、用人单位因从业人员举报其违法生产，用人单位可以与其解除劳动合同。(×)</w:t>
      </w:r>
    </w:p>
    <w:p w14:paraId="1E1859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48、《职业病防治法》规定劳动者有获得职业卫生教育和培训的权利。(√)</w:t>
      </w:r>
    </w:p>
    <w:p w14:paraId="702872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49、对事故报告和调查处理中的违法行为，任何单位和个人有权向安全生产监督管理部门、监察机关或者其他有关部门举报。(√)</w:t>
      </w:r>
    </w:p>
    <w:p w14:paraId="07EF80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50、在作业过程中职工对于用人单位任何指挥都应无条件服从。(×)</w:t>
      </w:r>
    </w:p>
    <w:p w14:paraId="6E36B5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51、《劳动法》规定用人单位禁止招未满16周岁的未成年人。(√)</w:t>
      </w:r>
    </w:p>
    <w:p w14:paraId="4BEA41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55、任何绝缘材料都是相对绝缘而无绝对绝缘。(√)</w:t>
      </w:r>
    </w:p>
    <w:p w14:paraId="61E55F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56、电流通过人体的局部肢体是没有危险的。(×)</w:t>
      </w:r>
    </w:p>
    <w:p w14:paraId="7E6CC7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57、火灾发生时应该乘坐电梯快速逃生。(×)</w:t>
      </w:r>
    </w:p>
    <w:p w14:paraId="07D4BE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58、人体触电后会对人体会造成一定伤害，但是不可能导致人死亡。(×)</w:t>
      </w:r>
    </w:p>
    <w:p w14:paraId="529E68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59、《工伤保险条例》对个体工商户没有约束效力。(×)</w:t>
      </w:r>
    </w:p>
    <w:p w14:paraId="331DBB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60、《消防法》规定发现火灾后，只有专业技术人员才能决定是否立即报警。(×)</w:t>
      </w:r>
    </w:p>
    <w:p w14:paraId="0D2F19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61、露天矿山严禁在同一坡面上下双层或多层同时作业。(√)</w:t>
      </w:r>
    </w:p>
    <w:p w14:paraId="048B2C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62、《工伤保险条例》规定，职工死亡一次性工亡补助金为全国上一年度农村居民可支配收入的20倍。(×)</w:t>
      </w:r>
    </w:p>
    <w:p w14:paraId="2EA2E3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63、特种作业人员应持证上岗。(√)</w:t>
      </w:r>
    </w:p>
    <w:p w14:paraId="537C7B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64、燃点越低的物品越安全。(×)</w:t>
      </w:r>
    </w:p>
    <w:p w14:paraId="6ADDC9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65、乙炔瓶在储存或使用时可以水平放置。(×)</w:t>
      </w:r>
    </w:p>
    <w:p w14:paraId="1718F5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66、企业应依法参加工伤保险，保险费用由企业和从业人员共同承担。(×)</w:t>
      </w:r>
    </w:p>
    <w:p w14:paraId="1FFF82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67、安装和修理电器设备时，除了电工以外禁止带电作业。(×)</w:t>
      </w:r>
    </w:p>
    <w:p w14:paraId="7FC74B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68、生产和生活过程中接触粉尘、毒物、噪声、辐射等物理、化学危害因素达到一定的危害程度，将会导致职业病(√)</w:t>
      </w:r>
    </w:p>
    <w:p w14:paraId="1BF3C8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69、对固态的酸碱进行处理时，必须使用工具辅助操作，不得用手直接操作。(√)</w:t>
      </w:r>
    </w:p>
    <w:p w14:paraId="33B193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70、浓硫酸、液碱可用铁制品做容器，因此也可用镀锌铁桶。(×)</w:t>
      </w:r>
    </w:p>
    <w:p w14:paraId="26E51A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71、从业人员在离岗一年以上重新上岗并从事原工种工作时，可不需接受安全培训。(×)</w:t>
      </w:r>
    </w:p>
    <w:p w14:paraId="6884C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72、企业单位应每年进行一次防火检查。(×)</w:t>
      </w:r>
    </w:p>
    <w:p w14:paraId="2412ED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73、事故调查组应当自事故发生之日起60日内提交事故调查报告。(√)</w:t>
      </w:r>
    </w:p>
    <w:p w14:paraId="073444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74、空氧气瓶和乙炔瓶可以放置在一起。(×)</w:t>
      </w:r>
    </w:p>
    <w:p w14:paraId="680A8E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75、冷却法灭火、窒息法灭火、隔离法灭火等灭火方法只能独立使用，不能同时共同使用。(×)</w:t>
      </w:r>
    </w:p>
    <w:p w14:paraId="4F8255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76、水型灭火器主要用于扑救固体物质火灾。(√)</w:t>
      </w:r>
    </w:p>
    <w:p w14:paraId="4FA305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77、泡沫灭火器不能用于扑灭带电设备的火灾。(√)</w:t>
      </w:r>
    </w:p>
    <w:p w14:paraId="2CC249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78、生产经营单位从业人员不包括临时聘用的人员。(×)</w:t>
      </w:r>
    </w:p>
    <w:p w14:paraId="2EC8BF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79、发生火灾时，进行扑救的时候应掌握先消灭、后控制的灭火原则。(×)</w:t>
      </w:r>
    </w:p>
    <w:p w14:paraId="27C243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80、根据火情的不同可采取边扑救、边报警的方法。(√)</w:t>
      </w:r>
    </w:p>
    <w:p w14:paraId="470B51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81、发生火灾，逃跑时最好的办法是低头弯腰，必要时可以爬行。(√)</w:t>
      </w:r>
    </w:p>
    <w:p w14:paraId="047CD5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82、发生火灾时，应坐电梯快速逃生。(×)</w:t>
      </w:r>
    </w:p>
    <w:p w14:paraId="192F3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83、按照人体触及带电体的方式和电流流过人体的途径，电击可分为单相触电、两相触电和跨步电压触电。(√)</w:t>
      </w:r>
    </w:p>
    <w:p w14:paraId="0C6120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84、单相触电不会对人体构成较大的伤害。(×)</w:t>
      </w:r>
    </w:p>
    <w:p w14:paraId="109B2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85、电弧烧伤是由弧光放电造成的烧伤，是最危险的电伤。(×)</w:t>
      </w:r>
    </w:p>
    <w:p w14:paraId="69F156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86、化学爆炸品的主要特点是:反应速度极快，放出大量的热，产生大量的气体，只有上述三者都同时具备的化学反应才能发生爆炸。(√)</w:t>
      </w:r>
    </w:p>
    <w:p w14:paraId="1E0301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87、电缆接头拆除与装配必须切断电源方可进行作业。(√)</w:t>
      </w:r>
    </w:p>
    <w:p w14:paraId="51354C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88、国家规定，每年4月的最后一周是职业病防治宣传周。(√)</w:t>
      </w:r>
    </w:p>
    <w:p w14:paraId="7D8747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89、我国标准规定工频安全电压有效值的限值为50V。(√)</w:t>
      </w:r>
    </w:p>
    <w:p w14:paraId="3242EE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90、雷击不会引起燃烧爆炸事故。(×)</w:t>
      </w:r>
    </w:p>
    <w:p w14:paraId="2DD5B9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91、重大危险源是指长期地或临时地生产、加工、搬运、使用或贮存危险物质，且危险物质的数量等于或超过临界量的单元。(√)</w:t>
      </w:r>
    </w:p>
    <w:p w14:paraId="4DD734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92、重大危险源现场应设立明显的安全标志。(√)</w:t>
      </w:r>
    </w:p>
    <w:p w14:paraId="05A4A5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93、对于一般的安全隐患，生产经营单位应引起注意，但不必立即进行整改。(×)</w:t>
      </w:r>
    </w:p>
    <w:p w14:paraId="4EA4C3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94、事故应急救援预案按行政区域可划分为五级。(√)</w:t>
      </w:r>
    </w:p>
    <w:p w14:paraId="65DDFF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95、特殊作业人员只要按安环部的指定要求进行入场安全培训，就可以进厂工(×)</w:t>
      </w:r>
    </w:p>
    <w:p w14:paraId="2F097C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96、用火作业许可证有效时间一般不超过五天。(×)</w:t>
      </w:r>
    </w:p>
    <w:p w14:paraId="13A462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97、作业场所职业病危害应每年申报一次。(√)</w:t>
      </w:r>
    </w:p>
    <w:p w14:paraId="0DE301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98、劳动防护用品分为一般劳动防护用品和特种劳动防护用品。(×)</w:t>
      </w:r>
    </w:p>
    <w:p w14:paraId="1D115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99、在具有腐蚀性物品的工作地点，不应饮食和吸烟。(√)</w:t>
      </w:r>
    </w:p>
    <w:p w14:paraId="17F989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100、特别重大事故由发生事故所在省级人民政府负责调查。(×)</w:t>
      </w:r>
    </w:p>
    <w:p w14:paraId="6AD854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1.关于《安全生产法》的立法目的，下列表述中不正确的是（D）</w:t>
      </w:r>
    </w:p>
    <w:p w14:paraId="55171B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A.加强安全生产工作</w:t>
      </w:r>
    </w:p>
    <w:p w14:paraId="3E30AE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B.防止和减少生产安全事故</w:t>
      </w:r>
    </w:p>
    <w:p w14:paraId="59F1EE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C.保障人民群众生命和财产安全</w:t>
      </w:r>
    </w:p>
    <w:p w14:paraId="348061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D.提升经济发展速度</w:t>
      </w:r>
    </w:p>
    <w:p w14:paraId="2CB7FB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2.下列关于《安全生产法》适用范围的理解，正确的是（B）</w:t>
      </w:r>
    </w:p>
    <w:p w14:paraId="653473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A.生产经营单位的安全生产适用本法，但消防安全和道路交通安全、铁路交通安全、水上交通安全、民用航空安全以及核与辐射安全、特种设备安全除外</w:t>
      </w:r>
    </w:p>
    <w:p w14:paraId="5AA362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B.生产经营单位的安全生产，适用本法；有关法律、行政法规对消防安全与道路交通安全、铁路交通安全、水上交通安全、民用航空安全以及核与辐射安全、特种设备安全另有规定的，适用其规定</w:t>
      </w:r>
    </w:p>
    <w:p w14:paraId="36E382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C.生产经营单位的安全生产，适用本法；消防安全和道路交通安全、铁路交通安全、水上交通安全、民用航空安全以及核与辐射安全、特种设备安全，参照适用本法有关规定</w:t>
      </w:r>
    </w:p>
    <w:p w14:paraId="237CB8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D.生产经营单位的安全生产，适用本法；消防安全和道路交通安全、铁路交通安全、水上交通安全、民用航空安全以及核与辐射安全、特种设备安全，适用其他有关法律、行政法规的规定</w:t>
      </w:r>
    </w:p>
    <w:p w14:paraId="11D84A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3.下列关于安全生产方针的表述，最准确的是（C）</w:t>
      </w:r>
    </w:p>
    <w:p w14:paraId="4EC644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A.以人为本、安全第一、预防为主</w:t>
      </w:r>
    </w:p>
    <w:p w14:paraId="0813CC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B.安全第一、预防为主、政府监管</w:t>
      </w:r>
    </w:p>
    <w:p w14:paraId="397111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C.安全第一、预防为主、综合治理</w:t>
      </w:r>
    </w:p>
    <w:p w14:paraId="65BC8E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D.安全第一、预防为主、群防群治</w:t>
      </w:r>
    </w:p>
    <w:p w14:paraId="0451D2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4.关于安全生产工作机制，不正确的表述是（A）</w:t>
      </w:r>
    </w:p>
    <w:p w14:paraId="0C3B32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A.政府负责B.职工参与</w:t>
      </w:r>
    </w:p>
    <w:p w14:paraId="268290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C.兴业自律D.社会监督</w:t>
      </w:r>
    </w:p>
    <w:p w14:paraId="08EA29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某公司董事长由上一级单位总经理张某兼职，张某长期在外地，不负责该公司日常工作。该公司总经理安某在国外脱产学习，期间日常工作由常务副总经理徐某负责，分管安全生产工作的副总经理姚某协助其工作。根据《安全生产法》有关规定，此期间对该公司的安全生产工作全面负责的人是（C）。</w:t>
      </w:r>
    </w:p>
    <w:p w14:paraId="0ECEB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A.安某B.张某C.徐某D.姚某</w:t>
      </w:r>
    </w:p>
    <w:p w14:paraId="7B7A0B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6.关于安全生产领域有关协会组织发挥的作用，表述错误的是（C）。</w:t>
      </w:r>
    </w:p>
    <w:p w14:paraId="5295BD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A.为安全生产经营单位提供安全生产方面的信息服务</w:t>
      </w:r>
    </w:p>
    <w:p w14:paraId="74203E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B.为安全生产经营单位提供安全生产方面的培训服务</w:t>
      </w:r>
    </w:p>
    <w:p w14:paraId="032471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C.加强对生产经营单位的安全生产管理</w:t>
      </w:r>
    </w:p>
    <w:p w14:paraId="251A5D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D.发挥自律作用</w:t>
      </w:r>
    </w:p>
    <w:p w14:paraId="42FF0C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7.叶某为某国有矿山的主要负责人，下列关于叶某再安全生产方面的职责的表述，不正确的是（C）</w:t>
      </w:r>
    </w:p>
    <w:p w14:paraId="013496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A.组织制定本单位的安全生产规章制度</w:t>
      </w:r>
    </w:p>
    <w:p w14:paraId="7597DD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B.组织制定本单位的事故应急救援预案</w:t>
      </w:r>
    </w:p>
    <w:p w14:paraId="0A23A3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C.亲自为职工讲授安全生产培训课程</w:t>
      </w:r>
    </w:p>
    <w:p w14:paraId="4FF0EE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D.保证本单位安全生产投入的有效实施</w:t>
      </w:r>
    </w:p>
    <w:p w14:paraId="34FA3C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8.生产经营单位应当具备的安全生产条件所必须的资金投入，予以保证的是（D）</w:t>
      </w:r>
    </w:p>
    <w:p w14:paraId="6957A4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A.当地县级以上人民政府</w:t>
      </w:r>
    </w:p>
    <w:p w14:paraId="4FADAD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B.主管的负有安全生产监督职责的部门</w:t>
      </w:r>
    </w:p>
    <w:p w14:paraId="23AB1C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C.生产经营单位的财务部门</w:t>
      </w:r>
    </w:p>
    <w:p w14:paraId="3CC084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D.生产经营单位的决策机构、主要负责人或者个人经营的投资人</w:t>
      </w:r>
    </w:p>
    <w:p w14:paraId="4CE2CD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9.关于生产经营单位提取和使用安全生产费用，正确的说法是（D）</w:t>
      </w:r>
    </w:p>
    <w:p w14:paraId="1DC83A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A.所有生产经营单位都应当提取安全生产费用</w:t>
      </w:r>
    </w:p>
    <w:p w14:paraId="7F0782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B.生产经营单位可以根据本单位情况，自行决定是否提取安全生产费用</w:t>
      </w:r>
    </w:p>
    <w:p w14:paraId="66F6A4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C.安全生产工作经费较为充足，或者安全生产状况较好的生产经营单位，可以不提取安全生产费用</w:t>
      </w:r>
    </w:p>
    <w:p w14:paraId="308613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D.有关生产经营单位应当按照国家有关规定提取和使用安全生产费用</w:t>
      </w:r>
    </w:p>
    <w:p w14:paraId="59ADA8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10.某道路运输企业共有基层员工83人，管理人员15人，依据《安全生产法》的规定，下列关于该企业安全生产管理机构设置和安全生产管理人员配备的说法，正确的是（C）</w:t>
      </w:r>
    </w:p>
    <w:p w14:paraId="2B2628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A.该企业可根据需要，自主决定是否设置生产管理机构、配备安全生产管理人员，这是其经营自主权范围内的事</w:t>
      </w:r>
    </w:p>
    <w:p w14:paraId="17228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B.该企业规模较小，配备兼职安全生产管理人员就可以了</w:t>
      </w:r>
    </w:p>
    <w:p w14:paraId="3F0716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C.该企业应当设置安全生产管理机构或者配备专职安全生产管理人员</w:t>
      </w:r>
    </w:p>
    <w:p w14:paraId="4A22C4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D.该企业应当配备专职或者兼职的安全生产管理人员</w:t>
      </w:r>
    </w:p>
    <w:p w14:paraId="62DBEA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11.某化工厂委托一家安全生产服务机构为本单位提供安全生产管理服务，在这种情况下，保证该厂安全生产的责任（A）</w:t>
      </w:r>
    </w:p>
    <w:p w14:paraId="39290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A.仍由该厂负责</w:t>
      </w:r>
    </w:p>
    <w:p w14:paraId="5BB523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B.由接受委托的安全生产服务机构负责</w:t>
      </w:r>
    </w:p>
    <w:p w14:paraId="25F2E0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C.主要由接受委托的安全生产服务机构负责，该厂承担相应责任</w:t>
      </w:r>
    </w:p>
    <w:p w14:paraId="483996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D.由双方在委托合同中约定</w:t>
      </w:r>
    </w:p>
    <w:p w14:paraId="2C027F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12.下列表述中，不属于生产经营单位的安全生产管理人员法定职责的是（B）</w:t>
      </w:r>
    </w:p>
    <w:p w14:paraId="63353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A.落实本单位重大危险源的安全管理措施</w:t>
      </w:r>
    </w:p>
    <w:p w14:paraId="33E3E8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B.为本单位主要负责人起草有关安全生产管理的讲话材料</w:t>
      </w:r>
    </w:p>
    <w:p w14:paraId="521342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C.组织或者参与本单位应急救援措施</w:t>
      </w:r>
    </w:p>
    <w:p w14:paraId="27FFAC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D.落实本单位安全生产整改措施</w:t>
      </w:r>
    </w:p>
    <w:p w14:paraId="3B1477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13.关于生产经营单位的安全生产管理机构以及安全生产管理人员的表述，错误的是（C）</w:t>
      </w:r>
    </w:p>
    <w:p w14:paraId="1D9943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A.生产经营单位做出涉及安全生产的经营决策，应当听取安全生产管理机构以及安全生产管理人员的意见</w:t>
      </w:r>
    </w:p>
    <w:p w14:paraId="57AF9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B.生产经营单位不得因安全生产管理人员依法履行职责而降低其工资、福利、等待遇或者解除与其订立的劳动合同</w:t>
      </w:r>
    </w:p>
    <w:p w14:paraId="207C3F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C.危险物品的生产、储存单位以及矿山、金属冶炼单位的安全生产管理人员的任免，应当经主管的负有安全生产管理职责的部门批准</w:t>
      </w:r>
    </w:p>
    <w:p w14:paraId="57A36B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D.生产经营单位的安全生产管理人员必须具备与本单位所从事的生产经营活动相应的安全生产知识和管理能力</w:t>
      </w:r>
    </w:p>
    <w:p w14:paraId="45D6EB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某危险化学品储存企业的几名安全生产管理人员在学习《安全生产法》时，讨论有关注册安全工程师的问题。其中，万某说，咱们都得去考注册安全工程师资格了，不然以后不能再在这里干安全生产管理了；叶某说，不是那么回事儿，咱们单位应当有注册安全工程师从事安全生产管理工作，但不是说没有注册安工程师资格就不能当安全管理人员；姚某说，你们都错啦，国家只是鼓励我们这样的单位聘请注册安全工程师从事安全生产管理，可并没有什么硬性要求；徐某则说，要不要有注册安全工程师，得咱们老板说了算。以上说法正确的是（A）</w:t>
      </w:r>
    </w:p>
    <w:p w14:paraId="293254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A.叶某B.万某C.姚某D.徐某</w:t>
      </w:r>
    </w:p>
    <w:p w14:paraId="7810BA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15.关于生产经营单位对从业人员进行安全生产教育和培训的说法，正确的是（A）</w:t>
      </w:r>
    </w:p>
    <w:p w14:paraId="1F55C3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A.对所有从业人员都应当进行安全生产教育和培训</w:t>
      </w:r>
    </w:p>
    <w:p w14:paraId="31193D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B.对有过相似工作经验的从业人员可以不进行安全生产教育和培训</w:t>
      </w:r>
    </w:p>
    <w:p w14:paraId="7A51C6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C.从业人员培训不及格的应予辞退</w:t>
      </w:r>
    </w:p>
    <w:p w14:paraId="513E0A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D.可以根据情况决定是否建立安全生产教育和培训档案</w:t>
      </w:r>
    </w:p>
    <w:p w14:paraId="530CC8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万某、叶某、姚某、徐某4人被某劳务派遣公司派遣到一家公司工作。一天公司为从业人员发放劳动防护用品，但没有给他们4人发。公司负责人安某告诉他们说，由于你们和公司没有建立老公关系，不是正式员工，按照国家规定由劳务派遣单位为你们提供劳动防护用品。徐某和他辩论说，不对，你们应当把我们和其他人一样对待，提供劳动防护用品。见两人争执不下，万某劝徐某说，算了，咱就是个临时工，不给咱发也说得过去。叶某说，咱们和人家身份不一样，就别争了。姚某说，不给咱发也行，咱就干活儿拿钱，他们那些规章制度咱也不用听。以上说法正确的是（B）</w:t>
      </w:r>
    </w:p>
    <w:p w14:paraId="1E1A7C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A.安某B.徐某C.万某D.叶某E、姚某</w:t>
      </w:r>
    </w:p>
    <w:p w14:paraId="21570B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17.生产经营单位新建、改建、扩建工程项目的安全设施，必须做到与主体工程“三同时”。以下哪像不属于“三同时”的内容（C）</w:t>
      </w:r>
    </w:p>
    <w:p w14:paraId="16781B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A.同时设计B.同时施工</w:t>
      </w:r>
    </w:p>
    <w:p w14:paraId="627307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C.同时验收D.同时投入生产和使用</w:t>
      </w:r>
    </w:p>
    <w:p w14:paraId="080B7F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18.矿山、金属冶炼建设项目和用于生产、储存、装卸危险物品的建设项目，应当按照国家规定（B）</w:t>
      </w:r>
    </w:p>
    <w:p w14:paraId="2741DB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A.进行安全条件论证</w:t>
      </w:r>
    </w:p>
    <w:p w14:paraId="0B6D78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B.进行安全评鉴</w:t>
      </w:r>
    </w:p>
    <w:p w14:paraId="2E7746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C.分别进行安全条件论证和安全评价</w:t>
      </w:r>
    </w:p>
    <w:p w14:paraId="418DB4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D.进行安全条件论证或者进行安全评价</w:t>
      </w:r>
    </w:p>
    <w:p w14:paraId="1B3F9E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19.矿山、金属冶炼建设项目的安全设施必须经依法验收，以下关于验收的表述正确的是（C）</w:t>
      </w:r>
    </w:p>
    <w:p w14:paraId="2005C2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A.验收应当在建设项目竣工投入生产或者使用后尽快尽心</w:t>
      </w:r>
    </w:p>
    <w:p w14:paraId="4C8D1F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B.验收由有关部门组织进行</w:t>
      </w:r>
    </w:p>
    <w:p w14:paraId="0530B1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C.验收有建设单位组织进行</w:t>
      </w:r>
    </w:p>
    <w:p w14:paraId="438BC1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D.施工单位应当对验收结果负责</w:t>
      </w:r>
    </w:p>
    <w:p w14:paraId="14E1FA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20.关于事故隐患排查治理制度，以下表述错误的是（B）</w:t>
      </w:r>
    </w:p>
    <w:p w14:paraId="3894BD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A.生产经营单位应当采取技术、管理措施，及时发现并消除事故隐患</w:t>
      </w:r>
    </w:p>
    <w:p w14:paraId="63860D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B.事故隐患应当报告主管的负有安全生产监督管理职责的部门</w:t>
      </w:r>
    </w:p>
    <w:p w14:paraId="4FD75E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C.县级以上地方各级人民政府负有安全生产监督管理职责的部门应当简历健全重大事故隐患治理督办制度</w:t>
      </w:r>
    </w:p>
    <w:p w14:paraId="73BF41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D.事故隐患排查治理情况应当如实记录，并向从业人员通报</w:t>
      </w:r>
    </w:p>
    <w:p w14:paraId="7B9724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万某、叶某、姚某、徐某4人一同到某工厂打工。到厂的第一天晚上，发现厂方安排的宿舍地下室是个仓库，储存着不少黑火药。万某说，咱们得赶紧去和厂方说，这个仓库不能和宿舍在同一个楼里；叶某说，搬仓库可不容易，咱们和厂方说说，让他们派人看好仓库；姚某说，这多人都在这儿住，厂子里在安全方面肯定有把握；徐某说，靠别人靠不住，咱们睡觉时机灵着点。以上说法正确的是（A）</w:t>
      </w:r>
    </w:p>
    <w:p w14:paraId="7E8029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A.万某B.叶某C.姚某D.徐某</w:t>
      </w:r>
    </w:p>
    <w:p w14:paraId="7C95B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22.生产经营单位的安全生产管理人员在对本单位安全生产状况进行检查时，对发现的安全问题，正确的处理方式是（D）</w:t>
      </w:r>
    </w:p>
    <w:p w14:paraId="119AAA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A.应当立即报告主管的负有安全生产监督管理职责的部门</w:t>
      </w:r>
    </w:p>
    <w:p w14:paraId="40A5C7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B.应当首先报告本单位主要负责人</w:t>
      </w:r>
    </w:p>
    <w:p w14:paraId="202940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C.应当首先报告本单位有关负责人</w:t>
      </w:r>
    </w:p>
    <w:p w14:paraId="07E484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D.应当立即处理，不能处理的，应当及时报告本单位有关负责人</w:t>
      </w:r>
    </w:p>
    <w:p w14:paraId="1E4385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23.两个以上生产经营单位在同一作业区域进行生产经营活动，可能危及对方安全时，正确的处理方式是（D）</w:t>
      </w:r>
    </w:p>
    <w:p w14:paraId="15B72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A.互相提醒注意安全后继续进行生产经营活动</w:t>
      </w:r>
    </w:p>
    <w:p w14:paraId="19FC1F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B.由各自主管的负有安全生产监督管理职责的部门确定生产经营活动方案</w:t>
      </w:r>
    </w:p>
    <w:p w14:paraId="4A3A6E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C.各方自行采取安全措施</w:t>
      </w:r>
    </w:p>
    <w:p w14:paraId="01E7BF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D.签订安全生产管理协议，明确各自的安全生产管理职责和应当采取的安全措施，并指定专职安全生产管理人员进行安全检查与协调</w:t>
      </w:r>
    </w:p>
    <w:p w14:paraId="36D9FF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24.关于安全生产责任保险，正确的'说法是（D）</w:t>
      </w:r>
    </w:p>
    <w:p w14:paraId="36366B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A.安全生产责任保险是政策性保险</w:t>
      </w:r>
    </w:p>
    <w:p w14:paraId="76B0C7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B.生产经营单位必须投保安全生产责任保险</w:t>
      </w:r>
    </w:p>
    <w:p w14:paraId="1DA304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C.高危行业的生产经营单位必须投保安全生产责任保险</w:t>
      </w:r>
    </w:p>
    <w:p w14:paraId="5D78D1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D.国家鼓励生产经营单位投保安全生产责任保险</w:t>
      </w:r>
    </w:p>
    <w:p w14:paraId="6D7424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25.关于从业人员在安全生产方面的权利，错误的说法是（D）</w:t>
      </w:r>
    </w:p>
    <w:p w14:paraId="49185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A.从业人员有权对本单位安全生产工作中存在的问题提出批评、检举、控告</w:t>
      </w:r>
    </w:p>
    <w:p w14:paraId="3309AC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B.有权拒绝违章指挥和强令冒险作业</w:t>
      </w:r>
    </w:p>
    <w:p w14:paraId="78BF8C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C.发现直接危机人参安全的紧急情况时，有权停止作业或者在采取可能的应急措施后撤离作业现场</w:t>
      </w:r>
    </w:p>
    <w:p w14:paraId="09884A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D.本单位做出有关安全生产的决策，必须经全体从业人员同意</w:t>
      </w:r>
    </w:p>
    <w:p w14:paraId="69A53A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26.从业人员发现事故隐患或者其他不安全因素，正确的处理方法是（D）</w:t>
      </w:r>
    </w:p>
    <w:p w14:paraId="7D7866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A.一定要自己想办法排除隐患</w:t>
      </w:r>
    </w:p>
    <w:p w14:paraId="4B6967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B.立即停止作业</w:t>
      </w:r>
    </w:p>
    <w:p w14:paraId="3C0A9E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C.告知工友注意安全后继续作业</w:t>
      </w:r>
    </w:p>
    <w:p w14:paraId="2A84E2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D.立即向现场安全生产管理人员或者本单位负责人报告</w:t>
      </w:r>
    </w:p>
    <w:p w14:paraId="6F0546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27.关于安全生产监督年度检查计划，以下表述正确的是（D）</w:t>
      </w:r>
    </w:p>
    <w:p w14:paraId="034E78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A.安全生产监督管理部门只能按照年度监督检查计划进行监督检查</w:t>
      </w:r>
    </w:p>
    <w:p w14:paraId="58D063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B.按照年度监督检查计划实施了监督检查，发生生产安全事故的，不在承担相应责任</w:t>
      </w:r>
    </w:p>
    <w:p w14:paraId="280D24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C.年度监督检查计划由当地县级以上人民政府组织制定</w:t>
      </w:r>
    </w:p>
    <w:p w14:paraId="75BE9A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D.年度监督检查计划由安全生产监督管理部门制定</w:t>
      </w:r>
    </w:p>
    <w:p w14:paraId="3E4D59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28.负有安全生产监督管理职责的部门对涉及安全生产的事项进行审查、验收（A）</w:t>
      </w:r>
    </w:p>
    <w:p w14:paraId="47C063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A.不得要求接受审查的单位购买其指定品牌的安全设备、器材</w:t>
      </w:r>
    </w:p>
    <w:p w14:paraId="039ED0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B.为保证安全设备的质量，可以要求接受审查的单位购买其制定品牌的安全设备</w:t>
      </w:r>
    </w:p>
    <w:p w14:paraId="2F0A16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C.可以收取费用</w:t>
      </w:r>
    </w:p>
    <w:p w14:paraId="314E53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D.为统一规格，可以要求接受审查的单位购买其指定厂家的相关产品</w:t>
      </w:r>
    </w:p>
    <w:p w14:paraId="53AF2A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29.关于负有安全生产监督管理职责的部门依法进行监督检查时可以行使的职权，错误的表述是（D）</w:t>
      </w:r>
    </w:p>
    <w:p w14:paraId="7675F1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A.对违法生产危险物品的作业场所予以查封</w:t>
      </w:r>
    </w:p>
    <w:p w14:paraId="6A975E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B.对违法生产的危险物品予以扣押</w:t>
      </w:r>
    </w:p>
    <w:p w14:paraId="23115A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C.对违法运输的危险物品予以查封、扣押</w:t>
      </w:r>
    </w:p>
    <w:p w14:paraId="1570F6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D.对违法经营的危险物品予以变卖</w:t>
      </w:r>
    </w:p>
    <w:p w14:paraId="492903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30.安全生产监督检查人员的下列行为中，哪项不符合《安全生产法》的规定（D）</w:t>
      </w:r>
    </w:p>
    <w:p w14:paraId="2646A7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A.执行监督检查任务时出示有效的监督执法证件</w:t>
      </w:r>
    </w:p>
    <w:p w14:paraId="46BA8A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B.执行监督检查任务时，对涉及被检查单位的技术秘密和业务秘密予以保密</w:t>
      </w:r>
    </w:p>
    <w:p w14:paraId="55E9A8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C.对发现的危险行，依照法律、行政法规的规定给予行政处罚</w:t>
      </w:r>
    </w:p>
    <w:p w14:paraId="470AD8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D.将检查发现的问题及其处理情况以口头形式告知被检查单位的负责人</w:t>
      </w:r>
    </w:p>
    <w:p w14:paraId="1FFD83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31.负有安全生产监督管理职责的部门依法采取停止供电措施，强制生产经营单位履行有关决定，除有危及生产安全的紧急紧急情形的，应当提前通知生产经营单位的时间为（C）</w:t>
      </w:r>
    </w:p>
    <w:p w14:paraId="06C523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A.10天B.3天C.24小时D.一周</w:t>
      </w:r>
    </w:p>
    <w:p w14:paraId="0F1479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32.关于安全生产违法行为举报制度，以下表述错误的是（C）</w:t>
      </w:r>
    </w:p>
    <w:p w14:paraId="7787FA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A.负有安全生产监督管理职责的部门应当建立举报制度</w:t>
      </w:r>
    </w:p>
    <w:p w14:paraId="008C2C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B.举报电话、信箱或者电子邮件地址应当公开</w:t>
      </w:r>
    </w:p>
    <w:p w14:paraId="696D7D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C.只有对实名的举报才应当进行调查核实</w:t>
      </w:r>
    </w:p>
    <w:p w14:paraId="576B8C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D.举报事项需要落实整改措施的，报经有关负责人签字并督促落实</w:t>
      </w:r>
    </w:p>
    <w:p w14:paraId="177766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33.国家加强生产安全事故应急能力建设，在建立应急救援基地和应急救援队伍时，应该选择（B）</w:t>
      </w:r>
    </w:p>
    <w:p w14:paraId="7C1B2D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A.所有行业、领域B.重点行业、领域</w:t>
      </w:r>
    </w:p>
    <w:p w14:paraId="7319D4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C.经济发达地区D.经济欠发达地区</w:t>
      </w:r>
    </w:p>
    <w:p w14:paraId="5C0E4D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34.关于事故应急救援预案，以下表达错误的是（B）</w:t>
      </w:r>
    </w:p>
    <w:p w14:paraId="64EB6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A.县级以上地方各级人民政府应当组织有关部门制定本行行政区域内生产安全事故应急救援预案</w:t>
      </w:r>
    </w:p>
    <w:p w14:paraId="567E2F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B.危险性较小的生产经营单位可以不制定生产安全事故应急救援预案</w:t>
      </w:r>
    </w:p>
    <w:p w14:paraId="2B32B0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C.生产经营单位制定的生产安全事故应急救援预案应当与所在地县级以上地方人民政府组织制定的生产安全事故应急救援预案相衔接</w:t>
      </w:r>
    </w:p>
    <w:p w14:paraId="5CD953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D.生产经营单位应当定期组织应急救援预案演练</w:t>
      </w:r>
    </w:p>
    <w:p w14:paraId="08B8C3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35.下列关于建立应急救援组织的表述正确的是（D）</w:t>
      </w:r>
    </w:p>
    <w:p w14:paraId="1C32FB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A.生产经营单位规模较小的危险物品生产单位可以不建立应急救援组织，不配备应急救援人员</w:t>
      </w:r>
    </w:p>
    <w:p w14:paraId="3BFC37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B.危险物品的生产、经营、储存单位以及矿山、金属冶炼、城市轨道交通运营、建筑施工单位都应当建立应急救援组织</w:t>
      </w:r>
    </w:p>
    <w:p w14:paraId="3542FE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C.生产经营规模较小的危险物品生产单位可以不建立应急救援组织，不配备应急救援人员</w:t>
      </w:r>
    </w:p>
    <w:p w14:paraId="2BC5BD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D.金属冶炼企业、城市轨道交通运营企业应当建立应急救援组织；生产经营规模较小的，可以不建立应急救援组织，但应当指定兼职的应急救援人员</w:t>
      </w:r>
    </w:p>
    <w:p w14:paraId="022905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36.生产经营单位发生生产安全事故后，以下哪项处理措施是错误的（B）</w:t>
      </w:r>
    </w:p>
    <w:p w14:paraId="75EE4D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A.事故现场有关人员应当立即报告本单位负责人</w:t>
      </w:r>
    </w:p>
    <w:p w14:paraId="655FCA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B.单位负责人接到事故报告后，应当首先向当地负有安全生产监督管理职责的部门报告，根据负有安全生产监督管理职责的部门的指令组织抢救</w:t>
      </w:r>
    </w:p>
    <w:p w14:paraId="52FC51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C.单位负责人街接到事故报告后，应当迅速采取有效措施，组织抢救，防止事故扩大，减少人员伤亡和财产损失</w:t>
      </w:r>
    </w:p>
    <w:p w14:paraId="7983C7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D.生产经营单位负责人应当按照国家有关规定立即如实报告当地负有安全生产监督管理职责的部门</w:t>
      </w:r>
    </w:p>
    <w:p w14:paraId="081EC1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37.关于生产安全事故抢救的表述，错误的是（D）</w:t>
      </w:r>
    </w:p>
    <w:p w14:paraId="4BAA33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A.有关地方人民政府和负有安全生产监督管理职责的部门的负责人接到生产安全事故报告后，应当按照事故应急救援预案的要求立即赶到事故现场，组织事故抢救</w:t>
      </w:r>
    </w:p>
    <w:p w14:paraId="6EB593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B.抢救时可以采取警戒、疏散等措施，防止事故扩大和次生灾害的发生</w:t>
      </w:r>
    </w:p>
    <w:p w14:paraId="2080D1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C.参与事故抢救的部门应当服从统一指挥</w:t>
      </w:r>
    </w:p>
    <w:p w14:paraId="4A7C8C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D.参与事故抢救的部门应当首先服从本部门负责人的指挥</w:t>
      </w:r>
    </w:p>
    <w:p w14:paraId="16F9F0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38.关于《安全生产法》规定的行政处罚的决定机关，以下表述错误的是（A）</w:t>
      </w:r>
    </w:p>
    <w:p w14:paraId="734F27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A.由安全生产监督管理部门决定：法律、行政法规对行政处罚的决定机关另有规定的，从其规定</w:t>
      </w:r>
    </w:p>
    <w:p w14:paraId="7A1B84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B.由安全生产监督管理部门和其他负有安全生产监督管理职责的部门按照职责分工决定</w:t>
      </w:r>
    </w:p>
    <w:p w14:paraId="23915D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C.给予拘留的行政处罚由公安机关依照治安管理处罚法的规定决定</w:t>
      </w:r>
    </w:p>
    <w:p w14:paraId="39907C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D.予以关闭的行政处罚由负有安全生产监督管理职责的部门报请县级以上人民政府按照国务院规定的权限规定</w:t>
      </w:r>
    </w:p>
    <w:p w14:paraId="01349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39.发生生产安全事故造成人员伤亡和财产损失的，对事故发生负有责任的生产经营单位承担责任的有关表述，正确的是（B）</w:t>
      </w:r>
    </w:p>
    <w:p w14:paraId="5100AE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A.生产经营单位拒不承担责任或者其负责人逃匿的，由当地人民政府依法强制执行</w:t>
      </w:r>
    </w:p>
    <w:p w14:paraId="603D17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B.责任人未依法承担赔偿责任，经人民法院依法采取执行措施后，仍不能对受害人给予足额赔偿的，应当继续履行赔偿义务</w:t>
      </w:r>
    </w:p>
    <w:p w14:paraId="6B2874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C.从业人员依法获得了工伤保险后，不能再向生产经营单位要求赔偿</w:t>
      </w:r>
    </w:p>
    <w:p w14:paraId="536F5A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D.受害人发现责任人有其他财产的，可以随时请求地方人民政府执行</w:t>
      </w:r>
    </w:p>
    <w:p w14:paraId="3CD549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40.某生产经营单位主要负责人张某在本单位发生生产安全事故后逃匿，根据《安全生产法》的有关规定，应当处以拘留（C）</w:t>
      </w:r>
    </w:p>
    <w:p w14:paraId="38DABC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A.5日B.10人日C.15日D.30日</w:t>
      </w:r>
    </w:p>
    <w:p w14:paraId="7A7951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二、多项选择题</w:t>
      </w:r>
    </w:p>
    <w:p w14:paraId="6DEFD6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1.关于安全生产工作机制的表述，正确的是（ACEGH）</w:t>
      </w:r>
    </w:p>
    <w:p w14:paraId="42607B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A.生产经营单位负责B.生产经营单位参与</w:t>
      </w:r>
    </w:p>
    <w:p w14:paraId="62AC54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C.职工参与D.政府负责</w:t>
      </w:r>
    </w:p>
    <w:p w14:paraId="7A1E1F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E.政府监管F.行业管理</w:t>
      </w:r>
    </w:p>
    <w:p w14:paraId="56BD18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G.行业自律H.社会监督</w:t>
      </w:r>
    </w:p>
    <w:p w14:paraId="3FB67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2.生产经营单位的工会在监督安全生产工作中的职责是（ABD）</w:t>
      </w:r>
    </w:p>
    <w:p w14:paraId="0C0675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A.依法组织职工参加本单位安全生产工作的民主管理和民主监督</w:t>
      </w:r>
    </w:p>
    <w:p w14:paraId="3DA844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B.维护职工在安全生产方面的合法权益</w:t>
      </w:r>
    </w:p>
    <w:p w14:paraId="6D824B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C.为职工交纳工伤保险</w:t>
      </w:r>
    </w:p>
    <w:p w14:paraId="181BC7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D.在生产经营单位制定或修改有关安全生产的规章制度时，提出意见</w:t>
      </w:r>
    </w:p>
    <w:p w14:paraId="27783F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E.必要时直接对生产经营单位的安全生产工作进行管理</w:t>
      </w:r>
    </w:p>
    <w:p w14:paraId="0F8AC8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3.生产经营单位的安全生产责任制应当明确的内容包括（ABC）</w:t>
      </w:r>
    </w:p>
    <w:p w14:paraId="07AF87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A.各岗位的责任人员B.各岗位的责任范围</w:t>
      </w:r>
    </w:p>
    <w:p w14:paraId="2C1807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C.考核标准D.主要负责人财产状况</w:t>
      </w:r>
    </w:p>
    <w:p w14:paraId="517108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E.安全生产手法情况记录</w:t>
      </w:r>
    </w:p>
    <w:p w14:paraId="00A18D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4.关于安全生产费用的提取和使用，正确的表述是（BC）</w:t>
      </w:r>
    </w:p>
    <w:p w14:paraId="4FC2E9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A.安全生产费用提取的具体比例由生产经营单位根据本单位实际情况决定</w:t>
      </w:r>
    </w:p>
    <w:p w14:paraId="2B6025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B.安全生产费用专门用于改善安全生产条件支出</w:t>
      </w:r>
    </w:p>
    <w:p w14:paraId="066EE7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C.安全生产法费用在成本中据实列支</w:t>
      </w:r>
    </w:p>
    <w:p w14:paraId="18C2E1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D.安全生产费用不得在成本中列支</w:t>
      </w:r>
    </w:p>
    <w:p w14:paraId="3AFF36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5.下列单位中，应当设置安全生产管理机构或者配备专职安全生产管理人员的有（ABCD）</w:t>
      </w:r>
    </w:p>
    <w:p w14:paraId="27E988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A.矿山、建筑施工单位</w:t>
      </w:r>
    </w:p>
    <w:p w14:paraId="56DBC7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B.金属冶炼、道路运输单位</w:t>
      </w:r>
    </w:p>
    <w:p w14:paraId="556752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C.危险物品的生产、经营、储存单位</w:t>
      </w:r>
    </w:p>
    <w:p w14:paraId="0FC8ED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D.从业人员150人的百货公司</w:t>
      </w:r>
    </w:p>
    <w:p w14:paraId="6B9F8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6.依据《安全生产法》，生产经营单位的安全生产管理机构以及安全生产管理人员应履行的职责有（ABCDE）</w:t>
      </w:r>
    </w:p>
    <w:p w14:paraId="19FD7B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A.组织或者参与拟定本单位安全生产规章制度、操作规程和生产安全事故应急救援预案</w:t>
      </w:r>
    </w:p>
    <w:p w14:paraId="0567C4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B.组织或者参与本单位安全生产教育和培训，如实记录安全生产教育和培训情况</w:t>
      </w:r>
    </w:p>
    <w:p w14:paraId="4E81E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C.督促落实本单位重大危险源的安全管理措施</w:t>
      </w:r>
    </w:p>
    <w:p w14:paraId="4E8293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D.检查本单位的安全生产状况，及时排查生产安全事故隐患，提出改进安全生产管理的建议</w:t>
      </w:r>
    </w:p>
    <w:p w14:paraId="1FFA51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E.组织或者参与本单位应急救援演练</w:t>
      </w:r>
    </w:p>
    <w:p w14:paraId="04D098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7.《安全生产法》规定的保障生产经营单位的安全生产管理人员依法履行职责的主要措施是（ACE）</w:t>
      </w:r>
    </w:p>
    <w:p w14:paraId="436626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A.生产经营单位做出涉及安全生产的经营决策，应当听取安全生产管理人员的意见</w:t>
      </w:r>
    </w:p>
    <w:p w14:paraId="247059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B.生产经营单位应当为安全生产管理人员发放安全生产管理岗位津贴</w:t>
      </w:r>
    </w:p>
    <w:p w14:paraId="3318A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C.生产经营单位不得因安全生产管理人员依法履行职责而降低其工资、福利等待遇或者解除与其订立的劳动合同</w:t>
      </w:r>
    </w:p>
    <w:p w14:paraId="079DC4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D.在安全生产管理方面，生产经营单位应当服从安全生产管理人员的决定</w:t>
      </w:r>
    </w:p>
    <w:p w14:paraId="18BCA0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E.危险物品的生产、储存单位以及矿山的安全生产管理人员的任免，应当告知主管的负有安全生产监督管理职责的部门</w:t>
      </w:r>
    </w:p>
    <w:p w14:paraId="645A4C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8.生产经营单位对重大危险源应当采取的安全管理措施包括（ABCDE）</w:t>
      </w:r>
    </w:p>
    <w:p w14:paraId="1DD350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A.登记建档</w:t>
      </w:r>
    </w:p>
    <w:p w14:paraId="481B96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B.进行定期检测、评估、监控</w:t>
      </w:r>
    </w:p>
    <w:p w14:paraId="1DAA1C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C.制定应急预案</w:t>
      </w:r>
    </w:p>
    <w:p w14:paraId="4CEAF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D.告知从业人员在紧急情况下应当采取的应急措施</w:t>
      </w:r>
    </w:p>
    <w:p w14:paraId="628D7A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E.按照国家有关规定报有关部门备案</w:t>
      </w:r>
    </w:p>
    <w:p w14:paraId="4A1B14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9.生产经营单位员工宿舍的安全保障措施包括（ABCD）</w:t>
      </w:r>
    </w:p>
    <w:p w14:paraId="6268C0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A.生产、经营、储存、使用危险物品的车间、商店、仓库不得与员工宿舍在同一座建筑物内</w:t>
      </w:r>
    </w:p>
    <w:p w14:paraId="37DAE0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B.生产、经营、储存、使用危险物品的车间、商店、仓库应当与员工宿舍保持安全距离</w:t>
      </w:r>
    </w:p>
    <w:p w14:paraId="3CFBFD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C.员工宿舍应当设有符合紧急疏散要求、标志明显、保持畅通的出口</w:t>
      </w:r>
    </w:p>
    <w:p w14:paraId="4D9D02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D.禁止锁闭、封堵员工宿舍的出口</w:t>
      </w:r>
    </w:p>
    <w:p w14:paraId="763A0D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10.生产经营单位将经营项目、场所发包给他人的，应当遵守下列规定（ACD）</w:t>
      </w:r>
    </w:p>
    <w:p w14:paraId="62C3A3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A.不得将生产经营项目、场所发包给不具备安全生产条件或者相应资质的单位或者个人</w:t>
      </w:r>
    </w:p>
    <w:p w14:paraId="1D9782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B.对承包单位的安全生产全面负责，病承担全部后果</w:t>
      </w:r>
    </w:p>
    <w:p w14:paraId="272F4E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C.与承包单位签订专门的安全生产管理协议，或者在承包合同中约定各自的安全生产管理职责</w:t>
      </w:r>
    </w:p>
    <w:p w14:paraId="1F17FA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D.对承包单位的安全生产统一协调、管理，定期进行安全检查，发现问题的，及时督促整改</w:t>
      </w:r>
    </w:p>
    <w:p w14:paraId="353F77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11.工会对生产经营单位安全生产工作的监督体现在（ABCE）</w:t>
      </w:r>
    </w:p>
    <w:p w14:paraId="198D67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A.对生产经营单位违反安全生产法律、法规，侵犯从业人员合法权益的行为，有权要求纠正</w:t>
      </w:r>
    </w:p>
    <w:p w14:paraId="0E0B5B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B.发现生产经营单位违章指挥、强令冒险作业或者发现事故隐患时，有权提出解决的建议</w:t>
      </w:r>
    </w:p>
    <w:p w14:paraId="5F13FB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C.发现危机从业人员生命安全的情况时，有权向生产经营单位建议组织从业人员撤离危险场所，生产经营单位必须立即做出处理</w:t>
      </w:r>
    </w:p>
    <w:p w14:paraId="1FAAC7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D.审查批准生产经营单位涉及安全生产的经营决策</w:t>
      </w:r>
    </w:p>
    <w:p w14:paraId="0A832C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E.有权依法参加事故调查，向有关部门提出处理意见，并要求追究有关人员的责任</w:t>
      </w:r>
    </w:p>
    <w:p w14:paraId="312B0D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12.生产经营单位以劳务派遣形式用工的，被派遣劳动者（CE）</w:t>
      </w:r>
    </w:p>
    <w:p w14:paraId="2B3151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A.不享有《安全生产法》规定的从业人员的权利，也不履行《安全生产法》规定的从业人员的义务</w:t>
      </w:r>
    </w:p>
    <w:p w14:paraId="171188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B.享有《安全生产法》规定的从业人员的部分权利，并应当履行《安全生产法》规定的从业人员的义务</w:t>
      </w:r>
    </w:p>
    <w:p w14:paraId="0E1470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C.享有《安全生产法》规定的从业人员的权利，并应当履行《安全生产法》规定的从业人员的部分义务</w:t>
      </w:r>
    </w:p>
    <w:p w14:paraId="640F5C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D.由其所在生产经营单位决定是否享有《安全生产法》规定的从业人员的权利，以及是否应当履行《安全生产法》规定的从业人员的义务</w:t>
      </w:r>
    </w:p>
    <w:p w14:paraId="18B6CC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E.应当有生产经营单位纳入从业人员统一管理</w:t>
      </w:r>
    </w:p>
    <w:p w14:paraId="4C1463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负有安全生产监督管理职责的部门依法对存在重大事故隐患的生产经营单位做出停产停业、停止施工、停止使用的决定、生产经营单位拒不执行，有发生生产安全事故的现实危险的，负有安全生产监督职责的部门可以采取通知有关单位停止供电，停止供应民用爆破物品等措施，依法强制生产经营单位履行决定。采取上述措施，应当符合的要求是（ABC）</w:t>
      </w:r>
    </w:p>
    <w:p w14:paraId="6D3FCC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A.以保证安全为前提</w:t>
      </w:r>
    </w:p>
    <w:p w14:paraId="0A749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B.经本部门主要负责人批准</w:t>
      </w:r>
    </w:p>
    <w:p w14:paraId="312E1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C.通知采用书面形式</w:t>
      </w:r>
    </w:p>
    <w:p w14:paraId="6315B6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D.提前24小时通知生产经营单位</w:t>
      </w:r>
    </w:p>
    <w:p w14:paraId="09B5AC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E.报上级部门批准</w:t>
      </w:r>
    </w:p>
    <w:p w14:paraId="39026F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14.关于安全生产违法行为信息的记录和公示制度，以下表述正确的是（ABC）</w:t>
      </w:r>
    </w:p>
    <w:p w14:paraId="3E2218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A.负有安全生产监督管理职责的部门应当建立安全生产违法行为信息库</w:t>
      </w:r>
    </w:p>
    <w:p w14:paraId="3D422F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B.违法行为信息库要记录生产经营单位的安全生产违法行为信息</w:t>
      </w:r>
    </w:p>
    <w:p w14:paraId="7594E1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C.对违法行为情节严重的生产经营单位，应当向社会公告，并通报行业主管部门、投资主管部门、国土资源主管部门、证券监督管理机构以及有关金融机构</w:t>
      </w:r>
    </w:p>
    <w:p w14:paraId="1E13E8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D.对违法行为特别严重的生产经营单位，经报本级人民政府同意，负有安全生产监督管理职责的部门有权要求金融机构不予贷款，投资部门不予核准有关项目等</w:t>
      </w:r>
    </w:p>
    <w:p w14:paraId="12FDD2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15.根据《安全生产法》有关规定，以下那些生产经营单位（经营规模较小的除外）应当建立应急救援组织（ABCDE）</w:t>
      </w:r>
    </w:p>
    <w:p w14:paraId="40893C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A.危险物品的生产、经营、储存单位B.矿山</w:t>
      </w:r>
    </w:p>
    <w:p w14:paraId="7F9925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C.金属冶炼企业D.城市轨道交通运营企业</w:t>
      </w:r>
    </w:p>
    <w:p w14:paraId="32A41F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E.建筑施工单位F.道路运输企业</w:t>
      </w:r>
    </w:p>
    <w:p w14:paraId="413056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16.根据《安全生产法》的规定，事故调查处理应当遵循的原则是（ACDE）。</w:t>
      </w:r>
    </w:p>
    <w:p w14:paraId="2E4D86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A.科学严谨B.认真负责</w:t>
      </w:r>
    </w:p>
    <w:p w14:paraId="613E8B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C.实事求是D.注重实效</w:t>
      </w:r>
    </w:p>
    <w:p w14:paraId="384554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E.依法依规</w:t>
      </w:r>
    </w:p>
    <w:p w14:paraId="0F7E56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17.生产经营单位未如实记录安全生产教育和培训情况的，如何处理（AB）。</w:t>
      </w:r>
    </w:p>
    <w:p w14:paraId="0F1E45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A.责令限期改正，可以处五万元以下的罚款</w:t>
      </w:r>
    </w:p>
    <w:p w14:paraId="280AD7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B.逾期未改正的，责令停产停业整顿，并处五万元以上十万元以下的罚款，对其直接负责的主管人员和其他直接责任人员处一万元以上二万元以下的罚款</w:t>
      </w:r>
    </w:p>
    <w:p w14:paraId="110D88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C.情节严重的，对主要负责人给予撤职处分</w:t>
      </w:r>
    </w:p>
    <w:p w14:paraId="32A85A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D.构成犯罪的，依法追究刑事责任</w:t>
      </w:r>
    </w:p>
    <w:p w14:paraId="7B76A4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18.生产经营单位不具备安全生产条件的，如何处理（BC）。</w:t>
      </w:r>
    </w:p>
    <w:p w14:paraId="49B2BE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A.直接予以关闭</w:t>
      </w:r>
    </w:p>
    <w:p w14:paraId="1A0B2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B.经停产停业整顿仍不具备安全生产条件的，予以关闭</w:t>
      </w:r>
    </w:p>
    <w:p w14:paraId="5A1DB0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C.予以关闭的，有关部门应当依法吊销其有关证照</w:t>
      </w:r>
    </w:p>
    <w:p w14:paraId="5D2358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D.对其主要负责人处15日以下拘留</w:t>
      </w:r>
    </w:p>
    <w:p w14:paraId="771149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三、判断题</w:t>
      </w:r>
    </w:p>
    <w:p w14:paraId="1B9E28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1.特种设备安全管理不适用《安全生产法》。（×）</w:t>
      </w:r>
    </w:p>
    <w:p w14:paraId="08B760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2.依据《安全生产法》的规定，安全生产工作坚持安全第一、预防为主的方针。（×）</w:t>
      </w:r>
    </w:p>
    <w:p w14:paraId="3AB7CA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3.生产经营单位的负责人对本单位的安全生产工作全面的负责，但可以通过内部工作分工，确定其只负责部分。（×）</w:t>
      </w:r>
    </w:p>
    <w:p w14:paraId="04F636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4.生产经营单位委托有关服务机构提供安全生产技术、管理服务的，保证安全生产的责任由服务机构负责。（×）</w:t>
      </w:r>
    </w:p>
    <w:p w14:paraId="0DF2ED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5.安全生产费用不得在成本中列出。（×）</w:t>
      </w:r>
    </w:p>
    <w:p w14:paraId="41AE28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6.生产经营单位做出涉及安全生产的经营决策，应当取得安全生产管理机构以及安全生产管理人员的同意。（×）</w:t>
      </w:r>
    </w:p>
    <w:p w14:paraId="614595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7.危险物品的生产单位的主要负责人和安全生产管理人员，应当由有关主管部门对其安全生产知识和管理能力考核合格后方可任职。（×）</w:t>
      </w:r>
    </w:p>
    <w:p w14:paraId="5DAFD9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8.注册安全工程师按专业分类管理。（√）</w:t>
      </w:r>
    </w:p>
    <w:p w14:paraId="60F04A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9.生产经营单位接收学生实习时，应当对实习学生进行相应的安全生产教育和培训。（√）</w:t>
      </w:r>
    </w:p>
    <w:p w14:paraId="643C23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10.用于装卸危险物品的建设项目应当按照国家有关规定进行安全条件论证。（×）</w:t>
      </w:r>
    </w:p>
    <w:p w14:paraId="7F6C8C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11.生产经营单位进行吊装作业时，应当指定人员兼职负责现场安全管理。（×）</w:t>
      </w:r>
    </w:p>
    <w:p w14:paraId="4A32C2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12.生产经营单位提供给从业人员的劳动防护用品，只要未造成从业人员受到伤害或没有导致事故发生，就属于符合有关标准。（×）</w:t>
      </w:r>
    </w:p>
    <w:p w14:paraId="06F1B7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13.目前国家不强制要求生产经营单位投保安全生产责任保险。（√）</w:t>
      </w:r>
    </w:p>
    <w:p w14:paraId="1BC1EE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14.生产经营单位不得以任何形式与从业人员订立协议，免除或者减轻其对从业人员因生产安全事故伤亡依法承担的责任，但从业人员有违章作业情况的除外。（×）</w:t>
      </w:r>
    </w:p>
    <w:p w14:paraId="025789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15.因生产安全事故受到损害的从业人员，依法享有工伤保险后，不能再向本单位提出赔偿要求。（×）</w:t>
      </w:r>
    </w:p>
    <w:p w14:paraId="68B2D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16.生产经营单位使用被派遣劳动者的，可以与被派遣劳动者约定是否享有安全生产方面的权利、履行安全生产方面的义务。（×）</w:t>
      </w:r>
    </w:p>
    <w:p w14:paraId="5B953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17.被检查单位的负责人拒绝在书面检查记录上签字的，检查人员应当将情况记录在案，并向负有安全生产监督管理职责的部门报告（√）</w:t>
      </w:r>
    </w:p>
    <w:p w14:paraId="073920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18.对存在重大事故隐患，且拒不执行停产停业等决定的生产经营单位，负有安全生产监督管理职责的部门可以立即通知有关单位停止供电，强制生产经营单位履行相关决定。（×）</w:t>
      </w:r>
    </w:p>
    <w:p w14:paraId="3301F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19.从业人员发现直接危机人身安全的紧急情况时，有权停止作业或者在采取可能的应急措施后撤离作业场所。（√）</w:t>
      </w:r>
    </w:p>
    <w:p w14:paraId="6232D2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20.事故调查处理的核心目的是使事故责任收到应有的追究。（×）</w:t>
      </w:r>
    </w:p>
    <w:p w14:paraId="4C95C4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1、《安全生产法》首次施行的时间是（B）。</w:t>
      </w:r>
    </w:p>
    <w:p w14:paraId="006812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2002年6月29日B 2002年11月1日</w:t>
      </w:r>
    </w:p>
    <w:p w14:paraId="1019B0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 2003年1月1日D 2003年11月1日</w:t>
      </w:r>
    </w:p>
    <w:p w14:paraId="3327ED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2、2014年8月31日，第十二届全国人大常委会（）会议审议通过了《关于修改的决定》，将于2014年（）月（）日施行。（B）</w:t>
      </w:r>
    </w:p>
    <w:p w14:paraId="118AB3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A第九次，12月1日B第十次，12月1日</w:t>
      </w:r>
    </w:p>
    <w:p w14:paraId="4DD08B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C第九次，12月31日D第十次，12月31日</w:t>
      </w:r>
    </w:p>
    <w:p w14:paraId="7B1481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3、原《安全生产法》共（）条，新修改后共（）条。（A）</w:t>
      </w:r>
    </w:p>
    <w:p w14:paraId="6A812A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97，114 B 98，115 C 97，115 D 98，114</w:t>
      </w:r>
    </w:p>
    <w:p w14:paraId="39E500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4、新《安全生产法》在原有基础上新增（）条，修改（）条。（B）</w:t>
      </w:r>
    </w:p>
    <w:p w14:paraId="2544E9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16，60 B 17，59 C 16，59 D 17，60</w:t>
      </w:r>
    </w:p>
    <w:p w14:paraId="5A0216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5、生产经营单位的（B）对本单位的安全生产工作全面负责。</w:t>
      </w:r>
    </w:p>
    <w:p w14:paraId="098C1F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A分管安全工作负责人B主要负责人</w:t>
      </w:r>
    </w:p>
    <w:p w14:paraId="66FD88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C安全部门负责人D所有出资人</w:t>
      </w:r>
    </w:p>
    <w:p w14:paraId="30DA72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6、（D）依法对安全生产工作进行监督。</w:t>
      </w:r>
    </w:p>
    <w:p w14:paraId="5CE198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A工商部门B国有资产监管部门</w:t>
      </w:r>
    </w:p>
    <w:p w14:paraId="7C4BF1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C纪检监察部门D工会</w:t>
      </w:r>
    </w:p>
    <w:p w14:paraId="38DBA4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7、国务院和县级以上地方各级人民政府应当根据国民经济和社会发展规划制定安全生产规划，并组织实施。安全生产规划应当与（C）相衔接。</w:t>
      </w:r>
    </w:p>
    <w:p w14:paraId="78F3D4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A经济规划B环境规划C城乡规划D科技规划</w:t>
      </w:r>
    </w:p>
    <w:p w14:paraId="6FB204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8、国务院安全生产监督管理部门依照新《安全生产法》，对全国安全生产实施（）；县级以上地方各级人民政府安全生产监督管理部门，对本行政区域内安全生产工作实施（）。（B）</w:t>
      </w:r>
    </w:p>
    <w:p w14:paraId="566861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A综合监督管理，属地监督管理</w:t>
      </w:r>
    </w:p>
    <w:p w14:paraId="1D988A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B综合监督管理，综合监督管理</w:t>
      </w:r>
    </w:p>
    <w:p w14:paraId="228D0A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C统筹监督管理，属地监督管理</w:t>
      </w:r>
    </w:p>
    <w:p w14:paraId="3E988D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D统筹监督管理，综合监督管理</w:t>
      </w:r>
    </w:p>
    <w:p w14:paraId="552E6E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9、生产经营单位制定或者修改有关安全生产的规章制度，应当听取（D）的意见。</w:t>
      </w:r>
    </w:p>
    <w:p w14:paraId="4247C5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A企业主要负责人B各部门负责人</w:t>
      </w:r>
    </w:p>
    <w:p w14:paraId="5F2CBD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C协会组织D工会</w:t>
      </w:r>
    </w:p>
    <w:p w14:paraId="5BFFFD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10、有关（B）依照法律、行政法规和章程，为生产经营单位提供安全生产方面的信息、培训等服务，发挥自律作用，促进生产经营单位加强安全生产管理。</w:t>
      </w:r>
    </w:p>
    <w:p w14:paraId="69526C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A专家学者B协会组织C政府部门D律师</w:t>
      </w:r>
    </w:p>
    <w:p w14:paraId="2729EA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11、新《安全生产法》中，生产经营单位的主要负责人对本单位安全生产工作职责中新增加的一项是（A）。</w:t>
      </w:r>
    </w:p>
    <w:p w14:paraId="1BDFBA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A组织制定并实施本单位安全生产教育和培训计划</w:t>
      </w:r>
    </w:p>
    <w:p w14:paraId="781F2C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B组织制定本单位安全生产规章制度和操作规程</w:t>
      </w:r>
    </w:p>
    <w:p w14:paraId="2DD5DF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C组织制定并实施本单位的生产安全事故应急救援预案</w:t>
      </w:r>
    </w:p>
    <w:p w14:paraId="6DC5F1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D督促、检查本单位的安全生产工作，及时消除生产安全事故隐患</w:t>
      </w:r>
    </w:p>
    <w:p w14:paraId="3E1241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12、生产经营单位应当按照规定提取和使用安全生产费用，专门用于改善安全生产条件，安全生产费用在（C）中据实列支。</w:t>
      </w:r>
    </w:p>
    <w:p w14:paraId="245A8D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A利润B预算C成本D收入</w:t>
      </w:r>
    </w:p>
    <w:p w14:paraId="0BAE1A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13、（B）应当设臵安全生产管理机构或者配备专职安全生产管理人员。</w:t>
      </w:r>
    </w:p>
    <w:p w14:paraId="163E9E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A矿山、建筑施工单位和危险物品的生产、经营、储存单位</w:t>
      </w:r>
    </w:p>
    <w:p w14:paraId="53B72C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B矿山、金属冶炼、建筑施工、道路运输单位和危险物品的生产、经营、储存单位</w:t>
      </w:r>
    </w:p>
    <w:p w14:paraId="0D7E58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C矿山、建筑施工、道路运输单位和危险物品的生产、经营、储存单位</w:t>
      </w:r>
    </w:p>
    <w:p w14:paraId="49D035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D矿山、金属冶炼、建筑施工单位和危险物品的生产、经营、储存单位</w:t>
      </w:r>
    </w:p>
    <w:p w14:paraId="283514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14、除上题规定以外的其他生产经营单位，从业人员超过（）的，应当设臵安全生产管理机构或者配备专职安全生产管理人员；从业人员在（）以下的，应当配备专职或者兼职的安全生产管理人员。（C）</w:t>
      </w:r>
    </w:p>
    <w:p w14:paraId="6CC4F5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A三百人B二百人C一百人D五十人</w:t>
      </w:r>
    </w:p>
    <w:p w14:paraId="147D93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15、生产经营单位的安全生产管理机构以及安全生产管理人员履行的职责不包括下列哪种情况。（A）</w:t>
      </w:r>
    </w:p>
    <w:p w14:paraId="5EDCE8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A及时、如实报告生产安全事故</w:t>
      </w:r>
    </w:p>
    <w:p w14:paraId="4E4033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B检查本单位的安全生产状况，及时排查生产安全事故隐患，提出改</w:t>
      </w:r>
    </w:p>
    <w:p w14:paraId="18C38B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进安全生产管理的建议</w:t>
      </w:r>
    </w:p>
    <w:p w14:paraId="548F05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C制止和纠正违章指挥、强令冒险作业、违反操作规程的行为</w:t>
      </w:r>
    </w:p>
    <w:p w14:paraId="29218A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D督促落实本单位安全生产整改措施</w:t>
      </w:r>
    </w:p>
    <w:p w14:paraId="03C08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16、新《安全生产法》规定，生产经营单位对从业人员进行安全生产教育和培训中新增内容有（D）。</w:t>
      </w:r>
    </w:p>
    <w:p w14:paraId="6F8E7D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A保证从业人员具备必要的安全生产知识</w:t>
      </w:r>
    </w:p>
    <w:p w14:paraId="74CAE8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B熟悉有关的安全生产规章制度和安全操作规程</w:t>
      </w:r>
    </w:p>
    <w:p w14:paraId="3B1380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C掌握本岗位的安全操作技能</w:t>
      </w:r>
    </w:p>
    <w:p w14:paraId="6AF2B1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D了解事故应急处理措施</w:t>
      </w:r>
    </w:p>
    <w:p w14:paraId="60C217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17、矿山以及危险物品的生产、存储单位应当有（）从事安全生产管理工作，鼓励其他生产经营单位聘用（C）从事安全生产管理工作。</w:t>
      </w:r>
    </w:p>
    <w:p w14:paraId="089884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A专门机构B专职人员</w:t>
      </w:r>
    </w:p>
    <w:p w14:paraId="374593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C注册安全工程师D安全评价师</w:t>
      </w:r>
    </w:p>
    <w:p w14:paraId="3FFCB8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18、生产经营单位应当建立（A），如实记录安全生产教育和培训的时间、内容、参加人员以及考核结果等情况。</w:t>
      </w:r>
    </w:p>
    <w:p w14:paraId="06F7DA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A安全生产教育和培训档案B安全生产教育和培训目标</w:t>
      </w:r>
    </w:p>
    <w:p w14:paraId="1E4079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C安全生产教育和培训记录D安全生产教育和培训制度</w:t>
      </w:r>
    </w:p>
    <w:p w14:paraId="70E09B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19、矿山、金属冶炼建设项目和用于生产、储存危险物品的建设项目竣工投入生产或者使用前，应当由（A）负责组织对安全设施进行验收；验收合格后，方可投入生产和使用。</w:t>
      </w:r>
    </w:p>
    <w:p w14:paraId="0A0B5A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A建设单位B安全生产管理人员</w:t>
      </w:r>
    </w:p>
    <w:p w14:paraId="7AFBA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C政府部门D协会组织</w:t>
      </w:r>
    </w:p>
    <w:p w14:paraId="7B0ACC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20、危险物品的生产、储存单位以及矿山、金属冶炼单位的安全生产管理人员的任免，应当告知（D）。</w:t>
      </w:r>
    </w:p>
    <w:p w14:paraId="267194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A上级主管单位</w:t>
      </w:r>
    </w:p>
    <w:p w14:paraId="4EB4DD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B上级人力资源和社会保障部门</w:t>
      </w:r>
    </w:p>
    <w:p w14:paraId="5528BB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C行业主管部门</w:t>
      </w:r>
    </w:p>
    <w:p w14:paraId="056EE8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D主管的负有安全生产监督管理职责的部门</w:t>
      </w:r>
    </w:p>
    <w:p w14:paraId="450C43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21、生产经营单位应当建立健全（D），采取技术、管理措施，及时发现并消除事故隐患。</w:t>
      </w:r>
    </w:p>
    <w:p w14:paraId="4B322E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A生产安全事故责任追究制度</w:t>
      </w:r>
    </w:p>
    <w:p w14:paraId="03D88C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B生产安全事故隐患报告制度</w:t>
      </w:r>
    </w:p>
    <w:p w14:paraId="229550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C生产安全事故隐患整改制度</w:t>
      </w:r>
    </w:p>
    <w:p w14:paraId="7408D8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D生产安全事故隐患排查治理制度</w:t>
      </w:r>
    </w:p>
    <w:p w14:paraId="663EDE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22、危险物品的生产、经营、储存单位以及矿山、金属冶炼、建筑施工、道路运输单位的（A），应当由主管的负有安全生产监督管理职责的部门对其安全生产知识和管理能力考核合格。</w:t>
      </w:r>
    </w:p>
    <w:p w14:paraId="0DEF9B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A主要负责人和安全生产管理人员</w:t>
      </w:r>
    </w:p>
    <w:p w14:paraId="1F4221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B安全管理人员</w:t>
      </w:r>
    </w:p>
    <w:p w14:paraId="3D4A2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C分管安全工作的负责人</w:t>
      </w:r>
    </w:p>
    <w:p w14:paraId="450747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D主要负责人</w:t>
      </w:r>
    </w:p>
    <w:p w14:paraId="0443A2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23、（B）应当建立健全重大隐患治理督办制度，督促生产经营单位消除重大事故隐患。</w:t>
      </w:r>
    </w:p>
    <w:p w14:paraId="5E0529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A乡（镇）级以上地方各级政府负有安全生产监督管理职责的部门</w:t>
      </w:r>
    </w:p>
    <w:p w14:paraId="5B3D69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B县级以上地方各级政府负有安全生产监督管理职责的部门</w:t>
      </w:r>
    </w:p>
    <w:p w14:paraId="32F30A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C市（地）级以上地方各级政府负有安全生产监督管理职责的部门</w:t>
      </w:r>
    </w:p>
    <w:p w14:paraId="57BF89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D国务院负有安全生产监督管理职责的部门</w:t>
      </w:r>
    </w:p>
    <w:p w14:paraId="02E313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24、生产经营单位的安全生产管理人员在检查中发现重大事故隐患，依规定向本单位有关负责人报告，有关负责人不及时处理的，可（C）。</w:t>
      </w:r>
    </w:p>
    <w:p w14:paraId="4D59CD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A不予处理</w:t>
      </w:r>
    </w:p>
    <w:p w14:paraId="57099D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B自行处理</w:t>
      </w:r>
    </w:p>
    <w:p w14:paraId="47A4AB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C向负有安全生产监督管理职责的部门报告</w:t>
      </w:r>
    </w:p>
    <w:p w14:paraId="3EC966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D向纪律监察部门报告</w:t>
      </w:r>
    </w:p>
    <w:p w14:paraId="283BC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两个以上生产经营单位在同一作业区域内进行生产经营活动，可能危及对方生产安全的，应当（B），并明确各自的安全生产管理职责和应当采取的安全措施，并指定专职安全生产管理人员进行安全检查与协调。</w:t>
      </w:r>
    </w:p>
    <w:p w14:paraId="5991E8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A协商处理B签订安全生产管理协议</w:t>
      </w:r>
    </w:p>
    <w:p w14:paraId="67AF1C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C由政府部门协调处理D由第三方企业协调处理</w:t>
      </w:r>
    </w:p>
    <w:p w14:paraId="4996FC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26、生产经营单位发生生产安全事故时，单位的主要负责人应当（A），并不得在事故调查处理期间擅离职守。</w:t>
      </w:r>
    </w:p>
    <w:p w14:paraId="3C2C9E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A立即组织抢救B立即停止作业</w:t>
      </w:r>
    </w:p>
    <w:p w14:paraId="065D4D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C立即等待救援D立即启动应急预案</w:t>
      </w:r>
    </w:p>
    <w:p w14:paraId="473620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27、生产经营单位接收中等职业学校、高等学校学生实习的，应当对实习学生进行相应的安全生产教育和培训，提供必要的（C）。</w:t>
      </w:r>
    </w:p>
    <w:p w14:paraId="3DB908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A培训资料B技能鉴定C劳动防护用品D实习器具</w:t>
      </w:r>
    </w:p>
    <w:p w14:paraId="664437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28、生产经营单位必须依法参加（C），为从业人员缴纳保险费。</w:t>
      </w:r>
    </w:p>
    <w:p w14:paraId="5E85C5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A失业保险B意外保险C工伤保险D医疗保险</w:t>
      </w:r>
    </w:p>
    <w:p w14:paraId="5E8BDC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29、国家鼓励生产经营单位投保（D）</w:t>
      </w:r>
    </w:p>
    <w:p w14:paraId="757C65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A失业保险B意外保险</w:t>
      </w:r>
    </w:p>
    <w:p w14:paraId="00556B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C工伤保险D安全生产责任险</w:t>
      </w:r>
    </w:p>
    <w:p w14:paraId="54C520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30、事故发生后，任何单位和个人都应当支持、配合事故救援，并提供（D）。</w:t>
      </w:r>
    </w:p>
    <w:p w14:paraId="7FBC39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A资金B器材C人力D一切便利条件</w:t>
      </w:r>
    </w:p>
    <w:p w14:paraId="278C4E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31、生产经营单位事故隐患排查治理情况应当如实记录，并向（C）通报。</w:t>
      </w:r>
    </w:p>
    <w:p w14:paraId="5DD080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A当地安全生产监督管理部门B企业负责人</w:t>
      </w:r>
    </w:p>
    <w:p w14:paraId="03D81B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C从业人员D行业管理部门</w:t>
      </w:r>
    </w:p>
    <w:p w14:paraId="25D238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生产经营单位的安全生产管理人员应当根据本单位的生产经营特点，对安全生产状况进行（C）检查；对检查中发现的安全问题，应当立即处理；不能处理的，应当及时报告本单位有关负责人，有关负责人应当及时处理。</w:t>
      </w:r>
    </w:p>
    <w:p w14:paraId="35CA63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A不定期B周期性C经常性D随机性</w:t>
      </w:r>
    </w:p>
    <w:p w14:paraId="400509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33、负有安全生产监督管理职责的部门依照前款规定采取停止供电措施，除有危及生产安全的紧急情形外，应当提前（B）小时通知生产经营单位。</w:t>
      </w:r>
    </w:p>
    <w:p w14:paraId="1796DF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A十二B二十四C三十六D四十八</w:t>
      </w:r>
    </w:p>
    <w:p w14:paraId="2D76EF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承担安全评价、认证、检测、检验工作的机构，出具虚假证明的，没收违法所得；违法所得在十万元以上的，并处违法所得二倍以上（B）以下的罚款；没有违法所得或者违法所得不足十万元的，单处或者并处十万元以上二十万元以下的罚款。</w:t>
      </w:r>
    </w:p>
    <w:p w14:paraId="0A7E30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A四倍B五倍C六倍D十倍</w:t>
      </w:r>
    </w:p>
    <w:p w14:paraId="2EE60A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35、企业生产经营规模较小的，可以不建立应急救援组织，但应当指定（B）。</w:t>
      </w:r>
    </w:p>
    <w:p w14:paraId="382B2E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A专职的应急救援人员B兼职的应急救援人员</w:t>
      </w:r>
    </w:p>
    <w:p w14:paraId="7113B1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C专门的应急救援机构D专门的应急救援程序</w:t>
      </w:r>
    </w:p>
    <w:p w14:paraId="1F4BA2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36、事故抢救过程中应当采取必要措施，避免或者减少对（C）造成的危害。</w:t>
      </w:r>
    </w:p>
    <w:p w14:paraId="080558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A经济B建筑C环境D人员</w:t>
      </w:r>
    </w:p>
    <w:p w14:paraId="0E565B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37、生产经营单位的主要负责人未履行安全生产管理职责的，责令限期改正；逾期未改正的，处（B）的罚款，责令生产经营单位停产停业整顿。</w:t>
      </w:r>
    </w:p>
    <w:p w14:paraId="271E7E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A一万元以上三万元以下B二万元以上五万元以下</w:t>
      </w:r>
    </w:p>
    <w:p w14:paraId="0336DA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C三万元以上五万元以下D五万元以上八万元以下</w:t>
      </w:r>
    </w:p>
    <w:p w14:paraId="39B1EE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38、生产经营单位的主要负责人有前款违法行为，导致发生生产安全事故的，给予（C）处分。</w:t>
      </w:r>
    </w:p>
    <w:p w14:paraId="48AA42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A停职B降级C撤职D警告</w:t>
      </w:r>
    </w:p>
    <w:p w14:paraId="087E0C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39、生产经营单位的主要负责人依照规定受刑事处罚或者撤职处分的，自刑罚执行完毕或者受处分之日起，（B）不得担任任何生产经营单位的主要负责人。</w:t>
      </w:r>
    </w:p>
    <w:p w14:paraId="41E42C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A三年内B五年内C十年内D终身</w:t>
      </w:r>
    </w:p>
    <w:p w14:paraId="0EDBAF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40、生产经营单位的主要负责人未履行安全生产管理职责，导致发生一般事故的，由安全生产监督管理部门处以（A）的罚款。</w:t>
      </w:r>
    </w:p>
    <w:p w14:paraId="447CDC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A上一年年收入百分之三十B上一年年收入百分之六十C上一年</w:t>
      </w:r>
    </w:p>
    <w:p w14:paraId="2739FC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年收入百分之四十D上一年年收入百分之八十</w:t>
      </w:r>
    </w:p>
    <w:p w14:paraId="41B93A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41、生产经营单位的主要负责人未履行安全生产管理职责，导致发生较大事故的，由安全生产监督管理部门处以（C）的罚款。</w:t>
      </w:r>
    </w:p>
    <w:p w14:paraId="6155D6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A上一年年收入百分之三十B上一年年收入百分之六十C上一年年收入百分之四十D上一年年收入百分之八十</w:t>
      </w:r>
    </w:p>
    <w:p w14:paraId="295C44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42、生产经营单位的主要负责人未履行安全生产管理职责，导致发生重大事故的，由安全生产监督管理部门处以（B）的罚款。</w:t>
      </w:r>
    </w:p>
    <w:p w14:paraId="40C315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A上一年年收入百分之三十B上一年年收入百分之六十C上一年年收入百分之四十D上一年年收入百分之八十</w:t>
      </w:r>
    </w:p>
    <w:p w14:paraId="0BBBF9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43、生产经营单位的主要负责人未履行安全生产管理职责，导致发生特别重大事故的，由安全生产监督管理部门处以（D）的罚款。</w:t>
      </w:r>
    </w:p>
    <w:p w14:paraId="5E0C02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A上一年年收入百分之三十B上一年年收入百分之六十C上一年年收入百分之四十D上一年年收入百分之八十</w:t>
      </w:r>
    </w:p>
    <w:p w14:paraId="1D992C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44、发生特别重大事故，对负有责任的生产经营单位除要求其依法承担相应的赔偿等责任外，由安全生产监督管理部门处以（C）的罚款。</w:t>
      </w:r>
    </w:p>
    <w:p w14:paraId="3EC8FB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A三百万元以上五百万元以下</w:t>
      </w:r>
    </w:p>
    <w:p w14:paraId="0AE6DB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B五百万元以上八百万元以下</w:t>
      </w:r>
    </w:p>
    <w:p w14:paraId="636502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C五百万元以上一千万元以下</w:t>
      </w:r>
    </w:p>
    <w:p w14:paraId="482433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D八百万元以上一千五百万元以下</w:t>
      </w:r>
    </w:p>
    <w:p w14:paraId="453AF0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45、生产经营场所和员工宿舍应当设有符合紧急疏散要求、标志明显、保持畅通的出口。禁止（D）生产经营场所或者员工宿舍的出口。</w:t>
      </w:r>
    </w:p>
    <w:p w14:paraId="23204F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A封闭、堵塞B锁闭、堵塞</w:t>
      </w:r>
    </w:p>
    <w:p w14:paraId="0A7B66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C封闭、封堵D锁闭、封堵</w:t>
      </w:r>
    </w:p>
    <w:p w14:paraId="699E90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两个以上生产经营单位在同一作业区域内进行可能危及对方安全生产的生产经营活动，未签订安全生产管理协议或者未指定专职安全生产管理人员进行安全检查与协调的，责令限期改正，（C）；逾期未改正的，责令停产停业。</w:t>
      </w:r>
    </w:p>
    <w:p w14:paraId="68FE64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A可以处三万元以下的罚款，对其直接负责的主管人员和其他直接责任人员可以处一万元以下的罚款</w:t>
      </w:r>
    </w:p>
    <w:p w14:paraId="6AD85E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B可以处三万元以下的罚款，对其直接负责的主管人员和其他直接责任人员可以处二万元以下的罚款</w:t>
      </w:r>
    </w:p>
    <w:p w14:paraId="59C599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C可以处五万元以下的罚款，对其直接负责的主管人员和其他直接责任人员可以处一万元以下的罚款</w:t>
      </w:r>
    </w:p>
    <w:p w14:paraId="1FCC66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D可以处五万元以下的罚款，对其直接负责的主管人员和其他直接责任人员可以处二万元以下的罚款</w:t>
      </w:r>
    </w:p>
    <w:p w14:paraId="2A9F5F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生产经营单位的主要负责人在本单位发生生产安全事故时，不立即组织抢救或者在事故调查处理期间擅离职守或者逃匿的，给予降级、撤职的处分，并由安全生产监督管理部门处（D）的罚款；对逃匿的处十五日以下拘留；构成犯罪的，依照刑法有关规定追究刑事责任。</w:t>
      </w:r>
    </w:p>
    <w:p w14:paraId="0C5007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A上一年年收入百分之三十至百分之五十</w:t>
      </w:r>
    </w:p>
    <w:p w14:paraId="3F0D3E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B上一年年收入百分之五十至百分之八十</w:t>
      </w:r>
    </w:p>
    <w:p w14:paraId="12A8CE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C上一年年收入百分之六十至百分之八十</w:t>
      </w:r>
    </w:p>
    <w:p w14:paraId="4FCD6D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D上一年年收入百分之六十至百分之一百</w:t>
      </w:r>
    </w:p>
    <w:p w14:paraId="02558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48、生产经营单位拒绝、阻碍负有安全生产监督管理职责的部门依法实施监督检查的，责令改正；拒不改正的，处（B）的罚款。</w:t>
      </w:r>
    </w:p>
    <w:p w14:paraId="2DEE90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A二万元以上十万元以下</w:t>
      </w:r>
    </w:p>
    <w:p w14:paraId="629CCB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B二万元以上二十万元以下</w:t>
      </w:r>
    </w:p>
    <w:p w14:paraId="1AFDAA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C五万元以上十万元以下</w:t>
      </w:r>
    </w:p>
    <w:p w14:paraId="6064F5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D五万元以上二十万元以下</w:t>
      </w:r>
    </w:p>
    <w:p w14:paraId="244D1A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49、生产经营单位发生（A）时，单位的主要负责人应当立即组织抢救，并不得在事故调查处理期间擅离职守。</w:t>
      </w:r>
    </w:p>
    <w:p w14:paraId="18E611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A生产安全事故B较大生产安全事故</w:t>
      </w:r>
    </w:p>
    <w:p w14:paraId="709DC8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C重大生产安全事故D特大生产安全事故</w:t>
      </w:r>
    </w:p>
    <w:p w14:paraId="385E09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50、新《安全生产法》进一步明确主要负责人对重大、特别重大事故负有责任的，（D）不得担任本行业生产经营单位的主要负责人。</w:t>
      </w:r>
    </w:p>
    <w:p w14:paraId="26860C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A五年内B十年内C二十年内D终身</w:t>
      </w:r>
    </w:p>
    <w:p w14:paraId="13468B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51、结合各地区经济发展水平、企业规模等实际，新《安全生产法》维持罚款下限基本不变、将罚款上限提高了（C）倍。</w:t>
      </w:r>
    </w:p>
    <w:p w14:paraId="0BA05E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1至2 B 2至3 C 2至5 D 3至5</w:t>
      </w:r>
    </w:p>
    <w:p w14:paraId="3E284E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52、新《安全生产法》明确，建立注册安全工程师（B）制度，授权国务院有关部门制定具体实施办法。</w:t>
      </w:r>
    </w:p>
    <w:p w14:paraId="69EC59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A按专业统一管理B按专业分类管理</w:t>
      </w:r>
    </w:p>
    <w:p w14:paraId="70AFD5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C归口统一管理D社会机构自主管理</w:t>
      </w:r>
    </w:p>
    <w:p w14:paraId="02E18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53、负有安全生产监督管理部门建立安全生产违法行为（D），如实记录生产经营单位的违法行为信息。</w:t>
      </w:r>
    </w:p>
    <w:p w14:paraId="3A586A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A资料库B数据库C影像库D信息库</w:t>
      </w:r>
    </w:p>
    <w:p w14:paraId="2C9765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54、新《安全生产法》规定，可以通过保险费率浮动、引进（C）参与企业安全管理，可以有效促进企业加强安全生产工作。</w:t>
      </w:r>
    </w:p>
    <w:p w14:paraId="74F976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A安全管理公司B安全咨询公司</w:t>
      </w:r>
    </w:p>
    <w:p w14:paraId="01748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C保险公司D职业经理人</w:t>
      </w:r>
    </w:p>
    <w:p w14:paraId="2F2D56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55、特种作业人员未按照规定专门的安全作业培训并取得相应资格，上岗作业的，在期限内整改的，可处于（C）以下付款。</w:t>
      </w:r>
    </w:p>
    <w:p w14:paraId="3AB2B5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2万元B 3万元C 5万元D 10万元</w:t>
      </w:r>
    </w:p>
    <w:p w14:paraId="08410F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矿山、金属冶炼建设项目或者用于生产、储存、装卸危险物品的建设项目没有安全设施设计或安全设施设计未按照规定报经有关部门审查同意，且逾期未整改的，对直接负责的主管人员和其他直接责任人处（）以上（）以下罚款。（A）</w:t>
      </w:r>
    </w:p>
    <w:p w14:paraId="4B0CFA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2万元，5万元B 5万元，10万元</w:t>
      </w:r>
    </w:p>
    <w:p w14:paraId="2D36D5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 10万元，15万元D 10万元，20万元</w:t>
      </w:r>
    </w:p>
    <w:p w14:paraId="1B97B5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57、安全生产的目的是人民群众生命安全，促进经济社会（A）发展。</w:t>
      </w:r>
    </w:p>
    <w:p w14:paraId="1F7A85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A持续健康B持续快速</w:t>
      </w:r>
    </w:p>
    <w:p w14:paraId="324524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C跨越式D稳步</w:t>
      </w:r>
    </w:p>
    <w:p w14:paraId="714AF7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58、生产经营单位应当积极推进（B），实现安全管理、设备设施、作业现场、操作过程的标准化，夯实安全基础，保证安全生产。</w:t>
      </w:r>
    </w:p>
    <w:p w14:paraId="2F38A3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A安全文化建设B安全生产标准化建设</w:t>
      </w:r>
    </w:p>
    <w:p w14:paraId="2309BF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C企业文化建设D制度建设</w:t>
      </w:r>
    </w:p>
    <w:p w14:paraId="7A9916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59、大量（D）都在乡镇，乡镇企业数量众多，是安全监管的难点。</w:t>
      </w:r>
    </w:p>
    <w:p w14:paraId="561DA1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A民营企业B国有企业C合资企业D小微企业</w:t>
      </w:r>
    </w:p>
    <w:p w14:paraId="089888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60、（B）以上各级人民政府及有关部门对报告重大事故隐患或举报安全生产违法行为有功人员，给予奖励。</w:t>
      </w:r>
    </w:p>
    <w:p w14:paraId="2335C3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A乡（镇）B县级C市（地）级D省级</w:t>
      </w:r>
    </w:p>
    <w:p w14:paraId="35E49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二、多选题</w:t>
      </w:r>
    </w:p>
    <w:p w14:paraId="4BF9D4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61、新《安全生产法》要求，安全生产工作应当（A），坚持（B），坚持（CDE）的方针。</w:t>
      </w:r>
    </w:p>
    <w:p w14:paraId="4799F2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A以人为本B安全发展C安全第一</w:t>
      </w:r>
    </w:p>
    <w:p w14:paraId="505F3C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D预防为主E综合治理</w:t>
      </w:r>
    </w:p>
    <w:p w14:paraId="364FD2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62、新《安全生产法》要求，要强化和落实生产经营单位的主体责任，建立（ABCDE）的机制。</w:t>
      </w:r>
    </w:p>
    <w:p w14:paraId="55778B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A生产经营单位负责B职工参与C政府监管</w:t>
      </w:r>
    </w:p>
    <w:p w14:paraId="428A4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D行业自律E社会监督</w:t>
      </w:r>
    </w:p>
    <w:p w14:paraId="03E064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63、生产经营单位应建立、健全（BC），改善安全生产条件，推进安全生产标准化建设，提高安全生产水平，确保安全生产。</w:t>
      </w:r>
    </w:p>
    <w:p w14:paraId="38E6F0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A作业人员岗前培训制度B安全生产责任制</w:t>
      </w:r>
    </w:p>
    <w:p w14:paraId="08FFE6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C安全生产规章制度D安全检查机制E应急预案</w:t>
      </w:r>
    </w:p>
    <w:p w14:paraId="3ACE3B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64、生产经营单位对重大危险源应当登记建档，进行定期（BDE）并制定应急预案，告知从业人员和相关人员在紧急情况下应当采取的应急措施。</w:t>
      </w:r>
    </w:p>
    <w:p w14:paraId="1001C9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A整改B检测C检查D评估E监控</w:t>
      </w:r>
    </w:p>
    <w:p w14:paraId="0D2C0B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65、生产经营单位的从业人员有依法获得安全生产保障的（C），并应当依法履行安全生产方面的（E）。</w:t>
      </w:r>
    </w:p>
    <w:p w14:paraId="4E775B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A责任B权力C权利D规定E义务</w:t>
      </w:r>
    </w:p>
    <w:p w14:paraId="0B60E3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66、从业人员在岗前进行安全生产教育和培训后，应确保具备哪些知识技能（ABCDE）。</w:t>
      </w:r>
    </w:p>
    <w:p w14:paraId="4C4DDE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A必要的安全生产知识</w:t>
      </w:r>
    </w:p>
    <w:p w14:paraId="284B9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B熟悉有关的安全生产规章制度和安全操作规程</w:t>
      </w:r>
    </w:p>
    <w:p w14:paraId="13A895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C掌握本岗位的安全操作技能</w:t>
      </w:r>
    </w:p>
    <w:p w14:paraId="7A9CF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D了解事故应急处理措施</w:t>
      </w:r>
    </w:p>
    <w:p w14:paraId="4AD1BD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E知悉自身在安全生产方面的权利和义务</w:t>
      </w:r>
    </w:p>
    <w:p w14:paraId="0C6AAC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67、国家鼓励和支持（B）和（C），提高（E）水平。</w:t>
      </w:r>
    </w:p>
    <w:p w14:paraId="5266B7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A安全生产技术引进B安全生产科学技术研究</w:t>
      </w:r>
    </w:p>
    <w:p w14:paraId="7ADE82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C安全生产先进技术的推广应用D安全管理外包</w:t>
      </w:r>
    </w:p>
    <w:p w14:paraId="01BD3E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E安全生产</w:t>
      </w:r>
    </w:p>
    <w:p w14:paraId="0E433B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68、生产经营单位的安全生产责任制应当明确各岗位的（ABD）等内容。</w:t>
      </w:r>
    </w:p>
    <w:p w14:paraId="64E9B7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A责任人员B责任范围C考核范围D考核标准</w:t>
      </w:r>
    </w:p>
    <w:p w14:paraId="71747F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E责任时限</w:t>
      </w:r>
    </w:p>
    <w:p w14:paraId="388DBE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69、生产经营单位作出涉及安全生产的经营决策，应当听取（B）和（D）的意见。</w:t>
      </w:r>
    </w:p>
    <w:p w14:paraId="41744D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A分管安全生产负责人B安全生产管理机构</w:t>
      </w:r>
    </w:p>
    <w:p w14:paraId="00193A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C当地安全监管部门D安全生产管理人员</w:t>
      </w:r>
    </w:p>
    <w:p w14:paraId="3271A0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E专业咨询机构</w:t>
      </w:r>
    </w:p>
    <w:p w14:paraId="791D18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70、生产经营单位新建、改建、扩建工程项目的安全设施，必须与主体工程（ABC）。</w:t>
      </w:r>
    </w:p>
    <w:p w14:paraId="72FA4C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A同时设计B同时施工C同时投入生产和使用</w:t>
      </w:r>
    </w:p>
    <w:p w14:paraId="2DB311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D同时完工E同时预算</w:t>
      </w:r>
    </w:p>
    <w:p w14:paraId="18D744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71、生产经营单位的从业人员有权了解其作业场所和工作岗位存在的`</w:t>
      </w:r>
    </w:p>
    <w:p w14:paraId="55EAEC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（BCD）。</w:t>
      </w:r>
    </w:p>
    <w:p w14:paraId="0C422C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A技术要求B危险因素C防范措施</w:t>
      </w:r>
    </w:p>
    <w:p w14:paraId="563D8B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D事故应急措施E环境评估</w:t>
      </w:r>
    </w:p>
    <w:p w14:paraId="1C13AD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72、从业人员有权对本单位安全生产工作存在的问题提出（ABC），有权拒绝（D）（E）</w:t>
      </w:r>
    </w:p>
    <w:p w14:paraId="06D65E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A批评B检举C控告D违章指挥E强令冒险作业</w:t>
      </w:r>
    </w:p>
    <w:p w14:paraId="1BC21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73、从业人员有权（AB），生产经营单位不得降低其工资、福利等待遇或者解除与其订立的劳动合同。</w:t>
      </w:r>
    </w:p>
    <w:p w14:paraId="15CB4D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A对本单位安全生产工作中存在的问题提出批评、检举、控告或者拒绝违章指挥、强令冒险作业</w:t>
      </w:r>
    </w:p>
    <w:p w14:paraId="182312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B对本单位的安全生产工作提出建议</w:t>
      </w:r>
    </w:p>
    <w:p w14:paraId="2434C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C在紧急情况下停止作业或者采取紧急撤离措施</w:t>
      </w:r>
    </w:p>
    <w:p w14:paraId="7970B9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D没有及时听从指挥号令</w:t>
      </w:r>
    </w:p>
    <w:p w14:paraId="52AD56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E无故撤离作业现场</w:t>
      </w:r>
    </w:p>
    <w:p w14:paraId="1ED5E1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74、工会有权（ABCDE）。</w:t>
      </w:r>
    </w:p>
    <w:p w14:paraId="480FE1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A对建设项目的安全设施与主体工程同时设计、同时施工、同时投入生产和使用进行监督，提出意见</w:t>
      </w:r>
    </w:p>
    <w:p w14:paraId="189A41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B对生产经营单位违反安全生产法律、法规，侵犯从业人员合法权益的行为，要求纠正</w:t>
      </w:r>
    </w:p>
    <w:p w14:paraId="55A6E4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C发现生产经营单位违章指挥、强令冒险作业或者发现事故隐患时，提出解决的建议，生产经营单位应当及时研究答复</w:t>
      </w:r>
    </w:p>
    <w:p w14:paraId="731984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D发现危及从业人员生命安全的情况时，向生产经营单位建议组织从业人员撤离危险场所，生产经营单位必须立即作出处理</w:t>
      </w:r>
    </w:p>
    <w:p w14:paraId="3D0B9D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E依法参加事故调查，向有关部门提出处理意见，并要求追究有关人员的责任</w:t>
      </w:r>
    </w:p>
    <w:p w14:paraId="67EEB3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75、事故调查应当按照（BCDE）的原则，及时、准确地查清事故原因，查明事故性质和责任，总结事故教训，提出整改措施，并对事故责任者提出处理意见。</w:t>
      </w:r>
    </w:p>
    <w:p w14:paraId="191640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A客观公正B科学严谨C依法依规</w:t>
      </w:r>
    </w:p>
    <w:p w14:paraId="1FFF94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D实事求是E注重实效</w:t>
      </w:r>
    </w:p>
    <w:p w14:paraId="12FF1A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76、单位负责人接到事故报告后，应当迅速采取有效措施，组织抢救，防止事故扩大，减少人员伤亡和财产损失，并按照国家有关规定立即如实报告当地负有安全生产监督管理职责的部门，不得（ABCDE）。</w:t>
      </w:r>
    </w:p>
    <w:p w14:paraId="162E5F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A隐瞒不报B迟报C谎报D故意破坏事故现场</w:t>
      </w:r>
    </w:p>
    <w:p w14:paraId="4B545D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E毁灭有关证据</w:t>
      </w:r>
    </w:p>
    <w:p w14:paraId="63DF8E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生产经营单位拒不执行负有安全生产监督管理职责的部门执法决定，有发生生产安全事故现实危险的，在保证安全的前提下，经本部门主要负责人批准，负有安全生产监督管理职责的部门可以采取通知有关单位（CD）等措施，强制生产经营单位履行决定。</w:t>
      </w:r>
    </w:p>
    <w:p w14:paraId="0BBA24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A停止供水B停止供暖C停止供电</w:t>
      </w:r>
    </w:p>
    <w:p w14:paraId="09A5FB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D停止供应民用爆炸物品E停止供应原料</w:t>
      </w:r>
    </w:p>
    <w:p w14:paraId="74D670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78、对违法行为情节严重的生产经营单位，应当向社会公告，并通报（ABCDE）。</w:t>
      </w:r>
    </w:p>
    <w:p w14:paraId="64A099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A行业主管部门B投资主管部门</w:t>
      </w:r>
    </w:p>
    <w:p w14:paraId="5273A4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C国土资源主管部门D证券监督管理机构</w:t>
      </w:r>
    </w:p>
    <w:p w14:paraId="566215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E有关金融机构</w:t>
      </w:r>
    </w:p>
    <w:p w14:paraId="0CAA9F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79、乡、镇人民政府以及（AB）等地方人民政府的派出机关应当按照职责，加强对本行政区域内生产经营单位安全生产状况的监督检查，协助上级人民政府有关部门依法履行安全生产监督管理职责。</w:t>
      </w:r>
    </w:p>
    <w:p w14:paraId="65CCC3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A街道办事处B开发区管理机构C安监站</w:t>
      </w:r>
    </w:p>
    <w:p w14:paraId="44D75C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D居民委员会E村民委员会</w:t>
      </w:r>
    </w:p>
    <w:p w14:paraId="035522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80、（ABCDE）等单位又进行安全生产公益宣传教育的义务，有对违反安全生产法律法规的行为进行舆论监督的权利。</w:t>
      </w:r>
    </w:p>
    <w:p w14:paraId="695E6A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A新闻B出版C广播D电影E电视</w:t>
      </w:r>
    </w:p>
    <w:p w14:paraId="7A90B3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三、判断题（20题，每题0、5分，满分10分）</w:t>
      </w:r>
    </w:p>
    <w:p w14:paraId="184C37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81、生产经营单位委托合法的相关机构提供安全生产技术、管理服务的，保证安全生产的责任由（委托单位）负责。（×）</w:t>
      </w:r>
    </w:p>
    <w:p w14:paraId="749F0E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82、生产经营单位作出涉及安全生产的经营决策，只需听取单位主要负责人的意见。（×）</w:t>
      </w:r>
    </w:p>
    <w:p w14:paraId="7C53D0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83、有关生产经营单位应当按照规定提取和使用安全生产费用，专门用于安全教育和培训。（×）</w:t>
      </w:r>
    </w:p>
    <w:p w14:paraId="69D1EB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84、国务院有关部门应依法在各自职责范围内对有关行业、领域的安全生产实施监督管理。（√）</w:t>
      </w:r>
    </w:p>
    <w:p w14:paraId="12662C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85、生产经营单位的主要负责人应组织制定并实施本单位安全生产教育和培训计划。（√）</w:t>
      </w:r>
    </w:p>
    <w:p w14:paraId="6B60C3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86、未经安全生产教育和培训的从业人员，不得上岗作业。（√）</w:t>
      </w:r>
    </w:p>
    <w:p w14:paraId="3253E5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负有安全生产监督管理职责的部门对其主管的危险物品的生产、经营、储存单位以及矿山、金属冶炼、建筑施工、道路运输单位的主要负责人和安全生产管理人员进行安全生产知识和管理能力考核，可以收费。（×）</w:t>
      </w:r>
    </w:p>
    <w:p w14:paraId="213C11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88、省、自治区、直辖市人民政府可以根据本地区实际情况对国家规定以外的危及生产安全的工艺、设备进行公布淘汰。（√）</w:t>
      </w:r>
    </w:p>
    <w:p w14:paraId="23C904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89、生产、经营、储存、使用危险物品的车间、商店、仓库可以与员工宿舍在统一建筑物内，但要保持安全距离。（×）</w:t>
      </w:r>
    </w:p>
    <w:p w14:paraId="447B70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90、生产经营单位对承包单位、承租单位的安全生产工作统一协调、管理，定期进行安全检查，发现安全问题的，应及时督促整改。（√）</w:t>
      </w:r>
    </w:p>
    <w:p w14:paraId="572DB0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91、生产经营单位可以在从业人员自愿的情况下与其订立协议，免除或减轻其对从业人员因生产安全事故伤亡依法应承担的责任。（×）</w:t>
      </w:r>
    </w:p>
    <w:p w14:paraId="02B9C2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92、因生产安全事故受到损害的从业人员，除依法享有工伤保险外，依照有关民事法律尚有获得赔偿的权利的，有权向本单位提出赔偿要求。（√）</w:t>
      </w:r>
    </w:p>
    <w:p w14:paraId="0A7C88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93、生产经营单位使用被派遣劳动者的，被派遣劳动者享有新《安全生产法》规定的从业人员的权利，并应当履行从业人员的义务。（√）</w:t>
      </w:r>
    </w:p>
    <w:p w14:paraId="51F566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94、承担安全评价、认证、检测、检验工作的机构，出具虚假证明的，给他人造成损害的，在缴纳罚款后，不需再与生产经营单位承担连带赔偿责任。（×）</w:t>
      </w:r>
    </w:p>
    <w:p w14:paraId="020B18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95、新《安全生产法》大幅提高了对事故责任单位的罚款金额，一般事故罚款50万至100万。（×）</w:t>
      </w:r>
    </w:p>
    <w:p w14:paraId="59CA50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96、新《安全生产法》规定，特别重大事故的情节特别严重的，罚款1000万至2000万。（√）</w:t>
      </w:r>
    </w:p>
    <w:p w14:paraId="0E5B1C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97、从业人员在紧急情况下停止作业或采取紧急撤离措施导致企业的损失，可通过从业人员降低工资、福利等方式弥补。（×）</w:t>
      </w:r>
    </w:p>
    <w:p w14:paraId="74414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98、因生产安全事故受到损害的从业人员，除依法享有工伤保险外，无权再向单位提出赔偿要求。（×）</w:t>
      </w:r>
    </w:p>
    <w:p w14:paraId="37B4D1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99、承担安全评价、认证、检测、检验的机构应当具备国家规定的资质条件，并对其作出的安全评价、认证、检测、检验结果负责。（√）</w:t>
      </w:r>
    </w:p>
    <w:p w14:paraId="26C01A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100、居民委员会、村民委员会发现其所在区域内的生产经营单位存在事故隐患或者安全生产违法行为时，有权向当地人民政府或有关部门报告。（√）</w:t>
      </w:r>
    </w:p>
    <w:p w14:paraId="01B537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1、《中华人民共和国消防法》是由(B)审议通过的。</w:t>
      </w:r>
    </w:p>
    <w:p w14:paraId="2BA456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A、国务院B、全国人民代表大会常务委员会C、全国人民代表大会</w:t>
      </w:r>
    </w:p>
    <w:p w14:paraId="52C35B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2、《中华人民共和国消防法》是以(A)公布的。</w:t>
      </w:r>
    </w:p>
    <w:p w14:paraId="16FEAE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A、国家主席令B、国务院令C、全国人民代表大会常务委员会决定</w:t>
      </w:r>
    </w:p>
    <w:p w14:paraId="73BDB6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3、新修订的《中华人民共和国消防法》自(C)起施行。</w:t>
      </w:r>
    </w:p>
    <w:p w14:paraId="7C5D28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A、2008年10月28日B、2008年11月9日C、2009年5月1日</w:t>
      </w:r>
    </w:p>
    <w:p w14:paraId="21E8A4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4、消防工作贯彻(B)的方针。A、谁主管，谁负责B、预防为主，防消结合</w:t>
      </w:r>
    </w:p>
    <w:p w14:paraId="63F716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C、专门机关与群众相结合</w:t>
      </w:r>
    </w:p>
    <w:p w14:paraId="1D7389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5、(国务院)领导全国的消防工作，(地方各级人民政府)负责本行政区域内的消防工作。</w:t>
      </w:r>
    </w:p>
    <w:p w14:paraId="1F8DD9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A、国务院……地方各级人民政府B、公安部……各级公安机关</w:t>
      </w:r>
    </w:p>
    <w:p w14:paraId="4B30E1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C、公安部消防局……各级公安消防机构</w:t>
      </w:r>
    </w:p>
    <w:p w14:paraId="5C5CF5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6、各级人民政府应当将消防工作纳入(C)，保障消防工作与经济社会发展相适应。</w:t>
      </w:r>
    </w:p>
    <w:p w14:paraId="4B65A1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A、经济建设规划B、国防建设和社会发展规划C、国民经济和社会发展计划</w:t>
      </w:r>
    </w:p>
    <w:p w14:paraId="7D2304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7、(A)对全国的消防工作实施监督管理。</w:t>
      </w:r>
    </w:p>
    <w:p w14:paraId="2DA7D7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A、国务院公安部门B、公安部消防局C、国务院</w:t>
      </w:r>
    </w:p>
    <w:p w14:paraId="4F0D57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8、县级以上地方人民政府公安机关对本行政区域内的消防工作实施监督管理，并由(B)负责实施。</w:t>
      </w:r>
    </w:p>
    <w:p w14:paraId="0020D1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A、各镇人民政府、街道办事处B、本级人民政府公安机关消防机构C、主要单位</w:t>
      </w:r>
    </w:p>
    <w:p w14:paraId="368E50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9、矿井地下部分、核电厂、海上石油天然气设施的消防工作，由(B)监督管理。</w:t>
      </w:r>
    </w:p>
    <w:p w14:paraId="2849F3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A、当地人民政府B、其主管单位C、公安机关消防机构</w:t>
      </w:r>
    </w:p>
    <w:p w14:paraId="678171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10、任何单位、个人都有维护消防安全、保护(C)、预防火灾、报告火警的义务。</w:t>
      </w:r>
    </w:p>
    <w:p w14:paraId="192133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A、消防环境B、公共设施C、消防设施</w:t>
      </w:r>
    </w:p>
    <w:p w14:paraId="037725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11、任何单位和(C)都有参加有组织的灭火工作的义务。</w:t>
      </w:r>
    </w:p>
    <w:p w14:paraId="752ED2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A、个人B、男性公民C、成年人</w:t>
      </w:r>
    </w:p>
    <w:p w14:paraId="563962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12、各级人民政府应当组织开展经常性的(B)，提高公民的消防安全意识。</w:t>
      </w:r>
    </w:p>
    <w:p w14:paraId="4ABE3B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A、消防安全检查B、消防宣传教育C、灭火演习</w:t>
      </w:r>
    </w:p>
    <w:p w14:paraId="58140B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13、《消防法》规定，教育、人力资源行政主管部门和学校、有关职业培训机构应当将消防知识纳入(C)的内容。</w:t>
      </w:r>
    </w:p>
    <w:p w14:paraId="6EF321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A、考试、考核、培训B、考核、教学、管理C、教育、教学、培训</w:t>
      </w:r>
    </w:p>
    <w:p w14:paraId="3514D1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14、《消防法》规定，新闻、广播、电视等有关单位，应当(B)。</w:t>
      </w:r>
    </w:p>
    <w:p w14:paraId="3B0A04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A、维护消防安全B、有针对性地面向社会进行消防宣传教育C、对消防工作进行舆论监督</w:t>
      </w:r>
    </w:p>
    <w:p w14:paraId="0D4FA0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15、《消防法》规定，工会、共产主义青年团、妇女联合会等团体应当(C)组织开展消防宣传教育。</w:t>
      </w:r>
    </w:p>
    <w:p w14:paraId="68AC9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A、发挥各自优势B、根据实际C、结合各自工作对象的特点</w:t>
      </w:r>
    </w:p>
    <w:p w14:paraId="0A1ADB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16、《消防法》规定，村民委员会、居民委员会应当(B)，加强消防宣传教育。</w:t>
      </w:r>
    </w:p>
    <w:p w14:paraId="46E2AF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A、因地制宜B、协助人民政府以及公安机关等部门C、结合当地特点</w:t>
      </w:r>
    </w:p>
    <w:p w14:paraId="41D266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17、公安机关消防机构统一组织和指挥火灾现场扑救，应当优先保障(A)。</w:t>
      </w:r>
    </w:p>
    <w:p w14:paraId="2D7E7C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A、遇险人员的生命安全B、国家财产安全C、生命、财产安全</w:t>
      </w:r>
    </w:p>
    <w:p w14:paraId="50240A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18、对在消防工作中有突出贡献的单位和个人，应当按照国家有关规定给予(B)。</w:t>
      </w:r>
    </w:p>
    <w:p w14:paraId="460845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A、鼓励B、表彰和奖励C、表扬</w:t>
      </w:r>
    </w:p>
    <w:p w14:paraId="5A2779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19、地方各级人民政府应当将包括消防安全布局、消防站、消防供水、消防通信、消防车通道、消防装备等内容的消防规划纳入(C)，并负责组织实施。</w:t>
      </w:r>
    </w:p>
    <w:p w14:paraId="327E34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A、城市总体规划B、政府工作计划C、城乡规划</w:t>
      </w:r>
    </w:p>
    <w:p w14:paraId="10BBD1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20、公共消防设施、(C)不足或者不适应实际需要的，应当增建、改建、配置或者进行技术改造。</w:t>
      </w:r>
    </w:p>
    <w:p w14:paraId="07A5E6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A、消防培训学校B、建筑消防设施C、消防装备</w:t>
      </w:r>
    </w:p>
    <w:p w14:paraId="5DC79D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21、除《消防法》第十一条另有规定的外，建设单位应当自依法取得施工许可之日起(B)个工作日内，将消防设计文件报公安机关消防机构备案。</w:t>
      </w:r>
    </w:p>
    <w:p w14:paraId="5A716A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A、五B、七C、十</w:t>
      </w:r>
    </w:p>
    <w:p w14:paraId="2DA264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22、公共聚集场所在投入使用、营业前，建设单位或者使用单位应当向场所所在地的县级以上地方人民政府(A)申请消防安全检查。</w:t>
      </w:r>
    </w:p>
    <w:p w14:paraId="4C66C5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A、公安机关消防机构B、公安机关C、公安派出所</w:t>
      </w:r>
    </w:p>
    <w:p w14:paraId="03B775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23、对建筑消防设施(C)全面检测，确保完好有效，检测记录应当完整准确，存档备查。</w:t>
      </w:r>
    </w:p>
    <w:p w14:paraId="3BFD5F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A、每半年至少进行一次B、每年至少进行两次C、每年至少进行一次</w:t>
      </w:r>
    </w:p>
    <w:p w14:paraId="1F44CB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24、单位的(B)是本单位的消防安全责任人。</w:t>
      </w:r>
    </w:p>
    <w:p w14:paraId="69CB61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A、消防中控室人员B、主要负责人C、安保经理</w:t>
      </w:r>
    </w:p>
    <w:p w14:paraId="4BA23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25、消防安全重点单位实行(A)防火巡查，并建立巡查记录。</w:t>
      </w:r>
    </w:p>
    <w:p w14:paraId="05C428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A、每日B、每月C、每周</w:t>
      </w:r>
    </w:p>
    <w:p w14:paraId="70F0C2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26、同一建筑物由两个以上单位管理或者使用的，应当明确各方的消防安全责任，并确定责任人对共用的疏散通道、安全出口、建筑消防设施和消防车通道进行(A)。</w:t>
      </w:r>
    </w:p>
    <w:p w14:paraId="1F037D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A、统一管理B、分段管C、包干到户</w:t>
      </w:r>
    </w:p>
    <w:p w14:paraId="18B6F1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27、住宅区的(B)应当对管理区域内的公用消防设施进行维护管理，提供消防安全防范服务。</w:t>
      </w:r>
    </w:p>
    <w:p w14:paraId="16CBF5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A、居委会B、物业服务企业C、业主委员会</w:t>
      </w:r>
    </w:p>
    <w:p w14:paraId="6DDE1C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28、禁止在具有火灾、爆炸危险的场所(C)。A、使用电B、做饭C、吸烟、使用明火</w:t>
      </w:r>
    </w:p>
    <w:p w14:paraId="438404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29、进行电焊、气焊等具有火灾危险作业的人员和自动消防系统的操作人员，必须(A)，并严格遵守消防安全操作规程。</w:t>
      </w:r>
    </w:p>
    <w:p w14:paraId="014156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A、持证上岗B、经过培训C、具有相应学历</w:t>
      </w:r>
    </w:p>
    <w:p w14:paraId="4AF1CB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30、《消防法》规定，禁止非法携带(A)进入公共场所或乘坐公共交通工具。</w:t>
      </w:r>
    </w:p>
    <w:p w14:paraId="177A79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A、易燃易爆危险品B、枪支、炸药C、火种</w:t>
      </w:r>
    </w:p>
    <w:p w14:paraId="5E20F9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31、《消防法》规定，建筑构件、建筑材料和室内装修、装饰材料的(C)必须符合国家标准。</w:t>
      </w:r>
    </w:p>
    <w:p w14:paraId="1334A4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A、甲醛指标B、放射性指标C、防火性能</w:t>
      </w:r>
    </w:p>
    <w:p w14:paraId="2D14AB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32、(C)室内装修、装饰，应当按照消防技术标准的要求，使用不燃、难燃材料。</w:t>
      </w:r>
    </w:p>
    <w:p w14:paraId="2BFBA6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A、个人住宅B、办公室C、人员密集场所</w:t>
      </w:r>
    </w:p>
    <w:p w14:paraId="12A281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33、《消防法》规定，电器产品、燃气用具的产品标准，应当符合(C)。</w:t>
      </w:r>
    </w:p>
    <w:p w14:paraId="3DE872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A、国家标准或者行业标准B、安全规定C、消防安全的要求</w:t>
      </w:r>
    </w:p>
    <w:p w14:paraId="7560D0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34、《消防法》规定，电器产品、燃气用具的安装、使用和线路、管路的设计、敷设、维护保养、检测，必须符合(B)。</w:t>
      </w:r>
    </w:p>
    <w:p w14:paraId="3B1A85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A、行业标准B、消防技术标准和管理规定C、国家有关消防安全规范</w:t>
      </w:r>
    </w:p>
    <w:p w14:paraId="37F0A2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35、在修建道路以及停电、停水、截断通信线路时有可能影响消防队灭火救援的，有关单位(A)当地公安机关消防机构。</w:t>
      </w:r>
    </w:p>
    <w:p w14:paraId="37B34F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A、必须事先通知B、应当事后通知C、可以事先通知</w:t>
      </w:r>
    </w:p>
    <w:p w14:paraId="06059D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36、《消防法》规定，在农业收获季节、森林和草原防火期间、重大节假日期间以及火灾多发季节，(A)应当组织开展有针对性的消防宣传教育，采取防火措施，进行消防安全检查。</w:t>
      </w:r>
    </w:p>
    <w:p w14:paraId="4E589F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A、地方各级人民政府B、公安机关消防机构C、县级以上人民政府有关部门</w:t>
      </w:r>
    </w:p>
    <w:p w14:paraId="6DB0D9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37、村民委员会、居民委员会应当(B)，组织制定防火安全公约，进行防火安全检查。</w:t>
      </w:r>
    </w:p>
    <w:p w14:paraId="1AC2BE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A、明确主要负责人B、确定消防安全管理人C、确定消防安全责任人</w:t>
      </w:r>
    </w:p>
    <w:p w14:paraId="5EF204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38、国家鼓励、引导(A)投保火灾公众责任保险。</w:t>
      </w:r>
    </w:p>
    <w:p w14:paraId="5B124B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A、公众聚集场所和生产、储存、运输、销售易燃易爆危险品的企业B、医院、学校</w:t>
      </w:r>
    </w:p>
    <w:p w14:paraId="40127A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C、机关、养老院</w:t>
      </w:r>
    </w:p>
    <w:p w14:paraId="79C183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39、国务院公安部门规定的大型的人员密集场所和其他特殊建设工程，建设单位应当将消防设计文件报送(A)审核。</w:t>
      </w:r>
    </w:p>
    <w:p w14:paraId="34DB0E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A、公安机关消防机构B、建设部门C、规划部门</w:t>
      </w:r>
    </w:p>
    <w:p w14:paraId="5D98C7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40、公安消防队、专职消防队按照国家规定承担重大灾害事故和其他(B)的应急救援工作。</w:t>
      </w:r>
    </w:p>
    <w:p w14:paraId="008A24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A、便民利B、以抢救人员生命为主C、一般事故</w:t>
      </w:r>
    </w:p>
    <w:p w14:paraId="463249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41、任何单位、个人都应当无偿为报警提供便利，不得(C)。</w:t>
      </w:r>
    </w:p>
    <w:p w14:paraId="1FE0BD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A、乱收费B、见利忘义C、阻拦报警</w:t>
      </w:r>
    </w:p>
    <w:p w14:paraId="75CF4D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42、公安消防队、专职消防队扑救火灾、应急救援，(A)费用。</w:t>
      </w:r>
    </w:p>
    <w:p w14:paraId="062FD6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A、不得收取任何B、应当适当收取C、应当收取成本</w:t>
      </w:r>
    </w:p>
    <w:p w14:paraId="0C5ED7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43、不及时消除火灾隐患可能严重威胁公共安全的，公安机关消防机构应当依照规定对危险部位或者场所采取(C)措施。</w:t>
      </w:r>
    </w:p>
    <w:p w14:paraId="0FCF5B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A、停止使用B、限期改正C、临时查封</w:t>
      </w:r>
    </w:p>
    <w:p w14:paraId="0EF09B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44、依法应当经公安机关消防机构进行消防设计审核的建设工程，未经依法审核或者审核不合格，擅自施工的，责令停止施工并处(A)罚款。</w:t>
      </w:r>
    </w:p>
    <w:p w14:paraId="783290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A、三万元以上三十万元以下B、三十万元以下C、三万元以上二十万元以下</w:t>
      </w:r>
    </w:p>
    <w:p w14:paraId="3775C9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45、建设工程投入使用后经公安机关消防机构依法抽查不合格，不停止使用的，(A)，并处三万元以上三十万元以下罚款。</w:t>
      </w:r>
    </w:p>
    <w:p w14:paraId="328727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A、责令停止使用B、对有关责任人员处十日以下拘留C、责令限期改正</w:t>
      </w:r>
    </w:p>
    <w:p w14:paraId="3E9FC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46、公众聚集场所未经消防安全检查或者经检查不符合消防安全要求，擅自投入使用、营业的，责令停止使用或者停产停业，并处(C)罚款。</w:t>
      </w:r>
    </w:p>
    <w:p w14:paraId="5C18F0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A、三万元以上B、三万元以上二十万元以下C、三万元以上三十万元以下</w:t>
      </w:r>
    </w:p>
    <w:p w14:paraId="59075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47、建设单位未依照规定将消防设计文件报公安机关消防机构备案，或者在竣工后未依照本法规定报公安机关消防机构备案的，责令限期改正，处(C)罚款。</w:t>
      </w:r>
    </w:p>
    <w:p w14:paraId="71CE4C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A、一万元以下B、三千元以上C、五千元以下</w:t>
      </w:r>
    </w:p>
    <w:p w14:paraId="24B5C5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48、消防工作按照政府统一领导、部门依法监管、(A)、公民积极参与的原则，实行消防安全责任制。</w:t>
      </w:r>
    </w:p>
    <w:p w14:paraId="3D9DC2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A、单位全面负责B、单位主要负责C、单位领导负责</w:t>
      </w:r>
    </w:p>
    <w:p w14:paraId="2892F2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49、建设单位要求建筑设计单位或者建筑施工企业降低消防技术标准设计、施工的，责令改正或者停止施工，并处(C)罚款。</w:t>
      </w:r>
    </w:p>
    <w:p w14:paraId="04FAB6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A、一万元以下B、十万元以下C、一万元以上十万元以下</w:t>
      </w:r>
    </w:p>
    <w:p w14:paraId="41B362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50、单位消防设施、器材或者消防安全标志的配置、设置不符合国家标准、行业标准，或者未保持完好有效的，责令改正，处(B)罚款。</w:t>
      </w:r>
    </w:p>
    <w:p w14:paraId="219392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A、五千元以下B、五千元以上五万元以下C、五千元以上三万元以下</w:t>
      </w:r>
    </w:p>
    <w:p w14:paraId="30D8AC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51、地方各级人民政府应当落实消防工作责任制，对本级人民政府有关部门履行消防安全职责的情况进行(B)。</w:t>
      </w:r>
    </w:p>
    <w:p w14:paraId="08540C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A、指导B、监督检查C、抽查</w:t>
      </w:r>
    </w:p>
    <w:p w14:paraId="58EA30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52、(A)级以上地方人民政府有关部门应当根据本系统的特点，有针对性地开展消防安全检查，及时督促整改火灾隐患。</w:t>
      </w:r>
    </w:p>
    <w:p w14:paraId="1EE9AE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A、县B、乡镇C、市</w:t>
      </w:r>
    </w:p>
    <w:p w14:paraId="02A4C6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53、公安消防队、专职消防队参加火灾以外的其他重大灾害事故的应急救援工作，由(B)统一领导。</w:t>
      </w:r>
    </w:p>
    <w:p w14:paraId="0454C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A、县级以上人民政府公安机关B、县级以上人民政府C、市级以上人民政府</w:t>
      </w:r>
    </w:p>
    <w:p w14:paraId="147B13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54、实行强制性产品认证的消防产品目录，由国务院(B)会同国务院公安部门制定并公布。</w:t>
      </w:r>
    </w:p>
    <w:p w14:paraId="29D209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A、工商行政管理部门B、产品质量监督部门C、安全生产监督管理部门</w:t>
      </w:r>
    </w:p>
    <w:p w14:paraId="325B16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55、单位专职消防队、志愿消防队参加扑救外单位火灾所损耗的燃料、灭火剂和器材、装备等，由火灾发生地的(B)给予补偿。</w:t>
      </w:r>
    </w:p>
    <w:p w14:paraId="0583E0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A、公安机关B、人民政府C、公安机关消防机构</w:t>
      </w:r>
    </w:p>
    <w:p w14:paraId="713E21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56、生产、销售不合格的消防产品或者国家明令淘汰的消防产品的，由产品质量监督部门或者工商行政管理部门依照(C)的规定从重处罚。</w:t>
      </w:r>
    </w:p>
    <w:p w14:paraId="6FB05A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A、中华人民共和国治安管理处罚法B、中华人民共和国消防法C、中华人民共和国产品质量法</w:t>
      </w:r>
    </w:p>
    <w:p w14:paraId="1A26CF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57、人员密集场所发生火灾，该场所的现场工作人员不履行组织、引导在场人员疏散的义务，情节严重，尚不构成犯罪的，处(C)。</w:t>
      </w:r>
    </w:p>
    <w:p w14:paraId="786F3F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A、十日以下拘留B、一万元以上三万元以下罚款C、五日以上十日以下拘留</w:t>
      </w:r>
    </w:p>
    <w:p w14:paraId="0F2885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58、公安机关消防机构需要传唤消防安全违法行为人的，依照(B)的有关规定执行。</w:t>
      </w:r>
    </w:p>
    <w:p w14:paraId="320353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A、中华人民共和国消防法B、中华人民共和国治安管理处罚法</w:t>
      </w:r>
    </w:p>
    <w:p w14:paraId="28D277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C、中华人民共和国行政处罚法</w:t>
      </w:r>
    </w:p>
    <w:p w14:paraId="1B6CE0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59、单位占用、堵塞、封闭疏散通道、安全出口或者有其他妨碍安全疏散行为的，责令改正，处(B)罚款。</w:t>
      </w:r>
    </w:p>
    <w:p w14:paraId="52E50F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A、五千元B、五千元以上五万元以下C、五千元以上三万元以下</w:t>
      </w:r>
    </w:p>
    <w:p w14:paraId="40465C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60、人员密集场所单位在门窗上设置影响逃生和灭火救援的障碍物的，责令改正，处(A)罚款。</w:t>
      </w:r>
    </w:p>
    <w:p w14:paraId="1F5D6B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A、五千元以上五万元以下B、五千元以下C、五千元以上三万元以下</w:t>
      </w:r>
    </w:p>
    <w:p w14:paraId="264A4A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61、违反消防安全规定进入生产、储存易燃易爆危险品场所的，情节严重的，处(A)拘留。</w:t>
      </w:r>
    </w:p>
    <w:p w14:paraId="3642E9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A、五日以下B、七日以下C、十五日以下</w:t>
      </w:r>
    </w:p>
    <w:p w14:paraId="27655C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62、指使或者强令他人违反消防安全规定，冒险作业的，尚不构成犯罪的，处(C)拘留。</w:t>
      </w:r>
    </w:p>
    <w:p w14:paraId="3200EA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A、五日以下B、七日以下C、十日以上十五日以下</w:t>
      </w:r>
    </w:p>
    <w:p w14:paraId="32D20D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63、在火灾发生后阻拦报警，或者负有报告职责的人员不及时报警的，尚不构成犯罪的，处(B)拘留。</w:t>
      </w:r>
    </w:p>
    <w:p w14:paraId="1E8456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A、五日以下B、十日以上十五日以下C、七日以下</w:t>
      </w:r>
    </w:p>
    <w:p w14:paraId="060504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64、擅自拆封或者使用被公安机关消防机构查封的场所、部位的，尚不构成犯罪的，处(C)拘留。</w:t>
      </w:r>
    </w:p>
    <w:p w14:paraId="44F0A5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A、五日以下B、七日以下C、十日以上十五日以下</w:t>
      </w:r>
    </w:p>
    <w:p w14:paraId="257DC9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65、人员密集场所使用不合格的消防产品或者国家明令淘汰的消防产品的，责令限期改正，逾期不改正的，处(A)罚款，并对其直接负责的主管人员和其他直接责任人员处五百元以上二千元以下罚款。</w:t>
      </w:r>
    </w:p>
    <w:p w14:paraId="065205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A、五千元以上五万元以下B、五千元以下C、二千元以上二万元以下</w:t>
      </w:r>
    </w:p>
    <w:p w14:paraId="2DEEE4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(一)单项选择题</w:t>
      </w:r>
    </w:p>
    <w:p w14:paraId="24EB29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1.燃烧是一种放热发光的(B)反应。</w:t>
      </w:r>
    </w:p>
    <w:p w14:paraId="31478D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A.物理B.化学</w:t>
      </w:r>
    </w:p>
    <w:p w14:paraId="15A460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2.火灾初起阶段是扑救火灾(B)的阶段。B</w:t>
      </w:r>
    </w:p>
    <w:p w14:paraId="23BEEF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A.最不利B.最有利C.较不利</w:t>
      </w:r>
    </w:p>
    <w:p w14:paraId="5145D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3.采取适当的措施，使燃烧因缺乏或断绝氧气而熄灭，这种方法称作(A)。</w:t>
      </w:r>
    </w:p>
    <w:p w14:paraId="30CB60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A.窒息灭火法B.隔离灭火法C.冷却灭火法</w:t>
      </w:r>
    </w:p>
    <w:p w14:paraId="6A895A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4.凡是在特级动火区域内的动火必须办理(C)。</w:t>
      </w:r>
    </w:p>
    <w:p w14:paraId="11278D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A.相关手续B.许可证C.特级动火证D.动火证</w:t>
      </w:r>
    </w:p>
    <w:p w14:paraId="376BCC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5.由于行为人的过失引起火灾，造成严重后果的行为，构成(B)。</w:t>
      </w:r>
    </w:p>
    <w:p w14:paraId="576AB1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A.纵火罪B.失火罪C.玩忽职守罪D.重大责任事故罪</w:t>
      </w:r>
    </w:p>
    <w:p w14:paraId="0C5A58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6.单位的消防档案，一般由(B)部门管理。</w:t>
      </w:r>
    </w:p>
    <w:p w14:paraId="6C05FE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A.行政B.保卫C.工会D.办公室</w:t>
      </w:r>
    </w:p>
    <w:p w14:paraId="2364CF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7.按照国家工程建筑消防技术标准，施工的项目竣工时，(C)经公安消防机构进行消防验收。</w:t>
      </w:r>
    </w:p>
    <w:p w14:paraId="071334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A.必须B.可以C.应该</w:t>
      </w:r>
    </w:p>
    <w:p w14:paraId="7EBE27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8.消防安全重点单位的消防工作，实行(A)监督管理。</w:t>
      </w:r>
    </w:p>
    <w:p w14:paraId="3A4102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A.分级B.分类C.统一</w:t>
      </w:r>
    </w:p>
    <w:p w14:paraId="1DA0FA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9.公安消防人员在灭火过程中，应当(A)。</w:t>
      </w:r>
    </w:p>
    <w:p w14:paraId="0D058B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A.优先救人B.优先抢救财物C.优先灭火</w:t>
      </w:r>
    </w:p>
    <w:p w14:paraId="394127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10.依据《建筑设计防火规范》，我国将生产的火灾危险性分为(B)。A.四组B.五类C.七种D.三级</w:t>
      </w:r>
    </w:p>
    <w:p w14:paraId="76E1A4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11.甲乙丙类液体储罐区和液化石油气储罐区的消火栓，应设在(C)。A.储罐区内B.储罐下C.防护堤外D.防护堤内</w:t>
      </w:r>
    </w:p>
    <w:p w14:paraId="3D9479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12.新闻媒体应当(B)宣传消防法律、法规和消防知识，定期发布消防公益广告。</w:t>
      </w:r>
    </w:p>
    <w:p w14:paraId="10DCC5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A.有偿B.免费C.有条件</w:t>
      </w:r>
    </w:p>
    <w:p w14:paraId="0EA55D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13.消防工作贯彻(C)的方针，坚持专门机关与群众相结合的原则，实行防火安全责任制。</w:t>
      </w:r>
    </w:p>
    <w:p w14:paraId="1E3B93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A.谁主管、谁负责B.以防为主，以消为辅C.预防为主，防消结合</w:t>
      </w:r>
    </w:p>
    <w:p w14:paraId="009EBF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14.违反《消防法》，构成犯罪的，应(B)。</w:t>
      </w:r>
    </w:p>
    <w:p w14:paraId="4F047E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A.依法给予行政处罚B.依法追究刑事责任</w:t>
      </w:r>
    </w:p>
    <w:p w14:paraId="7585D5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15.储存可燃物资仓库的管理，必须执行国家有关(A)的规定。</w:t>
      </w:r>
    </w:p>
    <w:p w14:paraId="62132F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A.消防安全B.物资安全C.劳动安全</w:t>
      </w:r>
    </w:p>
    <w:p w14:paraId="078A31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16.公安消防队扑救火灾(C)。</w:t>
      </w:r>
    </w:p>
    <w:p w14:paraId="181C80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A.只收灭火器材药剂耗损费用B.收取所有费用C.不收取任何费用</w:t>
      </w:r>
    </w:p>
    <w:p w14:paraId="68621D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17.使用灭火器扑救火灾时要对准火焰(C)喷射。</w:t>
      </w:r>
    </w:p>
    <w:p w14:paraId="21C66E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A.上部B.中部C.根部</w:t>
      </w:r>
    </w:p>
    <w:p w14:paraId="582191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18.我国的“119”消防宣传活动日是(A)。</w:t>
      </w:r>
    </w:p>
    <w:p w14:paraId="4C71EA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A.11月9日B.1月19日C.9月11日</w:t>
      </w:r>
    </w:p>
    <w:p w14:paraId="3FD91E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19.任何单位、(C)都有参加有组织的灭火工作的义务。</w:t>
      </w:r>
    </w:p>
    <w:p w14:paraId="77D94F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A.义务消防队员B.个人C.成年公民</w:t>
      </w:r>
    </w:p>
    <w:p w14:paraId="074691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20.我国目前通用的火警电话是(B)。</w:t>
      </w:r>
    </w:p>
    <w:p w14:paraId="77265B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A.911 B.119 C.110</w:t>
      </w:r>
    </w:p>
    <w:p w14:paraId="01FDFD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21.据统计，火灾中死亡的人有80%以上属于(B)</w:t>
      </w:r>
    </w:p>
    <w:p w14:paraId="34F11B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A.被火直接烧死B.烟气窒息致死C.跳楼或惊吓致死</w:t>
      </w:r>
    </w:p>
    <w:p w14:paraId="260AE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22.检查燃气用具是否漏气时，通常采用(B)来寻找漏气点。</w:t>
      </w:r>
    </w:p>
    <w:p w14:paraId="2E42AB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A.划火柴B.肥皂水C.闻气味</w:t>
      </w:r>
    </w:p>
    <w:p w14:paraId="161B35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23.公共性建筑和通廊式居住点建筑安全出口的数目不应少于(B)。</w:t>
      </w:r>
    </w:p>
    <w:p w14:paraId="4C9C0F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A.一个B.两个C.三个</w:t>
      </w:r>
    </w:p>
    <w:p w14:paraId="0F1C9F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24.阻拦报火警或者谎报火警的，给予(C)处罚。</w:t>
      </w:r>
    </w:p>
    <w:p w14:paraId="7DE13E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A.劳动教养B.撤掉其电话C.警告、罚款或者十日以下拘留</w:t>
      </w:r>
    </w:p>
    <w:p w14:paraId="646634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25.公共场所发生火灾时，该公共场所的现场工作人员应(C)。</w:t>
      </w:r>
    </w:p>
    <w:p w14:paraId="7D17FC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A.迅速撤离B.抢救贵重物品C.组织引导在场群众疏散</w:t>
      </w:r>
    </w:p>
    <w:p w14:paraId="520A61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26.公共娱乐场所不允许设置在建筑内(C)。</w:t>
      </w:r>
    </w:p>
    <w:p w14:paraId="1C874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A.一层B.地下一层C.地下二层</w:t>
      </w:r>
    </w:p>
    <w:p w14:paraId="095299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27.举办大型集会、焰火晚会、灯会等群众性活动，具有火灾危险的，主办单位必须向(C)申报。</w:t>
      </w:r>
    </w:p>
    <w:p w14:paraId="6EBBD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A.当地政府B.公安治安机构C.公安消防机构</w:t>
      </w:r>
    </w:p>
    <w:p w14:paraId="0C1027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28.使用液化气或煤气，一定要养成(A)的习惯。</w:t>
      </w:r>
    </w:p>
    <w:p w14:paraId="49D9A2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A.先点火、后开气B.先开气、后点火C.开气点火同时</w:t>
      </w:r>
    </w:p>
    <w:p w14:paraId="7DA5C4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29.《建筑设计防火规范》规定消防车道的宽度不应小于(B)米。</w:t>
      </w:r>
    </w:p>
    <w:p w14:paraId="48A0D8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B.3.5 C.5</w:t>
      </w:r>
    </w:p>
    <w:p w14:paraId="17FCF6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30.公用和城建等单位在修建道路以及停电、停水、截断通信线路时有可能影响消防队灭火救援的，(C)事先通知当地公安消防机构。</w:t>
      </w:r>
    </w:p>
    <w:p w14:paraId="43E11E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A.必须B.可以C.不必</w:t>
      </w:r>
    </w:p>
    <w:p w14:paraId="1A2E8B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31.当打开房门闻到燃气气味时，要迅速(B)，以防止引起火灾。</w:t>
      </w:r>
    </w:p>
    <w:p w14:paraId="259CED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A.打开燃气灶具查找漏气部位B.打开门窗通风</w:t>
      </w:r>
    </w:p>
    <w:p w14:paraId="796838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32.泡沫不能用于扑救(D)火灾。</w:t>
      </w:r>
    </w:p>
    <w:p w14:paraId="0E2E81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A.塑料B.汽油C.煤油D.金属钠</w:t>
      </w:r>
    </w:p>
    <w:p w14:paraId="64B2B4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33.建筑工程施工现场的消防安全由(B)负责。</w:t>
      </w:r>
    </w:p>
    <w:p w14:paraId="4A57E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A.建筑单位B.施工单位C.设计单位</w:t>
      </w:r>
    </w:p>
    <w:p w14:paraId="7D6155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34.我国消防组织除了公安消防队和义务消防队外，还有一种(C)形式。</w:t>
      </w:r>
    </w:p>
    <w:p w14:paraId="4F6C34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A.职业消防队B.业余消防队C.专职消防队</w:t>
      </w:r>
    </w:p>
    <w:p w14:paraId="212F49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35.家庭装修未经(C)的同意，不能随意挪动燃气管线，以免引起燃气泄漏，发生火灾或爆炸。</w:t>
      </w:r>
    </w:p>
    <w:p w14:paraId="5820E6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A.消防部门B.物业部门C.燃气部门</w:t>
      </w:r>
    </w:p>
    <w:p w14:paraId="238852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36.烟头中心温度可达(C)，它超过了棉、麻、毛织物、纸张、家具等可燃物的燃点，若乱扔烟头接触到这些可燃物，容易引起燃烧，甚至酿成火灾。</w:t>
      </w:r>
    </w:p>
    <w:p w14:paraId="7CDB4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A.100～200℃B.200～300℃C.700～800℃</w:t>
      </w:r>
    </w:p>
    <w:p w14:paraId="1CD2D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37.《中华人民共和国消防法》自(B)起施行。</w:t>
      </w:r>
    </w:p>
    <w:p w14:paraId="10E72C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A.1997年B.1998年C.2001年</w:t>
      </w:r>
    </w:p>
    <w:p w14:paraId="4F1CB6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38.《中华人民共和国消防法》共有(B)。</w:t>
      </w:r>
    </w:p>
    <w:p w14:paraId="29793A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A.五章32条B.六章54条C.八章65条</w:t>
      </w:r>
    </w:p>
    <w:p w14:paraId="040125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39.以下灭火剂中，(B)破坏大气的臭氧层，要逐步淘汰。</w:t>
      </w:r>
    </w:p>
    <w:p w14:paraId="4EB3CF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A.二氧化碳B.1211灭火剂C.七氟丙烷灭火剂</w:t>
      </w:r>
    </w:p>
    <w:p w14:paraId="793339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40.油锅起火应该使用(B)的方法扑灭。</w:t>
      </w:r>
    </w:p>
    <w:p w14:paraId="4CFB46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A.水B.盖锅盖C.扔出去</w:t>
      </w:r>
    </w:p>
    <w:p w14:paraId="7D986D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41.单位或家庭维修中使用溶剂和油漆时除了杜绝一切火种，还应该注意(C)。</w:t>
      </w:r>
    </w:p>
    <w:p w14:paraId="09E185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A.湿度B.温度C.通风</w:t>
      </w:r>
    </w:p>
    <w:p w14:paraId="0D1307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42.公共娱乐场所安全出口的疏散门应(B)。</w:t>
      </w:r>
    </w:p>
    <w:p w14:paraId="02D281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A.自由开启B.向外开启C.向内开启</w:t>
      </w:r>
    </w:p>
    <w:p w14:paraId="4CECF1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43.公众聚集场所对员工的消防安全培训应当至少(B)进行一次。</w:t>
      </w:r>
    </w:p>
    <w:p w14:paraId="675CE4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A.一年B.半年C.一季度</w:t>
      </w:r>
    </w:p>
    <w:p w14:paraId="52C07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44.发现消防通道被堵塞或封闭时个人采取以下哪种行动最正确(B)?</w:t>
      </w:r>
    </w:p>
    <w:p w14:paraId="16E4C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A.自己想法打通B.向防火监督机构举报</w:t>
      </w:r>
    </w:p>
    <w:p w14:paraId="011001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45.燃放礼花时以下哪种行为是正确的(B)?</w:t>
      </w:r>
    </w:p>
    <w:p w14:paraId="727212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A.捂耳*近点火B.在空旷处支撑牢固再点燃C.点着后注意观察</w:t>
      </w:r>
    </w:p>
    <w:p w14:paraId="35CD8D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46.电器设备在发生火灾时不应该用(B)灭火。</w:t>
      </w:r>
    </w:p>
    <w:p w14:paraId="779527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A.卤代烷B.水C.干粉</w:t>
      </w:r>
    </w:p>
    <w:p w14:paraId="66C220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48.当乙方租赁甲方的房屋用于商业经营后，消防安全应由(A)负责。</w:t>
      </w:r>
    </w:p>
    <w:p w14:paraId="64FF25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A.甲方B.物业部门C.乙方</w:t>
      </w:r>
    </w:p>
    <w:p w14:paraId="044D70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49.当液化气罐内的气量不足时，应(B)。</w:t>
      </w:r>
    </w:p>
    <w:p w14:paraId="5FE13C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A.放在热水中加热B.换气C.把气罐横放</w:t>
      </w:r>
    </w:p>
    <w:p w14:paraId="46AAA9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50.当单位或个人受到消防部门处罚而认为不应该或不恰当时，享有(A)的.权利.</w:t>
      </w:r>
    </w:p>
    <w:p w14:paraId="67BF14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A.申请复议B.申辩C.陈述</w:t>
      </w:r>
    </w:p>
    <w:p w14:paraId="097772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(二)判断题</w:t>
      </w:r>
    </w:p>
    <w:p w14:paraId="20B0AF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55.消防安全重点部位是指在一个单位中火灾危险性大、发生火灾后损失大、伤亡大、影响大的部位。(√)</w:t>
      </w:r>
    </w:p>
    <w:p w14:paraId="0CED6C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56.按照有关规定，重点工种人员上岗前，要进行专业培训，使其全面地熟悉岗位操作规程，系统地掌握消防安全知识，通晓岗位消防安全的“四知四会”。(√)</w:t>
      </w:r>
    </w:p>
    <w:p w14:paraId="16AE35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57.岗位消防安全“四知四会”中的“四会”是指：会报警，会使用消防器材，</w:t>
      </w:r>
    </w:p>
    <w:p w14:paraId="296C93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会扑救初期火灾，会逃生自救。(√)</w:t>
      </w:r>
    </w:p>
    <w:p w14:paraId="423F92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58.焊接管道和设备时，必须采取防火安全措施。(√)</w:t>
      </w:r>
    </w:p>
    <w:p w14:paraId="596EDF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59.在固定动火区域内的动火作业，虽然可不办理动火许可证，但必须满足一定的条件。(√)</w:t>
      </w:r>
    </w:p>
    <w:p w14:paraId="68FDFD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60.火灾隐患的整改方法可以分为当场整改和限期整改两种方法。(√)</w:t>
      </w:r>
    </w:p>
    <w:p w14:paraId="284595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61.易燃易爆工厂、仓库内一律为禁火区。各禁火区应设禁火标志。(√)</w:t>
      </w:r>
    </w:p>
    <w:p w14:paraId="799D4E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62.民用建筑灭火器配置场所的危险等级中的轻危险级是指用电用火较少、火灾危险性较小、可燃物较少、起火后蔓延较缓慢的场所。(√)</w:t>
      </w:r>
    </w:p>
    <w:p w14:paraId="446133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63.电加热设备必须有专人负责使用和监督，离开时要切断电源。(√)</w:t>
      </w:r>
    </w:p>
    <w:p w14:paraId="00F12F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64.要做到及时控制和消灭初起火灾，主要是依*公安消防队。(Х)</w:t>
      </w:r>
    </w:p>
    <w:p w14:paraId="485397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65.三氯化铝、磷化铅可以用水扑救。(Х)</w:t>
      </w:r>
    </w:p>
    <w:p w14:paraId="1AAC1C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66.禁止携带易燃易爆危险物品进入公共场所或乘坐交通工具。(√)</w:t>
      </w:r>
    </w:p>
    <w:p w14:paraId="6A20DA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67.公安消防机构工作人员进行监督检查时，应当出示监督检查证。(√)</w:t>
      </w:r>
    </w:p>
    <w:p w14:paraId="5B83B1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68.建设单位应当将新建、扩建、建筑内部装修以及用途变更工程项目的消防设计图纸和资料送公安消防机构审核。(√)</w:t>
      </w:r>
    </w:p>
    <w:p w14:paraId="051289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69.报警人拨打火灾报警电话后，应该到门口或街上等候消防车到来。(√)</w:t>
      </w:r>
    </w:p>
    <w:p w14:paraId="1899B3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70.在大楼内，火势向上蔓延的最快途径是热辐射。(Х)</w:t>
      </w:r>
    </w:p>
    <w:p w14:paraId="248184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71.企事业单位在开展业务工作时应该与消防安全实行同计划，同布置，同检查，同评比，同总结。(√)</w:t>
      </w:r>
    </w:p>
    <w:p w14:paraId="08E38F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72.电器开关时的打火、熔热发红的铁器和电焊产生的火花都是着火源。(√)</w:t>
      </w:r>
    </w:p>
    <w:p w14:paraId="26ADC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73.配电箱内所用的保险丝应该越粗越好。(Х)</w:t>
      </w:r>
    </w:p>
    <w:p w14:paraId="377540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74.企事业单位需用液化石油气，应该报公安消防部门审批。(√)</w:t>
      </w:r>
    </w:p>
    <w:p w14:paraId="0BD4AB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75.各单位的法定代表人是消防安全工作的第一负责人。(√)</w:t>
      </w:r>
    </w:p>
    <w:p w14:paraId="2AC34F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76.在面积超过5000平方米的仓库内，可以不设防火分隔区。(Х)</w:t>
      </w:r>
    </w:p>
    <w:p w14:paraId="33994E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77.凡是设有仓库或生产车间的建筑内，不得设职工集体宿舍。(√)</w:t>
      </w:r>
    </w:p>
    <w:p w14:paraId="652C94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78.电焊工，锅炉工必须经过培训并持证才能上岗。(√)</w:t>
      </w:r>
    </w:p>
    <w:p w14:paraId="6C78B5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79.按照公安部61号令的规定，对建筑物进行局部改建、扩建和装修的工程，施工单位应对施工现场的消防安全全面负责。(Х)</w:t>
      </w:r>
    </w:p>
    <w:p w14:paraId="50B00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80.当单位的安全出口上锁、遮挡，或者占用、堆放物品影响疏散通道畅通时，单位应当责令有关人员当场改正并督促落实。(√)</w:t>
      </w:r>
    </w:p>
    <w:p w14:paraId="1FF3A4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81.公共娱乐场所在营业期间动火施工，动火部门和人员应按照单位的用火管理制度办理审批手续，落实现场监护人。(Х)</w:t>
      </w:r>
    </w:p>
    <w:p w14:paraId="4AB46D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82.实行承包、租赁时，产权单位应当提供符合消防安全要求的建筑物，承包、承租单位可以不履行消防安全职责。(Х)</w:t>
      </w:r>
    </w:p>
    <w:p w14:paraId="1B45B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83.仓库内应该安装碘钨灯。(Х)</w:t>
      </w:r>
    </w:p>
    <w:p w14:paraId="4A211B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84.“ABC干粉灭火器”的意思是能灭A类、B类和C类火灾。(√)</w:t>
      </w:r>
    </w:p>
    <w:p w14:paraId="612EF6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85.由于室外消火栓不能擅自取消，因此构筑时可以把室外消火栓圈起来保护好。(Х)</w:t>
      </w:r>
    </w:p>
    <w:p w14:paraId="0EE58D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86.地下商场销售危险品时应该具备消防安全设施。(Х)</w:t>
      </w:r>
    </w:p>
    <w:p w14:paraId="367763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87.开饭店必须要到工商、税务、卫生和消防部门办理相关手续。(√)</w:t>
      </w:r>
    </w:p>
    <w:p w14:paraId="63F42E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88.精神病人放火，没有人需负责任。(Х)</w:t>
      </w:r>
    </w:p>
    <w:p w14:paraId="00EEBD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89.扔掉烟头两小时后再着火就不用负责任。(Х)</w:t>
      </w:r>
    </w:p>
    <w:p w14:paraId="29AD4D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90.着火后应自己先扑救，救不灭时再打“119”。(Х)</w:t>
      </w:r>
    </w:p>
    <w:p w14:paraId="182AB9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91.《中华人民共和国消防法》是我国消防工作的最高法律。(√)</w:t>
      </w:r>
    </w:p>
    <w:p w14:paraId="68F703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一、单项选择题</w:t>
      </w:r>
    </w:p>
    <w:p w14:paraId="4C344F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1、《中华人民共和国消防法》实施的日期是(A)</w:t>
      </w:r>
    </w:p>
    <w:p w14:paraId="26F774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A、1998年9月1日B、1998年4月29日C、1999年9月1日</w:t>
      </w:r>
    </w:p>
    <w:p w14:paraId="351199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2、任何单位、(C)都有参加有组织的灭火工作义务。</w:t>
      </w:r>
    </w:p>
    <w:p w14:paraId="6AD2C8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A、公民B、少年儿童C、成年公民</w:t>
      </w:r>
    </w:p>
    <w:p w14:paraId="727B9F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3、公安消防队救火(C)</w:t>
      </w:r>
    </w:p>
    <w:p w14:paraId="189F7F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A、只收救火成本费B、收取所有费用C、不收取任何费用</w:t>
      </w:r>
    </w:p>
    <w:p w14:paraId="6ACFD3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4、报警愈早，损失愈少。牢记火警电话(B)。</w:t>
      </w:r>
    </w:p>
    <w:p w14:paraId="75B012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A、110 B、119 C、120</w:t>
      </w:r>
    </w:p>
    <w:p w14:paraId="7BCEEE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5、我国的“119”消防宣传活动日是(A)。</w:t>
      </w:r>
    </w:p>
    <w:p w14:paraId="3F350D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A、11月9日B、1月19日C、9月11日</w:t>
      </w:r>
    </w:p>
    <w:p w14:paraId="0DE781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6、国内通用的医疗救护电话是(B)</w:t>
      </w:r>
    </w:p>
    <w:p w14:paraId="02D986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A.110 B.120 C.119</w:t>
      </w:r>
    </w:p>
    <w:p w14:paraId="6D1C12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7、电器设备在发生火灾时不应该用(B)灭火。</w:t>
      </w:r>
    </w:p>
    <w:p w14:paraId="71BCC7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A、卤代烷B、水C、干粉</w:t>
      </w:r>
    </w:p>
    <w:p w14:paraId="0BAE5E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8、公共娱乐场所安全出口的疏散门应(B)。</w:t>
      </w:r>
    </w:p>
    <w:p w14:paraId="459E9B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A、自由开启B、向外开启C、向内开启</w:t>
      </w:r>
    </w:p>
    <w:p w14:paraId="01E485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9、烟头中心温度可达(C)，它超过了棉、麻、毛织物、纸张、家具等可燃物的燃点，若乱扔烟头接触到这些可燃物，容易引起燃烧，甚至酿成火灾。</w:t>
      </w:r>
    </w:p>
    <w:p w14:paraId="14E188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A、100-200℃B、200-300℃C、700-800℃</w:t>
      </w:r>
    </w:p>
    <w:p w14:paraId="60F56D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10.检查燃气用具是否漏气时，通常采用(B)来寻找漏气点。</w:t>
      </w:r>
    </w:p>
    <w:p w14:paraId="7DE4E7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A、划火柴B、肥皂水C、闻气味</w:t>
      </w:r>
    </w:p>
    <w:p w14:paraId="10C3CC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11.公安消防人员在灭火过程中，应当(A)。</w:t>
      </w:r>
    </w:p>
    <w:p w14:paraId="33C07C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A、优先救人B、优先抢救财物C、优先灭火</w:t>
      </w:r>
    </w:p>
    <w:p w14:paraId="39C1C2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12、采取适当的措施，使燃烧因缺氧气助燃而熄灭，这种方法称作(A)。</w:t>
      </w:r>
    </w:p>
    <w:p w14:paraId="070D24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A、窒息灭火法B、隔离灭火法C、冷却灭火法</w:t>
      </w:r>
    </w:p>
    <w:p w14:paraId="4458B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13、发生火灾时，(A)。</w:t>
      </w:r>
    </w:p>
    <w:p w14:paraId="5203DA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A、不能随便开启门窗B、只能开门C、只能开窗</w:t>
      </w:r>
    </w:p>
    <w:p w14:paraId="391940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14、身上着火后，危急情况下怎么办?(B)</w:t>
      </w:r>
    </w:p>
    <w:p w14:paraId="4AF7C3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A、就地打滚B、尽快撕脱衣服C、用厚棉衣往身上盖</w:t>
      </w:r>
    </w:p>
    <w:p w14:paraId="19EB6A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15、二氧化碳灭火剂具有一定的电绝缘性能，适宜于扑救多少伏以下的带电电器设备(C)A、1000伏B、800伏C、600伏</w:t>
      </w:r>
    </w:p>
    <w:p w14:paraId="12F3B7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16、油锅着火时，可向锅内放入(C)，冷却灭火。</w:t>
      </w:r>
    </w:p>
    <w:p w14:paraId="546597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A、凉水B、冰水C、切好的蔬菜</w:t>
      </w:r>
    </w:p>
    <w:p w14:paraId="3250F5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17、据统计，火灾中死亡的人有80%以上属于(B)。</w:t>
      </w:r>
    </w:p>
    <w:p w14:paraId="240FDE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A、被火直接烧死B、烟气窒息致死C、跳楼或惊吓致死</w:t>
      </w:r>
    </w:p>
    <w:p w14:paraId="61C4A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18、当遇到火灾时，要迅速向(C)逃生。</w:t>
      </w:r>
    </w:p>
    <w:p w14:paraId="335A1D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A、着火相反的方向B、人员多的方向C、安全出口的方向</w:t>
      </w:r>
    </w:p>
    <w:p w14:paraId="09B9A3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19、任何人发现火灾时，都应当立即报警。任何单位、个人都应当(C)为报警提供便利，不得阻拦报警。</w:t>
      </w:r>
    </w:p>
    <w:p w14:paraId="7B2F87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A、有偿B、自愿C、无偿D、自觉</w:t>
      </w:r>
    </w:p>
    <w:p w14:paraId="237AD8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20、使用灭火器扑灭初起火灾时要对准火焰的(D)喷射。</w:t>
      </w:r>
    </w:p>
    <w:p w14:paraId="081B4D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A、上部B、中部C、外侧D、根部</w:t>
      </w:r>
    </w:p>
    <w:p w14:paraId="465530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21、灭火的最佳时期是火灾发生的(A)。</w:t>
      </w:r>
    </w:p>
    <w:p w14:paraId="0ED42C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A、初期B、旺盛期C、衰退期</w:t>
      </w:r>
    </w:p>
    <w:p w14:paraId="2AFD12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22、朴救带电的火灾，我们首先应当(B)。</w:t>
      </w:r>
    </w:p>
    <w:p w14:paraId="1412DB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A、使用二氧化碳灭火器B、切断电源C、使用干粉灭火器</w:t>
      </w:r>
    </w:p>
    <w:p w14:paraId="27B3B0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23、在时间和空间上失去(A)的燃烧所造成的灾害，称为火灾。</w:t>
      </w:r>
    </w:p>
    <w:p w14:paraId="592CA2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A、控制B、防范C、保护D、秩序</w:t>
      </w:r>
    </w:p>
    <w:p w14:paraId="08D8E5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24、如各种逃生的路线被切断，最直接的'做法应当(C)，同时，可向室外扔出小东西，在夜晚则可向外打手电，发出求救信号。</w:t>
      </w:r>
    </w:p>
    <w:p w14:paraId="3BD4E1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A、大声呼救B、强行逃生C、退居室内，关闭门窗</w:t>
      </w:r>
    </w:p>
    <w:p w14:paraId="03F840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25、如果楼层已着火燃烧，但楼梯尚未烧断，火势并不十分猛烈时，可以披上(B)，从楼上快速冲下。</w:t>
      </w:r>
    </w:p>
    <w:p w14:paraId="7BDA76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A、干的衣被B、用水浸湿的衣物C、塑料或麻的制品</w:t>
      </w:r>
    </w:p>
    <w:p w14:paraId="586943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27、宿舍楼内安置的干粉灭火器，灭火使用时切记(B)保险销，然后按压开关手柄。</w:t>
      </w:r>
    </w:p>
    <w:p w14:paraId="191281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A、不要拉开B、要拉开C、可拉可不拉开</w:t>
      </w:r>
    </w:p>
    <w:p w14:paraId="5F0BC5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28、宿舍内起火成灾后，第一行为应该(A)</w:t>
      </w:r>
    </w:p>
    <w:p w14:paraId="068B39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A、赶紧逃生B、抢救电脑和物品C、自己行动灭火</w:t>
      </w:r>
    </w:p>
    <w:p w14:paraId="4DBAC6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二、多项选择题</w:t>
      </w:r>
    </w:p>
    <w:p w14:paraId="4463CA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1.、火灾发生后应如何报案?(A.B.C.D)</w:t>
      </w:r>
    </w:p>
    <w:p w14:paraId="628437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A、应保持镇定，拨打119电话B、详细述明灾害地点或附近目标。</w:t>
      </w:r>
    </w:p>
    <w:p w14:paraId="3D7306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C、简述灾情状况。D、留下电话及地址以便进一步联系。</w:t>
      </w:r>
    </w:p>
    <w:p w14:paraId="362B90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2.、物质燃烧过程的发生和发展必须具备的条件是(A、B、D)</w:t>
      </w:r>
    </w:p>
    <w:p w14:paraId="2ABD5E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A、可燃物B、氧化剂C、人为D、火源</w:t>
      </w:r>
    </w:p>
    <w:p w14:paraId="2A68D1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3、爆炸可分为(A、C、D)</w:t>
      </w:r>
    </w:p>
    <w:p w14:paraId="415889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A、物理爆炸B、机械爆炸C、化学爆炸D核爆炸。</w:t>
      </w:r>
    </w:p>
    <w:p w14:paraId="523F82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4、由燃烧所必须具备的几个基本条件可以得知，灭火的过程其基本方法有：(A、B、C、D A、冷</w:t>
      </w:r>
    </w:p>
    <w:p w14:paraId="645C50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却B、窒息C、隔离D、化学抑制</w:t>
      </w:r>
    </w:p>
    <w:p w14:paraId="679BC3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5、国内常用的几种灭火剂有(A、B、C、D)</w:t>
      </w:r>
    </w:p>
    <w:p w14:paraId="73178C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A、水B、泡沫灭火剂C、卤代烷灭火剂D、二氧化碳</w:t>
      </w:r>
    </w:p>
    <w:p w14:paraId="675F60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6、公共娱乐场所的火灾危险性有(A、B、C、D)</w:t>
      </w:r>
    </w:p>
    <w:p w14:paraId="5DBC72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A、室内装饰、装修使用大量可燃材料B、用电设备多，着火源多，不易控制C、人员集中，疏散困难，易造成人员重大伤亡D、发生火灾蔓延快，扑救困难</w:t>
      </w:r>
    </w:p>
    <w:p w14:paraId="2A454B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7、电气线路发生火灾，主要是由于线路的以下哪些原因(A、B、C)</w:t>
      </w:r>
    </w:p>
    <w:p w14:paraId="5B8694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A、短路B过载C、电阻过大D、人员的使用</w:t>
      </w:r>
    </w:p>
    <w:p w14:paraId="372C7C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8、学生宿舍较容易引起火灾的隐患是(A、B、C)</w:t>
      </w:r>
    </w:p>
    <w:p w14:paraId="7A3894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A、使用明火B、乱拉乱接电线B、乱丢烟头D、自然火种</w:t>
      </w:r>
    </w:p>
    <w:p w14:paraId="197130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9、漂白剂在遇到下列哪种物质后会引起燃烧(A、D)</w:t>
      </w:r>
    </w:p>
    <w:p w14:paraId="7EBB5E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A、汽油B、钢铁C、水D、干草</w:t>
      </w:r>
    </w:p>
    <w:p w14:paraId="1355BE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10、下列设施符合作为安全出口条件的有：(A、B、D)</w:t>
      </w:r>
    </w:p>
    <w:p w14:paraId="2A6296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A、直通屋外者B、经走道、楼梯间或门厅能通向屋外者C、安全出口朝向封闭的院子D、通过相邻建筑或房间可通屋外者</w:t>
      </w:r>
    </w:p>
    <w:p w14:paraId="38C808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11遇到雷雨时我们应该做到不要靠近(A、B、C、D)</w:t>
      </w:r>
    </w:p>
    <w:p w14:paraId="0FD0B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A、电线杆B、高塔C、大树D、水池</w:t>
      </w:r>
    </w:p>
    <w:p w14:paraId="278E49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1、火灾致人死亡的主要原因有：（a、）、窒息、烧伤致死。</w:t>
      </w:r>
    </w:p>
    <w:p w14:paraId="35E6EC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a.中毒b.被人践踏c.缺氧</w:t>
      </w:r>
    </w:p>
    <w:p w14:paraId="53F7AD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2、下列物质中不是可燃物的有(b)</w:t>
      </w:r>
    </w:p>
    <w:p w14:paraId="394792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a.氢气b.空气c.乙炔d.酒精</w:t>
      </w:r>
    </w:p>
    <w:p w14:paraId="535CE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3、导致爆炸物品爆炸的因素(a)</w:t>
      </w:r>
    </w:p>
    <w:p w14:paraId="2FC6AA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a.热作用b.摩擦c.撞击d.酸碱作用</w:t>
      </w:r>
    </w:p>
    <w:p w14:paraId="07A2CB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4、扑救火灾的基本方法（c）</w:t>
      </w:r>
    </w:p>
    <w:p w14:paraId="2965E6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a.隔离法b.窒息法c.冷却法d.抑制法</w:t>
      </w:r>
    </w:p>
    <w:p w14:paraId="464530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5、消防工作的基本措施（b）</w:t>
      </w:r>
    </w:p>
    <w:p w14:paraId="34A06D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a.“预防为主，防消结合”的消防工作方针</w:t>
      </w:r>
    </w:p>
    <w:p w14:paraId="31EEBF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b.施行“专门机关与群众相结合”的消防工作原则</w:t>
      </w:r>
    </w:p>
    <w:p w14:paraId="357CA5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c.依法治火，建立健全法律、法规体系</w:t>
      </w:r>
    </w:p>
    <w:p w14:paraId="15EFD7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d.建设和完善消防设施</w:t>
      </w:r>
    </w:p>
    <w:p w14:paraId="3A2A2F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6、初起火灾的扑救原则是（c）</w:t>
      </w:r>
    </w:p>
    <w:p w14:paraId="54962A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a.救人第一和集中兵力的原则b.先高层楼，后低层楼的原则</w:t>
      </w:r>
    </w:p>
    <w:p w14:paraId="26561F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c.先控制后消灭d.先重点，后一般的原则</w:t>
      </w:r>
    </w:p>
    <w:p w14:paraId="0B1DE9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7、二氧化碳灭火剂尤其适用于扑救（b）</w:t>
      </w:r>
    </w:p>
    <w:p w14:paraId="665A2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a.图书b.精密仪器c.贵重设备d.火药</w:t>
      </w:r>
    </w:p>
    <w:p w14:paraId="65CB8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8、消防安全管理有哪些基本特征？（d）</w:t>
      </w:r>
    </w:p>
    <w:p w14:paraId="27EE89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a.全方位性b.全天候性c.全过程性d.全员性</w:t>
      </w:r>
    </w:p>
    <w:p w14:paraId="09A89B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9、动火作业根据作业区域火灾危险性的大小分为哪几级?(a)</w:t>
      </w:r>
    </w:p>
    <w:p w14:paraId="5F3823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a.特级b.一级c.三级d.二级</w:t>
      </w:r>
    </w:p>
    <w:p w14:paraId="168CF0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10、保险丝不能用哪种材料制成（b）</w:t>
      </w:r>
    </w:p>
    <w:p w14:paraId="60FCB8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a铁丝b铝合金c铜丝d、铝丝</w:t>
      </w:r>
    </w:p>
    <w:p w14:paraId="23EB0D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11、收看电视时，不正确的做法是（c）。</w:t>
      </w:r>
    </w:p>
    <w:p w14:paraId="3135A5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a、雷雨天气利用室外天线收看电视</w:t>
      </w:r>
    </w:p>
    <w:p w14:paraId="0F3B55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b、把电视机放在干燥通风的地方</w:t>
      </w:r>
    </w:p>
    <w:p w14:paraId="02C473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c、可以长时间收看电视</w:t>
      </w:r>
    </w:p>
    <w:p w14:paraId="63FE94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d、不可以长时间收看电视</w:t>
      </w:r>
    </w:p>
    <w:p w14:paraId="43E6BB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12、扑救烟灰缸里的杂物、废纸篓里的废纸片等初起小火时，正确的做法是（c）</w:t>
      </w:r>
    </w:p>
    <w:p w14:paraId="49B3DD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a用手拍灭b用水扑灭c用湿毛巾覆盖d、用灭火器扑灭</w:t>
      </w:r>
    </w:p>
    <w:p w14:paraId="48E778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13、当你在公共场所时，不符合安全管理规定的行为是（c）。</w:t>
      </w:r>
    </w:p>
    <w:p w14:paraId="07AA3D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a在影剧院、商场内燃放烟花、爆竹</w:t>
      </w:r>
    </w:p>
    <w:p w14:paraId="72A1F4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b寻找座位时不使用明火照明，用手电筒</w:t>
      </w:r>
    </w:p>
    <w:p w14:paraId="35EAC6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c随便按动公共场所电器设备的开关</w:t>
      </w:r>
    </w:p>
    <w:p w14:paraId="3732D4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14、使用电冰箱时，不可以存放（c）。</w:t>
      </w:r>
    </w:p>
    <w:p w14:paraId="72E793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a易燃易爆物品b易冰冻的物品c易发挥的化学物品</w:t>
      </w:r>
    </w:p>
    <w:p w14:paraId="0E163B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19.公安部1999年05月25日颁布的《公共娱乐场所消防安全管理规定》规定：在地下建筑内设置公共娱乐场所，应当符合下列规定：（c）。</w:t>
      </w:r>
    </w:p>
    <w:p w14:paraId="09D651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a.只允许设在地下一层；</w:t>
      </w:r>
    </w:p>
    <w:p w14:paraId="2AF3B8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b.通往地面的安全出口不应少于二个，安全出口、楼梯和走道的宽度应当符合有关建筑设计防火规范的规定；</w:t>
      </w:r>
    </w:p>
    <w:p w14:paraId="404192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c.应当设置机械防烟排烟设施；</w:t>
      </w:r>
    </w:p>
    <w:p w14:paraId="418C01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d.应当设置火灾自动报警系统和自动喷水灭火系统；</w:t>
      </w:r>
    </w:p>
    <w:p w14:paraId="55041F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20.灭火的基本方法有：（c）。</w:t>
      </w:r>
    </w:p>
    <w:p w14:paraId="7ABAA0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a.冷却法</w:t>
      </w:r>
    </w:p>
    <w:p w14:paraId="4FB71F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b.隔离法</w:t>
      </w:r>
    </w:p>
    <w:p w14:paraId="3FB118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c.窒息法</w:t>
      </w:r>
    </w:p>
    <w:p w14:paraId="073862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d.抑制</w:t>
      </w:r>
    </w:p>
    <w:p w14:paraId="1CCB01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21.下列（c）公众聚集的场所，在使用或者开业前，应当向当地公安消防机构申报，经消防安全检查合格后，方可使用或者开业。</w:t>
      </w:r>
    </w:p>
    <w:p w14:paraId="0BAA0F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a.国家机关</w:t>
      </w:r>
    </w:p>
    <w:p w14:paraId="1B6B3C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b.影剧院</w:t>
      </w:r>
    </w:p>
    <w:p w14:paraId="605C4C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c.歌舞厅</w:t>
      </w:r>
    </w:p>
    <w:p w14:paraId="50339A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d.饭店</w:t>
      </w:r>
    </w:p>
    <w:p w14:paraId="769977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22.高层建筑发生火灾时，人员可通过（a）渠道逃生。</w:t>
      </w:r>
    </w:p>
    <w:p w14:paraId="210305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a.疏散楼梯</w:t>
      </w:r>
    </w:p>
    <w:p w14:paraId="26C2D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b.普通电梯</w:t>
      </w:r>
    </w:p>
    <w:p w14:paraId="13CFF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c.跳楼</w:t>
      </w:r>
    </w:p>
    <w:p w14:paraId="12B77B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d.货梯</w:t>
      </w:r>
    </w:p>
    <w:p w14:paraId="7B2C9C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23.停电时（b）。</w:t>
      </w:r>
    </w:p>
    <w:p w14:paraId="4F786E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a.要尽可能用应急照明灯照明；</w:t>
      </w:r>
    </w:p>
    <w:p w14:paraId="2F33A1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b.要及时切断处于使用状态的电器电源，即关闭电源开关或拔掉插头。</w:t>
      </w:r>
    </w:p>
    <w:p w14:paraId="47FE33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c.要采用有玻璃罩的油灯；</w:t>
      </w:r>
    </w:p>
    <w:p w14:paraId="458037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d.可以用汽油代替煤油或柴油做燃料使用。</w:t>
      </w:r>
    </w:p>
    <w:p w14:paraId="1A52D1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24.使用液化石油气时应注意(b)事项。</w:t>
      </w:r>
    </w:p>
    <w:p w14:paraId="24B652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7DE46A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b.不准在漏气时使用任何明火和电器，严禁倾倒残液；</w:t>
      </w:r>
    </w:p>
    <w:p w14:paraId="02BAF0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c.不准将气瓶靠近火源、热源，严禁用火、蒸汽、热水对气瓶加温。</w:t>
      </w:r>
    </w:p>
    <w:p w14:paraId="4E221E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d.不准在使用时人离开，小孩、病残人不宜使用，严禁将气瓶放在卧室内使用。</w:t>
      </w:r>
    </w:p>
    <w:p w14:paraId="5F953B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25.高层建筑、公共娱乐场所、百货商场等在进行室内装修时不应当采用的装修材料是：（c）</w:t>
      </w:r>
    </w:p>
    <w:p w14:paraId="694D3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a.可燃材料</w:t>
      </w:r>
    </w:p>
    <w:p w14:paraId="58AA59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b.难燃材料和不燃材料</w:t>
      </w:r>
    </w:p>
    <w:p w14:paraId="2996F7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c.易燃材料</w:t>
      </w:r>
    </w:p>
    <w:p w14:paraId="1C05E8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d.钢筋混凝土</w:t>
      </w:r>
    </w:p>
    <w:p w14:paraId="391A83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26.下列物质不是点火源的是(c)</w:t>
      </w:r>
    </w:p>
    <w:p w14:paraId="3FDB7E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a.电火花</w:t>
      </w:r>
    </w:p>
    <w:p w14:paraId="3573BF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b.纸</w:t>
      </w:r>
    </w:p>
    <w:p w14:paraId="2FB384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c.空气</w:t>
      </w:r>
    </w:p>
    <w:p w14:paraId="702231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27.以下对报警电话描述正确的是(b)</w:t>
      </w:r>
    </w:p>
    <w:p w14:paraId="107CC9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a.119报警电话是免费的</w:t>
      </w:r>
    </w:p>
    <w:p w14:paraId="3D3A5C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b.发生火灾时任何人都可以无偿拨打119</w:t>
      </w:r>
    </w:p>
    <w:p w14:paraId="4D56CA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c.为了演练,平时可以拨打119</w:t>
      </w:r>
    </w:p>
    <w:p w14:paraId="0326A9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28.使用然气灶具时,错误的是(c)。</w:t>
      </w:r>
    </w:p>
    <w:p w14:paraId="7AFAF6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a.应先开气阀后点火,即"气等火"</w:t>
      </w:r>
    </w:p>
    <w:p w14:paraId="0200D7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b.应先点火后再开气,即"火等气"</w:t>
      </w:r>
    </w:p>
    <w:p w14:paraId="0172F1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c先点火还是先开气阀都无所谓,二者都是正确的</w:t>
      </w:r>
    </w:p>
    <w:p w14:paraId="6323F9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29.对加工爆炸危险物品车间的厂房房顶描述不正确的是(c)。</w:t>
      </w:r>
    </w:p>
    <w:p w14:paraId="007316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a.为泄爆,安装轻质房顶</w:t>
      </w:r>
    </w:p>
    <w:p w14:paraId="62F6EF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b.为坚固,应采用重型房顶</w:t>
      </w:r>
    </w:p>
    <w:p w14:paraId="6C0177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c.以上都不对</w:t>
      </w:r>
    </w:p>
    <w:p w14:paraId="28E16B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30.用灭火器灭火时,灭火器的喷射口应该对准火焰的方式不正确的是(d)。</w:t>
      </w:r>
    </w:p>
    <w:p w14:paraId="7D9061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w:t>
      </w:r>
    </w:p>
    <w:p w14:paraId="10E43E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b.中部</w:t>
      </w:r>
    </w:p>
    <w:p w14:paraId="147A61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c.根部</w:t>
      </w:r>
    </w:p>
    <w:p w14:paraId="0C78D7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d、侧部</w:t>
      </w:r>
    </w:p>
    <w:p w14:paraId="018B69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31.下面（d）火灾用水扑救不会使火势扩大。</w:t>
      </w:r>
    </w:p>
    <w:p w14:paraId="089ADA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a.油类</w:t>
      </w:r>
    </w:p>
    <w:p w14:paraId="6AE4A9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b.森林</w:t>
      </w:r>
    </w:p>
    <w:p w14:paraId="52CB4F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c.家具;</w:t>
      </w:r>
    </w:p>
    <w:p w14:paraId="0B48EB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32.身上着火后,下列哪种灭火方法是正确的(b)。</w:t>
      </w:r>
    </w:p>
    <w:p w14:paraId="7FBA7C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a.就地打滚</w:t>
      </w:r>
    </w:p>
    <w:p w14:paraId="7162B4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b.用厚重衣物覆盖压灭火苗</w:t>
      </w:r>
    </w:p>
    <w:p w14:paraId="1FB9D8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c.迎风快跑</w:t>
      </w:r>
    </w:p>
    <w:p w14:paraId="7046CD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33.发现燃气泄漏,要速关阀门,打开门窗,不能(b)。</w:t>
      </w:r>
    </w:p>
    <w:p w14:paraId="5602BC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a.触动电器开关或拨打电话</w:t>
      </w:r>
    </w:p>
    <w:p w14:paraId="2CA9DC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b.使用明火</w:t>
      </w:r>
    </w:p>
    <w:p w14:paraId="0DFF8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c.出去透气</w:t>
      </w:r>
    </w:p>
    <w:p w14:paraId="038501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34.依据《高层居民住宅楼防火管理规则》,下列单位不是负责高层居民住宅楼的日常防火工作是(c)。</w:t>
      </w:r>
    </w:p>
    <w:p w14:paraId="04E43F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a.居民委员会</w:t>
      </w:r>
    </w:p>
    <w:p w14:paraId="4B68C7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b.派出所.</w:t>
      </w:r>
    </w:p>
    <w:p w14:paraId="76ECEF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c.街道办事处</w:t>
      </w:r>
    </w:p>
    <w:p w14:paraId="1A720B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35.液化石油气的残液不应该由(c)负责倾倒。</w:t>
      </w:r>
    </w:p>
    <w:p w14:paraId="247C00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a.燃气供应企业</w:t>
      </w:r>
    </w:p>
    <w:p w14:paraId="66718A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b.使用者个人</w:t>
      </w:r>
    </w:p>
    <w:p w14:paraId="32F08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c.燃气供应企业或个人</w:t>
      </w:r>
    </w:p>
    <w:p w14:paraId="29467F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36.单位在营业期间,下列(c)做法是正确的。</w:t>
      </w:r>
    </w:p>
    <w:p w14:paraId="328674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a.遮挡消防安全疏散指示标志</w:t>
      </w:r>
    </w:p>
    <w:p w14:paraId="25FE68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b.在安全出口处设置疏散标志</w:t>
      </w:r>
    </w:p>
    <w:p w14:paraId="71D54B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c.当营业场所人数过多时,限制进入人数</w:t>
      </w:r>
    </w:p>
    <w:p w14:paraId="6E751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37.发现液化石油气灶上的导气管有裂纹,不能(b)。</w:t>
      </w:r>
    </w:p>
    <w:p w14:paraId="55A10B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a.用燃着的打火机查找漏气地方</w:t>
      </w:r>
    </w:p>
    <w:p w14:paraId="091126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b.用着的火柴查找漏气地方</w:t>
      </w:r>
    </w:p>
    <w:p w14:paraId="141EB6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c.把肥皂水涂在裂纹处,起泡处就是漏气的</w:t>
      </w:r>
    </w:p>
    <w:p w14:paraId="33D93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38.下列火灾能用水扑灭的是(c)</w:t>
      </w:r>
    </w:p>
    <w:p w14:paraId="04D882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a.棉布、家具</w:t>
      </w:r>
    </w:p>
    <w:p w14:paraId="22B3D6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b.金属钾、钠</w:t>
      </w:r>
    </w:p>
    <w:p w14:paraId="058866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c.木材、纸张</w:t>
      </w:r>
    </w:p>
    <w:p w14:paraId="7C9088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39.依据《城市燃气安全管理规定》,能在(b)安装和使用燃气。</w:t>
      </w:r>
    </w:p>
    <w:p w14:paraId="679E51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a.厨房</w:t>
      </w:r>
    </w:p>
    <w:p w14:paraId="3C0610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b.客厅</w:t>
      </w:r>
    </w:p>
    <w:p w14:paraId="646D05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c.卧室</w:t>
      </w:r>
    </w:p>
    <w:p w14:paraId="49DE5D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40.电脑着火了,不能(c)。</w:t>
      </w:r>
    </w:p>
    <w:p w14:paraId="366A8D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a.迅速往电脑上泼水灭火</w:t>
      </w:r>
    </w:p>
    <w:p w14:paraId="542BDB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b.拔掉电源后用湿棉被盖住电脑</w:t>
      </w:r>
    </w:p>
    <w:p w14:paraId="08B0EE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c.马上拨打火警电话,请消防队来灭火</w:t>
      </w:r>
    </w:p>
    <w:p w14:paraId="20BC17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41.下列哪些不是在特级动火区域内的动火必须办理(d)。</w:t>
      </w:r>
    </w:p>
    <w:p w14:paraId="490E88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a.相关手续b.许可证c.特级动火证d.动火证</w:t>
      </w:r>
    </w:p>
    <w:p w14:paraId="7D4D8F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42.用灭火器进行灭火不是最佳位置是（d）</w:t>
      </w:r>
    </w:p>
    <w:p w14:paraId="6350C2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a.下风位置</w:t>
      </w:r>
    </w:p>
    <w:p w14:paraId="14E6B4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b.上风或侧风位置</w:t>
      </w:r>
    </w:p>
    <w:p w14:paraId="0F85F5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c.离起火点10米以上的位置</w:t>
      </w:r>
    </w:p>
    <w:p w14:paraId="177362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d.离起火点10米以下的位置</w:t>
      </w:r>
    </w:p>
    <w:p w14:paraId="4CF4EA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43.检查液化石油气管道或阀门泄漏的方法不正确的是：（b）</w:t>
      </w:r>
    </w:p>
    <w:p w14:paraId="127C0E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a.用鼻子嗅</w:t>
      </w:r>
    </w:p>
    <w:p w14:paraId="20074B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b.用火试</w:t>
      </w:r>
    </w:p>
    <w:p w14:paraId="0FC433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c.用肥皂水涂抹</w:t>
      </w:r>
    </w:p>
    <w:p w14:paraId="621A99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d.用试剂试</w:t>
      </w:r>
    </w:p>
    <w:p w14:paraId="296B9C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44.燃放礼花时以下(ac)行为是错误的。</w:t>
      </w:r>
    </w:p>
    <w:p w14:paraId="0FEE2A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a.捂耳靠近点火b.在空旷处支撑牢固再点燃c.点着后注意观察</w:t>
      </w:r>
    </w:p>
    <w:p w14:paraId="7BE495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45.公共场所发生火灾时，该公共场所的现场工作人员的做法错误的是（b）。</w:t>
      </w:r>
    </w:p>
    <w:p w14:paraId="49A295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a.迅速撤离b.抢救贵重物品c.组织引导在场群众疏散</w:t>
      </w:r>
    </w:p>
    <w:p w14:paraId="334218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46.当液化气罐内的气量不足时，下列做法不正确的是(c)。</w:t>
      </w:r>
    </w:p>
    <w:p w14:paraId="2F9C58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a.放在热水中加热b.换气c.把气罐横放</w:t>
      </w:r>
    </w:p>
    <w:p w14:paraId="3856F2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47、机关、团体、企业、事业单位应当履行下列消防安全职责(d)。</w:t>
      </w:r>
    </w:p>
    <w:p w14:paraId="05080C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a、组织防火检查，及时消除火灾隐患；</w:t>
      </w:r>
    </w:p>
    <w:p w14:paraId="239EF6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b、制定消防安全制度、消防安全操作规程；</w:t>
      </w:r>
    </w:p>
    <w:p w14:paraId="0E62D0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c、针对本单位的特点对职工进行消防宣传教育；</w:t>
      </w:r>
    </w:p>
    <w:p w14:paraId="715DFB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d、按照国家有关规定配置消防设施和器材，设置消防安全标志，并定期组织检验，确保消防设施和器材完好有效；</w:t>
      </w:r>
    </w:p>
    <w:p w14:paraId="1C22DC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48、居民住宅区的物业管理单位应当在管理范围内履行下列消防安全职责(d)。</w:t>
      </w:r>
    </w:p>
    <w:p w14:paraId="0BBE61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a、制定消防安全制度，落实消防安全责任，开展消防安全宣传教育；</w:t>
      </w:r>
    </w:p>
    <w:p w14:paraId="00601E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b、开展防火检查，消除火灾隐患；</w:t>
      </w:r>
    </w:p>
    <w:p w14:paraId="5EBD3A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c、保障疏散通道、安全出口、消防车通道畅通；</w:t>
      </w:r>
    </w:p>
    <w:p w14:paraId="6EFDD4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d、保障公共消防设施、器材以及消防安全标志完好有效。</w:t>
      </w:r>
    </w:p>
    <w:p w14:paraId="1C54C3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49、下列属于消防安全重点单位的是(d)。</w:t>
      </w:r>
    </w:p>
    <w:p w14:paraId="091451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a、住院床位在40张以上的医院；</w:t>
      </w:r>
    </w:p>
    <w:p w14:paraId="6237A4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b、学生住宿床位在100张以上的学校；</w:t>
      </w:r>
    </w:p>
    <w:p w14:paraId="1E3F14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c、县级以上的党委、人大、政府、政协；</w:t>
      </w:r>
    </w:p>
    <w:p w14:paraId="065ADE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d、生产易燃易爆化学物品的工厂。</w:t>
      </w:r>
    </w:p>
    <w:p w14:paraId="5305C1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50、单位应当将(a)的部位确定为消防安全重点部位。</w:t>
      </w:r>
    </w:p>
    <w:p w14:paraId="560615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a、容易发生火灾</w:t>
      </w:r>
    </w:p>
    <w:p w14:paraId="57C434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b、火灾隐患较大</w:t>
      </w:r>
    </w:p>
    <w:p w14:paraId="344CB1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c、一旦发生火灾可能严重危及人身和财产安全</w:t>
      </w:r>
    </w:p>
    <w:p w14:paraId="4FA484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d、对消防安全有重大影响</w:t>
      </w:r>
    </w:p>
    <w:p w14:paraId="079219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51、发现下列违反消防安全规定的行为，单位应当责成有关人员当场改正并督促落实(a)。</w:t>
      </w:r>
    </w:p>
    <w:p w14:paraId="4D9A8F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a、安全出口上锁、遮挡或者占用、堆放物品影响疏散通道畅通的；</w:t>
      </w:r>
    </w:p>
    <w:p w14:paraId="5F9C11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b、消防安全责任制不落实；</w:t>
      </w:r>
    </w:p>
    <w:p w14:paraId="4E88C7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c、消火栓、灭火器材被遮挡影响使用或者被挪作他用的；</w:t>
      </w:r>
    </w:p>
    <w:p w14:paraId="245923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d、违章进入生产、储存易燃易爆危险物品场所的。</w:t>
      </w:r>
    </w:p>
    <w:p w14:paraId="7FF8BB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52、消防安全重点单位制定的灭火和应急疏散预案包括(c)</w:t>
      </w:r>
    </w:p>
    <w:p w14:paraId="7FB5D0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a、组织机构</w:t>
      </w:r>
    </w:p>
    <w:p w14:paraId="3248A8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b、报警和接警处置程序</w:t>
      </w:r>
    </w:p>
    <w:p w14:paraId="129EA4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c、应急疏散的组织程序和措施</w:t>
      </w:r>
    </w:p>
    <w:p w14:paraId="6ECC3F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d、扑救初起火灾的程序和措施</w:t>
      </w:r>
    </w:p>
    <w:p w14:paraId="14F315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53、《消防安全管理规定》文本的编制必须体现(b)的特点。</w:t>
      </w:r>
    </w:p>
    <w:p w14:paraId="457277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a、系统性b、连续性c、闭环性d、可操作性</w:t>
      </w:r>
    </w:p>
    <w:p w14:paraId="73883D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54、火灾隐患，其含义包括(a)。</w:t>
      </w:r>
    </w:p>
    <w:p w14:paraId="330AE7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a、增加了发生火灾发危险性</w:t>
      </w:r>
    </w:p>
    <w:p w14:paraId="3BB364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b、一旦发生火灾，会增加对人身、财产的危害</w:t>
      </w:r>
    </w:p>
    <w:p w14:paraId="1972ED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c、一旦导致火灾会严重影响灭火救援行动</w:t>
      </w:r>
    </w:p>
    <w:p w14:paraId="4A2EAA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55、基层单位的自查包括(abcd)。</w:t>
      </w:r>
    </w:p>
    <w:p w14:paraId="541DBC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a、一般检查b、夜间检查</w:t>
      </w:r>
    </w:p>
    <w:p w14:paraId="52FBC1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c、单位主管部门的检查d、定期检查</w:t>
      </w:r>
    </w:p>
    <w:p w14:paraId="462278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56、《消防安全管理规定》的程序制度包括(d)。</w:t>
      </w:r>
    </w:p>
    <w:p w14:paraId="46FE9C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a、每日防火巡查b、防火检查</w:t>
      </w:r>
    </w:p>
    <w:p w14:paraId="10CDC4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c、自动消防设施、器材运行控制d、火灾隐患整改</w:t>
      </w:r>
    </w:p>
    <w:p w14:paraId="27E270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57、下列人员应当接受消防安全专门培训(d)。</w:t>
      </w:r>
    </w:p>
    <w:p w14:paraId="3905E3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a、单位的消防安全责任人、消防安全管理人</w:t>
      </w:r>
    </w:p>
    <w:p w14:paraId="27EF5C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b、专兼职消防管理人员</w:t>
      </w:r>
    </w:p>
    <w:p w14:paraId="178340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c、消防控制室的值班、操作人员</w:t>
      </w:r>
    </w:p>
    <w:p w14:paraId="6F0A2D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d、运输易燃易爆物品的人员</w:t>
      </w:r>
    </w:p>
    <w:p w14:paraId="361210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58、消防安全重点单位对员工的宣传教育和培训内容应当包括(c)。</w:t>
      </w:r>
    </w:p>
    <w:p w14:paraId="344087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a、有关消防法规、消防安全制度和保障消防安全的操作规程</w:t>
      </w:r>
    </w:p>
    <w:p w14:paraId="066C3F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b、本单位、本岗位的火灾危险性和防火措施</w:t>
      </w:r>
    </w:p>
    <w:p w14:paraId="35C86D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c、有关消防设施的性能、灭水器材的使用方法</w:t>
      </w:r>
    </w:p>
    <w:p w14:paraId="0334A8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d、报火警、扑救初起火灾以及自救逃生的知识和技能</w:t>
      </w:r>
    </w:p>
    <w:p w14:paraId="68A5BE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60.灭火的基本方法有：（c）。</w:t>
      </w:r>
    </w:p>
    <w:p w14:paraId="76AC8E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a.冷却法</w:t>
      </w:r>
    </w:p>
    <w:p w14:paraId="3034B2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b.隔离法</w:t>
      </w:r>
    </w:p>
    <w:p w14:paraId="125E36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c.窒息法</w:t>
      </w:r>
    </w:p>
    <w:p w14:paraId="3A2FEC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d.抑制</w:t>
      </w:r>
    </w:p>
    <w:p w14:paraId="7021E1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61.下列（c）公众聚集的场所，在使用或者开业前，应当向当地公安消防机构申报，经消防安全检查合格后，方可使用或者开业。</w:t>
      </w:r>
    </w:p>
    <w:p w14:paraId="783656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a.国家机关</w:t>
      </w:r>
    </w:p>
    <w:p w14:paraId="6C7F02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b.影剧院</w:t>
      </w:r>
    </w:p>
    <w:p w14:paraId="7CA8D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c.歌舞厅</w:t>
      </w:r>
    </w:p>
    <w:p w14:paraId="1E46A7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d.饭店</w:t>
      </w:r>
    </w:p>
    <w:p w14:paraId="1A05A9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62.高层建筑发生火灾时，人员不可通过（c）渠道逃生。</w:t>
      </w:r>
    </w:p>
    <w:p w14:paraId="6F2DA4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a.疏散楼梯</w:t>
      </w:r>
    </w:p>
    <w:p w14:paraId="424804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b.普通电梯</w:t>
      </w:r>
    </w:p>
    <w:p w14:paraId="553C59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c.跳楼</w:t>
      </w:r>
    </w:p>
    <w:p w14:paraId="74C431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d.货梯</w:t>
      </w:r>
    </w:p>
    <w:p w14:paraId="2FDE4D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63、任何单位和个人都有（b）的义务。</w:t>
      </w:r>
    </w:p>
    <w:p w14:paraId="3E2993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a、维护消防安全b、保护消防设施c、预防火灾d、扑救火灾</w:t>
      </w:r>
    </w:p>
    <w:p w14:paraId="13C48A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64、火灾隐患，其含义包括（b)</w:t>
      </w:r>
    </w:p>
    <w:p w14:paraId="29EA8E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a、增加了发生火灾发危险性</w:t>
      </w:r>
    </w:p>
    <w:p w14:paraId="6343B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b、一旦发生火灾,会增加对人身、财产的危害</w:t>
      </w:r>
    </w:p>
    <w:p w14:paraId="7A1376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c、一旦导致火灾会严重影响灭火救援行动</w:t>
      </w:r>
    </w:p>
    <w:p w14:paraId="1E2C3C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65.互联网上网服务营业场所应遵守___消防安全规定。(c)</w:t>
      </w:r>
    </w:p>
    <w:p w14:paraId="0C281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a.禁止明火照明和吸烟，并悬挂禁止吸烟标志；</w:t>
      </w:r>
    </w:p>
    <w:p w14:paraId="41CAFA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b.必须设置足够的泡沫灭火器；</w:t>
      </w:r>
    </w:p>
    <w:p w14:paraId="1D391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c.不得安装固定的封闭门窗栅栏，营业期间禁止封堵或者锁闭门窗、安全疏散通道和安全出</w:t>
      </w:r>
    </w:p>
    <w:p w14:paraId="312EC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口；</w:t>
      </w:r>
    </w:p>
    <w:p w14:paraId="7FDDE7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d.不得擅自停止实施安全技术措施。</w:t>
      </w:r>
    </w:p>
    <w:p w14:paraId="3A021F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66.“三合一”场所不应设置在下列___建筑内。(d)</w:t>
      </w:r>
    </w:p>
    <w:p w14:paraId="68766F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a、有甲、乙类火灾危险性的生产、储存、经营的建筑；</w:t>
      </w:r>
    </w:p>
    <w:p w14:paraId="5661A3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b、建筑耐火等级为三级及三级以下的建筑；</w:t>
      </w:r>
    </w:p>
    <w:p w14:paraId="109BE5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c、厂房和仓库；</w:t>
      </w:r>
    </w:p>
    <w:p w14:paraId="54737E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d、建筑面积大于2500平方米的商场市场等公共建筑和地下建筑内。</w:t>
      </w:r>
    </w:p>
    <w:p w14:paraId="58BB2F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67.下列设施中，___属于防火分隔设施。(c)</w:t>
      </w:r>
    </w:p>
    <w:p w14:paraId="155E1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a、防火墙b、挡烟垂壁</w:t>
      </w:r>
    </w:p>
    <w:p w14:paraId="3910D1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c、防火阀d、防火门</w:t>
      </w:r>
    </w:p>
    <w:p w14:paraId="2C6E91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68.“三合一”场所电器设备使用管理应符合下列___要求。(c)</w:t>
      </w:r>
    </w:p>
    <w:p w14:paraId="18D67C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a、不应用铜丝、铁丝等代替保险丝；</w:t>
      </w:r>
    </w:p>
    <w:p w14:paraId="15D44A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b、电热炉、电加热器、电暖器、电饭锅、电熨斗、电热毯等电热器具使用后应采取拔出电源</w:t>
      </w:r>
    </w:p>
    <w:p w14:paraId="145825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插销等切断电源的措施；</w:t>
      </w:r>
    </w:p>
    <w:p w14:paraId="1BA709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c、用电设备长时间使用时，应观察设备、器具的温度，及时冷却降温；</w:t>
      </w:r>
    </w:p>
    <w:p w14:paraId="4E8FE2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d、对产生高温或使用明火的设备，应限制周围可燃物，使用期间设专人监护。</w:t>
      </w:r>
    </w:p>
    <w:p w14:paraId="28D812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69.《消防法》设定的处罚包括___。(c)</w:t>
      </w:r>
    </w:p>
    <w:p w14:paraId="097B0D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a、警告，罚款；</w:t>
      </w:r>
    </w:p>
    <w:p w14:paraId="73DCF6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b、没收违法所得和非法财物，责令停止施工、停止使用、停产停业；</w:t>
      </w:r>
    </w:p>
    <w:p w14:paraId="031160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c、吊销营业执照；</w:t>
      </w:r>
    </w:p>
    <w:p w14:paraId="5E180A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d、行政拘留。</w:t>
      </w:r>
    </w:p>
    <w:p w14:paraId="0835E4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70.发生火灾后，如何逃生？___(c)</w:t>
      </w:r>
    </w:p>
    <w:p w14:paraId="0822A5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a、发生火灾后，选择最近的逃生出口；</w:t>
      </w:r>
    </w:p>
    <w:p w14:paraId="7F2764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b、逃离火场的路线上遇有浓烟烈火时，必须把自己的衣服淋湿；再找一块湿毛巾捂住口鼻，</w:t>
      </w:r>
    </w:p>
    <w:p w14:paraId="68D367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以起到隔热虑毒的作用；</w:t>
      </w:r>
    </w:p>
    <w:p w14:paraId="3EDC1D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c、在有浓烟的情况下，采用低姿势撤离，视线不清时，手摸墙壁徐徐撤离；</w:t>
      </w:r>
    </w:p>
    <w:p w14:paraId="2171EA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d、楼道内烟雾过浓，无法冲出时，应利用窗户阳台逃生，拴上安全绳或床单逃生。</w:t>
      </w:r>
    </w:p>
    <w:p w14:paraId="0625AE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71、《中华人民共和国消防法》规定：任何单位、个人都有（c）的义务。</w:t>
      </w:r>
    </w:p>
    <w:p w14:paraId="30912D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a、维护消防安全b、保护消防设施c、预防火灾d、报告火警</w:t>
      </w:r>
    </w:p>
    <w:p w14:paraId="478881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72、室内火灾的发展过程可分为（d）。</w:t>
      </w:r>
    </w:p>
    <w:p w14:paraId="3E5C69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a、阴燃阶段b、初起阶段c、发展阶段d、下降阶段</w:t>
      </w:r>
    </w:p>
    <w:p w14:paraId="6A2AA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73、物质发生燃烧所需的必要条件：（c）。</w:t>
      </w:r>
    </w:p>
    <w:p w14:paraId="27F2D7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a、可燃物b、湿度c、温度（点火源）d、助燃物</w:t>
      </w:r>
    </w:p>
    <w:p w14:paraId="53FD56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74、灭火的基本原理是（c）。</w:t>
      </w:r>
    </w:p>
    <w:p w14:paraId="3E9CE8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a、冷却b、窒息c、隔离d、化学抑制</w:t>
      </w:r>
    </w:p>
    <w:p w14:paraId="6D3DE9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75、热传播的途径有（c）。</w:t>
      </w:r>
    </w:p>
    <w:p w14:paraId="19F7D5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a、热传导b、热感应c、热对流d、热辐射</w:t>
      </w:r>
    </w:p>
    <w:p w14:paraId="24D703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76、为预防火灾，学校宿舍内不应使用（b）等。</w:t>
      </w:r>
    </w:p>
    <w:p w14:paraId="2CDCB2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a、电炉b、电暖器c、电热棒d、低温照明灯具</w:t>
      </w:r>
    </w:p>
    <w:p w14:paraId="59D267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77、在进行建筑内部装修时，建筑内的消火栓（b）。</w:t>
      </w:r>
    </w:p>
    <w:p w14:paraId="3DB4C9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a、其门不应被装饰物遮掩</w:t>
      </w:r>
    </w:p>
    <w:p w14:paraId="7EB78A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b、其门四周的装修材料颜色应与门的颜色有明显区别</w:t>
      </w:r>
    </w:p>
    <w:p w14:paraId="0DA3F9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c、可以移动消火栓箱的位置</w:t>
      </w:r>
    </w:p>
    <w:p w14:paraId="111C27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d、安装铁门并上锁</w:t>
      </w:r>
    </w:p>
    <w:p w14:paraId="7AB37B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78、学校危险化学品库房内敷设的配电线路，（d）。</w:t>
      </w:r>
    </w:p>
    <w:p w14:paraId="40C64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a、可以不穿管敷设</w:t>
      </w:r>
    </w:p>
    <w:p w14:paraId="3D0133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b、应穿一般塑料管保护</w:t>
      </w:r>
    </w:p>
    <w:p w14:paraId="513490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c、必须穿金属管</w:t>
      </w:r>
    </w:p>
    <w:p w14:paraId="4FD9AE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d、必须穿难燃塑料管保护</w:t>
      </w:r>
    </w:p>
    <w:p w14:paraId="4F16AD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79、造成电气火灾的原因有可能是（c）。</w:t>
      </w:r>
    </w:p>
    <w:p w14:paraId="5E02FF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a、短路b、过负荷c、电热器具使用不当d、漏电</w:t>
      </w:r>
    </w:p>
    <w:p w14:paraId="687A35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80、发生火灾时有关单位的责任是（b）。</w:t>
      </w:r>
    </w:p>
    <w:p w14:paraId="6B05FD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a、发生火灾的单位必须立即组织力量扑救火灾</w:t>
      </w:r>
    </w:p>
    <w:p w14:paraId="767E46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b、临近单位应当给予支援</w:t>
      </w:r>
    </w:p>
    <w:p w14:paraId="475B45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c、公共场所发生火灾时，该公共场所的现场工作人员有组织、引导在场群众疏散的义务</w:t>
      </w:r>
    </w:p>
    <w:p w14:paraId="1B4091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d、扑救特大火灾时，有关地方人民政府应当组织有关人员、调集所需物资支援灭火</w:t>
      </w:r>
    </w:p>
    <w:p w14:paraId="39F0B7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81、某学校的一名职工拨打119谎称办公楼起火，按照消防法的规定公安消防机构可以给予</w:t>
      </w:r>
    </w:p>
    <w:p w14:paraId="77509D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（b）行政处罚。</w:t>
      </w:r>
    </w:p>
    <w:p w14:paraId="4CC906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a、警告b、二百元以上五千元以下罚款</w:t>
      </w:r>
    </w:p>
    <w:p w14:paraId="14329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c、十日以下拘留d、十五日以下拘留</w:t>
      </w:r>
    </w:p>
    <w:p w14:paraId="6724DD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82、根据公安部《机关、团体、企业、事业单位消防安全管理规定》，单位的消防安全负责人应当履行（c）的消防安全职责。</w:t>
      </w:r>
    </w:p>
    <w:p w14:paraId="186BE8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a、贯彻执行消防法规，保障单位消防安全符合规定，掌握本单位的消防安全情况</w:t>
      </w:r>
    </w:p>
    <w:p w14:paraId="341D0C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b、确定逐级消防安全责任，批准实施消防安全制度和保障消防安全的操作规程</w:t>
      </w:r>
    </w:p>
    <w:p w14:paraId="5CED9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c、组织防火检查，督促落实火灾隐患整改，及时处理涉及消防安全的重大问题</w:t>
      </w:r>
    </w:p>
    <w:p w14:paraId="5900F1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d、组织制定符合本单位实际的灭火和应急散预案，并实施演练</w:t>
      </w:r>
    </w:p>
    <w:p w14:paraId="3D6899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83、如果睡觉时被火灾烟气呛醒，在条件允许的情况下，正确的做法是（c）。</w:t>
      </w:r>
    </w:p>
    <w:p w14:paraId="4D583C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a、迅速将门窗打开</w:t>
      </w:r>
    </w:p>
    <w:p w14:paraId="040C9D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b、在逃出门之前将着火房间的门窗关好</w:t>
      </w:r>
    </w:p>
    <w:p w14:paraId="1731A7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c、将毛巾淋湿后捂住口鼻，迅速弯腰低姿跑到安全区域</w:t>
      </w:r>
    </w:p>
    <w:p w14:paraId="40B490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d、躲在床底下，等待消防队前来救援</w:t>
      </w:r>
    </w:p>
    <w:p w14:paraId="162BA0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84、电褥子是用电热线和普通棉纺织布做成的，如使用不当很容易发生火灾，应注意（c）等几种使用事项。</w:t>
      </w:r>
    </w:p>
    <w:p w14:paraId="3261DA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a、可长期通电使用b、可折叠使用</w:t>
      </w:r>
    </w:p>
    <w:p w14:paraId="5613E5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c、不可用水洗d、不能在弹性和伸缩性较大的床上使用</w:t>
      </w:r>
    </w:p>
    <w:p w14:paraId="665911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85、假设当你发现宿舍楼起火时，你已被火势围困，最恰当的处理方式是（a）。</w:t>
      </w:r>
    </w:p>
    <w:p w14:paraId="6526EC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a、站在窗口大声呼救，以吸引消防队员的注意</w:t>
      </w:r>
    </w:p>
    <w:p w14:paraId="4F16F7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b、找个安全的角落（如卫生间）躲起来，用棉布等封堵门窗，并不断泼水降温，防止烟火窜入，等待救援</w:t>
      </w:r>
    </w:p>
    <w:p w14:paraId="59A04B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c、躲在床底、衣柜等处</w:t>
      </w:r>
    </w:p>
    <w:p w14:paraId="2B51AC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d、披上淋湿的毛毯冲出去</w:t>
      </w:r>
    </w:p>
    <w:p w14:paraId="6090FC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1.消防工作由国务院领导，由（B）负责。</w:t>
      </w:r>
    </w:p>
    <w:p w14:paraId="5B12A3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A.国务院B.地方各级人民政府C.地方各级党政机关</w:t>
      </w:r>
    </w:p>
    <w:p w14:paraId="59A44C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2.学校教学楼疏散走廊配备的灭火器型号是（A）。</w:t>
      </w:r>
    </w:p>
    <w:p w14:paraId="09A1D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A.ABC干粉灭火器B.BC干粉灭火器C.泡沫灭火器</w:t>
      </w:r>
    </w:p>
    <w:p w14:paraId="3FCDEE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3.灭火器上的压力表用红、黄、绿三色表示灭火器的压力情况，当指针指在绿色区域表示（A）。</w:t>
      </w:r>
    </w:p>
    <w:p w14:paraId="39CE68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A.正常B.偏高C.偏低</w:t>
      </w:r>
    </w:p>
    <w:p w14:paraId="0AB9A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4.高层楼发生火灾后，不能（A）。</w:t>
      </w:r>
    </w:p>
    <w:p w14:paraId="237F0B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A.乘电梯下楼B.用湿毛巾堵住口鼻C.从楼梯跑下楼</w:t>
      </w:r>
    </w:p>
    <w:p w14:paraId="60115C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5.使用灭火器扑救火灾时要对准火焰（C）喷射。</w:t>
      </w:r>
    </w:p>
    <w:p w14:paraId="3DCBDF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A.上部B.中部C.根部</w:t>
      </w:r>
    </w:p>
    <w:p w14:paraId="6E1CCB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6.家中经常使用的物品中属易燃易爆物品的是（A）。</w:t>
      </w:r>
    </w:p>
    <w:p w14:paraId="6217F3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A.摩丝B.餐洗剂C.洗发水</w:t>
      </w:r>
    </w:p>
    <w:p w14:paraId="7F0A2A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7.学校或家庭维修中使用溶剂和油漆时除了杜绝一切火种，还应该注意（C）。</w:t>
      </w:r>
    </w:p>
    <w:p w14:paraId="5D600A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A.湿度B.温度C.通风</w:t>
      </w:r>
    </w:p>
    <w:p w14:paraId="0B6C29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8.据统计，因火灾死亡的人中有80%以上属于（B）</w:t>
      </w:r>
    </w:p>
    <w:p w14:paraId="2CD57A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A.被火直接烧死B.烟气窒息致死C.跳楼或惊吓致死</w:t>
      </w:r>
    </w:p>
    <w:p w14:paraId="0C855D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9.2000年以来，全国学校共发生火灾3700余起，死亡（C）人。</w:t>
      </w:r>
    </w:p>
    <w:p w14:paraId="606744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A.24B.34 C.44</w:t>
      </w:r>
    </w:p>
    <w:p w14:paraId="35BC35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10.楼内失火应（A）。</w:t>
      </w:r>
    </w:p>
    <w:p w14:paraId="0D2EC2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A.从疏散通道逃离B.乘坐电梯逃离C.在现场看热闹</w:t>
      </w:r>
    </w:p>
    <w:p w14:paraId="3535AE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11.到床底、阳台找东西时，应用（A）照明。</w:t>
      </w:r>
    </w:p>
    <w:p w14:paraId="2F9781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A.手电筒B.油灯C.蜡烛</w:t>
      </w:r>
    </w:p>
    <w:p w14:paraId="1F4496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12.我国消防工作的方针是（C）。</w:t>
      </w:r>
    </w:p>
    <w:p w14:paraId="4E4B4C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A.群防群治B.遏制重特大火灾C.预防为主，防消结合</w:t>
      </w:r>
    </w:p>
    <w:p w14:paraId="559AD0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13.当遇到火灾时，要迅速向（C）逃生。</w:t>
      </w:r>
    </w:p>
    <w:p w14:paraId="26CF0C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A.着火相反的方向B.人员多的方向C.安全出口的方向</w:t>
      </w:r>
    </w:p>
    <w:p w14:paraId="27941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14.火灾初起阶段是扑救火灾（B）的阶段。</w:t>
      </w:r>
    </w:p>
    <w:p w14:paraId="05E0B2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A.最不利B.最有利C.较不利</w:t>
      </w:r>
    </w:p>
    <w:p w14:paraId="6E1C7B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15.在相对封闭的房间里发生火灾时（A）。</w:t>
      </w:r>
    </w:p>
    <w:p w14:paraId="68C916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A.不能随便开启门窗B.只能开窗C.只能开门</w:t>
      </w:r>
    </w:p>
    <w:p w14:paraId="0FA98E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16.当打开房间闻到煤气气味时，要迅速（C）。</w:t>
      </w:r>
    </w:p>
    <w:p w14:paraId="362122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A.开灯寻找漏气部位B.点火查看C.打开门窗通风</w:t>
      </w:r>
    </w:p>
    <w:p w14:paraId="62C373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17.被困在火场时，下列求救方法错误的是（C）。</w:t>
      </w:r>
    </w:p>
    <w:p w14:paraId="48DB6D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531AC5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39C4DF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C.大声哭泣</w:t>
      </w:r>
    </w:p>
    <w:p w14:paraId="11BB33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18.任何单位（B）都有参加和组织灭火工作的义务。</w:t>
      </w:r>
    </w:p>
    <w:p w14:paraId="4ACE7A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A.男性公民B.成年公民C.包括少年儿童在内的所有人员</w:t>
      </w:r>
    </w:p>
    <w:p w14:paraId="5FDFD3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19.点蚊香时，正确的做法是（A）</w:t>
      </w:r>
    </w:p>
    <w:p w14:paraId="168C58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A.将蚊香固定在专用铁架上B.放在窗帘旁边C.放在蚊账、床单附近</w:t>
      </w:r>
    </w:p>
    <w:p w14:paraId="67C35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20.违反《中华人民共和国消防法》行为，构成犯罪的，应（B）。</w:t>
      </w:r>
    </w:p>
    <w:p w14:paraId="38926D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A.依法给予行政处罚B.依法追究刑事责任C.给予罚款或拘留</w:t>
      </w:r>
    </w:p>
    <w:p w14:paraId="6F899B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21.《中华人民共和国消防法》是（B）年颁布实施的。</w:t>
      </w:r>
    </w:p>
    <w:p w14:paraId="7C2F0C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A.1997 B.1998 C.1999</w:t>
      </w:r>
    </w:p>
    <w:p w14:paraId="4DE125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22.国家规定电脑正常使用年限是（A）年</w:t>
      </w:r>
    </w:p>
    <w:p w14:paraId="459158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A.6B.8C.10</w:t>
      </w:r>
    </w:p>
    <w:p w14:paraId="6B4EE2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23.在进行建筑内部装修时，建筑内的消火栓（A）。</w:t>
      </w:r>
    </w:p>
    <w:p w14:paraId="62AA8D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A.不应被装饰物遮掩B.可以被移动位置C.可安装铁门并上锁</w:t>
      </w:r>
    </w:p>
    <w:p w14:paraId="6DD1D5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24.发生火灾时，正确的安全疏散主要有三个方向，向下可以跑到地面，向上可以爬到屋顶，还可以（B）。</w:t>
      </w:r>
    </w:p>
    <w:p w14:paraId="55EC74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A.躲到角落里B.向外逃到阳台C.钻到阁楼、大橱等处避难</w:t>
      </w:r>
    </w:p>
    <w:p w14:paraId="4281DA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25.一学生在公寓内违章使用电器造成火灾后，没有对火灾现场进行扑救和报警，而逃离火灾现场，并造成了严重后果，该同学的行为构成了（C）。</w:t>
      </w:r>
    </w:p>
    <w:p w14:paraId="7E7ABA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A.纵火罪B.失火罪C.重大责任事故罪</w:t>
      </w:r>
    </w:p>
    <w:p w14:paraId="207243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26.学生在发生火灾时，不正确的做法是（A）</w:t>
      </w:r>
    </w:p>
    <w:p w14:paraId="6E33A5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A.勇敢深入火场灭火B.远离着火区域C.往上风方向撤离</w:t>
      </w:r>
    </w:p>
    <w:p w14:paraId="19A411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27.容纳人数超过50人的教室，其安全出口不应少于（B）个。</w:t>
      </w:r>
    </w:p>
    <w:p w14:paraId="7B9A0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 B.2 C.3</w:t>
      </w:r>
    </w:p>
    <w:p w14:paraId="0A8986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28.高层建筑、公共娱乐场所、百货商场等在进行室内装修时应采用的装修材料是（B）。</w:t>
      </w:r>
    </w:p>
    <w:p w14:paraId="2A8B57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A.可燃材料B.难燃材料和不燃材料C.易燃材料D.钢筋混凝土</w:t>
      </w:r>
    </w:p>
    <w:p w14:paraId="15863F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29.下列(A)物质是点火源?</w:t>
      </w:r>
    </w:p>
    <w:p w14:paraId="63AC7D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A.电火花B.纸C.空气</w:t>
      </w:r>
    </w:p>
    <w:p w14:paraId="6A8E28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30.以下对报警电话描述不正确的是(C)。</w:t>
      </w:r>
    </w:p>
    <w:p w14:paraId="7B294C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A.119报警电话是免费的B.发生火灾时任何人都可以无偿拨打119</w:t>
      </w:r>
    </w:p>
    <w:p w14:paraId="399184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C.为了演练,平时可以拨打119</w:t>
      </w:r>
    </w:p>
    <w:p w14:paraId="5FEFB1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31.下列(A)灭火剂是扑救精密仪器火灾的最佳选择。</w:t>
      </w:r>
    </w:p>
    <w:p w14:paraId="6BD776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A.二氧化碳灭火剂B.干粉灭火剂C.泡沫灭火剂</w:t>
      </w:r>
    </w:p>
    <w:p w14:paraId="6D6046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32.公安消防队扑救火灾,(A)向发生火灾的单位、个人收取费用。</w:t>
      </w:r>
    </w:p>
    <w:p w14:paraId="46C9FF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A.不得B.可以C.按照一定标准</w:t>
      </w:r>
    </w:p>
    <w:p w14:paraId="4487E0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33.在公共娱乐场所，手提式灭火器的最大保护距离是（A）。</w:t>
      </w:r>
    </w:p>
    <w:p w14:paraId="4CBB0D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A.20米B.25米C.30米D.35米</w:t>
      </w:r>
    </w:p>
    <w:p w14:paraId="458721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34.对加工爆炸危险物品车间的厂房房顶描述正确的是(A)。</w:t>
      </w:r>
    </w:p>
    <w:p w14:paraId="61CF94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A.为泄爆,安装轻质房顶B.为坚固,应采用重型房顶C.以上都不对</w:t>
      </w:r>
    </w:p>
    <w:p w14:paraId="7A8D06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35.解决火险隐患要坚持"三定",请问"三定"是指(A)。</w:t>
      </w:r>
    </w:p>
    <w:p w14:paraId="6955F7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A.定专人、定时间、定整改措施B.定时间、定地点、定专人</w:t>
      </w:r>
    </w:p>
    <w:p w14:paraId="08C312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C.定人、定岗、定编制</w:t>
      </w:r>
    </w:p>
    <w:p w14:paraId="1B5F57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36.依据公安部第61号令,企业应当至少(A)进行一次防火检查。</w:t>
      </w:r>
    </w:p>
    <w:p w14:paraId="5FDA6B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A.每月B.每星期C.每季度</w:t>
      </w:r>
    </w:p>
    <w:p w14:paraId="37DF34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37.发生火灾时,不得组织(B)扑救火灾。</w:t>
      </w:r>
    </w:p>
    <w:p w14:paraId="6C4E44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A.女青年B.未成年人C.军人</w:t>
      </w:r>
    </w:p>
    <w:p w14:paraId="16FCA3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38.依据《建筑设计防火规范》，我国将生产的火灾危险性分为(B)。</w:t>
      </w:r>
    </w:p>
    <w:p w14:paraId="59A7E8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Ａ.四组Ｂ.五类Ｃ.七种Ｄ.三级</w:t>
      </w:r>
    </w:p>
    <w:p w14:paraId="42E4DB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39.甲乙丙类液体储罐区和液化石油气储罐区的消火栓，应设在(C)。</w:t>
      </w:r>
    </w:p>
    <w:p w14:paraId="7CEB51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Ａ.储罐区内Ｂ.储罐下Ｃ.防护堤外Ｄ.防护堤内</w:t>
      </w:r>
    </w:p>
    <w:p w14:paraId="2FBD7D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40.新闻媒体应当(B)宣传消防法律、法规和消防知识，定期发布消防公益广告。</w:t>
      </w:r>
    </w:p>
    <w:p w14:paraId="585E63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A.有偿B.免费C.有条件</w:t>
      </w:r>
    </w:p>
    <w:p w14:paraId="470C64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41.用灭火器进行灭火的最佳位置是（B）</w:t>
      </w:r>
    </w:p>
    <w:p w14:paraId="5E0DFB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A.下风位置B.上风或侧风位置</w:t>
      </w:r>
    </w:p>
    <w:p w14:paraId="331FAA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C.离起火点10米以上的位置D.离起火点10米以下的位置</w:t>
      </w:r>
    </w:p>
    <w:p w14:paraId="7F76F9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42.检查液化石油气管道或阀门泄漏的正确方法是：（C）</w:t>
      </w:r>
    </w:p>
    <w:p w14:paraId="50E0C5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A.用鼻子嗅B.用火试C.用肥皂水涂抹D.用试剂试</w:t>
      </w:r>
    </w:p>
    <w:p w14:paraId="1568FD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43.火灾扑灭后，起火单位应（C）。</w:t>
      </w:r>
    </w:p>
    <w:p w14:paraId="2C006D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A.速到现场抢救物资B.尽快抢修设施争取复产</w:t>
      </w:r>
    </w:p>
    <w:p w14:paraId="321E29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C.予以保护现场D.拨打119</w:t>
      </w:r>
    </w:p>
    <w:p w14:paraId="0FA546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44.学校或家庭维修中使用溶剂和油漆时除了杜绝一切火种，还应该注意(C)。</w:t>
      </w:r>
    </w:p>
    <w:p w14:paraId="2CB53E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A.湿度B.温度C.通风</w:t>
      </w:r>
    </w:p>
    <w:p w14:paraId="5E25D0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45.公共娱乐场所安全出口的疏散门应（B）。</w:t>
      </w:r>
    </w:p>
    <w:p w14:paraId="53FE38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A.自由开启B.向外开启C.向内开启</w:t>
      </w:r>
    </w:p>
    <w:p w14:paraId="0C847E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46.燃放礼花时以下(B)行为是正确的。</w:t>
      </w:r>
    </w:p>
    <w:p w14:paraId="49E2E2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A.捂耳靠近点火B.在空旷处支撑牢固再点燃C.点着后注意观察</w:t>
      </w:r>
    </w:p>
    <w:p w14:paraId="088B07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47.据统计，火灾中死亡的人有80%以上属于(B)</w:t>
      </w:r>
    </w:p>
    <w:p w14:paraId="74BBFA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A.被火直接烧死B.烟气窒息致死C.跳楼或惊吓致死</w:t>
      </w:r>
    </w:p>
    <w:p w14:paraId="65F2E5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48.公共娱乐场所宜设置在耐火等级不低于（B）的建筑物内</w:t>
      </w:r>
    </w:p>
    <w:p w14:paraId="0EBE8B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A.一级B.二级C.三级D.四级</w:t>
      </w:r>
    </w:p>
    <w:p w14:paraId="59409B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49.公共娱乐场所内应当设置火灾事故应急照明灯，照明供电时间不得少于（C）分钟。</w:t>
      </w:r>
    </w:p>
    <w:p w14:paraId="1964EE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 B.15 C.20 D.30</w:t>
      </w:r>
    </w:p>
    <w:p w14:paraId="7A7398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50.公共性建筑和通廊式居住点建筑安全出口的数目不应少于(B)。</w:t>
      </w:r>
    </w:p>
    <w:p w14:paraId="3A0275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A.一个B.两个C.三个</w:t>
      </w:r>
    </w:p>
    <w:p w14:paraId="584811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51.公共场所发生火灾时，该公共场所的现场工作人员应（C）。</w:t>
      </w:r>
    </w:p>
    <w:p w14:paraId="5369C3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A.迅速撤离B.抢救贵重物品C.组织引导在场群众疏散</w:t>
      </w:r>
    </w:p>
    <w:p w14:paraId="03B908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52.公共娱乐场所不允许设置在建筑内（C）。</w:t>
      </w:r>
    </w:p>
    <w:p w14:paraId="263D30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A.一层B.地下一层C.地下二层</w:t>
      </w:r>
    </w:p>
    <w:p w14:paraId="55C65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53.举办大型集会、焰火晚会、灯会等群众性活动，具有火灾危险的，主办单位必须向(C)申报。</w:t>
      </w:r>
    </w:p>
    <w:p w14:paraId="5DC1FB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A.当地政府B.公安治安机构C.公安消防机构</w:t>
      </w:r>
    </w:p>
    <w:p w14:paraId="74F94D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54.干粉灭火器至少（D）检查一次。</w:t>
      </w:r>
    </w:p>
    <w:p w14:paraId="0963A6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A.半年B.一年C.三个月D.一个月</w:t>
      </w:r>
    </w:p>
    <w:p w14:paraId="46BEA9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55．《建筑设计防火规范》规定消防车道的宽度不应小于（B）米。</w:t>
      </w:r>
    </w:p>
    <w:p w14:paraId="65AF41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B.4 C.5</w:t>
      </w:r>
    </w:p>
    <w:p w14:paraId="1E3013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56.公用和城建等单位在修建道路以及停电、停水、截断通信线路时有可能影响消防队灭火救援的，(A)事先通知当地公安消防机构。</w:t>
      </w:r>
    </w:p>
    <w:p w14:paraId="0E3DC9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A.必须B.可以C.不必</w:t>
      </w:r>
    </w:p>
    <w:p w14:paraId="0F4A43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57.当打开房门闻到燃气气味时，要迅速(B)，以防止引起火灾。</w:t>
      </w:r>
    </w:p>
    <w:p w14:paraId="0C4797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A.打开燃气灶具查找漏气部位B.打开门窗通风</w:t>
      </w:r>
    </w:p>
    <w:p w14:paraId="348DDC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58.烟头中心温度可达(C)，它超过了棉、麻、毛织物、纸张、家具等可燃物的燃点，若乱扔烟头接触到这些可燃物，容易引起燃烧，甚至酿成火灾。</w:t>
      </w:r>
    </w:p>
    <w:p w14:paraId="04AC92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A．100～200℃B．200～300℃C．700～800℃</w:t>
      </w:r>
    </w:p>
    <w:p w14:paraId="5B3013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59.身上着火后,下列哪种灭火方法是错误的(C)。</w:t>
      </w:r>
    </w:p>
    <w:p w14:paraId="424BE3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A.就地打滚B.用厚重衣物覆盖压灭火苗C.迎风快跑</w:t>
      </w:r>
    </w:p>
    <w:p w14:paraId="2349A7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60.发现燃气泄漏,要速关阀门,打开门窗,不能(C)。</w:t>
      </w:r>
    </w:p>
    <w:p w14:paraId="0CCE4C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A.触动电器开关或拨打电话B.使用明火C.A和B都正确</w:t>
      </w:r>
    </w:p>
    <w:p w14:paraId="24E236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61.液体表面的蒸汽与空气形成可燃气体,遇到点火源时,发生一闪即灭的现象称为(C)。</w:t>
      </w:r>
    </w:p>
    <w:p w14:paraId="1152B6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A.爆炸B.蒸发C.闪燃</w:t>
      </w:r>
    </w:p>
    <w:p w14:paraId="30D823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62.室内不得存放(A)。</w:t>
      </w:r>
    </w:p>
    <w:p w14:paraId="136DAD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A.易燃易爆危险品B.电器设备C.书籍资料</w:t>
      </w:r>
    </w:p>
    <w:p w14:paraId="4BAA34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63.依据《仓库防火安全管理规则》,库存物品要分类、分垛储存,垛与垛间距不小于(B)米。</w:t>
      </w:r>
    </w:p>
    <w:p w14:paraId="483F12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A.0.5B.1.0C.1.5</w:t>
      </w:r>
    </w:p>
    <w:p w14:paraId="3E96EE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64.(B)必须分间、分库储存。</w:t>
      </w:r>
    </w:p>
    <w:p w14:paraId="1ACBA4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A.灭火方法相同的物品</w:t>
      </w:r>
    </w:p>
    <w:p w14:paraId="1136A9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B.容易相互发生化学反应的物品</w:t>
      </w:r>
    </w:p>
    <w:p w14:paraId="7BCEB8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C.以上两种答案都对</w:t>
      </w:r>
    </w:p>
    <w:p w14:paraId="6A5BB3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65.实验室内各种气体钢瓶要(C)存放。</w:t>
      </w:r>
    </w:p>
    <w:p w14:paraId="729887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A.合放B.随意C.单独</w:t>
      </w:r>
    </w:p>
    <w:p w14:paraId="1A3C27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66.在库房内(C)放置电视机,收看电视节目。</w:t>
      </w:r>
    </w:p>
    <w:p w14:paraId="12C084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A.可以B.经过领导批准后可以C.不可以</w:t>
      </w:r>
    </w:p>
    <w:p w14:paraId="10B962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67.依据《仓库防火安全管理规则》,库房内的照明灯具的垂直下方与储存物品水平间距不得小于(C)米。</w:t>
      </w:r>
    </w:p>
    <w:p w14:paraId="36AC74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A.0.3B.0.4C.0.5</w:t>
      </w:r>
    </w:p>
    <w:p w14:paraId="7EFFA8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68.架空线路的下方(B)堆放物品。</w:t>
      </w:r>
    </w:p>
    <w:p w14:paraId="0FC077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A.可以B.不可以C.经批准后可以</w:t>
      </w:r>
    </w:p>
    <w:p w14:paraId="40067A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69.公寓内禁止使用蚊香，因蚊香易引发火灾事故，同时，一盘蚊香释放出的超细微粒和燃烧(C)支香烟的量相同。</w:t>
      </w:r>
    </w:p>
    <w:p w14:paraId="3A157F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A.40-70 B.50-90 C.75-137</w:t>
      </w:r>
    </w:p>
    <w:p w14:paraId="7B2BF6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70.扑救电气火灾最佳的办法是（A）。</w:t>
      </w:r>
    </w:p>
    <w:p w14:paraId="023F62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A.切断电源进行灭火B.直接用灭火器进行灭火C.直接用水进行灭火</w:t>
      </w:r>
    </w:p>
    <w:p w14:paraId="6DA73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71.国家对火灾的级别有明确规定，人员死亡（C）为特别重大火灾事故。</w:t>
      </w:r>
    </w:p>
    <w:p w14:paraId="05872B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A.3人以上10人以下B.10人以上30人以下C.30人以上</w:t>
      </w:r>
    </w:p>
    <w:p w14:paraId="10EF39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72.《消防法》规定,举办大型集会、焰火晚会等群众性活动,具有火灾危险的,主办单位应当制定(C),落实消防安全措施,并向公安消防机构申报,经公安消防机构对活动现场进行消防安全检查合格后,方可举办。</w:t>
      </w:r>
    </w:p>
    <w:p w14:paraId="382858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A应急疏散计划B.安全保卫计划C.灭火和应急疏散预案</w:t>
      </w:r>
    </w:p>
    <w:p w14:paraId="2AC0C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73.发现液化气灶上的导气管有裂纹,应(C)。</w:t>
      </w:r>
    </w:p>
    <w:p w14:paraId="5AB5C0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A.用燃着的打火机查找漏气地方</w:t>
      </w:r>
    </w:p>
    <w:p w14:paraId="109CC2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B.用着的火柴查找漏气地方</w:t>
      </w:r>
    </w:p>
    <w:p w14:paraId="267A13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C.把肥皂水涂在裂纹处,起泡处就是漏气的</w:t>
      </w:r>
    </w:p>
    <w:p w14:paraId="020937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74.公众聚集场所在营业期间的防火巡查应当至少多长时间一次：（C）</w:t>
      </w:r>
    </w:p>
    <w:p w14:paraId="76347A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A.每4小时B.每5小时C.每2小时D.每3小时</w:t>
      </w:r>
    </w:p>
    <w:p w14:paraId="47C982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75.下列(B)火灾不能用水扑灭?</w:t>
      </w:r>
    </w:p>
    <w:p w14:paraId="2B527F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A.棉布、家具B.金属钾、钠C.木材、纸张</w:t>
      </w:r>
    </w:p>
    <w:p w14:paraId="432958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76.依据《消防法》,公安消防机构的火场总指挥员有权根据扑救火灾的需要,决定(C)。</w:t>
      </w:r>
    </w:p>
    <w:p w14:paraId="1FDFE5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A.使用各种水源B.划定警戒区,实行局部交通管制C.A和B都对</w:t>
      </w:r>
    </w:p>
    <w:p w14:paraId="424D76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77.电脑着火了,应(B)。</w:t>
      </w:r>
    </w:p>
    <w:p w14:paraId="6B2DD6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A.迅速往电脑上泼水灭火</w:t>
      </w:r>
    </w:p>
    <w:p w14:paraId="62A53F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B.拔掉电源后用湿棉被盖住电脑</w:t>
      </w:r>
    </w:p>
    <w:p w14:paraId="7942D5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C.马上拨打火警电话,请消防队来灭火</w:t>
      </w:r>
    </w:p>
    <w:p w14:paraId="08AE20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78.公共场所发生火灾时,该公共场所的现场工作人员不履行组织、引导在场群众疏散的职责,造成人身伤亡,尚不构成犯罪的,(B)。</w:t>
      </w:r>
    </w:p>
    <w:p w14:paraId="357582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A.处500元罚款B.处15日以下拘留C.不对其做任何处理地方</w:t>
      </w:r>
    </w:p>
    <w:p w14:paraId="4FA2F8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79.燃烧是一种放热发光的(B)反应。</w:t>
      </w:r>
    </w:p>
    <w:p w14:paraId="392474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A.物理B.化学C.生物</w:t>
      </w:r>
    </w:p>
    <w:p w14:paraId="59785B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80.根据消防法的规定，阻拦报火警或者谎报火警的，则被处以（B）</w:t>
      </w:r>
    </w:p>
    <w:p w14:paraId="235E56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A责令限期整改B警告、罚款或者十五日以下拘留</w:t>
      </w:r>
    </w:p>
    <w:p w14:paraId="3E038A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C予以行政处分D警告、罚款或者十日以下拘留</w:t>
      </w:r>
    </w:p>
    <w:p w14:paraId="7EF65A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81.采取适当的措施，使燃烧因缺乏或隔绝氧气而熄灭，这种方法称作(A)。</w:t>
      </w:r>
    </w:p>
    <w:p w14:paraId="5B8E11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A.窒息灭火法B.隔离灭火法C.冷却灭火法</w:t>
      </w:r>
    </w:p>
    <w:p w14:paraId="7D8BFE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82.凡是在校园内动火必须办理(C)。</w:t>
      </w:r>
    </w:p>
    <w:p w14:paraId="165F82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A.相关手续B.许可证C.动火证</w:t>
      </w:r>
    </w:p>
    <w:p w14:paraId="4CB2A1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83.由于行为人的过失引起火灾，造成严重后果的行为，构成(B)。</w:t>
      </w:r>
    </w:p>
    <w:p w14:paraId="71267D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A.纵火罪B.失火罪C.玩忽职守罪D.重大责任事故罪</w:t>
      </w:r>
    </w:p>
    <w:p w14:paraId="437207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84.根据刑法规定，失火罪处以（C）年有期徒刑。</w:t>
      </w:r>
    </w:p>
    <w:p w14:paraId="192964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1-2年B 2-3年C 3-7年</w:t>
      </w:r>
    </w:p>
    <w:p w14:paraId="468E27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85.按照国家工程建筑消防技术标准，施工的项目竣工时，(C)经公安消防机构进行消防验收。</w:t>
      </w:r>
    </w:p>
    <w:p w14:paraId="46AF0B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A.必须B.可以C.应该</w:t>
      </w:r>
    </w:p>
    <w:p w14:paraId="32F0DF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86.消防安全重点单位的消防工作，实行(A)监督管理。</w:t>
      </w:r>
    </w:p>
    <w:p w14:paraId="50784A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A.分级B.分类C.统一</w:t>
      </w:r>
    </w:p>
    <w:p w14:paraId="389144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87.公安消防人员在灭火过程中，应当(A)。</w:t>
      </w:r>
    </w:p>
    <w:p w14:paraId="25B6C5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A.优先救人B.优先抢救财物C.优先灭火</w:t>
      </w:r>
    </w:p>
    <w:p w14:paraId="76A718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88.消防工作贯彻(C)的方针，坚持专门机关与群众相结合的原则，</w:t>
      </w:r>
    </w:p>
    <w:p w14:paraId="78F57D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实行防火安全责任制。</w:t>
      </w:r>
    </w:p>
    <w:p w14:paraId="28B7DF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A谁主管、谁负责B以防为主，以消为辅C预防为主，防消结合</w:t>
      </w:r>
    </w:p>
    <w:p w14:paraId="06ED85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89.火场逃生的原则是(C)。</w:t>
      </w:r>
    </w:p>
    <w:p w14:paraId="6DF125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A抢救国家财产为上B先带上日后生活必需钱财要紧</w:t>
      </w:r>
    </w:p>
    <w:p w14:paraId="5396B6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C安全撤离、救助结合D逃命要紧</w:t>
      </w:r>
    </w:p>
    <w:p w14:paraId="6D60CE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90.储存可燃物资仓库的管理，必须执行国家有关(A)的规定。</w:t>
      </w:r>
    </w:p>
    <w:p w14:paraId="3E32B3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A消防安全B物资安全C劳动安全</w:t>
      </w:r>
    </w:p>
    <w:p w14:paraId="63FFE9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91.购买电器时，最好选（B）标志？</w:t>
      </w:r>
    </w:p>
    <w:p w14:paraId="3E80B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DDDB CCCC BBB D AAA</w:t>
      </w:r>
    </w:p>
    <w:p w14:paraId="796B4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92.不同的火灾有不同的控制方法。根据控制的对象不同，控制火势可以分为直接控制和间接控制两种方法，下列哪种方法属于直接控制火势(C)</w:t>
      </w:r>
    </w:p>
    <w:p w14:paraId="563A67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A对燃烧的和邻近的气体储藏进行冷却，组织可燃液体沸溢</w:t>
      </w:r>
    </w:p>
    <w:p w14:paraId="6FD2A2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B在火场下风向，对建筑物进行必要的拆除</w:t>
      </w:r>
    </w:p>
    <w:p w14:paraId="211C8F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C利用水枪射流、水幕等拦截火势，防止火势扩大蔓延</w:t>
      </w:r>
    </w:p>
    <w:p w14:paraId="3A7E4D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D对流淌在火场的可燃液体实施泡沫灭火覆盖，防止复燃</w:t>
      </w:r>
    </w:p>
    <w:p w14:paraId="5FD0C0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93.火灾扑救的基本原则是(B)</w:t>
      </w:r>
    </w:p>
    <w:p w14:paraId="2BB5D6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A先救人、后灭火B先控制后消灭</w:t>
      </w:r>
    </w:p>
    <w:p w14:paraId="261BFF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C内攻为主，救人与灭火同步进行D外攻为主，先灭火后救人</w:t>
      </w:r>
    </w:p>
    <w:p w14:paraId="47E96E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94.学生宿舍不能乱拉电线、乱接电源、违章使用电器、生火做饭、乱扔烟头，主要目的是切断着火的什么条件？(C)</w:t>
      </w:r>
    </w:p>
    <w:p w14:paraId="1C22C4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A可燃物B助燃物C着火源D易燃物</w:t>
      </w:r>
    </w:p>
    <w:p w14:paraId="00A7A8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95.灭火过程中采用使灭火剂参与到燃烧反应过程中去，中断燃烧的连锁反应的方法是(C)。</w:t>
      </w:r>
    </w:p>
    <w:p w14:paraId="309BE7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A窒息法B隔离法C抑制法</w:t>
      </w:r>
    </w:p>
    <w:p w14:paraId="6CF344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96.全国消防日是（B）</w:t>
      </w:r>
    </w:p>
    <w:p w14:paraId="48E692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1月19日B 11月9日C 9月11日</w:t>
      </w:r>
    </w:p>
    <w:p w14:paraId="076A56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97.在相对封闭的房间里发生火灾时（A）。</w:t>
      </w:r>
    </w:p>
    <w:p w14:paraId="09E4C4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A不能随便开启门窗B只能开窗C只能开门</w:t>
      </w:r>
    </w:p>
    <w:p w14:paraId="501FB3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98.下列物品，防烟效果最好的是：（A）</w:t>
      </w:r>
    </w:p>
    <w:p w14:paraId="347A0A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A湿毛巾B松软的枕头C干毛衣D硬纸板。</w:t>
      </w:r>
    </w:p>
    <w:p w14:paraId="3F46BA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99.发生火灾时烟雾在垂直方向上流动的速度大约为（c）。</w:t>
      </w:r>
    </w:p>
    <w:p w14:paraId="6E2A8D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1m/s B 3-5m/s C 0.5m/s D 6m/s</w:t>
      </w:r>
    </w:p>
    <w:p w14:paraId="293C74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100.日光灯引发火灾的主要部件是（B），所以安装位置一定要注意远离可燃物。</w:t>
      </w:r>
    </w:p>
    <w:p w14:paraId="2BC4C5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A灯座B镇流器C灯管D线路</w:t>
      </w:r>
    </w:p>
    <w:p w14:paraId="59B624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二、多项选择题</w:t>
      </w:r>
    </w:p>
    <w:p w14:paraId="335B73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1.火灾分为哪些等级？（ABCD）</w:t>
      </w:r>
    </w:p>
    <w:p w14:paraId="373CA1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A.一般火灾B.较大火灾C.重大火灾D.特大火灾</w:t>
      </w:r>
    </w:p>
    <w:p w14:paraId="7E9FF4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2.造成火灾燃烧的三个条件是（ACD）。</w:t>
      </w:r>
    </w:p>
    <w:p w14:paraId="072243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A.可燃物B.风C.助燃剂D.着火源</w:t>
      </w:r>
    </w:p>
    <w:p w14:paraId="61B383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3.灭火的基本方法（ABCD）</w:t>
      </w:r>
    </w:p>
    <w:p w14:paraId="01112F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A.窒息法B.冷却法C.隔离法D.抑制法</w:t>
      </w:r>
    </w:p>
    <w:p w14:paraId="2821E2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4.使用ABC类干粉灭火器可以扑灭以下哪些火灾？（ABCE）</w:t>
      </w:r>
    </w:p>
    <w:p w14:paraId="46B32F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A.含碳固体火灾B.可燃液体火灾</w:t>
      </w:r>
    </w:p>
    <w:p w14:paraId="4546F0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C.可燃气体火灾D.金属火灾E.电气火灾</w:t>
      </w:r>
    </w:p>
    <w:p w14:paraId="3D5C28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5.灭火器出现下列（ABCD）情形,必须报废。</w:t>
      </w:r>
    </w:p>
    <w:p w14:paraId="512019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A.筒体严重腐蚀的B.筒体严重变形的</w:t>
      </w:r>
    </w:p>
    <w:p w14:paraId="1F5A87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C.被火烧过的D.无生产厂名称和出厂年月的</w:t>
      </w:r>
    </w:p>
    <w:p w14:paraId="457C66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6.电气设备一般引起火灾的原因是什么？（ACD）</w:t>
      </w:r>
    </w:p>
    <w:p w14:paraId="624DB4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A.短路B.用电量小C.超负荷D.电线老化</w:t>
      </w:r>
    </w:p>
    <w:p w14:paraId="04848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7.高层学生宿舍火灾有什么特点？（ABCD）</w:t>
      </w:r>
    </w:p>
    <w:p w14:paraId="56BF0B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A.火势蔓延快B.学生人数多、疏散时间长</w:t>
      </w:r>
    </w:p>
    <w:p w14:paraId="28F3AA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C.被困学生逃生困难D.消防灭火困难</w:t>
      </w:r>
    </w:p>
    <w:p w14:paraId="15A148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8.高层楼发生火灾时我们不应该做什么？（AC）</w:t>
      </w:r>
    </w:p>
    <w:p w14:paraId="09CBA6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A.乘坐电梯B.从楼梯逃生C.跳楼D.到窗户呼救</w:t>
      </w:r>
    </w:p>
    <w:p w14:paraId="78D001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9.发生火灾后如火灾后如何逃生？（BCD）</w:t>
      </w:r>
    </w:p>
    <w:p w14:paraId="297DCF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A.发生火灾后，应选择电梯逃生</w:t>
      </w:r>
    </w:p>
    <w:p w14:paraId="45AB69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B.逃离火场线路上遇到有浓烟烈火时，必须把自己的衣服淋湿，在找一块湿毛巾捂住口鼻，以起到隔热滤毒的作用。</w:t>
      </w:r>
    </w:p>
    <w:p w14:paraId="62F2AE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C.在有浓烟的情况下，采用低姿势撤离，视线不清时，手摸墙壁徐徐撤离。</w:t>
      </w:r>
    </w:p>
    <w:p w14:paraId="572EEC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D.楼道内烟雾过浓，无法冲出时，应利用窗户阳台逃生，拴上安全绳或床单逃生。</w:t>
      </w:r>
    </w:p>
    <w:p w14:paraId="6B2E34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10.遭遇火灾脱险的不正确的方法是（AB）</w:t>
      </w:r>
    </w:p>
    <w:p w14:paraId="397B7D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A.在平房内关闭门窗，隔断火路，等待救援</w:t>
      </w:r>
    </w:p>
    <w:p w14:paraId="623611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B.使用电梯快速脱离火场</w:t>
      </w:r>
    </w:p>
    <w:p w14:paraId="3E200B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C.利用绳索等快速滑落地面</w:t>
      </w:r>
    </w:p>
    <w:p w14:paraId="3FB718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D.必须跳楼时要尽量缩小高度，做到双脚先着地</w:t>
      </w:r>
    </w:p>
    <w:p w14:paraId="6D7A70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11.电褥子是用电热线和普通棉纺织布做成的，如果使用不当很容易发生火灾，使用中应该注意以下哪几个环节？（ABCD）</w:t>
      </w:r>
    </w:p>
    <w:p w14:paraId="4FCFFB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A.不可长期通电使用B.不可折叠使用</w:t>
      </w:r>
    </w:p>
    <w:p w14:paraId="3E5A91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C.不可以用水洗D.不可在弹性和伸缩性较大的床上使用</w:t>
      </w:r>
    </w:p>
    <w:p w14:paraId="4B19FD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12.预防学生宿舍火灾应该注意以下哪几条？（ABCD）</w:t>
      </w:r>
    </w:p>
    <w:p w14:paraId="2206F4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A.不在宿舍内使用违章电器B.不在宿舍内使用酒精炉</w:t>
      </w:r>
    </w:p>
    <w:p w14:paraId="370FCE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C.你在宿舍内吸烟D.离开宿舍时拔下电源插头</w:t>
      </w:r>
    </w:p>
    <w:p w14:paraId="46AAEC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13.报火警时应注意以下那几条？（ABCD）</w:t>
      </w:r>
    </w:p>
    <w:p w14:paraId="6F694D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A.讲清着火的单位或地点B.讲清火险所处的楼号和楼层</w:t>
      </w:r>
    </w:p>
    <w:p w14:paraId="5E1A46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C.尽可能将青着火物质D.讲清报警人的姓名和电话</w:t>
      </w:r>
    </w:p>
    <w:p w14:paraId="58ED31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14.遭遇火险的正确脱险方法有下面那几条？（ABCD）</w:t>
      </w:r>
    </w:p>
    <w:p w14:paraId="3ABD5B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A.用湿毛巾捂住口鼻，从安全通道匍匐前进</w:t>
      </w:r>
    </w:p>
    <w:p w14:paraId="176C58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B.披上浸湿的衣物，向安全出口处逃生</w:t>
      </w:r>
    </w:p>
    <w:p w14:paraId="1017E6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C.用床单衣服等自制简易救生绳从楼上小心滑下</w:t>
      </w:r>
    </w:p>
    <w:p w14:paraId="77A65F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D.身上着火可就地打滚或用厚重的衣物压灭</w:t>
      </w:r>
    </w:p>
    <w:p w14:paraId="08B8D5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15.学校公共场所、机房最常用的灭火器有哪些？（AB）</w:t>
      </w:r>
    </w:p>
    <w:p w14:paraId="139F60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A.ABC干粉灭火器B.二氧化碳灭火器C.BC灭火器D.泡沫灭火器</w:t>
      </w:r>
    </w:p>
    <w:p w14:paraId="342FEE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16.扑灭电气火灾首先应该做什么？（ABD）</w:t>
      </w:r>
    </w:p>
    <w:p w14:paraId="642A6D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A.切断电源B.灭火C.泼水D.报警</w:t>
      </w:r>
    </w:p>
    <w:p w14:paraId="65EDFF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17.扑救火灾的一般原则？（ABCD）</w:t>
      </w:r>
    </w:p>
    <w:p w14:paraId="6BEB62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A.报警早，损失少B.边报警，边扑救</w:t>
      </w:r>
    </w:p>
    <w:p w14:paraId="0FE315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C.先控制，后灭火D.先救人，后救物</w:t>
      </w:r>
    </w:p>
    <w:p w14:paraId="3117D4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18.水是常用灭火剂，但水不能扑救的火灾有（ACD）</w:t>
      </w:r>
    </w:p>
    <w:p w14:paraId="44F87F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A.碱金属B.碳化碱金属、氢化碱金属</w:t>
      </w:r>
    </w:p>
    <w:p w14:paraId="590137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C.轻于水的和不溶于水的易燃液体D.高压电气</w:t>
      </w:r>
    </w:p>
    <w:p w14:paraId="026F84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19.使用灭火器时，应注意以下那几点？（AC）</w:t>
      </w:r>
    </w:p>
    <w:p w14:paraId="0D7254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A.站在上风方向灭火B.站在下风方向灭火</w:t>
      </w:r>
    </w:p>
    <w:p w14:paraId="06A745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C.对准燃烧点根部喷射D.对准燃烧点上部喷射</w:t>
      </w:r>
    </w:p>
    <w:p w14:paraId="690954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20.在防火重点部位我们应该注意哪些方面（ABCD）</w:t>
      </w:r>
    </w:p>
    <w:p w14:paraId="23DEA4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A.不在这些场所吸烟和使用明火</w:t>
      </w:r>
    </w:p>
    <w:p w14:paraId="58F238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B.不将易燃易爆物品带入防火重点部位</w:t>
      </w:r>
    </w:p>
    <w:p w14:paraId="3B1803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C.严格遵守各种安全标志、消防标志的要求</w:t>
      </w:r>
    </w:p>
    <w:p w14:paraId="1C56E2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D.劝阻违章人员、制止违章行为</w:t>
      </w:r>
    </w:p>
    <w:p w14:paraId="61590B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21.“严禁烟火”的地方通常出现在哪些地方？（ABCD）</w:t>
      </w:r>
    </w:p>
    <w:p w14:paraId="173A3F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A.火灾危险性大的部位B.物质集中，发生火灾损失大的地方</w:t>
      </w:r>
    </w:p>
    <w:p w14:paraId="563C78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C.重要场所D.人员集中，发生火灾伤亡大的场所</w:t>
      </w:r>
    </w:p>
    <w:p w14:paraId="1E0917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22.扑救烟灰缸里的杂物、废纸篓里的废纸片等初起小火时，正确的做法是（BC）</w:t>
      </w:r>
    </w:p>
    <w:p w14:paraId="4C9A67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A.用手拍灭B.用水或灭火器扑灭C.用湿毛巾覆盖</w:t>
      </w:r>
    </w:p>
    <w:p w14:paraId="770D78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23.“消讯通”软件“典型火灾案例”中，河南洛阳东都商厦“12.25”特大火灾中，四楼歌舞厅娱乐人员重大伤亡的主要原因是（AB）。</w:t>
      </w:r>
    </w:p>
    <w:p w14:paraId="412CC5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A.无人及时报警火势蔓延</w:t>
      </w:r>
    </w:p>
    <w:p w14:paraId="5E0FDC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B.毒高温烟雾使人在极短时间内窒息昏迷</w:t>
      </w:r>
    </w:p>
    <w:p w14:paraId="2EDBD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C.被困人员采取跳楼方式逃生</w:t>
      </w:r>
    </w:p>
    <w:p w14:paraId="4119A5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24.“消讯通”软件“典型火灾案例”中，河北唐山林西百货大楼特大火灾案例中，经理兼党支部书记孟玉珍从不过问消防事情，（BC）。</w:t>
      </w:r>
    </w:p>
    <w:p w14:paraId="122432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A.她的行为构成了失火罪</w:t>
      </w:r>
    </w:p>
    <w:p w14:paraId="7E1822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B.类似她所犯罪责可处3年以下有期徒刑或者拘役；情节特别恶劣的，处3年以上7年以下有期徒刑</w:t>
      </w:r>
    </w:p>
    <w:p w14:paraId="580E7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C.她的行为构成了重大责任事故罪</w:t>
      </w:r>
    </w:p>
    <w:p w14:paraId="3B4E7E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25.公安部1999年05月25日颁布的《公共娱乐场所消防安全管理规定》规定：在地下建筑内设置公共娱乐场所，应当符合下列规定：（ABCD）。</w:t>
      </w:r>
    </w:p>
    <w:p w14:paraId="361160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A.只允许设在地下一层；</w:t>
      </w:r>
    </w:p>
    <w:p w14:paraId="707BEF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B.通往地面的安全出口不应少于二个，安全出口、楼梯和走道的宽度应当符合有关建筑设计防火规范的规定</w:t>
      </w:r>
    </w:p>
    <w:p w14:paraId="21A46A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C.应当设置机械防烟排烟设施</w:t>
      </w:r>
    </w:p>
    <w:p w14:paraId="338127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D.应当设置火灾自动报警系统和自动喷水灭火系统</w:t>
      </w:r>
    </w:p>
    <w:p w14:paraId="642443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26.“消讯通”软件传播内容涵盖（ABC）、法律法规、政务公告、消防产品、火情通报等资讯，并可快速链接全国各大门户网站和消防网站。</w:t>
      </w:r>
    </w:p>
    <w:p w14:paraId="7F8B83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A.消防时政新闻B.消防知识C.消防科技</w:t>
      </w:r>
    </w:p>
    <w:p w14:paraId="0E0B19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27.为了确保消防安全，国家规定学校以下哪些场所禁止吸烟（ABCD）</w:t>
      </w:r>
    </w:p>
    <w:p w14:paraId="30B75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A.学生公寓B.学生食堂C.教学楼D.办公楼</w:t>
      </w:r>
    </w:p>
    <w:p w14:paraId="649BD9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28.下列哪些行为是消防违法行为（ABC）</w:t>
      </w:r>
    </w:p>
    <w:p w14:paraId="5A7644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A.占用、堵塞、封闭消防安全出口、疏散通道和消防车通道</w:t>
      </w:r>
    </w:p>
    <w:p w14:paraId="3D6731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B.圈占、埋压、损坏、挪用、遮挡消防器材</w:t>
      </w:r>
    </w:p>
    <w:p w14:paraId="3BE1DA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C.损坏公共消防设施</w:t>
      </w:r>
    </w:p>
    <w:p w14:paraId="280FD6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D.无照经营</w:t>
      </w:r>
    </w:p>
    <w:p w14:paraId="0B2FAC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29.用电时要注意防火安全。下面哪些说法时正确的（ABC）</w:t>
      </w:r>
    </w:p>
    <w:p w14:paraId="52CFC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A.不乱接乱拉电线，不超负荷用电</w:t>
      </w:r>
    </w:p>
    <w:p w14:paraId="0E0B42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B.及时更换老化电器设施和线路</w:t>
      </w:r>
    </w:p>
    <w:p w14:paraId="516A9E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C.外出时要关闭电源开关</w:t>
      </w:r>
    </w:p>
    <w:p w14:paraId="50F8A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D.尽量减少电灯的开关次数</w:t>
      </w:r>
    </w:p>
    <w:p w14:paraId="5FF053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30.发生火灾，被困室内无法逃生时，以下哪些做法是正确的（ABC）</w:t>
      </w:r>
    </w:p>
    <w:p w14:paraId="1255E9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A.可以用湿毛巾、衣物等堵塞门缝，防止毒烟进入</w:t>
      </w:r>
    </w:p>
    <w:p w14:paraId="49A2EB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B.把水泼在门上降温</w:t>
      </w:r>
    </w:p>
    <w:p w14:paraId="1E04B2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C.发出求救信号等待救援</w:t>
      </w:r>
    </w:p>
    <w:p w14:paraId="7E1723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D.打开房门冲出去</w:t>
      </w:r>
    </w:p>
    <w:p w14:paraId="6313B7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31.单位要对员工进行消防安全培训，使每位员工具备以下能力（ABCD）</w:t>
      </w:r>
    </w:p>
    <w:p w14:paraId="7E273A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A.会检查和消除火灾隐患B.会报火警C.会扑救初期火灾</w:t>
      </w:r>
    </w:p>
    <w:p w14:paraId="6243CF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D.会逃生自救，人员密集场所工作人员会组织人员疏散逃生</w:t>
      </w:r>
    </w:p>
    <w:p w14:paraId="11A3B8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32.对于消防设施和器材，我们应该（BCD）</w:t>
      </w:r>
    </w:p>
    <w:p w14:paraId="6FC657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A.火灾很少发生，消防设施一般很少用到，在周围可以堆放物品</w:t>
      </w:r>
    </w:p>
    <w:p w14:paraId="49D187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B.不埋压、圈占、遮挡消防器材设施</w:t>
      </w:r>
    </w:p>
    <w:p w14:paraId="1DCDF8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C.定期维护和保养</w:t>
      </w:r>
    </w:p>
    <w:p w14:paraId="643E4A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D.不挪作它用</w:t>
      </w:r>
    </w:p>
    <w:p w14:paraId="30B1D0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33.报警人和知情人应协助消防人员开展以下哪些工作（ABC）</w:t>
      </w:r>
    </w:p>
    <w:p w14:paraId="7145E2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A.引导消防车辆、人员到达火灾现场</w:t>
      </w:r>
    </w:p>
    <w:p w14:paraId="608896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B.介绍起火位置的相关情况和有无人员被困</w:t>
      </w:r>
    </w:p>
    <w:p w14:paraId="5F18A7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C.介绍周边可利用的消防水源</w:t>
      </w:r>
    </w:p>
    <w:p w14:paraId="1567A5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D.与消防员一起进入火场灭火救人</w:t>
      </w:r>
    </w:p>
    <w:p w14:paraId="72EB0D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34.进入公共场所，应该注意观察哪些部位，以便于发生火灾时能够紧急逃生（ABC）</w:t>
      </w:r>
    </w:p>
    <w:p w14:paraId="1001C6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A.进出口位置B.安全出口C.疏散楼梯D.电梯</w:t>
      </w:r>
    </w:p>
    <w:p w14:paraId="1EB957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35.以下哪些属于高层建筑火灾的特点（ABC）</w:t>
      </w:r>
    </w:p>
    <w:p w14:paraId="262502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A.火势蔓延快，电梯井、管道井容易形成“烟筒效应”</w:t>
      </w:r>
    </w:p>
    <w:p w14:paraId="1E956B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B.高层建筑比较高，发生火灾后人员疏散困难，易造成人员伤亡</w:t>
      </w:r>
    </w:p>
    <w:p w14:paraId="3AF74B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C.建筑内易燃、可燃材料多，着火后燃烧猛烈，易造成人员中毒身亡</w:t>
      </w:r>
    </w:p>
    <w:p w14:paraId="7329FE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D.容易引发爆炸事故</w:t>
      </w:r>
    </w:p>
    <w:p w14:paraId="15A5C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36.面对火灾时，以下哪些类逃生方法是正确的（ABC）</w:t>
      </w:r>
    </w:p>
    <w:p w14:paraId="44BF97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A.选择疏散通道逃生B.结绳下滑自救</w:t>
      </w:r>
    </w:p>
    <w:p w14:paraId="230694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C.向外界救援D.乘坐电梯逃生</w:t>
      </w:r>
    </w:p>
    <w:p w14:paraId="498A9C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37.面对火灾，那些做法是正确的选择（ABC）</w:t>
      </w:r>
    </w:p>
    <w:p w14:paraId="28C5D0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A.不乘普通电梯B.不轻易跳楼</w:t>
      </w:r>
    </w:p>
    <w:p w14:paraId="482877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C.不贪恋财物D.不迅速报警</w:t>
      </w:r>
    </w:p>
    <w:p w14:paraId="081BFE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38.发生火灾后沿疏散通道逃生时，以下那些做法是错误的（BC）</w:t>
      </w:r>
    </w:p>
    <w:p w14:paraId="6ADF46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A.沿疏散通道右侧有序快走B.沿疏散通道猛跑C.疏散时大声喊叫</w:t>
      </w:r>
    </w:p>
    <w:p w14:paraId="5F2A37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39.关于干粉灭火器的使用，下列正确的是（BC）</w:t>
      </w:r>
    </w:p>
    <w:p w14:paraId="459212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A.应该占据下风方向B.左右扫射</w:t>
      </w:r>
    </w:p>
    <w:p w14:paraId="1271F9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C.灭液体火灾时，应该从火焰侧面，对准火焰根部喷射</w:t>
      </w:r>
    </w:p>
    <w:p w14:paraId="7E9729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D.一般用于化学剂和精密仪器的灭火</w:t>
      </w:r>
    </w:p>
    <w:p w14:paraId="6B849D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40.火场人员自救逃生的方法（ABCD）</w:t>
      </w:r>
    </w:p>
    <w:p w14:paraId="036065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A.熟悉环境，暗记出口B.通道出口，畅通无阻</w:t>
      </w:r>
    </w:p>
    <w:p w14:paraId="59899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C.保持镇静，明辨方向，迅速撤离D.不入险地，不贪财物</w:t>
      </w:r>
    </w:p>
    <w:p w14:paraId="4B3223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41.学校宿舍楼内有哪些消防设施、器材？（AB）</w:t>
      </w:r>
    </w:p>
    <w:p w14:paraId="482F58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A.干粉灭火器B.消火栓C.二氧化碳灭火器D.消防车</w:t>
      </w:r>
    </w:p>
    <w:p w14:paraId="684A81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42.如果睡觉时被火灾烟气呛醒，在条件允许的情况下，正确的做法是（BC）</w:t>
      </w:r>
    </w:p>
    <w:p w14:paraId="0ECAC0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A.迅速将门窗打开B.在逃出门之前将着火房间的门窗关好</w:t>
      </w:r>
    </w:p>
    <w:p w14:paraId="59B1F8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C.将毛巾淋湿后捂住口鼻，迅速弯腰低姿势跑到安全区域</w:t>
      </w:r>
    </w:p>
    <w:p w14:paraId="700B8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D.躲在床底下，等待消防队前来救援</w:t>
      </w:r>
    </w:p>
    <w:p w14:paraId="183194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43.火灾中，烟气对人有（ABCD）危害性。</w:t>
      </w:r>
    </w:p>
    <w:p w14:paraId="10699D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A.窒息B.毒害C.尘害D.高温</w:t>
      </w:r>
    </w:p>
    <w:p w14:paraId="3EBF28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44.高层火灾建筑有（ABC）三种特点。</w:t>
      </w:r>
    </w:p>
    <w:p w14:paraId="70A40C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A.蔓延迅速B.逃生困难C.救援困难D.易于扑救</w:t>
      </w:r>
    </w:p>
    <w:p w14:paraId="6760C8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45.下列设施符合作为安全出口条件的有：（ABD）</w:t>
      </w:r>
    </w:p>
    <w:p w14:paraId="59FB86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A.直通屋外者B.经走道、楼梯间或门厅能通向屋外者</w:t>
      </w:r>
    </w:p>
    <w:p w14:paraId="6C918A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C.安全出口朝向封闭的院子D.通过相邻建筑或房间可通向屋外者</w:t>
      </w:r>
    </w:p>
    <w:p w14:paraId="08FF6A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46.火势蔓延的途径有（ABC）</w:t>
      </w:r>
    </w:p>
    <w:p w14:paraId="088FB4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A.热传导B.热对流C.热辐射D.热效应</w:t>
      </w:r>
    </w:p>
    <w:p w14:paraId="118D7D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47.《消防法》规定，任何单位和个人不得（ABC）</w:t>
      </w:r>
    </w:p>
    <w:p w14:paraId="03FD03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A.破坏和擅自挪用消防器材B.埋压或圈占消火栓</w:t>
      </w:r>
    </w:p>
    <w:p w14:paraId="0EA0B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C.占用防火间距D.购买消防器材</w:t>
      </w:r>
    </w:p>
    <w:p w14:paraId="051881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48.常见的可燃气有（ABC）</w:t>
      </w:r>
    </w:p>
    <w:p w14:paraId="6F715F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A.氧气B.丙烯C.甲烷D.二氧化碳</w:t>
      </w:r>
    </w:p>
    <w:p w14:paraId="60C29D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49.校园消防安全网格化管理将达到（ABCD）管理模式。</w:t>
      </w:r>
    </w:p>
    <w:p w14:paraId="1C7DA2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A.分级管理、层层履责B.一岗双责、责任到人</w:t>
      </w:r>
    </w:p>
    <w:p w14:paraId="7B9A04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C.横向到边、纵向到底D.纵横交错、全面覆盖</w:t>
      </w:r>
    </w:p>
    <w:p w14:paraId="4494EA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50.火灾的一般原因（ABCDE）</w:t>
      </w:r>
    </w:p>
    <w:p w14:paraId="79070A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A.80%人为因素B.设备原因C.物料原因D.环境原因E.管理原因</w:t>
      </w:r>
    </w:p>
    <w:p w14:paraId="120B2C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判断题</w:t>
      </w:r>
    </w:p>
    <w:p w14:paraId="07CF5A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1.使用白炽灯时，灯泡不要接触或靠近可燃物。（√）</w:t>
      </w:r>
    </w:p>
    <w:p w14:paraId="7570CA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2.在校园内不准随意焚烧树叶、垃圾。（√）</w:t>
      </w:r>
    </w:p>
    <w:p w14:paraId="4F7C56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3.禁止非法携带易燃易爆危险物品进入公共场所或乘坐公共交通工具。（√）</w:t>
      </w:r>
    </w:p>
    <w:p w14:paraId="41569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4.国家规定公共场所一律禁止吸烟。（√）</w:t>
      </w:r>
    </w:p>
    <w:p w14:paraId="1B3912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5.119电话是免费的，所以不管有没有火警都可以拨打。（×）</w:t>
      </w:r>
    </w:p>
    <w:p w14:paraId="0896A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6.火场逃生时，应该弯腰行走或爬行，并用湿毛巾捂住口鼻。（√）</w:t>
      </w:r>
    </w:p>
    <w:p w14:paraId="49409A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7.大火封门无路可逃时，可用浸湿的被褥、衣物堵塞门缝，向门上泼水降温，以延缓火势蔓延时间，呼救待援。（√）</w:t>
      </w:r>
    </w:p>
    <w:p w14:paraId="3709D4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8.消防车、消防艇在前往执行火灾扑救或抢险救援任务时，同样受交通指挥信号的限制。（×）</w:t>
      </w:r>
    </w:p>
    <w:p w14:paraId="1B834B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9.“消讯通”消防宣传软件具有信息发布、接受、提醒、备份和管理；用户权限分级管理；自定义RSS信息频道、信息更新、查阅、收藏、检索等多项功能。（√）</w:t>
      </w:r>
    </w:p>
    <w:p w14:paraId="7CC600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10.法人单位的法定代表人或者非法人单位的主要负责人是单位的消防安全责任人，对本单位的消防安全工作全面负责。（√）</w:t>
      </w:r>
    </w:p>
    <w:p w14:paraId="03B30A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11.单位或家庭维修中使用溶剂和油漆时除了杜绝一切火种，还应该注意温度.（×）</w:t>
      </w:r>
    </w:p>
    <w:p w14:paraId="51DB67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12.油锅起火时应用水扑灭。（×）</w:t>
      </w:r>
    </w:p>
    <w:p w14:paraId="25B57B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13.“隐患险于明火，防范胜于救灾，责任重于泰山”，是江泽民同志对消防工作的题词。（√）</w:t>
      </w:r>
    </w:p>
    <w:p w14:paraId="0BF2ED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14.当单位或个人受到消防部门处罚而认为不应该或不恰当时，享有申请复议的权利。（√）</w:t>
      </w:r>
    </w:p>
    <w:p w14:paraId="16AC5C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15.校园内施工用火用电需经学校安全处审批，并落实现场监护人。（√）</w:t>
      </w:r>
    </w:p>
    <w:p w14:paraId="48D444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16.消防控制室的工作人员应当经过消防安全专门培训合格、持证上岗，24小时值班。（√）</w:t>
      </w:r>
    </w:p>
    <w:p w14:paraId="4FC776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17.公安消防机构不具备消防监督检查资格。（×）</w:t>
      </w:r>
    </w:p>
    <w:p w14:paraId="149645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18.新建、改建和扩建的仓库建筑设计，要符合国家建筑设计防火规范的有关规定。（√）</w:t>
      </w:r>
    </w:p>
    <w:p w14:paraId="5509F7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19.火灾的发展过程可分为阴燃阶段、初起阶段、发展阶段。（×）</w:t>
      </w:r>
    </w:p>
    <w:p w14:paraId="0B7220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20.《中华人民共和国消防法》规定：任何单位、个人都有维护消防安全、保护消防设施、预防火灾、报告火警的义务。（√）</w:t>
      </w:r>
    </w:p>
    <w:p w14:paraId="423EEF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21.泡沫灭火器可用于带电灭火。（×）</w:t>
      </w:r>
    </w:p>
    <w:p w14:paraId="51590C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22.物质的燃点越低、越不容易引起火灾。（×）</w:t>
      </w:r>
    </w:p>
    <w:p w14:paraId="1D6949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23.企事业单位需用液化石油气，应该报公安消防部门审批。（√）</w:t>
      </w:r>
    </w:p>
    <w:p w14:paraId="175D06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24.发生了燃烧就发生了火灾。（×）</w:t>
      </w:r>
    </w:p>
    <w:p w14:paraId="776337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25.凡是设有仓库或生产车间的建筑内，不得设职工集体宿舍。（√）</w:t>
      </w:r>
    </w:p>
    <w:p w14:paraId="5BAAB4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26.可燃气体与空气形成混合物遇到明火就会发生爆炸。（×）</w:t>
      </w:r>
    </w:p>
    <w:p w14:paraId="5534CB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27.火场上扑救原则是先人后物、先重点后一般、先控制后消灭。（√）</w:t>
      </w:r>
    </w:p>
    <w:p w14:paraId="52ED0A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28.消防车通道的宽度不应小于4.0米。（√）</w:t>
      </w:r>
    </w:p>
    <w:p w14:paraId="33F92A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29.当单位的安全出口上锁、遮挡，或者占用、堆放物品影响疏散通道畅通时，单位应当责令有关人员当场改正并督促落实。（√）</w:t>
      </w:r>
    </w:p>
    <w:p w14:paraId="72506C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30.凡是能引起可燃物着火或爆炸的热源统称为点火源。（√）</w:t>
      </w:r>
    </w:p>
    <w:p w14:paraId="4B3787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31.生产、储存易燃易爆危险物品的大型企业应当建立专职消防队。(√)</w:t>
      </w:r>
    </w:p>
    <w:p w14:paraId="608EB1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32.使用过的油棉纱、油手套等沾油纤维物品以及可燃包装,应放在安全地点,且定期处理。(√)</w:t>
      </w:r>
    </w:p>
    <w:p w14:paraId="4D75A6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33.发现火灾时,单位或个人应该先自救,如果自救无效,火越着越大时,再拨打火警电话119。(×)</w:t>
      </w:r>
    </w:p>
    <w:p w14:paraId="77C813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34．岗位消防安全“四知四会”中的“四会”是指：会报警，会使用消防器材，会扑救初期火灾，会逃生自救。（√）</w:t>
      </w:r>
    </w:p>
    <w:p w14:paraId="715CE7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35．焊接管道和设备时，必须采取防火安全措施。（√）</w:t>
      </w:r>
    </w:p>
    <w:p w14:paraId="5EF314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36.灭火器材设置点附近不能堆放物品,以免影响灭火器的取用。(√)</w:t>
      </w:r>
    </w:p>
    <w:p w14:paraId="24450B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37.二氧化碳灭火器可以扑救钾、钠、镁金属火灾。(×)</w:t>
      </w:r>
    </w:p>
    <w:p w14:paraId="6F1ED3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38.装修房间时,把电气及线路敷设于装饰墙面和吊顶内,没有任何隔热防火措施,与可燃易燃材料直接接触,电气设备长时间工作很容易引发火灾事故。(√)</w:t>
      </w:r>
    </w:p>
    <w:p w14:paraId="7E9054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39.泡沫灭火器应放置在高温地方。(×)</w:t>
      </w:r>
    </w:p>
    <w:p w14:paraId="342E00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40.一氧化碳的爆炸极限是12.5%～74.5%,也就是说,一氧化碳在空气中的浓度小于12.5%时,遇明火时，这种混合物也不会爆炸。(√)</w:t>
      </w:r>
    </w:p>
    <w:p w14:paraId="6E9FF4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41.在大楼内，火势向上蔓延的最快途径是热辐射。（×）</w:t>
      </w:r>
    </w:p>
    <w:p w14:paraId="04131E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42．禁止在具有火灾、爆炸危险的场所使用明火；因特殊情况需要使用明火作业的，应当按照规定事先办理审批手续。（√）</w:t>
      </w:r>
    </w:p>
    <w:p w14:paraId="044BBA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43.从消防观点来说,液体闪点就是可能引起火灾的最低温度。(√)</w:t>
      </w:r>
    </w:p>
    <w:p w14:paraId="31A062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44.安装在爆炸危险场所的灯具应是防爆型的。(√)</w:t>
      </w:r>
    </w:p>
    <w:p w14:paraId="68D355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45.用水直接喷射燃烧物进行灭火,属于冷却法灭火。(√)</w:t>
      </w:r>
    </w:p>
    <w:p w14:paraId="524DE5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46.高层民用建筑内不能使用瓶装液化石油气。（√）</w:t>
      </w:r>
    </w:p>
    <w:p w14:paraId="6A8B51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47.泡沫灭火器可以扑救贵重物品、仪表火灾。（×）</w:t>
      </w:r>
    </w:p>
    <w:p w14:paraId="50E1AA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48.公共场所室内装修时，只要配备足够的消防器材，可以使用易燃材料。（×）</w:t>
      </w:r>
    </w:p>
    <w:p w14:paraId="307577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49.举办大型集会、焰火晚会、灯会等群众性活动，不必向公安消防机构申报。（×）</w:t>
      </w:r>
    </w:p>
    <w:p w14:paraId="2EDEF0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50.发生火灾后，为尽快恢复生产，减少损失，受灾单位或个人不必经任何部门同意，可以清理或变动火灾现场。（×），</w:t>
      </w:r>
    </w:p>
    <w:p w14:paraId="4CA993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51.电器产品、燃气用具的安装或者线路、管路的敷设不符合消防安全技术规定的，责令限期改正；逾期不改正的，责令停止使用。（√）</w:t>
      </w:r>
    </w:p>
    <w:p w14:paraId="3D4B3D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52.电器开关时的打火、熔热发红的铁器和电焊产生的火花都是着火源。（√）</w:t>
      </w:r>
    </w:p>
    <w:p w14:paraId="7DF2FB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53.纽约世贸中心大楼在“9.11”事件中倒塌的原因是由于钢结构被烧后支撑力减弱引起的。（√）</w:t>
      </w:r>
    </w:p>
    <w:p w14:paraId="6FEC53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54.生产易燃易爆物品的单位，对产品应当附有燃点、闪点，爆炸极限等数据的说明书，并且注明防火防爆注意事项。对独立包装的易燃易爆危险物品应当贴附危险品标签。（√）</w:t>
      </w:r>
    </w:p>
    <w:p w14:paraId="2F2401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55.在特殊情况下，单位和个人可以挪用、拆除、埋压、圈占消火栓，临时占用消防通道。（×）</w:t>
      </w:r>
    </w:p>
    <w:p w14:paraId="36C8BF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56.“ABC干粉灭火器”的意思是能灭A类、B类和C类火灾。（√）</w:t>
      </w:r>
    </w:p>
    <w:p w14:paraId="265CF3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57.灭火器上的压力表用红、黄、绿三色表示灭火器的压力情况，当指针指在绿色区域表示偏低。（×）</w:t>
      </w:r>
    </w:p>
    <w:p w14:paraId="2D0425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58.走廊、楼道等公用区域可以放置、堆放其他杂物。（×）</w:t>
      </w:r>
    </w:p>
    <w:p w14:paraId="2610CF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59.电器火灾主要原因有：短路、超负荷、接触电阻过大。（√）</w:t>
      </w:r>
    </w:p>
    <w:p w14:paraId="3F36D5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60.间歇性精神病人在精神正常时有违法行为的，应当给予行政处罚。（√）</w:t>
      </w:r>
    </w:p>
    <w:p w14:paraId="2BC05D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一、判断题</w:t>
      </w:r>
    </w:p>
    <w:p w14:paraId="06156B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1.报警人拨打火灾报警电话后，应该到门口或街口等候消防车到来。（对）</w:t>
      </w:r>
    </w:p>
    <w:p w14:paraId="01A45A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2.禁止携带易燃易爆危险物品进入公共场所或乘坐交通工具。（对）</w:t>
      </w:r>
    </w:p>
    <w:p w14:paraId="4C5893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3.电器开关时的打火、过热发红的铁器和电焊产生的火花都可能是引火源。（对）</w:t>
      </w:r>
    </w:p>
    <w:p w14:paraId="035F9D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4.电加热设备使用时必须有人员在场，离开时要切断电源。（对）</w:t>
      </w:r>
    </w:p>
    <w:p w14:paraId="5803C9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5.着火后应自己先扑救，无法灭火时再打“119”。（错）</w:t>
      </w:r>
    </w:p>
    <w:p w14:paraId="180F30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纠正：应第一时间报告火警。</w:t>
      </w:r>
    </w:p>
    <w:p w14:paraId="42EFD4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6.扔掉烟头两小时后再着火可以不用负责任。（错）</w:t>
      </w:r>
    </w:p>
    <w:p w14:paraId="042A31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纠正：对过失引起火灾的应负法规责任。</w:t>
      </w:r>
    </w:p>
    <w:p w14:paraId="4D323D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7.公共娱乐场所内严禁带入和存放易燃易爆物品。（对）</w:t>
      </w:r>
    </w:p>
    <w:p w14:paraId="34692F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8.公安消防队扑救火灾，不向发生火灾的单位、个人收取任何费用。（对）</w:t>
      </w:r>
    </w:p>
    <w:p w14:paraId="55189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9.市政消火栓是公用设施，任何人都可以随意使用它。（错）</w:t>
      </w:r>
    </w:p>
    <w:p w14:paraId="1D301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纠正：市政消火栓，只有公安消防部门可以使用。</w:t>
      </w:r>
    </w:p>
    <w:p w14:paraId="17C298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10.在楼梯间等竖直方向上，烟火的运动速度要比人跑得快。（对）</w:t>
      </w:r>
    </w:p>
    <w:p w14:paraId="2EF408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11.火灾烟气因为温度比较高，通常都在室内空间的上部分。（对）</w:t>
      </w:r>
    </w:p>
    <w:p w14:paraId="0CEF4A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12.发生火灾时，如果自己无法扑救，应该首先保证自身安全，立即撤离到安全地带等待消防队前来灭火。（对）</w:t>
      </w:r>
    </w:p>
    <w:p w14:paraId="79D334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13.任何单位、个人都应当无偿为报警提供便利，不得阻拦报警。（对）</w:t>
      </w:r>
    </w:p>
    <w:p w14:paraId="322F66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14.电气线路着火时，可用泼水的方法进行灭火。（错）</w:t>
      </w:r>
    </w:p>
    <w:p w14:paraId="5DE111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纠正：电气线路失火，用水进行扑救会引起触电事故。</w:t>
      </w:r>
    </w:p>
    <w:p w14:paraId="5A73FC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15.学生可以在宿舍内自己拉电线、灯头、插座（错）</w:t>
      </w:r>
    </w:p>
    <w:p w14:paraId="1988E0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纠正：学校消防安全管理规定中禁止学生在宿舍内私拉电线。</w:t>
      </w:r>
    </w:p>
    <w:p w14:paraId="20589F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16.谎报火警将被处以5日以上10日以下拘留，可以并处500元以下罚款；情节较轻的，处5日以下拘留或者500元以下罚款。（对）</w:t>
      </w:r>
    </w:p>
    <w:p w14:paraId="60F1A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17.油锅起火时，要迅速用水进行扑救（错）</w:t>
      </w:r>
    </w:p>
    <w:p w14:paraId="6E1E57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纠正：油锅起火，如果用水扑救会引起油锅爆燃。</w:t>
      </w:r>
    </w:p>
    <w:p w14:paraId="04F344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18．灯具的开关、插座和照明器靠近可燃物时，应采取隔热、散热等保护措施。（对）</w:t>
      </w:r>
    </w:p>
    <w:p w14:paraId="7F5EE1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19.阳台上不能堆放易燃可燃杂物。（对）</w:t>
      </w:r>
    </w:p>
    <w:p w14:paraId="084E53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20.单位擅自挪用、拆除消防设施，可处五千元以上五万元以下罚款。（对）</w:t>
      </w:r>
    </w:p>
    <w:p w14:paraId="28D419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21.为了家里或宿舍内的整洁，可以将电源线、电源插座埋在地毯下。（错）</w:t>
      </w:r>
    </w:p>
    <w:p w14:paraId="1EA6A0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纠正：电源、电源插座严禁埋压在可燃物下。</w:t>
      </w:r>
    </w:p>
    <w:p w14:paraId="00338E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22.电视机着火用湿毛毯、棉被覆盖时，人要站在电视机的侧面或后方。（对）</w:t>
      </w:r>
    </w:p>
    <w:p w14:paraId="7E6890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23.使用电灯时，灯泡不要接触或靠近可燃物。（对）</w:t>
      </w:r>
    </w:p>
    <w:p w14:paraId="33B46E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24.在校园内不准随意焚烧树叶、垃圾。（对）</w:t>
      </w:r>
    </w:p>
    <w:p w14:paraId="03AB79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25.119电话是免费的，所以不管有没有火警都可以拨打。（错）</w:t>
      </w:r>
    </w:p>
    <w:p w14:paraId="76A4E7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纠正：不报火警时严禁拨打火警电话，谎报火警更要负法律责任。</w:t>
      </w:r>
    </w:p>
    <w:p w14:paraId="23E50D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26.火场逃生时，应该弯腰行走或爬行，并用湿毛巾捂住口鼻。（对）</w:t>
      </w:r>
    </w:p>
    <w:p w14:paraId="619040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27.大火封门无路可逃时，可用浸湿的被褥、衣物堵塞门缝，向门上泼水降温，以延缓火势蔓延时间，呼救待援。（对）</w:t>
      </w:r>
    </w:p>
    <w:p w14:paraId="7A3944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28.消防车、消防艇在前往执行火灾扑救或抢险救援任务时，同样受交通指挥信号的限制。（错）</w:t>
      </w:r>
    </w:p>
    <w:p w14:paraId="5DCDAC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纠正：消防紧急救援时，救援车辆可不受交通指挥批号限制。</w:t>
      </w:r>
    </w:p>
    <w:p w14:paraId="0136C8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29.“隐患险于明火，防范胜于救灾，责任重于泰山”，是江泽民同志对消防工作的题词。（对）</w:t>
      </w:r>
    </w:p>
    <w:p w14:paraId="47D271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30.火灾的发展过程可分为阴燃阶段、初起阶段、发展阶段。（错）</w:t>
      </w:r>
    </w:p>
    <w:p w14:paraId="00058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纠正：火灾的发展过程可分为初起阶段、发展阶段、猛裂阶段、下降阶段和熄灭阶段。</w:t>
      </w:r>
    </w:p>
    <w:p w14:paraId="7FF17F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31.《中华人民共和国消防法》规定：任何单位、个人都有维护消防安全、保护消防设施、预防火灾、报告火警的义务。（对）</w:t>
      </w:r>
    </w:p>
    <w:p w14:paraId="04D6A2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32.火灾是指在时间和空间上失去控制的燃烧。（错）</w:t>
      </w:r>
    </w:p>
    <w:p w14:paraId="579BB9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纠正：火灾是指在时间和空间上控制的燃烧所造成的灾害。</w:t>
      </w:r>
    </w:p>
    <w:p w14:paraId="71FC8A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33．燃烧是一种发光放热的化学反应，俗称“着火”，是可燃物与助燃物吸收能量而离解为自由基并与其他分子相互作用形成一系列链锁反应的过程。（对）</w:t>
      </w:r>
    </w:p>
    <w:p w14:paraId="2AE820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34.燃烧必须具备有可燃物、助燃物和氧气三个基本条件。（错）</w:t>
      </w:r>
    </w:p>
    <w:p w14:paraId="150B8B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纠正：燃烧必须具有可燃物、助燃物和着火源三个基本条件。</w:t>
      </w:r>
    </w:p>
    <w:p w14:paraId="3ABE2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35．可燃物指可能引起可燃物质燃烧的热能源。（错）</w:t>
      </w:r>
    </w:p>
    <w:p w14:paraId="56C7FC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纠正：着火源是指可能引起可燃物质燃烧的热能源。</w:t>
      </w:r>
    </w:p>
    <w:p w14:paraId="259C11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36．点燃的蚊香有400℃左右，而布匹的燃点为200℃，纸张燃点为130℃，若这类可燃物品靠近点燃的蚊香，极易引起火灾。（错）</w:t>
      </w:r>
    </w:p>
    <w:p w14:paraId="7B4649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纠正：点燃的蚊香约700℃左右。</w:t>
      </w:r>
    </w:p>
    <w:p w14:paraId="08AB3E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37．烟头的表面温度为500℃，中心温度为1000℃，一般可燃物的燃点大多低于烟头表面温度，若点燃的烟头遇低于烟头温度的可燃物，就能引起火灾。（错）</w:t>
      </w:r>
    </w:p>
    <w:p w14:paraId="3E9F5B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纠正：烟头的表面温度为200-300℃，中心温度可达800℃左右。</w:t>
      </w:r>
    </w:p>
    <w:p w14:paraId="635A05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38．当有人在室内发生触电事故时，切不可惊慌失措，束手无策，应立即将触电人员拉开，切断与电源的接触。（错）</w:t>
      </w:r>
    </w:p>
    <w:p w14:paraId="39DCA8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纠正：应立即切断电源或利用绝缘物质将触电人员与电线分离。</w:t>
      </w:r>
    </w:p>
    <w:p w14:paraId="1C870B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39．一般固体可燃物着火燃烧后，在15分种内，燃烧面积不大，火焰不高，辐射热不强，烟和气体流动慢，燃烧速度不快，是火灾发展阶段的发展阶段。（错）</w:t>
      </w:r>
    </w:p>
    <w:p w14:paraId="6083C7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纠正：以上是火灾的初起阶段。</w:t>
      </w:r>
    </w:p>
    <w:p w14:paraId="726155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40．灭火基本方法中，将化学灭火剂喷入燃烧区参与燃烧反应，中止链反应而使燃烧反应终止，是窒息灭火法。（错）</w:t>
      </w:r>
    </w:p>
    <w:p w14:paraId="74258D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纠正：以上是抑制灭火法。</w:t>
      </w:r>
    </w:p>
    <w:p w14:paraId="709E61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41．2011年8月，黑龙江省颁布了《黑龙江省消防安全管理条例》。（错）</w:t>
      </w:r>
    </w:p>
    <w:p w14:paraId="5B0317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纠正：2010年8月颁布。</w:t>
      </w:r>
    </w:p>
    <w:p w14:paraId="4CBA64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42．《中华人民共和国消防法》于2008年10月28日颁布，2009年5月1日起施行。（对）</w:t>
      </w:r>
    </w:p>
    <w:p w14:paraId="42145B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43.教育部、公安部联合公布了《高等学校消防安全管理规定》，自2010年1月1日施行。（对）</w:t>
      </w:r>
    </w:p>
    <w:p w14:paraId="366FBD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44.个人有损坏、挪用或者擅自拆除、停用消防设施、器材行为的。应处警告或者五百元以下罚款。（对）</w:t>
      </w:r>
    </w:p>
    <w:p w14:paraId="048892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45.全国开展构筑社会消防安全“防火墙”工程，其中“四懂”的内容为：懂灭火方法、懂本岗位的火灾危险性、懂预防火灾的措施、懂逃生方法。（对）</w:t>
      </w:r>
    </w:p>
    <w:p w14:paraId="4636E5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46．全国开展构筑社会消防安全“防火墙”工程，其中“四会”的内容为：会报警、会使用消防器材、会组织人员疏散逃生、会扑救初期火灾。（对）</w:t>
      </w:r>
    </w:p>
    <w:p w14:paraId="42364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47．火场中，穿过浓烟逃生时，要尽量使身体贴近地面，并用湿毛巾捂住口鼻。（对）</w:t>
      </w:r>
    </w:p>
    <w:p w14:paraId="6F3ED9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48．火灾发生时，如有电梯，应乘坐电梯，加快逃生速度。（错）</w:t>
      </w:r>
    </w:p>
    <w:p w14:paraId="7FDD6D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纠正：火灾发生时不能乘坐电梯逃生。</w:t>
      </w:r>
    </w:p>
    <w:p w14:paraId="4BD97F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49．室外着火，门已发烫时，要果断开门冲出去，越早离开火场越好。（错）</w:t>
      </w:r>
    </w:p>
    <w:p w14:paraId="357739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纠正：门已发烫时，说明外面火势很大，应禁闭房门，防烟降温，固守待援。</w:t>
      </w:r>
    </w:p>
    <w:p w14:paraId="5C9C29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50．使用干粉灭火器灭火时，应抓住喷管根部，对准火焰喷射。（错）</w:t>
      </w:r>
    </w:p>
    <w:p w14:paraId="5EB897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纠正：应抓在喷管前端金属环部位。</w:t>
      </w:r>
    </w:p>
    <w:p w14:paraId="68A8B3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51．使用干粉灭火器灭火时，应站在燃烧物的下风方向。（错）</w:t>
      </w:r>
    </w:p>
    <w:p w14:paraId="03C492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纠正：应站在燃烧物的上风方向。</w:t>
      </w:r>
    </w:p>
    <w:p w14:paraId="308531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52．压力气瓶是实验室常用的仪器，压力气瓶遇高温或强烈碰撞会引起爆炸。（对）</w:t>
      </w:r>
    </w:p>
    <w:p w14:paraId="1EA789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53.酒精（乙醇），它是一种极易燃液体，其闪点12.78℃，易引燃浓度7.1%，如使用不当最易引起火灾事故。（对）</w:t>
      </w:r>
    </w:p>
    <w:p w14:paraId="38DC87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54．当空气中含氧量低于20%—30%时，一般燃烧过程就都会中止，这是因为助燃物质未达到一定数量比例。（错）</w:t>
      </w:r>
    </w:p>
    <w:p w14:paraId="3CEEC0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纠正：当空气中含氧量低于14%—18%时，一般燃烧过程会中止。</w:t>
      </w:r>
    </w:p>
    <w:p w14:paraId="58CB16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55．烟囱冒出来的火星温度达600℃，它落在枯草刨花或棉花上，可能引起燃烧，但落在木材上则很快熄灭，这是因为这些火星缺乏足够的热量。（对）</w:t>
      </w:r>
    </w:p>
    <w:p w14:paraId="72942B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56.室温20℃时用明火接触汽油和煤油，汽油会产生爆燃而煤油不燃，这是因为煤油此时挥发的气体未达到一定数量比例。（对）</w:t>
      </w:r>
    </w:p>
    <w:p w14:paraId="752D06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57.火灾中，烟气对人的危害特性有缺氧、毒害、尘害、高温。（对）</w:t>
      </w:r>
    </w:p>
    <w:p w14:paraId="18B2FF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58.可以拿公共场所的灭火器进行演练和培训。（错）</w:t>
      </w:r>
    </w:p>
    <w:p w14:paraId="555126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纠正：公共场所灭火器不可擅自动用，演练和培训时要专门准备出灭火器材。</w:t>
      </w:r>
    </w:p>
    <w:p w14:paraId="79D5D2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59.使用室内消火栓时，按逆时针方向旋转消火栓手轮，即可有水喷出。（对）</w:t>
      </w:r>
    </w:p>
    <w:p w14:paraId="01CD90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60.物质的燃点越低，越不容易引起火灾。（错）</w:t>
      </w:r>
    </w:p>
    <w:p w14:paraId="2A49C6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纠正：物质的燃点越高，越不容易引起火灾。</w:t>
      </w:r>
    </w:p>
    <w:p w14:paraId="4A3F5D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61.发生了燃烧就发生了火灾。（错）</w:t>
      </w:r>
    </w:p>
    <w:p w14:paraId="35226B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纠正：燃烧如没有造成灾害就不称之为火灾。</w:t>
      </w:r>
    </w:p>
    <w:p w14:paraId="6344B8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62.凡是能引起可燃物着火或爆炸的热源统称为点火源。（对）</w:t>
      </w:r>
    </w:p>
    <w:p w14:paraId="2360A1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63.发现火灾时,单位或个人应该先自救,如果自救无效,火越着越大时,再拨打火警电话119。（对）</w:t>
      </w:r>
    </w:p>
    <w:p w14:paraId="0DED19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64.灭火器材设置点附近不能堆放物品,以免影响灭火器的取用。（对）</w:t>
      </w:r>
    </w:p>
    <w:p w14:paraId="05CF7B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65.用水直接喷射燃烧物进行灭火,属于冷却法灭火。（对）</w:t>
      </w:r>
    </w:p>
    <w:p w14:paraId="3BF867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66.在特殊情况下，单位和个人可以挪用、拆除、埋压、圈占消火栓，临时占用消防通道。（错）</w:t>
      </w:r>
    </w:p>
    <w:p w14:paraId="53B23F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纠正：在任何情况下，单位和个人都不可以挪用、拆除、埋压、圈占消火栓，临时占用消防通道。</w:t>
      </w:r>
    </w:p>
    <w:p w14:paraId="3A3107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67.在大楼内，火势向上蔓延的最快途径是热辐射。（错）</w:t>
      </w:r>
    </w:p>
    <w:p w14:paraId="5FD684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纠正：在大楼内，火势向上蔓延的最快途径是热对流。</w:t>
      </w:r>
    </w:p>
    <w:p w14:paraId="0AA0D3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68.举办大型集会、焰火晚会、灯会等群众性活动，不必向公安消防机构申报。（错）</w:t>
      </w:r>
    </w:p>
    <w:p w14:paraId="385590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纠正：举办大型集会、焰火晚会、灯会等群众性活动，必须向公安消防机构申报。</w:t>
      </w:r>
    </w:p>
    <w:p w14:paraId="527380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二、单选题</w:t>
      </w:r>
    </w:p>
    <w:p w14:paraId="70E001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1．灭火器上的压力表用红，黄，绿三色表示灭火器的压力情况，当指针在绿色区域表示（A）。</w:t>
      </w:r>
    </w:p>
    <w:p w14:paraId="40FBB4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A．正常B．偏高C．偏低</w:t>
      </w:r>
    </w:p>
    <w:p w14:paraId="7BDB38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2．使用灭火器灭火时，灭火器的喷嘴应对准火焰的（A）。</w:t>
      </w:r>
    </w:p>
    <w:p w14:paraId="1C3C27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A．根部B．中部C．上部</w:t>
      </w:r>
    </w:p>
    <w:p w14:paraId="49019A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3．建筑物走廊内疏散指示标志指向的是（C）。</w:t>
      </w:r>
    </w:p>
    <w:p w14:paraId="615511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A．消防器材位置B．报警电话位置</w:t>
      </w:r>
    </w:p>
    <w:p w14:paraId="78FB23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C．安全出口位置D．值班室位置</w:t>
      </w:r>
    </w:p>
    <w:p w14:paraId="43F54D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4．任何单位，（C）都有参加有组织的灭火工作的义务。</w:t>
      </w:r>
    </w:p>
    <w:p w14:paraId="47493C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A男性公民B女性公民</w:t>
      </w:r>
    </w:p>
    <w:p w14:paraId="7E9EF1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C成年公民D包括少年儿童在内的所有人员</w:t>
      </w:r>
    </w:p>
    <w:p w14:paraId="51C4CA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5．检查燃气用具是否漏气时，通常采用（B）来寻找漏气点。</w:t>
      </w:r>
    </w:p>
    <w:p w14:paraId="494D1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A．划火柴B．肥皂水C．闻气味D．听声音</w:t>
      </w:r>
    </w:p>
    <w:p w14:paraId="67B685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6．扑救精密仪器火灾的最佳选择（A）。</w:t>
      </w:r>
    </w:p>
    <w:p w14:paraId="5A734D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A．二氧化碳灭火器B．干粉灭火器C．泡沫灭火器</w:t>
      </w:r>
    </w:p>
    <w:p w14:paraId="189DFF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7．火灾的种类按燃烧物的性质划分，共分为A、B、C、D、E、F六类。由钾、钠、镁、锂、钛、铝铁合金及禁水物质引起的火灾，属于（D）类火灾。</w:t>
      </w:r>
    </w:p>
    <w:p w14:paraId="0718E7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A．A类B．B类C．C类D．D类E.E类F.F类</w:t>
      </w:r>
    </w:p>
    <w:p w14:paraId="500270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8．火灾最佳扑救时机是燃烧的（A）。</w:t>
      </w:r>
    </w:p>
    <w:p w14:paraId="1EBB94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A．初起阶段B．发展阶段C．猛烈阶段D．下降阶段</w:t>
      </w:r>
    </w:p>
    <w:p w14:paraId="3CFD72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9．2008年10月28日，我国颁布了《中华人民共和国消防法》，自2009年（B）起施行。</w:t>
      </w:r>
    </w:p>
    <w:p w14:paraId="58AD66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A．6月1日B．5月1日C．7月1日D．10月1日</w:t>
      </w:r>
    </w:p>
    <w:p w14:paraId="385784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10．火灾的种类按燃烧物的性质划分，共分为A、B、C、D、E、F六类。由引火性液体及固体油脂物所引起的火灾，属于（B）类火灾。</w:t>
      </w:r>
    </w:p>
    <w:p w14:paraId="4623B8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A．A类B．B类C．C类D．D类E.E类F.F类</w:t>
      </w:r>
    </w:p>
    <w:p w14:paraId="5D7E72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11．全国消防宣传日是（B）。</w:t>
      </w:r>
    </w:p>
    <w:p w14:paraId="2A9A63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A．1月19日B．11月9日C．9月11日D．4月17日</w:t>
      </w:r>
    </w:p>
    <w:p w14:paraId="453654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12．高楼发生火灾后，不能（A）。</w:t>
      </w:r>
    </w:p>
    <w:p w14:paraId="1FB3A5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A．乘电梯下去B．用湿毛巾堵住口鼻C．从楼梯跑下来</w:t>
      </w:r>
    </w:p>
    <w:p w14:paraId="4D963F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13.灭火器上的压力表用红，黄，绿三色表示灭火器的压力情况，当指针在红色区域表示（C）。</w:t>
      </w:r>
    </w:p>
    <w:p w14:paraId="1B03C2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A．正常B．偏高C．偏低</w:t>
      </w:r>
    </w:p>
    <w:p w14:paraId="1CA6EC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14．点燃的香烟引燃下列哪种物品所需要的时间最短(B)。</w:t>
      </w:r>
    </w:p>
    <w:p w14:paraId="2F3CED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A．纸张B．棉絮C．晴纶D．木头</w:t>
      </w:r>
    </w:p>
    <w:p w14:paraId="454AF0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15．点燃的香烟引起棉絮、木棉着火，只需多长时间（A）。</w:t>
      </w:r>
    </w:p>
    <w:p w14:paraId="1A65F9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A．1—2分钟B．3—4分钟C．5—6分钟D．8—10分钟</w:t>
      </w:r>
    </w:p>
    <w:p w14:paraId="421C95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16．未熄灭的烟头中心温度可达(B)。</w:t>
      </w:r>
    </w:p>
    <w:p w14:paraId="0D00C8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A．500度B．800度C．1000度D．1200度</w:t>
      </w:r>
    </w:p>
    <w:p w14:paraId="4639B6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17．重点消防单位至少每（A）进行一次灭火和应急疏散演练。</w:t>
      </w:r>
    </w:p>
    <w:p w14:paraId="6FA0DF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A．半年B．一年C．两年</w:t>
      </w:r>
    </w:p>
    <w:p w14:paraId="14AA5C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18．下面可以用于扑救带电设备电气火灾的灭火剂是（B）。</w:t>
      </w:r>
    </w:p>
    <w:p w14:paraId="49EA4D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A．泡沫灭火剂B．干粉灭火剂C．水</w:t>
      </w:r>
    </w:p>
    <w:p w14:paraId="157EAB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19．电器起火时，要先（B）。</w:t>
      </w:r>
    </w:p>
    <w:p w14:paraId="476901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A．打电话报警B．切断电源C．用灭火器灭火</w:t>
      </w:r>
    </w:p>
    <w:p w14:paraId="26212D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20．发生火灾时，如各种逃生的路线被切断，最直接的做法应当（C）。</w:t>
      </w:r>
    </w:p>
    <w:p w14:paraId="004EB2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A．大声呼救B．强行逃生C．退居室内，关闭门窗</w:t>
      </w:r>
    </w:p>
    <w:p w14:paraId="296878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21．珍贵图书起火应选用下列哪种灭火器（C）。</w:t>
      </w:r>
    </w:p>
    <w:p w14:paraId="40BBAC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A．清水灭火器B．ABC干粉灭火器C．二氧化碳灭火器</w:t>
      </w:r>
    </w:p>
    <w:p w14:paraId="76AC6E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22．室外消火栓周围多少米以内严禁停车（D）。</w:t>
      </w:r>
    </w:p>
    <w:p w14:paraId="0A691A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A．15米B．20米C．25米D．30米</w:t>
      </w:r>
    </w:p>
    <w:p w14:paraId="5194DE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23．在我们国家，（B）领导全国消防工作。</w:t>
      </w:r>
    </w:p>
    <w:p w14:paraId="6864AD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A．公安部B．国务院C．公安部消防局D．各级人民政府</w:t>
      </w:r>
    </w:p>
    <w:p w14:paraId="1A3684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24．火场逃生时，（A）是防止吸入过量有毒气体导致窒息最恰当的方法为。</w:t>
      </w:r>
    </w:p>
    <w:p w14:paraId="277491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A．用湿毛巾捂住口鼻B．用报纸捂住口鼻</w:t>
      </w:r>
    </w:p>
    <w:p w14:paraId="37130B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C．用手抱住头D．用手护嘴</w:t>
      </w:r>
    </w:p>
    <w:p w14:paraId="17205E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25．在逃离石油液化气或城市煤气火灾现场时，正确的做法是（C）。</w:t>
      </w:r>
    </w:p>
    <w:p w14:paraId="2568D3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A．直立奔跑B．匍匐前进C．弯腰通过</w:t>
      </w:r>
    </w:p>
    <w:p w14:paraId="641988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26．计算机房常配用的是（B）灭火器。</w:t>
      </w:r>
    </w:p>
    <w:p w14:paraId="1C6E71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A．泡沫B．二氧化碳C．干粉</w:t>
      </w:r>
    </w:p>
    <w:p w14:paraId="0C6C82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27.灭火器上的压力表用红，黄，绿三色表示灭火器的压力情况，当指针在黄色区域表示（B）。</w:t>
      </w:r>
    </w:p>
    <w:p w14:paraId="29B9F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A．正常B．偏高C．偏低</w:t>
      </w:r>
    </w:p>
    <w:p w14:paraId="601681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28．遇到火灾，你应该迅速向（D）逃生。</w:t>
      </w:r>
    </w:p>
    <w:p w14:paraId="4AF8F0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A．着火相反的方向B．着火的方向</w:t>
      </w:r>
    </w:p>
    <w:p w14:paraId="40CBAF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C．人员多的方向D．安全出口的方向</w:t>
      </w:r>
    </w:p>
    <w:p w14:paraId="53F932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29．黑龙江大学学生公寓配备的灭火器种类是（A）。</w:t>
      </w:r>
    </w:p>
    <w:p w14:paraId="66078D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A．ABC干粉灭火器B．BC干粉灭火器C．泡沫灭火器</w:t>
      </w:r>
    </w:p>
    <w:p w14:paraId="2CCB7E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30．下列物品中属于易燃易爆物品的是（A）</w:t>
      </w:r>
    </w:p>
    <w:p w14:paraId="0F0833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A．摩丝B．餐洗剂C．洗发水</w:t>
      </w:r>
    </w:p>
    <w:p w14:paraId="27C639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31．单位或家庭使用溶剂和油漆时除了杜绝一切火种，还应该注意（C）。</w:t>
      </w:r>
    </w:p>
    <w:p w14:paraId="31EC4E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A．湿度B．温度C．通风</w:t>
      </w:r>
    </w:p>
    <w:p w14:paraId="2D5760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32．据统计，因火灾死亡的人中有80%以上属于（B）</w:t>
      </w:r>
    </w:p>
    <w:p w14:paraId="68D359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A．被火直接烧死B．烟气窒息致死C．跳楼或惊吓致死</w:t>
      </w:r>
    </w:p>
    <w:p w14:paraId="215CF7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33．我国消防工作的方针是（C）。</w:t>
      </w:r>
    </w:p>
    <w:p w14:paraId="620DFF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A．群防群治B．遏制重特大火灾C．预防为主，防消结合</w:t>
      </w:r>
    </w:p>
    <w:p w14:paraId="5F9BE3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34．火灾初起阶段是扑救火灾（B）的阶段。</w:t>
      </w:r>
    </w:p>
    <w:p w14:paraId="0DBEE8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A．最不利B．最有利C．较不利</w:t>
      </w:r>
    </w:p>
    <w:p w14:paraId="5011FB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35．当打开房间闻到煤气气味时，要迅速（C）。</w:t>
      </w:r>
    </w:p>
    <w:p w14:paraId="31A0AA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A．开灯寻找漏气部位B．点火查看C．打开门窗通风</w:t>
      </w:r>
    </w:p>
    <w:p w14:paraId="1384A7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36．被困在火场时，下列求救方法错误的是（C）。</w:t>
      </w:r>
    </w:p>
    <w:p w14:paraId="5CB86B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32EC71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7F9AA4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C．大声哭泣</w:t>
      </w:r>
    </w:p>
    <w:p w14:paraId="4A3F34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37．点蚊香时，正确的做法是（A）</w:t>
      </w:r>
    </w:p>
    <w:p w14:paraId="74CAA8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A．将蚊香固定在专用铁架上B．放在窗帘旁边C．放在床铺附近</w:t>
      </w:r>
    </w:p>
    <w:p w14:paraId="514012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38．违反《中华人民共和国消防法》行为，构成犯罪的，应（B）。</w:t>
      </w:r>
    </w:p>
    <w:p w14:paraId="488248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A．依法给予行政处罚B．依法追究刑事责任C．给予罚款或拘留</w:t>
      </w:r>
    </w:p>
    <w:p w14:paraId="5601F7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39．发生火灾时，根据起火点的位置可采取的疏散方式有，向下可以跑到地面，向上可以爬到屋顶，还可以（B）。</w:t>
      </w:r>
    </w:p>
    <w:p w14:paraId="1542E5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A．躲到角落里B．向外逃到阳台C．钻到阁楼等处避难</w:t>
      </w:r>
    </w:p>
    <w:p w14:paraId="13E561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40．火灾发生时，阻拦报火警的将给予（C）处罚。</w:t>
      </w:r>
    </w:p>
    <w:p w14:paraId="2EBC49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A．通报所属单位或所在街道办事处B．刑事C．警告、罚款或者处十日以上十五日以下拘留</w:t>
      </w:r>
    </w:p>
    <w:p w14:paraId="26253F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41．公共场所发生火灾时，该公共场所的现场工作人员应（C）。</w:t>
      </w:r>
    </w:p>
    <w:p w14:paraId="7C87E4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A．迅速撤离B．抢救贵重物品C．组织引导在场群众疏散</w:t>
      </w:r>
    </w:p>
    <w:p w14:paraId="7CF526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42．举办大型群众性活动，承办人应当依法向（B）申请安全许可，制定灭火和应急疏散预案并组织演练，明确消防安全责任分工，确定消防安全管理人员。</w:t>
      </w:r>
    </w:p>
    <w:p w14:paraId="1DB7BA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A．当地政府B．公安机关C．公安消防机构</w:t>
      </w:r>
    </w:p>
    <w:p w14:paraId="3B7F30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43．家庭装修未经（C）的同意，不能随意挪动燃气管线，以免引起燃气泄漏，发生火灾或爆炸。</w:t>
      </w:r>
    </w:p>
    <w:p w14:paraId="1AE7ED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A．消防部门B．物业部门C．燃气部门</w:t>
      </w:r>
    </w:p>
    <w:p w14:paraId="10A587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44．法人单位的（A）对本单位的消防安全工作全面负责。</w:t>
      </w:r>
    </w:p>
    <w:p w14:paraId="4E1AA8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A．法定代表人B．消防安全管理人C．消防安全保卫干部</w:t>
      </w:r>
    </w:p>
    <w:p w14:paraId="5330F9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45．燃放礼花时，以下哪种行为是正确的（B）。</w:t>
      </w:r>
    </w:p>
    <w:p w14:paraId="32E1B2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A．捂耳靠近点火B．在空旷处将礼花固定牢固再燃放</w:t>
      </w:r>
    </w:p>
    <w:p w14:paraId="31E153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C．点火后近距离观察是否能正常燃放</w:t>
      </w:r>
    </w:p>
    <w:p w14:paraId="4EE565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46．当单位或个人受到消防部门处罚而认为不应该或不恰当时，其应享有的权利是（A）</w:t>
      </w:r>
    </w:p>
    <w:p w14:paraId="601604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A．申请复议B．申辩C．陈述</w:t>
      </w:r>
    </w:p>
    <w:p w14:paraId="679851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47．疏散楼梯的最小宽度不宜小于（B）米。</w:t>
      </w:r>
    </w:p>
    <w:p w14:paraId="28F840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A．1.20 B．1.10 C．1.00</w:t>
      </w:r>
    </w:p>
    <w:p w14:paraId="41401D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48．“隐患险于明火，防范胜于救灾，责任重于泰山”，是（C）对消防工作的题词。</w:t>
      </w:r>
    </w:p>
    <w:p w14:paraId="24FD43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A李鹏B朱镕基C江泽民</w:t>
      </w:r>
    </w:p>
    <w:p w14:paraId="38F594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49．一次火灾造成3人以下死亡，或者10人以下重伤，或者1000万元以下直接财产损失的火灾，称为（B）。</w:t>
      </w:r>
    </w:p>
    <w:p w14:paraId="68BD58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A．火警B．一般火灾C．重大火灾D．特大火灾</w:t>
      </w:r>
    </w:p>
    <w:p w14:paraId="586C56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50．做菜时油锅起火，最佳的灭火方式是（C）。</w:t>
      </w:r>
    </w:p>
    <w:p w14:paraId="36345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A．用水灭火B．用油灭火C．迅速盖上锅盖</w:t>
      </w:r>
    </w:p>
    <w:p w14:paraId="7A7309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51．公安消防部队救火灾时，（C）。</w:t>
      </w:r>
    </w:p>
    <w:p w14:paraId="745203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A．只收取灭火器材费用B．只收取药剂费用</w:t>
      </w:r>
    </w:p>
    <w:p w14:paraId="5C9BB6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C．不收任何费用D．收取所有费用</w:t>
      </w:r>
    </w:p>
    <w:p w14:paraId="22FD14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52．公共娱乐场所安全出口的疏散门应（B）。</w:t>
      </w:r>
    </w:p>
    <w:p w14:paraId="11EB79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A．自由开启B．向外开启C．向内开启</w:t>
      </w:r>
    </w:p>
    <w:p w14:paraId="03F424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53．当液化气罐内的气量不足时，应（B）。</w:t>
      </w:r>
    </w:p>
    <w:p w14:paraId="465BB5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A．放在热水中加热B．换气C．均匀摇晃</w:t>
      </w:r>
    </w:p>
    <w:p w14:paraId="773A89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54．在进行建筑内部装修时，建筑内消火栓（A）。</w:t>
      </w:r>
    </w:p>
    <w:p w14:paraId="09A294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A．不应被装饰物遮掩B．可以被移动位置C．可安装铁门并上锁</w:t>
      </w:r>
    </w:p>
    <w:p w14:paraId="6C5507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55．（B）可能发生阴燃。</w:t>
      </w:r>
    </w:p>
    <w:p w14:paraId="32C668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A．塑料B．煤C．橡胶</w:t>
      </w:r>
    </w:p>
    <w:p w14:paraId="49D8A4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56．发现燃气漏气，要迅速关闭阀门，打开门窗，不能（C）。</w:t>
      </w:r>
    </w:p>
    <w:p w14:paraId="5C617F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A．触动电器开关或拨打电话B．使用明火C．A和B都正确</w:t>
      </w:r>
    </w:p>
    <w:p w14:paraId="130BF6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57．保险丝应用下列哪种材料制成（C）。</w:t>
      </w:r>
    </w:p>
    <w:p w14:paraId="45E33F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A．铁丝B．铝合金C．铝锑合金D．铜丝</w:t>
      </w:r>
    </w:p>
    <w:p w14:paraId="09C544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58．消防工作由国务院领导，由（B）负责。</w:t>
      </w:r>
    </w:p>
    <w:p w14:paraId="14A1E1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A国务院B地方各级人民政府C地方各级党政机关</w:t>
      </w:r>
    </w:p>
    <w:p w14:paraId="601550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59．液体表面的蒸汽与空气形成可燃气体，遇到火源时发生一闪即灭的现象称为（C）。</w:t>
      </w:r>
    </w:p>
    <w:p w14:paraId="13BA59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A．爆燃B．蒸燃C．闪燃</w:t>
      </w:r>
    </w:p>
    <w:p w14:paraId="593643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60．室内不得存放超过（C）公斤的汽油。</w:t>
      </w:r>
    </w:p>
    <w:p w14:paraId="7FB6EA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 B．1 C．0.5</w:t>
      </w:r>
    </w:p>
    <w:p w14:paraId="08EDBE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61．“消防”这个词是起源于下列哪个时期（C）。</w:t>
      </w:r>
    </w:p>
    <w:p w14:paraId="033DC8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A．唐B．宋C．清D．新中国成立后</w:t>
      </w:r>
    </w:p>
    <w:p w14:paraId="60D441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62．使用干粉灭火器灭火时，（B）保险销，然后按压开关手柄。</w:t>
      </w:r>
    </w:p>
    <w:p w14:paraId="3A1539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A．不要拉开B．要拉开C．可拉可不拉</w:t>
      </w:r>
    </w:p>
    <w:p w14:paraId="4B2B46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63．使用二氧化碳灭火器时，灭火器距燃烧物应为（C）米左右。</w:t>
      </w:r>
    </w:p>
    <w:p w14:paraId="36E403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A．1-2米B．3-4米C．2-5米</w:t>
      </w:r>
    </w:p>
    <w:p w14:paraId="56E7C3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64．火灾的特点是突发性、严重性、（B）、广泛性。</w:t>
      </w:r>
    </w:p>
    <w:p w14:paraId="49148D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A．自然性B．人为性C．规律性D．可控性</w:t>
      </w:r>
    </w:p>
    <w:p w14:paraId="42049B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65．火灾的种类按燃烧物的性质划分，共分为（D）类。</w:t>
      </w:r>
    </w:p>
    <w:p w14:paraId="7B448B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B．4 C．5 D．6</w:t>
      </w:r>
    </w:p>
    <w:p w14:paraId="2BBB2D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66．点燃的蚊香有（C）左右，而布匹的燃点为200℃，纸张燃点为130℃，若这类可燃物品靠近点燃的蚊香，极易引起火灾。</w:t>
      </w:r>
    </w:p>
    <w:p w14:paraId="20CC05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A．400℃B．600℃C．700℃D．900℃</w:t>
      </w:r>
    </w:p>
    <w:p w14:paraId="129BED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67．燃烧必须具备有可燃物、（C）和着火源三个基本条件。</w:t>
      </w:r>
    </w:p>
    <w:p w14:paraId="4CAABF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A．空气B．氧气C．助燃物D．一定温度</w:t>
      </w:r>
    </w:p>
    <w:p w14:paraId="76AA94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68．火灾发展的过程一般可以分为（C）个阶段。</w:t>
      </w:r>
    </w:p>
    <w:p w14:paraId="59E149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B．4 C．5 D．6</w:t>
      </w:r>
    </w:p>
    <w:p w14:paraId="789A51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69．《消防法》规定：“任何单位和个人都有维护消防安全、保护消防设施、预防火灾、（A）的义务。”</w:t>
      </w:r>
    </w:p>
    <w:p w14:paraId="6D5BDE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A．报告火警B．扑救火灾C．疏散人员D．救助伤员</w:t>
      </w:r>
    </w:p>
    <w:p w14:paraId="03C12B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70．报告火警时要讲清火灾的地点和单位，讲清着火的对象、（C）和范围。</w:t>
      </w:r>
    </w:p>
    <w:p w14:paraId="06AE9C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A．火势B．楼层C．类型D．被困人员的位置</w:t>
      </w:r>
    </w:p>
    <w:p w14:paraId="34FA2E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71．灭火的基本方法有：冷却灭火法、隔离灭火法、窒息灭火法、（B）。</w:t>
      </w:r>
    </w:p>
    <w:p w14:paraId="317841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A．液体灭火法B．抑制灭火法C．气体灭火法D．化学灭火法</w:t>
      </w:r>
    </w:p>
    <w:p w14:paraId="3D51A3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72．压力气瓶是实验室常用的仪器，压力气瓶遇（D）或强烈碰撞会引起爆炸。</w:t>
      </w:r>
    </w:p>
    <w:p w14:paraId="457CF5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A．明火B．腐蚀性液体C．电火花D．高温</w:t>
      </w:r>
    </w:p>
    <w:p w14:paraId="34C57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73．ABC干粉灭火器适用于扑救：可燃固体、可燃液体、可燃气体、（A）以及不宜用水扑救的火灾。</w:t>
      </w:r>
    </w:p>
    <w:p w14:paraId="338428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A．电气火灾B．金属火灾C．精密仪器火灾</w:t>
      </w:r>
    </w:p>
    <w:p w14:paraId="3AAFEE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74．在火场上，可燃物燃烧释放出的热能，通常是以热传导、（B）和热辐射三种方式传播，并影响火势的蔓延扩大。</w:t>
      </w:r>
    </w:p>
    <w:p w14:paraId="07B1DD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A．扩散B．热对流C．温度差D．高度差</w:t>
      </w:r>
    </w:p>
    <w:p w14:paraId="593D00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75．黑龙江省（B）颁布了《黑龙江省消防安全管理条例》。</w:t>
      </w:r>
    </w:p>
    <w:p w14:paraId="6C6B0C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A．2010年5月B．2010年8月</w:t>
      </w:r>
    </w:p>
    <w:p w14:paraId="60D914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C．2011年5月D．2011年8月</w:t>
      </w:r>
    </w:p>
    <w:p w14:paraId="6B1F55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76．2009年10月19日，教育部、公安部联合公布了《高等学校消防安全管理规定》，自（A）施行。</w:t>
      </w:r>
    </w:p>
    <w:p w14:paraId="717BF4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A．2010年1月1日B．2010年5月1日</w:t>
      </w:r>
    </w:p>
    <w:p w14:paraId="31295F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C．2012年7月1日D．2010年10月1日</w:t>
      </w:r>
    </w:p>
    <w:p w14:paraId="7D6E3C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77．火灾是指在（D）和空间上失去控制的燃烧所造成的灾害。</w:t>
      </w:r>
    </w:p>
    <w:p w14:paraId="0B73A8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A．地域B．温度C．着火点D．时间</w:t>
      </w:r>
    </w:p>
    <w:p w14:paraId="1CC92D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78．火灾的种类按燃烧物的性质划分，以下不属于可燃固体的物质是（C）。</w:t>
      </w:r>
    </w:p>
    <w:p w14:paraId="3A218A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A．木材B．纸张C．油锅D．棉布</w:t>
      </w:r>
    </w:p>
    <w:p w14:paraId="7EFD7D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79．火灾的种类按燃烧物的性质划分，以下不属于可燃气体的物质是（C）。</w:t>
      </w:r>
    </w:p>
    <w:p w14:paraId="776498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A．甲烷B．乙炔C．氮气D．丙烷</w:t>
      </w:r>
    </w:p>
    <w:p w14:paraId="62B5AE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80．火灾的种类按燃烧物的性质划分，以下不属于可燃液体的物质是（B）。</w:t>
      </w:r>
    </w:p>
    <w:p w14:paraId="39473F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A．乙醚B．丙烷C．甲醇D．丙酮</w:t>
      </w:r>
    </w:p>
    <w:p w14:paraId="43AF61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81．火灾的种类按燃烧物的性质划分，以下不属于可燃金属的物质是（D）。</w:t>
      </w:r>
    </w:p>
    <w:p w14:paraId="3A396D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A．钾B．钠C．镁D．铜</w:t>
      </w:r>
    </w:p>
    <w:p w14:paraId="7BFEC4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82．不属于校园常见的火灾类型是（B）。</w:t>
      </w:r>
    </w:p>
    <w:p w14:paraId="0BFC0F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A．吸烟火灾B．自然现象火灾C．违章用电D．实验室火灾</w:t>
      </w:r>
    </w:p>
    <w:p w14:paraId="4113E6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83．燃烧应具备的充分条件：（C）需要达到一定的能量。</w:t>
      </w:r>
    </w:p>
    <w:p w14:paraId="46BBE8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A．可燃物B．助燃物C．着火源D．氧气</w:t>
      </w:r>
    </w:p>
    <w:p w14:paraId="7DD5AA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84．燃烧应具备的必要条件是可燃物、助燃物和着火源三者（D）。</w:t>
      </w:r>
    </w:p>
    <w:p w14:paraId="4E4E04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A．其中两项同时存在，且相互结合、相互作用B．同时存在即可</w:t>
      </w:r>
    </w:p>
    <w:p w14:paraId="26E4FC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C．只一项存在即可D．同时存在，且相互结合、相互作用。</w:t>
      </w:r>
    </w:p>
    <w:p w14:paraId="5DC7EF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85．《消防法》规定，禁止非法携带（A）进入公共场所或乘坐公共交通工具。</w:t>
      </w:r>
    </w:p>
    <w:p w14:paraId="1F0509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A．易燃易爆危险品B．火机C．管制刀具D．烟草</w:t>
      </w:r>
    </w:p>
    <w:p w14:paraId="7C3B29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86．当你发现火灾时，应第一时间进行（A）。</w:t>
      </w:r>
    </w:p>
    <w:p w14:paraId="6D8B17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A．报警B．切断电源C．疏散人员D．逃离火场</w:t>
      </w:r>
    </w:p>
    <w:p w14:paraId="20CC56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87．以下哪种灭火方法，属于冷却灭火法（A）。</w:t>
      </w:r>
    </w:p>
    <w:p w14:paraId="21B647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A．用水灭火B．将燃烧物附近可燃物质搬走</w:t>
      </w:r>
    </w:p>
    <w:p w14:paraId="38804F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C．用树枝拍打D．用干粉灭火器灭火</w:t>
      </w:r>
    </w:p>
    <w:p w14:paraId="7CFBE4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88．使用干粉灭火器进行灭火时，应选择站在（B）进行喷射。</w:t>
      </w:r>
    </w:p>
    <w:p w14:paraId="17845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A．下风方向B．上风方向C．火大一侧D．火小一侧</w:t>
      </w:r>
    </w:p>
    <w:p w14:paraId="3BA329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89．当人身上着火时，不能进行的是（A）。</w:t>
      </w:r>
    </w:p>
    <w:p w14:paraId="64100F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A．奔跑B．趴在地下滚动</w:t>
      </w:r>
    </w:p>
    <w:p w14:paraId="6B33B2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C．迅速脱下着火外衣D．利用被褥、毯子等进行拍打</w:t>
      </w:r>
    </w:p>
    <w:p w14:paraId="0F69BA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90．电脑着火时，不能使用的灭火方式是（C）。</w:t>
      </w:r>
    </w:p>
    <w:p w14:paraId="651780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A．利用干粉灭火器B．利用二氧化碳灭火器</w:t>
      </w:r>
    </w:p>
    <w:p w14:paraId="54C49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C．用水灭火D．用毛毯或棉被覆盖电脑</w:t>
      </w:r>
    </w:p>
    <w:p w14:paraId="4CE832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91．个人有占用、堵塞、封闭疏散通道、安全出口或者有其他妨碍安全疏散行为的，应处以（C）。</w:t>
      </w:r>
    </w:p>
    <w:p w14:paraId="04AEF8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4D107A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14D1D5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92．任何人发现火灾都应当立即（C）。任何单位、个人都应当无偿为报警提供便利，不得阻拦报警。</w:t>
      </w:r>
    </w:p>
    <w:p w14:paraId="07DA41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A．呼救B．扑救C．报警D．逃生</w:t>
      </w:r>
    </w:p>
    <w:p w14:paraId="392F1F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93．构筑社会消防安全“防火墙”工程中的“四懂”内容为：懂灭火方法、懂本岗位的火灾危险性、（A）、懂逃生方法。</w:t>
      </w:r>
    </w:p>
    <w:p w14:paraId="593640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A．懂预防火灾的措施B．懂组织人员疏散</w:t>
      </w:r>
    </w:p>
    <w:p w14:paraId="6E5EE2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C．懂防火规章制度D．懂检查火灾隐患</w:t>
      </w:r>
    </w:p>
    <w:p w14:paraId="0FCF36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94．构筑社会消防安全“防火墙”工程中的“四会”内容为：会报警、会组织人员疏散逃生、（B）、会使用消防器材。</w:t>
      </w:r>
    </w:p>
    <w:p w14:paraId="287A34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A．会组织演练B．会扑救初期火灾</w:t>
      </w:r>
    </w:p>
    <w:p w14:paraId="09C24D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C．会消防培训D．会检查火灾隐患</w:t>
      </w:r>
    </w:p>
    <w:p w14:paraId="552A48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95．下列内容不属于学生宿舍防火十戒的为（D）。</w:t>
      </w:r>
    </w:p>
    <w:p w14:paraId="7FBBC0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A．戒私自乱拉电线，避免电线穿行于可燃物中间B．戒使用电热器具C．戒明火照明、床上吸烟、室内乱扔烟头、乱丢火种D．戒电器带故障使用</w:t>
      </w:r>
    </w:p>
    <w:p w14:paraId="7EEABB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96．使用干粉灭火器时，应距燃烧物（B）米。</w:t>
      </w:r>
    </w:p>
    <w:p w14:paraId="5E83BA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A．1-2米B．2-5米C．5-6米D．6-8米</w:t>
      </w:r>
    </w:p>
    <w:p w14:paraId="6CA69F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97．火场上的气体温度在短时间内即可达到几百摄氏度。空气中的高温，能损伤呼吸道。当火场温度达到（B）时，能使人的血压迅速下降，导致循环系统衰竭。</w:t>
      </w:r>
    </w:p>
    <w:p w14:paraId="4F7F5A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A．39—40℃B．49—50℃C．59—60℃D．69—70℃</w:t>
      </w:r>
    </w:p>
    <w:p w14:paraId="68E103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98．火灾烟气因为温度较高，通常在室内空间（A）。</w:t>
      </w:r>
    </w:p>
    <w:p w14:paraId="2052E3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A．上部B．下部C．靠近门侧D．靠近窗户侧</w:t>
      </w:r>
    </w:p>
    <w:p w14:paraId="1757FB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99．火场中防止烟气危害最简单的方法是(C)。</w:t>
      </w:r>
    </w:p>
    <w:p w14:paraId="06578B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A．跳楼或窗口逃生B．大声呼救</w:t>
      </w:r>
    </w:p>
    <w:p w14:paraId="596AC3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C．用毛巾或衣服捂住口鼻低姿势沿疏散通道逃生</w:t>
      </w:r>
    </w:p>
    <w:p w14:paraId="55F107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100．化学实验中，为防止（B）发生氧化自燃，常将其置于水中保存。</w:t>
      </w:r>
    </w:p>
    <w:p w14:paraId="2EE955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A．硝化棉B．黄磷C．氯化钠</w:t>
      </w:r>
    </w:p>
    <w:p w14:paraId="2489E8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101．以下对打119报警电话描述不正确的是(C)。</w:t>
      </w:r>
    </w:p>
    <w:p w14:paraId="1D64DC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A．119报警电话是免费的B．发生火灾时，任何人都可以无偿拨打119</w:t>
      </w:r>
    </w:p>
    <w:p w14:paraId="078758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C．为了演练,平时可以拨打119</w:t>
      </w:r>
    </w:p>
    <w:p w14:paraId="2BAA5E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102．发生火灾时,不得组织(B)扑救火灾。</w:t>
      </w:r>
    </w:p>
    <w:p w14:paraId="181BBA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A．女青年B．未成年人C．军人D．工人</w:t>
      </w:r>
    </w:p>
    <w:p w14:paraId="1B6DFE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103．带电物体发生火灾时，不能选用(B)。</w:t>
      </w:r>
    </w:p>
    <w:p w14:paraId="5D7A3E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A．二氧化碳灭火器B．泡沫灭火器C．干粉灭火器</w:t>
      </w:r>
    </w:p>
    <w:p w14:paraId="728269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104．电脑着火了，应(B)。</w:t>
      </w:r>
    </w:p>
    <w:p w14:paraId="5964DC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A．迅速往电脑上泼水灭火B．拔掉电源后用湿棉被盖住电脑</w:t>
      </w:r>
    </w:p>
    <w:p w14:paraId="5429D6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C．马上拨打火警电话,请消防队来灭火</w:t>
      </w:r>
    </w:p>
    <w:p w14:paraId="644F3F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105．燃烧是一种放热发光的(B)反应，俗称“着火”。</w:t>
      </w:r>
    </w:p>
    <w:p w14:paraId="052BD5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A．物理B．化学C．生物</w:t>
      </w:r>
    </w:p>
    <w:p w14:paraId="6B5324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106．如果因电器引起火灾，在许可的情况下，你必须首先(B)。</w:t>
      </w:r>
    </w:p>
    <w:p w14:paraId="2700FB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A．找寻适合的灭火器扑救B．将有开关的电源关掉C．大声呼叫</w:t>
      </w:r>
    </w:p>
    <w:p w14:paraId="679CD1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107．下列哪一种气体是属于易燃气体(B)。</w:t>
      </w:r>
    </w:p>
    <w:p w14:paraId="276C56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A．二氧化碳B．乙炔C．氧气D．氮气</w:t>
      </w:r>
    </w:p>
    <w:p w14:paraId="2ACA5F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108．下列哪种措施是处理气瓶受热或着火时应首先采用的。(B)</w:t>
      </w:r>
    </w:p>
    <w:p w14:paraId="3FA599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A．设法把气瓶拉出扔掉B．用水喷洒该气瓶</w:t>
      </w:r>
    </w:p>
    <w:p w14:paraId="768907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C．接近气瓶，试图把瓶上的气门关掉</w:t>
      </w:r>
    </w:p>
    <w:p w14:paraId="201FA5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109．建筑物内发生火灾时，应该首先(A)。</w:t>
      </w:r>
    </w:p>
    <w:p w14:paraId="50F293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A．立即停止工作，通过最近的安全通道离开</w:t>
      </w:r>
    </w:p>
    <w:p w14:paraId="0B9E9A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B．乘坐电梯离开C．向高处逃生</w:t>
      </w:r>
    </w:p>
    <w:p w14:paraId="030BA7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110．在空气不流通的狭小地方使用二氧化碳灭火器可能造成的危险是（B）。</w:t>
      </w:r>
    </w:p>
    <w:p w14:paraId="1C8445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A．中毒B．缺氧C．爆炸D．灼伤</w:t>
      </w:r>
    </w:p>
    <w:p w14:paraId="0E31CC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111．高层建筑发生火灾时，人员可通过（A）逃生。</w:t>
      </w:r>
    </w:p>
    <w:p w14:paraId="524C2F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A．疏散楼梯B．普通电梯C．跳楼D．货梯</w:t>
      </w:r>
    </w:p>
    <w:p w14:paraId="410FCB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112．火灾发生时，不能乘坐电梯逃生的原因是（C）。</w:t>
      </w:r>
    </w:p>
    <w:p w14:paraId="4781C7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A．等待电梯延误逃生时机</w:t>
      </w:r>
    </w:p>
    <w:p w14:paraId="4C3931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B．电梯容量小，逃生效率不高</w:t>
      </w:r>
    </w:p>
    <w:p w14:paraId="72191A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C．火灾发生时，往往伴随断电，人员易被困在电梯当中</w:t>
      </w:r>
    </w:p>
    <w:p w14:paraId="416CF1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D．火场中，电梯易发生坠落事故</w:t>
      </w:r>
    </w:p>
    <w:p w14:paraId="307502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113．从烟囱冒出来的火星温度达（B），它落在枯草、刨花或棉花上，可能引起燃烧，但落在木材上则很快熄灭，这是因为这些火星缺乏足够的热量。</w:t>
      </w:r>
    </w:p>
    <w:p w14:paraId="2ECF12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A．400℃B．600℃C．800℃D．1000℃</w:t>
      </w:r>
    </w:p>
    <w:p w14:paraId="0FE06E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114.木板的燃点为（C）。</w:t>
      </w:r>
    </w:p>
    <w:p w14:paraId="253B23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A.500℃B.400℃C.300℃D.200℃</w:t>
      </w:r>
    </w:p>
    <w:p w14:paraId="603482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115.草袋的燃点为（D）。</w:t>
      </w:r>
    </w:p>
    <w:p w14:paraId="26E04B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A.500℃B.400℃C.300℃D.200℃</w:t>
      </w:r>
    </w:p>
    <w:p w14:paraId="3FF42D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116．当空气中含氧量低于（D）时，一般燃烧过程就都会中止，这是因为助燃物质未达到一定数量比例。</w:t>
      </w:r>
    </w:p>
    <w:p w14:paraId="3EE7DF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A．5—10%B．10—20%C．7—9%D．14—18%</w:t>
      </w:r>
    </w:p>
    <w:p w14:paraId="2A64F8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117．点燃的蚊香有700℃左右，而布匹的燃点为200℃，纸张燃点为（A），若这类可燃物品靠近点燃的蚊香，极易引起火灾。</w:t>
      </w:r>
    </w:p>
    <w:p w14:paraId="7004D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A．130℃B．150℃C．170℃D．190℃</w:t>
      </w:r>
    </w:p>
    <w:p w14:paraId="2E6283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118．100%浓度酒精（乙醇），它是一种极易燃液体，其闪点为（C），易引燃浓度7.1%，如使用不当最易引起火灾事故。</w:t>
      </w:r>
    </w:p>
    <w:p w14:paraId="2D8978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A．10.78℃B．11.78℃C．12.78℃D．13.78℃</w:t>
      </w:r>
    </w:p>
    <w:p w14:paraId="69BECE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119．一般固体可燃物着火燃烧后，在15分种内，燃烧面积不大，火焰不高，辐射热不强，烟和气体流动慢，燃烧速度不快。这是火灾发展过程中的（A）阶段。</w:t>
      </w:r>
    </w:p>
    <w:p w14:paraId="50B81A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A．初起B．发展C．猛烈D．下降</w:t>
      </w:r>
    </w:p>
    <w:p w14:paraId="59ECE5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120．将灭火剂直接喷洒在可燃物上，使可燃物的温度降低到燃点以下，从而使燃烧终止，是（D）灭火法。</w:t>
      </w:r>
    </w:p>
    <w:p w14:paraId="2A24EE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A．窒息B．抑制C．隔离D．冷却</w:t>
      </w:r>
    </w:p>
    <w:p w14:paraId="421F42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121．将燃烧物与附近可燃物质隔离或者疏散开，从而使燃烧终止，是（C）灭火法。</w:t>
      </w:r>
    </w:p>
    <w:p w14:paraId="53A79E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A．窒息B．抑制C．隔离D．冷却</w:t>
      </w:r>
    </w:p>
    <w:p w14:paraId="611325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122．采取适当措施，阻止空气进入燃烧区，或用惰性气体稀释空气中的氧含量，使可燃烧物质缺乏助燃物而终止燃烧，是（A）灭火法。</w:t>
      </w:r>
    </w:p>
    <w:p w14:paraId="23AEFF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A．窒息B．抑制C．隔离D．冷却</w:t>
      </w:r>
    </w:p>
    <w:p w14:paraId="6C3805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123．将化学灭火剂喷入燃烧区参与燃烧反应，中止链反应而使燃烧反应终止，是（B）灭火法。</w:t>
      </w:r>
    </w:p>
    <w:p w14:paraId="4547F4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A．窒息B．抑制C．隔离D．冷却</w:t>
      </w:r>
    </w:p>
    <w:p w14:paraId="6FAAB1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124．推车式二氧化碳灭火器一般由两人操作，使用时两人一起将灭火器推或拉到燃烧处，在离燃烧物（C）米左右停下，一人快速取下喇叭筒并展开喷射软管后，握住喇叭筒根部的手柄，另一人快速按逆时针方向旋动手轮，并开到最大位置。</w:t>
      </w:r>
    </w:p>
    <w:p w14:paraId="32CD1E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 B．5 C．8 D．10</w:t>
      </w:r>
    </w:p>
    <w:p w14:paraId="3526FF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125．下列消防标识中，禁止烟火是（C）。</w:t>
      </w:r>
    </w:p>
    <w:p w14:paraId="78B1DF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A．B．C．D．</w:t>
      </w:r>
    </w:p>
    <w:p w14:paraId="45CF1F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126．个人有损坏、挪用或者擅自拆除、停用消防设施、器材行为的，应处以（C）。</w:t>
      </w:r>
    </w:p>
    <w:p w14:paraId="6AED11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039C58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683474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127．个人有埋压、圈占、遮挡消火栓或者占用防火间距行为的，应处以（C）。</w:t>
      </w:r>
    </w:p>
    <w:p w14:paraId="285388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763E00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75AC30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128．个人有占用、堵塞、封闭消防车通道，妨碍消防车通行的，应处以（C）。</w:t>
      </w:r>
    </w:p>
    <w:p w14:paraId="0C91D3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6120A6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70983A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129．个人在人员密集场所在门窗上设置影响逃生和灭火救援的障碍物行为的，应处以（C）。</w:t>
      </w:r>
    </w:p>
    <w:p w14:paraId="290B9B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0DF770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052574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130．个人对火灾隐患经公安机关消防机构通知后不及时采取措施消除行为的，处以（C）。</w:t>
      </w:r>
    </w:p>
    <w:p w14:paraId="12BE4D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3E7A49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749A4A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131．指使或者强令他人违反消防安全规定，冒险作业行为，尚不构成犯罪的，但情节严重的，应处以（B）。</w:t>
      </w:r>
    </w:p>
    <w:p w14:paraId="6C881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4F18A5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2E0CFA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132．有过失引起火灾行为的，尚不构成犯罪的，但情节严重的，应处以（B）。</w:t>
      </w:r>
    </w:p>
    <w:p w14:paraId="2535E8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480B8C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26CCC4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133．在火灾发生后阻拦报警，或者负有报告职责的人员不及时报警行为的，尚不构成犯罪的，但情节严重的，应处以（B）。</w:t>
      </w:r>
    </w:p>
    <w:p w14:paraId="3041AE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1D9D7E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6ABFD8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134．有扰乱火灾现场秩序，或者拒不执行火灾现场指挥员指挥，影响灭火救援行为的，尚不构成犯罪的，但情节严重的，应处以（B）。</w:t>
      </w:r>
    </w:p>
    <w:p w14:paraId="05880C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2DD4C6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46DCC5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135．有故意破坏或者伪造火灾现场行为的，尚不构成犯罪的，但情节严重的，应处以（B）。</w:t>
      </w:r>
    </w:p>
    <w:p w14:paraId="366B3B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51694B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344552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136．有擅自拆封或者使用被公安机关消防机构查封的场所、部位行为的，尚不构成犯罪的，但情节严重的，应处以（B）。</w:t>
      </w:r>
    </w:p>
    <w:p w14:paraId="72A76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A．处十日以下拘留B．处十日以上十五日以下拘留</w:t>
      </w:r>
    </w:p>
    <w:p w14:paraId="58038A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C．警告或者500元以下罚款D．警告或500以上--2000元以下罚款</w:t>
      </w:r>
    </w:p>
    <w:p w14:paraId="3ED025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137．《中华人民共和国消防法》的立法宗旨是为了预防火灾和减少火灾危害，加强应急救援工作，保护（C）安全，维护公共安全。</w:t>
      </w:r>
    </w:p>
    <w:p w14:paraId="5A1B8F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A．生命B．财产C．人身、财产D．公民人身</w:t>
      </w:r>
    </w:p>
    <w:p w14:paraId="19AB1F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138．任何单位、个人都有维护消防安全、保护（B）、预防火灾、报告火警的义务。</w:t>
      </w:r>
    </w:p>
    <w:p w14:paraId="1950EE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A．消防环境B．消防设施C．公共设施D．公共财产</w:t>
      </w:r>
    </w:p>
    <w:p w14:paraId="5F3D67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139．消防车和消火栓的颜色是（C）。</w:t>
      </w:r>
    </w:p>
    <w:p w14:paraId="1ACDAE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A．白色B．黄色C．红色D．绿色</w:t>
      </w:r>
    </w:p>
    <w:p w14:paraId="500126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140．下列物质中属于爆炸物品的是（B）。</w:t>
      </w:r>
    </w:p>
    <w:p w14:paraId="089361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A．硫酸B．硝酸C．苦味酸D．木材</w:t>
      </w:r>
    </w:p>
    <w:p w14:paraId="51A4E8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141．在宇宙飞船上划燃火柴，火焰会立即熄灭，这是因为（B）。</w:t>
      </w:r>
    </w:p>
    <w:p w14:paraId="0E132D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A．氧气不够B．在失重的情况下空气不对流</w:t>
      </w:r>
    </w:p>
    <w:p w14:paraId="4D2AF1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C．火柴潮湿，不易燃烧D．宇宙飞船上温度低，达不到着火点</w:t>
      </w:r>
    </w:p>
    <w:p w14:paraId="4E6B78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142．火场逃生的原则是（C）。</w:t>
      </w:r>
    </w:p>
    <w:p w14:paraId="6D0E38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A．抢救国家财产为上B．先带上日常生活必需钱财要紧</w:t>
      </w:r>
    </w:p>
    <w:p w14:paraId="111A13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C．安全撤离、救助结合D．逃命要紧</w:t>
      </w:r>
    </w:p>
    <w:p w14:paraId="7862B3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143．灭火器掉压或者空瓶时，压力表指针指在（A）位置。</w:t>
      </w:r>
    </w:p>
    <w:p w14:paraId="3266C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A．红区B．黄区C．绿区</w:t>
      </w:r>
    </w:p>
    <w:p w14:paraId="56EEE9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144．使用燃气灶具时，（B）。</w:t>
      </w:r>
    </w:p>
    <w:p w14:paraId="11A072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A．应先开气阀后点火,即“气等火”</w:t>
      </w:r>
    </w:p>
    <w:p w14:paraId="2E650F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B．应先点火后再开气,即“火等气”</w:t>
      </w:r>
    </w:p>
    <w:p w14:paraId="55B851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C．先点火还是先开气阀都无所谓,二者都是正确的</w:t>
      </w:r>
    </w:p>
    <w:p w14:paraId="6CBC4B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145.下面(A)火灾用水扑救会使火势扩大。</w:t>
      </w:r>
    </w:p>
    <w:p w14:paraId="54063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A．油类B．森林C．家具D．衣物</w:t>
      </w:r>
    </w:p>
    <w:p w14:paraId="420C7C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146.下列(B)火灾不能用水扑灭。</w:t>
      </w:r>
    </w:p>
    <w:p w14:paraId="7EEBA5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A．棉布、家具B．金属钾、钠C．木材、纸张</w:t>
      </w:r>
    </w:p>
    <w:p w14:paraId="665D06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147．发生火灾时，（A）。</w:t>
      </w:r>
    </w:p>
    <w:p w14:paraId="7E84F6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A．不能随便开启门窗B．只能开门C．只能开窗D．门窗都不能打</w:t>
      </w:r>
    </w:p>
    <w:p w14:paraId="67F734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148.水能扑救下列（D）火灾。</w:t>
      </w:r>
    </w:p>
    <w:p w14:paraId="21D87E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A．石油、汽油B．熔化的铁水、钢水</w:t>
      </w:r>
    </w:p>
    <w:p w14:paraId="648135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C．高压电器设备D．木材、纸张</w:t>
      </w:r>
    </w:p>
    <w:p w14:paraId="312AD6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149.在火场中，只要吸入的气体温度超过（C），就会使气管、支气管内粘膜充血起水泡，组织坏死，并引起肺水肿而窒息死亡。</w:t>
      </w:r>
    </w:p>
    <w:p w14:paraId="0FFD4E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A．50℃B．60℃C．70℃D．80℃</w:t>
      </w:r>
    </w:p>
    <w:p w14:paraId="48D941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150.物质在空气中发生缓慢氧化和燃烧的共同点是（A）。</w:t>
      </w:r>
    </w:p>
    <w:p w14:paraId="4DBBB8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A．放出热量B．发光C．达到着火点D．必须都是气体</w:t>
      </w:r>
    </w:p>
    <w:p w14:paraId="53C8BA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151.按燃烧的物质的性状划分，A类火灾指（A）引燃的火灾。</w:t>
      </w:r>
    </w:p>
    <w:p w14:paraId="16D156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A．固体B．液体C．气体D．可燃金属</w:t>
      </w:r>
    </w:p>
    <w:p w14:paraId="2E0C6B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152.按燃烧的物质的性状划分，B类火灾指（B）引燃的火灾。</w:t>
      </w:r>
    </w:p>
    <w:p w14:paraId="0952A6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A．固体B．液体C．气体D．可燃金属</w:t>
      </w:r>
    </w:p>
    <w:p w14:paraId="49FD7F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153.按燃烧的物质的性状划分，C类火灾指（C）引燃的火灾。</w:t>
      </w:r>
    </w:p>
    <w:p w14:paraId="2EF506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A．固体B．液体C．气体D．可燃金属</w:t>
      </w:r>
    </w:p>
    <w:p w14:paraId="632443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154.按燃烧的物质的性状划分，D类火灾指（D）引燃的火灾。</w:t>
      </w:r>
    </w:p>
    <w:p w14:paraId="23E259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A．固体B．液体C．气体D．可燃金属</w:t>
      </w:r>
    </w:p>
    <w:p w14:paraId="4A0195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155.一个灭火器配置场所的灭火器不应少于(B)具。</w:t>
      </w:r>
    </w:p>
    <w:p w14:paraId="4F6F96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 B．2 C．3 D．5</w:t>
      </w:r>
    </w:p>
    <w:p w14:paraId="7A5FC5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156.发生火灾时，首先要保持冷静，并用（A）捂住口鼻，采取匍匐前进或低头弯腰的方法迅速朝安全出口的方向逃离火灾现场。</w:t>
      </w:r>
    </w:p>
    <w:p w14:paraId="166A79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A．湿毛巾B．手C．干毛巾D．被子</w:t>
      </w:r>
    </w:p>
    <w:p w14:paraId="2440E6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157.对在消防工作中有突出贡献的单位和个人，应当按照国家有关规定给予（B）。</w:t>
      </w:r>
    </w:p>
    <w:p w14:paraId="286CC8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A．鼓励</w:t>
      </w:r>
    </w:p>
    <w:p w14:paraId="490F38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B．表彰和奖励</w:t>
      </w:r>
    </w:p>
    <w:p w14:paraId="744D6A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158.公安消防队、专职消防队按照国家规定承担重大灾害事故和其他（B）的应急救援工作。</w:t>
      </w:r>
    </w:p>
    <w:p w14:paraId="332D9F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A．便民利民</w:t>
      </w:r>
    </w:p>
    <w:p w14:paraId="5C3C4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B．以抢救人员生命为主</w:t>
      </w:r>
    </w:p>
    <w:p w14:paraId="15BB28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159.违反规定使用明火作业或者在具有火灾、爆炸危险的场所吸烟、使用明火，情节严重者处（B）拘留。</w:t>
      </w:r>
    </w:p>
    <w:p w14:paraId="4769E0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A．七日以下B．五日以下</w:t>
      </w:r>
    </w:p>
    <w:p w14:paraId="101DB5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160.过失引起火灾的，尚不构成犯罪的，处（B）拘留，可以并处500元以下罚款。</w:t>
      </w:r>
    </w:p>
    <w:p w14:paraId="769689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A．十日以下B．十日以上十五日以下</w:t>
      </w:r>
    </w:p>
    <w:p w14:paraId="67F41C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161.《中华人民共和国消防法》是以（A）公布的。</w:t>
      </w:r>
    </w:p>
    <w:p w14:paraId="4351A8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A．国家主席令B．全国人民代表大会常务委员会决定</w:t>
      </w:r>
    </w:p>
    <w:p w14:paraId="56FA8C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162.《消防法》规定，教育、人力资源行政主管部门和学校、有关职业培训机构应当将消防知识纳入（B）的内容。</w:t>
      </w:r>
    </w:p>
    <w:p w14:paraId="0DF102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A．考试、考核、培训B．教育、教学、培训</w:t>
      </w:r>
    </w:p>
    <w:p w14:paraId="3933BA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163.《中华人民共和国消防法》内容共七章（D）条</w:t>
      </w:r>
    </w:p>
    <w:p w14:paraId="257502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A．71 B．72 C．73　D．74</w:t>
      </w:r>
    </w:p>
    <w:p w14:paraId="3B9DBD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164.消防安全重点单位的消防工作，实行(A)监督管理。</w:t>
      </w:r>
    </w:p>
    <w:p w14:paraId="392E1A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A．分级B．分类C．统一</w:t>
      </w:r>
    </w:p>
    <w:p w14:paraId="79193D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165．依据《建筑设计防火规范》，我国将生产的火灾危险性分为(B)。</w:t>
      </w:r>
    </w:p>
    <w:p w14:paraId="5E7DE6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A．四组B．五类C．七种D．三级</w:t>
      </w:r>
    </w:p>
    <w:p w14:paraId="461B2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166.火灾扑灭后，起火单位应（C）。</w:t>
      </w:r>
    </w:p>
    <w:p w14:paraId="3AACB7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A．速到现场抢救物资B．尽快抢修设施争取复产</w:t>
      </w:r>
    </w:p>
    <w:p w14:paraId="6B13B7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C．予以保护现场D．拨打119</w:t>
      </w:r>
    </w:p>
    <w:p w14:paraId="43E8F0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167.建筑物起火后多少分钟内是灭火的最好时间?（A）</w:t>
      </w:r>
    </w:p>
    <w:p w14:paraId="4638EA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A．5-7分钟B．10-20分钟C．15-30分钟</w:t>
      </w:r>
    </w:p>
    <w:p w14:paraId="4EFB3D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168.学生宿舍不能乱拉电线、乱接电源、违章使用电器、生火做饭、乱扔烟头，主要目的是切断着火的什么条件？(C)</w:t>
      </w:r>
    </w:p>
    <w:p w14:paraId="644DCB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A．可燃物B．助燃物C．着火源D．易燃物</w:t>
      </w:r>
    </w:p>
    <w:p w14:paraId="4AB5A8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169．由于行为人的过失引起火灾，造成严重后果的行为，构成(B)。</w:t>
      </w:r>
    </w:p>
    <w:p w14:paraId="441FC5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A.纵火罪B.失火罪C.玩忽职守罪D.重大责任事故罪</w:t>
      </w:r>
    </w:p>
    <w:p w14:paraId="4172F9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170.违反《消防法》，构成犯罪的，应(B)。</w:t>
      </w:r>
    </w:p>
    <w:p w14:paraId="20697D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A.依法给予行政处罚B.依法追究刑事责任</w:t>
      </w:r>
    </w:p>
    <w:p w14:paraId="373363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171.高层建筑、公共娱乐场所、百货商场等在进行室内装修时应采用的装修材料是：（B）</w:t>
      </w:r>
    </w:p>
    <w:p w14:paraId="75566E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A.可燃材料B.难燃材料和不燃材料</w:t>
      </w:r>
    </w:p>
    <w:p w14:paraId="008647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C.易燃材料D.钢筋混凝土</w:t>
      </w:r>
    </w:p>
    <w:p w14:paraId="4BB05F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172.一切可燃液体的燃点都高于其（B）。</w:t>
      </w:r>
    </w:p>
    <w:p w14:paraId="3B460F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A.爆燃点B.闪点C.自燃点D.着火点</w:t>
      </w:r>
    </w:p>
    <w:p w14:paraId="45FE4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173.点燃的火柴竖直向上，火柴杆不易继续燃烧，其原因是(A)。</w:t>
      </w:r>
    </w:p>
    <w:p w14:paraId="1A43FD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A.火柴杆温度达不到着火点B.火柴杆着火点高</w:t>
      </w:r>
    </w:p>
    <w:p w14:paraId="733C6F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C.火柴杆潮湿，不易继续燃烧D.火柴杆接触的氧气少</w:t>
      </w:r>
    </w:p>
    <w:p w14:paraId="3C12DC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174.生石灰遇火（或受潮）会立即分解，放出大量的热，温度可达到(B)左右。</w:t>
      </w:r>
    </w:p>
    <w:p w14:paraId="5A5B0D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A.900℃B.700℃C.500℃D.300℃</w:t>
      </w:r>
    </w:p>
    <w:p w14:paraId="641E54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175．下列(A)物质是点火源。</w:t>
      </w:r>
    </w:p>
    <w:p w14:paraId="6F76BF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A．电火花B．纸C．空气D．木材</w:t>
      </w:r>
    </w:p>
    <w:p w14:paraId="34B55E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三、多选题</w:t>
      </w:r>
    </w:p>
    <w:p w14:paraId="6DC605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1．火灾现场内的烟气有哪些危害性（ABD）？</w:t>
      </w:r>
    </w:p>
    <w:p w14:paraId="1F98C2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A.毒性B.高温C.遮光D.窒息性</w:t>
      </w:r>
    </w:p>
    <w:p w14:paraId="318EB8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2．灭火的基本方法有哪些（ABCD）？</w:t>
      </w:r>
    </w:p>
    <w:p w14:paraId="0096AB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A.冷却灭火法B.隔离灭火法C.窒息灭火法D.抑制灭火法</w:t>
      </w:r>
    </w:p>
    <w:p w14:paraId="009D6D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3．电器着火时，应选用（BCD）进行扑救</w:t>
      </w:r>
    </w:p>
    <w:p w14:paraId="583D2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A.泡沫灭火器B.干粉灭火器</w:t>
      </w:r>
    </w:p>
    <w:p w14:paraId="344D0C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C.二氧化碳灭火器D.水基灭火器</w:t>
      </w:r>
    </w:p>
    <w:p w14:paraId="42D5DC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4．煤气泄露的正确急救处理方法有（ACD）。</w:t>
      </w:r>
    </w:p>
    <w:p w14:paraId="59DBCE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A.迅速打开家中所有的门窗，使空气流通，然后关煤气阀</w:t>
      </w:r>
    </w:p>
    <w:p w14:paraId="5A6944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B.立即开灯照明</w:t>
      </w:r>
    </w:p>
    <w:p w14:paraId="1D41BC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C.通风后，打电话通知有关部门查找煤气泄漏的原因</w:t>
      </w:r>
    </w:p>
    <w:p w14:paraId="422CDC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D.一旦发现中毒者，要立即将其搬离现场，避免再吸入一氧化碳</w:t>
      </w:r>
    </w:p>
    <w:p w14:paraId="6136E2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5．燃烧按燃烧速度及现象的不同可分为（ABD）阴燃、微燃和轰燃6种。</w:t>
      </w:r>
    </w:p>
    <w:p w14:paraId="246A46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A.爆炸B.着火C.自燃D.闪燃</w:t>
      </w:r>
    </w:p>
    <w:p w14:paraId="22AC6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6．高层建筑发生火灾时，不能（AD）</w:t>
      </w:r>
    </w:p>
    <w:p w14:paraId="70F3F1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A.乘电梯下去B.用湿毛巾堵住口鼻C.从楼梯跑下来D.跳楼</w:t>
      </w:r>
    </w:p>
    <w:p w14:paraId="347FA2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7．火灾事故的特点是（ABCD）。</w:t>
      </w:r>
    </w:p>
    <w:p w14:paraId="30F22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A.突发性B.严重性C.人为性D.广泛性</w:t>
      </w:r>
    </w:p>
    <w:p w14:paraId="28794B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8．当你发现宿舍楼起火时，你已被火势围困，最恰当的处理方式是（AB）。</w:t>
      </w:r>
    </w:p>
    <w:p w14:paraId="6C04EC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A.站在窗口大声呼救，以吸引消防队员的注意</w:t>
      </w:r>
    </w:p>
    <w:p w14:paraId="627A87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B.退回室内，用棉布等封堵门窗，不断泼水降温，防止烟窜入</w:t>
      </w:r>
    </w:p>
    <w:p w14:paraId="2B1757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C.躲在床底、衣柜等处</w:t>
      </w:r>
    </w:p>
    <w:p w14:paraId="034EBB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D.强行冲出去</w:t>
      </w:r>
    </w:p>
    <w:p w14:paraId="450992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9．《中华人民共和国消防法》规定：任何单位、个人都有（ABCD）的义务。</w:t>
      </w:r>
    </w:p>
    <w:p w14:paraId="518F9A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A.维护消防安全B.保护消防设施C.预防火灾D.报告火警</w:t>
      </w:r>
    </w:p>
    <w:p w14:paraId="4F2556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10．宿舍内严禁存放易燃易爆物品，以下哪些属于易燃易爆物品(ABCD)？</w:t>
      </w:r>
    </w:p>
    <w:p w14:paraId="3359B5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A.大量的打火机B.烟花爆竹C.甲烷D.酒精、汽油</w:t>
      </w:r>
    </w:p>
    <w:p w14:paraId="732899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11．以下哪些行为易引起火灾？(ABCD)</w:t>
      </w:r>
    </w:p>
    <w:p w14:paraId="0261F4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A.台灯靠近枕头和被褥B.躺在床上吸烟</w:t>
      </w:r>
    </w:p>
    <w:p w14:paraId="2901D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C.在蚊帐内点蜡烛看书D.焚烧杂物</w:t>
      </w:r>
    </w:p>
    <w:p w14:paraId="07DA38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12．预防学生宿舍火灾，应做到以下哪几条？(ABCD)</w:t>
      </w:r>
    </w:p>
    <w:p w14:paraId="36AD4D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A．不在宿舍使用“热得快”</w:t>
      </w:r>
    </w:p>
    <w:p w14:paraId="6F8CE7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B．不在宿舍使用酒精炉</w:t>
      </w:r>
    </w:p>
    <w:p w14:paraId="7BE337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C．不在宿舍抽烟</w:t>
      </w:r>
    </w:p>
    <w:p w14:paraId="69AB73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D．离开宿舍时拔下电源插头</w:t>
      </w:r>
    </w:p>
    <w:p w14:paraId="5A0FE0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13．报火警时，应注意以下哪几条？(ABCD)</w:t>
      </w:r>
    </w:p>
    <w:p w14:paraId="0ED63D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A．讲清着火的单位或地点B．讲清火险所处楼层</w:t>
      </w:r>
    </w:p>
    <w:p w14:paraId="52669C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C．尽可能讲清着火物质D．讲清报警人的姓名和电话</w:t>
      </w:r>
    </w:p>
    <w:p w14:paraId="019456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14．遭遇火险正确脱险方法有下面哪几条？(ABCD)</w:t>
      </w:r>
    </w:p>
    <w:p w14:paraId="037175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A．用湿毛巾掩住口鼻，从安全通道匍匐前进</w:t>
      </w:r>
    </w:p>
    <w:p w14:paraId="353792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B．披上浸湿的衣物，向安全出口方向逃生</w:t>
      </w:r>
    </w:p>
    <w:p w14:paraId="2E5B20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C．用床单、衣服等自制简易救生绳从楼上小心滑下</w:t>
      </w:r>
    </w:p>
    <w:p w14:paraId="673E58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D．身上着火，可就地打滚或用厚重的衣物压灭火苗</w:t>
      </w:r>
    </w:p>
    <w:p w14:paraId="6BA42A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15．使用灭火器时，应注意以下哪几点？(AC)</w:t>
      </w:r>
    </w:p>
    <w:p w14:paraId="7EC05A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A．站在上风方向灭火B．站在下风方向灭火</w:t>
      </w:r>
    </w:p>
    <w:p w14:paraId="72D900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C．对准燃烧点根部喷射D．对准燃烧点上部喷射</w:t>
      </w:r>
    </w:p>
    <w:p w14:paraId="2B8541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16．使用ABC型干粉灭火器可以扑灭以下哪几类火灾？(ABC)</w:t>
      </w:r>
    </w:p>
    <w:p w14:paraId="17738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A．含碳固体火灾B．可燃液体火灾</w:t>
      </w:r>
    </w:p>
    <w:p w14:paraId="25F910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C．可燃气体火灾D．金属火灾</w:t>
      </w:r>
    </w:p>
    <w:p w14:paraId="53E6F2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17．电褥子是用电热线和普通棉纺织布做成的，如果使用不当很容易发生火灾，使用中应注意以下哪几个环节？(ABCD)</w:t>
      </w:r>
    </w:p>
    <w:p w14:paraId="7214F3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A．不可长期通电使用B．不可折叠使用</w:t>
      </w:r>
    </w:p>
    <w:p w14:paraId="2BE93A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C．不可用水洗D．不可在弹性和伸缩性较大的床上使用</w:t>
      </w:r>
    </w:p>
    <w:p w14:paraId="2DF23A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18．发生火灾时，正确应变措施是？（ABC）</w:t>
      </w:r>
    </w:p>
    <w:p w14:paraId="70E44C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A．发出警报B．疏散C．安全情况下设法扑救</w:t>
      </w:r>
    </w:p>
    <w:p w14:paraId="2F889F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19．火灾发生后，如果逃生之路已被切断，应(ABCD)。</w:t>
      </w:r>
    </w:p>
    <w:p w14:paraId="6D049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A．退回室内，关闭通往燃烧房间的门窗B．向门窗上泼水</w:t>
      </w:r>
    </w:p>
    <w:p w14:paraId="043C52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C．打开未受烟火威胁的窗户D．发出求救信号</w:t>
      </w:r>
    </w:p>
    <w:p w14:paraId="76D0F8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20．预防火灾的基本方法和手段(ABC)。</w:t>
      </w:r>
    </w:p>
    <w:p w14:paraId="5A4C39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A．有效地管理好可燃物B．控制火源</w:t>
      </w:r>
    </w:p>
    <w:p w14:paraId="000D1A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C．避免火源、可燃物、助燃物三者间的相互作用</w:t>
      </w:r>
    </w:p>
    <w:p w14:paraId="1C1240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21．“严禁烟火”的标志通常出现在哪些地方？(ABCD)</w:t>
      </w:r>
    </w:p>
    <w:p w14:paraId="6804D2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A．火灾危险性大的部位</w:t>
      </w:r>
    </w:p>
    <w:p w14:paraId="3C2864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B．防火重点部位</w:t>
      </w:r>
    </w:p>
    <w:p w14:paraId="5E81C2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C．物资集中，易发生火灾损失大的地方</w:t>
      </w:r>
    </w:p>
    <w:p w14:paraId="046CAB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D．人员集中，易发生火灾伤亡大的场所</w:t>
      </w:r>
    </w:p>
    <w:p w14:paraId="5328AF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22．在防火重点部位，我们应注意(ABCD)。</w:t>
      </w:r>
    </w:p>
    <w:p w14:paraId="0435E1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A．不在这些场所吸烟和随意使用明火</w:t>
      </w:r>
    </w:p>
    <w:p w14:paraId="525E76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B．不将易燃易爆物品带入防火重点部位</w:t>
      </w:r>
    </w:p>
    <w:p w14:paraId="7888E3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C．严格遵守各种安全标志、消防标志的要求</w:t>
      </w:r>
    </w:p>
    <w:p w14:paraId="044C57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D．劝阻违章人员、制止违章行为</w:t>
      </w:r>
    </w:p>
    <w:p w14:paraId="1A86F9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23．干粉火火器主要用于扑救哪类火灾（ABC）。</w:t>
      </w:r>
    </w:p>
    <w:p w14:paraId="14D111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A．石油及其产品B．可燃气体C．含碳物质可燃物D．精密仪器</w:t>
      </w:r>
    </w:p>
    <w:p w14:paraId="743B9F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24．下列物质燃烧时，容易产生黑烟的有（BD）。</w:t>
      </w:r>
    </w:p>
    <w:p w14:paraId="113B00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A.一氧化碳B.石油产品C.氢气D.橡胶</w:t>
      </w:r>
    </w:p>
    <w:p w14:paraId="5B885F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25．如果因电器引起火灾，应怎样做？(ACD)</w:t>
      </w:r>
    </w:p>
    <w:p w14:paraId="0966F3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A．用二氧化碳或水基灭火器灭火B．用水灭火</w:t>
      </w:r>
    </w:p>
    <w:p w14:paraId="502497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C．切断电源D．用沙土灭火</w:t>
      </w:r>
    </w:p>
    <w:p w14:paraId="54AFF7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26．火场逃生时，正确的做法是（ABCD）。</w:t>
      </w:r>
    </w:p>
    <w:p w14:paraId="26AC00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A防烟熏B果断迅速逃离火场C寻找逃生之路D等待他救</w:t>
      </w:r>
    </w:p>
    <w:p w14:paraId="7839DA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27．火灾致人死亡的主要原因有（ABCD）。</w:t>
      </w:r>
    </w:p>
    <w:p w14:paraId="1F1EC3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A．有毒气体中毒B．缺氧导致死亡</w:t>
      </w:r>
    </w:p>
    <w:p w14:paraId="59CA9D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C．烧伤致死D．吸入热气引起肺水肿而窒息死亡</w:t>
      </w:r>
    </w:p>
    <w:p w14:paraId="259CBB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28．安装电灯应注意什么？（ABD）</w:t>
      </w:r>
    </w:p>
    <w:p w14:paraId="6ACE84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A．电灯泡与可燃物要保持一定的安全距离</w:t>
      </w:r>
    </w:p>
    <w:p w14:paraId="5FA9A4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B．严禁用纸、布做灯罩或包灯泡</w:t>
      </w:r>
    </w:p>
    <w:p w14:paraId="4B0CBE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C．日光灯等灯具的镇流器可装在可燃物或天棚内</w:t>
      </w:r>
    </w:p>
    <w:p w14:paraId="28D717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D．在易燃易爆场所应安装防爆灯</w:t>
      </w:r>
    </w:p>
    <w:p w14:paraId="573D0C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29．下列吸烟行为在哪些情况下容易引起火灾？(ABCD)</w:t>
      </w:r>
    </w:p>
    <w:p w14:paraId="07F56C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A．躺在床上或沙发上吸烟，特别是醉酒或过度疲劳后</w:t>
      </w:r>
    </w:p>
    <w:p w14:paraId="46D834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B．随手乱放点着的香烟</w:t>
      </w:r>
    </w:p>
    <w:p w14:paraId="7D5052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C．随手丢烟头，火柴梗</w:t>
      </w:r>
    </w:p>
    <w:p w14:paraId="147D09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D．在严禁烟火的地方吸烟</w:t>
      </w:r>
    </w:p>
    <w:p w14:paraId="180879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30．火灾的发展过程可分为（BCDEF）。</w:t>
      </w:r>
    </w:p>
    <w:p w14:paraId="2F0759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A.阴燃阶段B.初起阶段C.发展阶段</w:t>
      </w:r>
    </w:p>
    <w:p w14:paraId="23571A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D.猛烈阶段E.下降阶段F.熄灭阶段</w:t>
      </w:r>
    </w:p>
    <w:p w14:paraId="57AF99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31.物质发生燃烧所需的必要条件：（ACD）。</w:t>
      </w:r>
    </w:p>
    <w:p w14:paraId="58165A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A.可燃物B.湿度C.温度（点火源）D.助燃物</w:t>
      </w:r>
    </w:p>
    <w:p w14:paraId="48FFBA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32．热传播的途径有（ACD）。</w:t>
      </w:r>
    </w:p>
    <w:p w14:paraId="0EAA8E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A.热传导B.热感应C.热对流D.热辐射</w:t>
      </w:r>
    </w:p>
    <w:p w14:paraId="32376C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33．造成电气火灾的原因可能有（ABCD）。</w:t>
      </w:r>
    </w:p>
    <w:p w14:paraId="0173A5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A.短路B.超负荷C.电热器具使用不当D.漏电</w:t>
      </w:r>
    </w:p>
    <w:p w14:paraId="111555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34．某学校的一名职工拨打119谎称办公楼起火，按照《消防法》规定谎报火警可以给予（AB）行政处罚。</w:t>
      </w:r>
    </w:p>
    <w:p w14:paraId="30BD6D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A.处五日以上十日以下拘留，可以并处五百元以下罚款</w:t>
      </w:r>
    </w:p>
    <w:p w14:paraId="57DF28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B.情节较轻的，处五日以下拘留或者五百元以下罚款</w:t>
      </w:r>
    </w:p>
    <w:p w14:paraId="6B6B95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C.处十日以上十五日以下拘留</w:t>
      </w:r>
    </w:p>
    <w:p w14:paraId="08B367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D.处一千元以下罚款</w:t>
      </w:r>
    </w:p>
    <w:p w14:paraId="65D3F4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35．如果睡觉时被火场中烟气呛醒，在条件允许的情况下，正确的做法是（BC）。</w:t>
      </w:r>
    </w:p>
    <w:p w14:paraId="35F586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A.迅速将门窗打开</w:t>
      </w:r>
    </w:p>
    <w:p w14:paraId="067FD9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B.在逃出门之前将着火房间的门窗关好</w:t>
      </w:r>
    </w:p>
    <w:p w14:paraId="7D6DB5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C.将毛巾淋湿后捂住口鼻，迅速弯腰低姿跑到安全区域</w:t>
      </w:r>
    </w:p>
    <w:p w14:paraId="17908B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D.躲在床底下，等待消防队前来救援</w:t>
      </w:r>
    </w:p>
    <w:p w14:paraId="7D0EF7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36．电褥子是用电热线和普通棉纺织布做成的，如使用不当很容易发生火灾，以下哪些是正确的做法？（CD）</w:t>
      </w:r>
    </w:p>
    <w:p w14:paraId="06406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A.可长期通电使用B.可折叠使用</w:t>
      </w:r>
    </w:p>
    <w:p w14:paraId="22D18B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C.不可用水洗D.不能在弹性和伸缩性较大的床上使用</w:t>
      </w:r>
    </w:p>
    <w:p w14:paraId="556A21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37．用手提式灭火器灭火的正确方法是（ABCD）。</w:t>
      </w:r>
    </w:p>
    <w:p w14:paraId="2326EF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A.拔去保险插销B.一手紧握灭火器喷嘴</w:t>
      </w:r>
    </w:p>
    <w:p w14:paraId="540A6F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C.一手提灭火器并下压压把D.对准火焰根部喷射</w:t>
      </w:r>
    </w:p>
    <w:p w14:paraId="1A0833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38．公共汽车上发生火灾时应如何逃生，正确的做法有（ABD）。</w:t>
      </w:r>
    </w:p>
    <w:p w14:paraId="2CB51B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A.立即让司机停车B.打开车门有秩序地下车</w:t>
      </w:r>
    </w:p>
    <w:p w14:paraId="788DF6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C.推挤着下车，自己逃命重要D.紧急情况下，可在车停稳后从车窗逃生</w:t>
      </w:r>
    </w:p>
    <w:p w14:paraId="1C20DC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39．水的灭火作用有（AC）。</w:t>
      </w:r>
    </w:p>
    <w:p w14:paraId="72602A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A.窒息灭火作用</w:t>
      </w:r>
    </w:p>
    <w:p w14:paraId="3D8E1D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B.防止可燃物本身和附近可燃物的蒸发</w:t>
      </w:r>
    </w:p>
    <w:p w14:paraId="2EEF89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C.冷却作用</w:t>
      </w:r>
    </w:p>
    <w:p w14:paraId="6C1C89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D.泡沫受热蒸发产生的水蒸气可降低燃烧物质附近的氧气浓度</w:t>
      </w:r>
    </w:p>
    <w:p w14:paraId="483DC8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40．校园内引发火灾的原因主要有（ABCD）。</w:t>
      </w:r>
    </w:p>
    <w:p w14:paraId="61ABDA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A.用火不慎B.抽烟C.用电不当D.违反安全操作规定</w:t>
      </w:r>
    </w:p>
    <w:p w14:paraId="48B7F7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41．《消防法》规定，任何单位、个人不得(ABCE)。</w:t>
      </w:r>
    </w:p>
    <w:p w14:paraId="095D0E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A．损坏或擅自挪用消防设施、器材B．埋压、圈占消火栓</w:t>
      </w:r>
    </w:p>
    <w:p w14:paraId="4F6776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C．占用防火间距D．购买消防器材E．堵塞消防通道</w:t>
      </w:r>
    </w:p>
    <w:p w14:paraId="082211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42.发生火灾后，应及时、准确地报告火警，报告火警时，应讲清(ABCD)等，并说出起火部位及附近有无明显的标志，然后派人到路口迎候消防车。</w:t>
      </w:r>
    </w:p>
    <w:p w14:paraId="5DEAE6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A．起火单位的名称、地址B．燃烧物性质、火势情况</w:t>
      </w:r>
    </w:p>
    <w:p w14:paraId="1B895A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C．有无被困人员、有无爆炸和毒气泄漏D．报警人的姓名、电话号码</w:t>
      </w:r>
    </w:p>
    <w:p w14:paraId="4B37E6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43.水是最好用的灭火剂，常见的火灾都可以用水扑救。但以下哪些特殊火灾不能用水扑灭？（ABC）</w:t>
      </w:r>
    </w:p>
    <w:p w14:paraId="41D57B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A.带电设备火灾B.油类火灾C.特殊的化学品火灾D.木材火灾</w:t>
      </w:r>
    </w:p>
    <w:p w14:paraId="463FDB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44.在火场逃生过程中，（ABC）。</w:t>
      </w:r>
    </w:p>
    <w:p w14:paraId="572240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A.可以用折叠多层的湿毛巾.口罩捂住口鼻</w:t>
      </w:r>
    </w:p>
    <w:p w14:paraId="23D012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B.可用浸湿的棉被、棉大衣等披在身上</w:t>
      </w:r>
    </w:p>
    <w:p w14:paraId="50E377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C.尽量将身体贴近地面匍匐（或弯腰低姿）前进</w:t>
      </w:r>
    </w:p>
    <w:p w14:paraId="08FF9A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D.跟随人群跑</w:t>
      </w:r>
    </w:p>
    <w:p w14:paraId="35D5E8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45.下列哪些属于学生宿舍防火十戒内容？（ABCD）</w:t>
      </w:r>
    </w:p>
    <w:p w14:paraId="00276C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A.戒使用电热器具B.戒使用电器无人看管</w:t>
      </w:r>
    </w:p>
    <w:p w14:paraId="1E1369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C.戒室内存放易燃易爆物品D.戒使用假、冒、伪、劣及不合格产品</w:t>
      </w:r>
    </w:p>
    <w:p w14:paraId="104C0F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46．为了确保消防安全，以下哪些场所禁止吸烟？（ABC）</w:t>
      </w:r>
    </w:p>
    <w:p w14:paraId="03E239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A.商市场、影剧院等人员密集场所B.公共交通工具</w:t>
      </w:r>
    </w:p>
    <w:p w14:paraId="422733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C.加油站D.公园</w:t>
      </w:r>
    </w:p>
    <w:p w14:paraId="7F940C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47．家庭宜配备以下哪些消防器材？（ABC）</w:t>
      </w:r>
    </w:p>
    <w:p w14:paraId="4C0D6C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A.手提式灭火器B.救生缓降器或逃生绳</w:t>
      </w:r>
    </w:p>
    <w:p w14:paraId="0420D0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C.强光手电筒、简易防烟面罩D.消防水枪、水带</w:t>
      </w:r>
    </w:p>
    <w:p w14:paraId="37FEFC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48．下列哪些行为是消防违法行为？（ABC）</w:t>
      </w:r>
    </w:p>
    <w:p w14:paraId="0BC600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A.占用、堵塞、封闭消防安全出口、疏散通道和消防车通道</w:t>
      </w:r>
    </w:p>
    <w:p w14:paraId="41DAC7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B.圈占、埋压、损坏、挪用、遮挡消防设施和器材</w:t>
      </w:r>
    </w:p>
    <w:p w14:paraId="435092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C.损坏公共消防设施</w:t>
      </w:r>
    </w:p>
    <w:p w14:paraId="72728D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D.无照经营</w:t>
      </w:r>
    </w:p>
    <w:p w14:paraId="1A0F0C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49．用电时要注意防火安全。下面哪些说法是正确的？（ABC）</w:t>
      </w:r>
    </w:p>
    <w:p w14:paraId="6FE10F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A.不乱接乱拉电线，不超负荷用电</w:t>
      </w:r>
    </w:p>
    <w:p w14:paraId="1FDE13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B.及时更换老化电器设施和线路</w:t>
      </w:r>
    </w:p>
    <w:p w14:paraId="3E9570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C.外出时要关闭电源开关</w:t>
      </w:r>
    </w:p>
    <w:p w14:paraId="0D6897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D.尽量减少电灯的开关次数</w:t>
      </w:r>
    </w:p>
    <w:p w14:paraId="2DB9DB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50．下列哪些选项是家庭应该采取的消防安全措施？（ACD）</w:t>
      </w:r>
    </w:p>
    <w:p w14:paraId="1439B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A.配备必要的消防器材并掌握正确的使用方法</w:t>
      </w:r>
    </w:p>
    <w:p w14:paraId="6D4F74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B.制定家庭健身计划</w:t>
      </w:r>
    </w:p>
    <w:p w14:paraId="7407B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C.绘制家庭逃生疏散路线</w:t>
      </w:r>
    </w:p>
    <w:p w14:paraId="337237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D.经常检查和消除家庭火灾隐患</w:t>
      </w:r>
    </w:p>
    <w:p w14:paraId="2F74BC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51．外面着火且火势很大，被困室内无法逃生时，以下哪些做法是正确的？（ABC）</w:t>
      </w:r>
    </w:p>
    <w:p w14:paraId="6FF2BB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A.可用浸湿的毛巾、衣物等堵塞门缝，防止毒烟进入</w:t>
      </w:r>
    </w:p>
    <w:p w14:paraId="1ECEB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B.把水泼在门上降温</w:t>
      </w:r>
    </w:p>
    <w:p w14:paraId="111116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C.发出求救信号，等待救援</w:t>
      </w:r>
    </w:p>
    <w:p w14:paraId="5B24A4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D.打开房门冲出去</w:t>
      </w:r>
    </w:p>
    <w:p w14:paraId="03A538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52．下列哪些场所禁止燃放烟花爆竹？（ACD）</w:t>
      </w:r>
    </w:p>
    <w:p w14:paraId="540F87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A.房屋的屋顶、阳台、窗口</w:t>
      </w:r>
    </w:p>
    <w:p w14:paraId="066BFA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B.在室外空旷的地点等指定区域</w:t>
      </w:r>
    </w:p>
    <w:p w14:paraId="0C0847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C.商市场、宾馆、影剧院、歌舞厅等人员密集场所</w:t>
      </w:r>
    </w:p>
    <w:p w14:paraId="552525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D.有外墙保温材料的高层建筑附近</w:t>
      </w:r>
    </w:p>
    <w:p w14:paraId="5B5190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53．对于消防器材和设施，我们应该（BCD）。</w:t>
      </w:r>
    </w:p>
    <w:p w14:paraId="6D36B9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A.火灾很少发生，消防设施一般很少用到，在周围可以堆放物品</w:t>
      </w:r>
    </w:p>
    <w:p w14:paraId="7FB865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B.不埋压、圈占、遮挡消防器材设施</w:t>
      </w:r>
    </w:p>
    <w:p w14:paraId="63959B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C.定期维护和保养</w:t>
      </w:r>
    </w:p>
    <w:p w14:paraId="31EBB2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D.不挪作它用</w:t>
      </w:r>
    </w:p>
    <w:p w14:paraId="0F4091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54．下列哪些物品是不允许在公共交通工具上携带的易燃易爆危险品？（BCD）</w:t>
      </w:r>
    </w:p>
    <w:p w14:paraId="0FF0FC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A.蒸馏水B.汽油、煤油C.酒精、油漆D.炸药、雷管</w:t>
      </w:r>
    </w:p>
    <w:p w14:paraId="563F11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55．报警人或知情人应协助消防人员开展以下哪些工作？（ABC）</w:t>
      </w:r>
    </w:p>
    <w:p w14:paraId="37AA58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A.引导消防车辆、人员到达火灾现场</w:t>
      </w:r>
    </w:p>
    <w:p w14:paraId="1A0B68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B.介绍起火位置（建筑）的有关情况和有无人员被困</w:t>
      </w:r>
    </w:p>
    <w:p w14:paraId="7F6F9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C.介绍周边可利用的消防水源</w:t>
      </w:r>
    </w:p>
    <w:p w14:paraId="378F34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D.与消防员一起进入火场灭火救人</w:t>
      </w:r>
    </w:p>
    <w:p w14:paraId="1700A1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56．进入公共场所，应注意观察哪些部位，以便于发生火灾时能够紧急逃生（ABC）。</w:t>
      </w:r>
    </w:p>
    <w:p w14:paraId="6DED1B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A.进出口位置B.安全出口C.疏散楼梯D.电梯</w:t>
      </w:r>
    </w:p>
    <w:p w14:paraId="32678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57．家中使用电暖器等大功率电器时，以下哪些做法是错误的？（ACD）</w:t>
      </w:r>
    </w:p>
    <w:p w14:paraId="5BEA10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A.靠近床铺，这样可以保证有效取暖</w:t>
      </w:r>
    </w:p>
    <w:p w14:paraId="2765D4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B.距离床铺、窗帘、沙发等可燃物要保持一米以上</w:t>
      </w:r>
    </w:p>
    <w:p w14:paraId="504E92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C.把衣物直接放在电暖器上烘烤</w:t>
      </w:r>
    </w:p>
    <w:p w14:paraId="69C63A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D.为保持室内温度，出门时开着电暖器</w:t>
      </w:r>
    </w:p>
    <w:p w14:paraId="06FC98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58．加油站是易燃易爆危险场所，以下哪些做法是错误的（AB）。</w:t>
      </w:r>
    </w:p>
    <w:p w14:paraId="4A7C25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A.在加油站吸烟、打手机</w:t>
      </w:r>
    </w:p>
    <w:p w14:paraId="3AB03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B.机动车在没有熄火的情况下进行加油</w:t>
      </w:r>
    </w:p>
    <w:p w14:paraId="03064E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C.加油站内动用明火要严格执行相关管理规定</w:t>
      </w:r>
    </w:p>
    <w:p w14:paraId="77438D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59．以下哪些项属于高层建筑火灾的特点（ABC）。</w:t>
      </w:r>
    </w:p>
    <w:p w14:paraId="11FD85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A.火势蔓延快，电梯井、管道井容易形成“烟囱效应”</w:t>
      </w:r>
    </w:p>
    <w:p w14:paraId="59F300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B.高层建筑比较高，发生火灾后人员疏散困难，易造成人员伤亡</w:t>
      </w:r>
    </w:p>
    <w:p w14:paraId="0F74CC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C.建筑内易燃、可燃材料多，着火后燃烧猛烈，易造成人员中毒死亡</w:t>
      </w:r>
    </w:p>
    <w:p w14:paraId="67C50B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D.容易引发爆炸事故</w:t>
      </w:r>
    </w:p>
    <w:p w14:paraId="17719B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60．发生火灾时，错误的做法是（AC）。</w:t>
      </w:r>
    </w:p>
    <w:p w14:paraId="33E371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A.赶紧收拾值钱的东西，尽量带走，减少损失</w:t>
      </w:r>
    </w:p>
    <w:p w14:paraId="085CB1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B.不贪恋财物，立即逃生，并迅速报火警</w:t>
      </w:r>
    </w:p>
    <w:p w14:paraId="752415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C.坚守灭火，不逃生</w:t>
      </w:r>
    </w:p>
    <w:p w14:paraId="73DB71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61．面对火灾，以下哪些逃生方法是正确的？（ABC）</w:t>
      </w:r>
    </w:p>
    <w:p w14:paraId="1002D7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A.选择逃生通道自救B.结绳下滑自救</w:t>
      </w:r>
    </w:p>
    <w:p w14:paraId="0B7D4F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C.向外界求救D.乘坐电梯逃生</w:t>
      </w:r>
    </w:p>
    <w:p w14:paraId="28C5EC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62．面对火灾，哪些是正确的选择？（ABC）</w:t>
      </w:r>
    </w:p>
    <w:p w14:paraId="4ED04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A.不乘普通电梯B.不轻易跳楼C.不贪恋财物D.不迅速报警</w:t>
      </w:r>
    </w:p>
    <w:p w14:paraId="5D912E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63.发生火灾后沿疏散通道逃生时，以下哪些做法是错误的？（BC）</w:t>
      </w:r>
    </w:p>
    <w:p w14:paraId="5E0EDD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A.沿疏散通道右侧有序快走B.沿疏散通道猛跑C.疏散时大声喊叫</w:t>
      </w:r>
    </w:p>
    <w:p w14:paraId="4341B1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64．油锅着火后，最简单的灭火方法是（BC）。</w:t>
      </w:r>
    </w:p>
    <w:p w14:paraId="12A0AF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A.用水浇B.把切好的蔬菜倒入锅中C.直接盖锅盖D.关掉煤气</w:t>
      </w:r>
    </w:p>
    <w:p w14:paraId="464DCA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65.身上着火怎么办？（ABC）</w:t>
      </w:r>
    </w:p>
    <w:p w14:paraId="15E127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A．就地打滚B．尽快撕脱衣服</w:t>
      </w:r>
    </w:p>
    <w:p w14:paraId="5EA6F9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C．向身上泼水或用厚棉衣往身上盖D.迎风快跑</w:t>
      </w:r>
    </w:p>
    <w:p w14:paraId="7BB2A0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66.以下行为是用电不当引起火灾的有？（ACD）</w:t>
      </w:r>
    </w:p>
    <w:p w14:paraId="5B561C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A.用纸、布等可燃物做灯罩B.电熨斗使用后直接放在木地板上</w:t>
      </w:r>
    </w:p>
    <w:p w14:paraId="3631C3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C.看完电视后未关闭电源D.电器旁边堆放杂物</w:t>
      </w:r>
    </w:p>
    <w:p w14:paraId="0D308D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67.（ADE）火灾属于B类火灾。</w:t>
      </w:r>
    </w:p>
    <w:p w14:paraId="2BECD3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A．汽油B．木材C．天然气D．石蜡E．乙醇</w:t>
      </w:r>
    </w:p>
    <w:p w14:paraId="319BC1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68.高层学生宿舍火灾有以下哪几个特点？（ABCD）</w:t>
      </w:r>
    </w:p>
    <w:p w14:paraId="6BD78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A．火势蔓延快B．学生数量大，疏散用时长</w:t>
      </w:r>
    </w:p>
    <w:p w14:paraId="04CEB6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C．楼层较高的被困学生逃生困难D．消防灭火困难</w:t>
      </w:r>
    </w:p>
    <w:p w14:paraId="07C083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69．火场中逃生时不正确的方法是(AB)。</w:t>
      </w:r>
    </w:p>
    <w:p w14:paraId="6EE63F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A．在平房内关闭门窗，隔断火路，等待救援</w:t>
      </w:r>
    </w:p>
    <w:p w14:paraId="7891ED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B．使用电梯快速脱离火场</w:t>
      </w:r>
    </w:p>
    <w:p w14:paraId="3935C4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C．利用绳索等，顺绳索滑落到地面</w:t>
      </w:r>
    </w:p>
    <w:p w14:paraId="47B671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D．必须跳楼时要尽量缩小高度，做到双脚先落地</w:t>
      </w:r>
    </w:p>
    <w:p w14:paraId="6E030F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70．燃烧按点燃方式的不同可分为（AC）。</w:t>
      </w:r>
    </w:p>
    <w:p w14:paraId="6EB4CD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A.引燃B.微燃C.自燃D.轰燃</w:t>
      </w:r>
    </w:p>
    <w:p w14:paraId="65A932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71．火灾按一次火灾所造成的人员伤亡、受灾户数和财物损失金额大小，可分为4类，其中（AD）属于重大火灾</w:t>
      </w:r>
    </w:p>
    <w:p w14:paraId="00D82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A.造成22人死亡B.造成33人死亡</w:t>
      </w:r>
    </w:p>
    <w:p w14:paraId="7EA61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C.造成48人重伤D.造成88人重伤</w:t>
      </w:r>
    </w:p>
    <w:p w14:paraId="3B4B15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72．《消防法》规定，有指使或者强令他人违反消防安全规定，冒险作业行为的，可以处（ABD）</w:t>
      </w:r>
    </w:p>
    <w:p w14:paraId="3953AC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A．警告B．500元以下罚款</w:t>
      </w:r>
    </w:p>
    <w:p w14:paraId="7E6D46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C．500元以上1000元以下罚款D.十日以上十五日以下拘留</w:t>
      </w:r>
    </w:p>
    <w:p w14:paraId="34B854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73．《消防法》规定,有过失引起火灾行为的，可以处（ABD）</w:t>
      </w:r>
    </w:p>
    <w:p w14:paraId="3D538A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A．警告B．500元以下罚款</w:t>
      </w:r>
    </w:p>
    <w:p w14:paraId="19B27A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C．500元以上1000元以下罚款D.十日以上十五日以下拘留</w:t>
      </w:r>
    </w:p>
    <w:p w14:paraId="017BB9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74．扑灭烟灰缸里的杂物、废纸篓里的废纸片等初起小火时，正确的做法是（BC）</w:t>
      </w:r>
    </w:p>
    <w:p w14:paraId="25741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A用手拍灭B用水或灭火器扑灭C用湿毛巾覆盖</w:t>
      </w:r>
    </w:p>
    <w:p w14:paraId="2F56E5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75．下列属于着火源的是（ABCD）。</w:t>
      </w:r>
    </w:p>
    <w:p w14:paraId="5DF7B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A.明火B.电火花C.热辐射作用D.雷电火</w:t>
      </w:r>
    </w:p>
    <w:p w14:paraId="28C718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76．物质在燃烧时生成的气体、蒸气和固体等物质称为燃烧产物，下列属于燃烧产物的是（ABD）。</w:t>
      </w:r>
    </w:p>
    <w:p w14:paraId="71266A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A.一氧化碳B.二氧化碳C.氢气D.高温</w:t>
      </w:r>
    </w:p>
    <w:p w14:paraId="3A3DFA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77.预防火灾的基本措施有（ABCD）。</w:t>
      </w:r>
    </w:p>
    <w:p w14:paraId="5E2B4E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A.控制和消除点火源B.控制和消除可燃物</w:t>
      </w:r>
    </w:p>
    <w:p w14:paraId="67BF9E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C.控制和消除氧化性物质D.早发现、早控制、早消灭，防止蔓延扩大</w:t>
      </w:r>
    </w:p>
    <w:p w14:paraId="211097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78.燃烧是可燃物与氧化剂作用发生的放热反应，通常伴有（ABD）的现象。</w:t>
      </w:r>
    </w:p>
    <w:p w14:paraId="19CEF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A.火焰B.发光C.发声D.发烟</w:t>
      </w:r>
    </w:p>
    <w:p w14:paraId="46CACB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79.下列哪两种物质混合见光即发生爆炸？（AD）</w:t>
      </w:r>
    </w:p>
    <w:p w14:paraId="0EF031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A.氢气B.氧气C.氮气D.氯气</w:t>
      </w:r>
    </w:p>
    <w:p w14:paraId="3E192E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80.火灾是指在（AC）上失去控制的燃烧所造成的灾害。</w:t>
      </w:r>
    </w:p>
    <w:p w14:paraId="584EF7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A.时间B.地点C.空间D.可燃物</w:t>
      </w:r>
    </w:p>
    <w:p w14:paraId="5452E6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81.按一次火灾所造成的人员伤亡、受灾户数和财物损失金额大小，可分为4类，其中（BDF）属于特别重大火灾。</w:t>
      </w:r>
    </w:p>
    <w:p w14:paraId="4AA6C6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A.造成29人死亡</w:t>
      </w:r>
    </w:p>
    <w:p w14:paraId="4BA36D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B.造成35人死亡</w:t>
      </w:r>
    </w:p>
    <w:p w14:paraId="00D0B7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C.造成95人重伤</w:t>
      </w:r>
    </w:p>
    <w:p w14:paraId="75F14F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D.造成105人重伤</w:t>
      </w:r>
    </w:p>
    <w:p w14:paraId="66A899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E.造成0.9亿元直接财产损失</w:t>
      </w:r>
    </w:p>
    <w:p w14:paraId="10CDCF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F.造成1.1亿元直接财产损失</w:t>
      </w:r>
    </w:p>
    <w:p w14:paraId="12F9F2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82．根据《消防法》规定，个人有下列条款行为之一的，处警告或者500元以下罚款。（ABCD）</w:t>
      </w:r>
    </w:p>
    <w:p w14:paraId="50B52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A．损坏、挪用或者擅自拆除、停用消防设施、器材的</w:t>
      </w:r>
    </w:p>
    <w:p w14:paraId="0D6836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B．人员密集场所在门窗上设置影响逃生和灭火救援的障碍物的</w:t>
      </w:r>
    </w:p>
    <w:p w14:paraId="5ACDEC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C．对火灾隐患经公安机关消防机构通知后不及时采取措施消除的</w:t>
      </w:r>
    </w:p>
    <w:p w14:paraId="2D5F14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D．埋压、圈占、遮挡消火栓或者占用防火间距的</w:t>
      </w:r>
    </w:p>
    <w:p w14:paraId="6F05C9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83.用水进行灭火时，主要依靠（AC）原理来进行灭火。</w:t>
      </w:r>
    </w:p>
    <w:p w14:paraId="2F1B7C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A.冷却B.隔离C.窒息D.稀释</w:t>
      </w:r>
    </w:p>
    <w:p w14:paraId="13FC85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84．火灾按一次火灾所造成的人员伤亡、受灾户数和财物损失金额大小，可分为4类，其中（BDF）属于较大火灾。</w:t>
      </w:r>
    </w:p>
    <w:p w14:paraId="3ABABD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A.造成2人死亡</w:t>
      </w:r>
    </w:p>
    <w:p w14:paraId="66B5C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B.造成9人死亡</w:t>
      </w:r>
    </w:p>
    <w:p w14:paraId="506521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C.造成9人重伤</w:t>
      </w:r>
    </w:p>
    <w:p w14:paraId="35A3CA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D.造成11人重伤</w:t>
      </w:r>
    </w:p>
    <w:p w14:paraId="727059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E.造成900万元直接财产损失</w:t>
      </w:r>
    </w:p>
    <w:p w14:paraId="14A4F9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F.造成4000万元直接财产损失</w:t>
      </w:r>
    </w:p>
    <w:p w14:paraId="0A271E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85．火灾按一次火灾所造成的人员伤亡、受灾户数和财物损失金额大小，可分为4类，其中（ACE）属于一般火灾。</w:t>
      </w:r>
    </w:p>
    <w:p w14:paraId="738C3E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A.造成2人死亡</w:t>
      </w:r>
    </w:p>
    <w:p w14:paraId="15E7C0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B.造成9人死亡</w:t>
      </w:r>
    </w:p>
    <w:p w14:paraId="43EEC7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C.造成9人重伤</w:t>
      </w:r>
    </w:p>
    <w:p w14:paraId="114FE0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D.造成11人重伤</w:t>
      </w:r>
    </w:p>
    <w:p w14:paraId="5225F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E.造成900万元直接财产损失</w:t>
      </w:r>
    </w:p>
    <w:p w14:paraId="0B2CA2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F.造成4000万元直接财产损失</w:t>
      </w:r>
    </w:p>
    <w:p w14:paraId="68CE02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86.学校公共场合最常用的灭火器有(ABC)。</w:t>
      </w:r>
    </w:p>
    <w:p w14:paraId="407667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A.干粉ABC B.二氧化碳</w:t>
      </w:r>
    </w:p>
    <w:p w14:paraId="13EAA6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C.BC灭火器D.泡沫灭火器。</w:t>
      </w:r>
    </w:p>
    <w:p w14:paraId="55B71F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87.高层楼上发生火灾时，我们不应该（AC）。</w:t>
      </w:r>
    </w:p>
    <w:p w14:paraId="3AA691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A.乘坐电梯B.从楼梯逃生</w:t>
      </w:r>
    </w:p>
    <w:p w14:paraId="01E515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C.从窗户跳出D.到窗户呼救</w:t>
      </w:r>
    </w:p>
    <w:p w14:paraId="04325C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88.高层建筑火灾的特点是(ABC)。</w:t>
      </w:r>
    </w:p>
    <w:p w14:paraId="4B50BF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A.蔓延快B.逃生困难</w:t>
      </w:r>
    </w:p>
    <w:p w14:paraId="7BDC1A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C.扑救困难D.容易灭火</w:t>
      </w:r>
    </w:p>
    <w:p w14:paraId="443B7E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89.防止火灾的基本方法和手段有哪些?(ABC)</w:t>
      </w:r>
    </w:p>
    <w:p w14:paraId="5AAF51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A.有效地管理好可燃物</w:t>
      </w:r>
    </w:p>
    <w:p w14:paraId="06E31A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B.控制火源</w:t>
      </w:r>
    </w:p>
    <w:p w14:paraId="44013E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C.避免火源、可燃物、助燃物三者间的相互作用</w:t>
      </w:r>
    </w:p>
    <w:p w14:paraId="1EE66C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90.吸烟在哪些情况下容易引起火灾?(ABCD)</w:t>
      </w:r>
    </w:p>
    <w:p w14:paraId="435DE6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A.躺在床上或沙发上吸烟，特别是醉酒或过度疲劳后</w:t>
      </w:r>
    </w:p>
    <w:p w14:paraId="3666F0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B.随手乱放点着的香烟</w:t>
      </w:r>
    </w:p>
    <w:p w14:paraId="06F678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C.随手丢烟头，火柴梗</w:t>
      </w:r>
    </w:p>
    <w:p w14:paraId="31AF3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D.在严禁烟火的地方吸烟</w:t>
      </w:r>
    </w:p>
    <w:p w14:paraId="3E5799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1.《中华人民共和国安全生产法》第五条规定，生产经营单位的主要负责人对本单位的安全生产工作负什么责任？</w:t>
      </w:r>
    </w:p>
    <w:p w14:paraId="1D555F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（a）全面负责（b）负全部领导责任（c）负领导责任答案：a</w:t>
      </w:r>
    </w:p>
    <w:p w14:paraId="594E0E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2.《中华人民共和国安全生产法》规定，安全生产工作的综合监督管理部门是哪个部门？</w:t>
      </w:r>
    </w:p>
    <w:p w14:paraId="40343A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（a）劳动行政部门（b）各级人民政府（c）安全生产监督管理部门答案：c</w:t>
      </w:r>
    </w:p>
    <w:p w14:paraId="0F575F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3.《中华人民共和国职业病防治法》规定，职业病防治工作方针是什么？</w:t>
      </w:r>
    </w:p>
    <w:p w14:paraId="51D556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（a）预防为主、防治并重、综合治理。（b）预防为主、防治结合。</w:t>
      </w:r>
    </w:p>
    <w:p w14:paraId="2E9E3D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（c）预防第一、防治结合、分类管理。答案：b</w:t>
      </w:r>
    </w:p>
    <w:p w14:paraId="59A330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4.《中华人民共和国消防法》规定，消防工作方针是什么？</w:t>
      </w:r>
    </w:p>
    <w:p w14:paraId="12C6FB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（a）防火为主、防消结合。（b）预防为主、防消结合、专门机关与群众相结合。</w:t>
      </w:r>
    </w:p>
    <w:p w14:paraId="438755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（c）预防为主、防消结合。答案：c</w:t>
      </w:r>
    </w:p>
    <w:p w14:paraId="25D8B5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5.《中华人民共和国安全生产法》规定，工会依法组织职工参加本单位安全生产工作的民主管理和民主监督，维护职工在哪方面的合法权益？</w:t>
      </w:r>
    </w:p>
    <w:p w14:paraId="0D8673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（a）职工福利（b）安全生产（c）劳动卫生答案：b</w:t>
      </w:r>
    </w:p>
    <w:p w14:paraId="469F78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6.按《中华人民共和国安全生产法》的规定，矿山、建筑施工单位和危险物品生产、经营、储存单位从业人员有多少的时候应当设置安全生产管理机构或配备专职安全生产管理人员？</w:t>
      </w:r>
    </w:p>
    <w:p w14:paraId="54F94B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（a）300人以上（b）100人以上（c）不论从业人员有多少答案：c</w:t>
      </w:r>
    </w:p>
    <w:p w14:paraId="595D92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7.《中华人民共和国安全生产法》规定，生产经营单位的特种作业人员必须按照国家相关规定经专门的安全作业培训，取得特种作业操作证书，方可上岗作业，下列哪些是属于特种作业人员？</w:t>
      </w:r>
    </w:p>
    <w:p w14:paraId="19FEAB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（a）电工、焊工、起重机司机。（b）车工、钳工、模具工。（c）建造业工人、造船工人。答案：a</w:t>
      </w:r>
    </w:p>
    <w:p w14:paraId="5C33CC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8.根据《建设项目安全设施“三同时”监督管理暂行办法》规定，建设项目安全设施必须与主体工程。</w:t>
      </w:r>
    </w:p>
    <w:p w14:paraId="6E66E9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(a)同时立项、同时审查、同时验收(b)同时设计、同时施工、同时投入生产和使用</w:t>
      </w:r>
    </w:p>
    <w:p w14:paraId="6CDAE5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(c)同时设计、同时施工、同时验收答案：b</w:t>
      </w:r>
    </w:p>
    <w:p w14:paraId="3632A8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9.《中华人民共和国安全生产法》规定、国家对哪些工艺、设备实行淘汰制度？</w:t>
      </w:r>
    </w:p>
    <w:p w14:paraId="0B5906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（a）严重危及安全生产的（b）技术落后、浪费资源、污染环境严重和危害安全生产的</w:t>
      </w:r>
    </w:p>
    <w:p w14:paraId="5C3049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（c）危害安全生产和危害环境的答案：a</w:t>
      </w:r>
    </w:p>
    <w:p w14:paraId="003CD3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10.《中华人民共和国安全生产法》第十七条规定了生产经营单位主要负责人的六项安全生产管理职责，其中包括了下列哪一项？</w:t>
      </w:r>
    </w:p>
    <w:p w14:paraId="2BCB90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（a）定期召开安全生产工作会议（b）督促、检查本单位的安全生产工作，及时消除生产安全事故隐患。</w:t>
      </w:r>
    </w:p>
    <w:p w14:paraId="699517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（c）组织本单位职工的安全生产教育和培训。答案：b</w:t>
      </w:r>
    </w:p>
    <w:p w14:paraId="55981A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11.按照《中华人民共和国安全生产法》规定：从业人员发现直接危及人身安全的紧急情况时，有权停止作业或者在采取可能的应急措施后撤离作业场所。下面哪种情况是关于紧急避险正确的描述？</w:t>
      </w:r>
    </w:p>
    <w:p w14:paraId="4B8EE4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（a）矿工在采掘过程中发现透水征兆撤离矿井（b）客车司机因剎车失灵跳车逃生</w:t>
      </w:r>
    </w:p>
    <w:p w14:paraId="7E2973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（c）消防员救火过程中遇险撤离火场逃生答案：a</w:t>
      </w:r>
    </w:p>
    <w:p w14:paraId="7C478A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12.根据《危险化学品安全管理条例》（中华人民共和国国务院令第591号）规定，生产列入国家实行生产许可证制度的工业产品目录的危险化学品的企业，应当依照的规定，取得工业产品生产许可证。</w:t>
      </w:r>
    </w:p>
    <w:p w14:paraId="219EF0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(a)《中华人民共和国工业产品生产许可证管理条例》(b)《中华人民共和国安全生产许可证条例》</w:t>
      </w:r>
    </w:p>
    <w:p w14:paraId="4BC8E0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(c)《中华人民共和国工业特种设备安全监察条例》答案：a</w:t>
      </w:r>
    </w:p>
    <w:p w14:paraId="18F911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13.根据《危险化学品安全管理条例》（中华人民共和国国务院令第591号）规定，使用危险化学品从事生产并且使用量达到规定数量的化工企业（属于危险化学品生产企业的除外），应当取得。</w:t>
      </w:r>
    </w:p>
    <w:p w14:paraId="43E2C7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(a)危险化学品安全生产许可证(b)危险化学品安全使用许可证(c)危险化学品经营许可证答案：b</w:t>
      </w:r>
    </w:p>
    <w:p w14:paraId="41BE68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14.《中华人民共和国安全生产法》第五十二条规定，工会发现危及从业人员生命安全的情况时，有权向生产经营单位建议组织从业人员撤离危险场所，生产经营单位应当如何处理？</w:t>
      </w:r>
    </w:p>
    <w:p w14:paraId="135EE7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（a）报告安全生产监督管理部门（b）立即作出处理（c）及时研究答复答案：b</w:t>
      </w:r>
    </w:p>
    <w:p w14:paraId="00B22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15.按《中华人民共和国安全生产法》的规定，对广东省和省内各市、县的安全生产工作实施综合安全生产监督管理的是省、市、县政府的哪些部门？</w:t>
      </w:r>
    </w:p>
    <w:p w14:paraId="500656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（a）省、市、县的国家安全部门（b）省、市、县的安全生产监督管理部门（c）省、市、县的劳工部门</w:t>
      </w:r>
    </w:p>
    <w:p w14:paraId="7C1327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3FA1B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16.按《中华人民共和国安全生产法》第四十七条规定，从业人员在什么情况下，有权停止作业或者采取可能的应急措施后撤离作业场所？</w:t>
      </w:r>
    </w:p>
    <w:p w14:paraId="33A7C5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（a）发现直接危及人身安全的紧急情况时（b）出现异常情况时（c）可能发生事故时答案：a</w:t>
      </w:r>
    </w:p>
    <w:p w14:paraId="5A2C36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17.建设项目安全设施，生产经营单位应当委托具有相应资质的安全评价机构对安全设施进行验收评价，并编制建设项目安全验收评价报告。</w:t>
      </w:r>
    </w:p>
    <w:p w14:paraId="2B4F65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（a）竣工或者试运行完成后(b)试运行前(c)投入使用后答案：a</w:t>
      </w:r>
    </w:p>
    <w:p w14:paraId="774395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18.《中华人民共和国安全生产法》规定，生产经营单位的从业人员有依法获得安全生产保障的权利，并应当依法履行安全生产方面的义务，下列哪条不属于从业人员的安全生产义务？</w:t>
      </w:r>
    </w:p>
    <w:p w14:paraId="74DE64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（a）在作业过程中严格遵守本单位的安全生产规章制度和操作规程，服从管理。</w:t>
      </w:r>
    </w:p>
    <w:p w14:paraId="383F0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（b）接受安全生产教育和培训。（c）参加工伤社会保险，按规定缴纳保险费。答案：c</w:t>
      </w:r>
    </w:p>
    <w:p w14:paraId="6AD0DE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19.《中华人民共和国安全生产法》规定，国家实行生产安全事故责任追究制度，依法追究生产安全事故责任人员的哪些责任？</w:t>
      </w:r>
    </w:p>
    <w:p w14:paraId="76F220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（a）行政责任（b）法律责任（c）经济赔偿责任答案：b</w:t>
      </w:r>
    </w:p>
    <w:p w14:paraId="6ED637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20.《中华人民共和国安全生产法》规定谁有权向负有安全生产监督管理职责的部门报告事故隐患或举报安全生产违法行为？</w:t>
      </w:r>
    </w:p>
    <w:p w14:paraId="44F503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（a）任何单位或者个人（b）小区的居民委员会（c）新闻舆论单位答案：a</w:t>
      </w:r>
    </w:p>
    <w:p w14:paraId="0D8958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根据《危险化学品安全管理条例》（中华人民共和国国务院令第591号）规定，危险化学品经营企业不得向未经许可从事危险化学品生产、经营活动的企业采购危险化学品，不得经营没有化学品或者化学品安全标签的危险化学品。</w:t>
      </w:r>
    </w:p>
    <w:p w14:paraId="0D2E8F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(a)安全技术说明书(b)产品说明书(c)技术说明书答案：a</w:t>
      </w:r>
    </w:p>
    <w:p w14:paraId="500121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22.按《中华人民共和国职业病防治法》规定，对从事接触职业病危害的作业的劳动者，企业应按国务院卫生行政部门的规定组织哪些职业健康检查？</w:t>
      </w:r>
    </w:p>
    <w:p w14:paraId="08B3DE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（a）上岗前的职业健康检查（b）上岗前和在岗期间的职业健康检查</w:t>
      </w:r>
    </w:p>
    <w:p w14:paraId="0DD986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（c）上岗前、在岗期间和离岗时的职业健康检查答案：c</w:t>
      </w:r>
    </w:p>
    <w:p w14:paraId="724275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23.《中华人民共和国职业病防治法》所称职业病是指哪些疾病？</w:t>
      </w:r>
    </w:p>
    <w:p w14:paraId="0D1E69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（a）企业、事业单位和个体经济组织的劳动者在职业活动中，因接触粉尘、放射性物质和其它有毒、有害物质等因素而引起的疾病。</w:t>
      </w:r>
    </w:p>
    <w:p w14:paraId="650496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（b）劳动者在生产劳动中，因接触生产中的有害因素而引起的疾病。</w:t>
      </w:r>
    </w:p>
    <w:p w14:paraId="7A8ED5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（c）劳动者在从事生产劳动时所患的疾病。答案：a</w:t>
      </w:r>
    </w:p>
    <w:p w14:paraId="3CB5A5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24.《中华人民共和国职业病防治法》第五十条规定职业病病人依法享有国家规定的什么待遇？</w:t>
      </w:r>
    </w:p>
    <w:p w14:paraId="6EA736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（a）享有诊断和治疗的待遇（b）享有职业病待遇（c）享有补助的待遇答案：b</w:t>
      </w:r>
    </w:p>
    <w:p w14:paraId="1BFC71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25.按《中华人民共和国职业病防治法》第二十条规定，企业为劳动者提供个人使用的职业病防护用品必须符合什么要求？</w:t>
      </w:r>
    </w:p>
    <w:p w14:paraId="635C78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（a）产品质量好的要求（b）职业病防治的要求（c）国际标准的要求答案：b</w:t>
      </w:r>
    </w:p>
    <w:p w14:paraId="593EE0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26.2008年10月28日第十一届全国人民代表大会常务委员会第五次会议修订的《中华人民共和国消防法》什么时候实施？</w:t>
      </w:r>
    </w:p>
    <w:p w14:paraId="2F8F92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（a）2008年10月28日（b）2009年1月1日（c）2009年5月1日答案：c</w:t>
      </w:r>
    </w:p>
    <w:p w14:paraId="29B055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27.根据《危险化学品安全管理条例》（中华人民共和国国务院令第591号）规定，从事剧毒化学品、易制爆危险化学品经营的企业，应当向所在地提出申请。</w:t>
      </w:r>
    </w:p>
    <w:p w14:paraId="4384EF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(a)设区的市级人民政府安全生产监督管理部门(b)省级人民政府安全生产监督管理部门</w:t>
      </w:r>
    </w:p>
    <w:p w14:paraId="4E336D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(c)县级人民政府安全生产监督管理部门</w:t>
      </w:r>
      <w:r>
        <w:rPr>
          <w:rFonts w:hint="eastAsia" w:ascii="黑体" w:hAnsi="黑体" w:eastAsia="黑体" w:cs="黑体"/>
          <w:sz w:val="18"/>
          <w:szCs w:val="18"/>
        </w:rPr>
        <w:tab/>
      </w:r>
      <w:r>
        <w:rPr>
          <w:rFonts w:hint="eastAsia" w:ascii="黑体" w:hAnsi="黑体" w:eastAsia="黑体" w:cs="黑体"/>
          <w:sz w:val="18"/>
          <w:szCs w:val="18"/>
        </w:rPr>
        <w:t>答案：a</w:t>
      </w:r>
    </w:p>
    <w:p w14:paraId="021621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28.下列在建建设项目需要进行安全预评价的是:</w:t>
      </w:r>
    </w:p>
    <w:p w14:paraId="19371E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(a)生产、储存烟花爆竹的在建建设项目</w:t>
      </w:r>
    </w:p>
    <w:p w14:paraId="520DCD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(b)《建筑设计防火规范》规定火灾危险性为乙类的在建建设项目</w:t>
      </w:r>
    </w:p>
    <w:p w14:paraId="36128F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(c)《爆炸危险场所安全规定》中规定爆炸危险场所等级为一般危险场所的建设项目答案：a</w:t>
      </w:r>
    </w:p>
    <w:p w14:paraId="60BCEF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29.按照《中华人民共和国消防法》的相关规定，同一建筑物由两个以上单位管理或者使用的，应当明确各方的什么责任？并确定责任人对共享的疏散通道、安全出口、建筑消防设施和消防车通道进行统一管理。</w:t>
      </w:r>
    </w:p>
    <w:p w14:paraId="59BA40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（a）消防经费（b）消防培训（c）消防安全答案：c</w:t>
      </w:r>
    </w:p>
    <w:p w14:paraId="452D77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30.按照《中华人民共和国消防法》的相关规定，企业的什么人是本单位的消防安全责任人？</w:t>
      </w:r>
    </w:p>
    <w:p w14:paraId="0AACF3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（a）总经理（b）企业消防员（c）安全管理人员答案：a</w:t>
      </w:r>
    </w:p>
    <w:p w14:paraId="2B8058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31.按照《中华人民共和国消防法》的相关规定，对建筑消防设施每年至少进行几次全面检测以确保完好有效？检测记录应当完整准确，存档备查。</w:t>
      </w:r>
    </w:p>
    <w:p w14:paraId="7A7B40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（a）两次（b）一次（c）三次答案：b</w:t>
      </w:r>
    </w:p>
    <w:p w14:paraId="0DDD52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32.按《中华人民共和国道路交通安全法》第四十七条规定，机动车行经人行横道时遇行人正在通过人行横道，机动车应采取什么措施？</w:t>
      </w:r>
    </w:p>
    <w:p w14:paraId="032142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（a）减速行驶并鸣喇叭（b）停车让行（c）减速行驶并避开行人答案：b</w:t>
      </w:r>
    </w:p>
    <w:p w14:paraId="65713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33.按《中华人民共和国道路交通安全法》规定，机动车在高速公路上发生故障需停车排除故障时，车上人员应怎样？</w:t>
      </w:r>
    </w:p>
    <w:p w14:paraId="6BA850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（a）迅速转移到右侧路肩上或者应急车道内，并迅速报警。</w:t>
      </w:r>
    </w:p>
    <w:p w14:paraId="591537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（b）迅速报警并停留在车上等候，但不要将头、手伸出车外。</w:t>
      </w:r>
    </w:p>
    <w:p w14:paraId="69E48A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（c）协助司机迅速排除故障。答案：a</w:t>
      </w:r>
    </w:p>
    <w:p w14:paraId="7E525C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34.根据《中华人民共和国劳动法》规定，劳动者在什么情况下，用人单位可以解除劳动合同，但应提前30天以书面形式通知劳动者本人。</w:t>
      </w:r>
    </w:p>
    <w:p w14:paraId="4FF66B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（a）在试用期间被证明不符合录用条件的（b）患病或者负伤、在规定的医疗期内的</w:t>
      </w:r>
    </w:p>
    <w:p w14:paraId="53441C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（c）不能胜任工作，经过培训或调整工作岗位仍不能胜任工作的答案：c</w:t>
      </w:r>
    </w:p>
    <w:p w14:paraId="49589E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35.按《中华人民共和国劳动法》规定，不得安排未成年工从事矿山井下、有毒有害、第四级体力劳动强度的劳动和其它禁忌从事的劳动，未成年工是指下列哪一个年龄段的劳动者？</w:t>
      </w:r>
    </w:p>
    <w:p w14:paraId="7F7F41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（a）年满十六周岁未满十八周岁（b）年满十四周岁未满十六周岁（c）年满十四周岁未满十八周岁</w:t>
      </w:r>
    </w:p>
    <w:p w14:paraId="6F8637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52985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36.根据《国务院关于进一步加强企业安全生产工作的通知》（国发〔2010〕23号）要求，凡超能力、超强度、组织生产的，要责令停产停工整顿，并对企业和企业主要负责人依法给予规定上限的经济处罚。</w:t>
      </w:r>
    </w:p>
    <w:p w14:paraId="25AF50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(a)超进度(b)超负荷(c)超定员答案：c</w:t>
      </w:r>
    </w:p>
    <w:p w14:paraId="367302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37.根据《危险化学品安全管理条例》（中华人民共和国国务院令第591号）规定，通过道路运输危险化学品的，应当委托依法取得危险货物道路运输许可的企业承运。</w:t>
      </w:r>
    </w:p>
    <w:p w14:paraId="566396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(a)承运人(b)运输人(c)托运人答案：c</w:t>
      </w:r>
    </w:p>
    <w:p w14:paraId="2EB5D7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从2011年1月1日起，对因生产安全事故造成的职工死亡，其一次性工亡补助金标准调整为按全国上一年度城镇居民人均可支配收入的倍计算，发放给工亡职工近亲属，同时依法确保工亡职工一次性丧葬补助金、供养亲属抚恤金的发放。</w:t>
      </w:r>
    </w:p>
    <w:p w14:paraId="6AECD7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(a)10(b)20(c)50答案：b</w:t>
      </w:r>
    </w:p>
    <w:p w14:paraId="3085D4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39.按《工伤保险条例》规定，下列哪种情形可以认定为工伤？</w:t>
      </w:r>
    </w:p>
    <w:p w14:paraId="133B99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（a）在工作时间和工作岗位突发疾病死亡的（b）因违反治安管理伤亡的（c）患职业病的</w:t>
      </w:r>
    </w:p>
    <w:p w14:paraId="45B3B3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6F73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40.按《工伤保险条例》规定，工伤保险费由谁缴纳？</w:t>
      </w:r>
    </w:p>
    <w:p w14:paraId="6BFBF9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（a）用人单位（b）职工个人（c）用人单位和职工个人按规定比例分摊答案：a</w:t>
      </w:r>
    </w:p>
    <w:p w14:paraId="12D5C5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41.按《工伤保险条例》规定，下列哪种情形可以视同工伤？</w:t>
      </w:r>
    </w:p>
    <w:p w14:paraId="47D059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（a）自残或自杀的（b）在抢险救灾等维护国家利益、公共利益活动中受到伤害的</w:t>
      </w:r>
    </w:p>
    <w:p w14:paraId="7E2C7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（c）在上下班途中，受到机动车事故伤害的答案：b</w:t>
      </w:r>
    </w:p>
    <w:p w14:paraId="7561C3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42.按《建设工程安全生产管理条例》第四十条规定，哪个部门对全国建设工程安全生产实施监督管理？</w:t>
      </w:r>
    </w:p>
    <w:p w14:paraId="762F07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（a）国务院建设行政主管部门（b）国务院安全生产监督管理部门</w:t>
      </w:r>
    </w:p>
    <w:p w14:paraId="7D4407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（c）国务院安全生产监督管理部门和建设行政主管部门答案：a</w:t>
      </w:r>
    </w:p>
    <w:p w14:paraId="25CB38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43.按《特种设备安全监察条例》第二十七条规定，特种设备使用单位应当对在用特种设备进行经常性日常维护保养，并定期检查，自行检查的周期是多少？</w:t>
      </w:r>
    </w:p>
    <w:p w14:paraId="4142C4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（a）至少每月二次（b）至少每月一次（c）至少每两个月一次答案：b</w:t>
      </w:r>
    </w:p>
    <w:p w14:paraId="255FA4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44.《中华人民共和国安全生产法》制定的目的除了加强安全生产监督管理，防止和减少生产安全事故，保障人民群众生命和财产安全之外，还有什么？</w:t>
      </w:r>
    </w:p>
    <w:p w14:paraId="23BBE5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（a）促进社会现代化建设（b）促进经济发展（c）促进社会进步答案：b</w:t>
      </w:r>
    </w:p>
    <w:p w14:paraId="1FD3D1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45.按《广东省安全生产条例》第十四条的规定，从事危险化学品生产经营企业、建筑施工安装企业、矿山企业和已发生职工死亡事故的生产经营单位，应当进行什么评价？</w:t>
      </w:r>
    </w:p>
    <w:p w14:paraId="3FF67D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（a）环境评价（b）安全评价（c）卫生评价答案：b</w:t>
      </w:r>
    </w:p>
    <w:p w14:paraId="2FAD40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46.按照《中华人民共和国消防法》的相关规定，国务院公安部门规定的哪类建设工程，建设单位应当将消防设计档报送公安机关消防机构审核。公安机关消防机构依法对审核的结果负责。</w:t>
      </w:r>
    </w:p>
    <w:p w14:paraId="7F6B06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（a）人员密集场所（b）易燃易爆化工场所（c）大型的人员密集场所和其它特殊场所答案：c</w:t>
      </w:r>
    </w:p>
    <w:p w14:paraId="58576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47.按《广东省安全生产条例》第十九条的规定，重大工程项目或者存在重大危险、危害因素的工程项目应当按照国家有关规定进行什么评价？</w:t>
      </w:r>
    </w:p>
    <w:p w14:paraId="1E18B5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（a）安全预评价（b）安全验收评价（c）卫生评价答案：a</w:t>
      </w:r>
    </w:p>
    <w:p w14:paraId="35AE11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48.按照《中华人民共和国消防法》的相关规定，生产、储存、经营易燃易爆危险品的场所与居住场所设置在同一建筑物内，或者未与居住场所保持安全距离的，责令停产停业，并处的罚款额是多少？</w:t>
      </w:r>
    </w:p>
    <w:p w14:paraId="34BB93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（a）三千元以上二万以下（b）五千元以上五万元以下（c）一万元以上十万元以下答案：b</w:t>
      </w:r>
    </w:p>
    <w:p w14:paraId="0BA09F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49.按照《中华人民共和国消防法》的相关规定，单位专职消防队、志愿消防队参加扑救外单位火灾所损耗的燃料、灭火剂和器材、装备等，由谁给予补偿？</w:t>
      </w:r>
    </w:p>
    <w:p w14:paraId="05AE2E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（a）火灾事故发生单位（b）火灾发生地的人民政府（c）消防队所属单位答案：b</w:t>
      </w:r>
    </w:p>
    <w:p w14:paraId="5D63D1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50.按《生产安全事故报告和调查处理条例》下列哪一种事故省人民政府组织调查？</w:t>
      </w:r>
    </w:p>
    <w:p w14:paraId="3BB40D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（a）一次死亡1至2人（b）重伤10至49人（c）直接经济损失5000万元以下1亿元以下答案：c</w:t>
      </w:r>
    </w:p>
    <w:p w14:paraId="3ADC02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一般职安健问答题</w:t>
      </w:r>
    </w:p>
    <w:p w14:paraId="04DA0F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1、体力处理操作</w:t>
      </w:r>
    </w:p>
    <w:p w14:paraId="05608C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51.工友搬运重物时，应依从下列哪一项做法才正确？</w:t>
      </w:r>
    </w:p>
    <w:p w14:paraId="62205F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52.采用正确姿势，背部尽量保持挺直</w:t>
      </w:r>
    </w:p>
    <w:p w14:paraId="243104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53.每次尽量搬多一些，以求快点完成工作</w:t>
      </w:r>
    </w:p>
    <w:p w14:paraId="00B9E7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54.尽量将重物抛上货架，以求锻练身体</w:t>
      </w:r>
    </w:p>
    <w:p w14:paraId="654938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CA5B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55.下列哪一项不是正确人力提举的要点？</w:t>
      </w:r>
    </w:p>
    <w:p w14:paraId="666BC2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（a）利用双脚来改变方向（b）货物提举时，使用腰部力量（c）用手掌紧握货物，手臂要紧贴身体</w:t>
      </w:r>
    </w:p>
    <w:p w14:paraId="04E8DF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6D3A8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56.工友俯身取物时，腰背的负担是来自何处？</w:t>
      </w:r>
    </w:p>
    <w:p w14:paraId="7986FD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（a）物件重量（b）上身重量（c）物件和上身的重量</w:t>
      </w:r>
    </w:p>
    <w:p w14:paraId="0EAB65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388A0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57.避免在人力搬运中受伤，提举重物时不应怎样？</w:t>
      </w:r>
    </w:p>
    <w:p w14:paraId="39B9D7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（a）突然加快动作的速度（b）运用大腿肌肉力量将重物提起（c）找别人帮手</w:t>
      </w:r>
    </w:p>
    <w:p w14:paraId="1E0651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7D251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58.搬运重物时，我们须先考虑下列哪一项？</w:t>
      </w:r>
    </w:p>
    <w:p w14:paraId="61D33E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59.减少弯腰提举</w:t>
      </w:r>
    </w:p>
    <w:p w14:paraId="5EC7E0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60.尽量采用机械协助</w:t>
      </w:r>
    </w:p>
    <w:p w14:paraId="60A51C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61.尽自己力量提取搬运，彰显个人能力</w:t>
      </w:r>
    </w:p>
    <w:p w14:paraId="72A8C0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9DBCD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62.下列哪一项是抓紧一件物体的正确方法？</w:t>
      </w:r>
    </w:p>
    <w:p w14:paraId="475BD8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（a）用手腕抱紧该物体（b）用手指抓紧该物体</w:t>
      </w:r>
    </w:p>
    <w:p w14:paraId="52F4F6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（c）用手掌紧握该物体</w:t>
      </w:r>
    </w:p>
    <w:p w14:paraId="7F1B66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D0959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63.下列哪一项是正确人力提举的要点？</w:t>
      </w:r>
    </w:p>
    <w:p w14:paraId="0BC32B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（a）弯腰提举（b）货物存放处应避免高于肩膊位（c）重复扭腰</w:t>
      </w:r>
    </w:p>
    <w:p w14:paraId="3C3F2A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CCF23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64.提举搬运前做一些热身运动，可达致下列哪一项好处？</w:t>
      </w:r>
    </w:p>
    <w:p w14:paraId="2F3E77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（a）使肌肉和心肺系统易于适应，减少受伤（b）增加红血球制造，有助氧份输送</w:t>
      </w:r>
    </w:p>
    <w:p w14:paraId="03B573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（c）提高对危害的警觉性答案：a</w:t>
      </w:r>
    </w:p>
    <w:p w14:paraId="65B5C9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65.提举重物时，最适宜运用身体哪部份的肌肉？</w:t>
      </w:r>
    </w:p>
    <w:p w14:paraId="6EA758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（a）大腿（b）腰背（c）手臂答案：a</w:t>
      </w:r>
    </w:p>
    <w:p w14:paraId="66C91A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66.提举物料方法不正确，往往造成腰背受伤；而大部份持续性或复发性之腰部疼痛，是由于下列哪部份退化所致？</w:t>
      </w:r>
    </w:p>
    <w:p w14:paraId="7A9E04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（a）椎间盘（b）中枢神经（c）臗关节答案：a</w:t>
      </w:r>
    </w:p>
    <w:p w14:paraId="481AAC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67.不能避免「体力处理操作」，便应设法改善。例如：改变物料的大小、形状、重量或提供有关数据或卷标。这些方法可归纳为下列哪一项处理手法？</w:t>
      </w:r>
    </w:p>
    <w:p w14:paraId="6227B9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（a）改善工作环境（b）使用机械辅助设备（c）重新设计负荷物答案：c</w:t>
      </w:r>
    </w:p>
    <w:p w14:paraId="4A9384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68.搬运重物时，应先考虑下列哪一项以减少员工发生工伤意外？</w:t>
      </w:r>
    </w:p>
    <w:p w14:paraId="617560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69.尽量每次提取多点货物，减少搬运次数</w:t>
      </w:r>
    </w:p>
    <w:p w14:paraId="296D57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70.尽量将搬运动作速度放缓</w:t>
      </w:r>
    </w:p>
    <w:p w14:paraId="38000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71.尽量采用器具辅助、减少人力提举</w:t>
      </w:r>
    </w:p>
    <w:p w14:paraId="111B34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05B96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72.根据《国际劳工公约第127号和建议书第128号》，一个成年男性在没有机械辅助设备下可搬运的对象通常不应超过多重？</w:t>
      </w:r>
    </w:p>
    <w:p w14:paraId="7EBA3D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（a）45千克（b）50千克（c）55千克答案：c</w:t>
      </w:r>
    </w:p>
    <w:p w14:paraId="2A629B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73.一个人在站立时不应操控多重的对象，否则会增加背部受伤的机会？</w:t>
      </w:r>
    </w:p>
    <w:p w14:paraId="0B61E3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（a）12千克（b）14千克（c）16千克答案：c</w:t>
      </w:r>
    </w:p>
    <w:p w14:paraId="24C1A0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74.如提举或放下负荷物的距离超过多少，会增加受伤的机会？</w:t>
      </w:r>
    </w:p>
    <w:p w14:paraId="601E94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（a）15厘米（b）20厘米（c）25厘米答案：c</w:t>
      </w:r>
    </w:p>
    <w:p w14:paraId="3F3C83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75.对「体力处理操作」作出风险评估时，须对工作性质、负荷物、工作环境、和下列哪一项作出考虑？</w:t>
      </w:r>
    </w:p>
    <w:p w14:paraId="0972A9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（a）货物价值（b）个人能力（c）人际关系</w:t>
      </w:r>
    </w:p>
    <w:p w14:paraId="4A5E48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04E66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76.消防处已改用较为轻便的碳纤维气樽和腰部加有软垫的背架。这属于哪种体力处理操作的危害控制方法？</w:t>
      </w:r>
    </w:p>
    <w:p w14:paraId="2E928D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（a）改变工作间的设（b）改变对象的重量或形状（c）分配工作</w:t>
      </w:r>
    </w:p>
    <w:p w14:paraId="59D3C4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BCEFB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77.工友搬运重物时，应首要选下列哪一项方法？</w:t>
      </w:r>
    </w:p>
    <w:p w14:paraId="73C593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（a）以跑步加快动作的速度（b）运用大腿肌肉力量将重物提起（c）利用机器帮助</w:t>
      </w:r>
    </w:p>
    <w:p w14:paraId="143E44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B90C8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78.长期坐着使用计算机，会对身体构成下列哪一类负荷，无论坐姿如何正确，均会导致肌肉疲劳和阻碍血液循环？</w:t>
      </w:r>
    </w:p>
    <w:p w14:paraId="2B86E2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79.静态负荷</w:t>
      </w:r>
    </w:p>
    <w:p w14:paraId="28BE3D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80.动态负荷</w:t>
      </w:r>
    </w:p>
    <w:p w14:paraId="694D1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81.超重负荷</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E21AE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2E0E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2、工场整理</w:t>
      </w:r>
    </w:p>
    <w:p w14:paraId="58A549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82.按《工厂安全卫生规程》规定工厂工作场所的通道的宽度不能小于多少米？</w:t>
      </w:r>
    </w:p>
    <w:p w14:paraId="36DBA1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（a）0.8米（b）1米（c）1.2米</w:t>
      </w:r>
    </w:p>
    <w:p w14:paraId="1F0E94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B84A1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83.按安全色的使用规定，黄色表示什么意思？</w:t>
      </w:r>
    </w:p>
    <w:p w14:paraId="392D9B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（a）指令、必须遵守（b）停止、禁止、危险、消防设备（c）注意、警告</w:t>
      </w:r>
    </w:p>
    <w:p w14:paraId="432743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F69E5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84.建筑工地入口处，表示进入工地必须带安全帽的安全标志使用哪种安全色？</w:t>
      </w:r>
    </w:p>
    <w:p w14:paraId="2E28CD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（a）蓝色（b）黄色（c）红色</w:t>
      </w:r>
    </w:p>
    <w:p w14:paraId="79A4AA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A4BC7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85.下面这个安全标志表示什么意思？等边三角形的外形，黄色底周边为黑色较宽的边框，框内有一个黑色的感叹号。</w:t>
      </w:r>
    </w:p>
    <w:p w14:paraId="489A53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（a）注意安全（b）当心危险（c）禁止进入</w:t>
      </w:r>
    </w:p>
    <w:p w14:paraId="6D8A8B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D43D6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86.下面这类安全标志是什么标志？圆形，白色底红色较宽的环形边框，边框内有黑色的图形，自边框左上方至右下方有一条与水平方向成450夹角且宽度与边框相同的红色斜杆压在黑色图形上。</w:t>
      </w:r>
    </w:p>
    <w:p w14:paraId="09154B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（a）指示标志（b）禁止标志（c）提示标志</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答案：b</w:t>
      </w:r>
    </w:p>
    <w:p w14:paraId="63EAC0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87.有一类安全标志，圆形，蓝色底上有白色的图形，这类标志的图形表示什么意思？</w:t>
      </w:r>
    </w:p>
    <w:p w14:paraId="417FED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（a）必须按图形表示的内容去做（b）禁止做图形表示的内容（c）警告有图形表示内容的危险</w:t>
      </w:r>
    </w:p>
    <w:p w14:paraId="3C0E19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56E45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88.下面这个安全标志表示什么意思？圆形、蓝色底上画了一个白色的戴着眼镜的人头。</w:t>
      </w:r>
    </w:p>
    <w:p w14:paraId="775055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（a）注意碎屑飞溅伤害眼睛（b）禁止戴眼镜作业（c）必须戴防护眼镜</w:t>
      </w:r>
    </w:p>
    <w:p w14:paraId="0F2428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1E728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89.下面这个安全标志表示什么意思？等边三角形外形，黄色的底周边为黑色较宽的边框，框内画有一个黑色的骷髅骨头。</w:t>
      </w:r>
    </w:p>
    <w:p w14:paraId="625A52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（a）死亡危险（b）当心中毒（c）核辐射危险</w:t>
      </w:r>
    </w:p>
    <w:p w14:paraId="38C734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58A74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90.下面这个安全标志表示什么意思？圆形，蓝色底上画了一个白色的带着口罩的人头。</w:t>
      </w:r>
    </w:p>
    <w:p w14:paraId="4989BE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（a）必须戴防尘口罩（b）必须戴防毒口罩（c）必须戴防护口罩</w:t>
      </w:r>
    </w:p>
    <w:p w14:paraId="035A6F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8AA76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91.下面这类安全标志是什么标志？等边三角形的外形，黄色的底周边为黑色较宽的边框，框内有黑色的图形。</w:t>
      </w:r>
    </w:p>
    <w:p w14:paraId="5403CE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（a）禁止标志（b）指示标志（c）警告标志答案：c</w:t>
      </w:r>
    </w:p>
    <w:p w14:paraId="689681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92.下列哪一项是印刷工厂内须遵从的安全措施？</w:t>
      </w:r>
    </w:p>
    <w:p w14:paraId="0AB760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（a）不准喧哗（b）不准采用任何木制的家具（c）不准吸烟及使用明火</w:t>
      </w:r>
    </w:p>
    <w:p w14:paraId="64FAED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ECFAF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93.下列哪一种方法不适用于清理粉尘碎屑？</w:t>
      </w:r>
    </w:p>
    <w:p w14:paraId="2BA33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（a）吸尘机（b）用水冲刷（c）压缩空气吹风机</w:t>
      </w:r>
    </w:p>
    <w:p w14:paraId="06B85B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1A298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94.下列哪一项是安全督导员巡查储物地方时，最须注意？</w:t>
      </w:r>
    </w:p>
    <w:p w14:paraId="027B20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（a）货物存量是否足够（b）进出通道有否被货物阻塞及储物的堆栈状况（c）有没有货物被偷窃</w:t>
      </w:r>
    </w:p>
    <w:p w14:paraId="4DD350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42C8E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95.下列哪一项是正确安排工作间的光源方位？</w:t>
      </w:r>
    </w:p>
    <w:p w14:paraId="1A67B3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（a）工作台的两旁（b）工作台前面（c）工作台后面</w:t>
      </w:r>
    </w:p>
    <w:p w14:paraId="003F0C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4A721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96.工作场地整理欠佳，最常引致发生下列哪一项的意外？</w:t>
      </w:r>
    </w:p>
    <w:p w14:paraId="1A031E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（a）人体下坠（b）触电（c）绊倒及滑倒</w:t>
      </w:r>
    </w:p>
    <w:p w14:paraId="29116D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1BBBD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97.员工理货时，发现有外露的钉子，最妥善的做法是下列哪一项？</w:t>
      </w:r>
    </w:p>
    <w:p w14:paraId="122814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（a）实时拔掉或锤平（b）穿上防护手套工作（c）加上警告字样，工作时加倍小心</w:t>
      </w:r>
    </w:p>
    <w:p w14:paraId="5F59B2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5C7A8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98.下列哪一项不是良好照明对机构可带来的好处？</w:t>
      </w:r>
    </w:p>
    <w:p w14:paraId="7E867C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（a）增加工作场所的透明度、减少工伤意外（b）减少雇员视力的劳损（c）减少雇员患上夜盲症</w:t>
      </w:r>
    </w:p>
    <w:p w14:paraId="70D1A4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FB61B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99.机械式通风系统主要分以下哪两种?</w:t>
      </w:r>
    </w:p>
    <w:p w14:paraId="5FBA9F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（a）气罩式和管导式（b）稀释性和局部抽气（c）螺旋式和离心式</w:t>
      </w:r>
    </w:p>
    <w:p w14:paraId="6E2410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8794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100.将活页夹按号码顺序排列，并贴上颜色斜线作记认，是「5S」工厂整理改善方法中哪一种元素的表现？</w:t>
      </w:r>
    </w:p>
    <w:p w14:paraId="7AE635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（a）整理（b）存放（c）修养</w:t>
      </w:r>
    </w:p>
    <w:p w14:paraId="01B54F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86E61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101.清洗完印刷机墨辘的布碎，须放置于下列哪一处？</w:t>
      </w:r>
    </w:p>
    <w:p w14:paraId="492FD7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（a）有盖铁桶（b）胶桶（c）近窗口的台面</w:t>
      </w:r>
    </w:p>
    <w:p w14:paraId="109C89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C97DA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102.根据「5S」工厂管理的基本概念，把要与不要的东西清楚地分别出来，是下列哪一项工作的意义？</w:t>
      </w:r>
    </w:p>
    <w:p w14:paraId="6FFDAA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（a）修养（b）整理（c）存放</w:t>
      </w:r>
    </w:p>
    <w:p w14:paraId="714ACE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65C69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103.根据「5S」工厂管理的基本概念，为整理、存放及清洁提供依据及制度化，是下列哪一项工作的意义？</w:t>
      </w:r>
    </w:p>
    <w:p w14:paraId="5BE0D1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（a）整齐（b）存放（c）标准</w:t>
      </w:r>
    </w:p>
    <w:p w14:paraId="1F6F37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2C838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104.除提高工作场所安全健康水平外，推行「5S」还有甚么其它好处？</w:t>
      </w:r>
    </w:p>
    <w:p w14:paraId="030F82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（a）提高工作效率（b）提高产品质量（c）提高工作效率及提高产品质量</w:t>
      </w:r>
    </w:p>
    <w:p w14:paraId="76C337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57230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105.根据「5S」工厂管理的基本概念，将什么东西、多少数量、以及放在什么地方等事项明确地规划执行，是下列哪一项工作的意义？</w:t>
      </w:r>
    </w:p>
    <w:p w14:paraId="65C4CD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（a）存放（b）整理（c）修养</w:t>
      </w:r>
    </w:p>
    <w:p w14:paraId="629BF6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73B1B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106.根据「5S」工厂管理的基本概念，清理污垢的动作不单是把东西弄干净，而是要经常保持这种状态，是下列哪一项工作的意义？</w:t>
      </w:r>
    </w:p>
    <w:p w14:paraId="62F90B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（a）修养（b）整理（c）清洁</w:t>
      </w:r>
    </w:p>
    <w:p w14:paraId="209322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43D0F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107.下列那一个行业须要经常从事密闭空间工作：</w:t>
      </w:r>
    </w:p>
    <w:p w14:paraId="642DBB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（a）汽车维修（b）市政渠务（c）印刷业</w:t>
      </w:r>
    </w:p>
    <w:p w14:paraId="52F17F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CECCB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3、安全管理</w:t>
      </w:r>
    </w:p>
    <w:p w14:paraId="14A1CC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108.下列哪项不是生产安全事故的直接原因？</w:t>
      </w:r>
    </w:p>
    <w:p w14:paraId="022F7F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（a）人的不安全行为（b）物的不安全状态（c）缺乏安全管理制度</w:t>
      </w:r>
    </w:p>
    <w:p w14:paraId="63181B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FF864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109.下列哪种伤害属于重伤？</w:t>
      </w:r>
    </w:p>
    <w:p w14:paraId="731247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（a）中指末端一节轧断（b）大姆指末端轧断一节（c）食指末端一节轧断</w:t>
      </w:r>
    </w:p>
    <w:p w14:paraId="5956D1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073E9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110.在国内，一次死亡多少人的事故为重大死亡事故？</w:t>
      </w:r>
    </w:p>
    <w:p w14:paraId="5DE462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（a）1~2人（b）3~9人（c）10~29人</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6C23E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EEACA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111.在国内，建立职业安全健康管理体系的企业应向哪个单位申请审核与认证？</w:t>
      </w:r>
    </w:p>
    <w:p w14:paraId="024C23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（a）体系认证指导委员会（b）国家认可的体系认证服务机构（c）体系审核员注册委员会</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1F6B87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0F7AD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112.安全技术主要是运用工程技术手段消除哪类不安全因素，来实现生产工艺和机械设备等生产条件的本质安全？</w:t>
      </w:r>
    </w:p>
    <w:p w14:paraId="6E5C89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（a）人的（b）物的（c）环境的</w:t>
      </w:r>
    </w:p>
    <w:p w14:paraId="2CA433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2CB61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113.在广东省的工厂，谁是安全生产的直接责任人？</w:t>
      </w:r>
    </w:p>
    <w:p w14:paraId="472BAC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（a）厂长（b）分管安全生产的副厂长（c）分管生产的副厂长</w:t>
      </w:r>
    </w:p>
    <w:p w14:paraId="2A112A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303B2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114.在国内，生产经营单位新建、改建、扩建工程项目的什么设施，必须与主体工程同时设计、同时施工、同时投入生产和使用？</w:t>
      </w:r>
    </w:p>
    <w:p w14:paraId="650A24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（a）基础设施（b）安全设施（c）安全卫生设施</w:t>
      </w:r>
    </w:p>
    <w:p w14:paraId="42E81E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4865D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115.下列哪项不属机械设备事故的直接原因？</w:t>
      </w:r>
    </w:p>
    <w:p w14:paraId="1512DF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（a）没有机械设备的安全操作规程（b）机械操作人员在设备运转时检修设备</w:t>
      </w:r>
    </w:p>
    <w:p w14:paraId="7DD34E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（c）机械的紧急停车制动装置失灵</w:t>
      </w:r>
    </w:p>
    <w:p w14:paraId="4FF119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6148A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116.下列哪项是危险化学品伤害事故的间接原因？</w:t>
      </w:r>
    </w:p>
    <w:p w14:paraId="3CD695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（a）危险化学品生产场所有害物浓度超出卫生限值标准（b）没有对危险化学品生产人员进行安全培训</w:t>
      </w:r>
    </w:p>
    <w:p w14:paraId="34B217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（c）危险化学品生产人员不按规定穿戴个人防护用品</w:t>
      </w:r>
    </w:p>
    <w:p w14:paraId="533E95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2B0CE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117.在国内，下列哪类企业要取得安全生产许可证才能从事生产经营？</w:t>
      </w:r>
    </w:p>
    <w:p w14:paraId="399151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（a）危险化学品生产企业（b）机械制造企业（c）食品生产企业</w:t>
      </w:r>
    </w:p>
    <w:p w14:paraId="204096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E9382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118.下列哪种措施是一种常用的控制能量或危险物质的安全技术措施？</w:t>
      </w:r>
    </w:p>
    <w:p w14:paraId="093AB6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（a）减少故障和失误（b）隔离（c）个人防护</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5E9209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E56EC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119.事故和隐患之间的关系是什么？</w:t>
      </w:r>
    </w:p>
    <w:p w14:paraId="0629F6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（a）前者是后者的必然条件（b）后者是前者的必然条件（c）后者是前者的可能性</w:t>
      </w:r>
    </w:p>
    <w:p w14:paraId="72FCD6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97BEC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120.下列哪种演练方式是指标对应急预案中全部或大部分应急响应功能，检验、评价和保持应急组织应急运行能力的演练活动？</w:t>
      </w:r>
    </w:p>
    <w:p w14:paraId="1800DF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（a）全面演练（b）桌面演练（c）功能演练</w:t>
      </w:r>
    </w:p>
    <w:p w14:paraId="64C1EB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A3C2F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121.以下哪种伤害不属于起重伤害？</w:t>
      </w:r>
    </w:p>
    <w:p w14:paraId="6211F7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（a）起重机的吊物坠落造成的伤害（b）工人在起重机操作室外不慎坠落伤害</w:t>
      </w:r>
    </w:p>
    <w:p w14:paraId="4BE3A4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（c）起重机由于地基不稳突然倒塌造成的伤害</w:t>
      </w:r>
    </w:p>
    <w:p w14:paraId="6603DC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F3C1F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122.企业安全生产管理人员对安全检查中发现的问题应当如何处理？</w:t>
      </w:r>
    </w:p>
    <w:p w14:paraId="731B2B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（a）立即处理，对不能处理的及时报告单位负责人（b）提交处理意见经企业负责人审批后处理</w:t>
      </w:r>
    </w:p>
    <w:p w14:paraId="7A472A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（c）报告并请示单位负责人处理意见</w:t>
      </w:r>
    </w:p>
    <w:p w14:paraId="7A7A9C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F30B9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123.企业应在有较大危险因素的生产经营场所和有关设备、设施上设置什么？</w:t>
      </w:r>
    </w:p>
    <w:p w14:paraId="486DE0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（a）详细的事故应急处理措施的标牌（b）显示该场所、设备安全管理责任人姓名、联系电话的标志</w:t>
      </w:r>
    </w:p>
    <w:p w14:paraId="6ABFFD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（c）明显的安全警示标志</w:t>
      </w:r>
    </w:p>
    <w:p w14:paraId="7C5CF3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CB1E7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124.在国内，企业采购特种劳动防护用品时，应采购哪些企业生产的？</w:t>
      </w:r>
    </w:p>
    <w:p w14:paraId="05D60C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（a）取得特种劳动防护用品安全标志的企业（b）经过质量管理体系认证的企业</w:t>
      </w:r>
    </w:p>
    <w:p w14:paraId="4FFC6A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（c）取得生产许可证并经质量管理体系认证的企业</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88339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59305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125.企业对员工进行安全生产培训和教育的主要目的是什么？</w:t>
      </w:r>
    </w:p>
    <w:p w14:paraId="6D32E1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（a）接受企业安全文化的理念（b）熟悉企业的安全生产制度和掌握安全生产的知识与技能</w:t>
      </w:r>
    </w:p>
    <w:p w14:paraId="6091EB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（c）掌握生产技术知识和操作技能</w:t>
      </w:r>
    </w:p>
    <w:p w14:paraId="71CEB9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E7387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126.企业组织员工进行安全生产教育和培训、员工应如何对待？</w:t>
      </w:r>
    </w:p>
    <w:p w14:paraId="38F49E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（a）选择自己有需要的课程，参加培训（b）必须参加并通过学习提高自己的安全素质</w:t>
      </w:r>
    </w:p>
    <w:p w14:paraId="7B53AD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（c）按自己的兴趣自由参加</w:t>
      </w:r>
    </w:p>
    <w:p w14:paraId="793C53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00835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127.在国内，企业使用的锅炉、起重机、叉车应由哪个机构检验合格，取得安全使用证后才能使用？</w:t>
      </w:r>
    </w:p>
    <w:p w14:paraId="62D22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（a）法定的检测检验机构（b）提供检测技术服务的安全中介机构（c）企业的质量检验机构</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答案：a</w:t>
      </w:r>
    </w:p>
    <w:p w14:paraId="569A3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128.在国内，企业不应安排下列哪些职工上夜班和加班？</w:t>
      </w:r>
    </w:p>
    <w:p w14:paraId="6D8540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（a）怀孕七个月以上的职工和哺乳未满一周岁婴儿的职工（b）未成年工（c）已婚待孕的女职工</w:t>
      </w:r>
      <w:r>
        <w:rPr>
          <w:rFonts w:hint="eastAsia" w:ascii="黑体" w:hAnsi="黑体" w:eastAsia="黑体" w:cs="黑体"/>
          <w:sz w:val="18"/>
          <w:szCs w:val="18"/>
        </w:rPr>
        <w:tab/>
      </w:r>
    </w:p>
    <w:p w14:paraId="16C081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DB85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129.在国内，企业不能安排下列哪些职工从事第三级体力劳动强度的劳动？</w:t>
      </w:r>
    </w:p>
    <w:p w14:paraId="3BD737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（a）女性未成年工（b）50岁以上的女职工（c）经期、孕期、哺乳期的女职工</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26376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25318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130.安全投入资金具体由谁来保证，依据该单位的性质而定。一般来说，股份制企业、合资企业等安全生产投入资金由谁来保证？</w:t>
      </w:r>
    </w:p>
    <w:p w14:paraId="7737CA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（a）总经理（b）厂长（c）董事会答案：c</w:t>
      </w:r>
    </w:p>
    <w:p w14:paraId="4D6B7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131.下列不属于安全生产投入形式的是？</w:t>
      </w:r>
    </w:p>
    <w:p w14:paraId="423315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（a）火灾报警器更新（b）加工机床的维修（c）防尘口罩的配备答案：b</w:t>
      </w:r>
    </w:p>
    <w:p w14:paraId="09EF82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132.下列哪一项不属于紧急应变计划的项目？</w:t>
      </w:r>
    </w:p>
    <w:p w14:paraId="1BFDD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（a）编排走火演习（疏散演习）（b）成立紧急队伍（c）成立安全委员会答案：c</w:t>
      </w:r>
    </w:p>
    <w:p w14:paraId="1E63DF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133.企业的安全政策内容，最重要是展示出高层管理人员的甚么？</w:t>
      </w:r>
    </w:p>
    <w:p w14:paraId="631D53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（a）对个人安全的重视（b）对产质量素的重视（c）对职业安全的承诺</w:t>
      </w:r>
    </w:p>
    <w:p w14:paraId="4F98F1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04B1B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134.下列哪一项是企业推行安全政策时应注意的？</w:t>
      </w:r>
    </w:p>
    <w:p w14:paraId="7FF763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（a）展示安全政策于工厂显眼地方，令员工明白来配合（b）以遵从法例标准为最高要求</w:t>
      </w:r>
    </w:p>
    <w:p w14:paraId="323406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（c）将安全管理的工作交由前线员工负责</w:t>
      </w:r>
    </w:p>
    <w:p w14:paraId="6473C7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B1E5B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135.哪两方面的代表组成企业内部的安全委员会？</w:t>
      </w:r>
    </w:p>
    <w:p w14:paraId="4FE86C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136.雇主及安全专业人士</w:t>
      </w:r>
    </w:p>
    <w:p w14:paraId="32F473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137.雇员及政府官员</w:t>
      </w:r>
    </w:p>
    <w:p w14:paraId="4F2FFC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138.雇主及雇员</w:t>
      </w:r>
    </w:p>
    <w:p w14:paraId="520688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ED7EC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139.下列哪一种方法可鉴定企业的安全管理表现？</w:t>
      </w:r>
    </w:p>
    <w:p w14:paraId="3016AD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（a）查看安全委员会的会议记录（b）风险评估（c）安全审核</w:t>
      </w:r>
    </w:p>
    <w:p w14:paraId="094518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C24D5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140.下列哪一项是最有效改善企业整体安全水平的方法？</w:t>
      </w:r>
    </w:p>
    <w:p w14:paraId="027203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（a）聘请安全主任（安全工程师）（b）实施安全管理（c）添置安全设备</w:t>
      </w:r>
    </w:p>
    <w:p w14:paraId="1D4E30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ED1F9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141.下列哪一项不是安全管理中的监察方法？</w:t>
      </w:r>
    </w:p>
    <w:p w14:paraId="098EEC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（a）安全推广（b）安全视察（c）安全审核</w:t>
      </w:r>
    </w:p>
    <w:p w14:paraId="1D11B1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E9DD8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142.在调查意外时，为何要尽快会见有关工人？</w:t>
      </w:r>
    </w:p>
    <w:p w14:paraId="6537DA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（a）工人对事故发生的情况记忆犹新（b）恐怕工人失踪（c）恐怕阻碍工人开工</w:t>
      </w:r>
    </w:p>
    <w:p w14:paraId="61B1B6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F2BF4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143.下列哪一种是最有效而实际的方法，可帮助新员工预防意外发生？</w:t>
      </w:r>
    </w:p>
    <w:p w14:paraId="6CB642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（a）为他们购买人寿保险（b）提供工作安全入职训练（c）尽量安排一些较简单工作给他们</w:t>
      </w:r>
    </w:p>
    <w:p w14:paraId="46C1B9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BBD32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144.组织安全委员会的主要目的是下列哪一项？</w:t>
      </w:r>
    </w:p>
    <w:p w14:paraId="6118E2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（a）加速工程进度（b）督导安全管理的实施，加强管理层和员工对工作安全的沟通</w:t>
      </w:r>
    </w:p>
    <w:p w14:paraId="587C0F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（c）监督安全主任的工作</w:t>
      </w:r>
    </w:p>
    <w:p w14:paraId="2346AE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A2A3A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145.为何要事先让员工知道公司有安全审核的进行？</w:t>
      </w:r>
    </w:p>
    <w:p w14:paraId="05E237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（a）争取员工的合作和支持（b）希望审核前把一切不安全的事项做好</w:t>
      </w:r>
    </w:p>
    <w:p w14:paraId="11323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（c）希望员工在审核期间要严守安全规则</w:t>
      </w:r>
    </w:p>
    <w:p w14:paraId="7D202D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AAB94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146.下列哪一项方法适用于危险性高的工作，来确保员工的安全？</w:t>
      </w:r>
    </w:p>
    <w:p w14:paraId="315E13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（a）工作许可证制度（b）佩戴个人防护用具（c）工地座谈会</w:t>
      </w:r>
    </w:p>
    <w:p w14:paraId="78CA48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548D6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147.下列哪一项是安全巡查的主要目的？</w:t>
      </w:r>
    </w:p>
    <w:p w14:paraId="246D62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（a）改进不安全设备、环境及行为（b）显示管理阶层对雇员安全的关心</w:t>
      </w:r>
    </w:p>
    <w:p w14:paraId="07DE58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（c）建立良好的机器设备保养制度</w:t>
      </w:r>
    </w:p>
    <w:p w14:paraId="320584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03BE0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148.安全巡查可分为作业行为视察和下列哪一项？</w:t>
      </w:r>
    </w:p>
    <w:p w14:paraId="4C4EB4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（a）设备环境巡查（b）有目标的巡查（c）定期巡查</w:t>
      </w:r>
    </w:p>
    <w:p w14:paraId="36DB4C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2419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149.要发挥安全巡查的功效，必须怎样处理？</w:t>
      </w:r>
    </w:p>
    <w:p w14:paraId="1E5F87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（a）妥善跟进在巡查时所发现的不当事项（b）采用周详万全的检查表</w:t>
      </w:r>
    </w:p>
    <w:p w14:paraId="2FA1AB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（c）不作预先知会去突击找寻真相</w:t>
      </w:r>
    </w:p>
    <w:p w14:paraId="3AFB39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2515D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150.调查意外事故，除找出不安全的行为和状况外，还要顾及下列哪一项？</w:t>
      </w:r>
    </w:p>
    <w:p w14:paraId="2B09E1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（a）成本效益的分析（b）事故背后于管理上、心理上和生理上的原因（c）法例所定的罚则</w:t>
      </w:r>
    </w:p>
    <w:p w14:paraId="26BAB3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573CE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151.下列哪一项是意外发生后，实时到达现场作调查，第一件要办的事？</w:t>
      </w:r>
    </w:p>
    <w:p w14:paraId="571D96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（a）分析及纪录有关证物（b）寻找各方目击证人，尽可能实时录取口供</w:t>
      </w:r>
    </w:p>
    <w:p w14:paraId="70ADDF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（c）消除或稳定残存在现场的危险，以免再发生意外</w:t>
      </w:r>
    </w:p>
    <w:p w14:paraId="71526B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8952E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152.下列哪一项是风险评估的惯常步骤？</w:t>
      </w:r>
    </w:p>
    <w:p w14:paraId="4F2BD0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（a）危害辨认，危害评核及分级，制订控制措施，监察</w:t>
      </w:r>
    </w:p>
    <w:p w14:paraId="0324BC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（b）监察，危害辨认，危害评核及分级，制订控制措施</w:t>
      </w:r>
    </w:p>
    <w:p w14:paraId="166B58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（c）危害评核及分级，危害辨认，制订控制措施，监察</w:t>
      </w:r>
    </w:p>
    <w:p w14:paraId="3BDB39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6604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153.安全巡查、安全审核及下列哪一项行动都能就机构的职业安全健康事宜发挥监察作用？</w:t>
      </w:r>
    </w:p>
    <w:p w14:paraId="479D30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（a）安全推广（b）意外调查（c）安全培训</w:t>
      </w:r>
    </w:p>
    <w:p w14:paraId="576C3A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0255C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154.对工作危害作风险评估时，风险高低主要考虑两大因素，一是参考该意外发生的可能性，另一是下列哪一项？</w:t>
      </w:r>
    </w:p>
    <w:p w14:paraId="23817A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（a）该工作有多少人参与（b）曾触犯法例之次数（c）危害所引致意外后果的严重性</w:t>
      </w:r>
    </w:p>
    <w:p w14:paraId="553F6B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78E68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155.下列哪一项是「不安全行为」的例子﹖</w:t>
      </w:r>
    </w:p>
    <w:p w14:paraId="79D4F2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（a）没有履行安全措施（b）物体本身的缺点（c）个人防护装备的缺失</w:t>
      </w:r>
    </w:p>
    <w:p w14:paraId="1A40FA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160B3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156.下列哪一项并非紧急应变计划的目的？</w:t>
      </w:r>
    </w:p>
    <w:p w14:paraId="79C1DB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（a）可助尽快复工（b）减少意外所造成伤亡和损失（c）减轻预防工作</w:t>
      </w:r>
    </w:p>
    <w:p w14:paraId="73160B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79B19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157.安全审核是用一套方法制度来定期检讨下列哪一项的执行状况及成效，并评估是否需要作出修改或更新？</w:t>
      </w:r>
    </w:p>
    <w:p w14:paraId="27A408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（a）安全计划（b）安全委员会职能（c）安全部门职务</w:t>
      </w:r>
    </w:p>
    <w:p w14:paraId="6AD0D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A639A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158.安全巡查、意外调查及安全审核都能就机构的职业安全健康事宜发挥监察作用，但安全审核较前两者为优胜，原因是下列哪一项？</w:t>
      </w:r>
    </w:p>
    <w:p w14:paraId="73B322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（a）以不定期的突击方式进行（b）针对整体安全管理制度（c）重视可见的实际施工危险</w:t>
      </w:r>
    </w:p>
    <w:p w14:paraId="1EB33D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486EB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159.「工地座谈会」惯常的形式是下列哪一种？</w:t>
      </w:r>
    </w:p>
    <w:p w14:paraId="39A61E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（a）给工友在空闲时间阅读单张刊物的宣传手法（b）安全训练部门季节性的大型推广活动</w:t>
      </w:r>
    </w:p>
    <w:p w14:paraId="29794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（c）管工对一小组工友作针对性的简短安全训练</w:t>
      </w:r>
    </w:p>
    <w:p w14:paraId="396927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FFD23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160.下列哪一项是积极性的监察方法？</w:t>
      </w:r>
    </w:p>
    <w:p w14:paraId="2E44B1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（a）安全审核（b）意外调查（c）意外分析</w:t>
      </w:r>
    </w:p>
    <w:p w14:paraId="6D4D38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49017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161.根据适当的工作安全程序，当有需要进入密闭空间工作的人员，应先行：</w:t>
      </w:r>
    </w:p>
    <w:p w14:paraId="1C3721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（a）报告上级（b）带备药物（c）受过训练和确定有能力执行相关工作</w:t>
      </w:r>
    </w:p>
    <w:p w14:paraId="615EA3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AF38C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162.在进入密闭空间前，必须由合资格人士进行氧气、易燃气体及下列那一类测试，以确保空间内之气体成份低于危险浓度？</w:t>
      </w:r>
    </w:p>
    <w:p w14:paraId="188F6D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（a）有毒气体测试（b）湿度测试（c）绝缘测试</w:t>
      </w:r>
    </w:p>
    <w:p w14:paraId="54DA32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01863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163.进行密闭空间风险评估的基本步骤为：分拆工序、危害识别、风险分析以及</w:t>
      </w:r>
    </w:p>
    <w:p w14:paraId="5B96EF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（a）制定控制措施（b）善后处理（c）报告上级</w:t>
      </w:r>
    </w:p>
    <w:p w14:paraId="4216A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7B0B2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164.控制噪音，管理层或安全人员应先从下列那些途径入手？</w:t>
      </w:r>
    </w:p>
    <w:p w14:paraId="559C2E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（a）噪声源（b）噪音传播途径（c）保护工人</w:t>
      </w:r>
    </w:p>
    <w:p w14:paraId="1C546A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FA5A7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4、建造业安全</w:t>
      </w:r>
    </w:p>
    <w:p w14:paraId="72E48D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165.在国内，脚手架拆除时，下面哪种行为属违章？</w:t>
      </w:r>
    </w:p>
    <w:p w14:paraId="5A0A4F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（a）拆除作业人员戴安全帽、系安全带、穿软底鞋（b）上下同时进行拆除作业</w:t>
      </w:r>
    </w:p>
    <w:p w14:paraId="7D5622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（c）拆下的材料用绳索绑扎牢固后由高处放下</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2062A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DFE4C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166.搭设脚手架时，不得使用什么材料进行绑扎？</w:t>
      </w:r>
    </w:p>
    <w:p w14:paraId="650B14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（a）镀锌铁丝（b）尼龙绳或塑料绳（c）竹篾或塑料篾</w:t>
      </w:r>
    </w:p>
    <w:p w14:paraId="16ED5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F8521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167.患有下列哪种疾病的人可以从事脚手架搭设、拆除作业？</w:t>
      </w:r>
    </w:p>
    <w:p w14:paraId="4BB4D0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（a）高血压（b）心脏病（c）乙型肝炎</w:t>
      </w:r>
    </w:p>
    <w:p w14:paraId="4E369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B1090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168.下列哪种作业可以不系安全带？</w:t>
      </w:r>
    </w:p>
    <w:p w14:paraId="1C76C0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（a）电梯井道内安装导轨（b）高层建筑楼顶水池内贴瓷片（c）脚手架拆除</w:t>
      </w:r>
    </w:p>
    <w:p w14:paraId="6A8BBA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8DB4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169.以下使用卷扬机的行为哪些是不属于禁止的？</w:t>
      </w:r>
    </w:p>
    <w:p w14:paraId="22C249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（a）卷扬机运行时，卷筒上钢丝绳重迭，操作工用脚将钢丝绳踩平（b）工间休息时，将吊笼降到地面</w:t>
      </w:r>
    </w:p>
    <w:p w14:paraId="4A0DCF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（c）操作工跨越运行的卷扬机</w:t>
      </w:r>
    </w:p>
    <w:p w14:paraId="328A77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DB478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170.在建筑工地下列行为哪些不属于违章？</w:t>
      </w:r>
    </w:p>
    <w:p w14:paraId="1479BE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（a）施工升降机载人上下（b）乘坐物料提升机上下（c）不戴安全帽</w:t>
      </w:r>
    </w:p>
    <w:p w14:paraId="753265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8A93C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171.以下机动翻斗车的操作哪些属违章？（1）边行驶边卸料；（2）料斗载人；（3）下坡时空档滑行。</w:t>
      </w:r>
    </w:p>
    <w:p w14:paraId="4F5555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（a）（1）和（3）（b）（2）和（3）（c）（1）、（2）、（3）</w:t>
      </w:r>
    </w:p>
    <w:p w14:paraId="6A3B5F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50FBD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172.以下使用插入式混凝土振动器操作哪些不属于违章？</w:t>
      </w:r>
    </w:p>
    <w:p w14:paraId="1FA21A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（a）拉振动棒软管拖拉电动机（b）用电源电缆线拖拉振动器（c）停止作业时先关闭电动机再切断电源</w:t>
      </w:r>
    </w:p>
    <w:p w14:paraId="40AA3F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E143A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173.建筑工地的用电设备的电源开关应按哪种方法配置？</w:t>
      </w:r>
    </w:p>
    <w:p w14:paraId="4F8E8D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（a）一台设备一个电源开关，单独开关箱；（b）一台设备一个电源开关，多台设备共享一个开关箱；</w:t>
      </w:r>
    </w:p>
    <w:p w14:paraId="256CD3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（c）一个电源开关控制多台设备，单独开关箱。</w:t>
      </w:r>
    </w:p>
    <w:p w14:paraId="33A9E4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8B5D8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174.建筑工地里正在施工的建筑物上边长大于150厘米的洞口应采用下列哪些安全防护措施？</w:t>
      </w:r>
    </w:p>
    <w:p w14:paraId="2F2DD6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（a）洞口四周设防护栏（b）洞口四周设防护栏，洞口下方挂设安全网（c）洞口下方挂设安全网</w:t>
      </w:r>
    </w:p>
    <w:p w14:paraId="4650B6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A3887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175.拆除脚手架时的拆除顺序是什么？</w:t>
      </w:r>
    </w:p>
    <w:p w14:paraId="052A0D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（a）先搭的后拆、后搭的先拆（b）先搭的先拆、后搭的后拆（c）不分先搭、后搭同时拆除</w:t>
      </w:r>
    </w:p>
    <w:p w14:paraId="542372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F541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176.拆除模板时，无专门设计规定拆除顺序应遵守什么规定？</w:t>
      </w:r>
    </w:p>
    <w:p w14:paraId="454729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（a）自下而上、由里向外拆除、先拆承重的后拆非承重的（b）自上而下、由外向里、先拆非承重的、后拆承重的（c）不分上下、里外、承重与非承重同时拆除</w:t>
      </w:r>
    </w:p>
    <w:p w14:paraId="7005E3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CDEA8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177.为保护基坑支护防止坑边超载应遵守哪些规定？（1）基坑周边严禁搭设临时用房和堆放材料、弃土；（2）坑边不得停放大型施工机具和车辆；（3）不得向基坑周边排水，坑边地面做防水处理。</w:t>
      </w:r>
    </w:p>
    <w:p w14:paraId="736B8B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（a）（1）（b）（1）和（2）（c）（1）、（2）、（3）</w:t>
      </w:r>
    </w:p>
    <w:p w14:paraId="18AEFA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0AF5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178.在国内，高大双排或单排脚手架，应在每隔5-7根立杆或靠山干墙的部位设置哪类型撑？</w:t>
      </w:r>
    </w:p>
    <w:p w14:paraId="58EA89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（a）剪刀撑（b）斜撑（c）八字撑</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03A870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570B3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179.在国内，脚手架必须按楼层与结构拉接牢固，拉接点垂直距离和水平距离分别为多少米？</w:t>
      </w:r>
    </w:p>
    <w:p w14:paraId="5EAFAD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（a）3米和5米（b）4米和6米（c）5米和7米</w:t>
      </w:r>
    </w:p>
    <w:p w14:paraId="0B231E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219CC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180.下列哪一种职业病为手掘沉箱工人最可能患上？</w:t>
      </w:r>
    </w:p>
    <w:p w14:paraId="20422E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（a）热内障（b）肺结核（c）硅肺病</w:t>
      </w:r>
    </w:p>
    <w:p w14:paraId="1BDEB8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222A4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181.下列哪一种建筑工序所产生的噪音量较大？</w:t>
      </w:r>
    </w:p>
    <w:p w14:paraId="5BEF26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（a）钉板扎铁（b）使用风车锯开木料（c）使用石屎枪安装铝窗</w:t>
      </w:r>
    </w:p>
    <w:p w14:paraId="429181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CB9FD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182.物料吊重机不应作以下哪项用途？</w:t>
      </w:r>
    </w:p>
    <w:p w14:paraId="6D6D90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（a）吊运英泥（b）吊运已载有混凝土的手推车（c）载运工人</w:t>
      </w:r>
    </w:p>
    <w:p w14:paraId="45B9AB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58FD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183.进入沙井之前要确保没有缺氧和气体危害，首先采取下列哪一项安全措施？</w:t>
      </w:r>
    </w:p>
    <w:p w14:paraId="7D4DC6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（a）用仪器量度（b）安排足够急救设施（c）注入氧气，确保不会缺氧</w:t>
      </w:r>
    </w:p>
    <w:p w14:paraId="04306A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00279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184.高空工作的首要安全措施是下列哪一项？</w:t>
      </w:r>
    </w:p>
    <w:p w14:paraId="18042C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（a）提供工作平台（b）提供安全网（c）提供安全带</w:t>
      </w:r>
    </w:p>
    <w:p w14:paraId="644D3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F1070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185.建筑工程中，下列哪一种工作是不适合进行明火工序，以免发生火警？</w:t>
      </w:r>
    </w:p>
    <w:p w14:paraId="2AAD2A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（a）水电安装（b）批荡（c）涂油光漆</w:t>
      </w:r>
    </w:p>
    <w:p w14:paraId="5679A1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8BF92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186.起重机操作时若不幸触碰架空电缆，操作员为何需要用双脚紧贴跳离现场？</w:t>
      </w:r>
    </w:p>
    <w:p w14:paraId="35CEFD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（a）双脚紧贴较易保持平衡（b）双脚较单脚跳得快些（c）确保双脚没有「电压差」</w:t>
      </w:r>
    </w:p>
    <w:p w14:paraId="47977B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D7C33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187.下列哪一种情况不会直接影响泥坑边塌下而活埋工友？</w:t>
      </w:r>
    </w:p>
    <w:p w14:paraId="60AB9C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（a）重型车辆驶经泥坑边（b）工友将泥坑两边的向上倾斜度减低（c）将泥坑掘出的泥土堆放在坑边</w:t>
      </w:r>
    </w:p>
    <w:p w14:paraId="0F5038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58791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188.救生衣或助浮物应附连一个哨子及甚么设备，以协助在晚间找到配戴者？</w:t>
      </w:r>
    </w:p>
    <w:p w14:paraId="593DA9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（a）自亮灯（b）镜子（c）讯号弹</w:t>
      </w:r>
    </w:p>
    <w:p w14:paraId="6F50BA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08DC2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189.挖掘坑穴，如两边没有支撑，在一般情况下，坑边最大倾斜度是多少？</w:t>
      </w:r>
    </w:p>
    <w:p w14:paraId="7B5A37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（a）75度（b）45度（c）65度</w:t>
      </w:r>
    </w:p>
    <w:p w14:paraId="13E3BB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67161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190.下列哪一种建筑工序所产生的火险较高？</w:t>
      </w:r>
    </w:p>
    <w:p w14:paraId="03638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（a）安装水电设施（b）黏贴胶地板（c）钉板扎铁</w:t>
      </w:r>
    </w:p>
    <w:p w14:paraId="41B3E4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DF6EA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191.堆积之泥头及笨重机械器具，应远离坑穴，以防止下列哪一项事故的发生？</w:t>
      </w:r>
    </w:p>
    <w:p w14:paraId="5799FC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（a）超荷及震荡引致的坑穴倾泻（b）工友堕下坑穴（c）触电</w:t>
      </w:r>
    </w:p>
    <w:p w14:paraId="0EB469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DBB86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192.英泥对一些工友之皮肤可产生敏感反应，主要因英泥含有下列哪一种成份？</w:t>
      </w:r>
    </w:p>
    <w:p w14:paraId="7CAF3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（a）铜盐（b）银盐（c）铬盐</w:t>
      </w:r>
    </w:p>
    <w:p w14:paraId="23993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1CCD9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193.吊船之四缆索系统共有四条纲缆、除两条基本吊缆外，还有两条后备的安全缆索，各附有下列哪种设备来防止吊船下堕或倾斜？</w:t>
      </w:r>
    </w:p>
    <w:p w14:paraId="3C6DA9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（a）独立救生绳（b）安全负荷显示器（c）防堕制动器</w:t>
      </w:r>
    </w:p>
    <w:p w14:paraId="242E9B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8FA97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5、个人防护</w:t>
      </w:r>
    </w:p>
    <w:p w14:paraId="372773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194.车工开车床时不应使用哪种个人防护用品？</w:t>
      </w:r>
    </w:p>
    <w:p w14:paraId="45BB41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（a）防冲击眼镜（b）棉纱手套（c）防砸皮鞋</w:t>
      </w:r>
    </w:p>
    <w:p w14:paraId="131D90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6A261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195.加油站的加油工不应穿哪一种鞋？</w:t>
      </w:r>
    </w:p>
    <w:p w14:paraId="2FB883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（a）帆布面胶底鞋（b）钉了铁鞋码的胶底皮鞋（c）导电鞋</w:t>
      </w:r>
    </w:p>
    <w:p w14:paraId="7D917E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AF094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196.金属熔铸作业操作工应穿哪种布料的防护服？</w:t>
      </w:r>
    </w:p>
    <w:p w14:paraId="7CDE81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（a）涤纶的（b）尼龙的（c）纯棉的</w:t>
      </w:r>
    </w:p>
    <w:p w14:paraId="41A15F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10C45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197.加油站的加油工穿的工作服应采用什么布料？</w:t>
      </w:r>
    </w:p>
    <w:p w14:paraId="5D496E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（a）涤纶与棉混纺的（b）纯涤纶的（c）纯棉的</w:t>
      </w:r>
    </w:p>
    <w:p w14:paraId="40B7F2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FD2DC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198.下列哪些操作工在操作设备时不能戴手套？</w:t>
      </w:r>
    </w:p>
    <w:p w14:paraId="6FCF95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（a）冲床操作工（b）剪床操作工（c）钻床操作工</w:t>
      </w:r>
    </w:p>
    <w:p w14:paraId="41D373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D3AB8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199.车工上班时下列哪些穿着是符合安全要求的？</w:t>
      </w:r>
    </w:p>
    <w:p w14:paraId="633666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（a）袖口扣紧（b）天冷时穿戴围巾（c）天热时解开外衣扣子</w:t>
      </w:r>
    </w:p>
    <w:p w14:paraId="21588A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286F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200.对接触有毒粉尘的工人应选用哪种口罩？</w:t>
      </w:r>
    </w:p>
    <w:p w14:paraId="73EF17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（a）防毒口罩（b）防尘口罩（c）十二层的纱布口罩</w:t>
      </w:r>
    </w:p>
    <w:p w14:paraId="33722F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8F9D7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201.下列哪些防护用品属于特种劳动防护用品？</w:t>
      </w:r>
    </w:p>
    <w:p w14:paraId="59F820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（a）防毒口罩（b）防酸工作服（c）防振手套</w:t>
      </w:r>
    </w:p>
    <w:p w14:paraId="2CB502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CD205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202.进行烧焊时，佩戴哪种物料制造的手套会较适宜？</w:t>
      </w:r>
    </w:p>
    <w:p w14:paraId="458D8A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（a）皮革手套（b）棉手套（c）两者同样适宜</w:t>
      </w:r>
    </w:p>
    <w:p w14:paraId="129FD6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F696A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203.下列哪一种个人防护用具是进行电子底板点焊、剪脚等工序时应戴上？</w:t>
      </w:r>
    </w:p>
    <w:p w14:paraId="16A121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（a）护眼罩（b）护耳罩（c）安全帽</w:t>
      </w:r>
    </w:p>
    <w:p w14:paraId="6E6F5F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C8455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204.下列哪一种是隔音效能最佳的用品？</w:t>
      </w:r>
    </w:p>
    <w:p w14:paraId="6B432F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（a）耳塞（b）护耳罩（c）棉花球</w:t>
      </w:r>
    </w:p>
    <w:p w14:paraId="5AA8B9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BAFEB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205.工作服须合适贴身，不可宽松过长以避免甚么？</w:t>
      </w:r>
    </w:p>
    <w:p w14:paraId="2BCF47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（a）着凉（b）被机器转动部分缠绕（c）被机器弄污</w:t>
      </w:r>
    </w:p>
    <w:p w14:paraId="49BBC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16A64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206.任何人士进入听觉保护区工作时要遵从下列哪事项？</w:t>
      </w:r>
    </w:p>
    <w:p w14:paraId="3499F8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（a）先通过听力测验（b）戴上护耳用具（c）保持肃静</w:t>
      </w:r>
    </w:p>
    <w:p w14:paraId="0A921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26232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207.于个人防护用品上印有“CE”标志，有甚么含意？</w:t>
      </w:r>
    </w:p>
    <w:p w14:paraId="3B356B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（a）该产品是中国及英国共同研究出来的产品（b）该产品已获得英国质量管理颁发合格证书</w:t>
      </w:r>
    </w:p>
    <w:p w14:paraId="6BC4B3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（c）该产品的制造及测试已符合欧盟标准</w:t>
      </w:r>
    </w:p>
    <w:p w14:paraId="3445C4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9085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208.下列哪一种物质是理想的电离辐射屏障材料？</w:t>
      </w:r>
    </w:p>
    <w:p w14:paraId="169CC4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（a）铝（b）铅（c）塑料</w:t>
      </w:r>
    </w:p>
    <w:p w14:paraId="7A7E14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648C2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209.安全带的正确扣法应该是？</w:t>
      </w:r>
    </w:p>
    <w:p w14:paraId="255774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（a）同一水平（b）低挂高用（c）高挂低用</w:t>
      </w:r>
    </w:p>
    <w:p w14:paraId="4CF5B6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07A30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210.下列哪一句子的内容是正确的？</w:t>
      </w:r>
    </w:p>
    <w:p w14:paraId="5A54EF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（a）佩戴个人保护装备是最首要的安全措拖（b）个人保护装备在设计上是没有使用的限制</w:t>
      </w:r>
    </w:p>
    <w:p w14:paraId="2BF2AF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（c）个人保护装备应该视为最后的依靠方法</w:t>
      </w:r>
    </w:p>
    <w:p w14:paraId="25D282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26F30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211.下列哪一种不是安全鞋能给予用者的保护？</w:t>
      </w:r>
    </w:p>
    <w:p w14:paraId="105F9F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（a）防止在湿滑地面滑倒（b）防止物体下堕时压伤脚趾（c）避免因地面不平而绊倒</w:t>
      </w:r>
    </w:p>
    <w:p w14:paraId="3398EB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927E3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212.工人在甚么情况下可以在悬吊的货物底工作？</w:t>
      </w:r>
    </w:p>
    <w:p w14:paraId="3DC892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（a）当需要协助将货物放在适当位置时（b）当已穿上反光衣（c）任何情况下都不能这样做</w:t>
      </w:r>
    </w:p>
    <w:p w14:paraId="0CD82E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8EF88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213.下列哪一项是呼吸器的两大种类？</w:t>
      </w:r>
    </w:p>
    <w:p w14:paraId="7D52A5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（a）防尘与防毒（b）防尘与防化学品（c）净化空气与供气式</w:t>
      </w:r>
    </w:p>
    <w:p w14:paraId="56E128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C522E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214.下列哪一项是建筑业安全鞋所需？</w:t>
      </w:r>
    </w:p>
    <w:p w14:paraId="068633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（a）鞋头有钢帽，鞋底有钢片夹层及防滑（b）鞋面用名贵材料，鞋底耐磨</w:t>
      </w:r>
    </w:p>
    <w:p w14:paraId="6A9B9C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（c）鞋能散热耐寒，透气舒适</w:t>
      </w:r>
    </w:p>
    <w:p w14:paraId="7B9CFC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AE716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215.工友操作打磨机处理云石料时，须戴上下列哪些个人防护装备？</w:t>
      </w:r>
    </w:p>
    <w:p w14:paraId="611B8B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（a）护眼罩和防尘口罩（b）防尘口罩（c）护眼罩</w:t>
      </w:r>
    </w:p>
    <w:p w14:paraId="3D10A9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A5D35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216.下列哪一项是使用呼吸器时，必须注意的？</w:t>
      </w:r>
    </w:p>
    <w:p w14:paraId="018B1F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（a）呼吸器与面部紧贴程度（b）出气阀的大小（c）过滤器的隔尘效能</w:t>
      </w:r>
    </w:p>
    <w:p w14:paraId="394F72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34D18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217.采用全身式安全带较腰带式安全带为佳，原因是于堕下时可减低下冲力，减轻使用者身体哪一部份造成的伤害？</w:t>
      </w:r>
    </w:p>
    <w:p w14:paraId="105C3E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（a）脚部（b）腰部（c）胸部</w:t>
      </w:r>
    </w:p>
    <w:p w14:paraId="16DF5D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7FF9D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218.工友在照明不足的船上处理货柜时，除了佩戴安全帽及穿上安全鞋外，还须穿戴下列哪一项物件？</w:t>
      </w:r>
    </w:p>
    <w:p w14:paraId="6EA04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（a）反光外套或挂带（b）救生圈（c）护目镜</w:t>
      </w:r>
    </w:p>
    <w:p w14:paraId="33CC62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5A2AC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219.安全鞋的鞋底夹层装上钢片，其主要功用是下列哪一项？</w:t>
      </w:r>
    </w:p>
    <w:p w14:paraId="50E601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（a）防静电（b）防滑（c）防被尖锐硬物刺穿</w:t>
      </w:r>
    </w:p>
    <w:p w14:paraId="1986A4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6F09C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220.下列哪一项不是防堕缓冲器摆放于高过使用者头部位置的主要原因？</w:t>
      </w:r>
    </w:p>
    <w:p w14:paraId="2BD8C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（a）减低下堕时冲力（b）避免与头部碰撞（a）防堕缓冲器于低位会失去作用</w:t>
      </w:r>
    </w:p>
    <w:p w14:paraId="15F8F2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8BA42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221.在货柜顶进行货柜搬运工作时，较常见到工友使用全身式安全吊带及何种防堕装置？</w:t>
      </w:r>
    </w:p>
    <w:p w14:paraId="512DB9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（a）绳索夹头（b）伸缩式防堕装置（a）导向式防堕装置</w:t>
      </w:r>
    </w:p>
    <w:p w14:paraId="293CD7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7EB1C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222.下列哪一项不是妥善选择个人防护装备时的主要考虑因素？</w:t>
      </w:r>
    </w:p>
    <w:p w14:paraId="7264CA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（a）制造商的产品标准（b）储存它们的地方是否足够（c）法例对特定情况的规定</w:t>
      </w:r>
    </w:p>
    <w:p w14:paraId="78448D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33D00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223.以下哪种口罩不适合用来阻隔油性空气悬浮粒子？</w:t>
      </w:r>
    </w:p>
    <w:p w14:paraId="70CAB4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（a）P100（b）R99（c）N95</w:t>
      </w:r>
    </w:p>
    <w:p w14:paraId="4FF34F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74BB7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224.在进行电镀及除油工序时，可能会被化学液体溅及身体，所以应穿戴什么？</w:t>
      </w:r>
    </w:p>
    <w:p w14:paraId="2E72BC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（a）护眼罩和安全帽（b）围裙、安全鞋、手套和面罩（c）防毒面具和手套</w:t>
      </w:r>
    </w:p>
    <w:p w14:paraId="6648D7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BA90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225.进入密闭空间拯救晕倒的工友，应佩戴下列哪一种个人防护装备？</w:t>
      </w:r>
    </w:p>
    <w:p w14:paraId="5BA745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（a）净化空气式防毒面罩（b）反光衣（c）供气式呼吸器</w:t>
      </w:r>
    </w:p>
    <w:p w14:paraId="2B3B7C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5658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226.安全带的不正确使用方法是：</w:t>
      </w:r>
    </w:p>
    <w:p w14:paraId="5CBACC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（a）有损坏仍使用（b）以牢固点作为挂点（c）安全带要适合使用者体形</w:t>
      </w:r>
    </w:p>
    <w:p w14:paraId="70FA4C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9E3E3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227.安全带正确的挂扣点应该是：</w:t>
      </w:r>
    </w:p>
    <w:p w14:paraId="7FA09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（a）随意点（b）水喉位（c）牢固的混凝土结构</w:t>
      </w:r>
    </w:p>
    <w:p w14:paraId="42DADE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B6DB5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228.以下那一种安全带较可保护人体在下跌时减少伤害？</w:t>
      </w:r>
    </w:p>
    <w:p w14:paraId="380F3D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（a）全身伞式安全带（b）腰式安全带（c）不明效能安全带</w:t>
      </w:r>
    </w:p>
    <w:p w14:paraId="7826C9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FD7F9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229.使用于密闭空间的个人防护装备，包括有安全帽、眼罩、面罩、安全鞋以及如下哪一种装备？</w:t>
      </w:r>
    </w:p>
    <w:p w14:paraId="361EDB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（a）吊带式安全带（b）呼吸器（c）吊带式安全带及呼吸器</w:t>
      </w:r>
    </w:p>
    <w:p w14:paraId="587E26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D313F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6、消防安全</w:t>
      </w:r>
    </w:p>
    <w:p w14:paraId="14924E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230.按GB50140-2005规定，物体带电燃烧的火灾是哪一类火灾？</w:t>
      </w:r>
    </w:p>
    <w:p w14:paraId="33A7C6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（a）E类火灾（b）C类火灾（c）A类火灾</w:t>
      </w:r>
    </w:p>
    <w:p w14:paraId="3BA74A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49B22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231.乙醇着火燃烧，不能用哪一种灭火器来灭火？</w:t>
      </w:r>
    </w:p>
    <w:p w14:paraId="58CDC8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（a）二氧化碳灭火器（b）二氧化碳泡沫灭火器（c）干粉灭火器</w:t>
      </w:r>
    </w:p>
    <w:p w14:paraId="506755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0D6CB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232.《公安消防部队执行条令（试行）》中规定的灭火战术原则是什么？</w:t>
      </w:r>
    </w:p>
    <w:p w14:paraId="1ECC82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（a）先救人、后灭火（b）先控制、后消灭（c）集中兵力打歼灭战</w:t>
      </w:r>
    </w:p>
    <w:p w14:paraId="4B1B57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60844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233.下列什么单位应当建立单位专职消防队，承担本单位的火灾扑救工作。</w:t>
      </w:r>
    </w:p>
    <w:p w14:paraId="512F8C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（a）机场（b）火车站（c）学校</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28918C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2A7B0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234.可燃固体火灾，不应用哪一种灭火器灭火？</w:t>
      </w:r>
    </w:p>
    <w:p w14:paraId="43C997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（a）碳酸氢钠干粉灭火器（b）磷酸氨盐干粉灭火器（c）二氧化碳灭火器</w:t>
      </w:r>
    </w:p>
    <w:p w14:paraId="2D1A04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D10B4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235.人员密集的公共场所观众厅的入场门、太平门不应设置门坎，门内外几米范围内不应设置踏步？</w:t>
      </w:r>
    </w:p>
    <w:p w14:paraId="58DF6D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（a）1.2米（b）1.3米（c）1.4米</w:t>
      </w:r>
    </w:p>
    <w:p w14:paraId="7926AE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E7F25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236.疏散标志牌设在墙面上时，标志牌的上边缘距地面应不应大于多少米？</w:t>
      </w:r>
    </w:p>
    <w:p w14:paraId="26287C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（a）0.8（b）1.0（c）1.2</w:t>
      </w:r>
    </w:p>
    <w:p w14:paraId="023274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4B4D5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237.氨的爆炸浓度下限是15%、上限是28%，空气中氨的浓度是多少时会形成爆炸性混合物？</w:t>
      </w:r>
    </w:p>
    <w:p w14:paraId="681A2D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（a）小于15%时（b）不小于15%且不大于28%时（c）大于28%时</w:t>
      </w:r>
    </w:p>
    <w:p w14:paraId="54511E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88D01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238.棉纤维的爆炸浓度下限是100克/立方米，通风管道中的空气含棉纤维多少时才不具有爆炸危险？</w:t>
      </w:r>
    </w:p>
    <w:p w14:paraId="217C62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（a）小于100克/立方米（b）等于100克/立方米（c）大于100克/立方米</w:t>
      </w:r>
    </w:p>
    <w:p w14:paraId="317B5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9A45E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239.下列哪一种化学品不会发生闪燃？</w:t>
      </w:r>
    </w:p>
    <w:p w14:paraId="17E761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（a）樟脑（b）汽油（c）氢气</w:t>
      </w:r>
    </w:p>
    <w:p w14:paraId="41AAAB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5DC3B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240.干粉灭火剂的主要灭火作用是什么？</w:t>
      </w:r>
    </w:p>
    <w:p w14:paraId="612415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（a）窒息作用（b）化学抑制作用（c）冷却作用</w:t>
      </w:r>
    </w:p>
    <w:p w14:paraId="127174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39C32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241.影剧院、礼堂、幼儿院和设有中央空调系统的饭店、旅馆的客房、公共活动用房的顶棚应采用哪一种装修材料？</w:t>
      </w:r>
    </w:p>
    <w:p w14:paraId="171AAC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（a）不燃材料（b）难燃材料（c）可燃材料</w:t>
      </w:r>
    </w:p>
    <w:p w14:paraId="7200CE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6203E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242.手提式灭火器挂在墙上，其顶部一般离地面高度不应大于多少米？</w:t>
      </w:r>
    </w:p>
    <w:p w14:paraId="35D52F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（a）1米（b）1.2米（c）1.5米</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08B406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384E6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243.下列哪一种灭火器配置是错误的？</w:t>
      </w:r>
    </w:p>
    <w:p w14:paraId="42ADF0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（a）二氧化碳灭火器和泡沫灭火器配置在同一场所（b）ABC干粉灭火器和BC干粉灭火器配置在同一场所（c）清水灭火器和ABC干粉灭火器配置在同一场所</w:t>
      </w:r>
    </w:p>
    <w:p w14:paraId="7637A7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9F677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244.可燃气体火灾场所不应配置哪种灭火器？</w:t>
      </w:r>
    </w:p>
    <w:p w14:paraId="08ED5E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（a）泡沫灭火器（b）二氧化碳灭火器（c）碳酸氢钠干粉灭火器</w:t>
      </w:r>
    </w:p>
    <w:p w14:paraId="2DBD6C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C7B7A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245.使用二氧化碳灭火器灭火时，人应站在哪个位置？</w:t>
      </w:r>
    </w:p>
    <w:p w14:paraId="57BFFB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（a）下风方向（b）上风方向（c）任意方向</w:t>
      </w:r>
    </w:p>
    <w:p w14:paraId="1EBDDD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29317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246.哪种灭火器适用于扑灭可燃固体、液体、气体火灾和带电火灾？</w:t>
      </w:r>
    </w:p>
    <w:p w14:paraId="4FDA47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（a）二氧化碳灭火器（b）ABC干粉灭火器（c）BC干粉灭火器</w:t>
      </w:r>
    </w:p>
    <w:p w14:paraId="58DA51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00B6F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247.在国内，下列哪类建筑物适用于《建筑设计防火规范》GB50016—2006？</w:t>
      </w:r>
    </w:p>
    <w:p w14:paraId="79B214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（a）10层的居民建筑（b）地下、半地下建筑（c）高度为30米的公共建筑</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0EB14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3305F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248.灭火时降低着火物的温度到其燃点以下而使燃烧停止的灭火方法叫什么？</w:t>
      </w:r>
    </w:p>
    <w:p w14:paraId="3400B1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（a）隔离灭火（b）窒息灭火（c）冷却灭火</w:t>
      </w:r>
    </w:p>
    <w:p w14:paraId="26C049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8EDE2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249.二氧化碳灭火剂主要是靠什么作用来灭火的？</w:t>
      </w:r>
    </w:p>
    <w:p w14:paraId="6838BE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（a）窒息作用（b）冷却作用（c）隔离作用</w:t>
      </w:r>
    </w:p>
    <w:p w14:paraId="37CE29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81D1C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250.水能够灭火主要靠什么作用？</w:t>
      </w:r>
    </w:p>
    <w:p w14:paraId="7EDA06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（a）水受热蒸发产生水蒸气稀释空气，使氧的含量减少（b）水大量吸收燃烧产生的热量，使着火物的温度降到燃点以下（c）水附着在着火物表面，使可燃物不与空气接触</w:t>
      </w:r>
    </w:p>
    <w:p w14:paraId="2F235C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8E077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251.乙醇的闪点是12℃、苯的闪点是-11℃、丙酮的闪点是-20℃，这三种可燃液体相对哪一种的火灾危险性最大？</w:t>
      </w:r>
    </w:p>
    <w:p w14:paraId="5A28F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（a）乙醇（b）苯（c）丙酮</w:t>
      </w:r>
    </w:p>
    <w:p w14:paraId="38B4B6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3D299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252.乙醚的自燃点170℃、甲醇的自燃点是455℃、苯的自燃点是555℃，这三种可燃液体相对哪一种最容易自发着火？</w:t>
      </w:r>
    </w:p>
    <w:p w14:paraId="657128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（a）乙醚（b）甲醇（c）苯</w:t>
      </w:r>
    </w:p>
    <w:p w14:paraId="147CDC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F0EF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253.已知某混合气体中甲烷占80%，乙烷占20%，甲烷爆炸下限为5%，乙烷爆炸下限为3.22%，此混合气爆炸下限是什么？。</w:t>
      </w:r>
    </w:p>
    <w:p w14:paraId="6922DF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（a）4.0%（b）4.2%（c）4.5%</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1A53B5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BA832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254.厨房石油气炉与胶管连接处泄漏石油气引起火灾，在救火时下面哪种方法是不正确的？</w:t>
      </w:r>
    </w:p>
    <w:p w14:paraId="0AEC83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（a）关闭石油气瓶阀门后再用干粉灭火器灭火</w:t>
      </w:r>
    </w:p>
    <w:p w14:paraId="574B61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（b）用二氧化碳灭火器扑灭火焰后随即关闭石油气瓶阀门</w:t>
      </w:r>
    </w:p>
    <w:p w14:paraId="2507CE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（c）只用二氧化碳灭火器扑灭火焰</w:t>
      </w:r>
    </w:p>
    <w:p w14:paraId="5661DA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EEAC1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255.《建筑设计防火规范》将仓库中储存物品的火灾危险性分为哪几类？</w:t>
      </w:r>
    </w:p>
    <w:p w14:paraId="407794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（a）甲、乙、丙、丁、戊五类（b）可燃、难燃、不燃三类（c）易燃、易爆、难燃、不燃四类</w:t>
      </w:r>
    </w:p>
    <w:p w14:paraId="73B44E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86F0F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256.下列哪种灭火器配置是正确的？</w:t>
      </w:r>
    </w:p>
    <w:p w14:paraId="5583D0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（a）在书库里配置BC干粉灭火器（b）在配电房配置泡沫灭火器</w:t>
      </w:r>
    </w:p>
    <w:p w14:paraId="335C9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（c）在电子计算机房配置二氧化碳灭火器</w:t>
      </w:r>
    </w:p>
    <w:p w14:paraId="77E80F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9F115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257.金属钠着火可以用哪种方法灭火？</w:t>
      </w:r>
    </w:p>
    <w:p w14:paraId="084CA0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（a）用干砂复盖着火的金属钠（b）用泡沫灭火器喷向金属钠（c）用二氧化碳灭火器喷向金属钠</w:t>
      </w:r>
    </w:p>
    <w:p w14:paraId="4D9CE0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CD732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258.下列哪种物品属于丙类火灾危险物品？</w:t>
      </w:r>
    </w:p>
    <w:p w14:paraId="30E6D3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（a）闪点为11℃的甲醇（b）棉布（c）电石</w:t>
      </w:r>
    </w:p>
    <w:p w14:paraId="45269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67654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259.化工厂的防爆车间采取通风良好的防爆措施，其目的是什么？</w:t>
      </w:r>
    </w:p>
    <w:p w14:paraId="35F452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（a）控制危险物质（b）降低车间温度（c）冷却加热设备</w:t>
      </w:r>
    </w:p>
    <w:p w14:paraId="64E302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905F6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260.与乙炔接触的器具不能用什么材料制造？</w:t>
      </w:r>
    </w:p>
    <w:p w14:paraId="492A8D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（a）纯铜（b）不锈钢（c）含铜量少于70%的铜合金</w:t>
      </w:r>
    </w:p>
    <w:p w14:paraId="20CF7A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A7572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261.在国内，公众聚集场所在营业期间必须进行防火巡查，至少每几小时巡查一次？</w:t>
      </w:r>
    </w:p>
    <w:p w14:paraId="5EE38E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（a）至少每两小时一次（b）至少每三小时一次（c）至少每四小时一次</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33AD6F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2E599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262.在国内，公众聚集场所的员工，至少每几年进行一次消防安全培训？</w:t>
      </w:r>
    </w:p>
    <w:p w14:paraId="704CE6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（a）至少每两年一次（b）至少每年一次（c）至少每半年一次</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0D9D6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FCFA1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263.在国内，重点消防单位至少每几年进行一次灭火和应急疏散演练？</w:t>
      </w:r>
    </w:p>
    <w:p w14:paraId="7F6DE5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（a）至少每半年（b）至少每一年（c）至少每两年</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3C5CC4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1CFFE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264.在国内，重点消防单位对员工至少每几年进行一次消防安全培训？</w:t>
      </w:r>
    </w:p>
    <w:p w14:paraId="3A29B2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（a）至少每半年（b）至少每一年（c）至少每两年</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0E6A9E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01035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265.以下哪些不属于违反消防安全规定的？</w:t>
      </w:r>
    </w:p>
    <w:p w14:paraId="338E39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（a）大型商场的防火卷帘下堆放商品（b）宾馆里通往封闭式消防疏散楼梯的防火门处于常开状态</w:t>
      </w:r>
    </w:p>
    <w:p w14:paraId="322447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（c）灭火器放在显眼易于拿到的地方</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15778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3B4A2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266.以下哪些属于火灾隐患？（1）饭店的餐厅用夹板装修天花，绝缘导线直接铺设在天花板上；（2）影剧院的窗帘和帷幕用未经阻燃处理的布料制作；（3）旅馆的间隔墙用普通夹板。</w:t>
      </w:r>
    </w:p>
    <w:p w14:paraId="069113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（a）（1）和（2）（b）（2）和（3）（c）（1）、（2）、（3）</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2FF2C8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B5F1B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267.在家用电器仓库内，下列哪些情况是不符合消防安全要求的？（1）用碘钨作照明；（2）提货时在库房内通电测试家用电器；（3）库内配置BC干粉灭火器。</w:t>
      </w:r>
    </w:p>
    <w:p w14:paraId="0EE4DA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（a）（1）、（2）、（3）（b）（1）和（2）（c）（1）</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A8D9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EC79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268.在制衣厂的车缝厂房内通常配置哪种灭火器？</w:t>
      </w:r>
    </w:p>
    <w:p w14:paraId="1D4DB3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（a）二氧化碳灭火器（b）ABC干粉灭火器（c）BC干粉灭火器</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E2A53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BB926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269.按火灾分类的标准，B类火灾是指什么火灾？</w:t>
      </w:r>
    </w:p>
    <w:p w14:paraId="7C7CF5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（a）金属火灾（b）固体物质火灾（c）液体火灾或可熔化固体物质火灾</w:t>
      </w:r>
    </w:p>
    <w:p w14:paraId="662E7D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D8F11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270.国产灭火器的使用温度范围的上限都是55℃，放置灭火器场所的环境温度有什么要求？</w:t>
      </w:r>
    </w:p>
    <w:p w14:paraId="517F7D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（a）不能超过55℃（b）尽可能不要超过55℃（c）不能长期超过55℃</w:t>
      </w:r>
    </w:p>
    <w:p w14:paraId="1F97EF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0E677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271.发生可燃气体火灾时，若将火焰扑灭但没有切断可燃气体的供给会有什么危险？</w:t>
      </w:r>
    </w:p>
    <w:p w14:paraId="4878E4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（a）可燃气体与空气混合形成的爆炸性混合物爆炸（b）可燃气体恢复燃烧</w:t>
      </w:r>
    </w:p>
    <w:p w14:paraId="05CB6D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（c）可燃气体泄漏污染环境</w:t>
      </w:r>
    </w:p>
    <w:p w14:paraId="17C9FD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8AA8F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272.下列哪些灭火方法是正确的？</w:t>
      </w:r>
    </w:p>
    <w:p w14:paraId="3E16DA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（a）扑灭油类火灾时，使用化学泡沫灭火器后又用BC干粉灭火器</w:t>
      </w:r>
    </w:p>
    <w:p w14:paraId="04DAFC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（b）扑灭E类火灾时，使用BC干粉灭火器后又使用ABC干粉灭火器</w:t>
      </w:r>
    </w:p>
    <w:p w14:paraId="18297E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（c）扑灭可燃气体火灾时，使用二氧化碳灭火器后又使用BC干粉灭火器</w:t>
      </w:r>
    </w:p>
    <w:p w14:paraId="561722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3B0D0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273.下列哪些灭火方法是正确的？</w:t>
      </w:r>
    </w:p>
    <w:p w14:paraId="20AA6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（a）6千伏变压器着火用二氧化碳灭火器带电灭火（b）380伏电动机着火用二氧化碳灭火器带电灭火</w:t>
      </w:r>
    </w:p>
    <w:p w14:paraId="3149C4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（c）电视机着火用泡沫灭火器带电灭火</w:t>
      </w:r>
    </w:p>
    <w:p w14:paraId="5A03FD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DBDC7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274.在狭窄及空气不流通的地方，使用二氧化碳灭火筒，可能构成下列哪一种危险？</w:t>
      </w:r>
    </w:p>
    <w:p w14:paraId="468687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（a）中毒（b）缺氧（c）爆炸</w:t>
      </w:r>
    </w:p>
    <w:p w14:paraId="1C3F66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15F25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275.下列哪一类灭火筒，不应用作扑灭易燃液体引起的火警？</w:t>
      </w:r>
    </w:p>
    <w:p w14:paraId="7902CC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（a）水剂（b）泡剂（c）化学粉剂</w:t>
      </w:r>
    </w:p>
    <w:p w14:paraId="03A52F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4C4BE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276.塑料物料是可燃物质，尤以粉状时与空气混合可形成下列哪一种危险浓度？</w:t>
      </w:r>
    </w:p>
    <w:p w14:paraId="7BE60A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（a）爆炸（b）导电（c）助燃</w:t>
      </w:r>
    </w:p>
    <w:p w14:paraId="101FDC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A781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277.染有油污或易燃液体的布屑需用下列哪一种容器来盛载？</w:t>
      </w:r>
    </w:p>
    <w:p w14:paraId="476ED7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（a）有盖的金属容器（b）无盖的金属容器（c）有盖的玻璃容器</w:t>
      </w:r>
    </w:p>
    <w:p w14:paraId="7EEE88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8001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278.为防止火势及浓烟迅速蔓延，工厂之出路门须怎样？</w:t>
      </w:r>
    </w:p>
    <w:p w14:paraId="14650A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（a）装上自动关闭设备（b）保持打开（c）装上卷闸</w:t>
      </w:r>
    </w:p>
    <w:p w14:paraId="5B91F9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18919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279.在火警发生时，下列哪一项措施可使工厂内工人迅速地逃往安全地方？</w:t>
      </w:r>
    </w:p>
    <w:p w14:paraId="7EA7FE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280.工厂出路门须向内开入</w:t>
      </w:r>
    </w:p>
    <w:p w14:paraId="464499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281.工厂出路门须向外开出</w:t>
      </w:r>
    </w:p>
    <w:p w14:paraId="7EB65C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282.工厂出路门应拆去</w:t>
      </w:r>
    </w:p>
    <w:p w14:paraId="1C4206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C7D4A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283.下列哪一种是易燃气体？</w:t>
      </w:r>
    </w:p>
    <w:p w14:paraId="5F15AF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（a）氯气（b）沼气（c）氮气</w:t>
      </w:r>
    </w:p>
    <w:p w14:paraId="2031E9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58AF8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284.下列哪一种液体的闪点最低？</w:t>
      </w:r>
    </w:p>
    <w:p w14:paraId="632B74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（a）油渣（b）火水（c）电油</w:t>
      </w:r>
    </w:p>
    <w:p w14:paraId="4670C1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164BF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285.红色花洒头的操作温度为摄氏多少度？</w:t>
      </w:r>
    </w:p>
    <w:p w14:paraId="630768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（a）66（b）68（c）78</w:t>
      </w:r>
    </w:p>
    <w:p w14:paraId="7901A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DAEC5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286.使用水剂灭火筒时，应射向火源哪位置才能有效将火扑灭？</w:t>
      </w:r>
    </w:p>
    <w:p w14:paraId="4CEE7A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287.火源底部</w:t>
      </w:r>
    </w:p>
    <w:p w14:paraId="3923D9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288.火源中间</w:t>
      </w:r>
    </w:p>
    <w:p w14:paraId="7A0D1C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289.火源顶部</w:t>
      </w:r>
    </w:p>
    <w:p w14:paraId="39B519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819FB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290.下列哪一项有关灭火筒的放置是正确？</w:t>
      </w:r>
    </w:p>
    <w:p w14:paraId="11942F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（a）放在隐蔽的地方（b）易于取用，不受阻碍的地方（c）只须存放在危险货仓内</w:t>
      </w:r>
    </w:p>
    <w:p w14:paraId="636BAA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24481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291.工厂内使用易燃物料时，应怎样处理？</w:t>
      </w:r>
    </w:p>
    <w:p w14:paraId="07E9FE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（a）禁止雇用有吸烟习惯的工友（b）严禁吸烟和控制其它火种（c）关闭所有窗门</w:t>
      </w:r>
    </w:p>
    <w:p w14:paraId="76F127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B35FD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292.为何在易燃液体储存或使用区域要有良好的空气流通？</w:t>
      </w:r>
    </w:p>
    <w:p w14:paraId="267C3B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293.防止易燃气体积聚而发生爆炸或火警</w:t>
      </w:r>
    </w:p>
    <w:p w14:paraId="0E1D58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294.冷却易燃液体，减低其蒸发速度</w:t>
      </w:r>
    </w:p>
    <w:p w14:paraId="6CB4B8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295.保持易燃液体之质量</w:t>
      </w:r>
    </w:p>
    <w:p w14:paraId="0553B3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57533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296.工厂内的所有走火信道，都要装置甚么？</w:t>
      </w:r>
    </w:p>
    <w:p w14:paraId="32B5AC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（a）防火标语及海报（b）出口指示灯及紧急照明（c）适当灭火筒</w:t>
      </w:r>
    </w:p>
    <w:p w14:paraId="07B819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37F56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297.若工厂内发生火警，应依照下列哪一种方法安全逃离现场？</w:t>
      </w:r>
    </w:p>
    <w:p w14:paraId="60793B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（a）尽快乘搭电梯离开（b）循走火通道离开（c）应保持镇定，守秩序地乘搭电梯离开</w:t>
      </w:r>
    </w:p>
    <w:p w14:paraId="226E52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3B469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298.当钠或镁这类金属着火燃烧时，下列哪一种灭火筒是最适合使用扑灭此类火警？</w:t>
      </w:r>
    </w:p>
    <w:p w14:paraId="51012C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（a）二氧化碳（b）泡剂（c）含有石墨成份的粉剂灭火筒</w:t>
      </w:r>
    </w:p>
    <w:p w14:paraId="5467E4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7DB44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299.下列哪一项是走火信道必须维持的？</w:t>
      </w:r>
    </w:p>
    <w:p w14:paraId="68C166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（a）通道畅通，切勿阻塞（b）祇准摆放不易燃物料（c）装置闭路电视及烟雾感应器</w:t>
      </w:r>
    </w:p>
    <w:p w14:paraId="4C8117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871C1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300.热力的传播方法有传导、对流及下列哪一项？</w:t>
      </w:r>
    </w:p>
    <w:p w14:paraId="392773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（a）分子分解（b）光波传送（c）辐射</w:t>
      </w:r>
    </w:p>
    <w:p w14:paraId="63E642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B8482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301.火警发生时，令人致命的主要原因是？</w:t>
      </w:r>
    </w:p>
    <w:p w14:paraId="47EA86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（a）被人践踏（b）窒息（c）烧伤</w:t>
      </w:r>
    </w:p>
    <w:p w14:paraId="487AD8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1748A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302.火警发生时，使用灭火筒应站在下列哪位置？</w:t>
      </w:r>
    </w:p>
    <w:p w14:paraId="5486BE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（a）上风位（b）下风位（c）任何位置</w:t>
      </w:r>
    </w:p>
    <w:p w14:paraId="659BF2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E4839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303.火警发生时，下列哪一项是正确的紧急应变措施？</w:t>
      </w:r>
    </w:p>
    <w:p w14:paraId="5EE0D4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（a）大叫救命，收拾重要对象后才逃生（b）发出警报、在安全情况下试图扑救及尽快疏散逃生</w:t>
      </w:r>
    </w:p>
    <w:p w14:paraId="5525B7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（c）应拿灭火筒奋不顾身去扑灭猛烈的火</w:t>
      </w:r>
    </w:p>
    <w:p w14:paraId="6F11D1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637EF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304.灭火方法除了取去燃料或隔绝氧气外，还有下列哪一项？</w:t>
      </w:r>
    </w:p>
    <w:p w14:paraId="3DEC87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（a）降低温度（b）减低二氧化碳的浓度（c）减低一氧化碳的浓度</w:t>
      </w:r>
    </w:p>
    <w:p w14:paraId="4FADDC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3BBC9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305.合格的楼宇每部份（例如天花、地面、墙壁）都有指定的耐火时间。如果被擅自更改或破坏，楼宇就失却下列哪一项效能？</w:t>
      </w:r>
    </w:p>
    <w:p w14:paraId="18DB83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（a）保温（b）灭火（c）抗火</w:t>
      </w:r>
    </w:p>
    <w:p w14:paraId="116907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6BE0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306.下列哪一项是正确的防火措施？</w:t>
      </w:r>
    </w:p>
    <w:p w14:paraId="0888D9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（a）储存易燃品的地方须严禁吸烟（b）喷油房内严禁携带易燃液体（c）限制在隔烟间内才可生火煮食</w:t>
      </w:r>
    </w:p>
    <w:p w14:paraId="60BEA5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19255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307.手控火警钟系统，其功能除启动后能通知楼宇内其它人士知悉火警发生外，还有下列哪一项作用？</w:t>
      </w:r>
    </w:p>
    <w:p w14:paraId="5D5D4D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（a）开动紧急照明装置（b）开动火警侦测器（c）开动消防泵来加压供水</w:t>
      </w:r>
    </w:p>
    <w:p w14:paraId="564EC2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2C8D8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308.甚么颜色的消防花洒头的操作温度为摄氏93度？</w:t>
      </w:r>
    </w:p>
    <w:p w14:paraId="3D683E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（a）红色（b）蓝色（c）绿色</w:t>
      </w:r>
    </w:p>
    <w:p w14:paraId="67A011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28CBE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309.在浓烟中逃生，若没有防烟面罩，应以湿毛巾掩口鼻及做甚么以避免吸入致命浓烟？</w:t>
      </w:r>
    </w:p>
    <w:p w14:paraId="49AD74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（a）昂首挺胸步行前进（b）缓步跑离开浓烟范围（c）设法蹲低或贴近地面爬行</w:t>
      </w:r>
    </w:p>
    <w:p w14:paraId="1E2EB6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AC47F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310.灭火有3种基本的方法，包括冷却法、窒息法和下列哪一项？</w:t>
      </w:r>
    </w:p>
    <w:p w14:paraId="44757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（a）隔离法（b）吹风法（c）冲击法</w:t>
      </w:r>
    </w:p>
    <w:p w14:paraId="7BC356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B6E1E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311.下列哪一项是将大量易燃液体从一个容器输送入另一容器时，须将该金属容器接地的原因？</w:t>
      </w:r>
    </w:p>
    <w:p w14:paraId="6B6F41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（a）减少易燃蒸气的产生（b）防止静电的产生（c）减低易燃蒸气的积聚</w:t>
      </w:r>
    </w:p>
    <w:p w14:paraId="27D484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EC2C1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312.如果不幸被困于火场，下列哪一项是正确的处理方法？</w:t>
      </w:r>
    </w:p>
    <w:p w14:paraId="2FFA1E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（a）立即躺下，用纤维织物包住身体在地上滚动</w:t>
      </w:r>
    </w:p>
    <w:p w14:paraId="1760D3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（b）将门关上，用毛毡将门底的空隙塞住，立即致电报警及走向近街的窗前呼救</w:t>
      </w:r>
    </w:p>
    <w:p w14:paraId="0A70F5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（c）将门和窗打开，立即致电报警</w:t>
      </w:r>
    </w:p>
    <w:p w14:paraId="6ABA11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440D4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313.下列哪一项是「爆炸极限」的定义？</w:t>
      </w:r>
    </w:p>
    <w:p w14:paraId="23569D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（a）一种可燃蒸气和空气混合能着火或引燃爆炸的浓度范围的上或下限</w:t>
      </w:r>
    </w:p>
    <w:p w14:paraId="5B2446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（b）一种物质与空气接触发生起火或引起自燃的最低温度</w:t>
      </w:r>
    </w:p>
    <w:p w14:paraId="70651E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（c）一种液体能释出足够可燃蒸气与空气混合，可被火花点燃的最低温度</w:t>
      </w:r>
    </w:p>
    <w:p w14:paraId="1BD681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901EE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314.在内地，进入井道的工作人员严禁携带甚么物品？</w:t>
      </w:r>
    </w:p>
    <w:p w14:paraId="5CB277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315.书</w:t>
      </w:r>
    </w:p>
    <w:p w14:paraId="5BD628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316.刀具</w:t>
      </w:r>
    </w:p>
    <w:p w14:paraId="405D59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317.烟草和其它可燃物品</w:t>
      </w:r>
    </w:p>
    <w:p w14:paraId="63ECE6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CF10C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318.下列哪一项是隔烟间之作用？</w:t>
      </w:r>
    </w:p>
    <w:p w14:paraId="7D1270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（a）防止烟火蔓延（b）装饰入口处（c）用来储物</w:t>
      </w:r>
    </w:p>
    <w:p w14:paraId="6B6A72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1E023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7、饮食业安全</w:t>
      </w:r>
    </w:p>
    <w:p w14:paraId="4C7C07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319.在饭店的厨房宜配置哪种灭火器？</w:t>
      </w:r>
    </w:p>
    <w:p w14:paraId="5E39C3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（a）二氧化碳灭火器（b）泡沫灭火器（c）ABC干粉灭火器</w:t>
      </w:r>
    </w:p>
    <w:p w14:paraId="387552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4D792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320.下列哪一项能避免厨房内的排气罩，及排气管道上的油渍被燃点而酿成火灾？</w:t>
      </w:r>
    </w:p>
    <w:p w14:paraId="13A861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（a）定期清洁，以免油渍积聚（b）加装火警感应器和花洒头（c）加强抽风的流量</w:t>
      </w:r>
    </w:p>
    <w:p w14:paraId="6ED73C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BFDC1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321.饮食业内使用碎肉机时，员工应要怎样？</w:t>
      </w:r>
    </w:p>
    <w:p w14:paraId="1009A4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（a）确保碎肉机安装适当的护罩，及使用推棒（b）将护罩移去，尽快将肉料推入机内搅碎</w:t>
      </w:r>
    </w:p>
    <w:p w14:paraId="4C4B2F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（c）穿上防切割手套</w:t>
      </w:r>
    </w:p>
    <w:p w14:paraId="18D387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48761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322.员工进入巨型冷藏库前，应注意下列哪一项？</w:t>
      </w:r>
    </w:p>
    <w:p w14:paraId="1D75AE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（a）冷藏库是否备有毛毯（b）冷藏库内是否有暖气设备（c）冷藏库内是否有开出的门掣</w:t>
      </w:r>
    </w:p>
    <w:p w14:paraId="599B5B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7EF49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323.如油锅的滚油着火，下列哪一项是正确的处理方法？</w:t>
      </w:r>
    </w:p>
    <w:p w14:paraId="1A5480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（a）立即盖上锅盖，及将炉火关掉（b）立即倒进清水将油降温（c）倒进酱油，减低油的温度</w:t>
      </w:r>
    </w:p>
    <w:p w14:paraId="7F406B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2579D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324.饮食业内，使用微波炉是十分普遍。下列哪一种物质制造的器皿，是不适合放进微波炉内使用？</w:t>
      </w:r>
    </w:p>
    <w:p w14:paraId="45C0CC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（a）金属（b）塑料（c）纸品</w:t>
      </w:r>
    </w:p>
    <w:p w14:paraId="5D0A53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225EF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325.厨房员工应循下列哪一项做法，来减低食物放入滚油时，因水份所溅射的热油触及身体？</w:t>
      </w:r>
    </w:p>
    <w:p w14:paraId="51865D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326.尽量保持食物干身，及离炸锅少许</w:t>
      </w:r>
    </w:p>
    <w:p w14:paraId="219224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327.放一镬盖在附近，随时用来遮挡</w:t>
      </w:r>
    </w:p>
    <w:p w14:paraId="70651D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328.加强抽气扇的抽气量</w:t>
      </w:r>
    </w:p>
    <w:p w14:paraId="35F712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511C3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329.下列哪一项做法，可避免厨工在检查加热的食物时被冒出的蒸气所伤？</w:t>
      </w:r>
    </w:p>
    <w:p w14:paraId="247CA3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（a）慢慢将盖由离自己较远处的一边揭起（b）关掉抽气扇（c）慢慢将盖由近自己的一边揭起</w:t>
      </w:r>
    </w:p>
    <w:p w14:paraId="6D5097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39258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330.下列哪一项是较安全搬运滚热液体的方法？</w:t>
      </w:r>
    </w:p>
    <w:p w14:paraId="7AEE04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（a）不应以匆忙步伐运送（b）不要盛载过满，并盖好器皿才运送</w:t>
      </w:r>
    </w:p>
    <w:p w14:paraId="5E166F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（c）不应以匆忙步伐运送及盛载过满，并盖好器皿才运送</w:t>
      </w:r>
    </w:p>
    <w:p w14:paraId="4F0D09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4C3A9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331.饮食业内，刀具在不使用时应怎样处理？</w:t>
      </w:r>
    </w:p>
    <w:p w14:paraId="536C26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（a）和刀叉及筷子一齐堆放在抽屉里面（b）放回刀架内（c）插在砧板上</w:t>
      </w:r>
    </w:p>
    <w:p w14:paraId="0CAE6A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66D82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332.饮食业内较常发生的职业健康问题有皮肤病、肌肉筋骨劳损、噪音和下列哪一项？</w:t>
      </w:r>
    </w:p>
    <w:p w14:paraId="6F37FC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（a）硅肺病（b）下肢静脉曲张（c）辐射</w:t>
      </w:r>
    </w:p>
    <w:p w14:paraId="0E9A81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A2AB4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333.食物升降机的门应装有以下哪一项的安全装置？</w:t>
      </w:r>
    </w:p>
    <w:p w14:paraId="4F60C4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（a）两手控制式护罩（b）固定式护罩（c）互锁式护罩</w:t>
      </w:r>
    </w:p>
    <w:p w14:paraId="3BCF0D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0965E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334.在厨房内搬运热的食物时，必须首选以下那项以确保安全？</w:t>
      </w:r>
    </w:p>
    <w:p w14:paraId="4483BD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（a）只由个人将热对象搬动（b）以快速的动作完成（c）利用手推车进行搬运</w:t>
      </w:r>
    </w:p>
    <w:p w14:paraId="6CDA36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5C1E0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335.在工作场所内，工友应将用完的工具按下列那一项所列的方式处理？</w:t>
      </w:r>
    </w:p>
    <w:p w14:paraId="136314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（a）放在工具箱内（b）随意喜欢摆放（c）随身携带</w:t>
      </w:r>
    </w:p>
    <w:p w14:paraId="4094EF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8C277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8、电力安全</w:t>
      </w:r>
    </w:p>
    <w:p w14:paraId="3C74EC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336.150瓦以上的灯泡应安装在哪一种灯头上？</w:t>
      </w:r>
    </w:p>
    <w:p w14:paraId="7FED50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（a）瓷灯头（b）胶木灯头（c）防水灯头</w:t>
      </w:r>
    </w:p>
    <w:p w14:paraId="3E918C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BC866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337.在金属罐内作业时所使用的手提照明灯（即行灯）应采用多少伏的交流电源？</w:t>
      </w:r>
    </w:p>
    <w:p w14:paraId="5C45E0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（a）36伏（b）24伏（c）12伏</w:t>
      </w:r>
    </w:p>
    <w:p w14:paraId="76B0DE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204BA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338.家庭用的防止人身触电的漏电断路器应选用多大的漏电动作电流值？</w:t>
      </w:r>
    </w:p>
    <w:p w14:paraId="24FE29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（a）不大于30毫安（b）不大于50毫安（c）不大于75毫安</w:t>
      </w:r>
    </w:p>
    <w:p w14:paraId="4D4E4C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031FF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339.在爆炸危险场所铺设电气线路不能采用哪种方法？</w:t>
      </w:r>
    </w:p>
    <w:p w14:paraId="36F76B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（a）绝缘导线明敷（b）绝缘导线穿钢管铺设（c）电缆铺设</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339B1C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1274E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340.单人对心跳呼吸均停止的触电者采用心肺复苏法抢救时，挤压和吹气的比例应是多少？</w:t>
      </w:r>
    </w:p>
    <w:p w14:paraId="7EE2B3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（a）每挤压5次吹气1次（b）每挤压15次吹气2次（c）每挤压10次吹气2次</w:t>
      </w:r>
    </w:p>
    <w:p w14:paraId="2D0722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755FE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341.人体触电时，哪一种电流通路是最危险的？</w:t>
      </w:r>
    </w:p>
    <w:p w14:paraId="754C3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（a）胸部至左手（b）左脚至右脚（c）右手至左手</w:t>
      </w:r>
    </w:p>
    <w:p w14:paraId="665BB0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B8873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342.下列哪种措施属电击防护措施中的直接接触防护？</w:t>
      </w:r>
    </w:p>
    <w:p w14:paraId="5F078A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（a）保护接地（b）漏电保护（c）绝缘</w:t>
      </w:r>
    </w:p>
    <w:p w14:paraId="372F93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32750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343.电器设备外壳的明显处有清晰的永久性凸纹标志“EX”表示什么？</w:t>
      </w:r>
    </w:p>
    <w:p w14:paraId="541FD5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（a）是经安全认证的电气设备（b）是防爆型电气设备（c）是节能型电气设备</w:t>
      </w:r>
    </w:p>
    <w:p w14:paraId="5D7A7A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19456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344.使用潜水泵时，下列哪些行为必须禁止？</w:t>
      </w:r>
    </w:p>
    <w:p w14:paraId="0806A8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（a）拉着电缆或出水管将泵放入水中（b）将泵放在牢固的竹箩内再放入水中</w:t>
      </w:r>
    </w:p>
    <w:p w14:paraId="6DE8F4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（c）先切断电源再把泵放入水中</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3E252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E0D15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345.在照明供电的线路上保险丝起什么保护作用？</w:t>
      </w:r>
    </w:p>
    <w:p w14:paraId="0D77B1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（a）超载（b）短路（c）超载及短路</w:t>
      </w:r>
    </w:p>
    <w:p w14:paraId="6E6338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25C8E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346.测量绝缘电阻通常用什么电工仪表？</w:t>
      </w:r>
    </w:p>
    <w:p w14:paraId="5D2C14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（a）万用表（b）兆欧表（c）奥姆表</w:t>
      </w:r>
    </w:p>
    <w:p w14:paraId="16F6AF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7690B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347.1对成年触电者进行口对口人工呼吸时，吹气量多少为宜？</w:t>
      </w:r>
    </w:p>
    <w:p w14:paraId="0D0831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（a）0.3~0.5升（b）0.8~1升（c）不少于1.5升</w:t>
      </w:r>
    </w:p>
    <w:p w14:paraId="5B9F93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A6B8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348.接地是消除静电危害最简单的方法，主要用于消防那一类静电？</w:t>
      </w:r>
    </w:p>
    <w:p w14:paraId="6FABA5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（a）导电体上的静电（b）绝缘体上的静电（c）易燃液体上的静电</w:t>
      </w:r>
    </w:p>
    <w:p w14:paraId="6BBC0A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9F517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349.单相两孔插座安装接线时，相线接哪个孔？</w:t>
      </w:r>
    </w:p>
    <w:p w14:paraId="74B28C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（a）面向插座右侧的孔（b）面向插座左侧的孔（c）两个孔都可以</w:t>
      </w:r>
    </w:p>
    <w:p w14:paraId="790A62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6736E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350.在照明电路上，控制灯的单极电源开关的安装有什么要求？</w:t>
      </w:r>
    </w:p>
    <w:p w14:paraId="70A439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（a）开关装在电源的零在线（b）开关装在电源的相在线（c）开关装在电源的零线或相在线都可以</w:t>
      </w:r>
    </w:p>
    <w:p w14:paraId="18099A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2CFA1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351.以下哪种电源不能作为安全电压的电源？</w:t>
      </w:r>
    </w:p>
    <w:p w14:paraId="7000D1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（a）安全隔离变压器（b）蓄电池（c）自耦变压器</w:t>
      </w:r>
    </w:p>
    <w:p w14:paraId="51B041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E04CC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352.电气设备采用安全电压时，电压在多少伏以上就必须采取直接接触电击的防护措施？</w:t>
      </w:r>
    </w:p>
    <w:p w14:paraId="64E069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（a）24伏以上（b）36伏以上（c）42伏以上</w:t>
      </w:r>
    </w:p>
    <w:p w14:paraId="2D28D8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B0F90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353.在金属球罐使用II类手持电动工具时，其电源线路上应装设什么保护装置？</w:t>
      </w:r>
    </w:p>
    <w:p w14:paraId="1BB219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（a）热继电器（b）漏电保护器（c）失压脱扣器</w:t>
      </w:r>
    </w:p>
    <w:p w14:paraId="1EC248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93825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354.以下哪种电气线路故障不会引发火灾？</w:t>
      </w:r>
    </w:p>
    <w:p w14:paraId="3A17DC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（a）绝缘损坏造成短路（b）接触不良（c）断电</w:t>
      </w:r>
    </w:p>
    <w:p w14:paraId="18FC83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0B6D1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355.非阻燃绝缘导线严重超载会导致什么危险？</w:t>
      </w:r>
    </w:p>
    <w:p w14:paraId="20123D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（a）线路电压损失增大（b）电压不稳定（c）火灾</w:t>
      </w:r>
    </w:p>
    <w:p w14:paraId="7BD264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F2A29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356.单相双刀闸刀开关安装时，电源的相线怎样接？</w:t>
      </w:r>
    </w:p>
    <w:p w14:paraId="10B316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（a）面向闸刀开关，相线接在左侧刀（b）面向闸刀开关，相线接在右侧刀</w:t>
      </w:r>
    </w:p>
    <w:p w14:paraId="0B3F86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（c）接在任意一刀上</w:t>
      </w:r>
    </w:p>
    <w:p w14:paraId="163FE8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429DA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357.下列哪类型的设备是具有能承受内部的爆炸性混合物的爆炸而不致受到损坏，而且通过外壳任何结合面或结构孔洞，不致使内部爆炸引起外部爆炸性混合物爆炸的电气?</w:t>
      </w:r>
    </w:p>
    <w:p w14:paraId="64C0FF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（a）本质安全型（b）增安型（c）隔爆型</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29CE99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4230A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358.增加空气的湿度可以消除静电危害，其作用是什么？</w:t>
      </w:r>
    </w:p>
    <w:p w14:paraId="479017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（a）减少静电荷产生（b）减少静电荷积聚（c）将静电荷中和</w:t>
      </w:r>
    </w:p>
    <w:p w14:paraId="7ED797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D7B2B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359.用齿轮传动代替皮带传动可以防止静电危害，其作用是什么？</w:t>
      </w:r>
    </w:p>
    <w:p w14:paraId="72D7EE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（a）减少静电荷的积聚（b）中和静电荷（c）消除产生静电荷的根源</w:t>
      </w:r>
    </w:p>
    <w:p w14:paraId="2A1F63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F6CC5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360.以下哪些措施属于石油类可燃液体灌装时的静电防护措施？（1）控制流速不超过容许流速；（2）防止液体飞散喷浅；（3）在灌装过程禁止进行取样、检尺等现场操作，待灌装停止后静置一段时间才进行。</w:t>
      </w:r>
    </w:p>
    <w:p w14:paraId="3DCBE0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（a）（1）、（2）、（3）（b）（1）和（2）（c）（1）</w:t>
      </w:r>
    </w:p>
    <w:p w14:paraId="40C376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C6D06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361.发生人身触电事故，在进行救护时，首先应采取什么措施？</w:t>
      </w:r>
    </w:p>
    <w:p w14:paraId="735755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（a）立即检查触电者是否还有心跳呼吸，如没有立即进行心肺复苏（b）立即断开电源使触电者与带电部份脱离（c）立即拨打120呼叫救护车</w:t>
      </w:r>
    </w:p>
    <w:p w14:paraId="73E45E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A7B94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362.单相三孔插座安装时，连接保护线的插孔必须朝什么方向安装？</w:t>
      </w:r>
    </w:p>
    <w:p w14:paraId="51FFAB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（a）朝左或右（b）朝下（c）朝上</w:t>
      </w:r>
    </w:p>
    <w:p w14:paraId="1CC3EE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25C60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363.机床的局部照明灯应使用多少伏的电源？</w:t>
      </w:r>
    </w:p>
    <w:p w14:paraId="3DA696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（a）220伏（b）110伏（c）36伏以下</w:t>
      </w:r>
    </w:p>
    <w:p w14:paraId="20A473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D043F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364.生产车间、办公室、商店、住房的220伏照明灯具离地面的高度一般不应低于多少米？</w:t>
      </w:r>
    </w:p>
    <w:p w14:paraId="56D005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（a）2.5米（b）2米（c）1.8米</w:t>
      </w:r>
    </w:p>
    <w:p w14:paraId="6965FE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EA4E9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365.对成年触电者进行人工呼吸时，每分钟做多少次？</w:t>
      </w:r>
    </w:p>
    <w:p w14:paraId="3E9BDB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（a）8至10次（b）10至12次（c）12至15次</w:t>
      </w:r>
    </w:p>
    <w:p w14:paraId="3D1E5E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5CC93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366.电力安全装置中，漏电断路器（漏电保护器）的使用是防止下列哪一种危险事故的发生？</w:t>
      </w:r>
    </w:p>
    <w:p w14:paraId="042FAB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（a）火警（b）触电（c）电荷超负</w:t>
      </w:r>
    </w:p>
    <w:p w14:paraId="3F28A3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67458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367.手提电器工具在下列哪种情形下，是可以没有水线？</w:t>
      </w:r>
    </w:p>
    <w:p w14:paraId="3839C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（a）由电器技工使用（b）操作电压低于220V（c）双重绝缘构造</w:t>
      </w:r>
    </w:p>
    <w:p w14:paraId="24D3DB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A9D67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368.下列哪一种灭火剂，是不适合扑救电器故障所引致的火警？</w:t>
      </w:r>
    </w:p>
    <w:p w14:paraId="27B447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（a）二氧化碳（b）泡剂（c）干粉剂</w:t>
      </w:r>
    </w:p>
    <w:p w14:paraId="6EED83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47809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369.手提电器工具上有一个「回」型标记，即表示该工具是？</w:t>
      </w:r>
    </w:p>
    <w:p w14:paraId="6A1D47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（a）已有水线（b）双重绝缘（c）防爆设计</w:t>
      </w:r>
    </w:p>
    <w:p w14:paraId="47A2CC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38EF9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370.电器之接地水线须有下列哪一项安排？</w:t>
      </w:r>
    </w:p>
    <w:p w14:paraId="3B5F98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（a）不可安装开关掣（b）装上开关指示灯（c）装上开关掣</w:t>
      </w:r>
    </w:p>
    <w:p w14:paraId="605FC5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09EA3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371.使用中的电器着火，在许可的情况下，应先怎样处理？</w:t>
      </w:r>
    </w:p>
    <w:p w14:paraId="4F7C67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（a）将有关之电源关掉（b）致电电力公司求助（c）找寻适合的灭火筒灌救</w:t>
      </w:r>
    </w:p>
    <w:p w14:paraId="74A2FE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AD78F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372.三脚电线插头之黄/绿色电线是代表？</w:t>
      </w:r>
    </w:p>
    <w:p w14:paraId="02CCEF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（a）回路线（b）火线（c）水线</w:t>
      </w:r>
    </w:p>
    <w:p w14:paraId="3B7DB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275D2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373.三脚电线插头之咖啡色电线是代表？</w:t>
      </w:r>
    </w:p>
    <w:p w14:paraId="3A10E4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（a）回路线（b）火线（c）水线</w:t>
      </w:r>
    </w:p>
    <w:p w14:paraId="1268A7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21A93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374.三脚电线插头之蓝色电线是代表？</w:t>
      </w:r>
    </w:p>
    <w:p w14:paraId="2FDAE7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（a）回路线（b）水线（c）火线</w:t>
      </w:r>
    </w:p>
    <w:p w14:paraId="12555C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9C91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375.下列哪一项是电动工具的正确处理？</w:t>
      </w:r>
    </w:p>
    <w:p w14:paraId="468B25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（a）设有方便截断电源之设备（b）不需使用合规格之插头来接驳电源（c）不需设有方便截断电源之设备</w:t>
      </w:r>
    </w:p>
    <w:p w14:paraId="7450DB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124A8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376.电动工具如果没有双重绝缘，应有下列甚么装置以防触电意外发生？</w:t>
      </w:r>
    </w:p>
    <w:p w14:paraId="473E6A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（a）负荷保护（b）接地（c）防爆保护</w:t>
      </w:r>
    </w:p>
    <w:p w14:paraId="3136A2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561BB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377.如果工作场地潮湿，电动工具使用者应循下列哪方法来减低触电的危险？</w:t>
      </w:r>
    </w:p>
    <w:p w14:paraId="347F5A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378.在站立处垫以干木板</w:t>
      </w:r>
    </w:p>
    <w:p w14:paraId="4D5180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379.不穿任何鞋具</w:t>
      </w:r>
    </w:p>
    <w:p w14:paraId="269BC6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380.在站立处垫以绝缘胶垫</w:t>
      </w:r>
    </w:p>
    <w:p w14:paraId="35178B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B431C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381.如将插头脱离插座，应怎样做才正确？</w:t>
      </w:r>
    </w:p>
    <w:p w14:paraId="514A93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（a）用工具猛力撬出（b）用力拉引电线，使插头脱离插座（c）小心地用手把插头从插座拔出来</w:t>
      </w:r>
    </w:p>
    <w:p w14:paraId="6BF0D2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F9CDD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382.电掣房内之电源开关及控制电路等须怎样安排才正确？</w:t>
      </w:r>
    </w:p>
    <w:p w14:paraId="5D9D5B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383.放置两本急救指南在旁</w:t>
      </w:r>
    </w:p>
    <w:p w14:paraId="4084CC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384.编有暗号方便自己辨认</w:t>
      </w:r>
    </w:p>
    <w:p w14:paraId="0CE458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385.有编号以作辨认</w:t>
      </w:r>
    </w:p>
    <w:p w14:paraId="3C37E8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A406E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386.下列哪一项不是导致火警发生的原因？</w:t>
      </w:r>
    </w:p>
    <w:p w14:paraId="735882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（a）没有双重绝缘装置（b）电力超重负荷（c）短路</w:t>
      </w:r>
    </w:p>
    <w:p w14:paraId="1223D0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444EC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387.人体触电致死，主要是下列哪一个器官受到严重伤害？</w:t>
      </w:r>
    </w:p>
    <w:p w14:paraId="3A34BB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（a）心脏（b）肝脏（c）肾脏</w:t>
      </w:r>
    </w:p>
    <w:p w14:paraId="6C0DA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2528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388.下列哪一项危险是电动工具之电线过长所导致？</w:t>
      </w:r>
    </w:p>
    <w:p w14:paraId="6F78FF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（a）爆炸（b）绊倒（c）滑倒</w:t>
      </w:r>
    </w:p>
    <w:p w14:paraId="0455B8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65816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389.金属梯子不适用于下列哪一种地方？</w:t>
      </w:r>
    </w:p>
    <w:p w14:paraId="5766F4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（a）接近电力装置的地点（b）密闭场地（c）泥坑</w:t>
      </w:r>
    </w:p>
    <w:p w14:paraId="147A97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A62F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390.工友触电时，主要是下列哪一个身体系统受到影响，导致肌肉收缩而增加与电的接触时间？</w:t>
      </w:r>
    </w:p>
    <w:p w14:paraId="63C42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（a）神经系统（b）消化系统（c）呼吸系统</w:t>
      </w:r>
    </w:p>
    <w:p w14:paraId="265EA0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1CABD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391.皮肤潮湿按电力开关掣时，会比干爽时有较大触电危险，原因是人体下列哪一个数值减少所致的？</w:t>
      </w:r>
    </w:p>
    <w:p w14:paraId="62EED0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392.电容</w:t>
      </w:r>
    </w:p>
    <w:p w14:paraId="3AE449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393.电压</w:t>
      </w:r>
    </w:p>
    <w:p w14:paraId="534B73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394.电阻</w:t>
      </w:r>
    </w:p>
    <w:p w14:paraId="72A63F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69A2B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395.若脑部触电，触电者有下列哪一项伤害？</w:t>
      </w:r>
    </w:p>
    <w:p w14:paraId="260B9D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（a）手部肌肉痉挛（b）呼吸停止（c）呕吐</w:t>
      </w:r>
    </w:p>
    <w:p w14:paraId="5C56C3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CDC67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396.若胸部触电，触电者有下列哪一项伤害？</w:t>
      </w:r>
    </w:p>
    <w:p w14:paraId="622914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（a）胸肌痉挛（b）胸骨折断（c）胸肌松弛</w:t>
      </w:r>
    </w:p>
    <w:p w14:paraId="3BAA23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1B646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397.保险丝应安装在下列哪一项上，来发挥它的过荷保护功能？</w:t>
      </w:r>
    </w:p>
    <w:p w14:paraId="214985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（a）火线（b）中线（c）水线</w:t>
      </w:r>
    </w:p>
    <w:p w14:paraId="201E26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0F796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398.在进行电气工程前，采取以下哪个安全措施，可避免因误将电掣重开而导致意外的发生？</w:t>
      </w:r>
    </w:p>
    <w:p w14:paraId="26F9F3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（a）穿着防静电工作服（b）上锁挂牌（c）将电器设备接上漏电断路器</w:t>
      </w:r>
    </w:p>
    <w:p w14:paraId="588F69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07719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399.通过人体的电流量超过下列哪一项，人的生命便受到威胁？</w:t>
      </w:r>
    </w:p>
    <w:p w14:paraId="19A2DD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（a）5毫安（b）50毫安（c）500毫安</w:t>
      </w:r>
    </w:p>
    <w:p w14:paraId="48D4DE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37B27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400.下列哪一项是双重绝缘电动工具的构造？</w:t>
      </w:r>
    </w:p>
    <w:p w14:paraId="7B5A30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（a）指工具外壳以绝缘材料所制造（b）指工具内部充电部份有绝缘保护</w:t>
      </w:r>
    </w:p>
    <w:p w14:paraId="23BC7F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（c）指工具除内部的充电部份已绝缘外，其外壳亦以绝缘材料所制造</w:t>
      </w:r>
    </w:p>
    <w:p w14:paraId="790E61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A325B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401.漏电断路器的作用原理主要监察电路中甚么的运作情况？</w:t>
      </w:r>
    </w:p>
    <w:p w14:paraId="200645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（a）地线和带电线（b）中性线和地线（c）带电线和中性线</w:t>
      </w:r>
    </w:p>
    <w:p w14:paraId="1ADBE2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91B23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402.一般的漏电断路器，于下列哪数值电流便发挥作用？</w:t>
      </w:r>
    </w:p>
    <w:p w14:paraId="0FC875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（a）30毫安（b）50毫安（c）80毫安</w:t>
      </w:r>
    </w:p>
    <w:p w14:paraId="05130F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1A0BC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403.要进入高压配电室工作，最好应采用下列哪一种安全措施？</w:t>
      </w:r>
    </w:p>
    <w:p w14:paraId="47E323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（a）佩戴安全手套工作（b）工作许可证制度（c）使用双重绝缘工具</w:t>
      </w:r>
    </w:p>
    <w:p w14:paraId="59BE51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096F7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404.使用任何电动工具前，应怎样做才正确？</w:t>
      </w:r>
    </w:p>
    <w:p w14:paraId="4EA20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（a）检查工具，确保性能良好（b）先用水清洗，确保卫生才可使用</w:t>
      </w:r>
    </w:p>
    <w:p w14:paraId="696AB9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（c）了解工序，考虑是否须要改装工具以增加效率</w:t>
      </w:r>
    </w:p>
    <w:p w14:paraId="39CC09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6A947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9、办公室安全</w:t>
      </w:r>
    </w:p>
    <w:p w14:paraId="3F3086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405.办公桌桌面的理想颜色是？</w:t>
      </w:r>
    </w:p>
    <w:p w14:paraId="498D44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（a）黑色（b）浅色而不反光（c）白色</w:t>
      </w:r>
    </w:p>
    <w:p w14:paraId="129BC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F1CCF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406.办公室中大量使用复印机，会产生下列哪一种对人体有害的气体？</w:t>
      </w:r>
    </w:p>
    <w:p w14:paraId="1C94BE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（a）乙烷（b）臭氧（c）氯</w:t>
      </w:r>
    </w:p>
    <w:p w14:paraId="4E99A8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2551D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407.没有定期清理空调系统的冷却塔，可能引致员工患上？</w:t>
      </w:r>
    </w:p>
    <w:p w14:paraId="1812C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（a）退伍军人病（b）肺积水（c）硅肺病</w:t>
      </w:r>
    </w:p>
    <w:p w14:paraId="2D2F3C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38EF0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408.「退伍军人病」是人体哪部分出现毛病？</w:t>
      </w:r>
    </w:p>
    <w:p w14:paraId="6404CC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（a）消化系统（b）神经系统（c）呼吸系统</w:t>
      </w:r>
    </w:p>
    <w:p w14:paraId="44F9F0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BADE7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409.办公室内需长时间工作的文职人员，工作时除保持姿势正确外，还要注意甚么？</w:t>
      </w:r>
    </w:p>
    <w:p w14:paraId="1BC9E7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（a）安排适当小休作纾缓（b）饮少量啤酒帮助血液循环，纾减疲劳</w:t>
      </w:r>
    </w:p>
    <w:p w14:paraId="7572F5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（c）多吃高脂肪食物来补充能力</w:t>
      </w:r>
    </w:p>
    <w:p w14:paraId="117870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18EB3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410.办公室内，计算机显示屏幕摆放在灯光的正前方下，会产生下列哪一项而引致视觉疲劳？</w:t>
      </w:r>
    </w:p>
    <w:p w14:paraId="3F02E0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（a）反射眩光（b）折射弧光（c）反射激光</w:t>
      </w:r>
    </w:p>
    <w:p w14:paraId="52675A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9BACA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411.办公室内，使用新档柜时，摆放的次序应从哪一格放起？</w:t>
      </w:r>
    </w:p>
    <w:p w14:paraId="160BD8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（a）中格（b）下格（c）上格</w:t>
      </w:r>
    </w:p>
    <w:p w14:paraId="0E62CC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1B601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412.下列哪一项是办公室的台椅高度须配合的重点？</w:t>
      </w:r>
    </w:p>
    <w:p w14:paraId="01F676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（a）手肘、膝和臗关节成三个90度（b）椅底安装有5个脚轮（c）座位高度在52厘米以上</w:t>
      </w:r>
    </w:p>
    <w:p w14:paraId="6C9387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79C81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413.每天打字和操作计算机过久而又没有间隔休息，手部各肌肉和筋腱很容易发生过劳，进一步可能患上下列哪一种病症？</w:t>
      </w:r>
    </w:p>
    <w:p w14:paraId="0612E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（a）退伍军人症（b）勾端螺旋体病（c）重复拉力伤害症</w:t>
      </w:r>
    </w:p>
    <w:p w14:paraId="680E96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44D2A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414.下列哪一项是选择合适办公室座椅应考虑？</w:t>
      </w:r>
    </w:p>
    <w:p w14:paraId="545204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（a）座椅的前端应稍向上弯曲（b）座位最好固定不转动（c）座椅的高度可以调较</w:t>
      </w:r>
    </w:p>
    <w:p w14:paraId="12A28C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1F5D9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415.显示屏幕应该尽量远离窗户，或与窗户成多少度角？</w:t>
      </w:r>
    </w:p>
    <w:p w14:paraId="2D9FA8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416.90度</w:t>
      </w:r>
    </w:p>
    <w:p w14:paraId="1158C0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417.180度</w:t>
      </w:r>
    </w:p>
    <w:p w14:paraId="275393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418.60度</w:t>
      </w:r>
    </w:p>
    <w:p w14:paraId="6AFF03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9D9A4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419.若办公室内用作增加湿度的增湿器，被细菌所污染，会引发个别人士有敏感反应，而患上下列哪种病症？</w:t>
      </w:r>
    </w:p>
    <w:p w14:paraId="6C3944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（a）退伍军人症（b）增湿器热症（c）布鲁士杆菌症</w:t>
      </w:r>
    </w:p>
    <w:p w14:paraId="5F8114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851E1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420.透过什么改善行动可以减少行人撞向透明光亮的玻璃门？</w:t>
      </w:r>
    </w:p>
    <w:p w14:paraId="120056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421.在地面铺上防滑地砖</w:t>
      </w:r>
    </w:p>
    <w:p w14:paraId="664706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422.在玻璃门贴上警告标志</w:t>
      </w:r>
    </w:p>
    <w:p w14:paraId="48ADF6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423.改用强化玻璃去制造玻璃门</w:t>
      </w:r>
    </w:p>
    <w:p w14:paraId="6499AC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F8951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424.长时间吸入含高浓度二氧化碳的空气，会令人产生什么感觉？</w:t>
      </w:r>
    </w:p>
    <w:p w14:paraId="6D528E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（a）兴奋（b）情绪高涨（c）昏睡</w:t>
      </w:r>
    </w:p>
    <w:p w14:paraId="0B218F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8B08C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425.办公室内经常使用的涂改液有甚么潜在危害？</w:t>
      </w:r>
    </w:p>
    <w:p w14:paraId="106371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（a）刺激皮肤和眼睛（b）吸入对身体有害（c）刺激皮肤和眼睛及吸入对身体有害</w:t>
      </w:r>
    </w:p>
    <w:p w14:paraId="20A952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AC8FB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426.建议计算机显示屏幕采用反眩光滤镜，目的是防止：</w:t>
      </w:r>
    </w:p>
    <w:p w14:paraId="7BFE92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427.反射光</w:t>
      </w:r>
    </w:p>
    <w:p w14:paraId="4A74E5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428.雷射光</w:t>
      </w:r>
    </w:p>
    <w:p w14:paraId="14E089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429.荧光</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B578B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02083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430.键盘和字键表面的设计应为不反光，而字体和符号亦应：</w:t>
      </w:r>
    </w:p>
    <w:p w14:paraId="4C25A3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431.清晰及易于辨认</w:t>
      </w:r>
    </w:p>
    <w:p w14:paraId="1B1DB2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432.全部是中文</w:t>
      </w:r>
    </w:p>
    <w:p w14:paraId="29FE8B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433.全部以数字代替</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5EC018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522AE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434.连接计算机的键盘前方应有足够空间来承托双手，下列那一类设备可用作辅助承托？</w:t>
      </w:r>
    </w:p>
    <w:p w14:paraId="0A5D0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（a）座垫及脚垫（b）腕垫（c）鼠标垫</w:t>
      </w:r>
    </w:p>
    <w:p w14:paraId="15F704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D6D30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435.对于一般在办公室内使用计算机的工作，其噪音水平应在多少分贝(A)以下为佳？</w:t>
      </w:r>
    </w:p>
    <w:p w14:paraId="727E82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436.60分贝(A)</w:t>
      </w:r>
    </w:p>
    <w:p w14:paraId="7B3E08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437.90分贝(A)</w:t>
      </w:r>
    </w:p>
    <w:p w14:paraId="0278E8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438.无特别要求</w:t>
      </w:r>
    </w:p>
    <w:p w14:paraId="5A84B9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5D815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439.计算机工作台的设计应合符人体功效学中的要求。那么何种设计可使人们能以舒适及自然的工作姿势作业呢？</w:t>
      </w:r>
    </w:p>
    <w:p w14:paraId="041AF2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440.高于肩膀</w:t>
      </w:r>
    </w:p>
    <w:p w14:paraId="1781C2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441.低于膝盖</w:t>
      </w:r>
    </w:p>
    <w:p w14:paraId="4AE761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442.灵活及可调校</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73D354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C6604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443.办公室的座椅应有甚么功能，以配合及方便工作人员工作？</w:t>
      </w:r>
    </w:p>
    <w:p w14:paraId="7160F8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（a）能调校高低（b）有滑轮可移动（c）能调校高低及有滑轮可移动</w:t>
      </w:r>
    </w:p>
    <w:p w14:paraId="2CDBD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4BEDF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10、烧焊操作安全</w:t>
      </w:r>
    </w:p>
    <w:p w14:paraId="462FA4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444.电焊机的电源接线、修理应由什么人来进行？</w:t>
      </w:r>
    </w:p>
    <w:p w14:paraId="04303E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（a）持有特种作业操作证的电工（b）持有特种作业操作证的焊工（c）持有特种作业操作证的电工或焊工</w:t>
      </w:r>
    </w:p>
    <w:p w14:paraId="307C44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9CA89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445.电焊工对采用电气接地保护的设备施焊时应先进行下列哪项操作？</w:t>
      </w:r>
    </w:p>
    <w:p w14:paraId="793C36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（a）暂时拆除设备的接地保护线（b）加大设备接地保护线的截面（c）将设备重复接地</w:t>
      </w:r>
    </w:p>
    <w:p w14:paraId="66E3EA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3CAFD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446.电焊工在下列哪种操作时不必先切断电源？</w:t>
      </w:r>
    </w:p>
    <w:p w14:paraId="47481F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（a）更换焊件需要改接二次回线时（b）更换电焊条时（c）更换保险丝时</w:t>
      </w:r>
    </w:p>
    <w:p w14:paraId="5E78ED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F0C2F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447.电焊工下列哪些操作属于违章作业？</w:t>
      </w:r>
    </w:p>
    <w:p w14:paraId="154A98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（a）转移工作地点时，在切断电焊机电源情况下移动焊机（b）切断电源后检查电焊机的故障</w:t>
      </w:r>
    </w:p>
    <w:p w14:paraId="1EEF6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（c）带电改接电焊机接头</w:t>
      </w:r>
    </w:p>
    <w:p w14:paraId="1ED4A6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8BAB3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448.气焊工下列哪些操作属于违章作业？</w:t>
      </w:r>
    </w:p>
    <w:p w14:paraId="22F955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（a）在乙炔气瓶上安装回火防止器（b）中午去吃饭时把与气源连着的带压焊枪放在施工的金属大球罐内（c）动焊用气时，乙炔气瓶阀只拧开3/4圈</w:t>
      </w:r>
    </w:p>
    <w:p w14:paraId="7C596C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E5360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449.气焊工下列哪种操作不属于违反氧气瓶安全使用要求？</w:t>
      </w:r>
    </w:p>
    <w:p w14:paraId="788C22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（a）带着沾有油污的手套安装氧气减压器（b）氧气瓶平卧使用</w:t>
      </w:r>
    </w:p>
    <w:p w14:paraId="530C4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（c）氧气瓶压力下降到0.1Mpa时更换新气瓶</w:t>
      </w:r>
    </w:p>
    <w:p w14:paraId="182932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B7410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450.使用乙炔气瓶时下列哪些行为不违反安全使用要求？</w:t>
      </w:r>
    </w:p>
    <w:p w14:paraId="09CB77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（a）不用尽瓶内乙炔，留有一定的余压（b）卧放的气瓶直立后马上安装减压器就使用</w:t>
      </w:r>
    </w:p>
    <w:p w14:paraId="7E3341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（c）不安装回火防止器就使用</w:t>
      </w:r>
    </w:p>
    <w:p w14:paraId="392A2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BB5A9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451.下列哪一种有害气体是电焊时产生？</w:t>
      </w:r>
    </w:p>
    <w:p w14:paraId="360F56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（a）氯气（b）氮气之氧化物（c）二氧化碳</w:t>
      </w:r>
    </w:p>
    <w:p w14:paraId="781714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A7B06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452.烧焊时眼部防护不足，会引致工人患上下列哪一项毛病？</w:t>
      </w:r>
    </w:p>
    <w:p w14:paraId="215E99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（a）鼻敏感（b）电旋旋光性眼炎（c）耳痛</w:t>
      </w:r>
    </w:p>
    <w:p w14:paraId="2276D5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A9B8E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453.下列哪一事项于进行风煤焊工作时须注意？</w:t>
      </w:r>
    </w:p>
    <w:p w14:paraId="79094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（a）气樽垂直存放在阴凉而空气流通的地方（b）工具和工件需有地线接驳（c）气樽保持横放</w:t>
      </w:r>
    </w:p>
    <w:p w14:paraId="1B8F52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FD147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454.进行电焊工序须确保？</w:t>
      </w:r>
    </w:p>
    <w:p w14:paraId="62F0BC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455.工件一定要摆放在台上施工</w:t>
      </w:r>
    </w:p>
    <w:p w14:paraId="15EE22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456.烧焊设备及工件接地线系统妥善</w:t>
      </w:r>
    </w:p>
    <w:p w14:paraId="71895C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457.工作地点要保持阴暗</w:t>
      </w:r>
    </w:p>
    <w:p w14:paraId="63C723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9461E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458.烧焊进行时，若有他人在场，应采取下列哪项措施以免伤及他人？</w:t>
      </w:r>
    </w:p>
    <w:p w14:paraId="2F36B4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459.放置警告牌，并须在工作周围设置屏障</w:t>
      </w:r>
    </w:p>
    <w:p w14:paraId="7ECA8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460.规定在场人士佩戴眼镜作保护</w:t>
      </w:r>
    </w:p>
    <w:p w14:paraId="0F32F8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461.放置警告牌以作警惕</w:t>
      </w:r>
    </w:p>
    <w:p w14:paraId="6D2E90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D785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462.铲除焊口溶渣或多余之金属时，应怎样做才能减少危险？</w:t>
      </w:r>
    </w:p>
    <w:p w14:paraId="627E24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（a）佩戴眼罩和手套等个人防护设备（b）铲除的方向须靠向身体</w:t>
      </w:r>
    </w:p>
    <w:p w14:paraId="2036FE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（c）须开启风扇，加强空气流通，减少吸入金属雾气</w:t>
      </w:r>
    </w:p>
    <w:p w14:paraId="57A5DD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FC24E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463.下列哪一事项是烧焊工作后，准备离开工地前必须确保？</w:t>
      </w:r>
    </w:p>
    <w:p w14:paraId="1D16C6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（a）检查焊接工序所产生的火花是否完全熄灭（b）检查空气是否流通（c）检查安全设备是否完善</w:t>
      </w:r>
    </w:p>
    <w:p w14:paraId="565CEA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495EF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464.烧焊时，金属焊件可释放出有毒气体，所以下列哪一措施最为重要？</w:t>
      </w:r>
    </w:p>
    <w:p w14:paraId="61FB7F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（a）工人应佩戴合适之安全面罩（b）安排医护人员在场协助抢救（c）采取局部性抽风系统，减低工友吸入</w:t>
      </w:r>
    </w:p>
    <w:p w14:paraId="3BD2F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3D7F8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465.氧气樽之调节活门应保持清洁及良好操作性能，并紧记甚么？</w:t>
      </w:r>
    </w:p>
    <w:p w14:paraId="602C3E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（a）经常使用滑油作防锈（b）切勿使用滑油作润滑（c）经常使用滑油作润滑</w:t>
      </w:r>
    </w:p>
    <w:p w14:paraId="43B189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872E1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466.搬运气樽时，除非该套气樽是盛于推架车上，否则应怎样？</w:t>
      </w:r>
    </w:p>
    <w:p w14:paraId="09BE1A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（a）安上调节器及所有软喉（b）除下调节器及所有软喉（c）除下软喉</w:t>
      </w:r>
    </w:p>
    <w:p w14:paraId="730EDB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C702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467.在处理气樽受热或着火时，应使用下列哪一种措施？</w:t>
      </w:r>
    </w:p>
    <w:p w14:paraId="026897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（a）接近气樽，试图把樽内之气体泄掉（b）避免将水喷洒于肇事气樽上（c）将水喷洒于肇事气樽上</w:t>
      </w:r>
    </w:p>
    <w:p w14:paraId="37CC04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10DFB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468.可采用下列哪一种液体去检验风煤工具的软喉管是否漏气？</w:t>
      </w:r>
    </w:p>
    <w:p w14:paraId="4A14FA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（a）偈油（b）蒸馏水（c）肥皂水</w:t>
      </w:r>
    </w:p>
    <w:p w14:paraId="44FC6E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8ECAD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469.烧焊及切割用之气樽，应有下列哪一种附加安全设备？</w:t>
      </w:r>
    </w:p>
    <w:p w14:paraId="526991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（a）防漏电装置（b）防止回火安全掣（c）漏电断路器</w:t>
      </w:r>
    </w:p>
    <w:p w14:paraId="6100AD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9B36C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470.乙炔是储藏在含有浸透丙酮的多孔物质的气筒内，因此在使用、搬运及贮存时，樽身都应保持怎样？</w:t>
      </w:r>
    </w:p>
    <w:p w14:paraId="18A85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（a）企立（b）倾斜（c）横放</w:t>
      </w:r>
    </w:p>
    <w:p w14:paraId="0363FD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B77B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471.下列哪一种气体在高压下遇上油脂物会立即爆炸？</w:t>
      </w:r>
    </w:p>
    <w:p w14:paraId="1E7CE3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（a）氧气（b）二氧化碳（c）氮气</w:t>
      </w:r>
    </w:p>
    <w:p w14:paraId="1B3B83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DE91B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472.「防止回火安全掣」内装置一块有很多透气孔的甚么物料？</w:t>
      </w:r>
    </w:p>
    <w:p w14:paraId="790C36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（a）塑料片（b）纸板（c）金属片</w:t>
      </w:r>
    </w:p>
    <w:p w14:paraId="7130F6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EF133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473.乙炔是高度易燃及不稳定的气体，因此它是储藏在含有在浸透了下列哪一种化学品的多孔物质的气筒，以维持其稳定？</w:t>
      </w:r>
    </w:p>
    <w:p w14:paraId="23ECB2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（a）丙酮（b）丙醇（c）丙醛</w:t>
      </w:r>
    </w:p>
    <w:p w14:paraId="6A1DE1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17641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474.在气体焊接及火焰切割的工作中，以下哪项是燃点吹管最先的步骤？</w:t>
      </w:r>
    </w:p>
    <w:p w14:paraId="49C62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（a）开启吹管上的阀门（b）开启气瓶阀门（c）启动点火器</w:t>
      </w:r>
    </w:p>
    <w:p w14:paraId="7B2B24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96CC4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475.在气体焊接及火焰切割的工作中，若吹管内发生后燃(回燃)，应怎样处理？</w:t>
      </w:r>
    </w:p>
    <w:p w14:paraId="1E5907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（a）首先关闭吹管的阀门（b）将吹管拔离供气喉管（c）使用灭火筒将火扑灭</w:t>
      </w:r>
    </w:p>
    <w:p w14:paraId="12DF9E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84BDD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476.下列哪一项是气体焊接操作中的危险行为？</w:t>
      </w:r>
    </w:p>
    <w:p w14:paraId="250FBA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（a）将止回阀设于吹管的每个气体入口处（b）避免焊接所用的设备受到润滑油沾污</w:t>
      </w:r>
    </w:p>
    <w:p w14:paraId="4580BA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（c）将气瓶加热，以提取气瓶剩余的气体使用</w:t>
      </w:r>
    </w:p>
    <w:p w14:paraId="7BF9B6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CAEF2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477.下列哪一项是气体焊接操作中，由熔化金属散发的辐射引起的病症？</w:t>
      </w:r>
    </w:p>
    <w:p w14:paraId="719E45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（a）热内障（b）支气管炎（c）金属雾热病</w:t>
      </w:r>
    </w:p>
    <w:p w14:paraId="124276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008A2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478.烧焊设备中的「止回阀」有什么作用？</w:t>
      </w:r>
    </w:p>
    <w:p w14:paraId="2561F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（a）制止气体逆流（b）防止气体泄漏（c）减慢气体在喉管回燃速度</w:t>
      </w:r>
    </w:p>
    <w:p w14:paraId="1C061C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6A74C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479.烧焊工人佩戴皮革手套、袖套、围裙及鞋罩，主要避免受甚么伤害？</w:t>
      </w:r>
    </w:p>
    <w:p w14:paraId="3A5FD9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（a）撞伤（b）冻伤（c）灼伤</w:t>
      </w:r>
    </w:p>
    <w:p w14:paraId="52FAED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44BE2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480.焊接工人采用的防光护目镜，主要是用来隔除：</w:t>
      </w:r>
    </w:p>
    <w:p w14:paraId="1140A5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481.红外线</w:t>
      </w:r>
    </w:p>
    <w:p w14:paraId="3A1EDB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482.紫外线</w:t>
      </w:r>
    </w:p>
    <w:p w14:paraId="6A3204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483.射线</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18039D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15D89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11、机械操作安全</w:t>
      </w:r>
    </w:p>
    <w:p w14:paraId="678B45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484.机械设备的哪些部位不应涂成红色？</w:t>
      </w:r>
    </w:p>
    <w:p w14:paraId="37EC7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（a）制动装置的操纵把手（b）皮带轮的轮辐（c）防护拦杆</w:t>
      </w:r>
    </w:p>
    <w:p w14:paraId="7BFE4E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8496B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485.铲车不能进行哪一种作业？</w:t>
      </w:r>
    </w:p>
    <w:p w14:paraId="27C4C3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（a）短距离运输散装物料（b）挖掘作业（c）装载作业</w:t>
      </w:r>
    </w:p>
    <w:p w14:paraId="125DB0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D0ED2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486.起重机司机应立即执行什么人发出的紧急停车信号？</w:t>
      </w:r>
    </w:p>
    <w:p w14:paraId="03EB6A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（a）起重指挥人员（b）起重现场安全管理人员（c）任何人</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6F8C35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26339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487.下列哪一种行为是禁止的？</w:t>
      </w:r>
    </w:p>
    <w:p w14:paraId="2835CE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（a）起吊重物先试吊，确认无危险后再起吊</w:t>
      </w:r>
    </w:p>
    <w:p w14:paraId="1FD36F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（b）用钢丝绳将氮气瓶两端绑扎牢固后直接起吊</w:t>
      </w:r>
    </w:p>
    <w:p w14:paraId="7E54C5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（c）起吊过程中遇突然停电，将所有控制器手柄扳回零位。</w:t>
      </w:r>
    </w:p>
    <w:p w14:paraId="3F932A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6A6FE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488.操作木工圆锯机时，下列哪些行为属违章行为？</w:t>
      </w:r>
    </w:p>
    <w:p w14:paraId="149385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（a）手臂越过锯片上方拿取木料（b）锯片旋转时，用长木棒清除台面杂物（c）用木棍推送木料</w:t>
      </w:r>
      <w:r>
        <w:rPr>
          <w:rFonts w:hint="eastAsia" w:ascii="黑体" w:hAnsi="黑体" w:eastAsia="黑体" w:cs="黑体"/>
          <w:sz w:val="18"/>
          <w:szCs w:val="18"/>
        </w:rPr>
        <w:tab/>
      </w:r>
    </w:p>
    <w:p w14:paraId="7AFC64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F962B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489.按GB5083-1999规定，以操作人员的操作位置所在平面为基准，高度在多少米之内的传动带、转轴、联轴节、齿轮、飞轮等外露危险零部件及危险部位，都必须设置安全防护装置？</w:t>
      </w:r>
    </w:p>
    <w:p w14:paraId="282416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（a）2米（b）2.5米（c）3米</w:t>
      </w:r>
    </w:p>
    <w:p w14:paraId="67F724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2C785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490.安全阀属于哪一类的安全装置？</w:t>
      </w:r>
    </w:p>
    <w:p w14:paraId="2FF5FB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（a）联锁（b）超限保险（c）监测控制</w:t>
      </w:r>
    </w:p>
    <w:p w14:paraId="7EB687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ED2E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491.机械设备的安全装置有什么作用？</w:t>
      </w:r>
    </w:p>
    <w:p w14:paraId="680D23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（a）在设备失灵、故障或操作人员操作失误时保护人员、设备的安全（b）节约能源（c）提高生产效率</w:t>
      </w:r>
    </w:p>
    <w:p w14:paraId="436FDC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70A0C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492.利用起重机将一半埋在地下的对象吊拔出来是属于什么作业？</w:t>
      </w:r>
    </w:p>
    <w:p w14:paraId="7CC9F8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（a）正常作业（b）违章作业（c）应预先制定起吊安全措施的危险作业</w:t>
      </w:r>
    </w:p>
    <w:p w14:paraId="6E216E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E96B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493.机械设备设计时应优先选择哪种安全技术措施？</w:t>
      </w:r>
    </w:p>
    <w:p w14:paraId="6CA92B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（a）直接安全技术措施（b）间接安全技术措施（c）指示性安全技术措施</w:t>
      </w:r>
    </w:p>
    <w:p w14:paraId="5D485B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363A0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494.下列哪种行为是违章行为？</w:t>
      </w:r>
    </w:p>
    <w:p w14:paraId="5A75C2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（a）用铁勾清理切屑（b）用夹子将工件放进冲压模具内（c）车床上工件转动时用卡尺测量工件尺寸</w:t>
      </w:r>
    </w:p>
    <w:p w14:paraId="14D785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11656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495.起重机的起升和变幅机构有什么要求？</w:t>
      </w:r>
    </w:p>
    <w:p w14:paraId="55A6CE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（a）至少装一套上降极限位置限制器（b）至少装两套下降极限位置限制器</w:t>
      </w:r>
    </w:p>
    <w:p w14:paraId="79A62E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（c）至少装两套上降极限位置限制器</w:t>
      </w:r>
    </w:p>
    <w:p w14:paraId="2E9371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EEB9D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496.起重机必须设置什么保护，并在开始运转和恢复供电时只有先将各机构控制器置于零位后，所有机构的电动机才能起动。</w:t>
      </w:r>
    </w:p>
    <w:p w14:paraId="3C9A13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（a）连锁保护（b）零位保护（c）极限位置保护</w:t>
      </w:r>
    </w:p>
    <w:p w14:paraId="23017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60E0D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497.以下三种铲车作业有多少种是属违章操作的？（1）利用铲车的铲斗举升人员在高处作业（2）在起升的铲斗下进行检修（3）在码头岸边直接铲装船上的物料</w:t>
      </w:r>
    </w:p>
    <w:p w14:paraId="67E15D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（a）一种（b）二种（c）三种</w:t>
      </w:r>
    </w:p>
    <w:p w14:paraId="2206FA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D543B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498.以下三种金属切屑加工机床操作中哪些是符合安全要求的？</w:t>
      </w:r>
    </w:p>
    <w:p w14:paraId="0451BC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（a）停机前先将刀具与工件脱开（b）伸手跨越转动的工件上方拿取量具</w:t>
      </w:r>
    </w:p>
    <w:p w14:paraId="7A59BE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（c）直接用手将缠绕在工件上的切屑拿走</w:t>
      </w:r>
    </w:p>
    <w:p w14:paraId="52F6F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AEE2D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499.以下叉车作业哪些是违反安全作业要求的？（1）用货叉推顶货物移位；（2）货叉上载人；（3）进入易燃易爆仓库内作业。</w:t>
      </w:r>
    </w:p>
    <w:p w14:paraId="11475F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（a）（1）和（2）（b）（2）和（3）（c）（1）、（2）、（3）</w:t>
      </w:r>
    </w:p>
    <w:p w14:paraId="6DCCAD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47135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500.下列关于起重机起升机构的说法中，哪种说法正确？</w:t>
      </w:r>
    </w:p>
    <w:p w14:paraId="338EAB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（a）起重机起升机构的滑轮直径的大小对钢丝绳的寿命没有影响（b）起重机起升机构的滑轮常采用灰铸铁、铸钢（c）起重机起升机构使用滑轮是为了省力</w:t>
      </w:r>
    </w:p>
    <w:p w14:paraId="7373ED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AA140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501.桥式起重机吊着重物行走时，应遵守以下哪些规定？（1）禁止重物从人和设备的上方通过；（2）重物通过路线上没有障碍物时，重物底部离地面2米以上；（3）起重机上禁止有人停留。</w:t>
      </w:r>
    </w:p>
    <w:p w14:paraId="567D7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（a）（1）和（2）（b）（1）和（3）（c）（1）、（2）、（3）</w:t>
      </w:r>
    </w:p>
    <w:p w14:paraId="767C5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20E33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502.露天作业的门式起重机在风力多少级时应停止作业？</w:t>
      </w:r>
    </w:p>
    <w:p w14:paraId="3BBB7A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（a）5级以上（b）6级以上（c）7级以上</w:t>
      </w:r>
    </w:p>
    <w:p w14:paraId="10951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2B2CD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503.起重机轨导上的行程限位开关属于哪一类的安全装置？</w:t>
      </w:r>
    </w:p>
    <w:p w14:paraId="0E2C8D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（a）超限保险（b）联锁（c）监测控制</w:t>
      </w:r>
    </w:p>
    <w:p w14:paraId="11EFEF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3045F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504.下列哪一种能源推动的叉式起重车较适合于室内使用？</w:t>
      </w:r>
    </w:p>
    <w:p w14:paraId="314887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（a）油渣（b）石油气（c）电池</w:t>
      </w:r>
    </w:p>
    <w:p w14:paraId="459C22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6A35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505.下列哪一种危险的发生是砂轮机（磨轮）超速转动可引致？</w:t>
      </w:r>
    </w:p>
    <w:p w14:paraId="4E5282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（a）砂轮机（磨轮）爆裂（b）砂轮机（磨轮）之防护罩损坏（c）摩打损坏</w:t>
      </w:r>
    </w:p>
    <w:p w14:paraId="1A530E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40F16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506.金属打磨过程中，最可能对工友产生哪一类危险？</w:t>
      </w:r>
    </w:p>
    <w:p w14:paraId="3766B7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（a）金属毒害（b）触电（c）眼睛受伤</w:t>
      </w:r>
    </w:p>
    <w:p w14:paraId="635355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FBA61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507.为甚么在操作有转动部份的机器时，工友不宜戴棉纱手套？</w:t>
      </w:r>
    </w:p>
    <w:p w14:paraId="6FBC92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（a）棉纱手套会被损坏（b）棉纱手套容易缠上机器之转动部分（c）棉纱手套容易造成皮肤敏感</w:t>
      </w:r>
    </w:p>
    <w:p w14:paraId="4175B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6A942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508.流动起重机吊臂与地平线所成角度增大，其最高安全吊重量会相应怎样？</w:t>
      </w:r>
    </w:p>
    <w:p w14:paraId="7C9500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（a）增大（b）不变（c）减少</w:t>
      </w:r>
    </w:p>
    <w:p w14:paraId="505780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9F2C3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509.用一对吊索同时起重或悬吊时，该吊索形成的夹角度到达60度时，其负荷能力减少大约多少？</w:t>
      </w:r>
    </w:p>
    <w:p w14:paraId="4B8726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（a）百分之30（b）百分之50（c）百分之15</w:t>
      </w:r>
    </w:p>
    <w:p w14:paraId="4C7201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92A70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510.应采取下列哪一种方法，预防柯式印刷机转轮运作所产生之危险？</w:t>
      </w:r>
    </w:p>
    <w:p w14:paraId="15D960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（a）略调慢印刷之速度（b）在转轮转入夹口装上夹口护罩（c）穿着手套操作印刷机</w:t>
      </w:r>
    </w:p>
    <w:p w14:paraId="5ED05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B400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511.若机器露出的齿轮及皮带部分接近行人通道，必须怎样？</w:t>
      </w:r>
    </w:p>
    <w:p w14:paraId="631BD3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（a）机器放置应画上黄线以警惕行人（b）装上护罩，减少危险（c）定期检查及加油润滑</w:t>
      </w:r>
    </w:p>
    <w:p w14:paraId="0EF3D3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F9D26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512.下列哪一项数据是使用起重机吊运物料时，操作员不需清楚知道？</w:t>
      </w:r>
    </w:p>
    <w:p w14:paraId="01C8FE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（a）该机最高安全负重量（b）物料重量（c）起重机之总重量</w:t>
      </w:r>
    </w:p>
    <w:p w14:paraId="74DA5F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6C84D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513.操作装了货的叉式起重车落斜坡时应怎样做？</w:t>
      </w:r>
    </w:p>
    <w:p w14:paraId="5DA89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（a）向前行（b）之字行（c）倒后行</w:t>
      </w:r>
    </w:p>
    <w:p w14:paraId="31D622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008D8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514.叉式起重车停泊时应将叉怎样处理？</w:t>
      </w:r>
    </w:p>
    <w:p w14:paraId="76FB6B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（a）调至任何位置都无问题（b）升至最高点（c）降至地上</w:t>
      </w:r>
    </w:p>
    <w:p w14:paraId="5AE975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23307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515.安全防护装置，如发现损坏要？</w:t>
      </w:r>
    </w:p>
    <w:p w14:paraId="488FDC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（a）是工程部门负责所以不须理会（b）尽快将它拆除才可使用机械</w:t>
      </w:r>
    </w:p>
    <w:p w14:paraId="5C2920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（c）停止使用机械并立即通知有关部门修理</w:t>
      </w:r>
    </w:p>
    <w:p w14:paraId="35F354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A58E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516.使用多脚吊索时，吊索脚之间的角度增加，吊索脚负重能力有何改变？</w:t>
      </w:r>
    </w:p>
    <w:p w14:paraId="15C483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（a）增加（b）无改变（c）减少</w:t>
      </w:r>
    </w:p>
    <w:p w14:paraId="1D9E4F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23255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517.用一对吊索同时起重或悬吊，该吊索形成的夹角到达90度时，其负荷能力应减少多少？</w:t>
      </w:r>
    </w:p>
    <w:p w14:paraId="2FD399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（a）百分之30（b）百分之50（c）百分之80</w:t>
      </w:r>
    </w:p>
    <w:p w14:paraId="4DB6AC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475A4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518.用一对吊索同时起重或悬吊，当该吊索形成的夹角到达多少度时，其负荷能力会减少百分之50？</w:t>
      </w:r>
    </w:p>
    <w:p w14:paraId="5881C7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（a）75（b）90（c）120</w:t>
      </w:r>
    </w:p>
    <w:p w14:paraId="09A3A8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15AEA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519.开动机器时，如果有人接触到安全护罩，机器即立即停止运作。这是下列哪一种护罩的运作方法？</w:t>
      </w:r>
    </w:p>
    <w:p w14:paraId="0669A4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（a）固定式护罩（b）互锁式护罩（c）触觉式护罩</w:t>
      </w:r>
    </w:p>
    <w:p w14:paraId="10864F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6BC5C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520.机械只有在护罩位于关闭位置方能操作，如护罩一旦移离关闭位置，随即会使机械停止运作。这是下列哪一种护罩的运作方法？</w:t>
      </w:r>
    </w:p>
    <w:p w14:paraId="29CE2A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（a）固定式护罩（b）互锁式护罩（c）触觉式护罩</w:t>
      </w:r>
    </w:p>
    <w:p w14:paraId="5A6B07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27A34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521.利用设计及构造来防止操作员与机械的危险部分接触，是下列哪一种护罩的运作方法？</w:t>
      </w:r>
    </w:p>
    <w:p w14:paraId="2981E0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（a）固定式护罩（b）互锁式护罩（c）触觉式护罩</w:t>
      </w:r>
    </w:p>
    <w:p w14:paraId="6003C3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AAE1A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522.叉式起重车在转方向时，由于离心力关系，重心点是会移动。所以当行车速度愈高，便有下列哪一项反应？</w:t>
      </w:r>
    </w:p>
    <w:p w14:paraId="41A7B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（a）离心力越大，稳定性便会减少（b）离心力越少，稳定性便会增加</w:t>
      </w:r>
    </w:p>
    <w:p w14:paraId="7C454A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（c）离心力越少，稳定性便会减少</w:t>
      </w:r>
    </w:p>
    <w:p w14:paraId="446035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FB7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523.操作叉式起重车时，如货物阻碍视线，须采取下列哪一种安全方法驾驶？</w:t>
      </w:r>
    </w:p>
    <w:p w14:paraId="3F967C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（a）将铲车倒后行走（b）向前行走及向号发出警告（c）向前行走，但要特别小心</w:t>
      </w:r>
    </w:p>
    <w:p w14:paraId="3E132D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5478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524.下列哪一项是负荷物移动机械操作员的责任？</w:t>
      </w:r>
    </w:p>
    <w:p w14:paraId="3DB794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525.制定安全操作程序</w:t>
      </w:r>
    </w:p>
    <w:p w14:paraId="5D32E2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526.确保机械只用于制造商指定的用途上</w:t>
      </w:r>
    </w:p>
    <w:p w14:paraId="69CC6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527.维修、保养及检验所需要使用的工具</w:t>
      </w:r>
    </w:p>
    <w:p w14:paraId="55C3CD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43EAB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528.无载货的铲车在上落斜坡时，铲叉应朝甚么角度？</w:t>
      </w:r>
    </w:p>
    <w:p w14:paraId="492D15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（a）上坡位（b）下坡位（c）以上两者均可</w:t>
      </w:r>
    </w:p>
    <w:p w14:paraId="304CD6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BDC73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529.护罩之活动部份受机器危险部份之运行推动。这是下列哪一种护罩的运行方法？</w:t>
      </w:r>
    </w:p>
    <w:p w14:paraId="087FD0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（a）固定式护罩（b）自动式护罩（c）互锁式护罩</w:t>
      </w:r>
    </w:p>
    <w:p w14:paraId="663EAB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647ED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530.下列哪一项为装置在风车锯上顶罩的主要用途？</w:t>
      </w:r>
    </w:p>
    <w:p w14:paraId="04EC57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（a）保护锯片（b）防止工友接触转动锯片（c）保护木件本身</w:t>
      </w:r>
    </w:p>
    <w:p w14:paraId="01AF1B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AB436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531.起吊物料时，除非起重机操作员的视线不受阻，否则应有甚么？</w:t>
      </w:r>
    </w:p>
    <w:p w14:paraId="38974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（a）安装超重警告器（b）安全主任在场监工（c）讯号员的指导配合</w:t>
      </w:r>
    </w:p>
    <w:p w14:paraId="614693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2359C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532.操作叉式起重车时，除司机外应?</w:t>
      </w:r>
    </w:p>
    <w:p w14:paraId="68F95D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（a）可载客最多1人（b）不能载客（c）无限制载客</w:t>
      </w:r>
    </w:p>
    <w:p w14:paraId="3C3034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1552F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533.哪一种起重机较适宜在较松软的地面上操作？</w:t>
      </w:r>
    </w:p>
    <w:p w14:paraId="1E419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（a）履带式起重机（b）货车式起重机（c）轮胎式起重机</w:t>
      </w:r>
    </w:p>
    <w:p w14:paraId="7344B4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39538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534.工厂内机械装上的红外线「电眼」属何种护罩？</w:t>
      </w:r>
    </w:p>
    <w:p w14:paraId="0C696D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（a）两手控制式护罩（b）自动式护罩（c）触觉式护罩</w:t>
      </w:r>
    </w:p>
    <w:p w14:paraId="28844E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71962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12、职业健康</w:t>
      </w:r>
    </w:p>
    <w:p w14:paraId="290CCD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535.按GBZ1-2002规定，日接触噪声4小时，工作地点噪声声级的卫生限值是多少？</w:t>
      </w:r>
    </w:p>
    <w:p w14:paraId="72BD7D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（a）85分贝（a）（b）88分贝（a）（c）91分贝（a）</w:t>
      </w:r>
    </w:p>
    <w:p w14:paraId="1B4E7D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2C0CA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536.在炎热季节对高温作业工种的工人应供应含盐量为0.1%~0.2%的清凉饮料，饮料水温不宜高于多少度？</w:t>
      </w:r>
    </w:p>
    <w:p w14:paraId="39AFF6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（a）25℃（b）20℃（c）15℃答案：c</w:t>
      </w:r>
    </w:p>
    <w:p w14:paraId="55F1E8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537.按国家体力劳动强度分级标准，下列哪一级的劳动强度最小？</w:t>
      </w:r>
    </w:p>
    <w:p w14:paraId="1056D7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（a）I级体力劳动强度（b）II级体力劳动强度（c）III级体力劳动强度答案：a</w:t>
      </w:r>
    </w:p>
    <w:p w14:paraId="300A93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538.卫生部与劳动保障部公布的职业病目录，共有多少种？</w:t>
      </w:r>
    </w:p>
    <w:p w14:paraId="0F20D3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（a）九类99种（b）十类115种（c）十类120种</w:t>
      </w:r>
    </w:p>
    <w:p w14:paraId="76BA93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974B7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539.下列哪种毒物可致再生障碍性贫血、白血病？</w:t>
      </w:r>
    </w:p>
    <w:p w14:paraId="3D3281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（a）苯（b）氯（c）锰</w:t>
      </w:r>
    </w:p>
    <w:p w14:paraId="6CA2E0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DA9C2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540.下列哪种粉尘可致肺癌？</w:t>
      </w:r>
    </w:p>
    <w:p w14:paraId="4C5E8E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（a）硅尘（b）石棉尘（c）煤尘</w:t>
      </w:r>
    </w:p>
    <w:p w14:paraId="3F7318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F7686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541.哪种降噪措施可以减弱反射声的强度？</w:t>
      </w:r>
    </w:p>
    <w:p w14:paraId="1D3D0D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（a）消声（b）阻尼（c）吸声</w:t>
      </w:r>
    </w:p>
    <w:p w14:paraId="143A9F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AAA1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542.防尘的技术措施除密闭尘源和通风除尘外还有哪些技术措施？</w:t>
      </w:r>
    </w:p>
    <w:p w14:paraId="29B3AC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（a）湿法作业（b）落实防尘责任制（c）定期对粉尘作业人员进行健康检查</w:t>
      </w:r>
    </w:p>
    <w:p w14:paraId="2A9261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2D6A3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543.下列哪种过程中产生的粉尘的危害性最大？</w:t>
      </w:r>
    </w:p>
    <w:p w14:paraId="0B338C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（a）鄂式破碎机破碎石灰石时产生的（b）熔炼铜时，熔融的铜蒸发到空气后冷却产生的</w:t>
      </w:r>
    </w:p>
    <w:p w14:paraId="26FA8D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（c）面粉包装装袋过程中产生的</w:t>
      </w:r>
    </w:p>
    <w:p w14:paraId="47C1CA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5969B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544.下列哪种作业环境发生中暑的机会大？</w:t>
      </w:r>
    </w:p>
    <w:p w14:paraId="1D5106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（a）高温高湿（b）高温强热辐射（c）暑天户外作业</w:t>
      </w:r>
    </w:p>
    <w:p w14:paraId="210862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F70AC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545.治理粉尘危害时应优先采用哪种方法？</w:t>
      </w:r>
    </w:p>
    <w:p w14:paraId="2569CB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（a）通风除尘（b）密闭尘源（c）佩戴防尘口罩</w:t>
      </w:r>
    </w:p>
    <w:p w14:paraId="5E1D89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0D029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546.治理噪声危害时应优先采用哪种方法？</w:t>
      </w:r>
    </w:p>
    <w:p w14:paraId="65081B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（a）降低声源的噪声强度（b）在声音传播的途径上减弱噪声强度（c）佩戴防噪声耳塞</w:t>
      </w:r>
    </w:p>
    <w:p w14:paraId="03663B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873C9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547.紫外线是属于哪一种电磁辐射？</w:t>
      </w:r>
    </w:p>
    <w:p w14:paraId="48C88A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（a）射频辐射（b）非电离辐射（c）电离辐射</w:t>
      </w:r>
    </w:p>
    <w:p w14:paraId="1A8CBC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0027C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548.下列哪种有害气体不会与血红蛋白结合使之失去携氧功能，致使人体组织缺氧而造成中毒？</w:t>
      </w:r>
    </w:p>
    <w:p w14:paraId="6B37BA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（a）一氧化碳（b）硫化氢（c）氯气</w:t>
      </w:r>
    </w:p>
    <w:p w14:paraId="3DF483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0A1DF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549.下列哪种作业的人员患电旋旋光性眼炎的机会大？</w:t>
      </w:r>
    </w:p>
    <w:p w14:paraId="2532D3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（a）电镀作业（b）手工电弧焊作业（c）电解铝冶炼作业</w:t>
      </w:r>
    </w:p>
    <w:p w14:paraId="6FB0FB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7C234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550.下列哪种作业的人员发生有机溶剂中毒的机会大？</w:t>
      </w:r>
    </w:p>
    <w:p w14:paraId="377E0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（a）煤矿采掘作业（b）海上渔业捕捞作业（c）制鞋的涂胶作业</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009FC2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65226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551.硫化氢的最高容许浓度为10毫克/立方米、氰化钾的最高容许浓度为1毫克/立方米，羰基镍最高容许浓度为0.002毫克/立方米，这三种有毒物质相对而言哪一种毒性最大？</w:t>
      </w:r>
    </w:p>
    <w:p w14:paraId="764AEF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（a）硫化氢（b）氰化钾（c）羰﹝粤音汤；普通话拼音Tang﹞基镍</w:t>
      </w:r>
      <w:r>
        <w:rPr>
          <w:rFonts w:hint="eastAsia" w:ascii="黑体" w:hAnsi="黑体" w:eastAsia="黑体" w:cs="黑体"/>
          <w:sz w:val="18"/>
          <w:szCs w:val="18"/>
        </w:rPr>
        <w:tab/>
      </w:r>
    </w:p>
    <w:p w14:paraId="1B61CB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76949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552.在接触强噪声的环境下从事哪种作业会加重噪声对人体的危害？</w:t>
      </w:r>
    </w:p>
    <w:p w14:paraId="7D57E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（a）高温作业（b）粉尘作业（c）操作风动凿岩机进行凿岩作业</w:t>
      </w:r>
    </w:p>
    <w:p w14:paraId="79AA0E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540D5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553.长期使用风钻凿岩的矿工患哪些职业病的机会较大？</w:t>
      </w:r>
    </w:p>
    <w:p w14:paraId="586E74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（a）噪声聋（b）手臂振动病（c）噪声聋和手臂振动病</w:t>
      </w:r>
    </w:p>
    <w:p w14:paraId="4BAAFA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B2540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554.长期受到超过卫生限值标准的哪种非电离辐射可诱发皮肤癌？</w:t>
      </w:r>
    </w:p>
    <w:p w14:paraId="36365A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（a）紫外辐射（b）微波辐射（c）可见激光辐射</w:t>
      </w:r>
    </w:p>
    <w:p w14:paraId="2D2D6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B2207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555.制鞋、玩具、家具、建筑装修行业接触胶粘剂、涂料的工人有较大机会受到以下哪种有害因素的危害？</w:t>
      </w:r>
    </w:p>
    <w:p w14:paraId="6E0122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（a）电离辐射（b）有机溶剂（c）强热辐射</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41A8D2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F8CE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556.大面积皮肤烧伤的人，不应从事以下哪些作业？</w:t>
      </w:r>
    </w:p>
    <w:p w14:paraId="381F56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（a）粉尘作业（b）放射性作业（c）高温作业</w:t>
      </w:r>
    </w:p>
    <w:p w14:paraId="5B5EC5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A5FF5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557.对从事接触职业病危害的作业的劳动者定期进行健康检查的目的是什么？</w:t>
      </w:r>
    </w:p>
    <w:p w14:paraId="432411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（a）及早发现与其所从事的职业相关的健康损害的劳动者，将其调离原工作岗位，并</w:t>
      </w:r>
    </w:p>
    <w:p w14:paraId="6A97BC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及时进行治疗（b）了解劳动者的身体健康状况</w:t>
      </w:r>
    </w:p>
    <w:p w14:paraId="1EFE46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（c）为劳动者提供福利待遇，体现企业对员工的关怀</w:t>
      </w:r>
    </w:p>
    <w:p w14:paraId="35B462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6D1D5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558.对从事接触职业病危害的作业的劳动者进行上岗前的健康检查的目的是什么？</w:t>
      </w:r>
    </w:p>
    <w:p w14:paraId="1A7CB3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（a）发现有职业禁忌的劳动者，不让其从事其所禁忌的作业（b）了解劳动者原有的健康状况</w:t>
      </w:r>
    </w:p>
    <w:p w14:paraId="5DE3D5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（c）发现患有慢性病的人员</w:t>
      </w:r>
    </w:p>
    <w:p w14:paraId="1CB438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0AA2D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559.对从事接触职业病危害的作业的劳动者进行健康检查的费用由谁承担？</w:t>
      </w:r>
    </w:p>
    <w:p w14:paraId="59C5C3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（a）接受健康检查的劳动者（b）聘用劳动者的单位（c）聘用劳动者的单位与劳动者按一定比例分担</w:t>
      </w:r>
    </w:p>
    <w:p w14:paraId="27A12F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73FE8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560.按国家职业卫生标准《工作场所有害因素职业接触限值》，硅尘是指怎样的粉尘？</w:t>
      </w:r>
    </w:p>
    <w:p w14:paraId="3CD1E8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（a）含有硅元素的粉尘（b）游离二氧化硅的粉尘（c）游离二氧化硅含量不少于10%的粉尘</w:t>
      </w:r>
    </w:p>
    <w:p w14:paraId="0A8448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0EDFF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561.以下控制职业危害的措施有多少种可以用于高温危害控制？（1）以自动化和机械化生产替代人工操作；（2）向工人的作业点送干燥的冷风；（3）采用合理的厂房建筑设计和工艺布置，使车间内有较好的自然通风。</w:t>
      </w:r>
    </w:p>
    <w:p w14:paraId="61DCD9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（a）三种（b）二种（c）一种</w:t>
      </w:r>
    </w:p>
    <w:p w14:paraId="52A12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14F87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562.以下控制职业危害的措施有多少种可以用于毒物危害控制？（1）用无毒的物料替代有毒的物料，或用低毒的物料替代高毒的物料；（2）使生产连续化、设备全密闭、输送管道化、操作机械化、控制自动化，令有毒物料不能从全密闭的生产系统内逸散到作业环境中；（3）通过抽风把毒物散发点产生的含有毒物的空气抽走、防止毒物扩散到作业环境中。</w:t>
      </w:r>
    </w:p>
    <w:p w14:paraId="5F2C40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（a）一种（b）二种（c）三种</w:t>
      </w:r>
    </w:p>
    <w:p w14:paraId="4B1222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064D9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563.当人与毒物接触时，人所接触的毒物的浓度越大，毒物对人体的危害程度有什么变化？</w:t>
      </w:r>
    </w:p>
    <w:p w14:paraId="03F709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（a）危害程度越大（b）危害程度越小（c）危害程度不变</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ab/>
      </w:r>
    </w:p>
    <w:p w14:paraId="13625D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CBBF0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564.苯慢性中毒会损害造血系统，使血小板减少产生出血倾向。鞋厂用的胶水以苯作溶剂，多位涂胶的工人反映容易流鼻血和刷牙时牙龈出血，此时应如何应对？</w:t>
      </w:r>
    </w:p>
    <w:p w14:paraId="2497E7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（a）让工人看牙医检查是否牙周炎（b）让工人多喝点凉茶去火气</w:t>
      </w:r>
    </w:p>
    <w:p w14:paraId="430018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（c）首先让工人到职业病防治医院检查是否苯中毒</w:t>
      </w:r>
    </w:p>
    <w:p w14:paraId="476CA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6E80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565.除工厂的包装工人及酒楼清洁工外，下列哪一项是患上手肘病痛的高危职业？</w:t>
      </w:r>
    </w:p>
    <w:p w14:paraId="1F5A9B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（a）医师（b）厨师（c）发型师</w:t>
      </w:r>
    </w:p>
    <w:p w14:paraId="67517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A87D7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566.硅肺病的病发原因，主要是因为工人在工作环境中长期吸入含有哪一种物质的粉尘？</w:t>
      </w:r>
    </w:p>
    <w:p w14:paraId="249AFF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（a）石墨（b）硅石（c）石膏</w:t>
      </w:r>
    </w:p>
    <w:p w14:paraId="653E14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29F63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567.下列哪一种行业的工友，最容易患上硅肺病？</w:t>
      </w:r>
    </w:p>
    <w:p w14:paraId="070938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（a）石矿业（b）饮食业（c）制造业</w:t>
      </w:r>
    </w:p>
    <w:p w14:paraId="432A2A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A64A8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568.在下列哪一个环境中工作，会较容易使工友中暑？</w:t>
      </w:r>
    </w:p>
    <w:p w14:paraId="412A84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（a）没有空气调节的地方（b）酷热及潮湿的环境（c）没有遮盖的地方</w:t>
      </w:r>
    </w:p>
    <w:p w14:paraId="295BAA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2E9F5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569.长期暴露于高度噪音中，会引致工友健康有下列哪一问题？</w:t>
      </w:r>
    </w:p>
    <w:p w14:paraId="621635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（a）失聪（b）肝病（c）贫血病</w:t>
      </w:r>
    </w:p>
    <w:p w14:paraId="6B5FE3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EEE7A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570.下列哪一项，可引致控制视力之肌肉劳损？</w:t>
      </w:r>
    </w:p>
    <w:p w14:paraId="09C915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（a）烧焊操作（b）长时间使用精细光学仪器（c）接触刺激性化学品</w:t>
      </w:r>
    </w:p>
    <w:p w14:paraId="02A2F9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47737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571.生产微型电路组件金属底板的啤机，在其操作时可导致下列哪一个问题？</w:t>
      </w:r>
    </w:p>
    <w:p w14:paraId="364200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（a）空气污染（b）噪音（c）高温</w:t>
      </w:r>
    </w:p>
    <w:p w14:paraId="04633E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943C7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572.不应随便拆除电灯罩，因它可发挥下列甚么功用？</w:t>
      </w:r>
    </w:p>
    <w:p w14:paraId="77B5A0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（a）节省电力能源（b）减低眩光和控制光线分布（c）改善散热效率</w:t>
      </w:r>
    </w:p>
    <w:p w14:paraId="5A4C29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42856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573.工人在存有噪音危害的环境内工作时，其雇主应先考虑下列哪一种方法来改善？</w:t>
      </w:r>
    </w:p>
    <w:p w14:paraId="5309AA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（a）采用工程控制方法，降低噪音（b）提供合适的听觉保护器（c）支付听力测试和诊治的费用</w:t>
      </w:r>
    </w:p>
    <w:p w14:paraId="52051F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65DFD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574.处理患有传染病的动物毛皮的工友，最可能染上下列哪一种病？</w:t>
      </w:r>
    </w:p>
    <w:p w14:paraId="43647C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（a）周围性多发神经炎（b）炭疽病（c）腱鞘炎</w:t>
      </w:r>
    </w:p>
    <w:p w14:paraId="687682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12013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575.如工作中需长期重复同一动作，期间员工应怎样？</w:t>
      </w:r>
    </w:p>
    <w:p w14:paraId="1DAAF7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（a）加快效率，尽快完成工作，减少不良影响（b）多吃强化骨骼之药物，以作补充</w:t>
      </w:r>
    </w:p>
    <w:p w14:paraId="070516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（c）多做一些伸展动作，以作纾缓</w:t>
      </w:r>
    </w:p>
    <w:p w14:paraId="397DE8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5E23B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576.下列哪一种病症是较常发生在体力劳动员工身上？</w:t>
      </w:r>
    </w:p>
    <w:p w14:paraId="7EFA37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（a）炭疽病（b）猪型链球菌病（c）手部或前臂腱鞘炎</w:t>
      </w:r>
    </w:p>
    <w:p w14:paraId="7817F5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6FB41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577.石棉尘埃对人体的哪一个器官有严重不良之影响？</w:t>
      </w:r>
    </w:p>
    <w:p w14:paraId="732D4E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（a）胃（b）肺（c）肝</w:t>
      </w:r>
    </w:p>
    <w:p w14:paraId="32B77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23384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578.下列哪一项听觉保护方法，并不归入工程控制范围内？</w:t>
      </w:r>
    </w:p>
    <w:p w14:paraId="7A67BE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（a）佩戴合格耳塞（b）架设噪音屏障（c）装置吸声物料</w:t>
      </w:r>
    </w:p>
    <w:p w14:paraId="37DB0C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52864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579.下列哪一项是局部通风的主要目的？</w:t>
      </w:r>
    </w:p>
    <w:p w14:paraId="1A05EA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（a）将有害物质从产生来源处抽走（b）防止空气的有害物质进入工厂</w:t>
      </w:r>
    </w:p>
    <w:p w14:paraId="2CBC31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（c）将有害物质稀释</w:t>
      </w:r>
    </w:p>
    <w:p w14:paraId="2640EF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AE5AC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580.间皮瘤是一种胸膜及腹膜的癌病，通常与下列哪一种物质有密切关连？</w:t>
      </w:r>
    </w:p>
    <w:p w14:paraId="52CB2D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（a）硅尘（b）白石棉（c）青石棉</w:t>
      </w:r>
    </w:p>
    <w:p w14:paraId="3E21A5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EDFB8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581.噪音对人体的危害，主要取决于下列哪一项因素？</w:t>
      </w:r>
    </w:p>
    <w:p w14:paraId="1302F5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（a）接触噪音的时间长短及强度（b）个人体质（c）湿度及温度</w:t>
      </w:r>
    </w:p>
    <w:p w14:paraId="607C96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9E0E4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582.各种飘浮在空气中的微粒或细菌，直径小于多少，可透过呼吸道，直入肺内？</w:t>
      </w:r>
    </w:p>
    <w:p w14:paraId="749BBB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（a）0.1毫米（b）0.1厘米（c）0.1微米</w:t>
      </w:r>
    </w:p>
    <w:p w14:paraId="10352C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406A2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583.处理含石棉的物质，其对我们身体健康的危害程度，主要视乎下列哪一项因素决定？</w:t>
      </w:r>
    </w:p>
    <w:p w14:paraId="61E5EB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（a）该物质的石棉含量多少和施工方法（b）该物质的色泽（c）该物质的坚硬强度</w:t>
      </w:r>
    </w:p>
    <w:p w14:paraId="722AD3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3166F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584.下列哪一种方法应优先考虑采用，来保障工友健康，以免受硅尘危害？</w:t>
      </w:r>
    </w:p>
    <w:p w14:paraId="7440E3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（a）佩戴个人防护装备（b）以湿洒方法控制尘埃飞扬（c）定期检查身体</w:t>
      </w:r>
    </w:p>
    <w:p w14:paraId="193AA7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E4D7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585.一部织布机运行时产生音量90分贝（a），若同时有两部织布机于工作间一起操作，它们所产生音量是多少？</w:t>
      </w:r>
    </w:p>
    <w:p w14:paraId="66F9F5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（a）90分贝（a）（b）180分贝（a）（c）93分贝（a）</w:t>
      </w:r>
    </w:p>
    <w:p w14:paraId="2EBFC0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328A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586.除噪音可导致失聪外，患上下列哪一种职业病亦可引致失聪？</w:t>
      </w:r>
    </w:p>
    <w:p w14:paraId="454CC1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（a）炭疽病（b）猪型链球菌感染（c）多发性周围性神经炎</w:t>
      </w:r>
    </w:p>
    <w:p w14:paraId="7C372F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111D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587.猪型链球菌的感染，主要从事下列哪一种行业的工友机会最大？</w:t>
      </w:r>
    </w:p>
    <w:p w14:paraId="6AD57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（a）屠房工人（b）矿工（c）护理人员答案：a</w:t>
      </w:r>
    </w:p>
    <w:p w14:paraId="6BBC65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588.热内障这种职业病，是因接触高温热源而导致身体哪部分损伤？</w:t>
      </w:r>
    </w:p>
    <w:p w14:paraId="1CD891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（a）心脏（b）眼（c）肺答案：b</w:t>
      </w:r>
    </w:p>
    <w:p w14:paraId="3A8D71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589.下列哪一种疾病是渠务工人最有机会染上的？</w:t>
      </w:r>
    </w:p>
    <w:p w14:paraId="6787E8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（a）勾端螺旋体病（b）铬毒性溃疡（c）乙类肝炎答案：a</w:t>
      </w:r>
    </w:p>
    <w:p w14:paraId="55E882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590.红外线和紫外线的暴露，主要影响人体哪部份？</w:t>
      </w:r>
    </w:p>
    <w:p w14:paraId="0DB552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（a）眼和皮肤（b）肝和肾（c）心脏和肺部答案：a</w:t>
      </w:r>
    </w:p>
    <w:p w14:paraId="28E921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591.生物监察能评估经呼吸，皮肤及消化道而进入人体的化学品剂量的一种方法。下列哪一种物质正可采用这方法作监察？</w:t>
      </w:r>
    </w:p>
    <w:p w14:paraId="021AAE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（a）硅尘（b）铅（c）石棉纤维答案：b</w:t>
      </w:r>
    </w:p>
    <w:p w14:paraId="219E51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592.下列哪一项是属于物理因素所引致危害？</w:t>
      </w:r>
    </w:p>
    <w:p w14:paraId="659153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（a）铅尘（b）木屑（c）热衰竭答案：c</w:t>
      </w:r>
    </w:p>
    <w:p w14:paraId="6D13A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593.化学品的职业卫生标准主要分三类，就是时间加权平均值、短暂暴露限值和下列哪一项呢？</w:t>
      </w:r>
    </w:p>
    <w:p w14:paraId="200935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（a）上限值（b）下限值（c）局限值答案：a</w:t>
      </w:r>
    </w:p>
    <w:p w14:paraId="5B1D6D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594.下列哪一项属于工程控制的方法？</w:t>
      </w:r>
    </w:p>
    <w:p w14:paraId="22FFBC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（a）员工安全培训（b）工作调配（c）局部性抽气系统的采用答案：c</w:t>
      </w:r>
    </w:p>
    <w:p w14:paraId="756552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595.长期暴露于下列哪一种非电离辐射，可引致皮肤癌？</w:t>
      </w:r>
    </w:p>
    <w:p w14:paraId="3B79E8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（a）红外线（b）紫外线（c）激光答案：b</w:t>
      </w:r>
    </w:p>
    <w:p w14:paraId="5DA5FB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596.人体之脊柱于人力提举中担任重要角色，它能提供支撑、活动、保护及控制活动四项功用，究竟人之脊柱由多少块椎骨相关组成？</w:t>
      </w:r>
    </w:p>
    <w:p w14:paraId="53B1C9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（a）31块（b）33块（c）35块答案：b</w:t>
      </w:r>
    </w:p>
    <w:p w14:paraId="036953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597.辐射接触对人体健康之影响程度，与下列哪一项没有关系？</w:t>
      </w:r>
    </w:p>
    <w:p w14:paraId="1B071B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（a）辐射强度（b）接触时间（c）风速</w:t>
      </w:r>
    </w:p>
    <w:p w14:paraId="7F3A88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EA050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598.下列哪一种职业人士较大机会感染「布鲁氏杆菌病」？</w:t>
      </w:r>
    </w:p>
    <w:p w14:paraId="1247D0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（a）渠务工人（b）屠夫（c）经常接触发霉干草或蔬菜产品</w:t>
      </w:r>
    </w:p>
    <w:p w14:paraId="066F3F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F0DB8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599.下列哪种气体浓度指数，可以间接显示出楼宇内的一般通风情况？</w:t>
      </w:r>
    </w:p>
    <w:p w14:paraId="11FC1B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（a）硫化氢（b）氯气（c）二氧化碳</w:t>
      </w:r>
    </w:p>
    <w:p w14:paraId="028F5A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14684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600.可影响人体中枢神经、肝和肾脏的全氯乙烯，主要使用于下列哪行业内？</w:t>
      </w:r>
    </w:p>
    <w:p w14:paraId="29B966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（a）五金制品业（b）饮食业（c）干洗业</w:t>
      </w:r>
    </w:p>
    <w:p w14:paraId="6BD1AB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B2A73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601.减压病主要由于下列哪种溶于体内的气体产生气泡所导致的病症？</w:t>
      </w:r>
    </w:p>
    <w:p w14:paraId="361E52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（a）氧气（b）氮气（c）氯气</w:t>
      </w:r>
    </w:p>
    <w:p w14:paraId="76906D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9E149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602.空气监察中，下列哪一项不是直接量度的方法？</w:t>
      </w:r>
    </w:p>
    <w:p w14:paraId="1F125A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（a）空气抽样，然后到化验所分析（b）电子测量仪器（c）检知管</w:t>
      </w:r>
    </w:p>
    <w:p w14:paraId="74071D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E18F6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603.空气监察中，气袋方法是适合对下列哪一类气体的采样？</w:t>
      </w:r>
    </w:p>
    <w:p w14:paraId="35CC79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（a）活跃性（b）惰性（c）烧焊所产生烟气</w:t>
      </w:r>
    </w:p>
    <w:p w14:paraId="1225D9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24426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604.空气监察中，下列哪一项方法是适合收集铬酸雾气？</w:t>
      </w:r>
    </w:p>
    <w:p w14:paraId="6AD547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（a）离心式收集器（b）滤膜收集法（c）活性碳被动收集器</w:t>
      </w:r>
    </w:p>
    <w:p w14:paraId="17BC8F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D67F4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605.下列哪一项不合符使用「稀释性通风」的条件？</w:t>
      </w:r>
    </w:p>
    <w:p w14:paraId="0019A9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（a）污染物属于高毒性（b）污染物的散发量不多（c）污染物可毋需隔滤而直接排放，不损外界</w:t>
      </w:r>
    </w:p>
    <w:p w14:paraId="3DC308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79AC1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606.若员工须长期站立工作，可引发下列哪一项症状？</w:t>
      </w:r>
    </w:p>
    <w:p w14:paraId="0BA8AC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（a）下肢静脉曲张（b）皮肤炎（c）肠胃不适</w:t>
      </w:r>
    </w:p>
    <w:p w14:paraId="0D06C4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617D5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607.若员工经常要输入货物数据及处理大量货品，可带来下列哪一项健康问题？</w:t>
      </w:r>
    </w:p>
    <w:p w14:paraId="1AC1A8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（a）支气管炎（b）手部的腱膜发炎（c）青光眼</w:t>
      </w:r>
    </w:p>
    <w:p w14:paraId="00DA16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6BB8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608.中式酒楼工作的厨房工人由于长期接触什么，死于肺癌的比率较一般人高一成半？</w:t>
      </w:r>
    </w:p>
    <w:p w14:paraId="0674E5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（a）滚汤（b）漂白水（c）油烟</w:t>
      </w:r>
    </w:p>
    <w:p w14:paraId="5AA0C9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61DE8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609.皮肤癌大致可分为三大类：黑色素瘤、基底细胞癌和甚么疾病？</w:t>
      </w:r>
    </w:p>
    <w:p w14:paraId="35055F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（a）冠状细胞癌（b）杆状细胞癌（c）鳞状细胞癌</w:t>
      </w:r>
    </w:p>
    <w:p w14:paraId="7251D6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3B31F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610.一般人的听觉对下列哪一范围的频率接收性最强？</w:t>
      </w:r>
    </w:p>
    <w:p w14:paraId="369E3C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（a）400至800赫兹（b）4000至8000赫兹（c）40000至80000赫兹</w:t>
      </w:r>
    </w:p>
    <w:p w14:paraId="4547EE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C3DBB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611.下列哪一种职业病不是由物理因素所引致的？</w:t>
      </w:r>
    </w:p>
    <w:p w14:paraId="331FE3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（a）热内障（b）尿道癌（c）气压病</w:t>
      </w:r>
    </w:p>
    <w:p w14:paraId="487DEC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B1E7D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612.下列哪一种常见的室内污物，主要来自室内装修物、地毡和压制木家具？</w:t>
      </w:r>
    </w:p>
    <w:p w14:paraId="6B0255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（a）氮气化物（b）甲醛（c）臭氧</w:t>
      </w:r>
    </w:p>
    <w:p w14:paraId="5BB5A1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9B000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613.热痉挛的发生是由于人在高温环境下从事剧烈的体力劳动工作，导致大量出汗及主要损失下列那种盐份所引致？</w:t>
      </w:r>
    </w:p>
    <w:p w14:paraId="5E84D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（a）钠盐（b）镁盐（c）钙盐</w:t>
      </w:r>
    </w:p>
    <w:p w14:paraId="09D564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87D6A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614.活性碳吸附剂适合采集空气中甚么物质？</w:t>
      </w:r>
    </w:p>
    <w:p w14:paraId="5A449B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（a）二氧化碳（b）氧气（c）有机蒸气</w:t>
      </w:r>
    </w:p>
    <w:p w14:paraId="3BCABE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9E98E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615.吸入蛋白分解可引致甚么疾病？</w:t>
      </w:r>
    </w:p>
    <w:p w14:paraId="75F7D1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（a）鼻癌（b）哮喘（c）口腔溃疡</w:t>
      </w:r>
    </w:p>
    <w:p w14:paraId="359090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0AE71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616.ACGIH在发展及建立恕限值时只考虑甚么因素？</w:t>
      </w:r>
    </w:p>
    <w:p w14:paraId="638052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（a）控制措施的技术可行性（b）控制措施的经济因素（c）健康因素</w:t>
      </w:r>
    </w:p>
    <w:p w14:paraId="473B1A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F4201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617.重复使用会震动的手提工具，例如风力钻，容易引致甚么职业病？</w:t>
      </w:r>
    </w:p>
    <w:p w14:paraId="2A8A22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（a）气压病（b）腕管综合症（c）热内障</w:t>
      </w:r>
    </w:p>
    <w:p w14:paraId="7476C0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47461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618.为避免反射眩光，计算机屏幕应怎样摆放？</w:t>
      </w:r>
    </w:p>
    <w:p w14:paraId="4A3DA4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（a）屏幕与窗户成直角（b）屏幕面向窗户（c）屏幕背向窗户</w:t>
      </w:r>
    </w:p>
    <w:p w14:paraId="5DF6A8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27416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619.若员工的牙肉上有一条蓝色的线及其双手无力握住东西，他可能是中了甚么毒？</w:t>
      </w:r>
    </w:p>
    <w:p w14:paraId="64BA51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（a）铬毒（b）锰毒（c）铅毒</w:t>
      </w:r>
    </w:p>
    <w:p w14:paraId="675A4E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3723B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620.高效能空气粒子（HEPA）过滤设备是指能过滤空气中直径多大的悬浮粒子至少达百分之99.97？</w:t>
      </w:r>
    </w:p>
    <w:p w14:paraId="349365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（a）10微米（b）1微米（c）0.3微米</w:t>
      </w:r>
    </w:p>
    <w:p w14:paraId="42A0E2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82E2D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621.下列哪一项的呼吸防护设备是不适合用于过滤有油性的烟雾？</w:t>
      </w:r>
    </w:p>
    <w:p w14:paraId="5EA9D2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（a）N95（b）R95（c）P95</w:t>
      </w:r>
    </w:p>
    <w:p w14:paraId="4BE033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C4258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622.退伍军人病菌可以在天然水源或人工的供水系统中滋长，但不能在海水或充份加有氯气的食水中存活。而这细菌最适合于下列哪摄氏温度间繁殖？</w:t>
      </w:r>
    </w:p>
    <w:p w14:paraId="4CAF7D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（a）50至70度（b）30至50度（c）20至45度</w:t>
      </w:r>
    </w:p>
    <w:p w14:paraId="37CE7E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3269E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623.氡气是一种无色无味的放射气体，它是由下列哪种东西释放出来？</w:t>
      </w:r>
    </w:p>
    <w:p w14:paraId="18B780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（a）木制家俬（b）含花岗石的混凝土（c）燃点着的香烟</w:t>
      </w:r>
    </w:p>
    <w:p w14:paraId="6293BB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700F7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624.登革热是一种由过滤性病毒引起的急性传染病，其潜伏期为多久？</w:t>
      </w:r>
    </w:p>
    <w:p w14:paraId="13D013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（a）1至7天（b）3至14天（c）7至21天</w:t>
      </w:r>
    </w:p>
    <w:p w14:paraId="0B53BA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2885D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625.下列哪一种职业较易患上「白指症」?</w:t>
      </w:r>
    </w:p>
    <w:p w14:paraId="7FCEA7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（a）经常操作五金啤机的从业员（b）经常操作震动工具的从业员（c）经常接触有机溶剂的从业员</w:t>
      </w:r>
    </w:p>
    <w:p w14:paraId="59ACD7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48EF0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626.典型退伍军人病症的症状与下列哪一项病症相似？</w:t>
      </w:r>
    </w:p>
    <w:p w14:paraId="28D58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（a）严重肝炎（b）严重肺炎（c）严重肾炎</w:t>
      </w:r>
    </w:p>
    <w:p w14:paraId="30AEB2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FA062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627.噪音所引致听力损失，可循听觉测验中于下列哪一声音频段有明显听力下降而发现出来？</w:t>
      </w:r>
    </w:p>
    <w:p w14:paraId="5BAA29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（a）1000赫兹（b）4000赫兹（c）7000赫兹</w:t>
      </w:r>
    </w:p>
    <w:p w14:paraId="5E1101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448E8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628.下列哪一种职业病不是由生物因素所引致的？</w:t>
      </w:r>
    </w:p>
    <w:p w14:paraId="4A913E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（a）腕管综合症（b）退伍军人病（c）病毒性肝炎</w:t>
      </w:r>
    </w:p>
    <w:p w14:paraId="6E9CC5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12CDA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629.下列哪一种职业病不是由化学因素所引致的？</w:t>
      </w:r>
    </w:p>
    <w:p w14:paraId="3D7AF7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（a）铬溃疡（b）锰中毒（c）放射病</w:t>
      </w:r>
    </w:p>
    <w:p w14:paraId="77FF20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6587E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630.长时间使用风动碎石机工具，震动可令操作员患上什么职业病？</w:t>
      </w:r>
    </w:p>
    <w:p w14:paraId="5C1A41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（a）硅肺病（b）职业性失聪（c）腕管综合症</w:t>
      </w:r>
    </w:p>
    <w:p w14:paraId="08F949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D7B25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631.计算机显示屏幕会对人体产生的危害有「上肢不适和疼痛」，而上肢是包括手臂、手部、手指、肩膊和：</w:t>
      </w:r>
    </w:p>
    <w:p w14:paraId="7DA164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（a）颈部（b）胸部（c）肺部</w:t>
      </w:r>
    </w:p>
    <w:p w14:paraId="6CB895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0099D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632.人类的正常听域范围：</w:t>
      </w:r>
    </w:p>
    <w:p w14:paraId="6E948B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（a）20Hz–200,000Hz（b）20Hz–20,000Hz（c）20Hz–2,000Hz</w:t>
      </w:r>
    </w:p>
    <w:p w14:paraId="512793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80010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633.职业性失聪除「两耳丧失听力的程度差别太大」外，尚会出现下列的何种情况？</w:t>
      </w:r>
    </w:p>
    <w:p w14:paraId="146D1C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（a）首先出现高频听力损失（b）首先出现低频听力损失（c）首先出现中频听力损失</w:t>
      </w:r>
    </w:p>
    <w:p w14:paraId="76CB07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F18D9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634.密闭空间主要是指任何经常被围封、出入时较困难、可能有危险气体积聚或缺氧以及:</w:t>
      </w:r>
    </w:p>
    <w:p w14:paraId="03F21E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（a）通风欠佳（b）通风良好（c）光线充足</w:t>
      </w:r>
    </w:p>
    <w:p w14:paraId="317329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A0E80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635.下列那一类属顶部或上盖露天，或位于地底以下的密闭场地？</w:t>
      </w:r>
    </w:p>
    <w:p w14:paraId="2C29CD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（a）地下停车场（b）沙井（c）电房</w:t>
      </w:r>
    </w:p>
    <w:p w14:paraId="5A8817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85785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636.应装设下列那一类适当系统，为密闭场地供应足够和新鲜的空气？</w:t>
      </w:r>
    </w:p>
    <w:p w14:paraId="0E9BE8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（a）机械通风（b）复苏器（c）氧气瓶</w:t>
      </w:r>
    </w:p>
    <w:p w14:paraId="3E9877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130AF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13、化学品安全</w:t>
      </w:r>
    </w:p>
    <w:p w14:paraId="042C4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637.使用有毒物品的作业场所应当设置什么颜色的区域警示线？</w:t>
      </w:r>
    </w:p>
    <w:p w14:paraId="086F4D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（a）红色（b）黄色（c）蓝色</w:t>
      </w:r>
    </w:p>
    <w:p w14:paraId="7A5EAA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BDDF6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638.使用高毒物品的作业场所应当设置什么颜色的区域警示线？</w:t>
      </w:r>
    </w:p>
    <w:p w14:paraId="30EC1C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（a）橙色（b）黑色（c）红色</w:t>
      </w:r>
    </w:p>
    <w:p w14:paraId="43AB1C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217AC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639.从事使用高毒物品作业的人员在下班后，其工作服应如何处置？</w:t>
      </w:r>
    </w:p>
    <w:p w14:paraId="4F9999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（a）必须存放在高毒作业区域内（b）必须用密封的包装袋包好带回家清洗</w:t>
      </w:r>
    </w:p>
    <w:p w14:paraId="6C49E9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（c）必须经消毒处理后再带回家</w:t>
      </w:r>
    </w:p>
    <w:p w14:paraId="239DF3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A2518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640.若工友的皮肤长期接触工业溶剂，会引致患上下列哪一种疾病？</w:t>
      </w:r>
    </w:p>
    <w:p w14:paraId="5D9ACC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（a）皮肤炎（b）白蚀（c）黑斑</w:t>
      </w:r>
    </w:p>
    <w:p w14:paraId="0F2C1F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BD3FD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641.吸入下列哪一种金属的尘或烟，可严重影响人体的骨髓和神经系统的功能？</w:t>
      </w:r>
    </w:p>
    <w:p w14:paraId="05586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（a）钠（b）铅（c）铁</w:t>
      </w:r>
    </w:p>
    <w:p w14:paraId="786458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266DA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642.若皮肤不幸被腐蚀性液体溅及，应即怎样处理？</w:t>
      </w:r>
    </w:p>
    <w:p w14:paraId="19851E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（a）用大量清水冲洗（b）用绷带包扎患处，往医生治理（c）用干布抹去</w:t>
      </w:r>
    </w:p>
    <w:p w14:paraId="4A2E28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CF614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643.处理化学品后洗手，可预防患上下列甚么病？</w:t>
      </w:r>
    </w:p>
    <w:p w14:paraId="31C2C3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（a）前臂腱鞘炎（b）甲类肝炎（c）皮肤炎</w:t>
      </w:r>
    </w:p>
    <w:p w14:paraId="02AE17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E78E2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644.吸入过量白电油会对人体哪个系统造成损害？</w:t>
      </w:r>
    </w:p>
    <w:p w14:paraId="03383E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（a）消化系统（b）血液循环系统（c）神经系统</w:t>
      </w:r>
    </w:p>
    <w:p w14:paraId="2CDDBF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DE96D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645.油漆工友容易接触下列哪一类对人体有害的物质？</w:t>
      </w:r>
    </w:p>
    <w:p w14:paraId="78C59F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（a）放射性物质（b）石棉（c）有机溶剂</w:t>
      </w:r>
    </w:p>
    <w:p w14:paraId="2DB740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42A68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646.氢气具有下列哪一种特性？</w:t>
      </w:r>
    </w:p>
    <w:p w14:paraId="49CE90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（a）易燃（b）刺激（c）腐蚀</w:t>
      </w:r>
    </w:p>
    <w:p w14:paraId="16F83B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5DBE30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647.乙炔气体具有下列哪一种特性？</w:t>
      </w:r>
    </w:p>
    <w:p w14:paraId="187695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（a）助燃（b）易燃（c）刺激</w:t>
      </w:r>
    </w:p>
    <w:p w14:paraId="1AFF32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9605D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648.下列哪一样是辨别化学品的正确方法？</w:t>
      </w:r>
    </w:p>
    <w:p w14:paraId="48A621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（a）凭经验（b）查阅容器外的标签内容（c）嗅觉</w:t>
      </w:r>
    </w:p>
    <w:p w14:paraId="4E0B18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8258A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649.工业使用之氧化剂，要与哪类化学品远远分隔？</w:t>
      </w:r>
    </w:p>
    <w:p w14:paraId="10B444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（a）腐蚀性物料（b）还原剂（c）双氧水</w:t>
      </w:r>
    </w:p>
    <w:p w14:paraId="1C7184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ED3C1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650.印制线路板时所使用的酸碱物质，是具有下列哪一项特性？</w:t>
      </w:r>
    </w:p>
    <w:p w14:paraId="535EC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（a）刺激（b）腐蚀（c）爆炸</w:t>
      </w:r>
    </w:p>
    <w:p w14:paraId="65DF8F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F144F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651.以下哪一种金属是电镀行业经常遇到，并可能导致患上职业病的？</w:t>
      </w:r>
    </w:p>
    <w:p w14:paraId="07EBC7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（a）镁（b）铬（c）钾</w:t>
      </w:r>
    </w:p>
    <w:p w14:paraId="666A00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0C5E7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652.下列哪一种容器适合盛载腐蚀性液体？</w:t>
      </w:r>
    </w:p>
    <w:p w14:paraId="7D3033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（a）瓷器（b）有盖金属容器（c）有盖塑料容器</w:t>
      </w:r>
    </w:p>
    <w:p w14:paraId="62A908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0EB57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653.下列哪一种气体之气味如发臭之鸡蛋？</w:t>
      </w:r>
    </w:p>
    <w:p w14:paraId="2D092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（a）甲醇（b）二氧化碳（c）硫化氢</w:t>
      </w:r>
    </w:p>
    <w:p w14:paraId="11601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975EB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654.稀释浓酸时，应该循下列哪一方法做为安全？</w:t>
      </w:r>
    </w:p>
    <w:p w14:paraId="234E8D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（a）将水和酸同时慢慢地倒入另一个瓶中（b）将浓酸缓慢地注入水中，并慢慢搅匀</w:t>
      </w:r>
    </w:p>
    <w:p w14:paraId="39DE29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（c）将水倒入浓酸的瓶中</w:t>
      </w:r>
    </w:p>
    <w:p w14:paraId="6383FD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D8515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655.有机溶剂四氯化碳，对下列哪部份的器官有害？</w:t>
      </w:r>
    </w:p>
    <w:p w14:paraId="33EF6C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（a）肝和皮肤（b）皮肤（c）肝</w:t>
      </w:r>
    </w:p>
    <w:p w14:paraId="197A23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D3FC1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656.下列哪一项是控制有毒化学品危害的最佳方法？</w:t>
      </w:r>
    </w:p>
    <w:p w14:paraId="72FE7D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657.佩戴呼吸器具</w:t>
      </w:r>
    </w:p>
    <w:p w14:paraId="1AC9A9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658.找较安全的代替品</w:t>
      </w:r>
    </w:p>
    <w:p w14:paraId="11768A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659.隔离</w:t>
      </w:r>
    </w:p>
    <w:p w14:paraId="677E39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3D134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660.下列哪一种化学品，如经鼻孔吸入，便会引致鼻中隔溃疡？</w:t>
      </w:r>
    </w:p>
    <w:p w14:paraId="5A358D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（a）铬酸（b）三氯乙烷（c）氢氧化钠</w:t>
      </w:r>
    </w:p>
    <w:p w14:paraId="0FE164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081E9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661.下列哪一种数据，可使员工获得有关化学品的化学特性、安全储存、处理、泄漏和弃置等数据？</w:t>
      </w:r>
    </w:p>
    <w:p w14:paraId="0815B5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（a）意外调查报告（b）物料安全数据表（c）公司安全政策</w:t>
      </w:r>
    </w:p>
    <w:p w14:paraId="6B5BB5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BC94D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662.下列哪一种是刺激性气体，常用于制造化肥、硝酸及冷凝系统？</w:t>
      </w:r>
    </w:p>
    <w:p w14:paraId="6CAB4C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（a）氯气（b）二氧化硫（c）氨气</w:t>
      </w:r>
    </w:p>
    <w:p w14:paraId="524329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C326C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663.鞋厂工人患上再生障碍性贫血甚至血癌，原因是与其工作间内弥漫着下列哪一种化学品有关？</w:t>
      </w:r>
    </w:p>
    <w:p w14:paraId="54141B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（a）正己烷（b）甲醇（c）苯</w:t>
      </w:r>
    </w:p>
    <w:p w14:paraId="1458E8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3AB12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664.下列哪一项不是密闭场地内常见的有毒气体？</w:t>
      </w:r>
    </w:p>
    <w:p w14:paraId="79F945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（a）氯气（b）一氧化碳（c）硫化氢</w:t>
      </w:r>
    </w:p>
    <w:p w14:paraId="7E95F5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F561C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665.下列哪一项是不应使用天拿水来清洁手上漆油的原因？</w:t>
      </w:r>
    </w:p>
    <w:p w14:paraId="35653F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（a）天拿水价钱比较贵（b）天拿水会除去手上天然的保护性油脂</w:t>
      </w:r>
    </w:p>
    <w:p w14:paraId="36CF33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（c）天拿水腐蚀皮肤造成灼伤</w:t>
      </w:r>
    </w:p>
    <w:p w14:paraId="738BAD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570A8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666.下列哪一项是充铅酸蓄电池房的主要危害？</w:t>
      </w:r>
    </w:p>
    <w:p w14:paraId="17C7EF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（a）吸入酸雾（b）中铅毒（c）接触高压电源</w:t>
      </w:r>
    </w:p>
    <w:p w14:paraId="360115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16D40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667.下列哪一项是使用环氧树脂黏合剂的危害？</w:t>
      </w:r>
    </w:p>
    <w:p w14:paraId="45E649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（a）黏合时产生有毒气体（b）黏合时产生易燃气体（c）皮肤炎或过敏反应</w:t>
      </w:r>
    </w:p>
    <w:p w14:paraId="161CDE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65126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668.在含有过量一氧化碳的环境下工作，要用下列哪一种呼吸器？</w:t>
      </w:r>
    </w:p>
    <w:p w14:paraId="12FF99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（a）装有高效能除尘器（b）装有活性碳（c）自携式供气</w:t>
      </w:r>
    </w:p>
    <w:p w14:paraId="5D142F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C9A37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669.密闭场地内使用含铅气油的内燃机，会导致下列哪一种危害？</w:t>
      </w:r>
    </w:p>
    <w:p w14:paraId="11887D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（a）中铅毒（b）中一氧化碳毒（c）中二氧化碳毒</w:t>
      </w:r>
    </w:p>
    <w:p w14:paraId="60BAC0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4B5A6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670.干冰（固体二氧化碳）于多种行业偶有使用，有关员工须小心处理，若不慎接触它，可造成严重冻伤，因其温度低至多少？</w:t>
      </w:r>
    </w:p>
    <w:p w14:paraId="3C0255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（a）摄氏零下10度（b）摄氏零下35度（c）摄氏零下70度</w:t>
      </w:r>
    </w:p>
    <w:p w14:paraId="14EAE4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5FA63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671.化学品处理须小心，胡乱混合可能产生有毒气体，如漂水不幸与镪水混合，可释出下列哪一种毒气？</w:t>
      </w:r>
    </w:p>
    <w:p w14:paraId="4390FB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（a）一氧化碳（b）氯气（c）光气</w:t>
      </w:r>
    </w:p>
    <w:p w14:paraId="2A9080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8D9CB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672.化学品处理须小心，胡乱混合可能产生危害反应，导致严重后果，如强氧化剂与强还原剂接触，会引致下列哪一项反应？</w:t>
      </w:r>
    </w:p>
    <w:p w14:paraId="32AAA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（a）产生热、火警及爆炸（b）产生有毒气体（c）产生溶解有毒物质</w:t>
      </w:r>
    </w:p>
    <w:p w14:paraId="22376C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5DF8F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673.在再充电池制造及电镀业内，下列哪一种金属获普遍采用，但这金属进人身体能影响肺和肾等重要器官？</w:t>
      </w:r>
    </w:p>
    <w:p w14:paraId="67723D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（a）钾（b）钙（c）镉</w:t>
      </w:r>
    </w:p>
    <w:p w14:paraId="501403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FD1D5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674.若想知道所使用之化学品是否易燃，可参考有关的物料安全资料表（俗称MSDS）内哪一项资料？</w:t>
      </w:r>
    </w:p>
    <w:p w14:paraId="190BDE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（a）分子量（b）蒸气压力（c）闪点</w:t>
      </w:r>
    </w:p>
    <w:p w14:paraId="490337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CC514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675.化学品最主要透过下列哪一种途径进入工友身体？</w:t>
      </w:r>
    </w:p>
    <w:p w14:paraId="6C111A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（a）注射（b）吸入（c）吞食</w:t>
      </w:r>
    </w:p>
    <w:p w14:paraId="3F050A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D3EA4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676.印刷业广泛使用的白电油，含有下列哪一种有毒化学品？</w:t>
      </w:r>
    </w:p>
    <w:p w14:paraId="5CA4DA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（a）甲烷（b）乙醚（c）正己烷</w:t>
      </w:r>
    </w:p>
    <w:p w14:paraId="20A8D1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81C4A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677.从供货商验收化学品时，收货人须注意下列哪一项安全事宜？</w:t>
      </w:r>
    </w:p>
    <w:p w14:paraId="56A5AD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（a）将所有电器关掉才可进行点收货品（b）检查容器是否有破损溅漏及贴上合适标签</w:t>
      </w:r>
    </w:p>
    <w:p w14:paraId="26F59D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（c）提供个人防护用品给送货工人佩戴</w:t>
      </w:r>
    </w:p>
    <w:p w14:paraId="0BDBA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26423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678.强烈氧化剂能与下列哪一种物质产生反应，释放出有毒气体？</w:t>
      </w:r>
    </w:p>
    <w:p w14:paraId="006E69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（a）清水（b）食盐（c）有机含氯化物</w:t>
      </w:r>
    </w:p>
    <w:p w14:paraId="1E3C67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FF45A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679.电子业常用的氧化剂主要用来清洁、蚀刻和进行氧化反应，储存时要注意下列哪一项？</w:t>
      </w:r>
    </w:p>
    <w:p w14:paraId="1DA917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（a）视乎容量的多少才可考虑与还原剂一同摆放（b）不管容量多少应与还原剂远远分隔</w:t>
      </w:r>
    </w:p>
    <w:p w14:paraId="2F365A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（c）氧化剂与还原剂的储存须保持半米距离</w:t>
      </w:r>
    </w:p>
    <w:p w14:paraId="6F7E6C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C3FF5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680.洗熨业常用的干洗油，可影响人体中枢神经、肝和肾脏。下列哪一项是其化学名称?</w:t>
      </w:r>
    </w:p>
    <w:p w14:paraId="02B464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（a）草酸（b）全氯乙烯（c）低亚硫酸钠</w:t>
      </w:r>
    </w:p>
    <w:p w14:paraId="260C06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5B9F9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681.下列哪一种是医院常用的消毒剂之一，若皮肤不慎接触可引致接触性皮肤病？</w:t>
      </w:r>
    </w:p>
    <w:p w14:paraId="19CD23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（a）戊二醛（b）甲醇（c）丙酮</w:t>
      </w:r>
    </w:p>
    <w:p w14:paraId="41EBD9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1CD686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682.下列哪一种金属的氧化物，就是我们俗称的砒霜，并应用于制造杀虫剂和颜料等？</w:t>
      </w:r>
    </w:p>
    <w:p w14:paraId="34EB0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（a）砷（b）铅（c）银</w:t>
      </w:r>
    </w:p>
    <w:p w14:paraId="344DF5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AB240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683.能为化学品使用者提供安全数据的「物料安全数据表」的简称是甚么？</w:t>
      </w:r>
    </w:p>
    <w:p w14:paraId="087DEE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（a）MDHS（b）MSHS（c）MSDS</w:t>
      </w:r>
    </w:p>
    <w:p w14:paraId="1550CC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2FC79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684.若员工不慎吞食化学品引致中毒。于下列哪情况下切勿催吐？</w:t>
      </w:r>
    </w:p>
    <w:p w14:paraId="35BCCC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（a）中毒员工的年龄未满21岁（b）中毒员工处于昏睡状态（c）中毒员工曾患有胃病</w:t>
      </w:r>
    </w:p>
    <w:p w14:paraId="4D4216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77136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685.一般而言，「职业卫生标准短暂暴露限值」是指多长时间的时量平均值？</w:t>
      </w:r>
    </w:p>
    <w:p w14:paraId="753414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（a）5分钟（b）15分钟（c）30分钟</w:t>
      </w:r>
    </w:p>
    <w:p w14:paraId="1FA56E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3470E4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686.下列三种气体，哪一种是无色无味但有毒，因此工友不易察觉其存在？</w:t>
      </w:r>
    </w:p>
    <w:p w14:paraId="794C82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（a）氯气（b）一氧化碳（c）二氧化硫</w:t>
      </w:r>
    </w:p>
    <w:p w14:paraId="288C9E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163AB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687.松节水具有下列哪一种特性？</w:t>
      </w:r>
    </w:p>
    <w:p w14:paraId="500C39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（a）刺激及爆炸（b）易燃及有害（c）腐蚀及助燃</w:t>
      </w:r>
    </w:p>
    <w:p w14:paraId="4A8F56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B8829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688.下列哪一项是金饰电镀行业中使用的有毒物质？</w:t>
      </w:r>
    </w:p>
    <w:p w14:paraId="153865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（a）山埃（b）甲苯（c）黄磷</w:t>
      </w:r>
    </w:p>
    <w:p w14:paraId="24283E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67A9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689.标签必须清楚列明什么？</w:t>
      </w:r>
    </w:p>
    <w:p w14:paraId="024DB4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（a）化学品名称及危险分类（b）危险情况及安全措施（c）以上答案皆为正确</w:t>
      </w:r>
    </w:p>
    <w:p w14:paraId="16B83F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030C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690.一般使用于密闭空间的紧急器具包括有呼吸器具、作警示的灯号及警告标志、急救箱、心肺复苏器、吊带式安全带及绳索，还需具备下列那些器具？</w:t>
      </w:r>
    </w:p>
    <w:p w14:paraId="3979F0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（a）风煤气樽（b）氧气或压缩空气樽（c）石油气樽</w:t>
      </w:r>
    </w:p>
    <w:p w14:paraId="735A34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6C09B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691.油缸或化学品缸属于下列那一类密闭空间:</w:t>
      </w:r>
    </w:p>
    <w:p w14:paraId="47B52B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（a）完全密封且只限于经由一入口作进出的空间（b）有多个出入口以及可以吸烟的地方</w:t>
      </w:r>
    </w:p>
    <w:p w14:paraId="685448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（c）通风或对流空气足够的场地</w:t>
      </w:r>
    </w:p>
    <w:p w14:paraId="5D392C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3AFDE2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14、其它</w:t>
      </w:r>
    </w:p>
    <w:p w14:paraId="1E7C13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692.按照女职工劳动保护的规定，下列哪些作业不属于女职工禁忌劳动？</w:t>
      </w:r>
    </w:p>
    <w:p w14:paraId="2A5E65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（a）矿山井下作业（b）高温作业（c）建筑脚手架搭设、拆除作业</w:t>
      </w:r>
    </w:p>
    <w:p w14:paraId="4774C2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290380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693.按未成年工劳动保护规定，未成年工可以从事下列哪种劳动？</w:t>
      </w:r>
    </w:p>
    <w:p w14:paraId="6F8D49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（a）5米以下的高处作业（b）电冰箱维修作业（c）有易燃易爆和烧伤危险的作业</w:t>
      </w:r>
    </w:p>
    <w:p w14:paraId="4D23B7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2F074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694.下列哪些工作安排是容许的？</w:t>
      </w:r>
    </w:p>
    <w:p w14:paraId="2DCCF1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（a）安排未成年工从事水银温度计充灌水银的作业</w:t>
      </w:r>
    </w:p>
    <w:p w14:paraId="45C6D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（b）安排已婚待孕女职工在苯浓度超过卫生标准3倍的作业场所作业</w:t>
      </w:r>
    </w:p>
    <w:p w14:paraId="5AFCFC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（c）安排怀孕六个月以下女职工加班</w:t>
      </w:r>
    </w:p>
    <w:p w14:paraId="68D6EF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745D2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695.按安全色的使用规定，下列哪些装置涂成红色的错误的？</w:t>
      </w:r>
    </w:p>
    <w:p w14:paraId="3C2D78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（a）消防设备（b）启动按钮（c）停车按钮</w:t>
      </w:r>
    </w:p>
    <w:p w14:paraId="35D169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646EC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696.下列哪一项是造成密闭空间危险的主要原因？</w:t>
      </w:r>
    </w:p>
    <w:p w14:paraId="6A371C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（a）阴暗（b）空气潮湿（c）空气不流通</w:t>
      </w:r>
    </w:p>
    <w:p w14:paraId="07FFBE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51139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697.如果必须在密闭空间使用内燃机，工友应采取下列哪一项措施免受废气所影响？</w:t>
      </w:r>
    </w:p>
    <w:p w14:paraId="18D0FF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（a）佩戴防尘口罩（b）排放废气远离密闭空间（c）工人需定期检验肺部组织</w:t>
      </w:r>
    </w:p>
    <w:p w14:paraId="1188D2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14B28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698.密闭空间内的安全氧气浓度为？</w:t>
      </w:r>
    </w:p>
    <w:p w14:paraId="0FBFC6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（a）百分之15至25（b）百分之19至23（c）百分之17至20</w:t>
      </w:r>
    </w:p>
    <w:p w14:paraId="0999D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6702C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699.一般反光质衣服在光线照射下，较普通的衣服远几倍距离可看见？</w:t>
      </w:r>
    </w:p>
    <w:p w14:paraId="184119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（a）2倍（b）3倍（c）4倍</w:t>
      </w:r>
    </w:p>
    <w:p w14:paraId="139004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FB848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700.耳朵的哪一部份，能将所接收的机械性能量，变成电流性能量？</w:t>
      </w:r>
    </w:p>
    <w:p w14:paraId="3378A6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（a）内耳（b）中耳（c）外耳</w:t>
      </w:r>
    </w:p>
    <w:p w14:paraId="1FCE0E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3E910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701.意外引致严重的外出血，下列哪一项处理方法是正确（假设伤口没有异物）？</w:t>
      </w:r>
    </w:p>
    <w:p w14:paraId="74F9A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（a）清洗伤口后才加以敷裹（b）用敷料施以直接压法，制止出血（c）用棉花将流出的血液吸去</w:t>
      </w:r>
    </w:p>
    <w:p w14:paraId="2AF92E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DD464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702.贯穿胸部的创伤，应把伤者身体摆放半坐姿势，并应怎样？</w:t>
      </w:r>
    </w:p>
    <w:p w14:paraId="5D818D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（a）向受伤的一边倾斜（b）向非受伤的一边倾斜（c）平躺</w:t>
      </w:r>
    </w:p>
    <w:p w14:paraId="7807DC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63D2ED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703.严重的烧伤，可导致身体失去下列哪一物质？</w:t>
      </w:r>
    </w:p>
    <w:p w14:paraId="757A7D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（a）大量红血细胞（b）大量白血细胞（c）大量血浆</w:t>
      </w:r>
    </w:p>
    <w:p w14:paraId="5FC274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5E9154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704.下列哪一项是正确处理严重受伤时的方法？</w:t>
      </w:r>
    </w:p>
    <w:p w14:paraId="0322AE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（a）搬移伤者到急救站（b）安慰伤者直至救援人员到场</w:t>
      </w:r>
    </w:p>
    <w:p w14:paraId="1206CE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（c）保持镇定，尽快派人通知负责人及急救员并照顾伤者</w:t>
      </w:r>
    </w:p>
    <w:p w14:paraId="4B9FA8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09BF9E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705.下列哪一项可减少零售业收银员的提举对象次数和使用的力度？</w:t>
      </w:r>
    </w:p>
    <w:p w14:paraId="1C3317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（a）采用条形码阅读器，可减少他们使用键盘的次数</w:t>
      </w:r>
    </w:p>
    <w:p w14:paraId="4CA0D8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（b）提供手提条形码阅读器，使他们能直接阅读手推车上货品价钱</w:t>
      </w:r>
    </w:p>
    <w:p w14:paraId="3F4BD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（c）使用有靠背的旋转坐椅，使他们不用扭腰取物</w:t>
      </w:r>
    </w:p>
    <w:p w14:paraId="4AD8BD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1EB14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706.下列哪一项是当汽车以时速80公里行驶时所需的煞车距离？</w:t>
      </w:r>
    </w:p>
    <w:p w14:paraId="6D3348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（a）50米（b）60米（c）40米</w:t>
      </w:r>
    </w:p>
    <w:p w14:paraId="70E5AB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66909B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707.当汽车以下列哪一时速行驶时所需的煞车距离为35米？</w:t>
      </w:r>
    </w:p>
    <w:p w14:paraId="3602E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（a）40公里（b）50公里（c）60公里</w:t>
      </w:r>
    </w:p>
    <w:p w14:paraId="777791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B4799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708.在密闭的船舱内工作，最危险的是下列哪一项？</w:t>
      </w:r>
    </w:p>
    <w:p w14:paraId="40F80C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（a）空间不足，容易扭伤（b）存有毒气或缺氧（c）黑暗环境下容易跌倒</w:t>
      </w:r>
    </w:p>
    <w:p w14:paraId="5E8C43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715ABB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709.哪一项不是在趸船甲板上从事系泊或货物装卸作业的安全守则？</w:t>
      </w:r>
    </w:p>
    <w:p w14:paraId="03B93E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（a）切勿在起卸中货物下面站立（b）不宜于鼓筒与导索器间的绳圈内站立</w:t>
      </w:r>
    </w:p>
    <w:p w14:paraId="638383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（c）切勿在缆索的绳圈外站立</w:t>
      </w:r>
    </w:p>
    <w:p w14:paraId="2DFB4F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1E574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710.起吊货柜时，吊索应怎样扣着货柜角才适当？</w:t>
      </w:r>
    </w:p>
    <w:p w14:paraId="359C86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711.从外向内</w:t>
      </w:r>
    </w:p>
    <w:p w14:paraId="7159AC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712.从内向外</w:t>
      </w:r>
    </w:p>
    <w:p w14:paraId="760E98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713.从左至右</w:t>
      </w:r>
    </w:p>
    <w:p w14:paraId="1F6699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149D32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714.下列哪一项是不正确的驾驶安全要点？</w:t>
      </w:r>
    </w:p>
    <w:p w14:paraId="3FB0A6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（a）确保任何运载或拖着的物品均放置稳固（b）交叉纹的普通轮胎与辐射纹的跑车轮胎一起使用</w:t>
      </w:r>
    </w:p>
    <w:p w14:paraId="5034AE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（c）燃油箱盖打开时，绝对不可开动引擎或让引擎启动当中</w:t>
      </w:r>
    </w:p>
    <w:p w14:paraId="141396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FEF43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715.货柜车司机在等候卸货时，应该关掉引擎，以免吸入过量甚么气体以致脑部缺氧而死？</w:t>
      </w:r>
    </w:p>
    <w:p w14:paraId="3E7095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（a）氮气（b）一氧化碳（c）二氧化碳</w:t>
      </w:r>
    </w:p>
    <w:p w14:paraId="28527E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0CA2DF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716.在阴天或雨天时，驾驶者应采取下列哪项措施加强「可见」及「可被见」的能力，以减低发生车祸的机会？</w:t>
      </w:r>
    </w:p>
    <w:p w14:paraId="15BE4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（a）尽量慢驶（b）开车头灯（c）使用雨泼</w:t>
      </w:r>
    </w:p>
    <w:p w14:paraId="3911B9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EA108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717.多米诺学说(DominoTheory)是下列哪年发明？该学说提出一个5个因素所组成的意外事故序列。</w:t>
      </w:r>
    </w:p>
    <w:p w14:paraId="2F15AD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（a）1931年（b）1937年（c）1945年</w:t>
      </w:r>
    </w:p>
    <w:p w14:paraId="2841AD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7A9C61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718.当雷暴时，户外工作人士应避免做下列哪一项反应？</w:t>
      </w:r>
    </w:p>
    <w:p w14:paraId="1F6711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（a）尽快躲入建筑物内（b）远离树木或桅杆（c）躺在地上</w:t>
      </w:r>
    </w:p>
    <w:p w14:paraId="5F937D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376827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719.下列哪一项是急救中，心肺复苏法的英文简写？</w:t>
      </w:r>
    </w:p>
    <w:p w14:paraId="24DF01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（a）NMR（b）CNS（c）CPR</w:t>
      </w:r>
    </w:p>
    <w:p w14:paraId="7A5D86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257464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720.在炎热潮湿的环境下工作，容易引致中暑。下列哪一项不是中暑的正确处理方法？</w:t>
      </w:r>
    </w:p>
    <w:p w14:paraId="07AD7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（a）如伤病者人事不省，将他置于复原卧式（b）给予热的饮品</w:t>
      </w:r>
    </w:p>
    <w:p w14:paraId="080467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（c）用湿毛巾抹伤病者全身</w:t>
      </w:r>
    </w:p>
    <w:p w14:paraId="6972D1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7D433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721.下列哪一项是正确处理烫伤或烧伤的方法？</w:t>
      </w:r>
    </w:p>
    <w:p w14:paraId="168AA0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（a）用冰敷伤处（b）先弄破水泡，并在伤处涂上任何化学药物</w:t>
      </w:r>
    </w:p>
    <w:p w14:paraId="077351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（c）用水冲洗伤口，跟着用消毒敷料遮盖伤处</w:t>
      </w:r>
    </w:p>
    <w:p w14:paraId="3F5009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1FBA58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722.（）应当为劳动者创造符合国家职业卫生标准和卫生要求的工作环境和条件，并采取措施保障劳动者获得职业卫生保护。</w:t>
      </w:r>
    </w:p>
    <w:p w14:paraId="06B18B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（a）各级工会组织（b）用人单位（c）企业、科研单位、政府机关</w:t>
      </w:r>
    </w:p>
    <w:p w14:paraId="27DB99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5535C6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723.用人单位应当建立、健全（），加强对职业病防治的管理，提高职业病防治水平，对本单位产生的职业病危害承担责任。</w:t>
      </w:r>
    </w:p>
    <w:p w14:paraId="27BCBF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（a）职业病防治责任制（b）管理制度（c）应急预案</w:t>
      </w:r>
    </w:p>
    <w:p w14:paraId="32E022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0D06A0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724.产生职业病危害的用人单位应当在醒目位置设置公告栏，公布有关职业病防治的规章制度、操作规程、职业病危害事故应急救援措施和（）结果。</w:t>
      </w:r>
    </w:p>
    <w:p w14:paraId="618588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（a）职工健康体检（b）职工职业病检查（c）工作场所职业病危害因素检测</w:t>
      </w:r>
    </w:p>
    <w:p w14:paraId="03E340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4E8F94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725.医疗卫生机构发现疑似职业病病人时，应当告知劳动者本人并及时通知用人单位，（）应当及时安排对疑似职业病病人进行诊断。</w:t>
      </w:r>
    </w:p>
    <w:p w14:paraId="65D04D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（a）当地政府（b）医疗卫生机构（c）用人单位</w:t>
      </w:r>
    </w:p>
    <w:p w14:paraId="5A248D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60EDD1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工会法</w:t>
      </w:r>
    </w:p>
    <w:p w14:paraId="116CA5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1.全国人民代表大会常务委员会《关于修改中华人民共和国工会法的决定》自（）起施行。</w:t>
      </w:r>
    </w:p>
    <w:p w14:paraId="5C83D3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A、1992年4月3日[B]2001年10月27日</w:t>
      </w:r>
    </w:p>
    <w:p w14:paraId="468E6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C、1950年6月28日D、1995年1月1日</w:t>
      </w:r>
    </w:p>
    <w:p w14:paraId="53488A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2.工会是职工（）的工人阶级的群众组织。</w:t>
      </w:r>
    </w:p>
    <w:p w14:paraId="51B5E5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[A]自愿结合B、自愿组建C、依法成立D、依法组建</w:t>
      </w:r>
    </w:p>
    <w:p w14:paraId="2F8C6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3.在中国境内的企业、事业单位、机关中以工资收入为主要生活来源的体力劳动者和脑力劳动者，不分民族、种族、性别、职业、宗教信仰、教育程度，都有（）工会的权利。（）不得阻挠和限制。</w:t>
      </w:r>
    </w:p>
    <w:p w14:paraId="6D386D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A、依法组织，任何组织B、依法参加，任何个人</w:t>
      </w:r>
    </w:p>
    <w:p w14:paraId="352DDF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C、依法组建，任何组织和个人[D]依法参加和组织，任何组织和个人</w:t>
      </w:r>
    </w:p>
    <w:p w14:paraId="166ED9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4.各级工会经费收支情况应当由（）经费审查委员会审查，并且定期向会员大会或者会员代表大会报告，（）。工会会员大会或者会员代表大会有权对经费使用情况提出意见。</w:t>
      </w:r>
    </w:p>
    <w:p w14:paraId="6E6AA9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A、本级工会，接受审计B、同级工会，接受调查</w:t>
      </w:r>
    </w:p>
    <w:p w14:paraId="2C2B0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[C]同级工会，接受监督D、上级工会，接受监督</w:t>
      </w:r>
    </w:p>
    <w:p w14:paraId="6C35EB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5.县级以上各级人民政府制定国民经济和社会发展计划，对涉及职工利益的（），应当听取（）的意见。</w:t>
      </w:r>
    </w:p>
    <w:p w14:paraId="000EE6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A、重大问题，上级工会B、重要问题，同级工会</w:t>
      </w:r>
    </w:p>
    <w:p w14:paraId="7A917C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[C]重大问题，同级工会D、重大问题，各级工会</w:t>
      </w:r>
    </w:p>
    <w:p w14:paraId="2E28B9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6.维护职工合法权益是工会的（）。工会在维护全国人民总体利益的同时，代表和维护职工的合法权益。</w:t>
      </w:r>
    </w:p>
    <w:p w14:paraId="101924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[A]基本职责B、基本职能C、基本权利D、基本义务</w:t>
      </w:r>
    </w:p>
    <w:p w14:paraId="694255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7.各级工会委员会由会员大会或者会员代表大会民主选举产生。（）的近亲属不得作为本企业基层工会委员会成员的人选。</w:t>
      </w:r>
    </w:p>
    <w:p w14:paraId="439C0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A、工会主席B、企业上级主管部门C、工会专职工作人员[D]企业主要负责人</w:t>
      </w:r>
    </w:p>
    <w:p w14:paraId="195A89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8.《工会法》规定在社会主义市场经济条件下，工会协调劳动关系，维护职工权益的两个基本机制是（）。</w:t>
      </w:r>
    </w:p>
    <w:p w14:paraId="38B635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A、劳动合同制度、集体合同制度B、劳动合同制度、职工代表大会制度</w:t>
      </w:r>
    </w:p>
    <w:p w14:paraId="7B8AC6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[C]平等协商和集体合同制度、职工代表大会制度D、集体合同制度、职工培训制度</w:t>
      </w:r>
    </w:p>
    <w:p w14:paraId="7F6574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9.工会的权利不是行政权、不是司法权，而是民主意义上、社会意义上法定的（）和（）。</w:t>
      </w:r>
    </w:p>
    <w:p w14:paraId="63E2EB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A、决策权，管理权B、管理权，监督权</w:t>
      </w:r>
    </w:p>
    <w:p w14:paraId="408926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[C]参与权，监督权D、监督权，决策权</w:t>
      </w:r>
    </w:p>
    <w:p w14:paraId="73C10C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10.工会会员大会或者会员代表大会有权（）其所选举的代表或者工会委员会组成人员。</w:t>
      </w:r>
    </w:p>
    <w:p w14:paraId="708F2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[A]撤换或者罢免B、撤换或者处分</w:t>
      </w:r>
    </w:p>
    <w:p w14:paraId="7671FB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C、罢免或者解除D、处罚或者开除</w:t>
      </w:r>
    </w:p>
    <w:p w14:paraId="685563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11.工会主席、副主席（）时，不得随意调动其工作。因工作需要调动时，应当征得本级工会委员会和上一级工会的（）。</w:t>
      </w:r>
    </w:p>
    <w:p w14:paraId="25169E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A、任期未到，批准B、任期未到，同意</w:t>
      </w:r>
    </w:p>
    <w:p w14:paraId="711254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C、任期未满，批准[D]任期未满，同意</w:t>
      </w:r>
    </w:p>
    <w:p w14:paraId="2A1EE8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12.工会会员（）制定或者修改《中国工会章程》，章程不得与宪法和法律相抵触。</w:t>
      </w:r>
    </w:p>
    <w:p w14:paraId="726431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A、代表大会[B]全国代表大会C、全体代表D、全国大会</w:t>
      </w:r>
    </w:p>
    <w:p w14:paraId="5AA6F2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13.各级人民政府和企业、事业单位、机关（）为工会办公和开展活动，（）必要的设施和活动场所等物质条件。</w:t>
      </w:r>
    </w:p>
    <w:p w14:paraId="3CF98C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A、应当，供给B、必须，提供C、可以，提供[D]应当，提供</w:t>
      </w:r>
    </w:p>
    <w:p w14:paraId="066BDC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14.（）的几个行业，可以根据需要建立全国的或者地方的产业工会。</w:t>
      </w:r>
    </w:p>
    <w:p w14:paraId="7B4EF8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A、同一行业[B]同一行业或者性质相近</w:t>
      </w:r>
    </w:p>
    <w:p w14:paraId="55892E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C、性质相近D、同一产业或者产业相近</w:t>
      </w:r>
    </w:p>
    <w:p w14:paraId="07939F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15.从中华全国总工会和地方各级总工会来说，主要应建立和完善（）机制和（）机制，这是宏观维护的主要途径和手段。</w:t>
      </w:r>
    </w:p>
    <w:p w14:paraId="53A9A1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A、集体合同，职工代表大会B、平等协商，集体合同</w:t>
      </w:r>
    </w:p>
    <w:p w14:paraId="57F050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[C]立法参与，沟通协调D、参与立法，集体合同</w:t>
      </w:r>
    </w:p>
    <w:p w14:paraId="262A5B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16.基层工会的（）占用生产或者工作时间参加会议或者从事工会工作，每月不超过（）工作日，其工资（），其他待遇不受影响。</w:t>
      </w:r>
    </w:p>
    <w:p w14:paraId="11D01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A、专职委员，三个，扣发B、专职委员，两个，照发</w:t>
      </w:r>
    </w:p>
    <w:p w14:paraId="5432A0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C、非专职委员，两个，扣发[D]非专职委员，三个，照发</w:t>
      </w:r>
    </w:p>
    <w:p w14:paraId="62145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17.国家保护工会的（）不受侵犯。</w:t>
      </w:r>
    </w:p>
    <w:p w14:paraId="01ABBF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A、权益B、职责权益[C]合法权益D、合法利益</w:t>
      </w:r>
    </w:p>
    <w:p w14:paraId="4506EB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18.集体企业的权力机构是（）。</w:t>
      </w:r>
    </w:p>
    <w:p w14:paraId="131B24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A、工会委员会[B]职工（代表）大会C、厂长D、总经理</w:t>
      </w:r>
    </w:p>
    <w:p w14:paraId="5C845C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19.违反《工会法》规定，对依法履行职责的工会工作人员（），进行打击报复的，由劳动行政部门责令改正、恢复原工作；造成损失的，给予赔偿。</w:t>
      </w:r>
    </w:p>
    <w:p w14:paraId="1957D7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A、无正当理由解除劳动合同[B]无正当理由调动工作岗位</w:t>
      </w:r>
    </w:p>
    <w:p w14:paraId="2DE831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C、因工作需要调动工作岗位D、据本人要求调动工作岗位</w:t>
      </w:r>
    </w:p>
    <w:p w14:paraId="07D135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20.非专职主席、副主席或者委员自任职之日起，其尚未履行的劳动合同期限短于任期的，劳动合同期限（）至（）。但是，任职期间个人严重过失或者达到法定退休年龄的除外。</w:t>
      </w:r>
    </w:p>
    <w:p w14:paraId="7106A1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[A]自动延长，任期期满B、自动中止，任职期间</w:t>
      </w:r>
    </w:p>
    <w:p w14:paraId="075DF3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C、自动延长，任职期间D、自动延长，任职期满</w:t>
      </w:r>
    </w:p>
    <w:p w14:paraId="0572BE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21.企业、事业单位召开讨论有关工资、福利、劳动安全卫生、社会保险等涉及职工切身利益的会议，（）有工会代表参加。</w:t>
      </w:r>
    </w:p>
    <w:p w14:paraId="08D084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[A]必须B、可以C、应当D、必须保证</w:t>
      </w:r>
    </w:p>
    <w:p w14:paraId="146F6A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22.违反《工会法》第四十六条规定，侵占（）拒不返还的，工会可以向人民法院提起诉讼，要求返还，并赔偿损失。</w:t>
      </w:r>
    </w:p>
    <w:p w14:paraId="227FC6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A、国家拨给工会使用的不动产[B]工会经费和财产</w:t>
      </w:r>
    </w:p>
    <w:p w14:paraId="3A80A6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C、办公设施和活动场所D、工会会员缴纳的会费</w:t>
      </w:r>
    </w:p>
    <w:p w14:paraId="59C45F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23.基层工会委员会召开会议或者组织职工活动，应当在生产或者工作时间（）进行，（）占用生产或者工作时间的，应当（）征得企业、事业单位的同意。</w:t>
      </w:r>
    </w:p>
    <w:p w14:paraId="5522BC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A、以外，应当，事先B、以内，必须，事先</w:t>
      </w:r>
    </w:p>
    <w:p w14:paraId="77F6A7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[C]以外，需要，事先D、业余，需要，事先</w:t>
      </w:r>
    </w:p>
    <w:p w14:paraId="124FC8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工会帮助和指导职工签订劳动合同。实行劳动合同制是我国劳动制度改革的一项重要内容。根据劳动法的规定：建立劳动关系必须签订劳动合同。劳动合同是职工与用人单位依照法律规定，在（）和（）的基础上签订的，确定双方劳动关系，明确双方权利义务和责任的协议。</w:t>
      </w:r>
    </w:p>
    <w:p w14:paraId="0FC0B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A、平等自愿，公平合理[B]平等自愿，协商一致</w:t>
      </w:r>
    </w:p>
    <w:p w14:paraId="45AB1F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C、自觉自愿，协商一致D、公平合理，尊守法律</w:t>
      </w:r>
    </w:p>
    <w:p w14:paraId="5507CC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25.工会签订集体合同，上级工会（）给予支持和帮助。</w:t>
      </w:r>
    </w:p>
    <w:p w14:paraId="5AD535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[A]应当B、可以C、必须D、应当大力</w:t>
      </w:r>
    </w:p>
    <w:p w14:paraId="372956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工会维护职工的劳动权益又包含了两个层次，首先是监督、保证（）的实现，这是对工会工作的最基本的要求；其次是帮助和代表职工（）利益，这即包括在宏观上参政议政、采用立法从源头上维护广大职工利益，也包括通过帮助和指导职工签订劳动合同争取可能的利益，更主要的是通过签订集体合同争取合理的工资、工作时间、劳动条件等。这是对工会工作更高水平的要求。</w:t>
      </w:r>
    </w:p>
    <w:p w14:paraId="5DD366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A、劳动权益，签订劳动合同B、民主权利，参与立法</w:t>
      </w:r>
    </w:p>
    <w:p w14:paraId="16E18E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C、法定劳动条件，争取合法权益[D]法定劳动标准条件，争取应得的</w:t>
      </w:r>
    </w:p>
    <w:p w14:paraId="2951D5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27.企业、事业单位无正当理由（）工会经费，基层工会或者上级工会可以向当地人民法院申请（）；拒不执行支付令的，工会可以依法申请人民法院（）。</w:t>
      </w:r>
    </w:p>
    <w:p w14:paraId="2831BC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[A]拖延或者拒不拨缴，支付令，强制执行B、拖延或者拒不拨缴，强制征缴，强制执行</w:t>
      </w:r>
    </w:p>
    <w:p w14:paraId="1F34ED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C、不缴或者拒不缴纳，支付令，强制划拨D、拖延或者拒不拨缴，支付令，强制划拨</w:t>
      </w:r>
    </w:p>
    <w:p w14:paraId="1ACAA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28.企业应当设立劳动争议调解委员会。调解委员会由（）代表、（）代表、（）代表组成。调解委员会办事机构设在企业工会委员会。</w:t>
      </w:r>
    </w:p>
    <w:p w14:paraId="3DD69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[A]职工；企业行政；企业工会委员会B、工人；资方；企业工会委员会</w:t>
      </w:r>
    </w:p>
    <w:p w14:paraId="46FDFD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C、劳动者；企业行政；企业工会D、劳动者；资方；企业工会</w:t>
      </w:r>
    </w:p>
    <w:p w14:paraId="5323E7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29.国有企业的工会委员会是职工代表大会的（）。</w:t>
      </w:r>
    </w:p>
    <w:p w14:paraId="342CD4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A、常设机构[B]工作机构C、权力机构D、领导机构</w:t>
      </w:r>
    </w:p>
    <w:p w14:paraId="7FE215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30.女职工人数较多的，可以建立工会（），在同级工会领导下开展工作；女职工人数较少的，可以在工会委员会中设（）。</w:t>
      </w:r>
    </w:p>
    <w:p w14:paraId="6306AB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A、女职工委员会，女职工组织B、女工组织，女工组织</w:t>
      </w:r>
    </w:p>
    <w:p w14:paraId="11EA65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C、女工组织，女职工委员[D]女职工委员会，女职工委员</w:t>
      </w:r>
    </w:p>
    <w:p w14:paraId="3DD049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31.罢免工会主席、副主席（）召开会员大会或者会员代表大会讨论，非经会员大会全体会员或者会员代表大会（）通过，不得罢免。</w:t>
      </w:r>
    </w:p>
    <w:p w14:paraId="401E94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A、应当，三分之二多数B、可以，全体代表过半数</w:t>
      </w:r>
    </w:p>
    <w:p w14:paraId="588436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[C]必须，全体代表过半数D、必须，三分之二多数</w:t>
      </w:r>
    </w:p>
    <w:p w14:paraId="60434E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32.企业、事业单位、机关工会委员会的（）的工资、奖励、补贴，由（）支付。社会保险和其他福利待遇等，享受本单位职工同等待遇。</w:t>
      </w:r>
    </w:p>
    <w:p w14:paraId="16009C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A非专职委员，所在单位[B]专职工作人员，所在单位</w:t>
      </w:r>
    </w:p>
    <w:p w14:paraId="159239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C、专职工作人员，基层工会D、非专职委员，基层工会</w:t>
      </w:r>
    </w:p>
    <w:p w14:paraId="6AC051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33.到2001年6月底，全国已建立乡镇工会（）个，约占全国乡镇总数的（）。</w:t>
      </w:r>
    </w:p>
    <w:p w14:paraId="5E14A2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[A]37333,90％B、35101,65％C、34101,60％D、37101,75％</w:t>
      </w:r>
    </w:p>
    <w:p w14:paraId="7CD92C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34.（）各级工会的离休、退休人员的待遇，与国家机关工作人员（）。</w:t>
      </w:r>
    </w:p>
    <w:p w14:paraId="45160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A、县级以上，同等待遇[B]县级以上，同等对待</w:t>
      </w:r>
    </w:p>
    <w:p w14:paraId="48A97D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C、所有，同等对待D、全国，同等待遇</w:t>
      </w:r>
    </w:p>
    <w:p w14:paraId="0A406E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35.（）年（）月（）日经国务院同意《国务院办公厅转发中华全国总工会关于县以上各级工会所需房屋仍由同级政府解决报告的通知》对政府为工会提供房屋、设备的问题作了明确的规定。</w:t>
      </w:r>
    </w:p>
    <w:p w14:paraId="36B699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A、1986,8,15 B、1987,7,18[C]1986,9,12 D、1999,7,8</w:t>
      </w:r>
    </w:p>
    <w:p w14:paraId="696FD5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36.因所在企业终止或者所在事业单位、机关被撤销，工会组织相应撤销的，其会员的会籍（）。</w:t>
      </w:r>
    </w:p>
    <w:p w14:paraId="13FB0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A、应当继续保留[B]可以继续保留</w:t>
      </w:r>
    </w:p>
    <w:p w14:paraId="6E3448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C、不再继续保留D、不得继续保留</w:t>
      </w:r>
    </w:p>
    <w:p w14:paraId="65A29E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37.到2001年6月底，在全国5079个街道中，已有（）个街道建立了工会组织，占街道总数的（）。</w:t>
      </w:r>
    </w:p>
    <w:p w14:paraId="28C095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A、2302,45％B、3545,75％C、4014,85％[D]4953,90％</w:t>
      </w:r>
    </w:p>
    <w:p w14:paraId="231B92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38.企业、事业单位违反职工代表大会制度和其他民主管理制度，工会（）要求纠正，保障职工依法行使民主管理的权利。</w:t>
      </w:r>
    </w:p>
    <w:p w14:paraId="499BF8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A、可以[B]有权C、应当D、必须</w:t>
      </w:r>
    </w:p>
    <w:p w14:paraId="1ABCE4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39.工会对违反《工会法》规定，侵犯其合法权益的行为，有权提请（）予以处理，或者向人民法院提起诉讼。</w:t>
      </w:r>
    </w:p>
    <w:p w14:paraId="34CB06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A、劳动争议仲裁委员会B、劳动争议调解委员会</w:t>
      </w:r>
    </w:p>
    <w:p w14:paraId="1A596C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C、人民政府劳动行政部门[D]人民政府或者有关部门</w:t>
      </w:r>
    </w:p>
    <w:p w14:paraId="444628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40.工会应当根据（）原则，建立预算、决算和经费审查监督制度。</w:t>
      </w:r>
    </w:p>
    <w:p w14:paraId="3C854C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A、经费收支[B]经费独立C、经费监督D、经费使用</w:t>
      </w:r>
    </w:p>
    <w:p w14:paraId="6316FB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41.集体合同草案应当提交（）或者全体职工讨论通过。</w:t>
      </w:r>
    </w:p>
    <w:p w14:paraId="2FC4D7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[A]职工代表大会B、企业管理委员会C、工会D、工会委员会</w:t>
      </w:r>
    </w:p>
    <w:p w14:paraId="047C4A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42.县级以上地方各级人民政府可以召开会议或者采取适当方式，向同级工会（）政府的重要的工作部署和与工会工作有关的行政措施，（）工会反映的职工群众的意见和要求。</w:t>
      </w:r>
    </w:p>
    <w:p w14:paraId="469B37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A、通报，及时研究B、汇报，解决</w:t>
      </w:r>
    </w:p>
    <w:p w14:paraId="21AD7E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C、布置，及时解决[D]通报，研究解决</w:t>
      </w:r>
    </w:p>
    <w:p w14:paraId="0A3E60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43.企业违反（），侵犯职工劳动权益的，工会可以依法要求（）承担责任。</w:t>
      </w:r>
    </w:p>
    <w:p w14:paraId="187AE4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A、劳动合同，企业[B]集体合同，企业</w:t>
      </w:r>
    </w:p>
    <w:p w14:paraId="6A78FB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C、集体合同，侵权者D、劳动合同，侵权者</w:t>
      </w:r>
    </w:p>
    <w:p w14:paraId="57EA8E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44.工会（）为职工服务的企业、事业单位，其（）关系不得随意改变。</w:t>
      </w:r>
    </w:p>
    <w:p w14:paraId="55AABE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A、所有的，隶属B、所属的，所属[C]所属的，隶属D、所有的，所有</w:t>
      </w:r>
    </w:p>
    <w:p w14:paraId="52075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45.因履行集体合同发生争议，经（）解决不成的，工会可以向劳动争议仲裁机构（），仲裁机构不予受理或者对仲裁裁决不服的，可以向人民法院（）。</w:t>
      </w:r>
    </w:p>
    <w:p w14:paraId="34F6A3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A、谈判，申请仲裁，提起诉讼B、协商，申请调解，提起诉讼</w:t>
      </w:r>
    </w:p>
    <w:p w14:paraId="1270ED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C、协商，提请仲裁，申诉[D]协商，提请仲裁，提起诉讼</w:t>
      </w:r>
    </w:p>
    <w:p w14:paraId="3A8979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46.企业、事业单位（），工会认为不适当的，（）提出意见。</w:t>
      </w:r>
    </w:p>
    <w:p w14:paraId="17F009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A、处分职工，必须[B]处分职工，有权</w:t>
      </w:r>
    </w:p>
    <w:p w14:paraId="37B007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C、开除职工，应当D、开除职工，有权</w:t>
      </w:r>
    </w:p>
    <w:p w14:paraId="79E827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47.企业单方面解除职工劳动合同时，应当事先将理由通知工会，（）认为企业违反法律、法规和有关合同，要求重新研究处理时，企业应当研究工会的意见，并将处理结果（）工会。</w:t>
      </w:r>
    </w:p>
    <w:p w14:paraId="408947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[A]工会，书面通知B、职工，口头通知</w:t>
      </w:r>
    </w:p>
    <w:p w14:paraId="7E8F41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C、职工，书面通知D、工会，口头通知</w:t>
      </w:r>
    </w:p>
    <w:p w14:paraId="35F62E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48.法律、法规规定（）提交职工大会或者职工代表大会审议、通过、决定的事项，企业、事业单位（）依法办理。</w:t>
      </w:r>
    </w:p>
    <w:p w14:paraId="7FF7DB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A、应当，可以B、必须，可以[C]应当，应当D、可以，应当</w:t>
      </w:r>
    </w:p>
    <w:p w14:paraId="4B82AC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49.对依法履行职责的工会工作人员进行（）或者进行人身伤害，构成犯罪的，依法追究刑事责任；尚未构成犯罪的，由公安机关依照（）的规定处罚。</w:t>
      </w:r>
    </w:p>
    <w:p w14:paraId="05F661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[A]侮辱、诽谤；治安管理处罚条例B、恶意中伤；治安管理处罚条例</w:t>
      </w:r>
    </w:p>
    <w:p w14:paraId="7AF51B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C、人身攻击；治安管理处罚条例D、造谣、污蔑；修改后的《工会法》</w:t>
      </w:r>
    </w:p>
    <w:p w14:paraId="5A173E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工会依照国家规定对新建、扩建企业和技术改造工程中的劳动条件和安全卫生设施与主体工程同时设计、同时施工、同时投产使用进行（）。对工会提出的意见，企业或者主管部门应当认真处理，并将（）书面通知工会。</w:t>
      </w:r>
    </w:p>
    <w:p w14:paraId="78B18F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A、检查，处理结果B、监察，处理意见</w:t>
      </w:r>
    </w:p>
    <w:p w14:paraId="777792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[C]监督，处理结果D、监督，处理意见</w:t>
      </w:r>
    </w:p>
    <w:p w14:paraId="5FA1DD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51.工会发现企业违章指挥、强令工人冒险作业，或者生产过程中发现明显重大事故隐患和职业危害，（）提出解决的建议，企业应当（）。</w:t>
      </w:r>
    </w:p>
    <w:p w14:paraId="1A4919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A、可以，及时答复[B]有权，及时研究答复</w:t>
      </w:r>
    </w:p>
    <w:p w14:paraId="6FA244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C、必须，研究答复D、应当，及时研究</w:t>
      </w:r>
    </w:p>
    <w:p w14:paraId="3E95C1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52.发现危及职工生命安全的情况时，工会有权向企业（）组织职工撤离危险现场，企业（）作出处理决定。</w:t>
      </w:r>
    </w:p>
    <w:p w14:paraId="3B3220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A、协商，必须及时B、提议，必须迅速</w:t>
      </w:r>
    </w:p>
    <w:p w14:paraId="2BCA62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C、协商，应当及时[D]建议，必须及时</w:t>
      </w:r>
    </w:p>
    <w:p w14:paraId="6E1AAA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53.工会有权对企业、事业单位侵犯职工合法权益的问题进行调查，（）应当予以协助。</w:t>
      </w:r>
    </w:p>
    <w:p w14:paraId="32DE0C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[A]有关单位B、有关方面C、用人单位D、被调查方</w:t>
      </w:r>
    </w:p>
    <w:p w14:paraId="70290F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54.职工因工伤亡事故和其他严重危害职工健康问题的调查处理，（）参加。工会应当向有关部门提出处理意见，并有权要求追究直接负责的主管人员和有关责任人员的责任。</w:t>
      </w:r>
    </w:p>
    <w:p w14:paraId="715CE6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A、工会应当B、工会可以C、工会必须[D]必须有工会</w:t>
      </w:r>
    </w:p>
    <w:p w14:paraId="1C5A7F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企业、事业单位发生停工、怠工事件，工会应当代表职工同企业、事业单位或者有关方面协商，反映职工的（）并提出解决意见。对于职工的合理要求，企业、事业单位（）。工会协助企业、事业单位做好工作，尽快恢复生产、工作秩序。</w:t>
      </w:r>
    </w:p>
    <w:p w14:paraId="00D876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A、意见和要求，必须予以解决[B]意见和要求，应当予以解决</w:t>
      </w:r>
    </w:p>
    <w:p w14:paraId="0BEE77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C、建议和要求，应当予以解决D、意见，可以予以解决</w:t>
      </w:r>
    </w:p>
    <w:p w14:paraId="1CCE41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56.工会的（）、经费和国家拨给（）的不动产，任何组织和个人不得（）。</w:t>
      </w:r>
    </w:p>
    <w:p w14:paraId="12137B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A、财产，工会使用，侵犯、挪用和任意划拨B、动产，工会所有，侵占、挪用和任意调拨</w:t>
      </w:r>
    </w:p>
    <w:p w14:paraId="5F202D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C、财产，工会使用，挪用、侵占和任意划拨[D]财产，工会使用，侵占、挪用和任意调拨</w:t>
      </w:r>
    </w:p>
    <w:p w14:paraId="5662C3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57.县级以上各级总工会可以为所属工会和职工提供（）。</w:t>
      </w:r>
    </w:p>
    <w:p w14:paraId="2EE7B5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A、法律咨询服务[B]法律服务C、法律援助D、法律咨询</w:t>
      </w:r>
    </w:p>
    <w:p w14:paraId="1906AF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58.中华全国总工会根据（）、平等、互相尊重、（）的原则，加强同各国工会组织的友好合作关系。</w:t>
      </w:r>
    </w:p>
    <w:p w14:paraId="62CFAB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[A]独立，互不干涉内部事务B、独立，互不干涉</w:t>
      </w:r>
    </w:p>
    <w:p w14:paraId="7EE867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C、自主，互惠互利D、自主，互不干涉内部事务</w:t>
      </w:r>
    </w:p>
    <w:p w14:paraId="319752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59.基层工会专职主席、副主席或者委员自任职之日起，其劳动合同期限（），延长期限相当于其（）。</w:t>
      </w:r>
    </w:p>
    <w:p w14:paraId="0C8D95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A、自动中止，任职期间[B]自动延长，任职期间</w:t>
      </w:r>
    </w:p>
    <w:p w14:paraId="12C6D3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C、中止计算，任职时间D、自动延长，合同期间</w:t>
      </w:r>
    </w:p>
    <w:p w14:paraId="560348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60.工会专职工作人员的人数由（）。</w:t>
      </w:r>
    </w:p>
    <w:p w14:paraId="100A46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A、基层工会根据需要确定B、企业或者事业单位根据需要确定</w:t>
      </w:r>
    </w:p>
    <w:p w14:paraId="119E2F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C、上级工会根据需要确定[D]工会与企业、事业单位协商确定</w:t>
      </w:r>
    </w:p>
    <w:p w14:paraId="34E7D0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61.工会（）企业、事业单位教育职工以国家主人翁态度对待劳动，爱护国家和企业的财产，（）开展群众性的合理化建议、技术革新活动，进行业余文化技术学习和职工培训，（）开展文娱、体育活动。</w:t>
      </w:r>
    </w:p>
    <w:p w14:paraId="281453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A、协助，组织职工，组织职工B、协助，组织职工，帮助职工</w:t>
      </w:r>
    </w:p>
    <w:p w14:paraId="682855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C、会同，帮助职工，组织职工[D]会同，组织职工，组织职工</w:t>
      </w:r>
    </w:p>
    <w:p w14:paraId="7DD231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62.国家机关在组织起草或者修改直接涉及职工切身利益的法律、法规、规章时，（）工会意见。</w:t>
      </w:r>
    </w:p>
    <w:p w14:paraId="0D20E0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A、可以听取[B]应当听取C、必须听取D、应当吸收</w:t>
      </w:r>
    </w:p>
    <w:p w14:paraId="1C3CF2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63.工会是职工（）的工人阶级的群众组织。</w:t>
      </w:r>
    </w:p>
    <w:p w14:paraId="7F5FA8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[A]自愿结合B、自愿成立C、依法成立D、独立组织</w:t>
      </w:r>
    </w:p>
    <w:p w14:paraId="4B5A1D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64.县级以上各级人民政府及其有关部门研究制定劳动就业、工资、劳动安全卫生、社会保险等涉及职工切身利益的政策、措施时，（）同级工会（），听取工会意见。</w:t>
      </w:r>
    </w:p>
    <w:p w14:paraId="4B716C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A、可以吸收，参加研究B、可以吸收，参加起草</w:t>
      </w:r>
    </w:p>
    <w:p w14:paraId="76C947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[C]应当吸收，参加研究D、应当吸收，参加制定</w:t>
      </w:r>
    </w:p>
    <w:p w14:paraId="358004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65.各级人民政府劳动行政部门应当会同同级工会和企业方面代表，建立劳动关系（），共同研究解决劳动关系方面的重大问题。</w:t>
      </w:r>
    </w:p>
    <w:p w14:paraId="768A02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[A]三方协商机制B、三方协调机制C、三方机制D、三方处理机制</w:t>
      </w:r>
    </w:p>
    <w:p w14:paraId="50C49E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66.企业职工较多的乡镇、城市街道，可以建立（）。</w:t>
      </w:r>
    </w:p>
    <w:p w14:paraId="7C6FC6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A、地方工会B、基层工会C、基层的工会联合会[D]基层工会的联合会</w:t>
      </w:r>
    </w:p>
    <w:p w14:paraId="33983A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是维护劳动者合法权益的重要手段。法律赋予了单个劳动者联合起来进行集体协商、谈判的权利，使劳动者与用人单位在实际地位上获得一定程度的平等，从而有效地维护劳动者的合法权益，争取应得的利益。</w:t>
      </w:r>
    </w:p>
    <w:p w14:paraId="486839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[A]集体合同制度B、劳动合同制度</w:t>
      </w:r>
    </w:p>
    <w:p w14:paraId="54705D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C、劳动关系三方协商制度D、民主评议制度</w:t>
      </w:r>
    </w:p>
    <w:p w14:paraId="0FEDED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68.职工二百人以上的企业、事业单位的工会，（）。</w:t>
      </w:r>
    </w:p>
    <w:p w14:paraId="7B611D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A、应当设专职工会主席B、不必设专职工会主席</w:t>
      </w:r>
    </w:p>
    <w:p w14:paraId="2D60C7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[C]可以设专职工会主席D、应当设兼职工会主席</w:t>
      </w:r>
    </w:p>
    <w:p w14:paraId="5F9457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69.下列关于工会组织撤销、合并的正确说法是：（）</w:t>
      </w:r>
    </w:p>
    <w:p w14:paraId="5F0271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[A]基层工会因所在企业终止而相应撤销B、企业主管部门有权撤销企业工会</w:t>
      </w:r>
    </w:p>
    <w:p w14:paraId="4B4814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C、企业负责人有权将企业工会与其他内设部门合并D、工会主席有权决定基层工会的撤销</w:t>
      </w:r>
    </w:p>
    <w:p w14:paraId="62115B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根据修改后的《工会法》第五十三条，违反本法规定，有下列情形之一的，由县级以上人民政府责令改正，依法处理：（一）妨碍工会组织职工通过职工代表大会和其他形式依法行使民主权利的；（二）（）；（三）妨碍工会参加职工因工伤亡事故以及其他侵犯职工合法权益问题的调查处理的；（四）无正当理由拒绝进行平等协商的。</w:t>
      </w:r>
    </w:p>
    <w:p w14:paraId="5E02D1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A、非法撤销工会主席职务的B、非法解散工会组织的</w:t>
      </w:r>
    </w:p>
    <w:p w14:paraId="0E8623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C、非法解除工会专职工作人员劳动合同的[D]非法撤销、合并工会组织</w:t>
      </w:r>
    </w:p>
    <w:p w14:paraId="5E179D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71.工会基层委员会的每届任期为（）。</w:t>
      </w:r>
    </w:p>
    <w:p w14:paraId="268D26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A、三至五年[B]三年或者五年C、三年以下D、五年以上</w:t>
      </w:r>
    </w:p>
    <w:p w14:paraId="43D363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72.经工会基层委员会或者（）的工会会员提议，可以召开工会会员大会或者会员代表大会，讨论决定工会工作的重大问题。</w:t>
      </w:r>
    </w:p>
    <w:p w14:paraId="0242A1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A、二分之一以上B、三分之二以上</w:t>
      </w:r>
    </w:p>
    <w:p w14:paraId="24B850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[C]三分之一以上D、四分之一以上</w:t>
      </w:r>
    </w:p>
    <w:p w14:paraId="4E39F2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73.工会必须密切联系职工，（）职工的意见和要求，关心职工的生活，帮助职工解决困难，全心全意为职工服务。</w:t>
      </w:r>
    </w:p>
    <w:p w14:paraId="3E9BE4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A、征求B、收集[C]听取和反映D、答复</w:t>
      </w:r>
    </w:p>
    <w:p w14:paraId="152DFD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74.工会各级组织按照（）原则建立。</w:t>
      </w:r>
    </w:p>
    <w:p w14:paraId="0B52CD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A、独立自主B、宪法C、平等[D]民主集中制</w:t>
      </w:r>
    </w:p>
    <w:p w14:paraId="4A0614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75.违反《工会法》规定，以（）等手段阻挠职工依法参加和组织工会或者阻挠上级工会帮助、指导职工筹建工会造成严重后果，构成犯罪的，依法追究刑事责任。</w:t>
      </w:r>
    </w:p>
    <w:p w14:paraId="44B1EC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A、欺诈、恐吓B、威逼、利诱C、威胁、诈骗[D]暴力、威胁</w:t>
      </w:r>
    </w:p>
    <w:p w14:paraId="0C8442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76.基层工会组织具备民法通则规定的（）条件的，依法取得（）资格。</w:t>
      </w:r>
    </w:p>
    <w:p w14:paraId="16FE62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A、社会团体法人，法人B、企业法人，企业法人</w:t>
      </w:r>
    </w:p>
    <w:p w14:paraId="11D560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C、法人，企业法人[D]法人，社会团体法人</w:t>
      </w:r>
    </w:p>
    <w:p w14:paraId="67495B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77.（）可以派员帮助和指导企业职工组建工会，任何单位和个人不得阻挠。</w:t>
      </w:r>
    </w:p>
    <w:p w14:paraId="5B3ABB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A、企业上级主管单位[B]上级工会</w:t>
      </w:r>
    </w:p>
    <w:p w14:paraId="7B774A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C、劳动行政部门D、政府经济管理部门</w:t>
      </w:r>
    </w:p>
    <w:p w14:paraId="3CCCC2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78.职工认为企业侵犯其劳动权益而申请劳动争议仲裁或者向人民法院提起诉讼的，工会应当给予（）。</w:t>
      </w:r>
    </w:p>
    <w:p w14:paraId="0196F5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A、支持[B]支持和帮助C、支持和协助D、帮助</w:t>
      </w:r>
    </w:p>
    <w:p w14:paraId="6240F0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79.县级地方工会委员会向（）负责并报告工作，接受其监督。</w:t>
      </w:r>
    </w:p>
    <w:p w14:paraId="2C7121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A、上级会员代表大会B、上一级地方工会委员会</w:t>
      </w:r>
    </w:p>
    <w:p w14:paraId="02A863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C、省级地方工会委员会[D]同级会员代表大会</w:t>
      </w:r>
    </w:p>
    <w:p w14:paraId="5FF125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80.根据（），工会与有关部门（）做好劳动模范和先进生产（工作）者的评选、表彰、培养和管理工作。</w:t>
      </w:r>
    </w:p>
    <w:p w14:paraId="5241BD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[A]政府委托，共同B、政府授权，共同</w:t>
      </w:r>
    </w:p>
    <w:p w14:paraId="43CB62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C、政府授权，一起D、政府委托，一起</w:t>
      </w:r>
    </w:p>
    <w:p w14:paraId="18ADB1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劳动安全卫生是指通过加强劳动保护管理和采取安全技术、工业卫生等综合措施，不断改善劳动条件，防止或消除在生产中的（），保障职工的安全和健康，以达到保护生产力，不断提高劳动效率和经济效益，保证社会主义生产建设事业的顺利发展。</w:t>
      </w:r>
    </w:p>
    <w:p w14:paraId="72E5C3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A、因工伤亡事故和职业病[B]伤亡事故和各种职业危害</w:t>
      </w:r>
    </w:p>
    <w:p w14:paraId="3DDBA9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C、因工伤亡事故和其他严重危害职工健康问题D、因公伤亡事故和各种职业危害</w:t>
      </w:r>
    </w:p>
    <w:p w14:paraId="252A47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82.工会必须遵守和维护（），以（）为根本的活动准则。</w:t>
      </w:r>
    </w:p>
    <w:p w14:paraId="1FEE49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[A]宪法，宪法B、劳动法，宪法C、工会法，维权D、民法，法律</w:t>
      </w:r>
    </w:p>
    <w:p w14:paraId="5B3996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83.工会依照法律规定通过（）或者其他形式，组织职工参与本单位的（）、民主管理和民主监督。</w:t>
      </w:r>
    </w:p>
    <w:p w14:paraId="7EAA86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[A]职工代表大会，民主决策B、职工代表大会，民主参与</w:t>
      </w:r>
    </w:p>
    <w:p w14:paraId="2234DF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C、企业管理委员会，民主决策D、会员大会，民主参与</w:t>
      </w:r>
    </w:p>
    <w:p w14:paraId="1C7536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84.工会必须密切联系职工，（）职工的意见和要求，（）职工的生活，帮助职工解决困难，全心全意为职工服务。</w:t>
      </w:r>
    </w:p>
    <w:p w14:paraId="34E25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A、听取，关心[B]听取和反映，关心</w:t>
      </w:r>
    </w:p>
    <w:p w14:paraId="5D6A52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C、征求和反映，帮助D、倾听和反映，改善</w:t>
      </w:r>
    </w:p>
    <w:p w14:paraId="0405B3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85.工会代表职工与企业以及实行企业化管理的事业单位进行（），签订（）。</w:t>
      </w:r>
    </w:p>
    <w:p w14:paraId="6BEFBF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A、集体协商，合作合同B、集体协商，劳动合同</w:t>
      </w:r>
    </w:p>
    <w:p w14:paraId="48D5CD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C、平等协商，劳动合同[D]平等协商，集体合同</w:t>
      </w:r>
    </w:p>
    <w:p w14:paraId="7D7C83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86.违反《工会法》规定，阻挠职工依法（）工会或者阻挠上级工会（）职工筹建工会的，由劳动行政部门责令其改正；拒不改正的，由劳动行政部门提请县级以上人民政府处理。</w:t>
      </w:r>
    </w:p>
    <w:p w14:paraId="3CFF15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A、参加；帮助、指导B、组织；帮助、指导</w:t>
      </w:r>
    </w:p>
    <w:p w14:paraId="221B37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[C]参加和组织；帮助、指导D、参加和组织；协助、指导</w:t>
      </w:r>
    </w:p>
    <w:p w14:paraId="17D430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工会（）职工依照宪法和法律的规定行使民主权利，发挥国家主人翁的作用，通过各种途径和形式，（）国家事务、管理经济和文化事业、管理社会事务；协助人民政府开展工作，维护工人阶级领导的、以工农联盟为基础的人民民主专政的社会主义国家政权。</w:t>
      </w:r>
    </w:p>
    <w:p w14:paraId="30D5EC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A、组织，参与管理B、教育，管理</w:t>
      </w:r>
    </w:p>
    <w:p w14:paraId="40F310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C、组织和教育，负责管理[D]组织和教育，参与管理</w:t>
      </w:r>
    </w:p>
    <w:p w14:paraId="56B6E0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88.企业、事业单位违反劳动法律、法规规定，有侵犯职工劳动权益情形，工会应当代表职工与企业、事业单位（），要求企业、事业单位采取措施予以（）。</w:t>
      </w:r>
    </w:p>
    <w:p w14:paraId="7ADCB9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[A]交涉，改正B、协商，改正C、谈判，纠正D、交涉，纠正</w:t>
      </w:r>
    </w:p>
    <w:p w14:paraId="45972A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89.工会参加企业的劳动争议（）。</w:t>
      </w:r>
    </w:p>
    <w:p w14:paraId="25C826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[A]调解工作B、处理C、仲裁D、调解</w:t>
      </w:r>
    </w:p>
    <w:p w14:paraId="57B946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违反《工会法》规定，有下列情形之一的，由劳动行政部门责令恢复其工作，并补发被解除劳动合同期间应得的报酬，或者责令给予本人年收入（）的赔偿：（一）职工因参加工会活动而被解除劳动合同的；（二）工会工作人员因履行本法规定的职责而被解除劳动合同的。</w:t>
      </w:r>
    </w:p>
    <w:p w14:paraId="7C3FA5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[A]二倍B、一倍C、四倍D、三倍</w:t>
      </w:r>
    </w:p>
    <w:p w14:paraId="5A50F6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91.企业签订集体合同后须报劳动行政部门审查登记。劳动行政部门自接到企业上报的集体合同文本之日起（）日内未提出异议，集体合同即行生效。</w:t>
      </w:r>
    </w:p>
    <w:p w14:paraId="26A607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 B、60 C、90[D]15</w:t>
      </w:r>
    </w:p>
    <w:p w14:paraId="0ED16C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92.女职工较多的企业、事业单位、机关，可以建立工会女职工委员会，在（）领导下开展工作。</w:t>
      </w:r>
    </w:p>
    <w:p w14:paraId="00115B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A、上级地方工会B、全国总工会[C]同级工会D、地方产业工会</w:t>
      </w:r>
    </w:p>
    <w:p w14:paraId="0152ED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工会工作人员违反《工会法》规定，损害职工或者工会权益的，由（）或者上级工会责令改正，或者予以处分；情节严重的，依照（）予以罢免；造成损失的，应当承担赔偿责任；构成犯罪的，依法追究刑事责任。</w:t>
      </w:r>
    </w:p>
    <w:p w14:paraId="251540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A、同级工会，修改后的《工会法》B、同级工会委员会，修改后的《工会法》</w:t>
      </w:r>
    </w:p>
    <w:p w14:paraId="3BB803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[C]同级工会，《中国工会章程》D、同级工会委员会，《中国工会章程》</w:t>
      </w:r>
    </w:p>
    <w:p w14:paraId="070B43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94.中华全国总工会会同有关国家机关制定（）实施本法的具体办法。</w:t>
      </w:r>
    </w:p>
    <w:p w14:paraId="6713CA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A、企业工会B、事业单位工会[C]机关工会D、军事机关工会</w:t>
      </w:r>
    </w:p>
    <w:p w14:paraId="7B1785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95.工会经费的来源之一是：建立工会组织的企业、事业单位、机关按每月（）的百分之二向工会拨缴的经费。</w:t>
      </w:r>
    </w:p>
    <w:p w14:paraId="15007F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[A]全部职工工资总额B、企业工资总额</w:t>
      </w:r>
    </w:p>
    <w:p w14:paraId="0D0B03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C、全部工资总额D、职工工资总额</w:t>
      </w:r>
    </w:p>
    <w:p w14:paraId="6829B6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企业、事业单位、机关有会员（）的，应当建立基层工会委员会；不足（）的，可以单独建立基层工会委员会，也可以由两个以上单位的会员联合建立基层工会委员会，也可以选举组织员一人，组织会员开展活动。</w:t>
      </w:r>
    </w:p>
    <w:p w14:paraId="5C302A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A、二十五人以下，十人[B]二十五人以上，二十五人</w:t>
      </w:r>
    </w:p>
    <w:p w14:paraId="5E4F4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C、二十人以上，十五人D、十五人以上，十五人</w:t>
      </w:r>
    </w:p>
    <w:p w14:paraId="61FE56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97.国有企业（）是企业实行民主管理的基本形式，是职工行使（）权力的机构。</w:t>
      </w:r>
    </w:p>
    <w:p w14:paraId="584291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A、工会民主管理[B]职工代表大会民主管理</w:t>
      </w:r>
    </w:p>
    <w:p w14:paraId="46E887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C、工会平等协商D、职工代表大会平等协商</w:t>
      </w:r>
    </w:p>
    <w:p w14:paraId="393F6D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98.基层工会、地方各级总工会、全国或者地方产业工会组织的建立，（）报上一级工会（）。</w:t>
      </w:r>
    </w:p>
    <w:p w14:paraId="2E1CBF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A、可以，批准B、应当，备案[C]必须，批准D、必须，备案</w:t>
      </w:r>
    </w:p>
    <w:p w14:paraId="406A2E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99.第一部《中华人民共和国工会法》是（）年（）月（）日由毛泽东主席以中央人民政府命令的形式公布施行的，共五章（）条。</w:t>
      </w:r>
    </w:p>
    <w:p w14:paraId="31B682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A、1950,6,28,43[B]1950,6,29,26 C、1950,6,29,43 D、1950,6,28,26</w:t>
      </w:r>
    </w:p>
    <w:p w14:paraId="238289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100.现行《中华人民共和国工会法》是自（）年（）月（）日第（）届全国人民代表大会通过后开始实施的。</w:t>
      </w:r>
    </w:p>
    <w:p w14:paraId="2EB977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[A]1992,4,3,七B、20011,2,7,九C、1992,4,3,九D、2001,10,27,七</w:t>
      </w:r>
    </w:p>
    <w:p w14:paraId="1DBE6C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劳动法</w:t>
      </w:r>
    </w:p>
    <w:p w14:paraId="076CA5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1、工会劳动保护监督检查委员会设主任委员1人，副主任委员1-2人，委员若干人，女职工相对集中的单位，应设（）。主任委员应由工会委员会主席或副主席担任。</w:t>
      </w:r>
    </w:p>
    <w:p w14:paraId="109CB2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A.女职工委员B.女职工代表C.女职工主任</w:t>
      </w:r>
    </w:p>
    <w:p w14:paraId="704B4B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2、企业负责人接到发生重伤、死亡、重(特)大伤亡事故报告后，必须立即将事故概况(包括事故发生时间、地点、原因和伤亡人数)，用快速办法报告企业主管部门和企业所在地政府安全监察部门、()和工会。</w:t>
      </w:r>
    </w:p>
    <w:p w14:paraId="259CFB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A.信息部门B．公安部门C．检察院D．法院</w:t>
      </w:r>
    </w:p>
    <w:p w14:paraId="6DAFFF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工会劳动保护监督检查员工作条例》规定工会劳动保护监督检查员的职权：（）本地区、行业和企事业的劳动安全卫生工作，对劳动安全卫生状况进行分析，对危害职工劳动安全与健康的问题进行调查，向下级有关部门、企事业单位反映需要解决的问题，提出整改治理的建议。</w:t>
      </w:r>
    </w:p>
    <w:p w14:paraId="43D654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A.检查督促B.监督协助C.监督检查</w:t>
      </w:r>
    </w:p>
    <w:p w14:paraId="52EEA0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4、我国的安全生产工作方针是：()</w:t>
      </w:r>
    </w:p>
    <w:p w14:paraId="0758E8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A.管生产必须管安全B.安全第一，预防为主C.保障劳动者的安全与健康</w:t>
      </w:r>
    </w:p>
    <w:p w14:paraId="18F3CB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5、建筑物起火的（）分钟内是灭火的最好时机，超过这个时间，就要设法逃离火灾场。</w:t>
      </w:r>
    </w:p>
    <w:p w14:paraId="38703C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A.1~3 B.5~7 C.15~30</w:t>
      </w:r>
    </w:p>
    <w:p w14:paraId="5D5838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6、国务院1995年174号令规定：国家实行劳动者每日工作时间不超过八小时、平均每周工作时间不超过（）小时的工时制度。</w:t>
      </w:r>
    </w:p>
    <w:p w14:paraId="3A6FCD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A.四十B.四十四C.四十八</w:t>
      </w:r>
    </w:p>
    <w:p w14:paraId="0EE7C5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7、三级安全教育是指：（）。</w:t>
      </w:r>
    </w:p>
    <w:p w14:paraId="5480C9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A.国家教育、学校教育、企业教育B.入厂教育、车间教育、岗位或班组教育</w:t>
      </w:r>
    </w:p>
    <w:p w14:paraId="391912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C.车间主任教育、班级教育</w:t>
      </w:r>
    </w:p>
    <w:p w14:paraId="6F18BA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8、《工会劳动保护监督检查员工作条例》规定：在县（含）以上总工会、产业工会中设立工会劳动保护（）。</w:t>
      </w:r>
    </w:p>
    <w:p w14:paraId="36DA23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A.监督检查员B.监督委员C.群众监督员</w:t>
      </w:r>
    </w:p>
    <w:p w14:paraId="62B6C5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9、对于操作工人来说，下面哪一部分的安全教育内容最为重要（）</w:t>
      </w:r>
    </w:p>
    <w:p w14:paraId="22DCAC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Ａ.安全生产知识、安全意识与安全操作技能教育</w:t>
      </w:r>
    </w:p>
    <w:p w14:paraId="10F9CE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Ｂ.安全科学基本理论与教育Ｃ.安全生产方针、法规与管理方法教育</w:t>
      </w:r>
    </w:p>
    <w:p w14:paraId="578ABC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10、工会有权参加伤亡事故和其他与作业有关的严重危害职工健康问题的调查，向有关部门提出处理意见，并有权要求追究直接负责的行政领导人和有关责任人员的责任。以上说法()。</w:t>
      </w:r>
    </w:p>
    <w:p w14:paraId="456361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A．不具体B．不正确C.正确D．不完全</w:t>
      </w:r>
    </w:p>
    <w:p w14:paraId="1EB4A4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或者职工代表平等协商确定。</w:t>
      </w:r>
    </w:p>
    <w:p w14:paraId="6F0832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A．董事会B．监事会C．工会D．职工代表大会</w:t>
      </w:r>
    </w:p>
    <w:p w14:paraId="1AF0E7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12、订立劳动合同，应当遵守合法、（）、平等自愿、协商一致、诚实信用原则。</w:t>
      </w:r>
    </w:p>
    <w:p w14:paraId="1487A2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A．公道B．公认C．公开D．公平</w:t>
      </w:r>
    </w:p>
    <w:p w14:paraId="289257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13、直接涉及劳动者切身利益的规章制度和重大事项决定实施过程中，工会或者职工认为不适当的，有权（）。</w:t>
      </w:r>
    </w:p>
    <w:p w14:paraId="18A1B8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A．不遵照执行B．宣布废止C．向用人单位提出，通过协商予以修改完善</w:t>
      </w:r>
    </w:p>
    <w:p w14:paraId="62F06E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D．请求劳动行政部门给予用人单位处罚</w:t>
      </w:r>
    </w:p>
    <w:p w14:paraId="0E7526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14、《劳动合同法》调整的劳动关系是一种（）。</w:t>
      </w:r>
    </w:p>
    <w:p w14:paraId="63C277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A．人身关系B．财产关系C．人身关系和财产关系相结合的社会关系D．经济关系</w:t>
      </w:r>
    </w:p>
    <w:p w14:paraId="6112FE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15、用人单位自（）起即与劳动者建立劳动关系。</w:t>
      </w:r>
    </w:p>
    <w:p w14:paraId="7634A4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A．用工之日B.签订合同之日C.上级批准设立之日D.劳动者领取工资之日</w:t>
      </w:r>
    </w:p>
    <w:p w14:paraId="5AF282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16、用人单位招用劳动者，（）扣押劳动者的居民身份证和其他证件，不得要求劳动者提供担保或者以其他名义向劳动者收取财物。</w:t>
      </w:r>
    </w:p>
    <w:p w14:paraId="55004B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A.可以B.不应C.应当D.不得</w:t>
      </w:r>
    </w:p>
    <w:p w14:paraId="74704F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17、《劳动合同法》规定，建立劳动关系，（）订立书面劳动合同。</w:t>
      </w:r>
    </w:p>
    <w:p w14:paraId="4146BF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A.可以B.应当C.需要D.无须</w:t>
      </w:r>
    </w:p>
    <w:p w14:paraId="69F271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18、已经建立劳动关系，未同时订立书面劳动合同的，应当自用工之日起（）内订立书面劳动合同。</w:t>
      </w:r>
    </w:p>
    <w:p w14:paraId="5B626F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A.十五日B.一个月C.二个月D.三个月</w:t>
      </w:r>
    </w:p>
    <w:p w14:paraId="1E3345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19、固定期限劳动合同，是指用人单位与劳动者约定合同（）时间的劳动合同。</w:t>
      </w:r>
    </w:p>
    <w:p w14:paraId="3A0520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A.解除B.续订C.终止D.中止</w:t>
      </w:r>
    </w:p>
    <w:p w14:paraId="4F998F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20、用人单位未将劳动合同文本交付劳动者的，由劳动行政部门（）；给劳动者造成损害的，应当承担赔偿责任。</w:t>
      </w:r>
    </w:p>
    <w:p w14:paraId="4A4E76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A.责令改正，给予警告B.责令改正C.责令改正，情节严重的给予警告</w:t>
      </w:r>
    </w:p>
    <w:p w14:paraId="58F7F4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D.给予警告</w:t>
      </w:r>
    </w:p>
    <w:p w14:paraId="6B9C04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21、无固定期限劳动合同，是指用人单位与劳动者约定无确定（）时间的劳动合同。</w:t>
      </w:r>
    </w:p>
    <w:p w14:paraId="3D2F1D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A.解除B.续订C.终止D.中止</w:t>
      </w:r>
    </w:p>
    <w:p w14:paraId="704BF8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22、以下属于劳动合同必备条款的是（）。</w:t>
      </w:r>
    </w:p>
    <w:p w14:paraId="38C5FD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A.劳动报酬B.试用期C.保守商业秘密D.福利待遇</w:t>
      </w:r>
    </w:p>
    <w:p w14:paraId="789AFB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23、劳动合同期限一年以上不满三年的，试用期不得超过（）。</w:t>
      </w:r>
    </w:p>
    <w:p w14:paraId="39C679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A.一个月B.二个月C.半个月D.一个半月</w:t>
      </w:r>
    </w:p>
    <w:p w14:paraId="51C64A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24、劳动者在试用期的工资不得低于本单位相同岗位最低档工资或者劳动合同约定工资的（），并不得低于用人单位所在地的最低工资标准。</w:t>
      </w:r>
    </w:p>
    <w:p w14:paraId="337B45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A.百分之三十B.百分之五十C.百分之六十D.百分之八十</w:t>
      </w:r>
    </w:p>
    <w:p w14:paraId="016427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25、劳动者违反竞业限制约定的，应当按照约定向用人单位支付（）。</w:t>
      </w:r>
    </w:p>
    <w:p w14:paraId="238F36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A.违约金B.赔偿金C.补偿金D.损失费</w:t>
      </w:r>
    </w:p>
    <w:p w14:paraId="1F326E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26、竞业限制的人员限于用人单位的（）、高级技术人员和其他负有保密义务的人员。</w:t>
      </w:r>
    </w:p>
    <w:p w14:paraId="4C6ED6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A.管理人员B.中层管理人员C.高级管理人员D.一般管理人员</w:t>
      </w:r>
    </w:p>
    <w:p w14:paraId="712792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27、劳动合同被确认无效，劳动者已付出劳动的，用人单位（）向劳动者支付劳动报酬。</w:t>
      </w:r>
    </w:p>
    <w:p w14:paraId="43ED9C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A.可以B.不必C.应当D.不得</w:t>
      </w:r>
    </w:p>
    <w:p w14:paraId="47436F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28、变更劳动合同应当采用（）形式。</w:t>
      </w:r>
    </w:p>
    <w:p w14:paraId="1752B6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A.书面B.口头C.书面或口头D.书面和口头</w:t>
      </w:r>
    </w:p>
    <w:p w14:paraId="691434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29、用人单位发生合并或者分立等情况，原劳动合同（）。</w:t>
      </w:r>
    </w:p>
    <w:p w14:paraId="7C9727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A.继续有效B.失去效力C.效力视情况而定D.由用人单位决定是否有效</w:t>
      </w:r>
    </w:p>
    <w:p w14:paraId="2D3A00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30、用人单位变更名称、法定代表人、主要负责人或者投资人等事项，（）劳动合同的履行。</w:t>
      </w:r>
    </w:p>
    <w:p w14:paraId="7AE7C7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A.影响B.不影响C.不一定影响D.法律未规定是否影响</w:t>
      </w:r>
    </w:p>
    <w:p w14:paraId="1F312B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31、用人单位应当按照劳动合同约定和国家规定，向劳动者（）支付劳动报酬。</w:t>
      </w:r>
    </w:p>
    <w:p w14:paraId="584459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A.提前B.及时分期C.提前足额D.及时足额</w:t>
      </w:r>
    </w:p>
    <w:p w14:paraId="55EEC2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32、用人单位拖欠或者未足额支付劳动报酬的，劳动者可以依法向当地人民法院申请（）。</w:t>
      </w:r>
    </w:p>
    <w:p w14:paraId="5B450F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A.法律援助B.支付令C.社会救济D.依法制裁用人单位</w:t>
      </w:r>
    </w:p>
    <w:p w14:paraId="07516D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33、劳动者拒绝用人单位管理人员违章指挥、强令冒险作业的，（）违反劳动合同。</w:t>
      </w:r>
    </w:p>
    <w:p w14:paraId="7484FC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A.视为B.有时视为C.不视为D.部分视为</w:t>
      </w:r>
    </w:p>
    <w:p w14:paraId="65FD6A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34、变更后的劳动合同文本，（）。</w:t>
      </w:r>
    </w:p>
    <w:p w14:paraId="609A93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A.由用人单位和劳动者各执一份B.由用人单位留存备查</w:t>
      </w:r>
    </w:p>
    <w:p w14:paraId="221081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C.由劳动者一方保存D.由劳动行政部门保存</w:t>
      </w:r>
    </w:p>
    <w:p w14:paraId="679D38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35、职工患病，在规定的医疗期内劳动合同期满时，劳动合同（）。</w:t>
      </w:r>
    </w:p>
    <w:p w14:paraId="561D3A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A.即时终止B.续延半年后终止C.续延一年后终止D.续延到医疗期满时终止</w:t>
      </w:r>
    </w:p>
    <w:p w14:paraId="7B5E9B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36、劳动合同终止后，用人单位应当在（）内为劳动者办理档案和社会保险关系转移手续。</w:t>
      </w:r>
    </w:p>
    <w:p w14:paraId="1D9A1D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A.七日B.十五日C.一个月D.三个月</w:t>
      </w:r>
    </w:p>
    <w:p w14:paraId="73F9E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37、劳动者提前（）日以书面形式通知用人单位，可以解除劳动合同。</w:t>
      </w:r>
    </w:p>
    <w:p w14:paraId="3D6007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A.三B.十C.十五D.三十</w:t>
      </w:r>
    </w:p>
    <w:p w14:paraId="56A9E6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38、用人单位（），劳动者可以立即解除劳动合同，不需事先告知用人单位。</w:t>
      </w:r>
    </w:p>
    <w:p w14:paraId="3482FD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A.未按照劳动合同约定提供劳动保护或者劳动条件的</w:t>
      </w:r>
    </w:p>
    <w:p w14:paraId="5871F1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B.未及时足额支付劳动报酬的</w:t>
      </w:r>
    </w:p>
    <w:p w14:paraId="78BAF4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C.以暴力、威胁或者非法限制人身自由的手段强迫劳动者劳动的</w:t>
      </w:r>
    </w:p>
    <w:p w14:paraId="39954D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D.规章制度违反法律、法规的规定，损害劳动者权益的</w:t>
      </w:r>
    </w:p>
    <w:p w14:paraId="49FB1B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劳动者月工资高于用人单位所在直辖市、设区的市级人民政府公布的本地区上年度职工月平均工资三倍的，向其支付经济补偿的标准按职工月平均工资三倍的数额支付，向其支付经济补偿的年限最高不超过（）年。</w:t>
      </w:r>
    </w:p>
    <w:p w14:paraId="367937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A．二B．五C．十D．十二</w:t>
      </w:r>
    </w:p>
    <w:p w14:paraId="17ED77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40、用人单位未足额向劳动者支付劳动报酬的，劳动者可以因此解除劳动合同，这种解除属于（）。</w:t>
      </w:r>
    </w:p>
    <w:p w14:paraId="6CD6E3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A．普通性预告解除B．特殊性预告解除</w:t>
      </w:r>
    </w:p>
    <w:p w14:paraId="258358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C．普通性即时解除D．特殊性即时解除</w:t>
      </w:r>
    </w:p>
    <w:p w14:paraId="04BEBA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41、集体合同立法最早的国家是（）。</w:t>
      </w:r>
    </w:p>
    <w:p w14:paraId="7CC70F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A．荷兰B．芬兰C．爱尔兰D．新西兰</w:t>
      </w:r>
    </w:p>
    <w:p w14:paraId="5E8C0C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42、劳动者（），用人单位不可以解除劳动合同。</w:t>
      </w:r>
    </w:p>
    <w:p w14:paraId="483157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A.在试用期间被证明不符合录用条件的</w:t>
      </w:r>
    </w:p>
    <w:p w14:paraId="25369E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B.患病或非因工负伤，在规定的医疗期内的</w:t>
      </w:r>
    </w:p>
    <w:p w14:paraId="6995C6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C.严重违反用人单位的规章制度的</w:t>
      </w:r>
    </w:p>
    <w:p w14:paraId="6106B2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D.被依法追究责任的</w:t>
      </w:r>
    </w:p>
    <w:p w14:paraId="505B8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43、用人单位自用工之日起超过一个月不满一年未与劳动者订立书面劳动合同的，应当向劳动者每月支付（）倍的工资。</w:t>
      </w:r>
    </w:p>
    <w:p w14:paraId="65874C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A.一B.二C.三D.四</w:t>
      </w:r>
    </w:p>
    <w:p w14:paraId="08FCAF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44、劳动者可以随时解除劳动合同的法定情形是，用人单位（）。</w:t>
      </w:r>
    </w:p>
    <w:p w14:paraId="1F668B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A.变更名称、法定代表人、主要负责人B.发生合并或者分立</w:t>
      </w:r>
    </w:p>
    <w:p w14:paraId="5E3A7E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C.变更投资人D.未依法为劳动者缴纳社会保险费</w:t>
      </w:r>
    </w:p>
    <w:p w14:paraId="4BC0C2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45、用人单位对已经解除或者终止的劳动合同的文本，至少保存（）年备查。</w:t>
      </w:r>
    </w:p>
    <w:p w14:paraId="2A8F16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A.一B.二C.三D.五</w:t>
      </w:r>
    </w:p>
    <w:p w14:paraId="41D06F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46、集体合同由（）代表企业职工一方与用人单位订立。</w:t>
      </w:r>
    </w:p>
    <w:p w14:paraId="0072D6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A.工会B.职工代表大会C.监事会D.股东代表大会</w:t>
      </w:r>
    </w:p>
    <w:p w14:paraId="7B83FB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47、尚未建立工会的用人单位，集体合同由（）指导劳动者推举的代表与用人单位订立。</w:t>
      </w:r>
    </w:p>
    <w:p w14:paraId="0D0320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A.劳动行政部门B.企业党委C.上级工会D.劳动关系三方协调委员会</w:t>
      </w:r>
    </w:p>
    <w:p w14:paraId="2D2FAA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48、集体合同中劳动报酬和劳动条件等标准（）当地人民政府规定的最低标准。</w:t>
      </w:r>
    </w:p>
    <w:p w14:paraId="53E764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A.不得低于B.可以低于C.必须高于D.应当高于</w:t>
      </w:r>
    </w:p>
    <w:p w14:paraId="288306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49、因（）集体合同发生争议，经协商解决不成的，工会可以依法申请仲裁、提起诉讼。</w:t>
      </w:r>
    </w:p>
    <w:p w14:paraId="30A31C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A.签订B.履行C.订立D.检查</w:t>
      </w:r>
    </w:p>
    <w:p w14:paraId="7959F3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50、用人单位与劳动者订立的劳动合同中劳动报酬和劳动条件等标准（）集体合同规定的标准。</w:t>
      </w:r>
    </w:p>
    <w:p w14:paraId="7330E8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A.不得低于B.可以低于C.必须高于D.应当高于</w:t>
      </w:r>
    </w:p>
    <w:p w14:paraId="5F35EB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51、企业职工一方与用人单位可以订立劳动安全卫生、女职工权益保护、工资调整机制等（）。</w:t>
      </w:r>
    </w:p>
    <w:p w14:paraId="2FE22B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A.职业集体合同B.纲领性集体合同C.专项集体合同D.不完全集体合同</w:t>
      </w:r>
    </w:p>
    <w:p w14:paraId="0B6A0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52、我国《劳动合同法》规定的区域性集体合同，其“区域”是指（）。</w:t>
      </w:r>
    </w:p>
    <w:p w14:paraId="120AE9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A.县级以下区域内B.市级以下区域内C.省级以下区域内D.乡镇区域内</w:t>
      </w:r>
    </w:p>
    <w:p w14:paraId="17CC3B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53、劳务派遣单位应当依照（）的有关规定设立，注册资本不得少于（）万元。</w:t>
      </w:r>
    </w:p>
    <w:p w14:paraId="55D9DF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A.《公司法》三十B.《合伙企业法》三十C.《公司法》五十D.《合伙企业法》五十</w:t>
      </w:r>
    </w:p>
    <w:p w14:paraId="254606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54、劳务派遣单位与被派遣劳动者订立的劳动合同，除应当载明《劳动合同法》第十七条规定的事项外，还应当载明被派遣劳动者的用工单位以及派遣期限、（）等情况。</w:t>
      </w:r>
    </w:p>
    <w:p w14:paraId="285FF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A.试用期B.培训C.保守秘密D.工作岗位</w:t>
      </w:r>
    </w:p>
    <w:p w14:paraId="5E9001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55、劳务派遣单位应当与被派遣劳动者订立（）年以上的固定期限劳动合同，按月支付劳动报酬。</w:t>
      </w:r>
    </w:p>
    <w:p w14:paraId="0A5451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A.半B.一C.二D.三</w:t>
      </w:r>
    </w:p>
    <w:p w14:paraId="4D745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56、劳务派遣单位派遣劳动者应当与接受以劳务派遣形式用工的单位订立（）。</w:t>
      </w:r>
    </w:p>
    <w:p w14:paraId="244EAC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A.劳动合同B.集体合同C.用工协议D.劳务派遣协议</w:t>
      </w:r>
    </w:p>
    <w:p w14:paraId="7389AD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57、事业单位与实行聘用制的工作人员订立、履行、变更、解除或者终止劳动合同，法律、行政法规或者国务院另有规定的，依照其规定；未作规定的，依照（）有关规定执行。</w:t>
      </w:r>
    </w:p>
    <w:p w14:paraId="25E0CC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A．《劳动合同法》B．《民法通则》C．《合同法》D．《公务员法》</w:t>
      </w:r>
    </w:p>
    <w:p w14:paraId="75757F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58、劳务派遣协议应当约定派遣岗位和人员数量、派遣期限、（）和社会保险费的数额与支付方式以及违反协议的责任。</w:t>
      </w:r>
    </w:p>
    <w:p w14:paraId="05F539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A.试用期B.劳动报酬C.培训D.保守秘密</w:t>
      </w:r>
    </w:p>
    <w:p w14:paraId="256B46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59、劳务派遣单位跨地区派遣劳动者的，被派遣劳动者享有的劳动报酬和劳动条件，按照（）的标准执行。</w:t>
      </w:r>
    </w:p>
    <w:p w14:paraId="7B0A9B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A.用工单位所在地B.劳务派遣单位所在地</w:t>
      </w:r>
    </w:p>
    <w:p w14:paraId="7B6117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C.被派遣劳动者户籍所在地D.工资发放地</w:t>
      </w:r>
    </w:p>
    <w:p w14:paraId="46A83E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60、被派遣劳动者享有与用工单位的劳动者（）的权利。</w:t>
      </w:r>
    </w:p>
    <w:p w14:paraId="13DFB8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A.相同B.同等C.同工同酬D.同样</w:t>
      </w:r>
    </w:p>
    <w:p w14:paraId="4ADE19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61、非全日制用工，是指以小时计酬为主，劳动者在同一用人单位一般平均每日工作时间不超过（）小时，每周工作时间累计不超过（）小时的用工形式。</w:t>
      </w:r>
    </w:p>
    <w:p w14:paraId="7D9B55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A.四二十四B.四二十八C.六二十四D.六二十八</w:t>
      </w:r>
    </w:p>
    <w:p w14:paraId="42421E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62、非全日制用工双方当事人（）。</w:t>
      </w:r>
    </w:p>
    <w:p w14:paraId="0A2AA6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A.可以订立口头协议B.不得订立口头协议</w:t>
      </w:r>
    </w:p>
    <w:p w14:paraId="5A44F7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C.必须订立书面协议D.不得订立书面协议</w:t>
      </w:r>
    </w:p>
    <w:p w14:paraId="1EF1EE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63、从事非全日制用工的劳动者可以与一个或者一个以上用人单位订立劳动合同；但是，后订立的劳动合同（）先订立的劳动合同的履行。</w:t>
      </w:r>
    </w:p>
    <w:p w14:paraId="158C36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A.不得影响B.优先于C.可以代替D.依赖于</w:t>
      </w:r>
    </w:p>
    <w:p w14:paraId="009C6A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64、国务院（）行政部门负责全国劳动合同制度实施的监督管理。</w:t>
      </w:r>
    </w:p>
    <w:p w14:paraId="21B6F3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A.公安B.卫生C.劳动D.工商</w:t>
      </w:r>
    </w:p>
    <w:p w14:paraId="3969B3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65、劳动行政部门的工作人员进行监督检查，（）出示证件，依法行使职权，文明执法。</w:t>
      </w:r>
    </w:p>
    <w:p w14:paraId="21CF61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A.可以B.应当C.视情况D.无须</w:t>
      </w:r>
    </w:p>
    <w:p w14:paraId="616DEE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66、劳动监察机构对用人单位劳动规章制度主要审查规章制度（）。</w:t>
      </w:r>
    </w:p>
    <w:p w14:paraId="2DF9E6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A.形式是否规范B.内容是否全面C.内容和制定程序是否合法D.制定程序是否简便</w:t>
      </w:r>
    </w:p>
    <w:p w14:paraId="7C8EBC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67、按《工伤保险条例》规定，工伤保险费由（）缴纳。</w:t>
      </w:r>
    </w:p>
    <w:p w14:paraId="369CFB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A、用人单位B、职工个人C、用人单位和职工个人按规定比例分摊</w:t>
      </w:r>
    </w:p>
    <w:p w14:paraId="16B210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68、对接触有毒粉尘的工人应选用（）。</w:t>
      </w:r>
    </w:p>
    <w:p w14:paraId="4B0A10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A、防毒口罩B、防尘口罩C、十二层的纱布口罩</w:t>
      </w:r>
    </w:p>
    <w:p w14:paraId="74770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69、按GBZ1-2002规定，日接触噪声4小时，工作地点噪声声级的卫生限值是（）。</w:t>
      </w:r>
    </w:p>
    <w:p w14:paraId="57EEB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A、85分贝B、88分贝C、91分贝</w:t>
      </w:r>
    </w:p>
    <w:p w14:paraId="6DBACF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70、按《中华人民共和国劳动法》规定，不得安排未成年工从事矿山井下、有毒有害、第四级体力劳动强度的劳动和其他禁忌从事的劳动，未成年工是指（）的劳动者。</w:t>
      </w:r>
    </w:p>
    <w:p w14:paraId="7169FC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A、年满十六周岁未满十八周岁B、年满十四周岁未满十六周岁</w:t>
      </w:r>
    </w:p>
    <w:p w14:paraId="44EFC5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C、年满十四周岁未满十八周岁</w:t>
      </w:r>
    </w:p>
    <w:p w14:paraId="2234FE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判断题</w:t>
      </w:r>
    </w:p>
    <w:p w14:paraId="66AE0D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1.电工作业时应穿防静电鞋。（×）</w:t>
      </w:r>
    </w:p>
    <w:p w14:paraId="68DA03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2.任何人都有组织参加消防灭火的义务？（×）</w:t>
      </w:r>
    </w:p>
    <w:p w14:paraId="742165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3.工伤保险费用由用人单位和个人共同负担？（×）</w:t>
      </w:r>
    </w:p>
    <w:p w14:paraId="1F02FA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4.相对湿度越大，静电越强。（×）</w:t>
      </w:r>
    </w:p>
    <w:p w14:paraId="70C191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5.人体触电致死，是由于肝脏受到严重伤害。（×）</w:t>
      </w:r>
    </w:p>
    <w:p w14:paraId="757DD7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6.对于剧毒物的保管，一个人就可以了。（×）</w:t>
      </w:r>
    </w:p>
    <w:p w14:paraId="7A7645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7.职工在生产过程中因违反安全操作规程发生伤亡事故，不属工伤事</w:t>
      </w:r>
    </w:p>
    <w:p w14:paraId="625C14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故。（×）</w:t>
      </w:r>
    </w:p>
    <w:p w14:paraId="76D463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8．《安全生产法》规定生产经营场所和员工宿舍应当设有符合紧急疏散要求、标志明显、畅通的出口。（√）</w:t>
      </w:r>
    </w:p>
    <w:p w14:paraId="189346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9．《安全生产法》规定国家实行生产安全事故责任追究制度，依照《安全生产法》和有关法律、法规的规定追究生产安全事故责任人的行政责任。（×）</w:t>
      </w:r>
    </w:p>
    <w:p w14:paraId="674B9B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10．《安全生产法》规定审查批准包括批准、核准、许可、注册、认证、颁发证照等。（√）</w:t>
      </w:r>
    </w:p>
    <w:p w14:paraId="6206F2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11．《安全生产法》规定，被检查单位的负责人拒绝在安全生产监督检查人员的检查记录上签字，检查人员应当将情况记录在案，并向负有安全生产监督管理职责的部门报告。（√）</w:t>
      </w:r>
    </w:p>
    <w:p w14:paraId="2DD73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12．负有安全生产监督管理职责的部门对受理的举报事项经调查核实后，应当形成书面材料。（√）</w:t>
      </w:r>
    </w:p>
    <w:p w14:paraId="173B5F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13．生产经营单位的特种作业人员必须按照国家有关规定经专门的安全作业培训，取得毕业证书，方可上岗作业。（×）</w:t>
      </w:r>
    </w:p>
    <w:p w14:paraId="1CBB52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14．依据《国务院关于特大安全事故行政责任追究的规定》规定，地方各级人民政府召开防范特大安全事故的工作会议的内容主要是分析、布置、督促、检查本地区防范特大安全事故的工作。（√）</w:t>
      </w:r>
    </w:p>
    <w:p w14:paraId="6398F1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15．《安全生产法》规定，生产经营单位对重大危险源应制定登记方案，告知从业人员和相关人员在紧急情况下应当采取的应急措施。（×）</w:t>
      </w:r>
    </w:p>
    <w:p w14:paraId="00A432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16．依据《国务院关于特大安全事故行政责任追究的规定》规定，严禁将学校场地出租作为从事易燃、易爆、有毒、有害等危险品的生产、经营场所。（√）</w:t>
      </w:r>
    </w:p>
    <w:p w14:paraId="0C0BD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17．《安全生产法》规定，任何单位和个人都应当支持、配合事故抢救，并提供一切便利条件。（√）</w:t>
      </w:r>
    </w:p>
    <w:p w14:paraId="34FD6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18．国务院《关于进一步加强安全生产工作的决定》要求搞好重大危险源的普查登记，加强省〈区、市〉、市(地)、县(市)三级重大危险源监控工作。（×）</w:t>
      </w:r>
    </w:p>
    <w:p w14:paraId="4FA8E9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19．对未按照《安全生产许可证条例》取得批准，擅自从事有关活动，属于经营单位的，由安全生产许可证颁发管理机关依法吊销其营业执照。（×）</w:t>
      </w:r>
    </w:p>
    <w:p w14:paraId="569B49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20．不具备职业病防护条件的单位和个人不得接受产生职业病危害的作业。（√）</w:t>
      </w:r>
    </w:p>
    <w:p w14:paraId="482B5C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21.安全生产管理，坚持“安全第一、预防为主、综合治理”的方针。（）答案：（√）</w:t>
      </w:r>
    </w:p>
    <w:p w14:paraId="3168B0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22.生产经营单位的主要负责人对本单位的安全生产工作负领导责任。（）答案：（×）（全面负责）</w:t>
      </w:r>
    </w:p>
    <w:p w14:paraId="0C07D4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23.危险物品的生产、经营、储存单位应当设置安全生产管理机构或者配备兼职安全生产管理人员。（）答案：（×）（专职）</w:t>
      </w:r>
    </w:p>
    <w:p w14:paraId="78CADA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24.特种作业人员经过培训，如考核不合格，可在两个月内进行补考，补考仍不及格，可在一个月内再进行补考。（）答案：（×）（应重新进行培训，培训后重新考核）</w:t>
      </w:r>
    </w:p>
    <w:p w14:paraId="473DD7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25.生产经营单位应当在有较大危险因素的生产经营场所和有关设施、设备上，设置明显的安全警示标志。（）答案：（√）</w:t>
      </w:r>
    </w:p>
    <w:p w14:paraId="467EA3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26.生产、经营、储存、使用危险物品的车间、仓库不得与员工宿舍在同一座建筑物内，并应当与员工宿舍保持安全距离。（）答案：（√）</w:t>
      </w:r>
    </w:p>
    <w:p w14:paraId="4F815F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27.发生危险化学品事故，有关地方公安消防部门应当做好指挥、领导工作。（）答案：（×）（人民政府）</w:t>
      </w:r>
    </w:p>
    <w:p w14:paraId="7049F2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28.生产经营单位可以以货币形式或其他物品代替应提供的劳动防护用品。（）答案：（×）（不允许）</w:t>
      </w:r>
    </w:p>
    <w:p w14:paraId="5B5DB0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29.从业人员发现直接危及人身安全的紧急情况时，可以边作业边报告本单位负责人。（）</w:t>
      </w:r>
    </w:p>
    <w:p w14:paraId="52793D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答案：（×）（有权停止作业或者在采取可能的应急措施后撤离作业场所）</w:t>
      </w:r>
    </w:p>
    <w:p w14:paraId="1F6AAB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30.生产经营单位不得以任何形式与从业人员订立协议，免除或者减轻其对从业人员因生产安全事故伤亡依法应承担的责任。（）答案：（√）</w:t>
      </w:r>
    </w:p>
    <w:p w14:paraId="1B1B03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31.因生产安全事故受到损害的从业人员，向本单位提出赔偿要求，可以在依法享有工伤社会保险或者依照有关民事法律获得赔偿两者之间任选一种。（）</w:t>
      </w:r>
    </w:p>
    <w:p w14:paraId="666598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答案：（×）（工伤社会保险和民事赔偿不能相互取代，从业人员可以享受双重的保障）</w:t>
      </w:r>
    </w:p>
    <w:p w14:paraId="092475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32.生产经营单位发生生产安全事故造成人员伤亡、他人财产损失的，应当依法承担赔偿责任；拒不承担或者其负责人逃匿的，由公安部门依法强制执行。（）答案：（×）（应由人民法院）</w:t>
      </w:r>
    </w:p>
    <w:p w14:paraId="1A2B06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33.生产经营单位与从业人员订立的劳动合同，应当载明有关保障从业人员劳动安全，防止职业危害的事项。（）答案：（√）</w:t>
      </w:r>
    </w:p>
    <w:p w14:paraId="7174E1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34.生产经营单位为了保护本单位的技术秘密，因此从业人员在作业场所作业只要按照操作规程操作就可以了，其他没必要了解。（）</w:t>
      </w:r>
    </w:p>
    <w:p w14:paraId="2E9751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答案：（×）（从业人员有权了解其作业场所和工作岗位存在的危险因素，防范措施和事故应急措施）</w:t>
      </w:r>
    </w:p>
    <w:p w14:paraId="0A486C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35.根据《安全生产法》规定从业人员在作业过程中，应当服从管理，所以对违章指挥仍要服从。（）</w:t>
      </w:r>
    </w:p>
    <w:p w14:paraId="2C03A0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答案：（×）（从业人员应当服从的是正当、合理的管理，对违章指挥，从业人员有权拒绝。）</w:t>
      </w:r>
    </w:p>
    <w:p w14:paraId="5806A5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36.燃烧必须具备的三个条件是可燃物、助燃物、氧气。（）</w:t>
      </w:r>
    </w:p>
    <w:p w14:paraId="7F7339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答案：（×）（氧气是助燃物，第三个条件应为火种）</w:t>
      </w:r>
    </w:p>
    <w:p w14:paraId="1DF2BB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37.电气设备发生火灾不准用水扑救。（）答案：（√）</w:t>
      </w:r>
    </w:p>
    <w:p w14:paraId="4C8019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38.国家标准规定的安全色有红、蓝、黄、绿四种颜色。（）答案：（√）</w:t>
      </w:r>
    </w:p>
    <w:p w14:paraId="29E1C1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39.职业健康检查应当由县级以上人民政府卫生行政部门批准的医疗卫生机构承担。（）</w:t>
      </w:r>
    </w:p>
    <w:p w14:paraId="39087A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答案：（×）（省级以上）</w:t>
      </w:r>
    </w:p>
    <w:p w14:paraId="7B2C47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40.电工作业时应穿防静电鞋。（×）</w:t>
      </w:r>
    </w:p>
    <w:p w14:paraId="42FFB4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41.任何人都有组织参加消防灭火的义务？（×）</w:t>
      </w:r>
    </w:p>
    <w:p w14:paraId="6CB615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42.工伤保险费用由用人单位和个人共同负担？（×）</w:t>
      </w:r>
    </w:p>
    <w:p w14:paraId="5A7B79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43.相对湿度越大，静电越强。（×）</w:t>
      </w:r>
    </w:p>
    <w:p w14:paraId="0E4BFD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44.人体触电致死，是由于肝脏受到严重伤害。（×）</w:t>
      </w:r>
    </w:p>
    <w:p w14:paraId="557C15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45.对于剧毒物的保管，一个人就可以了。（×）</w:t>
      </w:r>
    </w:p>
    <w:p w14:paraId="4804E9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46.职工在生产过程中因违反安全操作规程发生伤亡事故，不属工伤事故。（×）</w:t>
      </w:r>
    </w:p>
    <w:p w14:paraId="028965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47.发生化学事故后，首先应迅速将警戒区内无关人员集中，以免人员伤亡。（×）</w:t>
      </w:r>
    </w:p>
    <w:p w14:paraId="07BC92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48.在工作时间和工作场所内，因履行工作职责受到暴力等意外伤害应认定为工伤。（√）</w:t>
      </w:r>
    </w:p>
    <w:p w14:paraId="6A116E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49.爱护公物人人有责，所有灭火器材都要紧紧锁在固定位置，以防丢失。（×）</w:t>
      </w:r>
    </w:p>
    <w:p w14:paraId="3546C1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50.当触电者停止呼吸又无心脏跳动，应在同一时间内同步进行人工呼吸和心脏挤压（×）</w:t>
      </w:r>
    </w:p>
    <w:p w14:paraId="5E30D3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51.当发现有员工苯中毒后，应马上对其进行人工呼吸。（×）</w:t>
      </w:r>
    </w:p>
    <w:p w14:paraId="722A80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52.车间抹过油的废布废棉丝不能随意丢放，应放在废纸箱内。（×）</w:t>
      </w:r>
    </w:p>
    <w:p w14:paraId="063FF2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53.有人低压触电时，应该立即将他拉开。（×）</w:t>
      </w:r>
    </w:p>
    <w:p w14:paraId="53FFCC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54.事故的发生是完全没有规律的偶然事件。（×）</w:t>
      </w:r>
    </w:p>
    <w:p w14:paraId="0C1570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55.工伤保险与商业保险公司的人身意外伤害保险有根本的区别。（√）</w:t>
      </w:r>
    </w:p>
    <w:p w14:paraId="2D7C44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56.事故处理的目的就是为了处理事故的责任者。（×）</w:t>
      </w:r>
    </w:p>
    <w:p w14:paraId="7DA0D1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57.发生火灾时，基本的正确应变措施是：发出警报，疏散，在安全情况下扑救。（√）</w:t>
      </w:r>
    </w:p>
    <w:p w14:paraId="7B87DC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58.电工作业、金属焊接切割作业、起重机械作业都属于特种作业。（√）</w:t>
      </w:r>
    </w:p>
    <w:p w14:paraId="5B7F9C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59.企业未对从业人员进行安全生产教育培训，从业人员不了解规章制度，因而发生重大伤亡事故的,行为人不应负法律责任，应由发生事故的企业负直接责任的人员负法律责任。（√）</w:t>
      </w:r>
    </w:p>
    <w:p w14:paraId="06E0A3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60.生产安全事故是指生产经营单位在生产经营活动中突然发生的、对人身和健康造成伤害，或者损坏设备、设施，或者造成经济损失，导致原生产经营活动暂时中止或永远终止的意外事件。（对）</w:t>
      </w:r>
    </w:p>
    <w:p w14:paraId="445652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61.人身伤亡事故、因工伤亡事故、工伤事故三个用语是同一个概念，都是在生产过程中发生的伤亡。（错）</w:t>
      </w:r>
    </w:p>
    <w:p w14:paraId="4D44A0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62.《安全生产法》关于从业人员的安全生产义务主要有四项：即遵章守规，服从管理；佩戴和使用劳动防护用品；接受培训，掌握安全生产技能；发现事故隐患及时报告。（对）</w:t>
      </w:r>
    </w:p>
    <w:p w14:paraId="1FB2A4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63.负有安全生产监督管理职责的部门对企业执行有关安全生产的法律、法规和国家标准或者行业标准的情况进行监督检查时，生产经营单位可以以技术保密、业务保密等理由拒绝检查。（错）</w:t>
      </w:r>
    </w:p>
    <w:p w14:paraId="6201A4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64.负有安全生产监督管理职责的部门对检查中发现的隐患，有权责令生产经营单位立即采取措施予以排除；对重大的、危及人身安全的事故隐患，有权责令其停产停业。（对）</w:t>
      </w:r>
    </w:p>
    <w:p w14:paraId="58FA64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65.生产经营单位应当配合安全生产监督检查人员依法履行监督检查职责，不得拒绝、阻挠。违反这一义务的应当承担相应的法律责任；使用暴力拒绝、阻挠检查的，要依法追究刑事责任。（对）</w:t>
      </w:r>
    </w:p>
    <w:p w14:paraId="4285FA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66.任何单位或个人对事故隐患或者安全生产违法行为，有权向负有安全生产监督管理职责的部门报告或举报。（对）</w:t>
      </w:r>
    </w:p>
    <w:p w14:paraId="01219E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67.制定《安全生产法》最重要的目的是制裁各种安全生产违法犯罪行为。（错）</w:t>
      </w:r>
    </w:p>
    <w:p w14:paraId="3ABFE2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安全生产法》第二条规定，在中华人民共和国领域内从事生产经营活动的单位的安全生产，适用本法。这里所指的生产经营单位包括国有企业事业单位、集体所有制企业事业单位、合伙企业、个人独资企业，但不包括中外合资经营企业、中外合作经营企业、外资企业。（错）</w:t>
      </w:r>
    </w:p>
    <w:p w14:paraId="23376C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生产经营活动”的范围包括：第一产业（农业，包括林业、牧业、渔业等）；第二产业（工业和建筑业）；第三产业（流通部门：交通运输业、邮电通讯业、商业饮食业、物质供销和仓储业；为生产和生活服务的部门：金融、保险业、房地产、公用事业、居民服务业、旅游业等；教育、文化、科学研究等事业）。《安全生产法》适用于以上产业。（对）</w:t>
      </w:r>
    </w:p>
    <w:p w14:paraId="16D1BD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70.在农业中从事个体种植、养殖业的农户，不属于《安全生产法》的调整范围。（错）</w:t>
      </w:r>
    </w:p>
    <w:p w14:paraId="118E95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71.《安全生产法》不仅适用于生产经营单位，同时也适用于国家安全和社会治安方面的管理。（错）</w:t>
      </w:r>
    </w:p>
    <w:p w14:paraId="519BB4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新闻媒体的舆论监督透明度高、传播面广、影响力大，对违反安全生产法律、法规的单位和个人有特殊的威慑作用，是一种有效的监督方式。任何单位和个人不得阻挠、干预对安全生产违法行为进行正常的舆论监督。（对）</w:t>
      </w:r>
    </w:p>
    <w:p w14:paraId="3F2439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72.确定生产经营单位谁是主要负责人，主要依据生产经营单位的性质，以及该单位的实际情况来具体确定。一般而言，对生产经营单位负全面责任，有生产经营决策权的人，就是主要负责人。（对）</w:t>
      </w:r>
    </w:p>
    <w:p w14:paraId="14BE3E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党和国家的安全生产方针政策、法律法规，可以通过各项安全生产规章制度和宣传教育等形式具体落实到基层，落实到每个职工。（对）</w:t>
      </w:r>
    </w:p>
    <w:p w14:paraId="532385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73.安全生产责任制是一项最基本的安全生产制度，是其他各项安全规章制度得以切实实施的基本保证。（对）</w:t>
      </w:r>
    </w:p>
    <w:p w14:paraId="16A7E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74.企业的从业人员没有经过安全教育培训，不了解规章制度，因而发生重大伤亡事故的，行为人不应负法律责任，应由发生事故的企业负有直接责任的负责人负法律责任。（对）</w:t>
      </w:r>
    </w:p>
    <w:p w14:paraId="0CCD01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75.特种作业人员未经专门的安全作业培训，未取得特种作业操作资格证书，上岗作业导致事故的，应追究生产经营单位有关人员的责任。（对）</w:t>
      </w:r>
    </w:p>
    <w:p w14:paraId="56F2E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76.生产经营单位的从业人员是指该单位从事生产经营活动各项工作的所有人员，包括管理人员、技术人员和各岗位的工人，但不包括临时聘用的人员。（错）</w:t>
      </w:r>
    </w:p>
    <w:p w14:paraId="2AA9F6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77.依照《安全生产法》的规定，安全生产监督检查人员对检查发现的问题应作出书面记录，并由检查人员和被检查单位的负责人签字，这样有利于安全检查不走过场。（对）</w:t>
      </w:r>
    </w:p>
    <w:p w14:paraId="017DE1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依照《安全生产法》，生产经营单位的从业人员享有工伤保险和伤亡求偿权；危险因素和应急措施的知情权；安全管理的批评检控权；拒绝违章指挥和强令冒险作业权；紧急情况下的停止作业和紧急撤离权。（对）</w:t>
      </w:r>
    </w:p>
    <w:p w14:paraId="403190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79.生产经营单位为了逃避应当承担的事故赔偿责任，在劳动合同中与从业人员订立“生死合同”是非法的，无效的，不受法律保护。（对）</w:t>
      </w:r>
    </w:p>
    <w:p w14:paraId="14C2B9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80.把作业场所和工作岗位存在的危险因素如实告知从业人员，会有负面影响，引起恐慌，增加思想负担，不利于安全生产。（错）</w:t>
      </w:r>
    </w:p>
    <w:p w14:paraId="1CEDC5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81.从业人员有权对本单位安全生产工作中存在的问题提出批评、检举、控告。（对）</w:t>
      </w:r>
    </w:p>
    <w:p w14:paraId="5ADB05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82.劳动防护用品不同于一般的商品，直接涉及到劳动者的生命安全和身体健康，故要求其必须符合国家标准。（对）</w:t>
      </w:r>
    </w:p>
    <w:p w14:paraId="42810D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83.生产经营单位为从业人员提供劳动防护用品时，可根据情况采用货币或其他物品替代。（错）</w:t>
      </w:r>
    </w:p>
    <w:p w14:paraId="3F3070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84.生产经营单位将生产经营项目、场所、设备发包或者出租，是一种民事行为，生产经营单位可以自主决定。（错）</w:t>
      </w:r>
    </w:p>
    <w:p w14:paraId="0AD9DA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85.生产经营场所和员工宿舍应当设有符合紧急疏散要求、标志明显、保持畅通的出口，禁止封闭、堵塞生产经营场所或者员工宿舍的出口。（对）</w:t>
      </w:r>
    </w:p>
    <w:p w14:paraId="638925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86.生产经营单位对国家明令淘汰的危及生产安全的落后工艺、设备，可采取加强管理和加强安全教育措施后继续使用。（错）</w:t>
      </w:r>
    </w:p>
    <w:p w14:paraId="0D733E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87.为安全生产提供技术服务的中介机构必须是依法组建成立的，具有为安全生产服务的执业资格，对其出具的安全评价、认证、检测、检验结果的准确性、公正性负法律责任。（对）</w:t>
      </w:r>
    </w:p>
    <w:p w14:paraId="61B57D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重大事故隐患与重大危险源是引发重大事故的源头，所以两者的概念是等同的。（错）</w:t>
      </w:r>
    </w:p>
    <w:p w14:paraId="0D6D2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88.依照《安全生产法》的规定，从业人员有权了解作业场所和工作岗位存在的危险因素，生产经营单位应当如实告之，不得隐瞒和欺骗。（对）</w:t>
      </w:r>
    </w:p>
    <w:p w14:paraId="1210CA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89.从业人员享有批评、检举控告权和拒绝违章指挥、强令冒险作业的权利。生产经营单位不得因从业人员行使上述权利而对其进行打击报复，如：降低工资、降低福利待遇和解除劳动合同等。（对）</w:t>
      </w:r>
    </w:p>
    <w:p w14:paraId="72CE35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90.《安全生产法》规定，生产经营单位对安全生产监督管理部门的安全检查，应当予以配合，不得拒绝、阻挠。（对）</w:t>
      </w:r>
    </w:p>
    <w:p w14:paraId="4A39E9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判断题(二）</w:t>
      </w:r>
    </w:p>
    <w:p w14:paraId="2AC44E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1.泡沫灭火器可用于带电灭火。（×）</w:t>
      </w:r>
    </w:p>
    <w:p w14:paraId="6A68AC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2.物质的燃点越低、越不容易引起火灾。（×）</w:t>
      </w:r>
    </w:p>
    <w:p w14:paraId="233360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3.发生了燃烧就发生了火灾。（×）</w:t>
      </w:r>
    </w:p>
    <w:p w14:paraId="74DC77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4.凡是设有仓库或生产车间的建筑内，不得设职工集体宿舍。（√）</w:t>
      </w:r>
    </w:p>
    <w:p w14:paraId="39613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5.可燃气体与空气形成混合物遇到明火就会发生爆炸。（×）</w:t>
      </w:r>
    </w:p>
    <w:p w14:paraId="2F83B8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6.火场上扑救原则是先人后物、先重点后一般、先控制后消灭。（√）</w:t>
      </w:r>
    </w:p>
    <w:p w14:paraId="43FCF8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7.当单位的安全出口上锁、遮挡，或者占用、堆放物品影响疏散通道畅通时，单位应当责令有关人员当场改正并督促落实。（√）</w:t>
      </w:r>
    </w:p>
    <w:p w14:paraId="4D56EA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8.凡是能引起可燃物着火或爆炸的热源统称为点火源。（√）</w:t>
      </w:r>
    </w:p>
    <w:p w14:paraId="144164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9.生产、储存易燃易爆危险品的大型企业应当建立专职消防队,承担本单位的火灾扑救工作。(√)</w:t>
      </w:r>
    </w:p>
    <w:p w14:paraId="4EE443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10.使用过的油棉纱、油手套等沾油纤维物品以及可燃包装,应放在安全地点,且定期处理。(√)</w:t>
      </w:r>
    </w:p>
    <w:p w14:paraId="35AFE8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11.发现火灾时,单位或个人应该先自救,如果自救无效,火越着越大时,再拨打火警电话119。(×)</w:t>
      </w:r>
    </w:p>
    <w:p w14:paraId="5E3357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12．岗位消防安全“四知四会”中的“四会”是指：会报警，会使用消防器材，会扑救初期火灾，会逃生自救。（√）</w:t>
      </w:r>
    </w:p>
    <w:p w14:paraId="4D1F86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13．焊接管道和设备时，必须采取防火安全措施。（√）</w:t>
      </w:r>
    </w:p>
    <w:p w14:paraId="2E4726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14.灭火器材设置点附近不能堆放物品,以免影响灭火器的取用。(√)</w:t>
      </w:r>
    </w:p>
    <w:p w14:paraId="37AEDD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15.二氧化碳灭火器可以扑救钾、钠、镁金属火灾。(×)</w:t>
      </w:r>
    </w:p>
    <w:p w14:paraId="7EFB13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16.装修房间时,把电气及线路敷设于装饰墙面和吊顶内,没有任何隔热防火措施,与可燃易燃材料直接接触,电气设备长时间工作很容易引发火灾事故。(√)</w:t>
      </w:r>
    </w:p>
    <w:p w14:paraId="36A489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17.泡沫灭火器应放置在高温地方。(×)</w:t>
      </w:r>
    </w:p>
    <w:p w14:paraId="32AA08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18.一氧化碳的爆炸极限是12.5%～74.5%,也就是说,一氧化碳在空气中的浓度小于12.5%时,遇明火时，这种混合物也不会爆炸。(√)</w:t>
      </w:r>
    </w:p>
    <w:p w14:paraId="1098F5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19．禁止在具有火灾、爆炸危险的场所使用明火；因特殊情况需要使用明火作业的，应当按照规定事先办理审批手续。（√）</w:t>
      </w:r>
    </w:p>
    <w:p w14:paraId="2D95B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20.从消防观点来说,液体闪点就是可能引起火灾的最低温度。(√)</w:t>
      </w:r>
    </w:p>
    <w:p w14:paraId="702491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21.安装在爆炸危险场所的灯具应是防爆型的。(√)</w:t>
      </w:r>
    </w:p>
    <w:p w14:paraId="295760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22.用水直接喷射燃烧物进行灭火,属于冷却法灭火。(√)</w:t>
      </w:r>
    </w:p>
    <w:p w14:paraId="0A68F0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23.高层民用建筑内不能使用瓶装液化石油气。（√）</w:t>
      </w:r>
    </w:p>
    <w:p w14:paraId="70FA96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24.泡沫灭火器可以扑救贵重物品、仪表火灾．（×）</w:t>
      </w:r>
    </w:p>
    <w:p w14:paraId="187148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25.公共场所室内装修时，只要配备足够的消防器材，可以使用易燃材料。（×）</w:t>
      </w:r>
    </w:p>
    <w:p w14:paraId="250004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26.发生火灾后，为尽快恢复生产，减少损失，受灾单位或个人不必经任何部门同意，可以清理或变动火灾现场。（×）</w:t>
      </w:r>
    </w:p>
    <w:p w14:paraId="1DFF2F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27.电器产品、燃气用具的安装或者线路、管路的敷设不符合消防安全技术规定的，责令限期改正；逾期不改正的，责令停止使用。（√）</w:t>
      </w:r>
    </w:p>
    <w:p w14:paraId="288C2F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28.精神病人放火，没有人需负责任。（×）</w:t>
      </w:r>
    </w:p>
    <w:p w14:paraId="54F9A1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29．生产易燃易爆物品的单位，对产品应当附有燃点、闪点，爆炸极限等数据的安全技术说明书，并且注明防火防爆注意事项。对独立包装的易燃易爆危险物品应当贴附危险品标签。（√）</w:t>
      </w:r>
    </w:p>
    <w:p w14:paraId="4BAC15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30．在特殊情况下，单位和个人可以挪用、拆除、埋压、圈占消火栓，临时占用消防通道。（×）</w:t>
      </w:r>
    </w:p>
    <w:p w14:paraId="25585D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31.易燃易爆工厂、仓库内一律为禁火区。各禁火区应设禁火标志。（√）</w:t>
      </w:r>
    </w:p>
    <w:p w14:paraId="484BF7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32.电加热设备必须有专人负责使用和监督，离开时要切断电源。（√）</w:t>
      </w:r>
    </w:p>
    <w:p w14:paraId="06AF0F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33.三氯化铝、磷化铅可以用水扑救。（×）</w:t>
      </w:r>
    </w:p>
    <w:p w14:paraId="3D6747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34.禁止携带易燃易爆危险物品进入公共场所或乘坐交通工具。（√）</w:t>
      </w:r>
    </w:p>
    <w:p w14:paraId="3CFBB5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35.开饭店必须要到工商、税务、卫生和消防部门办理相关手续。（√）</w:t>
      </w:r>
    </w:p>
    <w:p w14:paraId="452BA1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36.在大楼内，火势向上蔓延的最快途径是热辐射。（×）</w:t>
      </w:r>
    </w:p>
    <w:p w14:paraId="4EBCA2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37.企事业单位在开展业务工作时应该与消防安全实行同计划，同布置，同检查，同评比，同总结。（√）</w:t>
      </w:r>
    </w:p>
    <w:p w14:paraId="650A64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38.电器开关时的打火、高温发红的铁器和电焊产生的火花都是着火源。（√）</w:t>
      </w:r>
    </w:p>
    <w:p w14:paraId="215384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39.配电箱内所用的保险丝应该越粗越好。（×）</w:t>
      </w:r>
    </w:p>
    <w:p w14:paraId="775646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40.公共娱乐场所在营业期间动火施工，动火部门和人员应按照单位的用火管理制度办理审批手续，落实现场监护人。（×）</w:t>
      </w:r>
    </w:p>
    <w:p w14:paraId="07F2CB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41.“ABC干粉灭火器”的意思是能灭A类、B类和C类火灾的灭火器。（√）</w:t>
      </w:r>
    </w:p>
    <w:p w14:paraId="047B95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42、使用实行强制检定的计量标准的单位和个人，应当向法定计量检定机构申请周期检定。（×）</w:t>
      </w:r>
    </w:p>
    <w:p w14:paraId="61C81B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43、压力容器一般事故是指容器由于受压部件严重损坏(如变形、泄漏)、附件损坏等，被迫停止运行，必须进行修理的事故。(×)</w:t>
      </w:r>
    </w:p>
    <w:p w14:paraId="66D473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44、我国的计量监督管理体制是“条块并重、共同负责”。（√）</w:t>
      </w:r>
    </w:p>
    <w:p w14:paraId="12B347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45、强制检定的周期，由使用强制检定计量器具的单位根据实际使用情况确定。（×）</w:t>
      </w:r>
    </w:p>
    <w:p w14:paraId="239BB5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46、进入锅炉内部工作时，应首先上好盲板，将停用锅炉与正在运行锅炉的蒸汽、给水、排污管道隔开。(√)</w:t>
      </w:r>
    </w:p>
    <w:p w14:paraId="07ED87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47、气瓶的充装和使用人员可以穿化纤服装。(×)</w:t>
      </w:r>
    </w:p>
    <w:p w14:paraId="6B3310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48、对气瓶而言，设计压力小于12．25Mpa的为低压；大于等于12．25Mpa的为高压。(√)</w:t>
      </w:r>
    </w:p>
    <w:p w14:paraId="78821C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49、我国标准分为国家标准、专业标准、地方标准和企业标准四级。（×）</w:t>
      </w:r>
    </w:p>
    <w:p w14:paraId="2E465C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50、强制性标准必须执行，但因特殊情况，可以经标准化行政主管部门批准后，降低技术要求执行。（×）</w:t>
      </w:r>
    </w:p>
    <w:p w14:paraId="6E8343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51、压力表是测量容器中介质压力的仪表，可以直接显示出容器内的压力值，使操作人员正确了解容器内压力，防止发生超压事故。(√)</w:t>
      </w:r>
    </w:p>
    <w:p w14:paraId="51B7D3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52、质量技术监督部门对有嫌疑的产品可以设立报验、报检等制度，防止不合格产品进入本地市场。（×）</w:t>
      </w:r>
    </w:p>
    <w:p w14:paraId="08FD2B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53、因产品存在缺陷造成受害人财产损失的，侵害人应当恢复原状或者折价赔偿。（√）</w:t>
      </w:r>
    </w:p>
    <w:p w14:paraId="01774C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54、特种设备安全监督管理部门应当制定特种设备应急预案。特种设备使用单位应当制定应急专项预案，并定期进行事故应急演练。（√）</w:t>
      </w:r>
    </w:p>
    <w:p w14:paraId="087BE3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55、根据《中华人民共和国工业产品生产许可证管理条例》的规定，工业产品的质量安全通过消费者自我判断、企业自律和市场竞争能够有效保证的，不实行生产许可证制度。（√）</w:t>
      </w:r>
    </w:p>
    <w:p w14:paraId="3796C4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56、根据《中华人民共和国工业产品生产许可证管理条例》，企业实地核查不合格的，不再进行产品抽样检验，企业审查工作终止。（√）</w:t>
      </w:r>
    </w:p>
    <w:p w14:paraId="6394C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57、对违法企业实施吊销或者撤销生产许可证前，县级以上地方质量技术监督局，可以暂扣生产许可证，暂扣生产许可证期限为3个月（产品检验机构检测时间除外）。（×）</w:t>
      </w:r>
    </w:p>
    <w:p w14:paraId="132C29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58、县级地方工业产品生产许可证主管部门可以根据当地政府要求，对列入目录产品以外的工业产品设定生产许可的。（×）</w:t>
      </w:r>
    </w:p>
    <w:p w14:paraId="255122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59、被许可生产的产品列入国家决定淘汰或者禁止生产的产品目录的，许可审批机关应当撤销生产许可。（×）</w:t>
      </w:r>
    </w:p>
    <w:p w14:paraId="05C93B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60、特种设备安装、改造、维修的施工单位应当在施工前将拟进行的特种设备安装、改造、维修情况口头或书面告知直辖市或者设区的市的特种设备安全监督管理部门，告知后即可施工。（×）</w:t>
      </w:r>
    </w:p>
    <w:p w14:paraId="6C5B63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61、特种设备使用单位的主要负责人对特种设备事故隐瞒不报、谎报或者拖延不报，触犯刑律的，依照重大责任事故罪或其他罪的规定，依法追究刑事责任。（√）</w:t>
      </w:r>
    </w:p>
    <w:p w14:paraId="60596E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62、特种设备作业人员在作业过程中发现事故隐患或者其他不安全因素，应当立即向现场安全管理人员和单位有关负责人报告。（√）</w:t>
      </w:r>
    </w:p>
    <w:p w14:paraId="508A4F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63、特种设备的安全管理人员应当对特种设备使用情况进行经常性检查，发现问题的应当立即处理；紧急情况时，可以决定停止使用特种设备并及时报告本单位有关负责人。（√）</w:t>
      </w:r>
    </w:p>
    <w:p w14:paraId="69A407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64、特种设备发生爆炸，如果没有造成人员伤亡，经济损失少于50万元，则不属于特种设备严重事故。（×）</w:t>
      </w:r>
    </w:p>
    <w:p w14:paraId="40B18D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65、凡在中华人民共和国领域内从事食品生产经营的，都必须遵守《中华人民共和国食品卫生法》。（√）</w:t>
      </w:r>
    </w:p>
    <w:p w14:paraId="4CB43B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66、食品生产许可证办理期限一般为60个工作日，有特殊情况的报行政机关负责人批准，可以延长10个工作日。（×）</w:t>
      </w:r>
    </w:p>
    <w:p w14:paraId="04E6D4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67、企业生产不属于食品生产许可证取证范围的食品，其生产加工人员不一定需要持有健康证明。（×）</w:t>
      </w:r>
    </w:p>
    <w:p w14:paraId="69A451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68、取得食品生产许可证的企业名称发生变化，未按照规定办理变更手续，且拒不改正的，吊销食品生产许可证。（×）</w:t>
      </w:r>
    </w:p>
    <w:p w14:paraId="2F4468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69、生产医疗器械，应当符合医疗器械国家标准；没有国家标准的，应当符合医疗器械行业标准。（√）</w:t>
      </w:r>
    </w:p>
    <w:p w14:paraId="78F70F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70、特种设备使用单位的主要负责人在本单位发生重大特种设备事故时，不立即组织抢救或者在事故调查处理期间擅离职守或者逃匿，情节严重的，依照重大责任事故罪依法追究刑事责任。（√）</w:t>
      </w:r>
    </w:p>
    <w:p w14:paraId="7A47E3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71、国务院制定发布的《生产安全事故报告和调查处理条例》，确定了事故分为重大事故、较大事故和一般事故三个等级。（×）</w:t>
      </w:r>
    </w:p>
    <w:p w14:paraId="7C4F61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72、经国家机动车产品主管部门依据机动车国家安全技术标准认定的企业生产的机动车型，该车型的新车在出厂时经检验符合机动车国家安全技术标准，获得检验合格证的，免予安全技术检验。（√）</w:t>
      </w:r>
    </w:p>
    <w:p w14:paraId="1C1C29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73、高压输电线下可以进行新建房屋、搭设工棚等施工作业。(×)</w:t>
      </w:r>
    </w:p>
    <w:p w14:paraId="25343E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74、施工现场“三宝”是安全帽、安全带、脚手架。(×)</w:t>
      </w:r>
    </w:p>
    <w:p w14:paraId="5DFCA0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75、施工现场内的脚手架、斜道板、跳板和交通运输道路，如果有雨水、冰雪，要随时采取铺设草垫等防滑措施。(√)</w:t>
      </w:r>
    </w:p>
    <w:p w14:paraId="5959FA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76、下脚手架时，如果脚手架不高，可以跳下。(×)</w:t>
      </w:r>
    </w:p>
    <w:p w14:paraId="0AE1C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77、安全帽是用来遮挡阳光和雨水的。(×)</w:t>
      </w:r>
    </w:p>
    <w:p w14:paraId="1592F2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78、安全纪律警示牌应该挂在领导办公室内。(×)</w:t>
      </w:r>
    </w:p>
    <w:p w14:paraId="75460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79.高架提升机也可采用滑动导靴。（×）</w:t>
      </w:r>
    </w:p>
    <w:p w14:paraId="007671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80.在TN—S接零保护系统中，通过总漏电保护器的工作零线与保护零线之间，可以再做电气连接。（×）</w:t>
      </w:r>
    </w:p>
    <w:p w14:paraId="7DA9ED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81.在TN—S接零保护系统中，PE保护零线（保护线）上，可以装设开关或熔断器，用作控制或短路、过载保护之用。（×）</w:t>
      </w:r>
    </w:p>
    <w:p w14:paraId="302035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82.井字架物料提升机的配电箱必须是专用的，配电箱内必须配置隔离开关和漏电断路器。（√）</w:t>
      </w:r>
    </w:p>
    <w:p w14:paraId="1E327B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83.吊钩磨损后，应严格按工艺要求打磨后补焊。（×）</w:t>
      </w:r>
    </w:p>
    <w:p w14:paraId="684CDE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84.起重机械的紧急断电开关，应能断开起重机械总控制回路的电源。（×）</w:t>
      </w:r>
    </w:p>
    <w:p w14:paraId="32DB27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85.测量塔机安装垂直度时，应使塔顶处于平衡状态，不必排除结构变形的影响。（×）</w:t>
      </w:r>
    </w:p>
    <w:p w14:paraId="5A469C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86.施工升降机和井字架物料提升机的附墙架与建筑物之间即可以采用刚性连接，也可采用柔性连接。（×）</w:t>
      </w:r>
    </w:p>
    <w:p w14:paraId="7DE5FA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87.施工升降机的围栏门应装有机电联锁装置，使吊笼只有位于底部规定位置时围栏门才能打开，且在门打开后，吊笼不能启动。（√）</w:t>
      </w:r>
    </w:p>
    <w:p w14:paraId="7416CD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88．井字架架体与吊篮的涂色应有明显区别。（√）</w:t>
      </w:r>
    </w:p>
    <w:p w14:paraId="660626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89．起重机械主要受力构件失去整体稳定性时，可以修复。（×）</w:t>
      </w:r>
    </w:p>
    <w:p w14:paraId="343276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90．在TN—S接零保护系统中，与设备金属结构或金属外壳连接的PE线可采用裸导线连接。（×）</w:t>
      </w:r>
    </w:p>
    <w:p w14:paraId="1EF3F9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91．物料提升机的曳引机，属于4根钢丝绳与曳引轮槽摩擦驱动的摩擦式卷扬机。（×）</w:t>
      </w:r>
    </w:p>
    <w:p w14:paraId="1F551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92．高强度螺栓靠本身的高强度来传递力。（×）</w:t>
      </w:r>
    </w:p>
    <w:p w14:paraId="7843B3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93．物料提升机应装设上极限位置限位器，吊笼的越程应不小于3m。（√）</w:t>
      </w:r>
    </w:p>
    <w:p w14:paraId="1CD146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94．消防工作主要是进行消防监督、火灾预防和扑救，审核建设工程的消防设施，查处火灾事故等工作。(√)</w:t>
      </w:r>
    </w:p>
    <w:p w14:paraId="541F83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95、压力容器爆炸事故是指容器在使用中或试压时发生破裂，使压力瞬时降至等于外界压力事故。(√)</w:t>
      </w:r>
    </w:p>
    <w:p w14:paraId="0EC266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96、气瓶搬运时，应该使用电磁起重机搬运。(×)</w:t>
      </w:r>
    </w:p>
    <w:p w14:paraId="1BEB7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97、气瓶的充装和使用人员可以穿化纤服装。(×)</w:t>
      </w:r>
    </w:p>
    <w:p w14:paraId="3339C5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98、压力表是测量容器中介质压力的仪表，可以直接显示出容器内的压力值，使操作人员正确了解容器内压力，防止发生超压事故。(√)</w:t>
      </w:r>
    </w:p>
    <w:p w14:paraId="2F1F79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99、压力表在装用前应做校验，并在玻璃表面上划红线，指出工作时最高压力。(×)</w:t>
      </w:r>
    </w:p>
    <w:p w14:paraId="003AEA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100、通风排毒的方法有局部排风和全面通风换气两种。其中局部排风效果更好，最为常用。(√)</w:t>
      </w:r>
    </w:p>
    <w:p w14:paraId="6F52DC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101、粉尘对人体有很大的危害，但不会发生火灾和爆炸。(×)</w:t>
      </w:r>
    </w:p>
    <w:p w14:paraId="413F56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102、火灾发生后，如果逃生之路已被切断，应退回室内、关闭通往燃烧房间的门窗，并向门窗上泼水延缓火势发展，同时打开未受烟火威胁的窗户，发出求救信号。(√)</w:t>
      </w:r>
    </w:p>
    <w:p w14:paraId="69FE89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103、职业中毒可分为急性、慢性和亚急性三种形式。(√)</w:t>
      </w:r>
    </w:p>
    <w:p w14:paraId="293DC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104、火灾使人致命的最主要原因是被人踩踏。(×)</w:t>
      </w:r>
    </w:p>
    <w:p w14:paraId="1B54F5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105、车间抹过油的废布废棉丝不能随意丢放，应放在指定地点集中处置。(√)</w:t>
      </w:r>
    </w:p>
    <w:p w14:paraId="7FEEB7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106、为防止易燃气体积聚而发生爆炸和火灾，贮存和使用易燃液体的区域要有良好的空气流通。（√）</w:t>
      </w:r>
    </w:p>
    <w:p w14:paraId="762C8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107、焊接盛装过汽油、燃油或油脂的容器时，应先敞开容器挥发几个小时。(×)</w:t>
      </w:r>
    </w:p>
    <w:p w14:paraId="1E9D54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108、气瓶在使用前，应该放在绝缘性物体如橡胶、塑料、木板上。(×)</w:t>
      </w:r>
    </w:p>
    <w:p w14:paraId="2FCC96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109、进入锅炉内部工作前，应该打开锅筒上的人孔和集箱上的手孔以通风。(√)</w:t>
      </w:r>
    </w:p>
    <w:p w14:paraId="2B7EFB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110、可移动电气设备的220V插座回路应安装漏电动作电流不大于30mA、动作时间为0.1s的漏电保护开关。（√）</w:t>
      </w:r>
    </w:p>
    <w:p w14:paraId="0C2B9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111、乙炔发生器或回火防止器内的水冻结时，应用火焰烘烤溶化。(×)</w:t>
      </w:r>
    </w:p>
    <w:p w14:paraId="5A0410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112、在浓雾、雷雨和黑夜时，不得进行露天爆破作业。(√)</w:t>
      </w:r>
    </w:p>
    <w:p w14:paraId="3FBB88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113、卷扬机安装位置应选择视野宽阔的地方，便于卷扬机司机和指挥人员观察。(√)</w:t>
      </w:r>
    </w:p>
    <w:p w14:paraId="313613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114、塔式起重机将重物吊运到高处后，为了节约能源，吊钩应该自由下滑。(×)</w:t>
      </w:r>
    </w:p>
    <w:p w14:paraId="7F739B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115、电梯轿箱顶上除了属于电梯的固定设备外，不得有其它物件存在。(√)</w:t>
      </w:r>
    </w:p>
    <w:p w14:paraId="3A85FF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116、对压力容器进行内部检修时，可以使用明火照明。((×)</w:t>
      </w:r>
    </w:p>
    <w:p w14:paraId="7CA8F5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117、起重机司机可以倾斜吊运物体。(×)</w:t>
      </w:r>
    </w:p>
    <w:p w14:paraId="200027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118、手工焊机应该有适当的空载电压。(√)</w:t>
      </w:r>
    </w:p>
    <w:p w14:paraId="550EDF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119、开启气瓶瓶阀时，操作者应该站在气瓶正面。(×)</w:t>
      </w:r>
    </w:p>
    <w:p w14:paraId="389424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120、焊接作业使用的气瓶应该存放在密闭场所。(×)</w:t>
      </w:r>
    </w:p>
    <w:p w14:paraId="53AE4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121、起重吊运过程中，如果突然停电，应立即将所有控制器扳回零位，切断总开关，然后再采取其它安全措施。(√)</w:t>
      </w:r>
    </w:p>
    <w:p w14:paraId="071585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122、起重机接近终点时，可以用行程限位器断电停车。(√)</w:t>
      </w:r>
    </w:p>
    <w:p w14:paraId="48BEA5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123、起爆药包阻塞在深孔内时，可以用炮棍撞击。(×)</w:t>
      </w:r>
    </w:p>
    <w:p w14:paraId="751CD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124、车工可以戴手套操作机床。(×)</w:t>
      </w:r>
    </w:p>
    <w:p w14:paraId="7F377A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125、工人操作刨床时，应该站在工作台的正面。(×)</w:t>
      </w:r>
    </w:p>
    <w:p w14:paraId="786B3A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126、运转中的机械设备对人的伤害方式主要有撞伤、压伤、轧伤、卷缠等。(√)</w:t>
      </w:r>
    </w:p>
    <w:p w14:paraId="4679B6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127、机器保护罩的主要作用是使机器较为美观。(×)</w:t>
      </w:r>
    </w:p>
    <w:p w14:paraId="2DAE4E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128、在锻造过程中，及时清除锻件、锤子和冲头的毛刺是为了使锻件更为美观。(×)</w:t>
      </w:r>
    </w:p>
    <w:p w14:paraId="1961E9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129、在金属冷加工中有发生烫伤的危险。(√)</w:t>
      </w:r>
    </w:p>
    <w:p w14:paraId="7E569E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130、机床上所安装的安全防护装置主要是用于防止物件进入机器里面。(×)</w:t>
      </w:r>
    </w:p>
    <w:p w14:paraId="07DF72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131、作业人员在安装柱、梁、板等结构的模板时，既可以站在脚手架或平台上操作，也可以站在墙上或登在模板的楞木上作业。(×)</w:t>
      </w:r>
    </w:p>
    <w:p w14:paraId="112BE8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132、现场施工用的变压器，应该布置在现场中央。(×)</w:t>
      </w:r>
    </w:p>
    <w:p w14:paraId="769BC4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133、机械挖土、铲运、装车等作业，必须划出危险区域，非施工人员不得入内。(√)</w:t>
      </w:r>
    </w:p>
    <w:p w14:paraId="706D26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134、高度在15—30米的高处作业，称为三级高处作业。(√)</w:t>
      </w:r>
    </w:p>
    <w:p w14:paraId="47A2A5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135、高压输电线下可以进行新建房屋、搭设工棚等施工作业。(×)</w:t>
      </w:r>
    </w:p>
    <w:p w14:paraId="46F2A9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136、火灾发生时应赶快乘坐电梯撤离现场。(×)</w:t>
      </w:r>
    </w:p>
    <w:p w14:paraId="1341DD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137、攀登梯子时，可以一手持物体一手扶着上下。（×）</w:t>
      </w:r>
    </w:p>
    <w:p w14:paraId="3BE42B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138、乘坐电梯一旦受困可掰开电梯门或从电梯顶部检修口爬出。(×)</w:t>
      </w:r>
    </w:p>
    <w:p w14:paraId="5733DB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139、不应在高层建筑内使用瓶装气。(√)</w:t>
      </w:r>
    </w:p>
    <w:p w14:paraId="21017B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140、发现有人触电，用手拉触电者，使其脱离电源。(×)</w:t>
      </w:r>
    </w:p>
    <w:p w14:paraId="709FB7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141、使用砂轮研磨时，应戴防护眼镜或装设防护玻璃。（√）</w:t>
      </w:r>
    </w:p>
    <w:p w14:paraId="0DD2D0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142、从业人员发现直接危及人身安全的紧急情况时，可以边作业边报告本单位负责人。（×）</w:t>
      </w:r>
    </w:p>
    <w:p w14:paraId="427B30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（有权停止作业或者在采取可能的应急措施后撤离作业场所）</w:t>
      </w:r>
    </w:p>
    <w:p w14:paraId="3DD6A0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143、燃烧必须具备的三个条件是可燃物、助燃物、氧气。（×）</w:t>
      </w:r>
    </w:p>
    <w:p w14:paraId="5B6A9D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（氧气是助燃物，第三个条件应为火种）</w:t>
      </w:r>
    </w:p>
    <w:p w14:paraId="658AF1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144、盛装过易燃、易爆、有毒物质的各种容器未经彻底处理，不能焊割。（√）</w:t>
      </w:r>
    </w:p>
    <w:p w14:paraId="71551B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145、压力容器内部有压力时，严禁进行任何修理或紧固工作。（√）</w:t>
      </w:r>
    </w:p>
    <w:p w14:paraId="0666C4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146、在焊接、切割地点周围10米范围内，应清除易燃易爆物品，确实无法清除时，必须采取可靠的隔离或防护措施。（×）</w:t>
      </w:r>
    </w:p>
    <w:p w14:paraId="29D532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147、电焊机必须可靠接地，接地电阻不得大于6Ω，多台电焊机可以串联接地。（×）</w:t>
      </w:r>
    </w:p>
    <w:p w14:paraId="4C9A71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148、特殊情况下，一个开关可以接两台或两台以上的电器设备。（×）</w:t>
      </w:r>
    </w:p>
    <w:p w14:paraId="0EA3CC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149、工人操作风车锯，当割锯物体长度小于30厘米时，应当用手操作。(×)</w:t>
      </w:r>
    </w:p>
    <w:p w14:paraId="5563B3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150、锻件温度过低时，锻工应该拒绝锻打。(√)</w:t>
      </w:r>
    </w:p>
    <w:p w14:paraId="13D17A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151、钻孔时，当钻尖快要钻穿工件时，应该加快钻尖下降速度以迅速钻透。(×)</w:t>
      </w:r>
    </w:p>
    <w:p w14:paraId="0030F1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152、工人操作机械时穿着的“三紧”工作服是指袖口紧、领口紧、下摆紧。(√)</w:t>
      </w:r>
    </w:p>
    <w:p w14:paraId="3B7A1F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153、为了取用方便，手用工具应放置在工作台边缘。(×)</w:t>
      </w:r>
    </w:p>
    <w:p w14:paraId="577A5B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154、发现有人被机械伤害的情况时，虽及时停机，但因设备惯性作用，仍可造成伤亡。(√)</w:t>
      </w:r>
    </w:p>
    <w:p w14:paraId="17F061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155、119、110、120、122都是报警电话。(√)</w:t>
      </w:r>
    </w:p>
    <w:p w14:paraId="141557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156、电器着火可以用水扑救。（×)</w:t>
      </w:r>
    </w:p>
    <w:p w14:paraId="1B910C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157、火灾逃生的四个要点是①防烟熏；②果断迅速逃离火场；③寻找逃生之路；④等待他救。(√)</w:t>
      </w:r>
    </w:p>
    <w:p w14:paraId="797F6C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158、生产和使用化学危险品时，必须要有安全防护措施和用具。(√)</w:t>
      </w:r>
    </w:p>
    <w:p w14:paraId="1FBC1C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159、在化工厂、油气储罐站、液化气换瓶站、物资仓库、礼堂、医院病房等地方都严禁烟火。(√)</w:t>
      </w:r>
    </w:p>
    <w:p w14:paraId="2A7B22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160、正确配戴和使用个人安全防护用品、用具，是保证劳动者安全与健康的一种防护措施。(√)</w:t>
      </w:r>
    </w:p>
    <w:p w14:paraId="51A9BB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161、建筑工人安全帽和摩托车头盔可以通用。((×)</w:t>
      </w:r>
    </w:p>
    <w:p w14:paraId="503715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162、防护用品必须严格保证质量，安全可靠，但可以不舒适和方便。(×)</w:t>
      </w:r>
    </w:p>
    <w:p w14:paraId="7D8C48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163、消防车库门口和消防栓、通勤车站、油库门口不允许停车，但可以停在旁边。(×)</w:t>
      </w:r>
    </w:p>
    <w:p w14:paraId="1DB5B5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164、从事化工生产选择呼吸防护用品时，应该考虑有害化学品的性质、作业场所污染物可能达到的最高浓度、作业场所的氧气含量、使用者的面形和环境条件等因素。(√)</w:t>
      </w:r>
    </w:p>
    <w:p w14:paraId="36F977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165、张贴危险警告标志可以最有效的减轻化学溶剂对工人的危害。(×)</w:t>
      </w:r>
    </w:p>
    <w:p w14:paraId="56146F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166、贮存危险化学品的建筑物或场所的输配电线路、灯具、火灾事故照明等用电都应符合安全要求，但不必安装避雷设施。((×)</w:t>
      </w:r>
    </w:p>
    <w:p w14:paraId="6DE7F1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167、搬运易燃易爆化学品时，应该轻拿轻放，轻拖、轻拉、轻抛、轻滚。(×)</w:t>
      </w:r>
    </w:p>
    <w:p w14:paraId="63E8E1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168、有毒物品应该存放在酸类物质附近。(×)</w:t>
      </w:r>
    </w:p>
    <w:p w14:paraId="1CB3EA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169、对于遇热遇潮容易引起燃烧、爆炸或产生有毒气体的危险化学品，在装运时应采取隔热、防潮措施。(√)</w:t>
      </w:r>
    </w:p>
    <w:p w14:paraId="4DAB20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170、苯、甲苯、四氯化碳等属于有机溶剂毒物。(√)</w:t>
      </w:r>
    </w:p>
    <w:p w14:paraId="36CAC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171、安全色中的蓝色表示提示、安全状态及通行。(×)</w:t>
      </w:r>
    </w:p>
    <w:p w14:paraId="3FE7F1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172、使用的木梯，为便于发现裂痕，应漆上有颜色的油漆。(√)</w:t>
      </w:r>
    </w:p>
    <w:p w14:paraId="2AF89D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173、煤气中毒的原因是由于人吸入了大量的二氧化硫后，使人的血液很快失去供氧能力从而导致煤气中毒。(×)</w:t>
      </w:r>
    </w:p>
    <w:p w14:paraId="238CE0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174、帮助触电者脱离电源时，不可直接用人的肢体或其他金属及潮湿的物体作为救护工具。(√)</w:t>
      </w:r>
    </w:p>
    <w:p w14:paraId="3BECA7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175、人造纤维板制成的物品对人体无害。(×)</w:t>
      </w:r>
    </w:p>
    <w:p w14:paraId="0BEEFE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176、身上沾上油污，应用有机溶剂清洗。(×)</w:t>
      </w:r>
    </w:p>
    <w:p w14:paraId="72C6BB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177、噪声对人体中枢神经系统的影响是使人心跳加快、血管痉挛。(×)</w:t>
      </w:r>
    </w:p>
    <w:p w14:paraId="058FD7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178、长期吸入石棉粉尘可引起呼吸系统肿瘤。(√)</w:t>
      </w:r>
    </w:p>
    <w:p w14:paraId="761B32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179、同一种粉尘，在空气中的浓度越高，吸入量越大，则尘肺病的发病率就越低。(×)</w:t>
      </w:r>
    </w:p>
    <w:p w14:paraId="5E53EE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180、一般纱布口罩不能起到防尘口罩的作用。(√)</w:t>
      </w:r>
    </w:p>
    <w:p w14:paraId="566507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四、简答题（一）</w:t>
      </w:r>
    </w:p>
    <w:p w14:paraId="54F18A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1、劳动争议处理的四项原则是什么？</w:t>
      </w:r>
    </w:p>
    <w:p w14:paraId="142A5C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答：调解原则、合法原则、公正原则、及时处理原则。</w:t>
      </w:r>
    </w:p>
    <w:p w14:paraId="1F5481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2、什么是二次事故？</w:t>
      </w:r>
    </w:p>
    <w:p w14:paraId="1134A3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答：二次事故是由于一次事故对危险因素的第二次激发，造成事故的扩大蔓延。</w:t>
      </w:r>
    </w:p>
    <w:p w14:paraId="7BC37B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3、我国的安全管理体制其主要内容是什么？</w:t>
      </w:r>
    </w:p>
    <w:p w14:paraId="5F52A3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答：企业负责、行业管理、国家监察、群众监督。</w:t>
      </w:r>
    </w:p>
    <w:p w14:paraId="452BEB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4、一般而言，工程安全事故的直接经济损失比间接经济损失大几倍，因此不计算间接经济损失，该说法是否正确？</w:t>
      </w:r>
    </w:p>
    <w:p w14:paraId="3A99E4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答：不正确。</w:t>
      </w:r>
    </w:p>
    <w:p w14:paraId="43911E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5、安全色是表达安全信息的颜色，有哪四种，各代表什么意义？</w:t>
      </w:r>
    </w:p>
    <w:p w14:paraId="780E8F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答：有红、黄、蓝、绿四种。其中红色表示禁止、停止、消防和危险的意思；黄色表示注意、警告；蓝色表示指令必须遵守的规定；绿色表示提示、安全状态及通行的规定。</w:t>
      </w:r>
    </w:p>
    <w:p w14:paraId="53A523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6、用于评价安全工作的指标有哪些？</w:t>
      </w:r>
    </w:p>
    <w:p w14:paraId="1D6C0E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答：伤害频率、伤害严重率、伤害平均严重率。</w:t>
      </w:r>
    </w:p>
    <w:p w14:paraId="175699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7、车辆在施工区域行驶，时速不得超过多少，洞内行驶不得超过多少？</w:t>
      </w:r>
    </w:p>
    <w:p w14:paraId="5BFFAB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答：15km/h，8km/h。</w:t>
      </w:r>
    </w:p>
    <w:p w14:paraId="395F31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8、有关劳动保护方面的国家标准主要有哪些？</w:t>
      </w:r>
    </w:p>
    <w:p w14:paraId="6E480E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答：安全管理、安全技术和劳动卫生三部分。</w:t>
      </w:r>
    </w:p>
    <w:p w14:paraId="7DB574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中华人民共和国刑法》第137条规定，建设单位、设计单位、施工单位、工程监理单位违反国家规定，盲目行动的，降低工程质量标准，造成重大安全事故的，对直接人员处多少年以下有期徒刑或拘役，并处罚金，后果特别严重的，如何处理？</w:t>
      </w:r>
    </w:p>
    <w:p w14:paraId="4D0480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答：处5年以下，后果特别严重的，处5年以上10年以下有期徒刑。</w:t>
      </w:r>
    </w:p>
    <w:p w14:paraId="5EC7FF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10、安全教育的主要内容包括哪三方面？</w:t>
      </w:r>
    </w:p>
    <w:p w14:paraId="2FC4A8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答：安全知识教育、安全技术教育和安全思想教育。</w:t>
      </w:r>
    </w:p>
    <w:p w14:paraId="79F4FC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11、水库的泄洪闸是应用什么预防事故的具体措施？</w:t>
      </w:r>
    </w:p>
    <w:p w14:paraId="1F6D6D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答：能量转移论。</w:t>
      </w:r>
    </w:p>
    <w:p w14:paraId="45CEE5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12、水利工程洞井施工时，应及时向工作面供应新鲜空气的标准是多少？</w:t>
      </w:r>
    </w:p>
    <w:p w14:paraId="001AF7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答：每人每分钟3立方米。</w:t>
      </w:r>
    </w:p>
    <w:p w14:paraId="0EF53E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13、事故造成的经济损失程度的划分等级和标准是什么？</w:t>
      </w:r>
    </w:p>
    <w:p w14:paraId="5D1F8F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答：（1）一般损失事故：一次损失1万元以下的事故。</w:t>
      </w:r>
    </w:p>
    <w:p w14:paraId="611206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（2）较大损失事故：一次损失1万元或1万元以上，10万元以下的事故。</w:t>
      </w:r>
    </w:p>
    <w:p w14:paraId="12E64F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（3）重大损失事故：一次损失10万元或10万元以上，100万元以下的事故。</w:t>
      </w:r>
    </w:p>
    <w:p w14:paraId="4D2EF1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（4）特大损失事故：一次损失100万元或100万元以上的事故。</w:t>
      </w:r>
    </w:p>
    <w:p w14:paraId="075FCD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14、职工伤亡事故伤害程度的划分是什么？</w:t>
      </w:r>
    </w:p>
    <w:p w14:paraId="23746F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答：根据国家标准（GB/T15236-94），职工伤亡事故按伤害程度分为：</w:t>
      </w:r>
    </w:p>
    <w:p w14:paraId="5B88DC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（1）轻伤事故：指一次事故只有轻伤的事故。</w:t>
      </w:r>
    </w:p>
    <w:p w14:paraId="406CEE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（2）重伤事故：指一次事故只有重伤无死亡的事故。</w:t>
      </w:r>
    </w:p>
    <w:p w14:paraId="08FB8D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（3）死亡事故：指一次事故死亡1~2人的事故。</w:t>
      </w:r>
    </w:p>
    <w:p w14:paraId="7E05C9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（4）重大死亡事故：指一次事故死亡3~9人的事故。</w:t>
      </w:r>
    </w:p>
    <w:p w14:paraId="117D1E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（5）特大死亡事故：指一次事故死亡10人以上（含10人）的事故。</w:t>
      </w:r>
    </w:p>
    <w:p w14:paraId="562B79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15、哪些情况不应认定为工伤</w:t>
      </w:r>
    </w:p>
    <w:p w14:paraId="5B99AE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答：职工由于下列情形之一造成负伤、致残、死亡的，不应认定为工伤：（1）犯罪或违法；（2）自杀或自残；（3）斗殴；（4）酗酒；（5）蓄意违章；（6）法律、法规规定的其他情形。</w:t>
      </w:r>
    </w:p>
    <w:p w14:paraId="0D9888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16、如何处理安全检查中发现的问题？</w:t>
      </w:r>
    </w:p>
    <w:p w14:paraId="1183EA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答：（1）整改。实行“三定”：定措施、定时间、定负责人；“四不推”：班组能解决的，不推到工段；工段能解决的，不推到车间；车间能解决的，不推到厂；厂能解决的，不推到上级。</w:t>
      </w:r>
    </w:p>
    <w:p w14:paraId="359302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（2）下达《事故隐患整改通知书》，指定被查单位限期整改。</w:t>
      </w:r>
    </w:p>
    <w:p w14:paraId="4309E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（3）对领导违章指挥、工人违章操作等，应当场劝阻，情况危急时可制止其作业，并通知现场负责人严肃处理。</w:t>
      </w:r>
    </w:p>
    <w:p w14:paraId="5EC7E3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（4）查封。对严重违反国家安全生产法规，随时有可能造成严重人身伤亡的装备设施，可立即查封，并通知责任单位处理。</w:t>
      </w:r>
    </w:p>
    <w:p w14:paraId="1D142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17、对企业发生的事故，坚持以什么原则进行处理？</w:t>
      </w:r>
    </w:p>
    <w:p w14:paraId="160981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答：“四不放过”。“四不放过”是指事故原因没有查清不放过，事故责任者没有严肃处理不放过；广大职工没有受到教育不放过，防范措施没有落实不放过</w:t>
      </w:r>
    </w:p>
    <w:p w14:paraId="1644DE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18、车辆驾驶的八项禁令是什么？</w:t>
      </w:r>
    </w:p>
    <w:p w14:paraId="1AE7FB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答：（1）严禁无证驾驶和无令开车；（2）严禁酒后开车；（3）严禁人货混装；（4）严禁超速开车；（5）严禁带病开车；（6）严禁违章超车；（7）严禁超标装载行车；（8）严禁违章空档滑车。</w:t>
      </w:r>
    </w:p>
    <w:p w14:paraId="1F8AB0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19、高处作业“三宝”是什么？</w:t>
      </w:r>
    </w:p>
    <w:p w14:paraId="397B49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答：高处作业三件宝——安全帽、安全带、安全网。</w:t>
      </w:r>
    </w:p>
    <w:p w14:paraId="4D828F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安全帽是防物体打击，防坠落时头部碰撞的头部防护装置；</w:t>
      </w:r>
    </w:p>
    <w:p w14:paraId="05331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安全带是在发生坠落时，用其拴在牢固物体上的绳带保护人体不能继续坠落的防护装置；</w:t>
      </w:r>
    </w:p>
    <w:p w14:paraId="2D88B1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安全网具有一定的强度和缓冲性能，安装在高处作业现场，用来截住坠落人或物，以避免或减轻坠落人伤害或防止坠落物伤人的防护装置。</w:t>
      </w:r>
    </w:p>
    <w:p w14:paraId="345972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20、国务院颁布的302号令，对我国安全生产产生了极大的推动作用。它的主要内容是什么？</w:t>
      </w:r>
    </w:p>
    <w:p w14:paraId="54A1DF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答：特大事故实施行政责任追究。</w:t>
      </w:r>
    </w:p>
    <w:p w14:paraId="17F18A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21、目前，我国的安全生产月是哪一月？</w:t>
      </w:r>
    </w:p>
    <w:p w14:paraId="18AB3D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答：六月。</w:t>
      </w:r>
    </w:p>
    <w:p w14:paraId="64642D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22、按《安全生产法》的规定，安全生产工作应该由谁全面负责？</w:t>
      </w:r>
    </w:p>
    <w:p w14:paraId="492CA6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答：企业。</w:t>
      </w:r>
    </w:p>
    <w:p w14:paraId="35A5B3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23、根据《企业职工劳动安全卫生教育管理规定》（劳部发[1995]405号）第5条规定，企业新职工上岗前必须进行哪三级安全教育？三级安全教育时间不得少于多少学时？</w:t>
      </w:r>
    </w:p>
    <w:p w14:paraId="496F20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答：厂级、车间级、班组级。40学时。</w:t>
      </w:r>
    </w:p>
    <w:p w14:paraId="66F4E7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24、厂长、经理管生产的同时必须管什么？</w:t>
      </w:r>
    </w:p>
    <w:p w14:paraId="482547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答：必须管安全。</w:t>
      </w:r>
    </w:p>
    <w:p w14:paraId="3F194D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25、特大事故的调查工作，必须坚持什么原则？任何不得干预特大事故的调查工作。</w:t>
      </w:r>
    </w:p>
    <w:p w14:paraId="1E6FFF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答：实事求是，尊重科学。单位或个人。</w:t>
      </w:r>
    </w:p>
    <w:p w14:paraId="40E957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26、全面安全管理的内容是什么？</w:t>
      </w:r>
    </w:p>
    <w:p w14:paraId="75A52B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答：“四全”安全管理，即全员、全面、全过程、全天候安全管理，做到“横向到边，纵向到底”的全面管理。</w:t>
      </w:r>
    </w:p>
    <w:p w14:paraId="1FDBC3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27、什么是“三个同步”原则？</w:t>
      </w:r>
    </w:p>
    <w:p w14:paraId="3890F1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答：“三个同步”原则是指安全生产与经济建设、企业深化改革、技术改造同步规划、同步发展、同步实施的原则。</w:t>
      </w:r>
    </w:p>
    <w:p w14:paraId="70CA77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28、什么是工伤事故？</w:t>
      </w:r>
    </w:p>
    <w:p w14:paraId="158D26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答：职工在劳动过程中（在本岗位劳动，但由于企业的设备和设施不安全，劳动条件和作业环境不良，管理不善，以及企业领导指派到企业外从事本企业活动）所发生的人身伤害和急性中毒事故。</w:t>
      </w:r>
    </w:p>
    <w:p w14:paraId="100863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29、高处作业的“三大纪律”是指什么？</w:t>
      </w:r>
    </w:p>
    <w:p w14:paraId="4AC610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答：（1）进入施工现场戴好安全帽、扣好帽带；</w:t>
      </w:r>
    </w:p>
    <w:p w14:paraId="7AF924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（2）高处作业系好安全带；</w:t>
      </w:r>
    </w:p>
    <w:p w14:paraId="793A8B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（3）高处作业不准往下乱抛工具、物件。</w:t>
      </w:r>
    </w:p>
    <w:p w14:paraId="7E2D67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30、建筑物起火后，多少分钟内是灭火的最好时间？</w:t>
      </w:r>
    </w:p>
    <w:p w14:paraId="4C6858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答：5~7分钟。</w:t>
      </w:r>
    </w:p>
    <w:p w14:paraId="3F7EE6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31、火灾事故的防范原则包括哪些？</w:t>
      </w:r>
    </w:p>
    <w:p w14:paraId="7BBC70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答：预防、限制、灭火和疏散四个方面。</w:t>
      </w:r>
    </w:p>
    <w:p w14:paraId="5D0B4B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32、什么灭火器不需要颠倒使用？</w:t>
      </w:r>
    </w:p>
    <w:p w14:paraId="14D514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答：干粉。</w:t>
      </w:r>
    </w:p>
    <w:p w14:paraId="4E6751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33、怎样打火警电话？</w:t>
      </w:r>
    </w:p>
    <w:p w14:paraId="40A813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答：（1）讲清着火单位的名称、详细地址。</w:t>
      </w:r>
    </w:p>
    <w:p w14:paraId="27B115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（2）讲清着火部位、着火物资、火势大小；</w:t>
      </w:r>
    </w:p>
    <w:p w14:paraId="486C8A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（3）讲清报火警人的姓名、报警电话的号码。</w:t>
      </w:r>
    </w:p>
    <w:p w14:paraId="4B14B5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（4）到单位门口或十字交叉路口等候消防车。</w:t>
      </w:r>
    </w:p>
    <w:p w14:paraId="3D5DD7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34、重点防火部位要做到哪“四有”？</w:t>
      </w:r>
    </w:p>
    <w:p w14:paraId="321FA1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答：（1）有防火负责人；（2）有防火安全制度；（3）有义务消防组织；（4）有消防器材。</w:t>
      </w:r>
    </w:p>
    <w:p w14:paraId="0EE11C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35、使用电梯应注意什么？</w:t>
      </w:r>
    </w:p>
    <w:p w14:paraId="3EA1AC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答：（1）遵守电梯操作原则，按安全标志操作；</w:t>
      </w:r>
    </w:p>
    <w:p w14:paraId="213DE6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（2）7岁以下、不能独立使用电梯的人必须由有能力的人扶助方可乘坐电梯；</w:t>
      </w:r>
    </w:p>
    <w:p w14:paraId="530C7A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（3）注意爱护电梯设施；</w:t>
      </w:r>
    </w:p>
    <w:p w14:paraId="68B5EA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（4）不得在电梯内追逐、嬉戏、玩耍。</w:t>
      </w:r>
    </w:p>
    <w:p w14:paraId="637714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（5）未经管理人员许可，不得使用载人电梯运载货物。</w:t>
      </w:r>
    </w:p>
    <w:p w14:paraId="1AF5BD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36、机动车在道路上行驶应具备哪些条件？</w:t>
      </w:r>
    </w:p>
    <w:p w14:paraId="6811BC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答：（1）车辆必须经过车辆管理机关检验合格、领取号牌、行车执照，方准驾驶；</w:t>
      </w:r>
    </w:p>
    <w:p w14:paraId="20907F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（2）号牌必须按指定位置安装，并保持清晰。</w:t>
      </w:r>
    </w:p>
    <w:p w14:paraId="225EAB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（3）机动车必须保持车况良好，车容整洁，制动器、转向器、喇叭、刮水器、后视镜和灯光装置必须保持齐全有效。</w:t>
      </w:r>
    </w:p>
    <w:p w14:paraId="47A4DC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（4）机动车辆应按车辆管理机关规定的期限接受检验，未按规定接受检验或检验不合格的，不准继续行驶。</w:t>
      </w:r>
    </w:p>
    <w:p w14:paraId="5F73E9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37、电力设备运行的八字方针。</w:t>
      </w:r>
    </w:p>
    <w:p w14:paraId="137B59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答：安全、可靠、经济、合理。</w:t>
      </w:r>
    </w:p>
    <w:p w14:paraId="573D42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38、根据《电气安全工作规程》，保证电气安全工作的组织措施是什么？</w:t>
      </w:r>
    </w:p>
    <w:p w14:paraId="1966F8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答：工作票制度、工作许可制度、工作监护制度、工作结束和送电制度。</w:t>
      </w:r>
    </w:p>
    <w:p w14:paraId="1B0970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39、带电灭火应注意哪些事项？</w:t>
      </w:r>
    </w:p>
    <w:p w14:paraId="5C45BB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答：（1）防止扑救人员身体触及带电体；</w:t>
      </w:r>
    </w:p>
    <w:p w14:paraId="287C9E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（2）必须使用不导电的灭火剂；</w:t>
      </w:r>
    </w:p>
    <w:p w14:paraId="664477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（3）扑救高压设备的火灾，灭火器和人体与带电体保持一定距离；</w:t>
      </w:r>
    </w:p>
    <w:p w14:paraId="1D5648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（4）扑救人员穿绝缘鞋，戴绝缘手套等个人护具。</w:t>
      </w:r>
    </w:p>
    <w:p w14:paraId="0B45C9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40、交通事故中，当事人一方有条件报案而未报案或未及时报案，使交通事故责任无法认定，应当负什么责任？</w:t>
      </w:r>
    </w:p>
    <w:p w14:paraId="0590E3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答：负全部责任。</w:t>
      </w:r>
    </w:p>
    <w:p w14:paraId="0C989B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41、“一通三防”指什么？</w:t>
      </w:r>
    </w:p>
    <w:p w14:paraId="677CC7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答：一通：矿井通风；三防：矿井瓦斯防治、矿尘防治、矿井火灾防治。</w:t>
      </w:r>
    </w:p>
    <w:p w14:paraId="7EA689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42、要求驾驶员必须做到的“四懂”、“三好四会”是什么？</w:t>
      </w:r>
    </w:p>
    <w:p w14:paraId="681DD1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答：“四懂”：懂原理、懂构造、懂性能、懂交通法规；“三好四会”：即对车辆要用好、管好、保养好；会操作、会排放、会检测、会保养。</w:t>
      </w:r>
    </w:p>
    <w:p w14:paraId="0055F3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43、作业条件危险性大小，取决于哪三个因素？</w:t>
      </w:r>
    </w:p>
    <w:p w14:paraId="5D37C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答：发生事故的可能性大小、人体暴露在这种危险环境中的频繁程序，一旦发生事故造成人员伤害的严重程序。</w:t>
      </w:r>
    </w:p>
    <w:p w14:paraId="37164A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44、从标志的内容上看，安全标志有哪些种类？</w:t>
      </w:r>
    </w:p>
    <w:p w14:paraId="0A5BC3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答：有四大类。禁止标志、警告标志、提示标志、指令标志。</w:t>
      </w:r>
    </w:p>
    <w:p w14:paraId="748542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45、安全监察是一种什么性质的监督？</w:t>
      </w:r>
    </w:p>
    <w:p w14:paraId="2677A2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答：是带有强制性质的。</w:t>
      </w:r>
    </w:p>
    <w:p w14:paraId="34DA61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46、对安全检查中发现的事故隐患，通常采用什么方式通知？</w:t>
      </w:r>
    </w:p>
    <w:p w14:paraId="176922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答：通常采用事故隐患整改通知书，指定被检查单位限期整改。</w:t>
      </w:r>
    </w:p>
    <w:p w14:paraId="4EDCE0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47、车辆和行人遇有灯光信号、交通标志或交通标线与交通警察的指挥不一致时，应遵守哪项指挥？</w:t>
      </w:r>
    </w:p>
    <w:p w14:paraId="14279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答：服从交通警察的指挥。</w:t>
      </w:r>
    </w:p>
    <w:p w14:paraId="06E7F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48、我国每年开展的“安全生产周（月）”活动是从哪年开始的？</w:t>
      </w:r>
    </w:p>
    <w:p w14:paraId="3B512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答：是从1991年开始的。</w:t>
      </w:r>
    </w:p>
    <w:p w14:paraId="159726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49、特种作业的范围包括哪些？（最少说3种）</w:t>
      </w:r>
    </w:p>
    <w:p w14:paraId="011BF5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答：电工作业，锅炉司炉，压力容器操作，起重机械作业，爆破作业，金属焊接（气割），煤矿井下瓦斯检验，机动船舶驾驶、轮机操作，建筑登高架设作业等。</w:t>
      </w:r>
    </w:p>
    <w:p w14:paraId="78FF17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50、国家对危险化学品经营销售实行什么制度。</w:t>
      </w:r>
    </w:p>
    <w:p w14:paraId="5FF604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答：实行许可制度，未经许可任何单位和个人都不得经营销售危险化学品。</w:t>
      </w:r>
    </w:p>
    <w:p w14:paraId="004B8B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51、车辆必须经过车辆管理机关检验合格，并领取了相关物品后方准行驶。请问相关物品都是什么？</w:t>
      </w:r>
    </w:p>
    <w:p w14:paraId="78060B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答：车号牌、行驶证。</w:t>
      </w:r>
    </w:p>
    <w:p w14:paraId="150DC7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52、当遇到高压电线断落时，周围多少米内禁止人员进入，如果已经进入，应当怎么办？</w:t>
      </w:r>
    </w:p>
    <w:p w14:paraId="625D75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答：周围20米内禁止人员进入，如果已经进入内，要单足或并足跳离危险区。</w:t>
      </w:r>
    </w:p>
    <w:p w14:paraId="54AE89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53、职业病预防、职业病防治，应贯彻什么方针？</w:t>
      </w:r>
    </w:p>
    <w:p w14:paraId="49FABE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答：“预防为主，防治结合”。</w:t>
      </w:r>
    </w:p>
    <w:p w14:paraId="51042A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54、“三不伤害”是指什么？</w:t>
      </w:r>
    </w:p>
    <w:p w14:paraId="18623A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答：是指不伤害自己，不伤害别人，不被别人伤害。</w:t>
      </w:r>
    </w:p>
    <w:p w14:paraId="2BEC7D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55、哪位国家领导人于1957年提出了“安全第一”的口号？</w:t>
      </w:r>
    </w:p>
    <w:p w14:paraId="4FF33B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答：周恩来。</w:t>
      </w:r>
    </w:p>
    <w:p w14:paraId="3E3037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56、在操作闸刀开关和磁力开关时，为什么必须将盖盖好？</w:t>
      </w:r>
    </w:p>
    <w:p w14:paraId="32733C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答：防止万一短路时发生电弧或熔丝熔断飞溅伤人。</w:t>
      </w:r>
    </w:p>
    <w:p w14:paraId="4D9D6D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57、什么是“三违反”？</w:t>
      </w:r>
    </w:p>
    <w:p w14:paraId="4E6884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答：违章指挥、违章操作、违反劳动纪律。</w:t>
      </w:r>
    </w:p>
    <w:p w14:paraId="325563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58、在进行容易产生静电火灾、爆炸事故的操作时，为及时消除积聚的静电，应采取什么安全措施？</w:t>
      </w:r>
    </w:p>
    <w:p w14:paraId="7BA172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答：采用良好的接地装置。</w:t>
      </w:r>
    </w:p>
    <w:p w14:paraId="6D93C4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59、易燃易爆化学物品仓库的保管人员要做到“一日三查”。请问“一日三查”的内容是什么？</w:t>
      </w:r>
    </w:p>
    <w:p w14:paraId="1D13E6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答：“一日三查”是指上班后、当班中、下班前检查。查码垛是否牢固，查包装是否渗漏，查电源是否安全，查库内温度，在雨雪天查是否有雨雪进入库房等。</w:t>
      </w:r>
    </w:p>
    <w:p w14:paraId="3B9F94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60、生产过程中的危险因素有哪些？</w:t>
      </w:r>
    </w:p>
    <w:p w14:paraId="65263F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答：物理性危险因素、化学性危险因素、生物性危险因素。</w:t>
      </w:r>
    </w:p>
    <w:p w14:paraId="78DB31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61、使用的电气设备按有关安全规程，其外壳应有什么防护措施？</w:t>
      </w:r>
    </w:p>
    <w:p w14:paraId="0372EB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答：保护性接地或接零。</w:t>
      </w:r>
    </w:p>
    <w:p w14:paraId="4B1D2B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62、为了了解职工的健康状况，预防职业伤害，必须对工人进行哪些方面的检查？</w:t>
      </w:r>
    </w:p>
    <w:p w14:paraId="270FA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答：就业前的体检和定期体检。</w:t>
      </w:r>
    </w:p>
    <w:p w14:paraId="0BA7F0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63、“安全第一，预防为主”从何时起被确定为安全生产方针，并载入党的十三届五中全会会议？</w:t>
      </w:r>
    </w:p>
    <w:p w14:paraId="671B7A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答：1985年1月3日。</w:t>
      </w:r>
    </w:p>
    <w:p w14:paraId="019628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64、有人低压触电时，应怎么办？</w:t>
      </w:r>
    </w:p>
    <w:p w14:paraId="17F401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答：先脱离电源，再接触伤者。</w:t>
      </w:r>
    </w:p>
    <w:p w14:paraId="232DD4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65、电工在停电检修时，必须在闸刀处挂上什么样的警示牌？</w:t>
      </w:r>
    </w:p>
    <w:p w14:paraId="218431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答：悬挂“正在修检，不得合闸”的警示牌。</w:t>
      </w:r>
    </w:p>
    <w:p w14:paraId="06E66F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66、叉车载物在平路上行走时，如货物过高阻碍司机视线，应怎样行走？</w:t>
      </w:r>
    </w:p>
    <w:p w14:paraId="1B2D76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答：应该倒行。</w:t>
      </w:r>
    </w:p>
    <w:p w14:paraId="444F8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67、劳动保护的“五项规定”是指什么？</w:t>
      </w:r>
    </w:p>
    <w:p w14:paraId="62909C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答：“五项规定”是企业安全管理的基本内容，包括安全生产责任制、安全技术措施计划、安全生产教育、安全生产定期检查和伤亡事故的调查和处理。</w:t>
      </w:r>
    </w:p>
    <w:p w14:paraId="16B3F9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68、离岗6个月以上的工人重新上岗有何要求？</w:t>
      </w:r>
    </w:p>
    <w:p w14:paraId="145A51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答：要重新进行车间和岗位安全教育。</w:t>
      </w:r>
    </w:p>
    <w:p w14:paraId="6A17C3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69、为了使发生火灾时人员能迅速地出逃，车间的出入门应朝哪个方向开？</w:t>
      </w:r>
    </w:p>
    <w:p w14:paraId="1374E3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答：朝外开。</w:t>
      </w:r>
    </w:p>
    <w:p w14:paraId="0EE777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70、在什么情况下应当悬挂“禁止合闸，有人工作！”的指示牌？</w:t>
      </w:r>
    </w:p>
    <w:p w14:paraId="14E37A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答：停电检修时，在一经合闸即可送电到工作地点的开关或刀闸的操作把手上，应当悬挂。</w:t>
      </w:r>
    </w:p>
    <w:p w14:paraId="1BAAFA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71、为了保证施工安全，施工人员必须遵守安全纪律，请问安全纪律警示牌应挂在什么地方？</w:t>
      </w:r>
    </w:p>
    <w:p w14:paraId="4E982B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答：应挂在工地入口的明显处。</w:t>
      </w:r>
    </w:p>
    <w:p w14:paraId="250A81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72、为了防止事故发生，应由哪些人参与预防工作和担当责任？</w:t>
      </w:r>
    </w:p>
    <w:p w14:paraId="50B33C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答：用人单位和工人本身两方面承担责任。</w:t>
      </w:r>
    </w:p>
    <w:p w14:paraId="387603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73、什么是安全“三落实”活动？</w:t>
      </w:r>
    </w:p>
    <w:p w14:paraId="4C3CBA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答：企业生产班组的每周安全活动要做到时间、人员、内容“三落实”。</w:t>
      </w:r>
    </w:p>
    <w:p w14:paraId="7DECB3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74、电器设备采用灰色外壳表示什么？</w:t>
      </w:r>
    </w:p>
    <w:p w14:paraId="51FB5A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答：表示其外壳接地或接零。</w:t>
      </w:r>
    </w:p>
    <w:p w14:paraId="0E50A9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75、触电分几种类型？</w:t>
      </w:r>
    </w:p>
    <w:p w14:paraId="123674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答：分为3种，单相触电、两相触电、踏步电压触电。</w:t>
      </w:r>
    </w:p>
    <w:p w14:paraId="58E570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76、起重设备超载会有什么危害？</w:t>
      </w:r>
    </w:p>
    <w:p w14:paraId="23E9D6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答：（1）超载容易使钢结构变形；（2）使钢丝绳容易断裂；（3）使制动器容易失效；（4）各工作机构使用寿命缩短；（5）容易造成各类事故。</w:t>
      </w:r>
    </w:p>
    <w:p w14:paraId="276B26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77、机械设备必须做到的“四有四必有”指什么？</w:t>
      </w:r>
    </w:p>
    <w:p w14:paraId="271F4C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答：“四有四必有”指有轮必有罩；有轴必有套；有台必有栏；有洞必有盖。</w:t>
      </w:r>
    </w:p>
    <w:p w14:paraId="70BCBC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78、安全生产责任制是一个什么样的制度？</w:t>
      </w:r>
    </w:p>
    <w:p w14:paraId="32AF4C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答：是明确企业各级负责人和各类工程技术人员、各职能部门和生产工人在生产中应负的安全职责的制度。</w:t>
      </w:r>
    </w:p>
    <w:p w14:paraId="14AEA5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79、安全检查一般要查些什么？</w:t>
      </w:r>
    </w:p>
    <w:p w14:paraId="57B357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答：查领导、查思想、查制度、查管理和查隐患</w:t>
      </w:r>
    </w:p>
    <w:p w14:paraId="3AA66E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80、劳动卫生的中心任务是什么?</w:t>
      </w:r>
    </w:p>
    <w:p w14:paraId="0C0363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答：改善劳动条件，防止职业危害。</w:t>
      </w:r>
    </w:p>
    <w:p w14:paraId="2A5E20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81、发生食物中毒事故的单位应该采取哪些措施？</w:t>
      </w:r>
    </w:p>
    <w:p w14:paraId="3A1EC7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答：（1）立即采取抢救措施；</w:t>
      </w:r>
    </w:p>
    <w:p w14:paraId="29F366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（2）向所在地卫生行政部门报告，保护现场；</w:t>
      </w:r>
    </w:p>
    <w:p w14:paraId="455C87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（3）在情况未查明之前，禁止继续食用可疑食品，搜集可疑食品及患者的排泄物以被检验。</w:t>
      </w:r>
    </w:p>
    <w:p w14:paraId="2D7588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82、“两票三制”指什么？</w:t>
      </w:r>
    </w:p>
    <w:p w14:paraId="47D76D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答：两票：操作票、工作票；三制：交接班制、巡回检查制、设备定期轮换制。</w:t>
      </w:r>
    </w:p>
    <w:p w14:paraId="525DC4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83、工作票签发人、工作负责人、工作许可人分别应对哪些事项负责？</w:t>
      </w:r>
    </w:p>
    <w:p w14:paraId="5A9274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答：工作票签发人：（1）工作是否必要和可能；（2）工作票上所填写的安全措施是否安全进行；（3）经常到现场检查工作是否安全进行。</w:t>
      </w:r>
    </w:p>
    <w:p w14:paraId="6FD8AA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工作负责人：（1）正确和安全组织工作；（2）对工作人员给予必要指导；（3）随时检查工作人员在工作过程中是否遵守安全工作规程和安全措施；</w:t>
      </w:r>
    </w:p>
    <w:p w14:paraId="0CD03E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工作许可人：（1）检修设备与运行设备确已隔断；（2）安全措施确已完善和正确地执行；（3）对工作负责人正确说明哪些设备有压力、高温和爆炸危险等。</w:t>
      </w:r>
    </w:p>
    <w:p w14:paraId="37D200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84、安全生产目标“三级控制”是什么？</w:t>
      </w:r>
    </w:p>
    <w:p w14:paraId="0AAC06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答：（1）企业控制重伤和事故，不发生人身死亡、重大设备损坏和电网事故；（2）车间（工区、工地）控制轻伤和障碍，不发生重伤和事故；（3）班组控制未遂和异常，不发生轻伤和障碍。</w:t>
      </w:r>
    </w:p>
    <w:p w14:paraId="1C7DA3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85、在全部停电或部分停电的电气设备上工作，必须完成哪些措施？</w:t>
      </w:r>
    </w:p>
    <w:p w14:paraId="21561B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答：（1）停电；（2）验电；（3）装设接地线；（4）悬挂标示牌和装设遮拦。</w:t>
      </w:r>
    </w:p>
    <w:p w14:paraId="7D729E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86、造成生产安全事故的基本因素是什么？</w:t>
      </w:r>
    </w:p>
    <w:p w14:paraId="33A131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答：人的不安全行为和物的不安全状态。</w:t>
      </w:r>
    </w:p>
    <w:p w14:paraId="496234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87、根据国家电力公司《安全生产规定》，工程建设管理单位在安全管理方面的职责可以慨括为什么？</w:t>
      </w:r>
    </w:p>
    <w:p w14:paraId="4072A5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答：组织、协调、监督、检查。</w:t>
      </w:r>
    </w:p>
    <w:p w14:paraId="2B8C6E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88、办公大楼一旦失火，如何从办公室逃离？</w:t>
      </w:r>
    </w:p>
    <w:p w14:paraId="62C601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答：按照防火通道的指示标志安全逃离。</w:t>
      </w:r>
    </w:p>
    <w:p w14:paraId="60F239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89、根据《工会法》第二十二条的规定，有哪几项侵犯职工劳动权益的情形，工会代表职工与企业、事业单位交涉，要求企业、事业单位采取措施予以改正？</w:t>
      </w:r>
    </w:p>
    <w:p w14:paraId="13AA66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答：（一）克扣职工工资的；（二）不提供劳动安全卫生条件的；（三）随意延长劳动时间的；（四）侵犯女职工和未成年工特殊权益的；（五）其他严重侵犯职工劳动权益的。</w:t>
      </w:r>
    </w:p>
    <w:p w14:paraId="1D8B51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90、在《工会法》第二十三条规定中，工会依照国家规定对“三同时”的实施进行监督。请问企业或主管部门对工会提出的意见，应当如何处理？</w:t>
      </w:r>
    </w:p>
    <w:p w14:paraId="4C9A99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答：企业或者主管部门应当认真处理，并将处理结果书面通知工会。</w:t>
      </w:r>
    </w:p>
    <w:p w14:paraId="3C20DA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91、全国总工会颁发的工会劳动保护监督检查的三个条例是哪三个？</w:t>
      </w:r>
    </w:p>
    <w:p w14:paraId="52D0A0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答：《工会劳动保护监督检查员暂行条例》、《基层（车间）工会劳动保护监督检查委员会工作条例》、《工会小组劳动保护检查员工作条例》。</w:t>
      </w:r>
    </w:p>
    <w:p w14:paraId="7F7CD0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92、什么是安全生产？</w:t>
      </w:r>
    </w:p>
    <w:p w14:paraId="06BE19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安全生产是指在劳动工作过程中，努力改善劳动条件，克服不安全因素，防止伤亡事故的发生，使劳动生产在保证劳动者安全健康和国家财产及人民生命财产安全的前提下顺利进行</w:t>
      </w:r>
    </w:p>
    <w:p w14:paraId="1DD5FD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93、什么是职业危害？</w:t>
      </w:r>
    </w:p>
    <w:p w14:paraId="464AE8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职业危害是指在劳动过程中，由于劳动条件和生产工艺所限，劳动者不得不暴露在有害的作业之中，从而引发职业病或职业性身体损害。</w:t>
      </w:r>
    </w:p>
    <w:p w14:paraId="1F2B44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94、《安全生产法》是从什么时候开始实施的？</w:t>
      </w:r>
    </w:p>
    <w:p w14:paraId="3F634F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生产法》是由2002年6月29日第九届全国人民代表大会常务委员会第二十八次会议通过，中华人民共和国主席令第70号公布，自2002年11月1日起施行。《安全生产法》分为7章，共97条。我国安全生产的方针是“安全第一，预防为主，综合治理”。</w:t>
      </w:r>
    </w:p>
    <w:p w14:paraId="25F93A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95、用人单位应如何为劳动者提供劳动防护用品？</w:t>
      </w:r>
    </w:p>
    <w:p w14:paraId="109EC7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生产经营单位应当安排用于配备劳动防护用品的专项经费，不得以货币或者其他物品替代应当按规定配备的劳动防护用品。生产经营单位为从业人员提供的劳动防护用品，必须符合国家标准或者行业标准，不得超过使用期限。生产经营单位不得采购和使用无安全标志的特种劳动防护用品；购买的特种劳动防护用品须经本单位的安全生产技术部门或者管理人员检查验收。用人单位应教育本单位劳动者按照劳动防护用品的使用规则和防护要求，正确使用劳动防护用品</w:t>
      </w:r>
    </w:p>
    <w:p w14:paraId="468DAF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96、特种作业人员在什么情况下，发证单位可依法收缴其特种作业操作证？</w:t>
      </w:r>
    </w:p>
    <w:p w14:paraId="6D72CF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未按规定接受复审或复审不合格的；违章操作造成严重后果或违章操作记录达3次以上的；弄虚作假骗取特种作业操作证的；经确认健康状况已不适宜继续从事所规定的特种作业的。</w:t>
      </w:r>
    </w:p>
    <w:p w14:paraId="5809AF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97、什么是生产安全事故？</w:t>
      </w:r>
    </w:p>
    <w:p w14:paraId="3AB1F3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指生产经营活动中发生的造成人身伤亡或者直接经济损失的事故，包括生产经营单位发生的造成人身伤亡或者直接经济损失的生产事故、火灾和交通事故。居民火灾和公民私有车辆造成的道路交通事故不属于生产安全事故。</w:t>
      </w:r>
    </w:p>
    <w:p w14:paraId="4FAA67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98、什么是轻伤及轻伤事故？</w:t>
      </w:r>
    </w:p>
    <w:p w14:paraId="78D8C5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轻伤是指指人员肢体伤残，或某些器官功能性或器质性轻度损伤，表现为劳动能力轻度或者暂时丧失的伤害。轻伤事故是指一次事故中只发生轻伤的事故。</w:t>
      </w:r>
    </w:p>
    <w:p w14:paraId="154EBD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99、什么是重伤及重伤事故？</w:t>
      </w:r>
    </w:p>
    <w:p w14:paraId="70484D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重伤是指造成人员肢体残缺或视觉、听觉等器官受到严重损伤，一般能引起人体长期存在功能障碍，或劳动力有重大损失的伤害。重伤事故是指一次事故中发生重伤（包括伴有轻伤）、无死亡的事故。</w:t>
      </w:r>
    </w:p>
    <w:p w14:paraId="568EBE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100、什么是急性中毒事故？</w:t>
      </w:r>
    </w:p>
    <w:p w14:paraId="0D2BB6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急性中毒是指有毒有害物质一次性或短期内通过人的呼吸道、皮肤或消化道大量进入体内，使人体在短时间内发生病变，须对该人员进行急救或死亡的事故。急性中毒的特点是发病快，一般不超过一天。</w:t>
      </w:r>
    </w:p>
    <w:p w14:paraId="5734A0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简单题(二）</w:t>
      </w:r>
    </w:p>
    <w:p w14:paraId="4EB8E5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1.什么叫职业病？</w:t>
      </w:r>
    </w:p>
    <w:p w14:paraId="22EA82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答：指企业、事业单位和个体经济组织（以下统称用人单位）的劳动者在职业活动中，因接触粉尘、放射性物质和其他有毒、有害物质等因素而引起的疾病。</w:t>
      </w:r>
    </w:p>
    <w:p w14:paraId="259B30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3.我国劳动卫生规程主要有哪几个方面的内容？</w:t>
      </w:r>
    </w:p>
    <w:p w14:paraId="35295E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我国劳动卫生规程主要有六方面的内容：（1）防止粉尘危害；（2）防止有毒物质的危害；（3）防止噪音等物理因素危害；（4）个人防护用品的供应；（5）劳动卫生的管理；（6）劳动卫生方面的国家技术法规。</w:t>
      </w:r>
    </w:p>
    <w:p w14:paraId="747BFA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5.开展“十个一”活动的主要特点是什么？</w:t>
      </w:r>
    </w:p>
    <w:p w14:paraId="3F0A06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答：强化思想政治教育；安全生产方针政策教育；典型经验和事故教训教育；强调增强安全生产意识效果。</w:t>
      </w:r>
    </w:p>
    <w:p w14:paraId="70EAD2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6.“安康杯”竞赛的目标是实现“两个为零”，其内容是什么？</w:t>
      </w:r>
    </w:p>
    <w:p w14:paraId="08724F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答：即死亡事故为零，重伤事故为零。</w:t>
      </w:r>
    </w:p>
    <w:p w14:paraId="4FE6AC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7.“安康杯”竞赛要实现“两个提高、三个加强”，其内容是什么？</w:t>
      </w:r>
    </w:p>
    <w:p w14:paraId="123476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答：即提高企业管理者安全技术和管理水平，提高企业职工安全生产知识水平和自我保护意识；加强企业安全管理，加强工会群众监督，加强安全生产知识培训。</w:t>
      </w:r>
    </w:p>
    <w:p w14:paraId="580158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9.职工伤亡事故发生后，应采取哪些紧急处理措施？</w:t>
      </w:r>
    </w:p>
    <w:p w14:paraId="2F776E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答：事故发生后的应急处理：（1）立即救护受伤者；（2）采取措施制止事故的蔓延扩大，防止二次灾害；（3）建立警戒线，撤离无关人员；（4）保护事故现场；（5）按事故性质及程度，及时向有关方面报告。</w:t>
      </w:r>
    </w:p>
    <w:p w14:paraId="09CE6A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10.安全目标管理的特点是什么？</w:t>
      </w:r>
    </w:p>
    <w:p w14:paraId="1763D6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答：强调结果；全员参与；随企业生产经营活动持久进行，是激发人们创造性的自主管理。</w:t>
      </w:r>
    </w:p>
    <w:p w14:paraId="73E316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11.人的基本安全素质包括哪些？</w:t>
      </w:r>
    </w:p>
    <w:p w14:paraId="431294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答：安全知识、安全技能、安全意识。</w:t>
      </w:r>
    </w:p>
    <w:p w14:paraId="3DA7A2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12.安全教育的基本内容有哪些？</w:t>
      </w:r>
    </w:p>
    <w:p w14:paraId="22B84B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答：思想政治教育；安全生产方针政策教育；安全技术知识教育；典型经验和事故教训教育。</w:t>
      </w:r>
    </w:p>
    <w:p w14:paraId="008B64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13.怎样贯彻安全生产责任制?</w:t>
      </w:r>
    </w:p>
    <w:p w14:paraId="28EEE5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答：（1）企业领导和生产管理人员，在负责组织生产时，要时时注意安全工作；（2）小组和个人都必须制订安全生产责任制；（3）班组长管生产，也应对本班组的安全生产全面负责。</w:t>
      </w:r>
    </w:p>
    <w:p w14:paraId="1E0225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14.我国的安全生产方针是什么?</w:t>
      </w:r>
    </w:p>
    <w:p w14:paraId="31CC14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答：“安全第一，预防为主，综合治理”。</w:t>
      </w:r>
    </w:p>
    <w:p w14:paraId="61C526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15.我国的消防工作方针是什么?</w:t>
      </w:r>
    </w:p>
    <w:p w14:paraId="3692DA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答：“预防为主，防消结合”。</w:t>
      </w:r>
    </w:p>
    <w:p w14:paraId="184061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16.防治职业病的八字方针是什么？</w:t>
      </w:r>
    </w:p>
    <w:p w14:paraId="0E358B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答：预防为主、防治结合</w:t>
      </w:r>
    </w:p>
    <w:p w14:paraId="70759D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17.什么是安全第一?</w:t>
      </w:r>
    </w:p>
    <w:p w14:paraId="4CE4CE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答：安全第一是指安全生产是一切经济部门和生产企业的头等大事；是企业领导的第一职责。</w:t>
      </w:r>
    </w:p>
    <w:p w14:paraId="23390C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18.事故处理要求做到哪“四不放过”？</w:t>
      </w:r>
    </w:p>
    <w:p w14:paraId="6D8844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答：“四不放过”是；事故原因不查清不放过，事故责任者得不处理不放过，整改措施不落实不放过，教训不吸取不放过。</w:t>
      </w:r>
    </w:p>
    <w:p w14:paraId="689E25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19.安全技术、工业卫生工作的三大基本任务是什么？</w:t>
      </w:r>
    </w:p>
    <w:p w14:paraId="4FE128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答：（1）不断改善劳动条件；（2）防止伤亡事故和其他各类事故；（3）预防职业病和职业中毒。</w:t>
      </w:r>
    </w:p>
    <w:p w14:paraId="525B9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20.安全工作的含义是什么？</w:t>
      </w:r>
    </w:p>
    <w:p w14:paraId="17966B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安全工作的含义：一是预知危险；二是消除危险。就是预知人为活动各个领域里存在固有或潜在的危险，以及消除这些危险因素所采取的各种方式方法和行为的总称。在一定的意义上，安全工作就是避免损失、防止灾害。</w:t>
      </w:r>
    </w:p>
    <w:p w14:paraId="469B49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21.企业全面性的安全管理制度应健全哪些制度？</w:t>
      </w:r>
    </w:p>
    <w:p w14:paraId="239BF5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安全生产责任制度；（2）安全生产教育制度；（3）安全生产检查制度；（4）安全技措管理制度；（5）各类事故管理制度；（6）交通安全管理制度；（7）劳动保护用品制度；（8）消防器材管理制度；（9）防护器材管理制度；（10）安全生产奖惩制度；（11）安全生产承包责任制度；（12）危险作业审批制度。</w:t>
      </w:r>
    </w:p>
    <w:p w14:paraId="1BB53A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22.搞好班组安全建设，对班组安全规范标准就做到哪七个安全标准化？</w:t>
      </w:r>
    </w:p>
    <w:p w14:paraId="78F29F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答：（1）作业程序标准化；（2）生产操作标准化；（3）生产设备、安全设施标准化；（4）作业环境、工具摆设标准化；（5）安全用语标准化；（6）个人防护用品穿戴标准化；（7）安全樗标准化。</w:t>
      </w:r>
    </w:p>
    <w:p w14:paraId="3FDDCD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23.什么是劳动保护？</w:t>
      </w:r>
    </w:p>
    <w:p w14:paraId="14688B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答：是指保护劳动者在生产过程中的安全、健康。具体讲，是采取各种组织措施和技术措施，以不断改善劳动条件，预防工伤事故和职业病，达到对劳动者在生产过程中的生命安全和身体健康的保护。</w:t>
      </w:r>
    </w:p>
    <w:p w14:paraId="522256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24.劳动保护工作的主要内容包括哪几个方面？</w:t>
      </w:r>
    </w:p>
    <w:p w14:paraId="41DE9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答：主要内容包括三个方面：（1）劳动保护管理；（2）安全生产技术；（3）工业劳动卫生；</w:t>
      </w:r>
    </w:p>
    <w:p w14:paraId="1591CB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26.企业安全生产检查的形式主要有那些？</w:t>
      </w:r>
    </w:p>
    <w:p w14:paraId="338813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答：（1）经常性的安全检查；（2）定期性的安全检查；（3）专业性的安全检查；（4）季节性的安全检查；（5）普遍性安全大检查；（6）临时性的安全检查。</w:t>
      </w:r>
    </w:p>
    <w:p w14:paraId="1FD88A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29.企业安全生产教育种类有哪些？</w:t>
      </w:r>
    </w:p>
    <w:p w14:paraId="6C615F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三级安全生产教育（厂级、车间级、班组级，新工人入厂必须经过三级安全生产教育）。（2）特种作业教育（电气、起重机械、压力容器、锅炉、高处作业、机动车辆等）。（3）岗位人员调换工种教育（车间之间人员调动，必须重新进行二、三级教育；车间内部必须重新进行第三级安全教育）。（4）现场安全教育。（对重大危险性工作人员、发生重大事故的现场、从事临时性工作的职工、对外来施工人员均应组织进行现场教育）。（5）工伤人员复工教育。（工伤人员治疗终止复工之前进行安全教育）。（6）日常教育。（企业领导、车间、工段应结合各时期生产特点采用多种形式进行日常安全教育）。（7）安全考试。（对职工每年至少进行一次全员安全考试）。（8）事故案例教育。（企业应把各类事故案例汇编成册给职工学习）。</w:t>
      </w:r>
    </w:p>
    <w:p w14:paraId="6FCA33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30.厂级安全教育的主要内容是什么？</w:t>
      </w:r>
    </w:p>
    <w:p w14:paraId="163F6B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认识安全生产的重要性；学习党和国家的安全生产方针政策；明确安全生产工作的目的任务。（2）了解工厂概况，生产特点，共通性的安全守则。（3）初步掌握防火和防毒方面的基础知识和器材使用与维护。（4）重点介绍工厂安全生产方面的经验和教训。</w:t>
      </w:r>
    </w:p>
    <w:p w14:paraId="3BA79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32.班组安全教育的主要内容是什么？</w:t>
      </w:r>
    </w:p>
    <w:p w14:paraId="5983E9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答：（1）了解岗位的任务和作用、生产特点、生产设备、安全装置。（2）了解岗位安全规章制度、安全操作规程。（3）了解岗位个人防护用品、用具、器具的具体使用方法。（4）了解岗位发生过的事故教训。</w:t>
      </w:r>
    </w:p>
    <w:p w14:paraId="78BBE6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35.什么是特种作业？特种作业包括哪些工种？</w:t>
      </w:r>
    </w:p>
    <w:p w14:paraId="5D54F4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对操作本人，尤其对他人和周围设施的安全有重大危害因素的作业，称特种作业。特种作业包括：电工作业、锅炉司炉、压力容器操作、起重机械作业、爆破作业、金属焊接（气割）作业、机动车辆驾驶、机动船舶驾驶、轮机操作、建筑登高架设作业、煤矿井下瓦斯检测等。</w:t>
      </w:r>
    </w:p>
    <w:p w14:paraId="6DDCAB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39.液化石油气瓶在使用时漏气怎么办?</w:t>
      </w:r>
    </w:p>
    <w:p w14:paraId="2B24B5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答：气瓶漏气时应采规取以下措施：（1）关紧阀门（角阀关紧）；（2）湿毛巾捂住角阀；（3）打开窗子通风；（4）钢瓶搬至室外；（5）注意附近不要有明火，不要开、关电灯。</w:t>
      </w:r>
    </w:p>
    <w:p w14:paraId="24B990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43.做好防火工作的主要措施有哪些?</w:t>
      </w:r>
    </w:p>
    <w:p w14:paraId="741025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答：（1）建立健全防火制度；（2）建立健全防火组织；（3）加强宣传教育与技术培训；（4）加强防火检查，消除不安全因素；（5）认真贯彻防火责任制；（6）配备好适合的足够的灭火器材。</w:t>
      </w:r>
    </w:p>
    <w:p w14:paraId="3AE596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47.机械设备的操作人员的穿戴的何要求?</w:t>
      </w:r>
    </w:p>
    <w:p w14:paraId="0D2249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答：工作服要到三紧（袖口紧、领口紧、下摆紧）；不允许戴手套、围巾；不允许穿凉鞋、高跟鞋；女工或留长发的工人应戴工作帽。</w:t>
      </w:r>
    </w:p>
    <w:p w14:paraId="725C82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48.起重吊装"十不吊"的具体内容是什么?</w:t>
      </w:r>
    </w:p>
    <w:p w14:paraId="38B8DD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1）超负荷不吊；（2）斜位不吊；（3）指挥信号不明确不吊；（4）安全装置失灵不吊；（5）重物越过人头不吊；（6）光线阴暗看不清吊物不吊；（7）埋在地下的构件不吊；（8）吊物上站人不吊；（9）捆绑不牢、不稳不吊；侧重物边缘锋利无防护措施不吊。</w:t>
      </w:r>
    </w:p>
    <w:p w14:paraId="11895E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五、必答题</w:t>
      </w:r>
    </w:p>
    <w:p w14:paraId="257FFD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一、简要概述生产经营单位的主要负责人对本单位安全生产工作负有的职责：</w:t>
      </w:r>
    </w:p>
    <w:p w14:paraId="3CF0E7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1、建立、健全本单位安全生产责任制；</w:t>
      </w:r>
    </w:p>
    <w:p w14:paraId="5F19E2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2、组织制定本单位安全生产规章制度和操作规程</w:t>
      </w:r>
    </w:p>
    <w:p w14:paraId="491977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3、保证本单位安全生产投入的有效实施</w:t>
      </w:r>
    </w:p>
    <w:p w14:paraId="474A75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4、督促、检查本单位的安全生产工作，及时消除安全生产事故隐患；</w:t>
      </w:r>
    </w:p>
    <w:p w14:paraId="3C8C26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5、组织制定并实施本单位的安全生产事故应急救援预案；</w:t>
      </w:r>
    </w:p>
    <w:p w14:paraId="22D483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6、及时、如实报告生产安全事故。</w:t>
      </w:r>
    </w:p>
    <w:p w14:paraId="663807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二、简要概述劳动者享有的职业卫生保护权利</w:t>
      </w:r>
    </w:p>
    <w:p w14:paraId="2FD447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1.获得职业卫生教育、培训；</w:t>
      </w:r>
    </w:p>
    <w:p w14:paraId="679136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2.获得职业健康检查、职业病诊疗、康复等职业病防治服务；</w:t>
      </w:r>
    </w:p>
    <w:p w14:paraId="753F95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3.了解工作场所产生或者可能产生的职业病危害因素、危害后果和应当采取的职业病防护措施；</w:t>
      </w:r>
    </w:p>
    <w:p w14:paraId="4DBA79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4．要求用人单位提供符合职业病要求的职业病防护设施和个人使用的职业病防护用品，改善工作条件；</w:t>
      </w:r>
    </w:p>
    <w:p w14:paraId="11F0B1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5.对违反职业病防治法、法规以及危及生命健康的行为提出批评、检举和控告；</w:t>
      </w:r>
    </w:p>
    <w:p w14:paraId="36D12C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6.拒绝违章指挥和强令进行没有职业病防护措施的作业；</w:t>
      </w:r>
    </w:p>
    <w:p w14:paraId="1F7788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7.参与用人单位职业卫生工作的民主管理，对职业病防治工作提出意见和建议。</w:t>
      </w:r>
    </w:p>
    <w:p w14:paraId="247E20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三、公安机关消防机构统一组织和指挥火灾现场扑救，应当优先保障遇险人员的生命安全，火灾现场总指挥根据扑救火灾的需要，有权决定一些事项，请概述之：</w:t>
      </w:r>
    </w:p>
    <w:p w14:paraId="1B211C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1.使用各种水源；</w:t>
      </w:r>
    </w:p>
    <w:p w14:paraId="2217B0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2.截断各种火源、可燃气体和可燃液体的输送，限制用火用电；</w:t>
      </w:r>
    </w:p>
    <w:p w14:paraId="6D515D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3．划定警戒区，实行局部交通管制；</w:t>
      </w:r>
    </w:p>
    <w:p w14:paraId="47071F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4.利用临近建筑物和有关设施；</w:t>
      </w:r>
    </w:p>
    <w:p w14:paraId="40BB2B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5.为了抢救人员和重要物资，防止火势蔓延，拆除或者破损毗邻火灾现场的建筑物、构筑物或者设施等；</w:t>
      </w:r>
    </w:p>
    <w:p w14:paraId="7A5012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6．调动供水、供电、供气、通信、医疗救护、交通运输、环境保护等有关单位协助灭火救援。</w:t>
      </w:r>
    </w:p>
    <w:p w14:paraId="1CA67D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四、简述从事威胁化学品经营的企业应当具备的条件</w:t>
      </w:r>
    </w:p>
    <w:p w14:paraId="79E435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1.有符合国家标准、行业标准的经营场所，储存威胁化学品的还应当有符合国家标准、行业标准的储存设施；</w:t>
      </w:r>
    </w:p>
    <w:p w14:paraId="398B38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2.从业人员经过专业技术培训并经考核合格；</w:t>
      </w:r>
    </w:p>
    <w:p w14:paraId="5B785A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3.有健全的安全管理规章制度；</w:t>
      </w:r>
    </w:p>
    <w:p w14:paraId="5D6D8E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4.有专职安全管理人员</w:t>
      </w:r>
    </w:p>
    <w:p w14:paraId="13AE37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5.有符合国家规定的危险化学品事故应急预案和必要的应急救援器材、设备；</w:t>
      </w:r>
    </w:p>
    <w:p w14:paraId="7A4560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6.法律、法规规定的其他条件。</w:t>
      </w:r>
    </w:p>
    <w:p w14:paraId="195937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五、简述事故报告应包括的内容</w:t>
      </w:r>
    </w:p>
    <w:p w14:paraId="52F4F6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1．事故发生单位概况；</w:t>
      </w:r>
    </w:p>
    <w:p w14:paraId="58F0B7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2．事故发生的时间、地点以及事故现场情况；</w:t>
      </w:r>
    </w:p>
    <w:p w14:paraId="6C9DB7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3．事故的简要经过</w:t>
      </w:r>
    </w:p>
    <w:p w14:paraId="066B53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4.事故已经造成或者可能造成的死亡人数（包括下落不明的人数）和初步估计的直接经济损失；</w:t>
      </w:r>
    </w:p>
    <w:p w14:paraId="5703F7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5.已经采取的措施；</w:t>
      </w:r>
    </w:p>
    <w:p w14:paraId="0C3BD8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6.其他应当报告的情况。</w:t>
      </w:r>
    </w:p>
    <w:p w14:paraId="359FFB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六、需要进入存在高毒物品的设备、容器或者狭窄封闭场所作业时，用人单位应当事先采取哪些措施</w:t>
      </w:r>
    </w:p>
    <w:p w14:paraId="12141A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1.保持作业场所良好的通风状态，确保作业场所职业中毒危害因素浓度符合国家职业卫生标准；</w:t>
      </w:r>
    </w:p>
    <w:p w14:paraId="5EBE3F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2.为劳动者配备符合国家职业卫生标准的防护用品；</w:t>
      </w:r>
    </w:p>
    <w:p w14:paraId="0CA0DB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3.设置现场监护人员和现场救援设备。</w:t>
      </w:r>
    </w:p>
    <w:p w14:paraId="720D4E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七、特种设备使用单位应当建立特种设备安全技术档案，那么安全技术档案应当包括哪些内容？</w:t>
      </w:r>
    </w:p>
    <w:p w14:paraId="6CCB60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1.特种设备的技术文件、制造单位、产品质量合格证明、使用维护说明等文件以及安装技术文件和资料；</w:t>
      </w:r>
    </w:p>
    <w:p w14:paraId="77991D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2.特种设备的定期检验和定期自行检查的记录；</w:t>
      </w:r>
    </w:p>
    <w:p w14:paraId="6404E0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3.特种设备的日常使用状况记录；</w:t>
      </w:r>
    </w:p>
    <w:p w14:paraId="4DAE19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4.特种设备及其安全附件、安全保护装置、测量调控装置及有关附属仪器仪表的日常维护保养记录；</w:t>
      </w:r>
    </w:p>
    <w:p w14:paraId="09EAE0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5.特种设备运行故障和事故记录；</w:t>
      </w:r>
    </w:p>
    <w:p w14:paraId="43B2CC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6.高耗能特种设备的能效测试报告、能耗状况记录以及节能改造技术资料。</w:t>
      </w:r>
    </w:p>
    <w:p w14:paraId="2EAC25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八、若生产单位发生事故，简述单位负责人应在事故信息报告时应当采取的报告方式：</w:t>
      </w:r>
    </w:p>
    <w:p w14:paraId="4BD5E0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生产经营单位发生生产安全事故或者较大涉险事故，其单位负责人接到事故信息报告后应当于1小时内报告事故发生地县级安全生产监督管理部门，煤矿安全监察分局。</w:t>
      </w:r>
    </w:p>
    <w:p w14:paraId="4A6607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发生较大以上安全生产事故的，事故发生单位在依照第一款规定报告的同时，应当在1小时内报告省级安全生产监督管理部门、省级煤矿安全监察机构。</w:t>
      </w:r>
    </w:p>
    <w:p w14:paraId="6F74E6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发生重大、特别重大生产安全事故的，事故发生单位在依照本条例第一款、第二款规定报告的同时，可以立即报告国家安全生产监督管理总局、国家煤矿安全监察局。</w:t>
      </w:r>
    </w:p>
    <w:p w14:paraId="50DEAB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九、特种作业人员有哪些情形时，复审或者延期复审不予通过：</w:t>
      </w:r>
    </w:p>
    <w:p w14:paraId="2F94F1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1．健康体检不合格的；</w:t>
      </w:r>
    </w:p>
    <w:p w14:paraId="35AACD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2.违章操作造成严重后果或者有2次以上违章行为，并经查证确实的；</w:t>
      </w:r>
    </w:p>
    <w:p w14:paraId="41204F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3.有安全生产违法行为，并给予行政处罚的；</w:t>
      </w:r>
    </w:p>
    <w:p w14:paraId="57485C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4.拒绝、阻碍安全生产监督监察部门监督检查的；</w:t>
      </w:r>
    </w:p>
    <w:p w14:paraId="2E34D2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5.未按规定参加安全培训，或者考试不合格的；</w:t>
      </w:r>
    </w:p>
    <w:p w14:paraId="11EC65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十、简述重大事故隐患治理方案应当包括的内容：</w:t>
      </w:r>
    </w:p>
    <w:p w14:paraId="332047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1.治理的目标和任务；</w:t>
      </w:r>
    </w:p>
    <w:p w14:paraId="5A5339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2.采取的方法和措施；</w:t>
      </w:r>
    </w:p>
    <w:p w14:paraId="799287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3.经费和物资的落实；</w:t>
      </w:r>
    </w:p>
    <w:p w14:paraId="12167A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4.负责治理的机构和人员；</w:t>
      </w:r>
    </w:p>
    <w:p w14:paraId="50C6AF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5.治理的时限和要求；</w:t>
      </w:r>
    </w:p>
    <w:p w14:paraId="11BEB8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6.安全措施个应急预案。</w:t>
      </w:r>
    </w:p>
    <w:p w14:paraId="273EA7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十一、任何单位或个人必须经县级以上地方电力管理部门批准，并采取安全措施后，方可进行某些作业或活动，请简述可进行的作业或活动：</w:t>
      </w:r>
    </w:p>
    <w:p w14:paraId="52C3A5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在架空电力线路保护区内进行农田水利基本建设工程及打桩、钻探、开挖等作业；</w:t>
      </w:r>
    </w:p>
    <w:p w14:paraId="530BC7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起重机械的任何部位进入架空电力线路保护区进行施工；</w:t>
      </w:r>
    </w:p>
    <w:p w14:paraId="54EF92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小于导线距穿越物体之间的安全距离，通过架空电力线路保护区；</w:t>
      </w:r>
    </w:p>
    <w:p w14:paraId="564C16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在电力电缆线路保护区内进行作业。</w:t>
      </w:r>
    </w:p>
    <w:p w14:paraId="4F595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十二、突发事件应急管理的原则是什么？</w:t>
      </w:r>
    </w:p>
    <w:p w14:paraId="7E7A3F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以人为本，减少危害；</w:t>
      </w:r>
    </w:p>
    <w:p w14:paraId="689C6D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居安思危，预防为主；</w:t>
      </w:r>
    </w:p>
    <w:p w14:paraId="690455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统一领导，分级负责；</w:t>
      </w:r>
    </w:p>
    <w:p w14:paraId="089E6E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依法规范，加强管理；</w:t>
      </w:r>
    </w:p>
    <w:p w14:paraId="3C0361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快速反应，协同应对；</w:t>
      </w:r>
    </w:p>
    <w:p w14:paraId="31E369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依靠科技，提高素质。</w:t>
      </w:r>
    </w:p>
    <w:p w14:paraId="36FD4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十三、施工单位应当在施工组织设计中编制安全技术措施和施工现场临时用电方案，那么，哪些工程需要编制专项施工方案：</w:t>
      </w:r>
    </w:p>
    <w:p w14:paraId="363906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基坑支护与降水工程；</w:t>
      </w:r>
    </w:p>
    <w:p w14:paraId="3FE0BE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土方开挖工程；</w:t>
      </w:r>
    </w:p>
    <w:p w14:paraId="5EA505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模板工程；</w:t>
      </w:r>
    </w:p>
    <w:p w14:paraId="309727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起重吊装工程；</w:t>
      </w:r>
    </w:p>
    <w:p w14:paraId="029EEB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脚手架工程；</w:t>
      </w:r>
    </w:p>
    <w:p w14:paraId="55CC6C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拆除、爆破工程；</w:t>
      </w:r>
    </w:p>
    <w:p w14:paraId="175C1A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国务院建设行政主管部门或者其他有关部门规定的其他危险性较大的工程。</w:t>
      </w:r>
    </w:p>
    <w:p w14:paraId="4C234D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六、多项选择题</w:t>
      </w:r>
    </w:p>
    <w:p w14:paraId="52AD86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1.安全教育的种类包括(abcd)。</w:t>
      </w:r>
    </w:p>
    <w:p w14:paraId="68505F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A.转岗教育B.三级安全教育</w:t>
      </w:r>
    </w:p>
    <w:p w14:paraId="7F63E3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C.特种作业人员安全教育</w:t>
      </w:r>
    </w:p>
    <w:p w14:paraId="0980EA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D.经常性安全教育</w:t>
      </w:r>
    </w:p>
    <w:p w14:paraId="671586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2.企业安全生产“三基”是指（abc）。</w:t>
      </w:r>
    </w:p>
    <w:p w14:paraId="23D8D7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A.基层组织B.基本制度</w:t>
      </w:r>
    </w:p>
    <w:p w14:paraId="748BAC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C.基础培训D.基层建设</w:t>
      </w:r>
    </w:p>
    <w:p w14:paraId="57F88F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3.事故处理“四不放过”原则是指（abcd）。</w:t>
      </w:r>
    </w:p>
    <w:p w14:paraId="6D57BB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A.事故原因没有查清不放过</w:t>
      </w:r>
    </w:p>
    <w:p w14:paraId="1390F9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B.事故责任者和职工没有受到教育不放过C.整改措施未落实不放过</w:t>
      </w:r>
    </w:p>
    <w:p w14:paraId="14BCD9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D.事故责任者没有处理不放过</w:t>
      </w:r>
    </w:p>
    <w:p w14:paraId="2FDC2E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4.《安全生产法》明确赋予从业人员的权利有(abcd)。</w:t>
      </w:r>
    </w:p>
    <w:p w14:paraId="1B0491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A.知情权B.赔偿请求权C.检举权D.安全保障权</w:t>
      </w:r>
    </w:p>
    <w:p w14:paraId="3909D8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5.安全生产中从业人员的义务是(abc)。</w:t>
      </w:r>
    </w:p>
    <w:p w14:paraId="4AD16D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A.遵守本单位的安全生产规章制度和安全操作规程，服从管理，正确佩带和使用劳动防护用品</w:t>
      </w:r>
    </w:p>
    <w:p w14:paraId="5275A6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B.接受安全生产教育和培训</w:t>
      </w:r>
    </w:p>
    <w:p w14:paraId="6BC5EE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C.及时报告事故隐患和不安全因素</w:t>
      </w:r>
    </w:p>
    <w:p w14:paraId="78F73C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D.缴纳工伤社会保险费用</w:t>
      </w:r>
    </w:p>
    <w:p w14:paraId="65C22E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6.全面开展安全达标，深入开展以（abd）内容的安全生产标准化建设。</w:t>
      </w:r>
    </w:p>
    <w:p w14:paraId="673E6A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A.岗位达标B.专业达标</w:t>
      </w:r>
    </w:p>
    <w:p w14:paraId="0F1EBA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C.安全达标D.企业达标</w:t>
      </w:r>
    </w:p>
    <w:p w14:paraId="60D8CC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7.强制淘汰落后技术产品，其中，符合予以强制性淘汰的落后技术、工艺和装备的有（abcd）。</w:t>
      </w:r>
    </w:p>
    <w:p w14:paraId="3F25F7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A.不符合有关安全标准的</w:t>
      </w:r>
    </w:p>
    <w:p w14:paraId="0E2CFD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B.安全性能低下的</w:t>
      </w:r>
    </w:p>
    <w:p w14:paraId="0AF2E2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C.职业危害严重的</w:t>
      </w:r>
    </w:p>
    <w:p w14:paraId="723E7F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D.危及安全生产的</w:t>
      </w:r>
    </w:p>
    <w:p w14:paraId="344076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8.加大对事故企业负责人的责任追究力度，其中，要依法从重处罚的情形有（abd）。</w:t>
      </w:r>
    </w:p>
    <w:p w14:paraId="0D8A15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A.对非法违法生产造成人员伤亡的</w:t>
      </w:r>
    </w:p>
    <w:p w14:paraId="35F072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B.瞒报事故情节特别恶劣的</w:t>
      </w:r>
    </w:p>
    <w:p w14:paraId="5DBFF6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C.一般参加事故抢险的</w:t>
      </w:r>
    </w:p>
    <w:p w14:paraId="7D3783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D.事故后逃逸情节特别恶劣的</w:t>
      </w:r>
    </w:p>
    <w:p w14:paraId="3E8862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9.对从事接触职业病危害作业的劳动者，用人单位应当按照国务院卫生行政部门的规定组织（abc）的职业健康检查，并将检查结果如实告知劳动者。</w:t>
      </w:r>
    </w:p>
    <w:p w14:paraId="25D244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A.上岗前B.在岗期间</w:t>
      </w:r>
    </w:p>
    <w:p w14:paraId="10F820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C.离岗时D.休假前</w:t>
      </w:r>
    </w:p>
    <w:p w14:paraId="7078BB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10.租住房屋的承租人应当遵守下列哪些消防安全管理规定？（ac）</w:t>
      </w:r>
    </w:p>
    <w:p w14:paraId="23C0D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A.对承租房屋内的消防设施、器材进行日常管理</w:t>
      </w:r>
    </w:p>
    <w:p w14:paraId="0F4724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B.随意改变房屋使用功能和结构</w:t>
      </w:r>
    </w:p>
    <w:p w14:paraId="603E34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C.发现火灾隐患及时消除或者通知承租人消除</w:t>
      </w:r>
    </w:p>
    <w:p w14:paraId="1E5852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D.堆放杂物占用疏散通道</w:t>
      </w:r>
    </w:p>
    <w:p w14:paraId="3E12A1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11.下列哪几种情况属于违章作业？（abd）</w:t>
      </w:r>
    </w:p>
    <w:p w14:paraId="6D78BE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A.高处作业穿硬底鞋</w:t>
      </w:r>
    </w:p>
    <w:p w14:paraId="7E413A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B.任意拆除设备上的照明设施</w:t>
      </w:r>
    </w:p>
    <w:p w14:paraId="0299FF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C.特种作业持证者独立进行操作</w:t>
      </w:r>
    </w:p>
    <w:p w14:paraId="1945C9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D.非岗位人员任意在危险要害区域内逗留</w:t>
      </w:r>
    </w:p>
    <w:p w14:paraId="3AAC12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12.以下哪些属于安全用电的做法？(abd)</w:t>
      </w:r>
    </w:p>
    <w:p w14:paraId="369ABD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A.临时宿舍内不乱接电线和使用电器</w:t>
      </w:r>
    </w:p>
    <w:p w14:paraId="30186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B.配电箱、开关箱留出足够两人同时操作的空间和通道</w:t>
      </w:r>
    </w:p>
    <w:p w14:paraId="39DF9E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C.配电箱、开关箱存放物品</w:t>
      </w:r>
    </w:p>
    <w:p w14:paraId="6770AE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D.作业完毕后拉闸断电，锁好开关箱、配电箱</w:t>
      </w:r>
    </w:p>
    <w:p w14:paraId="40D828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13.对触电者如何进行紧急抢救？（abcd）</w:t>
      </w:r>
    </w:p>
    <w:p w14:paraId="650868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A.立即切断电源</w:t>
      </w:r>
    </w:p>
    <w:p w14:paraId="2B5906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B.用干燥木杆或竹竿等不导电材料将触电部位脱离</w:t>
      </w:r>
    </w:p>
    <w:p w14:paraId="123718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C.抬到通风干燥处仰卧，将其上衣和裤带放松，观察其有无脉搏</w:t>
      </w:r>
    </w:p>
    <w:p w14:paraId="47176F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D.若触电者呼吸及心跳均停止，应在人工呼吸的同时实施心肺复苏，及时呼叫救护车</w:t>
      </w:r>
    </w:p>
    <w:p w14:paraId="017F47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14.消防安全重点单位除履行机关、团体、企业、事业等单位应当履行消防安全职责外，还应当履行下列哪些消防安全职责？(abcd)</w:t>
      </w:r>
    </w:p>
    <w:p w14:paraId="5FE3CD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A.确定消防安全管理人，组织实施本单位的消防安全管理工作</w:t>
      </w:r>
    </w:p>
    <w:p w14:paraId="28677B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B.建立消防档案，确定消防安全重点部位，设置防火标志，实行严格管理</w:t>
      </w:r>
    </w:p>
    <w:p w14:paraId="2BF3DD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C.实行每日防火巡查，并建立巡查记录</w:t>
      </w:r>
    </w:p>
    <w:p w14:paraId="66F478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D.对职工进行岗前消防安全培训，定期组织消防安全培训和消防演练</w:t>
      </w:r>
    </w:p>
    <w:p w14:paraId="71482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15.矿山建设项目和用于生产、储存危险物品的建设项目，应当分别按照国家有关规定进行（ab）。</w:t>
      </w:r>
    </w:p>
    <w:p w14:paraId="6481CC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A.安全条件论证B.安全评价</w:t>
      </w:r>
    </w:p>
    <w:p w14:paraId="35F77C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C.资格论证D.审核</w:t>
      </w:r>
    </w:p>
    <w:p w14:paraId="181C7D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16.下列哪几种情况，用人单位不得解除劳动者劳动合同？(abc)</w:t>
      </w:r>
    </w:p>
    <w:p w14:paraId="207080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A.患职业病或者因工负伤并被确认丧失或者部分丧失劳动能力的</w:t>
      </w:r>
    </w:p>
    <w:p w14:paraId="184B5C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B.劳动者患病或非因工负伤，医疗期满后不能从事原工作，也不能从事由用人单位另行安排的工作的</w:t>
      </w:r>
    </w:p>
    <w:p w14:paraId="7DE2F9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C.女职工在孕期、产期、哺乳期的</w:t>
      </w:r>
    </w:p>
    <w:p w14:paraId="0A8EBB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D.严重违反用人单位规章制度的</w:t>
      </w:r>
    </w:p>
    <w:p w14:paraId="79BA4B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17.诊断和确认职业病的基本依据是(abd)。</w:t>
      </w:r>
    </w:p>
    <w:p w14:paraId="37EEAF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A.病人的职业史B.职业病危害接触史和现场危害调查与评价</w:t>
      </w:r>
    </w:p>
    <w:p w14:paraId="23769E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C.生产工艺和技术D.临床表现以及辅助检查结果</w:t>
      </w:r>
    </w:p>
    <w:p w14:paraId="61B064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18.以下哪些情况可认定为工伤？(abc)</w:t>
      </w:r>
    </w:p>
    <w:p w14:paraId="5E95E0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A.工作时间前后在工作场所内，从事与工作有关的预备性或者收尾性工作受到事故伤害的</w:t>
      </w:r>
    </w:p>
    <w:p w14:paraId="1F933E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B.因工外出期间工作原因受到伤害或者发生事故下落不明的</w:t>
      </w:r>
    </w:p>
    <w:p w14:paraId="701F3B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C.在上下班途中，受到非本人主要责任的交通事故伤害的</w:t>
      </w:r>
    </w:p>
    <w:p w14:paraId="355591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D.醉酒后在工作岗位导致伤亡的</w:t>
      </w:r>
    </w:p>
    <w:p w14:paraId="0172D3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19.劳动安全卫生专项集体合同应当包括以下哪些内容？(abc)</w:t>
      </w:r>
    </w:p>
    <w:p w14:paraId="190032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A.劳动安全卫生责任制和安全操作规程</w:t>
      </w:r>
    </w:p>
    <w:p w14:paraId="5B5003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B.劳动安全条件和安全技术措施</w:t>
      </w:r>
    </w:p>
    <w:p w14:paraId="6D65DB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C.劳保用品发放标准和职业病危害防护</w:t>
      </w:r>
    </w:p>
    <w:p w14:paraId="744B17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D.劳动安全卫生培训和经费</w:t>
      </w:r>
    </w:p>
    <w:p w14:paraId="4AEEC2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20.进一步加强安全生产工作，形成“(bcd)、社会监督”的工作格局，努力实现安全生产状况的根本好转，促进经济社会又好又快发展。</w:t>
      </w:r>
    </w:p>
    <w:p w14:paraId="20C8D3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A.党委领导B.政府监管</w:t>
      </w:r>
    </w:p>
    <w:p w14:paraId="2A216B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C.行业管理D.企业负责</w:t>
      </w:r>
    </w:p>
    <w:p w14:paraId="0DA7B9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21.全面落实政府安全监管、（abc）、长效机制建设等五项安全措施，着力推进安全生产工作，提高安全生产整体水平。</w:t>
      </w:r>
    </w:p>
    <w:p w14:paraId="33F8FA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A.行业安全管理B.企业主体责任</w:t>
      </w:r>
    </w:p>
    <w:p w14:paraId="2A5DCE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C.安全保障能力D.安全管理机构</w:t>
      </w:r>
    </w:p>
    <w:p w14:paraId="758F44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22.企业制定发展战略和规划的整体布局中，要把安全生产工作纳入（abd），确保安全投入和各项安全措施落实到位。</w:t>
      </w:r>
    </w:p>
    <w:p w14:paraId="169129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A.同步规划B.同步实施</w:t>
      </w:r>
    </w:p>
    <w:p w14:paraId="7F96B5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C.同步验收D.同步发展</w:t>
      </w:r>
    </w:p>
    <w:p w14:paraId="470A42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23.生产经营单位应当对从业人员进行安全生产教育和培训，告知作业场所和工作岗位存在的（abd）。未经安全生产教育和培训合格的从业人员，不得上岗作业。</w:t>
      </w:r>
    </w:p>
    <w:p w14:paraId="146AD7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A.危险因素B.防范措施</w:t>
      </w:r>
    </w:p>
    <w:p w14:paraId="00C8AF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C.事故隐患D.事故应急措施</w:t>
      </w:r>
    </w:p>
    <w:p w14:paraId="02B709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24.国家对（abd）、烟花爆竹、民用爆破器材生产企业实行安全生产许可制度。</w:t>
      </w:r>
    </w:p>
    <w:p w14:paraId="0AFBAD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A.矿山企业B.建筑施工企业</w:t>
      </w:r>
    </w:p>
    <w:p w14:paraId="3B307F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C.机械制造企业D.危险化学品</w:t>
      </w:r>
    </w:p>
    <w:p w14:paraId="404C16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25.施工现场拆除作业中，要严格按照（ab）的顺序拆除。</w:t>
      </w:r>
    </w:p>
    <w:p w14:paraId="64E630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A.从外到内B.从上到下</w:t>
      </w:r>
    </w:p>
    <w:p w14:paraId="41B65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C.从左到右D.从中间到两侧</w:t>
      </w:r>
    </w:p>
    <w:p w14:paraId="683DE3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26.禁止在下列(abcd）地点燃放烟花爆竹。</w:t>
      </w:r>
    </w:p>
    <w:p w14:paraId="0EB3D0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A.商品交易市场</w:t>
      </w:r>
    </w:p>
    <w:p w14:paraId="1F27E0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B.车站、码头、飞机场等交通枢纽以及铁路线路安全保护区内</w:t>
      </w:r>
    </w:p>
    <w:p w14:paraId="20F95F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C.易燃易爆物品生产、储存单位</w:t>
      </w:r>
    </w:p>
    <w:p w14:paraId="285246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D.医疗机构、幼儿园、中小学校、敬老院</w:t>
      </w:r>
    </w:p>
    <w:p w14:paraId="5528D5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27.使用液化石油气时应注意(abcd)事项。</w:t>
      </w:r>
    </w:p>
    <w:p w14:paraId="4B572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586CE9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B.不准在漏气时使用任何明火和电器，严禁倾倒残液</w:t>
      </w:r>
    </w:p>
    <w:p w14:paraId="2D4DC4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C.不准将气瓶靠近火源、热源，严禁用火、蒸汽、热水对气瓶加温</w:t>
      </w:r>
    </w:p>
    <w:p w14:paraId="18A04E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D.不准使用不符合标准的气瓶，严禁私自拆修角阀或减压阀</w:t>
      </w:r>
    </w:p>
    <w:p w14:paraId="01B7A6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28.操作混凝土搅拌机时，下列哪几种做法正确？（abcd）</w:t>
      </w:r>
    </w:p>
    <w:p w14:paraId="133F7B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A.操作人员持证上岗</w:t>
      </w:r>
    </w:p>
    <w:p w14:paraId="3C3E0C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B.物料提升后，不得在料斗下工作或穿行</w:t>
      </w:r>
    </w:p>
    <w:p w14:paraId="566D2F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C.清理斗坑时，要将料斗双保险钩挂牢后再清理</w:t>
      </w:r>
    </w:p>
    <w:p w14:paraId="217A04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D.运转中不将工具伸入搅拌筒内扒料</w:t>
      </w:r>
    </w:p>
    <w:p w14:paraId="15AE47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29.以下属于劳动者职业病防护措施的是（abcd）。</w:t>
      </w:r>
    </w:p>
    <w:p w14:paraId="1ADA49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A.熟知职业病危害，严格遵守操作规程</w:t>
      </w:r>
    </w:p>
    <w:p w14:paraId="53D2B9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B.正确使用个人防护用品</w:t>
      </w:r>
    </w:p>
    <w:p w14:paraId="597CDA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C.养成良好卫生习惯</w:t>
      </w:r>
    </w:p>
    <w:p w14:paraId="20697D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D.接受职业健康检查</w:t>
      </w:r>
    </w:p>
    <w:p w14:paraId="2C1061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30.在进行密闭排水沟疏通中，容易发生硫化氢中毒，作业时必须采取什么预防中毒的措施？（bcd）</w:t>
      </w:r>
    </w:p>
    <w:p w14:paraId="5C7E2F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A.先通风排气</w:t>
      </w:r>
    </w:p>
    <w:p w14:paraId="028F8F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B.操作时，带防毒面具，身上缚以救生带</w:t>
      </w:r>
    </w:p>
    <w:p w14:paraId="4934FD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C.有人在危险区外监护并准备好救护设施</w:t>
      </w:r>
    </w:p>
    <w:p w14:paraId="3FC935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D.如果有人中毒晕倒，在确保安全防护的情况下救援</w:t>
      </w:r>
    </w:p>
    <w:p w14:paraId="724D89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七、填空题(一）</w:t>
      </w:r>
    </w:p>
    <w:p w14:paraId="678A2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1、我国的消防方针是预防为主，防消结合。</w:t>
      </w:r>
    </w:p>
    <w:p w14:paraId="78AF22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2、在空气不流通的狭小地方使用二氧化碳灭火器可能造成的危险是缺氧。</w:t>
      </w:r>
    </w:p>
    <w:p w14:paraId="0AD47E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3、若皮肤沾上化学品，应立即用清水缓缓冲洗患处。</w:t>
      </w:r>
    </w:p>
    <w:p w14:paraId="6CD499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4、汽车在加油时禁止使用手持电话。</w:t>
      </w:r>
    </w:p>
    <w:p w14:paraId="1E3064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６、防止毒物危害的最佳方法是使用无毒或低毒的代替品。</w:t>
      </w:r>
    </w:p>
    <w:p w14:paraId="50449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７、特种作业人员必须经过专业技术培训考试合格取得操作证者，方可上岗。</w:t>
      </w:r>
    </w:p>
    <w:p w14:paraId="162D77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８、气瓶的瓶体有肉眼可见的突起（鼓包）缺陷的，应报废处理。</w:t>
      </w:r>
    </w:p>
    <w:p w14:paraId="29CDCA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９、公安消防队扑救火灾不收取任何费用。</w:t>
      </w:r>
    </w:p>
    <w:p w14:paraId="2D1C30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１０、从事特种作业人员必须年满１８周岁</w:t>
      </w:r>
    </w:p>
    <w:p w14:paraId="3AB8B3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１１、三线电缆中的红线代表火线。</w:t>
      </w:r>
    </w:p>
    <w:p w14:paraId="79BD39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１２、静电电压最高可达数万伏，可现场放电，产生静电火花。</w:t>
      </w:r>
    </w:p>
    <w:p w14:paraId="009D24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１３、如果工作场所潮湿，为避免触电，使用手持电动工具的人应站在绝缘胶板上操作。</w:t>
      </w:r>
    </w:p>
    <w:p w14:paraId="743786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１４、发生触电事故的危险电压一般是从６５伏开始的。</w:t>
      </w:r>
    </w:p>
    <w:p w14:paraId="0F3EDA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１５、参加工伤保险的员工负伤致残所需的假肢、轮椅配置及更新费用由社会保险机构支付。</w:t>
      </w:r>
    </w:p>
    <w:p w14:paraId="76084D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１６、我国规定工作地点噪声容许标准为８５分贝？</w:t>
      </w:r>
    </w:p>
    <w:p w14:paraId="39FC70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１７、被困在电梯中应电话求救或高声呼喊。</w:t>
      </w:r>
    </w:p>
    <w:p w14:paraId="3F13EA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１８、各种气瓶的存放，必须距离明火１０米以上，避免阳光暴晒。</w:t>
      </w:r>
    </w:p>
    <w:p w14:paraId="23CABB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１９、根据作业环境的不同，安全帽的颜色也不同，如在爆炸性作业场所工作宜戴红色安全帽。</w:t>
      </w:r>
    </w:p>
    <w:p w14:paraId="3AF5C5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２０、人如长时间暴露在１２０分贝噪声环境中，将导致永久性的听力损伤？</w:t>
      </w:r>
    </w:p>
    <w:p w14:paraId="16C5B6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２１、我国《消防法》在何时实际，全国消防宣传日是1998年11月9日。</w:t>
      </w:r>
    </w:p>
    <w:p w14:paraId="2EBA4F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２２、火灾使人致命的最主要的原因是窒息。</w:t>
      </w:r>
    </w:p>
    <w:p w14:paraId="573EA8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２３、以下灭火剂中，１２１１破坏大气的臭氧层，要逐步淘汰。</w:t>
      </w:r>
    </w:p>
    <w:p w14:paraId="5F7C3E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２４、检查燃气用具是否漏气时，通常采用肥皂水来寻找漏气点。</w:t>
      </w:r>
    </w:p>
    <w:p w14:paraId="5D285A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２５、操作电动葫芦时，不要一口气起吊，应吊至离地面１５cm时停顿一下，以确定吊绳有无异常。</w:t>
      </w:r>
    </w:p>
    <w:p w14:paraId="45EB62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２６、放电形式中，危害最大的是火花放电</w:t>
      </w:r>
    </w:p>
    <w:p w14:paraId="041F23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２７、叉车在搬运货物时限速是５km/h。</w:t>
      </w:r>
    </w:p>
    <w:p w14:paraId="6EB3BB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２８、危险化学品中，遇热、遇潮可以产生有毒气体可以露天贮存。</w:t>
      </w:r>
    </w:p>
    <w:p w14:paraId="2E76C1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２９、躲在床底下等待消防人员救援是是不正确的逃生方法。</w:t>
      </w:r>
    </w:p>
    <w:p w14:paraId="6041CF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３０、载客的船舶、火车、飞机机舱不可以装运危险化学物品。</w:t>
      </w:r>
    </w:p>
    <w:p w14:paraId="1767B7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３１、危险化学品装卸前后必须对车辆仓库进行必要的通风，清扫干净，作业使用的工具应能防止火花。</w:t>
      </w:r>
    </w:p>
    <w:p w14:paraId="070984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３２、贮存危险化学品的仓库的管理人员必须配备可靠的劳动保护用品。</w:t>
      </w:r>
    </w:p>
    <w:p w14:paraId="485B94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３３、扑救爆炸性物品时，必须用沙土盖压，以防造成更大的伤害。</w:t>
      </w:r>
    </w:p>
    <w:p w14:paraId="2F65E4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３４、在室外遇到雷雨时，无处可躲时，双腿并拢、蹲下身子，不容易出现危险？</w:t>
      </w:r>
    </w:p>
    <w:p w14:paraId="216602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３５、因事故导致严重的外部出血时，应用布料直接包裹，制止出血。</w:t>
      </w:r>
    </w:p>
    <w:p w14:paraId="6517DB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３６、多穿衣服不是影响人体电阻的因素。</w:t>
      </w:r>
    </w:p>
    <w:p w14:paraId="04A268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３７、使用灭火器扑救火灾时要对准火焰根部喷射。</w:t>
      </w:r>
    </w:p>
    <w:p w14:paraId="6F0DFE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３８、由于汽车尾气造成的空气污染属于公害。</w:t>
      </w:r>
    </w:p>
    <w:p w14:paraId="4993C3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３９、装卸危险化学品的时候，为防止撞击、磨擦、拖拉，避免使用金属工具装卸有防止火花产生的设施。</w:t>
      </w:r>
    </w:p>
    <w:p w14:paraId="6E2BCD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４０、企业应当自工伤事故发生之日或者职业病确诊之日起，１５日内向当地劳动行政部门提出工伤报告。</w:t>
      </w:r>
    </w:p>
    <w:p w14:paraId="34A372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４１、安全色中的对比色为黑白两种。</w:t>
      </w:r>
    </w:p>
    <w:p w14:paraId="7A6370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４２、危险化学品的包装和标志必须符合国家规定。</w:t>
      </w:r>
    </w:p>
    <w:p w14:paraId="0C1D8E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４３、安全标志分为四类,它们分别是禁止标志、警告标志、命令标志和提示标志。</w:t>
      </w:r>
    </w:p>
    <w:p w14:paraId="6DEDE3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４４、乙炔属于易燃气体。</w:t>
      </w:r>
    </w:p>
    <w:p w14:paraId="2FF731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４５、具有防腐功能的金属容器适合盛装乙烯液体。</w:t>
      </w:r>
    </w:p>
    <w:p w14:paraId="2EF843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４６、身上着火时，应就地打滚，或用厚衣物覆盖压灭火苗。</w:t>
      </w:r>
    </w:p>
    <w:p w14:paraId="15BDD0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４７、遇有信号灯黄灯亮时，不准车辆、行人通行，但越过停止线的车辆和行人可以继续通行。</w:t>
      </w:r>
    </w:p>
    <w:p w14:paraId="3B40CC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４８、雷电放电具有电流大，电压高的特点。</w:t>
      </w:r>
    </w:p>
    <w:p w14:paraId="1C81EE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４９、正确佩戴安全帽有两个要点：一是安全帽的帽衬与帽壳之间应有一定间隙；二是必须时刻配带。</w:t>
      </w:r>
    </w:p>
    <w:p w14:paraId="3277EA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５０、车辆行人遇有灯光信号、交通标志或交通标线与交通警察的指挥不一致地，服从交通警察。</w:t>
      </w:r>
    </w:p>
    <w:p w14:paraId="517E96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５１、为防止焊工不受弧光伤害,宜穿黑色颜色的衣服</w:t>
      </w:r>
    </w:p>
    <w:p w14:paraId="11FA5E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５２、夜班劳动是指当日二十二点至次日六点。</w:t>
      </w:r>
    </w:p>
    <w:p w14:paraId="37C1CD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５３、触电事故中，绝大部分是人体接受电流遭到电击导致人身伤亡。</w:t>
      </w:r>
    </w:p>
    <w:p w14:paraId="796F84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５４、钳工不属于特种作业人员。</w:t>
      </w:r>
    </w:p>
    <w:p w14:paraId="00D2D7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５５、企业新职工上岗前必须进行三级安全教育，三级安全教育时间不得少于４０学时。</w:t>
      </w:r>
    </w:p>
    <w:p w14:paraId="66E4BA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５６、在易燃易爆场所作业不得穿戴尼龙工作服。</w:t>
      </w:r>
    </w:p>
    <w:p w14:paraId="4661D9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５７、危险性作业场所，必须设置安全通道，入口不少于两个，通道和出入口应保持畅通。门窗应采用向外开启式。</w:t>
      </w:r>
    </w:p>
    <w:p w14:paraId="31B7A2D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５８、特种作业持证者独立进行操作不属于违章作业</w:t>
      </w:r>
    </w:p>
    <w:p w14:paraId="1CBFF1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５９、危险作业场所，必须设置安全通道，通道和入口应保持畅通，出入口不应少于２个。</w:t>
      </w:r>
    </w:p>
    <w:p w14:paraId="7F83EF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６０、火灾扑灭后，起火单位应予以保护现场。</w:t>
      </w:r>
    </w:p>
    <w:p w14:paraId="250C6F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６１、用灭火器进行灭火的最佳位置是上风或侧风位置。</w:t>
      </w:r>
    </w:p>
    <w:p w14:paraId="42A74F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６２、在炸药生产车间严禁穿钉鞋和穿戴易产生静电的衣物。</w:t>
      </w:r>
    </w:p>
    <w:p w14:paraId="078CFA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６３、氧气瓶直接受热爆炸属于物理性爆炸。</w:t>
      </w:r>
    </w:p>
    <w:p w14:paraId="1E2093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６４、高层建筑、公共娱乐场所、百货商场等在进行室内装修时应采用难燃和不燃的材料装修材料。</w:t>
      </w:r>
    </w:p>
    <w:p w14:paraId="7EAD81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６５、安全宣传教育的最终目的是提高干部职工的安全生产素质。</w:t>
      </w:r>
    </w:p>
    <w:p w14:paraId="2D8F21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填空题(二）</w:t>
      </w:r>
    </w:p>
    <w:p w14:paraId="0045E4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1．《劳动法》规定劳动者对用人单位违章指挥、强令冒险作业有权拒绝执行。</w:t>
      </w:r>
    </w:p>
    <w:p w14:paraId="2DC331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2．职业病防治的八字方针是：预防为主、防治结合。</w:t>
      </w:r>
    </w:p>
    <w:p w14:paraId="0D8E8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5．用人单位的职业病危害因素的强度或者浓度应符合国家职业卫生标准。</w:t>
      </w:r>
    </w:p>
    <w:p w14:paraId="7F3AD0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6．用人单位应有与职业病危害防护相适应的设施，生产布局要合理，符合有害与无害作业分开的原则。</w:t>
      </w:r>
    </w:p>
    <w:p w14:paraId="65FBAD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11．用人单位应制定职业病防治计划和实施方案；建立、健全职业卫生管理制度和操作规程。</w:t>
      </w:r>
    </w:p>
    <w:p w14:paraId="661A8B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12．用人单位应建立、健全职业卫生档案和劳动者健康监护档案。</w:t>
      </w:r>
    </w:p>
    <w:p w14:paraId="32859A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13．用人单位应建立、健全工作场所职业病危害因素监测及评价制度；建立、健全职业病危害事故应急救援预案。</w:t>
      </w:r>
    </w:p>
    <w:p w14:paraId="4E10E1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14．对产生严重职业病危害的作业岗位，应当在醒目位置设置警示标识和中文警示说明。</w:t>
      </w:r>
    </w:p>
    <w:p w14:paraId="384B5A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15．警示说明应当载明产生职业病危害的种类、后果、预防以及应急救治措施等内容。</w:t>
      </w:r>
    </w:p>
    <w:p w14:paraId="30A7BC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16．发现工作场所职业病危害因素不符合国家职业卫生标准和卫生要求时，用人单位应当立即采取相应治理措施，仍然达不到国家职业卫生标准和卫生要求的，必须停止存在业病危害因素的作业。</w:t>
      </w:r>
    </w:p>
    <w:p w14:paraId="66406E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17．用人单位应当对劳动者进行上岗前的职业卫生培训和在岗期间的定期职业卫生培训。</w:t>
      </w:r>
    </w:p>
    <w:p w14:paraId="344D39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18．用人单位应指导劳动者正确使用职业病防护设备和个人使用的职业病防护用品。</w:t>
      </w:r>
    </w:p>
    <w:p w14:paraId="54100C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19．对从事接触职业病危害的作业的劳动者，用人单位应当按照规定组织上岗前、在岗期间和离岗时的职业健康检查，并将检查结果如实告知劳动者。</w:t>
      </w:r>
    </w:p>
    <w:p w14:paraId="46EC32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20．职业健康监护档案应当包括劳动者的职业史、职业病危害接触史、职业健康检查结果和职业病诊疗等有关个人健康资料。</w:t>
      </w:r>
    </w:p>
    <w:p w14:paraId="2F717E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21．劳动者离开用人单位时，有权索取本人职业健康监护档案复印件，用人单位应当如实、无偿提供，并在所提供的复印件上签章。</w:t>
      </w:r>
    </w:p>
    <w:p w14:paraId="4CEFD2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22、劳动者有权获得职业健康检查、职业病诊疗、康复等职业病防治服务。</w:t>
      </w:r>
    </w:p>
    <w:p w14:paraId="5582B7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23．劳动者有权了解工作场所产生或者可能产生的职业病危害因素、危害后果和应当采取的职业病防护措施。</w:t>
      </w:r>
    </w:p>
    <w:p w14:paraId="6B9101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24．劳动者有权要求用人单位提供符合防治职业病要求的职业病防护设施和个人使用的职业病防护用品，改善工作条件。</w:t>
      </w:r>
    </w:p>
    <w:p w14:paraId="1C507E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25．劳动者有权对用人单位违反职业病防治法律、法规以及危及生命健康的行为提出批评、检举和控告。</w:t>
      </w:r>
    </w:p>
    <w:p w14:paraId="71C79C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26．工会组织对用人单位违反职业病防治法律、法规，侵犯劳动者合法权益的行为，有权要求纠正。</w:t>
      </w:r>
    </w:p>
    <w:p w14:paraId="18D050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27．工会组织对用人单位产生严重职业病危害时，有权要求采取防护措施，或者向政府有关部门建议采取强制性措施；</w:t>
      </w:r>
    </w:p>
    <w:p w14:paraId="5169ED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28．发生职业病危害事故时，工会组织有权参与事故调查处理；发现危及劳动者生命健康的情形时，有权向用人单位建议组织劳动者撤离危险现场，用人单位应当立即作出处理。</w:t>
      </w:r>
    </w:p>
    <w:p w14:paraId="360E3E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29．用人单位应当及时安排对疑似职业病病人进行诊断；在疑似职业病病人诊断或者医学观察期间，不得解除或者终止与其订立的劳动合同。</w:t>
      </w:r>
    </w:p>
    <w:p w14:paraId="4085B8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30．疑似职业病病人在诊断、医学观察期间的费用，由用人单位承担。</w:t>
      </w:r>
    </w:p>
    <w:p w14:paraId="7F54FC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31．职业病病人的诊疗、康复费用，伤残以及丧失劳动能力的职业病病人的社会保障，按照国家有关工伤社会保险的规定执行。</w:t>
      </w:r>
    </w:p>
    <w:p w14:paraId="21788B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34．对可能发生急性职业损伤的有毒、有害工作场所，用人单位应当设置报警装置，配置现场急救用品、冲洗设备、应急撤离通道和必要的泄险区。</w:t>
      </w:r>
    </w:p>
    <w:p w14:paraId="1FB89A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35．用人单位和医疗卫生机构发现职业病病人或者疑似职业病病人时，应当及时向所在地卫生行政部门报告。</w:t>
      </w:r>
    </w:p>
    <w:p w14:paraId="454CA2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37．用人单位为劳动者个人提供的职业病防护用品必须符合防治职业病的要求；不符合要求的，不得使用。</w:t>
      </w:r>
    </w:p>
    <w:p w14:paraId="14DCF8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职工因工伤亡事故、职业病危害事故和其他严重危害职工健康问题的调查处理，必须有工会参加，否则该调查处理无。工会应当提出明确的处理意见，并有权要求追究直接负责的主管人员和有关责任人员的责任。</w:t>
      </w:r>
    </w:p>
    <w:p w14:paraId="791299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42．工会发现企业的劳动条件和安全卫生设施不符合国家要求的，有权提出意见，企业和主管部门应当认真处理。</w:t>
      </w:r>
    </w:p>
    <w:p w14:paraId="0798DD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46．企业和事业单位应当建立厂（事）务公开民主监督制度。厂（事）务公开的范围依照国家有关规定。具体内容由职工大会或者职工代表大会审议通过。</w:t>
      </w:r>
    </w:p>
    <w:p w14:paraId="0457D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47．工会发现企业违章指挥、强令工人冒险作业，出现危及职工生命安全的情况时，应当向企业或者现场指挥人员提出组织职工撤离危险现场的建议，企业必须及时处理。</w:t>
      </w:r>
    </w:p>
    <w:p w14:paraId="39B918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58．任何单位不得以结婚、怀孕、产假、哺乳等为由辞退女职工或单方面解除劳动合同。</w:t>
      </w:r>
    </w:p>
    <w:p w14:paraId="432BBA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八、综合类单选题</w:t>
      </w:r>
    </w:p>
    <w:p w14:paraId="2FA939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1.除了矿山、建筑施工单位和危险物品的生产经营单位外，其他生产经营单位，从业人员超过（）人时，应当设置安全生产管理机构。（B）</w:t>
      </w:r>
    </w:p>
    <w:p w14:paraId="2693AC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A.二百B.三百C.四百</w:t>
      </w:r>
    </w:p>
    <w:p w14:paraId="654078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2.新、改、扩建项目的安全设施投资应当纳入。（C）</w:t>
      </w:r>
    </w:p>
    <w:p w14:paraId="1C41CD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A.企业成本B.安措经费C.建设项目概算</w:t>
      </w:r>
    </w:p>
    <w:p w14:paraId="5B9B4D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3.生产、经营、储存、运输、使用危险化学品和处置废弃危险化学品，单位的对本单位危险化学品的安全负责。(C)</w:t>
      </w:r>
    </w:p>
    <w:p w14:paraId="047481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A.保卫部门负责人B.安全部门负责人C.主要负责人</w:t>
      </w:r>
    </w:p>
    <w:p w14:paraId="6A2AA1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4.三线电缆中的红色线是（）。(B)</w:t>
      </w:r>
    </w:p>
    <w:p w14:paraId="3CD7B6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A.零线B.火线C.地线</w:t>
      </w:r>
    </w:p>
    <w:p w14:paraId="5A9B7D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5.生产经营单位发生生产安全事故后，事故现场有关人员应当立即报告。（A）</w:t>
      </w:r>
    </w:p>
    <w:p w14:paraId="263A44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A.本单位负责人B.安全干部C.保卫干部</w:t>
      </w:r>
    </w:p>
    <w:p w14:paraId="6C80D2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6.有车辆出入的仓库，其主要通道的宽度不得小于米。（B）A.2 B.2.5 C.3</w:t>
      </w:r>
    </w:p>
    <w:p w14:paraId="720A7B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7..工作台，机床上使用的局部照明灯，电压不得超过。(C)</w:t>
      </w:r>
    </w:p>
    <w:p w14:paraId="658DFC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A．48伏B．110伏C.36伏</w:t>
      </w:r>
    </w:p>
    <w:p w14:paraId="3C73FE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8.锅炉安全阀的检验周期为。（B）</w:t>
      </w:r>
    </w:p>
    <w:p w14:paraId="0D7B7D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A.半年B.1年C.2年</w:t>
      </w:r>
    </w:p>
    <w:p w14:paraId="39D7FC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9.对操作者本人，尤其对他人和周围设施的安全有重大危害因素的作业，称。（C）</w:t>
      </w:r>
    </w:p>
    <w:p w14:paraId="5B1957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A.危险作业B.高难度作业C.特种作业</w:t>
      </w:r>
    </w:p>
    <w:p w14:paraId="42DA3A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10.根据国家规定，凡在坠落高度离基准面以上有可能坠落的高处进行的作业，均称为高处作业。（A）</w:t>
      </w:r>
    </w:p>
    <w:p w14:paraId="524C7D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A.2m B.3m C.4m</w:t>
      </w:r>
    </w:p>
    <w:p w14:paraId="72B3E2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11.地面上的绝缘油着火，应用进行灭火。（C）</w:t>
      </w:r>
    </w:p>
    <w:p w14:paraId="2A770F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A.水B.二氧化碳灭火器C.干砂</w:t>
      </w:r>
    </w:p>
    <w:p w14:paraId="1F0C66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12.氯气泄漏时，抢修人员必须穿戴防毒面具和防护服，进入现场首先要。（B）</w:t>
      </w:r>
    </w:p>
    <w:p w14:paraId="61A4D6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A.加强通风B切断气源C切断电源</w:t>
      </w:r>
    </w:p>
    <w:p w14:paraId="4DA080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13.在空气不流通的狭小地方使用二氧化碳灭火器可能造成的危险是。(B)</w:t>
      </w:r>
    </w:p>
    <w:p w14:paraId="7F583C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A.中毒B.缺氧C.爆炸</w:t>
      </w:r>
    </w:p>
    <w:p w14:paraId="377E29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14.警告标志的含义是提醒人们对周围环境引起注意，以避免可能发生危险的图形标志。其基本外型是。（C）</w:t>
      </w:r>
    </w:p>
    <w:p w14:paraId="430DCC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Ａ.带斜杠的圆形框Ｂ.圆形边框Ｃ.正三角形边框</w:t>
      </w:r>
    </w:p>
    <w:p w14:paraId="6DB20E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噪声对人体中枢神经系统的影响是（）。(C)</w:t>
      </w:r>
    </w:p>
    <w:p w14:paraId="70288C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A.心跳加快B.血管痉挛C．头脑皮层兴奋，抑制平衡失调</w:t>
      </w:r>
    </w:p>
    <w:p w14:paraId="397457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安全帽应保证人的头部和帽体内顶部的间隔至少应保持______毫米空间才能使用。(C)</w:t>
      </w:r>
    </w:p>
    <w:p w14:paraId="54DDC2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 B．2 C．32</w:t>
      </w:r>
    </w:p>
    <w:p w14:paraId="6D24D1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17.工人如必须在100℃以上的高温环境下作业，应严格控制作业时间，一次作业不得超过。（A）</w:t>
      </w:r>
    </w:p>
    <w:p w14:paraId="6622B6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A．5分钟B．10分钟C．15分钟</w:t>
      </w:r>
    </w:p>
    <w:p w14:paraId="618958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18.生活噪声一般在dB以下，对人没有直接生理危害。（A）</w:t>
      </w:r>
    </w:p>
    <w:p w14:paraId="7DEDEF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A.80 B.85 C.90</w:t>
      </w:r>
    </w:p>
    <w:p w14:paraId="2FD74E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19.人体发生触电后，根据电流通过人体的途径和人体触及带电体方式，一般可分为单相触电、两相触电及。（B）</w:t>
      </w:r>
    </w:p>
    <w:p w14:paraId="340585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Ａ.三相触电Ｂ.跨步电压触电Ｃ.直接触电</w:t>
      </w:r>
    </w:p>
    <w:p w14:paraId="182EF3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20.根据作业环境的不同，安全帽的颜色也不同，如在爆炸性作业场所工作宜戴安全帽。(A）</w:t>
      </w:r>
    </w:p>
    <w:p w14:paraId="6EBDDC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A．红色B．黄色C.白色</w:t>
      </w:r>
    </w:p>
    <w:p w14:paraId="4E1059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21.检查燃气灶具接口处是否漏气，应采用的方法检漏。（B）</w:t>
      </w:r>
    </w:p>
    <w:p w14:paraId="68B5E2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Ａ.用明火Ｂ.用肥皂水Ｃ.用鼻子闻</w:t>
      </w:r>
    </w:p>
    <w:p w14:paraId="02D454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22.扑救可燃气体火灾，应灭火。（C）</w:t>
      </w:r>
    </w:p>
    <w:p w14:paraId="728314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Ａ.用泡沫灭火器Ｂ.用水Ｃ.用干粉灭火器</w:t>
      </w:r>
    </w:p>
    <w:p w14:paraId="10FD3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23.当身上衣服着火时，可立即。（C）</w:t>
      </w:r>
    </w:p>
    <w:p w14:paraId="68A3B9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Ａ.奔跑离开火场，灭掉身上火苗</w:t>
      </w:r>
    </w:p>
    <w:p w14:paraId="64DD51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Ｂ.用手或物品扑打身上火苗</w:t>
      </w:r>
    </w:p>
    <w:p w14:paraId="62959E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Ｃ.就地打滚，压灭身上火苗</w:t>
      </w:r>
    </w:p>
    <w:p w14:paraId="70EA7C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24.安全带的正确挂扣应该是。（C）</w:t>
      </w:r>
    </w:p>
    <w:p w14:paraId="1CC059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Ａ.同一水平Ｂ.低挂高用Ｃ.高挂低用</w:t>
      </w:r>
    </w:p>
    <w:p w14:paraId="36F3BC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25.在梯子上工作时，梯与地面的斜角度应为度左右。（C）Ａ.30 B.45 C.60</w:t>
      </w:r>
    </w:p>
    <w:p w14:paraId="3DE728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26.室温高于摄氏度，相对湿度超过的作业场所，称为高温作业场所。（A）</w:t>
      </w:r>
    </w:p>
    <w:p w14:paraId="0F3CCD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Ａ.30℃，80％Ｂ.35℃，80％Ｃ.30℃，85％</w:t>
      </w:r>
    </w:p>
    <w:p w14:paraId="62299A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27.使用消防灭火器灭火时，人的站立位置应是。（C）</w:t>
      </w:r>
    </w:p>
    <w:p w14:paraId="412B92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A.上风口B.下风口C.侧风方向</w:t>
      </w:r>
    </w:p>
    <w:p w14:paraId="79D6FA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28.辨别罐装化学品的正确方法是。(C)</w:t>
      </w:r>
    </w:p>
    <w:p w14:paraId="4B978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A.用嗅觉B.凭经验C.检查容器外的标签内容</w:t>
      </w:r>
    </w:p>
    <w:p w14:paraId="7BCB82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29.使用叉车时，如有大型货物挡住驾驶员视线时，应。（A）</w:t>
      </w:r>
    </w:p>
    <w:p w14:paraId="23061D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A.倒车行驶B.正常行驶C.不能行驶</w:t>
      </w:r>
    </w:p>
    <w:p w14:paraId="140796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30.职业病诊断鉴定办事机构应当在受理鉴定之日起日内组织鉴定。（B）</w:t>
      </w:r>
    </w:p>
    <w:p w14:paraId="74933C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 B.60 C.90</w:t>
      </w:r>
    </w:p>
    <w:p w14:paraId="5AE113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31.在雷雨天，不要走进高压电杆、铁塔、避雷针的接地导线周围米内。(B)</w:t>
      </w:r>
    </w:p>
    <w:p w14:paraId="6DA073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 B.20 C.30</w:t>
      </w:r>
    </w:p>
    <w:p w14:paraId="7D944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32.触电事故绝大部分都是导致人身伤亡的。(A)</w:t>
      </w:r>
    </w:p>
    <w:p w14:paraId="1394E9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A．人体接受电流遭到电击B．烧伤C.电休克</w:t>
      </w:r>
    </w:p>
    <w:p w14:paraId="258A62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33、我国的消防方针是：（B）</w:t>
      </w:r>
    </w:p>
    <w:p w14:paraId="624950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A、安全第一，预防为主。B、预防为主，防消结合。C、预防为主、防治结合。</w:t>
      </w:r>
    </w:p>
    <w:p w14:paraId="2CB508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34、若皮肤沾上化学品，应（A）</w:t>
      </w:r>
    </w:p>
    <w:p w14:paraId="410440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A、立即用清水缓缓冲洗患处B、立即用布抹干</w:t>
      </w:r>
    </w:p>
    <w:p w14:paraId="4B46D6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C、尽快完成工作后，就医治疗</w:t>
      </w:r>
    </w:p>
    <w:p w14:paraId="64C360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35、汽车在加油时（C）</w:t>
      </w:r>
    </w:p>
    <w:p w14:paraId="6407CE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A、禁止使用汽车喇叭B、禁止打开雾灯C、禁止使用手持电话</w:t>
      </w:r>
    </w:p>
    <w:p w14:paraId="3FA392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36、在空气中木材燃烧是属于（C）燃烧。</w:t>
      </w:r>
    </w:p>
    <w:p w14:paraId="678BD8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A、扩散B、蒸发C、分解D、表面</w:t>
      </w:r>
    </w:p>
    <w:p w14:paraId="7123E2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37、防止毒物危害的最佳方法是（C）</w:t>
      </w:r>
    </w:p>
    <w:p w14:paraId="5CD3C3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A、穿工作服B、佩戴呼吸器具C、使用无毒或低毒的代替品</w:t>
      </w:r>
    </w:p>
    <w:p w14:paraId="241351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38、特种作业人员必须经过（A）合格取得操作证者，方可上岗。</w:t>
      </w:r>
    </w:p>
    <w:p w14:paraId="259867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A、专业技术培训考试B、文化考试C、体能测试</w:t>
      </w:r>
    </w:p>
    <w:p w14:paraId="7B59DE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39气瓶的瓶体有肉眼可见的突起（鼓包）缺陷的，应如何处理？（B）</w:t>
      </w:r>
    </w:p>
    <w:p w14:paraId="3067A6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A、维修处理B、报废处理C、改造使用</w:t>
      </w:r>
    </w:p>
    <w:p w14:paraId="5BEC9A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40、公安消防队扑救火灾(C)。</w:t>
      </w:r>
    </w:p>
    <w:p w14:paraId="153E71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A、只收灭火器材药剂耗损费用B、收取所有费用C、不收取任何费用</w:t>
      </w:r>
    </w:p>
    <w:p w14:paraId="665282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41、从事特种作业人员必须年满（A）周岁？</w:t>
      </w:r>
    </w:p>
    <w:p w14:paraId="3CA156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Ａ、18　B、20　C、22　D、24</w:t>
      </w:r>
    </w:p>
    <w:p w14:paraId="5A3B62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42、静电电压最高可达（B），可现场放电，产生静电火花。</w:t>
      </w:r>
    </w:p>
    <w:p w14:paraId="1C08B4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Ａ、50VＢ、数万伏Ｃ、220V</w:t>
      </w:r>
    </w:p>
    <w:p w14:paraId="7E71B7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43、如果工作场所潮湿，为避免触电，使用手持电动工具的人应（B）</w:t>
      </w:r>
    </w:p>
    <w:p w14:paraId="6A685F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A、站在铁板上操作B、站在绝缘胶板上操作C、穿防静电鞋操作</w:t>
      </w:r>
    </w:p>
    <w:p w14:paraId="1B336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44、发生触电事故的危险电压一般是从（C）伏开始的。</w:t>
      </w:r>
    </w:p>
    <w:p w14:paraId="69860F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A、24伏B、36伏C、65伏</w:t>
      </w:r>
    </w:p>
    <w:p w14:paraId="0B78FB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45、参加工伤保险的员工负伤致残所需的假肢、轮椅配置及更新费用由（A）支付。</w:t>
      </w:r>
    </w:p>
    <w:p w14:paraId="6232D3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A、社会保险机构B、企业C、员工自己D、社会</w:t>
      </w:r>
    </w:p>
    <w:p w14:paraId="1AE281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46、我国规定工作地点噪声容许标准为（C）分贝？</w:t>
      </w:r>
    </w:p>
    <w:p w14:paraId="452970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A、75　B、80 C、85　D、90</w:t>
      </w:r>
    </w:p>
    <w:p w14:paraId="71BB07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47、各种气瓶的存放，必须距离明火（C）米以上，避免阳光暴晒。</w:t>
      </w:r>
    </w:p>
    <w:p w14:paraId="2BBE7E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B、8　C、10　D、15</w:t>
      </w:r>
    </w:p>
    <w:p w14:paraId="14650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48、根据作业环境的不同，安全帽的颜色也不同，如在爆炸性作业场所工作宜戴(A)安全帽。</w:t>
      </w:r>
    </w:p>
    <w:p w14:paraId="1F4A87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A、红色B、黄色C、白色D、绿色</w:t>
      </w:r>
    </w:p>
    <w:p w14:paraId="0D78A7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49、人如长时间暴露在（B）噪声环境中，将导致永久性的听力损伤？</w:t>
      </w:r>
    </w:p>
    <w:p w14:paraId="1A3413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A、100分贝B、120分贝C、140分贝</w:t>
      </w:r>
    </w:p>
    <w:p w14:paraId="27BE3D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50、火灾使人致命的最主要的原因是：(B)</w:t>
      </w:r>
    </w:p>
    <w:p w14:paraId="6FD4A5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A、被人践踏B、窒息C、烧伤</w:t>
      </w:r>
    </w:p>
    <w:p w14:paraId="5F3932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51、以下灭火剂中，(D)破坏大气的臭氧层，要逐步淘汰。</w:t>
      </w:r>
    </w:p>
    <w:p w14:paraId="3378B1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A、干粉B、泡沫C、二氧化碳D、1211</w:t>
      </w:r>
    </w:p>
    <w:p w14:paraId="78D2A6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52、检查燃气用具是否漏气时，通常采用(B)来寻找漏气点。</w:t>
      </w:r>
    </w:p>
    <w:p w14:paraId="17B502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A、用火试B、肥皂水C、闻气味</w:t>
      </w:r>
    </w:p>
    <w:p w14:paraId="24785A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53、操作电动葫芦时，不要一口气起吊，应吊至离地面()cm时停顿一下，以确定吊绳有无异常。（C）</w:t>
      </w:r>
    </w:p>
    <w:p w14:paraId="342330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B、10　C、15　D、20</w:t>
      </w:r>
    </w:p>
    <w:p w14:paraId="02B496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54、下列几种放电形式中，危害最大的是：（D）</w:t>
      </w:r>
    </w:p>
    <w:p w14:paraId="144971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A、尖端放电B、电晕放电C、刷形放电D、火花放电</w:t>
      </w:r>
    </w:p>
    <w:p w14:paraId="1D767E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55、叉车在搬运货物时限速是多少？（B）</w:t>
      </w:r>
    </w:p>
    <w:p w14:paraId="447A53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A、3km/h　B、5km/h　C、10km/h</w:t>
      </w:r>
    </w:p>
    <w:p w14:paraId="404A28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56、以下危险化学品中，（C）可以露天贮存.</w:t>
      </w:r>
    </w:p>
    <w:p w14:paraId="37DCD5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遇潮能引起燃烧B、遇潮能引起化学反应C、遇热、遇潮可以产生有毒气体</w:t>
      </w:r>
    </w:p>
    <w:p w14:paraId="74FE0A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57、以下几种逃生方法哪种是不正确的？（C）</w:t>
      </w:r>
    </w:p>
    <w:p w14:paraId="6ECD9B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A、用湿毛巾捂着嘴巴和鼻子B、弯着身子快速跑到安全地点C、躲在床底下等待消防人员救援</w:t>
      </w:r>
    </w:p>
    <w:p w14:paraId="31481D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D、马上从最近的消防通道跑到安全地点</w:t>
      </w:r>
    </w:p>
    <w:p w14:paraId="4DD9DC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58、危险化学品装卸前后必须对车辆仓库进行必要的（A），清扫干净，作业使用的工具应能防止火花。</w:t>
      </w:r>
    </w:p>
    <w:p w14:paraId="2B9E8E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A、通风B、冲洗C、消毒</w:t>
      </w:r>
    </w:p>
    <w:p w14:paraId="0E5A0E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59、扑救爆炸性物品时，（Ａ）用沙土盖压，以防造成更大的伤害。</w:t>
      </w:r>
    </w:p>
    <w:p w14:paraId="012F25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Ａ、必须Ｂ、禁止Ｃ、可以</w:t>
      </w:r>
    </w:p>
    <w:p w14:paraId="73BFD6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60、在室外遇到雷雨时，下面哪种做法不容易出现危险？（Ｃ）</w:t>
      </w:r>
    </w:p>
    <w:p w14:paraId="423B4F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Ａ、躲到广告牌下Ｂ、躲到大树下Ｃ、无处可躲时，双腿并拢、蹲下身子</w:t>
      </w:r>
    </w:p>
    <w:p w14:paraId="550D88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61、因事故导致严重的外部出血时，应（Ｂ）。</w:t>
      </w:r>
    </w:p>
    <w:p w14:paraId="378306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Ａ、清洗伤口后加以包裹Ｂ、用布料直接包裹，制止出血Ｃ、用药棉将流出的血液吸去</w:t>
      </w:r>
    </w:p>
    <w:p w14:paraId="606FFD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62、使用灭火器扑救火灾时要对准火焰(Ｃ)喷射。</w:t>
      </w:r>
    </w:p>
    <w:p w14:paraId="011147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Ａ、上部Ｂ、中部Ｃ、根部</w:t>
      </w:r>
    </w:p>
    <w:p w14:paraId="52EF7D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63.装卸危险化学品的时候，为防止撞击、磨擦、拖拉，避免使用（Ｃ）工具装卸有防止火花产生的设施。</w:t>
      </w:r>
    </w:p>
    <w:p w14:paraId="5C277B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Ａ、橡胶Ｂ、塑料Ｃ、金属</w:t>
      </w:r>
    </w:p>
    <w:p w14:paraId="7A8BE2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64、企业应当自工伤事故发生之日或者职业病确诊之日起，（Ａ）内向当地劳动行政部门提出工伤报告。</w:t>
      </w:r>
    </w:p>
    <w:p w14:paraId="761EC1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Ａ、１５日Ｂ、２０日Ｃ、３０日</w:t>
      </w:r>
    </w:p>
    <w:p w14:paraId="0C6BC5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65、下列说法正确的是（Ａ）。</w:t>
      </w:r>
    </w:p>
    <w:p w14:paraId="5C182C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Ａ、安全色中的对比色为黑白两种。Ｂ、安全色中的对比色为黑、白、红三种。</w:t>
      </w:r>
    </w:p>
    <w:p w14:paraId="5D9BA1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Ｃ、安全色中的对比色为黑、白、红、黄四种。</w:t>
      </w:r>
    </w:p>
    <w:p w14:paraId="361455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66、危险化学品的（Ｂ）和标志必须符合国家规定。</w:t>
      </w:r>
    </w:p>
    <w:p w14:paraId="4F23EC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Ａ、商标Ｂ、包装Ｃ、颜色</w:t>
      </w:r>
    </w:p>
    <w:p w14:paraId="08459C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67、安全标志分为四类,它们分别是（Ｂ）。</w:t>
      </w:r>
    </w:p>
    <w:p w14:paraId="1E1C19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Ａ、通行标志、禁止通行标志、提示标志和警告标志Ｂ、禁止标志、警告标志、命令标志和提示标志</w:t>
      </w:r>
    </w:p>
    <w:p w14:paraId="77CC75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Ｃ、禁止标志、警告标志、通行标志和提示标志Ｄ、禁止标志、警告标志、命令标志和通行标志</w:t>
      </w:r>
    </w:p>
    <w:p w14:paraId="41E1A8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Ｄ、完全不可以通行，越过停止线的车辆和行人应马上回来</w:t>
      </w:r>
    </w:p>
    <w:p w14:paraId="17A830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68、雷电放电具有（Ａ）的特点。</w:t>
      </w:r>
    </w:p>
    <w:p w14:paraId="379E20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Ａ、电流大，电压高Ｂ、电流小，电压高Ｃ、电流大，电压低</w:t>
      </w:r>
    </w:p>
    <w:p w14:paraId="3D77C9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69、为防止焊工不受弧光伤害,宜穿什么颜色的衣服?（Ａ）</w:t>
      </w:r>
    </w:p>
    <w:p w14:paraId="6875F7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Ａ、黑色Ｂ、白色Ｃ、灰色Ｄ、红色</w:t>
      </w:r>
    </w:p>
    <w:p w14:paraId="1843B9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70、触电事故中，绝大部分是（Ａ）导致人身伤亡。</w:t>
      </w:r>
    </w:p>
    <w:p w14:paraId="42D0DA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Ａ、人体接受电流遭到电击Ｂ、烧伤Ｃ、电休克</w:t>
      </w:r>
    </w:p>
    <w:p w14:paraId="70916B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71、下列（Ｃ）不属于特种作业人员。</w:t>
      </w:r>
    </w:p>
    <w:p w14:paraId="50AB21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Ａ、锅炉司炉工Ｂ、厂内机车驾驶人员</w:t>
      </w:r>
    </w:p>
    <w:p w14:paraId="4152E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Ｃ、钳工Ｄ、起重司索作业人员</w:t>
      </w:r>
    </w:p>
    <w:p w14:paraId="1C4753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72、企业新职工上岗前必须进行三级安全教育，三级安全教育时间不得少于（Ｄ）学时。</w:t>
      </w:r>
    </w:p>
    <w:p w14:paraId="2B5E9D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Ａ、８Ｂ、２０Ｃ、２４Ｄ、４０</w:t>
      </w:r>
    </w:p>
    <w:p w14:paraId="73F099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73、在易燃易爆场所作业不得穿戴（Ａ）。</w:t>
      </w:r>
    </w:p>
    <w:p w14:paraId="1DF145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Ａ、尼龙工作服Ｂ、棉布工作服Ｃ、防静电服Ｄ、耐高温鞋</w:t>
      </w:r>
    </w:p>
    <w:p w14:paraId="014C24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75、危险性作业场所，必须设置安全通道，入口不少于两个，通道和出入口应保持畅通。门窗应采用（Ｃ）。</w:t>
      </w:r>
    </w:p>
    <w:p w14:paraId="728F56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Ａ、推拉式Ｂ、向内开启式Ｃ、向外开启式Ｄ、任何方式</w:t>
      </w:r>
    </w:p>
    <w:p w14:paraId="68E651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76、危险作业场所，必须设置安全通道，通道和入口应保持畅通，出入口不应少于（Ａ）个。</w:t>
      </w:r>
    </w:p>
    <w:p w14:paraId="6E909C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Ａ、２Ｂ、３Ｃ、４Ｄ、５</w:t>
      </w:r>
    </w:p>
    <w:p w14:paraId="32221F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77、火灾扑灭后，起火单位应（Ｃ）。</w:t>
      </w:r>
    </w:p>
    <w:p w14:paraId="7AAB43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Ａ、速到现场抢救物质Ｂ、尽快抢修设施争取复产</w:t>
      </w:r>
    </w:p>
    <w:p w14:paraId="00BAC1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Ｃ、予以保护现场Ｄ、拨打119</w:t>
      </w:r>
    </w:p>
    <w:p w14:paraId="6704C6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78、在炸药生产车间严禁穿（Ａ）和穿戴易产生静电的衣物。</w:t>
      </w:r>
    </w:p>
    <w:p w14:paraId="0053D7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Ａ、钉鞋Ｂ、布鞋Ｃ、皮鞋</w:t>
      </w:r>
    </w:p>
    <w:p w14:paraId="13543E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79、氧气瓶直接受热爆炸属于（Ｂ）。</w:t>
      </w:r>
    </w:p>
    <w:p w14:paraId="6CC473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Ａ、爆轰Ｂ、物理性爆炸Ｃ、化学性爆炸</w:t>
      </w:r>
    </w:p>
    <w:p w14:paraId="59B0A3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80、安全宣传教育的最终目的是（Ａ）</w:t>
      </w:r>
    </w:p>
    <w:p w14:paraId="5FD7C2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Ａ、提高干部职工的安全生产素质Ｂ、树立全局观</w:t>
      </w:r>
    </w:p>
    <w:p w14:paraId="28509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Ｃ、提高科技水平Ｄ、其他</w:t>
      </w:r>
    </w:p>
    <w:p w14:paraId="63B399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81、《中华人民共和国安全生产法》已由中华人民共和国第九届全国人民代表大会常务委员会第二十八次会议于2002年6月29日通过，自2002年（D）起施行。</w:t>
      </w:r>
    </w:p>
    <w:p w14:paraId="739E56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A、8月1日B、9月1日C、10月1日D、11月1日</w:t>
      </w:r>
    </w:p>
    <w:p w14:paraId="2F6AA2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82、从业人员发现直接危及人身安全的紧急情况时，（D）撤离作业场所。</w:t>
      </w:r>
    </w:p>
    <w:p w14:paraId="5E6C98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A、无权停止作业B、必须经单位负责人同意方可停止工作</w:t>
      </w:r>
    </w:p>
    <w:p w14:paraId="530FD0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C、必须经现场负责人同意方可停止作业D、有权停止作业或者在采取可能的应急措施后</w:t>
      </w:r>
    </w:p>
    <w:p w14:paraId="5456F4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83、依据《安全生产法》，未按照规定设立安全管理机构或者配备安全管理人员的责令限期改正，逾期未改正的，可以（D）。</w:t>
      </w:r>
    </w:p>
    <w:p w14:paraId="2E9A91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A、责令生产经营单位停产整顿，但不可并处罚款</w:t>
      </w:r>
    </w:p>
    <w:p w14:paraId="42958D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B、对生产经营单位处以十万元以下的罚款</w:t>
      </w:r>
    </w:p>
    <w:p w14:paraId="4485CD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C、对生产经营单位负责人处五千元以下罚款</w:t>
      </w:r>
    </w:p>
    <w:p w14:paraId="4A62EF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D、责令生产经营单位停产停业整顿，可以并处两万元以下的罚款</w:t>
      </w:r>
    </w:p>
    <w:p w14:paraId="68C69B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84、《安全生产法》立法的目的是为了加强安全生产监督管理，防止和减少（A），保障人民群众生命和财产安全，促进经济发展。</w:t>
      </w:r>
    </w:p>
    <w:p w14:paraId="3B76DF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A生产安全事故B火灾、交通事故C重大、特大事故</w:t>
      </w:r>
    </w:p>
    <w:p w14:paraId="59A316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85、制定《安全生产法》，就是从（C）保证生产经营单位健康有序地开展生产经营活动，避免和减少生产安全事故，从而促进和保障经济的发展。</w:t>
      </w:r>
    </w:p>
    <w:p w14:paraId="4250E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A思想上B组织上C制度上</w:t>
      </w:r>
    </w:p>
    <w:p w14:paraId="2D775D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86、生产经营单位的主要负责人，对本单位的安全生产工作（C）负责。</w:t>
      </w:r>
    </w:p>
    <w:p w14:paraId="384E76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A主要B全部C全面</w:t>
      </w:r>
    </w:p>
    <w:p w14:paraId="2E734B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87、企业所设置的专职安全管理人员：是指（A）。</w:t>
      </w:r>
    </w:p>
    <w:p w14:paraId="3F33CF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A专门负责安全生产管理工作的人员</w:t>
      </w:r>
    </w:p>
    <w:p w14:paraId="670B51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B负责设备管理、环境保护工作的人员</w:t>
      </w:r>
    </w:p>
    <w:p w14:paraId="38B08F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C负责技术、设计工作的人员</w:t>
      </w:r>
    </w:p>
    <w:p w14:paraId="2D75F6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88、依据《安全生产法》第十六条的规定，不具备安全生产条件的生产经营单位（A）。</w:t>
      </w:r>
    </w:p>
    <w:p w14:paraId="2FCB1F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A不得从事生产经营活动</w:t>
      </w:r>
    </w:p>
    <w:p w14:paraId="2AE736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B经主管部门批准后允许生产经营</w:t>
      </w:r>
    </w:p>
    <w:p w14:paraId="6B73D5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C经安全生产监管部门批准后可从事生产经营活动</w:t>
      </w:r>
    </w:p>
    <w:p w14:paraId="10FA53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89、《安全生产法》对生产经营单位的安全生产资金投入数额和比例未作具体规定，但最低要求是必须保证（C）。</w:t>
      </w:r>
    </w:p>
    <w:p w14:paraId="0B9109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A安全宣传教育费用B职工防护用品费用</w:t>
      </w:r>
    </w:p>
    <w:p w14:paraId="319334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C能够持续地具备《安全生产法》和有关法律、行政法规和国家标准或者行业标准规定的安全生产条件</w:t>
      </w:r>
    </w:p>
    <w:p w14:paraId="0D5A6D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90、《安全生产法》第二十四条规定：生产经营单位新建、改建、扩建工程项目的（C），必须与主体工程同时设计、同时施工、同时投入生产和使用。</w:t>
      </w:r>
    </w:p>
    <w:p w14:paraId="44FCA6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A生活设施B福利设施C安全设施</w:t>
      </w:r>
    </w:p>
    <w:p w14:paraId="1E0099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91、国家对危险化学品的生产和储存实行审批制度，对危险化学品的经营销售实行许可制度，对危险化学品的运输实行（C）。</w:t>
      </w:r>
    </w:p>
    <w:p w14:paraId="27E843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A登记制度B备案制度C资质认定制度</w:t>
      </w:r>
    </w:p>
    <w:p w14:paraId="2CD93F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92、安全设备的设计、制造、安装、使用、检测、维修、改造和报废，应当符合国家标准或（A）。</w:t>
      </w:r>
    </w:p>
    <w:p w14:paraId="0AD73A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A行业标准B地方标准C企业标准</w:t>
      </w:r>
    </w:p>
    <w:p w14:paraId="3AD045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93、生产经营单位对（C）应当登记建档，定期检测、评估、监控，并制定应急预案，告知从业人员和相关人员应当采取的紧急措施。</w:t>
      </w:r>
    </w:p>
    <w:p w14:paraId="206A29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A事故频发场所B重大事故隐患C重大危险源</w:t>
      </w:r>
    </w:p>
    <w:p w14:paraId="73A17C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94、《安全生产法》规定，生产经营单位应当在较大危险因素的生产经营场所和有关设施、设备上，设置明显的（C）</w:t>
      </w:r>
    </w:p>
    <w:p w14:paraId="01669E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A安全宣传标语B安全宣教挂图C安全警示标志</w:t>
      </w:r>
    </w:p>
    <w:p w14:paraId="44B8A2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95、依照《安全生产法》第二十条规定，生产经营单位的主要负责人和安全管理人员必须具备与本单位所从事的生产经营活动相应的（C）和管理能力。</w:t>
      </w:r>
    </w:p>
    <w:p w14:paraId="185693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A生产经营B安全技术C安全生产知识</w:t>
      </w:r>
    </w:p>
    <w:p w14:paraId="445E66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96、《安全生产法》规定，特种作业人员必须经专门的安全作业培训。取得特种作业（A）证书，方可上岗作业。</w:t>
      </w:r>
    </w:p>
    <w:p w14:paraId="1AAB8A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A操作资格B许可C安全</w:t>
      </w:r>
    </w:p>
    <w:p w14:paraId="2136F5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97、《安全生产法》规定，生产经营单位采用新工艺、新技术、新材料或者使用新设备时，应对从业人员进行（C）的安全生产教育和培训。</w:t>
      </w:r>
    </w:p>
    <w:p w14:paraId="18624C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A班组级B车间级C专门</w:t>
      </w:r>
    </w:p>
    <w:p w14:paraId="4F7098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98、氧气管、乙炔管、氩气管的颜色各为（A）</w:t>
      </w:r>
    </w:p>
    <w:p w14:paraId="0B3577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A蓝色白色灰色B黑色黄色灰色</w:t>
      </w:r>
    </w:p>
    <w:p w14:paraId="0F3228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C红色黄色绿色D蓝色黑色黄色</w:t>
      </w:r>
    </w:p>
    <w:p w14:paraId="57FCA8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99、依照《安全生产法》的规定，生产经营单位必须依法参加工伤社会保险。工伤保险费应由（B）缴纳。</w:t>
      </w:r>
    </w:p>
    <w:p w14:paraId="7B769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A从业人员B生产经营单位C地方财政拨款</w:t>
      </w:r>
    </w:p>
    <w:p w14:paraId="28692E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100、依照《安全生产法》规定，劳动合同应当载明有关保障从业人员劳动安全、防止职工危害和依法为从业人员办理工伤社会保险的事项。这三项内容是劳动合同（A）的内容。</w:t>
      </w:r>
    </w:p>
    <w:p w14:paraId="5BB9A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A必备B基本C较为重要</w:t>
      </w:r>
    </w:p>
    <w:p w14:paraId="70914C2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101、生产经营单位应当向从业人员如实告知作业场所和工作岗位存在的（A）、防范措施以及事故应急措施。</w:t>
      </w:r>
    </w:p>
    <w:p w14:paraId="222A8B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A危险因素B事故隐患C设备缺陷</w:t>
      </w:r>
    </w:p>
    <w:p w14:paraId="4F1653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102、《安全生产法》规定从业人员在安全生产方面的义务包括：“从业人员在作业过程中，应当严格遵守本单位的安全生产规章制度和操作规程，服从管理，正确佩戴和使用（B）。”</w:t>
      </w:r>
    </w:p>
    <w:p w14:paraId="0781E4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A安全卫生设施B劳动防护用品C劳动防护工具</w:t>
      </w:r>
    </w:p>
    <w:p w14:paraId="5115AF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103、《安全生产法》第九十条规定，生产经营单位的从业人中不服从管理，违反安全生产规章制度或者操作规程的，由生产经营单位给予批评教育，依照有关规章制度给予（B）。</w:t>
      </w:r>
    </w:p>
    <w:p w14:paraId="7EBFA4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A行政处罚B处分C追究刑事责任</w:t>
      </w:r>
    </w:p>
    <w:p w14:paraId="21F7A8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104、从业人员经过安全教育培训，了解岗位操作规程，但未遵守而造成事故的，行为人应负（C）责任，有关负责人应负管理责任。</w:t>
      </w:r>
    </w:p>
    <w:p w14:paraId="1E61A9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A领导B管理C直接</w:t>
      </w:r>
    </w:p>
    <w:p w14:paraId="22F563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105、生产经营单位的主要负责人在本单位发生重大伤亡事故后逃匿的，由（A）处十五日以下拘留。</w:t>
      </w:r>
    </w:p>
    <w:p w14:paraId="0736DE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A公安机关B检察机关C安全生产监督管理部门</w:t>
      </w:r>
    </w:p>
    <w:p w14:paraId="670EA5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106、《安全生产法》规定，法律责任分为刑事责任、行政责任和（A）三种。</w:t>
      </w:r>
    </w:p>
    <w:p w14:paraId="6C385E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A民事责任B财产责任C其他法律责任</w:t>
      </w:r>
    </w:p>
    <w:p w14:paraId="7A1489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107、下列哪些不属于“三定”的范围（C）</w:t>
      </w:r>
    </w:p>
    <w:p w14:paraId="0125C1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A定人B定时间C定地点D定措施.</w:t>
      </w:r>
    </w:p>
    <w:p w14:paraId="0B7D32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108、负有安全生产监督管理职责的部门对安全生产的事项进行审查、验收，所需费用（B）解决。</w:t>
      </w:r>
    </w:p>
    <w:p w14:paraId="655C9D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A由接受审查验收的单位赞助B由政府财政拨款C由审查、验收的单位自筹</w:t>
      </w:r>
    </w:p>
    <w:p w14:paraId="18B38D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109、生产经营单位的主要负责人未履行《安全生产法》规定的安全生产管理职责，导致发生生产安全事故，尚不够刑事处罚的，对生产经营单位主要负责人给予撤职处分或者处2万元以上20万元以下的罚款，并在（B）年内不得担任任何生产经营单位的主要负责人。</w:t>
      </w:r>
    </w:p>
    <w:p w14:paraId="6D2CB4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3 B 5 C 7</w:t>
      </w:r>
    </w:p>
    <w:p w14:paraId="343EB5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110、《安全生产法》对工会在安全生产工作中的（A）作出了规定。</w:t>
      </w:r>
    </w:p>
    <w:p w14:paraId="009B2E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A监督职责B享有的权利C应尽的义务</w:t>
      </w:r>
    </w:p>
    <w:p w14:paraId="3B0A48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111、导致发生生产安全事故，尚不够刑事处罚的，对生产经营单位的主要负责人给予（C）处分。</w:t>
      </w:r>
    </w:p>
    <w:p w14:paraId="08E5FE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A降级B降职C撤职</w:t>
      </w:r>
    </w:p>
    <w:p w14:paraId="660C31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112、生产经营单位的主要负责人未履行《安全生产法》规定的安全生产管理职责，导致发生生产安全事故，构成犯罪的，应当依照《刑法》第一百三十五条关于（C）的规定，追究其刑事责任。</w:t>
      </w:r>
    </w:p>
    <w:p w14:paraId="576445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A玩忽职守罪B劳动安全事故罪C重大责任事故罪</w:t>
      </w:r>
    </w:p>
    <w:p w14:paraId="6994D7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113、生产经营单位的从业人员不服从管理，违章操作，造成重大事故，构成犯罪的，应当依照《刑法》第一百三十四条关于（C）的规定，追究其刑事责任。</w:t>
      </w:r>
    </w:p>
    <w:p w14:paraId="7A0876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A工作人员失职罪B重大责任事故罪C劳动安全事故罪</w:t>
      </w:r>
    </w:p>
    <w:p w14:paraId="54677C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114、要做到“安全第一”，就必须（C）。</w:t>
      </w:r>
    </w:p>
    <w:p w14:paraId="4729FD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A将高危作业统统关掉B安全系数越高越好C实行“安全优先”的原则</w:t>
      </w:r>
    </w:p>
    <w:p w14:paraId="317098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115、《危险化学品安全管理条例》规定：生产、储存、使用剧毒化学品的单位，应当对生产、储存装置每年进行一次安全性评价；生产、储存、使用其他危险化学品的单位应当对生产、储存装置每（C）年进行一次安全性评价。</w:t>
      </w:r>
    </w:p>
    <w:p w14:paraId="7A5129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A半B 1 C 2</w:t>
      </w:r>
    </w:p>
    <w:p w14:paraId="1D3EBD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116、我国每年在全国开展"安全生产月"活动是从(D)年开始的？</w:t>
      </w:r>
    </w:p>
    <w:p w14:paraId="2B6E39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2001 B 1999 C 1998 D 2002</w:t>
      </w:r>
    </w:p>
    <w:p w14:paraId="27C4A8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117、"安全第一，预防为主"从(B)起被确定为安全生产方针，并载入党的十三届五中全会决议。</w:t>
      </w:r>
    </w:p>
    <w:p w14:paraId="488A8A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A1979年5月1日B 1985年1月3日</w:t>
      </w:r>
    </w:p>
    <w:p w14:paraId="037F70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 1986年1月3日D 1980年4月30日</w:t>
      </w:r>
    </w:p>
    <w:p w14:paraId="1D9942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118、有关企业安全的第一责任者应该是？（C）</w:t>
      </w:r>
    </w:p>
    <w:p w14:paraId="4DAAAE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A、生产部主管B、安全部主管C、最高层主管</w:t>
      </w:r>
    </w:p>
    <w:p w14:paraId="0FDF2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119、对企业发生的事故，坚持______原则进行处理、(B)</w:t>
      </w:r>
    </w:p>
    <w:p w14:paraId="4F2C1B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A、预防为主B、四不放过C、三同时</w:t>
      </w:r>
    </w:p>
    <w:p w14:paraId="2C50F1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120、安全监察是一种带有的______监督。（A）</w:t>
      </w:r>
    </w:p>
    <w:p w14:paraId="1C44D9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A、强制性B、规范性C、自觉性</w:t>
      </w:r>
    </w:p>
    <w:p w14:paraId="719FEE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121、离岗三个月以上六个月以下复工的工人，要重新进行（A）。</w:t>
      </w:r>
    </w:p>
    <w:p w14:paraId="500985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A、岗位安全教育B、厂级安全教育C、车间安全教育</w:t>
      </w:r>
    </w:p>
    <w:p w14:paraId="2DC205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122、____是提高职工安全技术素质的有效措施。（C）</w:t>
      </w:r>
    </w:p>
    <w:p w14:paraId="74CB6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A、实践锻炼B、加强批评C、加强安全教育和培训</w:t>
      </w:r>
    </w:p>
    <w:p w14:paraId="7C88EF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123、"三同时"是指新建、改建、扩建的工程项目的安全设施必须与主体工程同时设计、同时施工、___A_。</w:t>
      </w:r>
    </w:p>
    <w:p w14:paraId="4DF617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A、同时投产B、同时结算C、同时检修</w:t>
      </w:r>
    </w:p>
    <w:p w14:paraId="6A0C5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124、安全检查的内容包括查领导、查思想、___B_、查管理和查隐患。</w:t>
      </w:r>
    </w:p>
    <w:p w14:paraId="3A5786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A、查帐目B、查制度C、查技术</w:t>
      </w:r>
    </w:p>
    <w:p w14:paraId="0AF7EB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125、查事故隐患就是要查安全管理漏洞、人的不安全行为和C__。</w:t>
      </w:r>
    </w:p>
    <w:p w14:paraId="7864A8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A、家属工作的配合B、人的不安全思想C、物的不安全状态</w:t>
      </w:r>
    </w:p>
    <w:p w14:paraId="3C41E6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126、劳动者因工负伤并被确认丧失或部分丧失劳动能力的，用人单位不得B_。</w:t>
      </w:r>
    </w:p>
    <w:p w14:paraId="1500AF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A、停止其原工作B、解除劳动合同C、另行安排工作</w:t>
      </w:r>
    </w:p>
    <w:p w14:paraId="50648B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127、发生劳动争议的当事人可以依法申请__A__或者提出诉讼，也可以协商解决。</w:t>
      </w:r>
    </w:p>
    <w:p w14:paraId="1C7866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A、调解仲裁B、拖延不决C、找人私了</w:t>
      </w:r>
    </w:p>
    <w:p w14:paraId="44E682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128、怀孕___B_的女职工，企业要给予工间休息，一般不安排夜班劳动。</w:t>
      </w:r>
    </w:p>
    <w:p w14:paraId="2D2843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A、五个月B、七个月C、八个月</w:t>
      </w:r>
    </w:p>
    <w:p w14:paraId="23296E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129、未成年工是指年满16周岁、未满_A___周岁的劳动者。</w:t>
      </w:r>
    </w:p>
    <w:p w14:paraId="736846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A、18 B、19 C、20</w:t>
      </w:r>
    </w:p>
    <w:p w14:paraId="366209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130、安全生产责任制要在（B）上下真功夫，这是关键的关键。</w:t>
      </w:r>
    </w:p>
    <w:p w14:paraId="46BD1A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A健全、完善B、分工明确C、贯彻落实</w:t>
      </w:r>
    </w:p>
    <w:p w14:paraId="217FD0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131、企业所设置的“安全生产管理机构”是指（A）。</w:t>
      </w:r>
    </w:p>
    <w:p w14:paraId="481F47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A、专门负责安全生产管理事务的部门</w:t>
      </w:r>
    </w:p>
    <w:p w14:paraId="58B9A6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B、安全生产委员会或安全生产领导小组</w:t>
      </w:r>
    </w:p>
    <w:p w14:paraId="07CFD5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C、生产管理或技术管理机构</w:t>
      </w:r>
    </w:p>
    <w:p w14:paraId="7BE6A6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132、“三同时”的规定可以从源头上消除各类事故隐患。最早提出“三同时”是在（A）年10月21日《中共中央关于认真做好劳动保护工作的通知》中指出的。</w:t>
      </w:r>
    </w:p>
    <w:p w14:paraId="130C7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A、1978 B、1983 C、1993</w:t>
      </w:r>
    </w:p>
    <w:p w14:paraId="1FD55C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133、《安全生产法》规定，生产、经营、储存、使用危险物品的车间、商店、仓库不得与（B）在同一座建筑物内，并应与员工宿舍保持安全距离。</w:t>
      </w:r>
    </w:p>
    <w:p w14:paraId="65539C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A、职工食堂B、员工宿舍C、职工俱乐部</w:t>
      </w:r>
    </w:p>
    <w:p w14:paraId="67D417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134、承担安全评价、认证、检测、检验的机构属于（A）。</w:t>
      </w:r>
    </w:p>
    <w:p w14:paraId="217B7C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A、中介机构B、行政机关C、事业组织</w:t>
      </w:r>
    </w:p>
    <w:p w14:paraId="5C30FB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135、安全设备的设计、制造、安装、使用、检测、维修、改造和报废，应当符合国家标准或者（A）。</w:t>
      </w:r>
    </w:p>
    <w:p w14:paraId="3DE790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A、行业标准B、地方标准C、企业标准</w:t>
      </w:r>
    </w:p>
    <w:p w14:paraId="1BE275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136、《安全生产法》规定，生产经营单位不得使用国家明令淘汰、禁止使用的危及生命安全的（A）。</w:t>
      </w:r>
    </w:p>
    <w:p w14:paraId="5EF03C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A、工艺、设备B、工具C、原材料</w:t>
      </w:r>
    </w:p>
    <w:p w14:paraId="5EB66A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137、依照《安全生产法》第二十条规定，生产经营单位的主要负责人和安全管理人员必须具备与本单位所从事的生产经营活动相应的（C）和管理能力。</w:t>
      </w:r>
    </w:p>
    <w:p w14:paraId="5673A7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A、生产经营B、安全技术C、安全生产知识</w:t>
      </w:r>
    </w:p>
    <w:p w14:paraId="094DC1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138、依照《安全生产法》第二十一条规定，生产经营单位必须保证上岗的从业人员都经过（C），否则，生产经营单位要承担法律责任。</w:t>
      </w:r>
    </w:p>
    <w:p w14:paraId="36AB0D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A、安全生产教育B、安全技术培训C、安全生产教育和培训</w:t>
      </w:r>
    </w:p>
    <w:p w14:paraId="5193E8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139、生产经营单位对新录用的从业人员，要制定详实的教育培训计划，培训经费由（A）安排。</w:t>
      </w:r>
    </w:p>
    <w:p w14:paraId="2E0196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A、生产经营单位B、从业人员C、政府财政部门</w:t>
      </w:r>
    </w:p>
    <w:p w14:paraId="1B928E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140、危险物品的生产、经营、储存单位以及矿山、建筑施工单位的主要负责人和安全管理人员，应当由（A）对其安全生产知识和管理能力考核合格后方可任职。</w:t>
      </w:r>
    </w:p>
    <w:p w14:paraId="5BBC0D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A、有关主管部门B、安全监察部门C、行业协会</w:t>
      </w:r>
    </w:p>
    <w:p w14:paraId="52EBA2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141、从业人员既是安全生产的保护对象，又是实现安全生产的（B）。</w:t>
      </w:r>
    </w:p>
    <w:p w14:paraId="5F519A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A、关键B、保证C、基本要素</w:t>
      </w:r>
    </w:p>
    <w:p w14:paraId="109169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142、生产经营单位的从业人员有权了解其作业场所和工作岗位存在的危险因素、防范措施及事故应急措施，有权对本单位的安全生产工作提出（A）。</w:t>
      </w:r>
    </w:p>
    <w:p w14:paraId="33079E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A、建议B、批评C、检举</w:t>
      </w:r>
    </w:p>
    <w:p w14:paraId="11E25F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143、依照《安全生产法》规定，劳动合同应当载明有关保障从业人员劳动安全、防止职工危害和依法为从业人员办理工伤社会保险的事项。这三项内容是劳动合同（A）的内容。</w:t>
      </w:r>
    </w:p>
    <w:p w14:paraId="65D5F1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A、必备B、基本C、较为重要</w:t>
      </w:r>
    </w:p>
    <w:p w14:paraId="680A34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144、《安全生产法》第六章为“法律责任”。主要规定了安监人员、各级政府工作人员和生产经营单位违反《安全生产法》所应承担的法律责任。这一章共有19条，其中对（A）违反《安全生产法》的处罚规定最多。</w:t>
      </w:r>
    </w:p>
    <w:p w14:paraId="45F2F9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A、生产经营单位及其有关人员B、从业人员C、安全监管部门的工作人员</w:t>
      </w:r>
    </w:p>
    <w:p w14:paraId="417A57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145、《安全生产法》规定，个人经营的投资人未能保证安全生产所必需的资金投入，导致发生生产安全事故，构成犯罪的，依照刑法规定追究刑事责任；尚不够刑事处罚的，对个人经营的投资人处2万元以上（B）万元以下的罚款。</w:t>
      </w:r>
    </w:p>
    <w:p w14:paraId="15492F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 B、20 C、30</w:t>
      </w:r>
    </w:p>
    <w:p w14:paraId="620A22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146、负有安全生产监督管理职责的部门对安全生产的事项进行审查、验收时，要求生产经营单位购买其指定品牌，或者购买指定生产、销售单位的安全设备、器材或者其他产品。这种错误行为属于（A）。</w:t>
      </w:r>
    </w:p>
    <w:p w14:paraId="3C9EA0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A、滥用职权B、破坏公平竞争C、侵犯生产经营自主权</w:t>
      </w:r>
    </w:p>
    <w:p w14:paraId="0A2804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147、要做到“安全第一”，就必须（C）。</w:t>
      </w:r>
    </w:p>
    <w:p w14:paraId="4477B6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A、将高危作业统统关掉B、安全系数越高越好</w:t>
      </w:r>
    </w:p>
    <w:p w14:paraId="364AC3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C、实行“安全优先”的原则</w:t>
      </w:r>
    </w:p>
    <w:p w14:paraId="23BE63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148、国家对女职工和未成年工实行（B）。</w:t>
      </w:r>
    </w:p>
    <w:p w14:paraId="5F703A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A、特殊社会保障B、特殊劳动保护C、特殊劳动保险</w:t>
      </w:r>
    </w:p>
    <w:p w14:paraId="24640B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149、《危险化学品安全管理条例》（国务院令第591号）自(B）起施行。</w:t>
      </w:r>
    </w:p>
    <w:p w14:paraId="08621D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2011年3月1日B 2011年12月1日C 2012年1月1日</w:t>
      </w:r>
    </w:p>
    <w:p w14:paraId="2EDDA5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150、《危险化学品安全管理条例》（国务院令第591号）适用于（B）的安全管理。</w:t>
      </w:r>
    </w:p>
    <w:p w14:paraId="5F4D3D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A危化品生产、储存、使用、经营、运输和废弃</w:t>
      </w:r>
    </w:p>
    <w:p w14:paraId="11A0AF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B危化品生产、储存、使用、经营和运输</w:t>
      </w:r>
    </w:p>
    <w:p w14:paraId="3366E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C放射性物品</w:t>
      </w:r>
    </w:p>
    <w:p w14:paraId="0503DB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151、危险化学品安全管理方针是（B）。</w:t>
      </w:r>
    </w:p>
    <w:p w14:paraId="1586F4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A安全第一、预防为主</w:t>
      </w:r>
    </w:p>
    <w:p w14:paraId="42310E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B安全第一、预防为主、综合治理</w:t>
      </w:r>
    </w:p>
    <w:p w14:paraId="6E62CF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C安全第一、预防为主、防治结合</w:t>
      </w:r>
    </w:p>
    <w:p w14:paraId="3BB0AB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152、危险化学品单位的（A）对本单位的危险化学品安全管理工作全面负责。</w:t>
      </w:r>
    </w:p>
    <w:p w14:paraId="34077F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A主要负责人B安全负责人C生产负责人</w:t>
      </w:r>
    </w:p>
    <w:p w14:paraId="72B2C3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153、下列哪项工作属于安全生产监督管理部门负责？（C）</w:t>
      </w:r>
    </w:p>
    <w:p w14:paraId="17D040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A危险化学品道路运输企业押运人员的资格认定</w:t>
      </w:r>
    </w:p>
    <w:p w14:paraId="53E5D7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B剧毒化学品购买许可证的核发</w:t>
      </w:r>
    </w:p>
    <w:p w14:paraId="05047B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C危险化学品经营许可证的核发</w:t>
      </w:r>
    </w:p>
    <w:p w14:paraId="00D331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154、公众发现、捡拾的无主危险化学品，由（B）接收，需要进行无害化处理的，交由环境保护主管部门组织其认定的专业单位进行处理。</w:t>
      </w:r>
    </w:p>
    <w:p w14:paraId="12E211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A环保部门</w:t>
      </w:r>
    </w:p>
    <w:p w14:paraId="2B3B00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B公安机关</w:t>
      </w:r>
    </w:p>
    <w:p w14:paraId="7E13B3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C安全生产监督管理部门</w:t>
      </w:r>
    </w:p>
    <w:p w14:paraId="3D1C92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155、危险化学品目录，由国务院安全生产监督管理部门会同国务院工业和信息化、公安、环境保护、卫生、质量监督检验检疫、（C）、铁路、民用航空、农业主管部门，根据化学品危险特性的鉴别和分类标准确定、公布，并适时调整。</w:t>
      </w:r>
    </w:p>
    <w:p w14:paraId="095595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A工商B邮政C交通运输</w:t>
      </w:r>
    </w:p>
    <w:p w14:paraId="71E9BA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156、《国务院关于坚持科学发展安全发展促进安全生产形势持续稳定好转的意见》（国发〔2011〕40号）提出要继续推进（A）改造。</w:t>
      </w:r>
    </w:p>
    <w:p w14:paraId="189861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A化工装置自动控制系统</w:t>
      </w:r>
    </w:p>
    <w:p w14:paraId="15F18C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B化工设备</w:t>
      </w:r>
    </w:p>
    <w:p w14:paraId="7C279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C化工工艺</w:t>
      </w:r>
    </w:p>
    <w:p w14:paraId="2C603E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157、安全生产监督管理部门负责对新建、改建、扩建生产、储存危险化学品，包括（C）的建设项目进行安全条件审查。</w:t>
      </w:r>
    </w:p>
    <w:p w14:paraId="19C973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A天然气开采的配套输送、存储</w:t>
      </w:r>
    </w:p>
    <w:p w14:paraId="080FF5B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B城镇燃气的输送及储存</w:t>
      </w:r>
    </w:p>
    <w:p w14:paraId="09FDD3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C使用长输管道输送危险化学品</w:t>
      </w:r>
    </w:p>
    <w:p w14:paraId="529FC2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158、建设单位应当在建设项目的（A）阶段，对安全条件进行论证，编制安全条件论证报告。</w:t>
      </w:r>
    </w:p>
    <w:p w14:paraId="6D3AA3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A可行性研究B预验收C竣工验收</w:t>
      </w:r>
    </w:p>
    <w:p w14:paraId="41AA39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159、生产剧毒化学品的建设项目应当由（A）安全评价机构进行安全评价。</w:t>
      </w:r>
    </w:p>
    <w:p w14:paraId="0D4EDF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A甲级B乙级C一级</w:t>
      </w:r>
    </w:p>
    <w:p w14:paraId="2D5806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160、危险化学品建设单位应当在建设项目开始（A）前，向相应的安全生产监督管理部门申请建设项目安全条件审查，提交文件、资料，并对其真实性负责。</w:t>
      </w:r>
    </w:p>
    <w:p w14:paraId="5DA125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A初步设计B建设施工C竣工验收</w:t>
      </w:r>
    </w:p>
    <w:p w14:paraId="4C8165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161、以下情形中，不需要建设单位重新进行安全条件论证和安全评价并申请审查的是（C）</w:t>
      </w:r>
    </w:p>
    <w:p w14:paraId="75E9C4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A建设项目周边条件发生重大变化的</w:t>
      </w:r>
    </w:p>
    <w:p w14:paraId="43A354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B变更建设地址的</w:t>
      </w:r>
    </w:p>
    <w:p w14:paraId="45BB0C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C建设项目追加投资的</w:t>
      </w:r>
    </w:p>
    <w:p w14:paraId="17A6A8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162、危险化学品建设项目试生产期限应当不少于（A），不超过1年。</w:t>
      </w:r>
    </w:p>
    <w:p w14:paraId="66E3C1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30天B 60天C半年</w:t>
      </w:r>
    </w:p>
    <w:p w14:paraId="27C4F0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163、危险化学品建设项目安全设施（C），可以作为生产、经营、使用安全许可的现场核查意见。</w:t>
      </w:r>
    </w:p>
    <w:p w14:paraId="19B9B9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A安装合格报告B检验合格证C竣工验收意见</w:t>
      </w:r>
    </w:p>
    <w:p w14:paraId="369A94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164、生产、储存危险化学品的企业，应当委托具备国家规定的资质条件的机构，对本企业的安全生产条件每（B）进行一次安全评价，提出安全评价报告。</w:t>
      </w:r>
    </w:p>
    <w:p w14:paraId="3612A2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1年B 3年C 5年</w:t>
      </w:r>
    </w:p>
    <w:p w14:paraId="1C5AA5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165、储存危险化学品的单位应当建立危险化学品（A）核查、登记制度。</w:t>
      </w:r>
    </w:p>
    <w:p w14:paraId="4A87F6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A出入库B购买C领取</w:t>
      </w:r>
    </w:p>
    <w:p w14:paraId="36751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166、危险化学品应当储存在专用仓库、专用场地或者专用储存室内，并由（C）负责管理。</w:t>
      </w:r>
    </w:p>
    <w:p w14:paraId="48693E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A仓库管理人员B仓库安全责任人C专人</w:t>
      </w:r>
    </w:p>
    <w:p w14:paraId="12C9B1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167、储存数量构成重大危险源的危险化学品储存设施的选址，应当避开地震活动断层和容易发生（C）的区域。</w:t>
      </w:r>
    </w:p>
    <w:p w14:paraId="28A258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A空气污染危害B极端天气条件C洪灾、地质灾害</w:t>
      </w:r>
    </w:p>
    <w:p w14:paraId="74D3ED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168、生产、储存剧毒化学品的单位发现剧毒化学品、易制爆危险化学品丢失或者被盗的，应当立即向当地（B）报告。</w:t>
      </w:r>
    </w:p>
    <w:p w14:paraId="0E2799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A安全生产监督管理部门B公安机关C人民政府</w:t>
      </w:r>
    </w:p>
    <w:p w14:paraId="2B640A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169、剧毒化学品应当在专用仓库内单独存放，并实行（C）制度。</w:t>
      </w:r>
    </w:p>
    <w:p w14:paraId="19A65A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A出入库登记B专人保管C双人收发、双人保管</w:t>
      </w:r>
    </w:p>
    <w:p w14:paraId="2151FE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170、对重复使用的危险化学品包装物、容器，使用单位在重复使用前应当进行检查，并应当对检查情况作出记录，记录的保存期限不得少于（C）年。</w:t>
      </w:r>
    </w:p>
    <w:p w14:paraId="406866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B3 C2</w:t>
      </w:r>
    </w:p>
    <w:p w14:paraId="59F466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171、根据《危险化学品安全管理条例》（国务院令第591号）要求，安全使用许可证制度的适用范围包括（A）。</w:t>
      </w:r>
    </w:p>
    <w:p w14:paraId="014030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A使用危险化学品从事生产并且使用量达到规定数量的化工企业</w:t>
      </w:r>
    </w:p>
    <w:p w14:paraId="5DC278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B使用危险化学品从事生产或者使用量达到规定的数量的化工企业</w:t>
      </w:r>
    </w:p>
    <w:p w14:paraId="12B041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C所有化工企业</w:t>
      </w:r>
    </w:p>
    <w:p w14:paraId="1B3D17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172、申请危险化学品安全使用许可证的化工企业，应当向所在地（A）提出申请。</w:t>
      </w:r>
    </w:p>
    <w:p w14:paraId="20919D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A设区的市级人民政府安全生产监督管理部门</w:t>
      </w:r>
    </w:p>
    <w:p w14:paraId="2F6361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B市级公安机关</w:t>
      </w:r>
    </w:p>
    <w:p w14:paraId="03EAE5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C省级人民政府安全生产监督管理部门</w:t>
      </w:r>
    </w:p>
    <w:p w14:paraId="171D6B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173、申请危险化学品安全使用许可证的化工企业可以不需要具备的条件为（C）</w:t>
      </w:r>
    </w:p>
    <w:p w14:paraId="62A372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A有专职安全管理人员和与所使用的危险化学品相适应的专业技术人员</w:t>
      </w:r>
    </w:p>
    <w:p w14:paraId="64D3A7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B有应急救援预案和应急救援器材设备</w:t>
      </w:r>
    </w:p>
    <w:p w14:paraId="5875CE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C有专业的评价机构及人员</w:t>
      </w:r>
    </w:p>
    <w:p w14:paraId="579F4B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174、安全生产监督管理部门应当将其颁发危险化学品安全使用许可证的情况及时向（C）通报。</w:t>
      </w:r>
    </w:p>
    <w:p w14:paraId="349A4F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A下级环境保护主管部门</w:t>
      </w:r>
    </w:p>
    <w:p w14:paraId="4E1DF1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B上级环境保护主管部门和公安机关</w:t>
      </w:r>
    </w:p>
    <w:p w14:paraId="2EB2F0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C同级环境保护主管部门和公安机关</w:t>
      </w:r>
    </w:p>
    <w:p w14:paraId="5D8DA8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175、国家对危险化学品经营实行（B）制度,未经许可，任何单位和个人不得经营危险化学品。</w:t>
      </w:r>
    </w:p>
    <w:p w14:paraId="1EBBAA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A备案B许可C认证</w:t>
      </w:r>
    </w:p>
    <w:p w14:paraId="69665BA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176、以下哪种情况需要取得危险化学品经营许可证？（C）</w:t>
      </w:r>
    </w:p>
    <w:p w14:paraId="11344D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A危险化学品生产企业在其厂区范围内销售本企业生产的危险化学品</w:t>
      </w:r>
    </w:p>
    <w:p w14:paraId="0CEEF3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B取得港口经营许可证的港口企业在港区内从事危险化学品仓储经营</w:t>
      </w:r>
    </w:p>
    <w:p w14:paraId="4A1F5F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C从事危险化学品经营的企业</w:t>
      </w:r>
    </w:p>
    <w:p w14:paraId="51B6CC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177、危险化学品经营许可证有效期为（B）年。</w:t>
      </w:r>
    </w:p>
    <w:p w14:paraId="15E7A5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 1 B 3 C 5</w:t>
      </w:r>
    </w:p>
    <w:p w14:paraId="45B4F3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178、剧毒化学品经营企业的危险化学品经营许可证，应当向所在地（C）人民政府安全生产监督管理部门提出申请。</w:t>
      </w:r>
    </w:p>
    <w:p w14:paraId="3284A3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A市级B设区的市级C省级</w:t>
      </w:r>
    </w:p>
    <w:p w14:paraId="24A4A8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179、除取得危险化学品生产许可证、经营许可证、使用许可证的企业外，其他单位购买剧毒化学品，应当向所在地县级人民政府（C）申请取得剧毒化学品购买许可证。</w:t>
      </w:r>
    </w:p>
    <w:p w14:paraId="398C99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A安监管理部门B质监部门C公安机关</w:t>
      </w:r>
    </w:p>
    <w:p w14:paraId="736C35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180、县级人民政府公安机关应当自收到申请人提交的剧毒化学品购买许可证相关材料之日起（A）日内，作出批准或者不予批准的决定。</w:t>
      </w:r>
    </w:p>
    <w:p w14:paraId="3166C3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B10 C15</w:t>
      </w:r>
    </w:p>
    <w:p w14:paraId="4C0D50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181、个人不可以购买（B）。</w:t>
      </w:r>
    </w:p>
    <w:p w14:paraId="382F7C8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A剧毒化学品和易制毒化学品</w:t>
      </w:r>
    </w:p>
    <w:p w14:paraId="23DEC9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B剧毒化学品（属于剧毒化学品的农药除外）和易制爆危险化学品</w:t>
      </w:r>
    </w:p>
    <w:p w14:paraId="6F8045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C属于剧毒化学品的农药</w:t>
      </w:r>
    </w:p>
    <w:p w14:paraId="236618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182、危险化学品生产企业、经营企业销售剧毒化学品、易制爆危险化学品，应当如实记录购买单位所购买的剧毒化学品、易制爆危险化学品的（A）。</w:t>
      </w:r>
    </w:p>
    <w:p w14:paraId="08AAE1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A品种、数量、用途</w:t>
      </w:r>
    </w:p>
    <w:p w14:paraId="22BC1A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B品种、数量、特征</w:t>
      </w:r>
    </w:p>
    <w:p w14:paraId="3E0F54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C品种、数量、价格</w:t>
      </w:r>
    </w:p>
    <w:p w14:paraId="48B363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183、销售剧毒化学品、易制爆危险化学品，销售记录以及经办人的身份证明复印件、相关许可证件复印件或者证明文件的保存期限不得少于（B）年。</w:t>
      </w:r>
    </w:p>
    <w:p w14:paraId="658944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A半B1 C2</w:t>
      </w:r>
    </w:p>
    <w:p w14:paraId="005583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184、使用剧毒化学品、易制爆危险化学品的单位因转产、停产、搬迁、关闭等确需转让的，应当在转让后将有关情况及时向所在地（B）报告。</w:t>
      </w:r>
    </w:p>
    <w:p w14:paraId="49F28F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A县级安监部门</w:t>
      </w:r>
    </w:p>
    <w:p w14:paraId="481D6B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B县级人民政府公安机关</w:t>
      </w:r>
    </w:p>
    <w:p w14:paraId="19BC59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C市级人民政府公安机关</w:t>
      </w:r>
    </w:p>
    <w:p w14:paraId="25AFBE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185、危险化学品经营企业不得向未经许可从事危险化学品生产、经营活动的企业采购危险化学品，不得经营没有（A）的危险化学品。</w:t>
      </w:r>
    </w:p>
    <w:p w14:paraId="080AC7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A化学品安全技术说明书或者化学品安全标签</w:t>
      </w:r>
    </w:p>
    <w:p w14:paraId="078E08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B化学品使用方法或者化学品安全标签</w:t>
      </w:r>
    </w:p>
    <w:p w14:paraId="5C07B1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C化学品用途和化学品安全标签</w:t>
      </w:r>
    </w:p>
    <w:p w14:paraId="5C92BC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186、《国务院关于进一步加强企业安全生产工作的通知》（国发〔2010〕23号）要求，运输危险化学品的道路专用车辆，2年之内全部安装（A）。</w:t>
      </w:r>
    </w:p>
    <w:p w14:paraId="6404C7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A具有行驶记录功能的卫星定位装置</w:t>
      </w:r>
    </w:p>
    <w:p w14:paraId="6DF7C9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B车载记录仪</w:t>
      </w:r>
    </w:p>
    <w:p w14:paraId="5A1BBB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C阻隔防爆装置</w:t>
      </w:r>
    </w:p>
    <w:p w14:paraId="22230A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187、危险化学品运输车辆限制通行的区域由（A）人民政府公安机关划定，并设置明显的标志。</w:t>
      </w:r>
    </w:p>
    <w:p w14:paraId="59B1AD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A县级B市级C省级</w:t>
      </w:r>
    </w:p>
    <w:p w14:paraId="174E22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188、通过道路运输危险化学品的，托运人应当委托依法取得（C）的企业承运。</w:t>
      </w:r>
    </w:p>
    <w:p w14:paraId="6F9EA6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A道路运输通行证B道路运输许可C危险货物道路运输许可</w:t>
      </w:r>
    </w:p>
    <w:p w14:paraId="33F16B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189、危险化学品道路运输企业、水路运输企业应当配备（A）。</w:t>
      </w:r>
    </w:p>
    <w:p w14:paraId="22CF7D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A专职安全管理人员B兼职安全管理人员C专职或兼职安全管理人员</w:t>
      </w:r>
    </w:p>
    <w:p w14:paraId="056499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190、危险化学品道路运输企业、水路运输企业的驾驶人员、船员、装卸管理人员、押运人员、申报人员、集装箱装箱现场检查员应当经（A）部门考核合格，取得从业资格。</w:t>
      </w:r>
    </w:p>
    <w:p w14:paraId="1D2CD4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A交通运输B安全生产监督管理C公安</w:t>
      </w:r>
    </w:p>
    <w:p w14:paraId="1B4304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191、禁止通过（C）运输剧毒化学品以及国家规定禁止通过内河运输的其他危险化学品。</w:t>
      </w:r>
    </w:p>
    <w:p w14:paraId="763E6F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A水路B内河水域C内河封闭水域</w:t>
      </w:r>
    </w:p>
    <w:p w14:paraId="677C51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192、通过道路运输剧毒化学品的，托运人应当向运输（C）县级人民政府公安机关申请剧毒化学品道路运输通行证。</w:t>
      </w:r>
    </w:p>
    <w:p w14:paraId="4F2F3B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A目的地B始发地C始发地或者目的地</w:t>
      </w:r>
    </w:p>
    <w:p w14:paraId="13D105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193、申请剧毒化学品道路运输通行证，县级人民政府公安机关应当自收到规定的材料之日起（B）内，作出批准或者不予批准的决定。</w:t>
      </w:r>
    </w:p>
    <w:p w14:paraId="73CAE3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A3日B7日C15日</w:t>
      </w:r>
    </w:p>
    <w:p w14:paraId="2107DF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194、载运危险化学品的船舶在内河航行、装卸或者停泊，应当悬挂（C），按照规定显示专用信号。</w:t>
      </w:r>
    </w:p>
    <w:p w14:paraId="6A6463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A普通标志B警示标识C专用的警示标志</w:t>
      </w:r>
    </w:p>
    <w:p w14:paraId="4F4928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195、《危险化学品输送管道安全管理规定》的适用范围限定于（B）公共区域的危险化学品输送管道及其附属设施的安全管理。</w:t>
      </w:r>
    </w:p>
    <w:p w14:paraId="30A2D2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A厂区内B厂区外C车间内</w:t>
      </w:r>
    </w:p>
    <w:p w14:paraId="4F34D0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196、负责危险化学品管道工程的（A）单位对危险化学品管道的总体建设质量负责。</w:t>
      </w:r>
    </w:p>
    <w:p w14:paraId="60BC73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A监理B施工C建设</w:t>
      </w:r>
    </w:p>
    <w:p w14:paraId="0EF0B7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197、任何单位和个人不得实施危害危险化学品管道安全生产的行为。对危害危险化学品管道安全生产的行为，任何单位和个人均有权向（A）举报。</w:t>
      </w:r>
    </w:p>
    <w:p w14:paraId="356D5C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A安全生产监督管理部门</w:t>
      </w:r>
    </w:p>
    <w:p w14:paraId="6AD3FC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B质量监督管理部门</w:t>
      </w:r>
    </w:p>
    <w:p w14:paraId="6CA513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C社会治安管理部门</w:t>
      </w:r>
    </w:p>
    <w:p w14:paraId="23B25A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198、进行可能危及危险化学品管道安全的施工作业时，（A）应当指派专门人员到现场进行管道安全保护指导。</w:t>
      </w:r>
    </w:p>
    <w:p w14:paraId="51808B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A管道所属单位B施工单位C监理单位</w:t>
      </w:r>
    </w:p>
    <w:p w14:paraId="7835B5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199、管道单位对自身排除确有困难的外部事故隐患，应当向当地（C）报告。</w:t>
      </w:r>
    </w:p>
    <w:p w14:paraId="5B05D5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A公安机关B人民政府C安全生产监督管理部门</w:t>
      </w:r>
    </w:p>
    <w:p w14:paraId="157030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200、危险化学品管道试压半年后一直未投入生产(使用)的，要重新进行（C）。</w:t>
      </w:r>
    </w:p>
    <w:p w14:paraId="43D490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A全面安全检查B压力试验C气密性试验</w:t>
      </w:r>
    </w:p>
    <w:p w14:paraId="26D456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201、参加危险化学品管道（B）作业的人员应当具备相应的操作资格证书。</w:t>
      </w:r>
    </w:p>
    <w:p w14:paraId="2FDCCE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A搬运B焊接、防腐、无损检测C铺设施工</w:t>
      </w:r>
    </w:p>
    <w:p w14:paraId="1E4A80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202、在危险化学品管道专用隧道中心线两侧（B）m地域范围内，管道单位发现有实施采石、采矿、爆破等作业的，应当及时予以制止。</w:t>
      </w:r>
    </w:p>
    <w:p w14:paraId="73F3D3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A2000 B1000 C500</w:t>
      </w:r>
    </w:p>
    <w:p w14:paraId="770FCC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203、《危险化学品重大危险源监督管理暂行规定》适用于危险化学品（A）单位的危险化学品重大危险源的辨识、评估、登记建档、备案、核销及其监督管理。</w:t>
      </w:r>
    </w:p>
    <w:p w14:paraId="0CFFD6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A生产、储存、使用和经营</w:t>
      </w:r>
    </w:p>
    <w:p w14:paraId="3A7AB0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B生产、储存、使用和运输</w:t>
      </w:r>
    </w:p>
    <w:p w14:paraId="6229AA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C生产、储存、使用和废弃处置</w:t>
      </w:r>
    </w:p>
    <w:p w14:paraId="0A4A98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204、《危险化学品重大危险源监督管理暂行规定》要求对重大危险源进行分级，由高到低分为（A）级别，一级为最高级别。</w:t>
      </w:r>
    </w:p>
    <w:p w14:paraId="0BA3B1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A四个</w:t>
      </w:r>
    </w:p>
    <w:p w14:paraId="7E42F8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B三个</w:t>
      </w:r>
    </w:p>
    <w:p w14:paraId="52425E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C二个</w:t>
      </w:r>
    </w:p>
    <w:p w14:paraId="501796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205、危险化学品单位是本单位重大危险源安全管理的责任主体，（C）对本单位的重大危险源安全管理工作负责。</w:t>
      </w:r>
    </w:p>
    <w:p w14:paraId="2E8941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A安全环保处B安全员C单位主要负责人</w:t>
      </w:r>
    </w:p>
    <w:p w14:paraId="68800F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206、重大危险源的采集和监测系统以及报警装置所记录的电子数据的保存时间不少于（C）天。</w:t>
      </w:r>
    </w:p>
    <w:p w14:paraId="3B0CD5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 B15 C30</w:t>
      </w:r>
    </w:p>
    <w:p w14:paraId="2A605E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207、危险化学品单位对重大危险源现场处置方案的演练，每（A）年至少进行一次。</w:t>
      </w:r>
    </w:p>
    <w:p w14:paraId="2AAA15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A半B1 C2</w:t>
      </w:r>
    </w:p>
    <w:p w14:paraId="240273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208、当危险化学品单位厂区内存在多个（套）危险化学品的生产装置、设施或场所并且相互之间的边缘距离小于（B）m时，都应按一个单元来进行重大危险源辨识。</w:t>
      </w:r>
    </w:p>
    <w:p w14:paraId="0AED39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A300 B500 C800</w:t>
      </w:r>
    </w:p>
    <w:p w14:paraId="108F48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209、危险化学品单位重大危险源安全评估工作可以由危险化学品单位自行组织，也可以委托（A）进行。</w:t>
      </w:r>
    </w:p>
    <w:p w14:paraId="7F1F28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A具有相应资质的安全评价机构</w:t>
      </w:r>
    </w:p>
    <w:p w14:paraId="40676AE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B具有相应资质的设计单位</w:t>
      </w:r>
    </w:p>
    <w:p w14:paraId="3B98A1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C具有相应资质的检测检验机构</w:t>
      </w:r>
    </w:p>
    <w:p w14:paraId="1228C3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210、国家实行危险化学品登记制度，要求危险化学品（C）应当向危险化学品登记机构办理登记。</w:t>
      </w:r>
    </w:p>
    <w:p w14:paraId="1427F2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A生产企业和经营企业</w:t>
      </w:r>
    </w:p>
    <w:p w14:paraId="532EAC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B生产企业和储存企业</w:t>
      </w:r>
    </w:p>
    <w:p w14:paraId="7805CD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C生产企业和进口企业</w:t>
      </w:r>
    </w:p>
    <w:p w14:paraId="519754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211、（B）负责危险化学品登记工作。</w:t>
      </w:r>
    </w:p>
    <w:p w14:paraId="7CFB25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A环境保护主管部门</w:t>
      </w:r>
    </w:p>
    <w:p w14:paraId="4C22F9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B安全生产监督管理部门</w:t>
      </w:r>
    </w:p>
    <w:p w14:paraId="5BF54A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C质量监督检验检疫部门</w:t>
      </w:r>
    </w:p>
    <w:p w14:paraId="4A3163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212、危险化学品登记的内容不包括下列哪项？（B）</w:t>
      </w:r>
    </w:p>
    <w:p w14:paraId="1D71AC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A分类和标签信息，物理、化学性质,危险特性</w:t>
      </w:r>
    </w:p>
    <w:p w14:paraId="393AB1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B生产批号</w:t>
      </w:r>
    </w:p>
    <w:p w14:paraId="36D0F0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C储存、使用、运输的安全要求</w:t>
      </w:r>
    </w:p>
    <w:p w14:paraId="0FB6E2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213、安全标签用（A）的组合形式表示化学品所具有的危险性和安全注意事项。</w:t>
      </w:r>
    </w:p>
    <w:p w14:paraId="09EFFB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A文字、图形符号和编码</w:t>
      </w:r>
    </w:p>
    <w:p w14:paraId="7077E2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B文字、照片和编码</w:t>
      </w:r>
    </w:p>
    <w:p w14:paraId="4D25DD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C文字、图形和类别</w:t>
      </w:r>
    </w:p>
    <w:p w14:paraId="18FAB1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214、危险化学品生产企业、进口企业发现其生产、进口的危险化学品有新的危险特性的，应当及时向危险化学品登记机构办理（A）。</w:t>
      </w:r>
    </w:p>
    <w:p w14:paraId="033047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A登记内容变更手续</w:t>
      </w:r>
    </w:p>
    <w:p w14:paraId="179908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B新品登记手续</w:t>
      </w:r>
    </w:p>
    <w:p w14:paraId="412FCB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C产品重新登记手续</w:t>
      </w:r>
    </w:p>
    <w:p w14:paraId="1E4DB1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215、危险化学品单位应当制定本单位危险化学品事故应急预案，配备应急救援人员和必要的应急救援器材、设备，并（A）组织应急救援演练。</w:t>
      </w:r>
    </w:p>
    <w:p w14:paraId="6795CA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A定期B不定期C经常</w:t>
      </w:r>
    </w:p>
    <w:p w14:paraId="774EC7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216、危险化学品单位应当将其危险化学品事故应急预案报（A）备案。</w:t>
      </w:r>
    </w:p>
    <w:p w14:paraId="2E2C9B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A在地设区的市级人民政府安全生产监管部门</w:t>
      </w:r>
    </w:p>
    <w:p w14:paraId="596192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B省级人民政府安全生产监督管理部门</w:t>
      </w:r>
    </w:p>
    <w:p w14:paraId="18C1C7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C县级人民政府安全生产监督管理部门</w:t>
      </w:r>
    </w:p>
    <w:p w14:paraId="6AFD1A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217、发生危险化学品事故，事故单位应当立即按照应急预案组织救援，并向当地相关部门报告。请问可以不向以下哪个部门报告？（A）</w:t>
      </w:r>
    </w:p>
    <w:p w14:paraId="2D2D99E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A安监部门、环境保护部门</w:t>
      </w:r>
    </w:p>
    <w:p w14:paraId="59CBC4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B公安机关、卫生行政部门</w:t>
      </w:r>
    </w:p>
    <w:p w14:paraId="5832FD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C市政管理部门、综治办</w:t>
      </w:r>
    </w:p>
    <w:p w14:paraId="0347D8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218、危险化学品事故造成环境污染的，由设区的市级以上人民政府（C）统一发布有关信息。</w:t>
      </w:r>
    </w:p>
    <w:p w14:paraId="4BFA49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A公安部门B卫生部门C环境保护主管部门</w:t>
      </w:r>
    </w:p>
    <w:p w14:paraId="5C2A03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219、生产、经营、使用国家禁止生产、经营、使用的危险化学品的，由（B）责令停止生产、经营、使用活动，处20万元以上50万元以下的罚款，有违法所得的，没收违法所得；构成犯罪的，依法追究刑事责任。</w:t>
      </w:r>
    </w:p>
    <w:p w14:paraId="38C1B5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A公安机关</w:t>
      </w:r>
    </w:p>
    <w:p w14:paraId="6FB8F7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B安全生产监督管理部门</w:t>
      </w:r>
    </w:p>
    <w:p w14:paraId="7225123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C工商行政管理部门</w:t>
      </w:r>
    </w:p>
    <w:p w14:paraId="074825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220、未经安全条件审查，新建、改建、扩建生产、储存危险化学品的建设项目的，由安全生产监督管理部门责令停止建设，限期改正；逾期不改正的，处（B）的罚款；构成犯罪的，依法追究刑事责任。</w:t>
      </w:r>
    </w:p>
    <w:p w14:paraId="3E97A9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A10万元以上20万元以下</w:t>
      </w:r>
    </w:p>
    <w:p w14:paraId="0519FA3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B50万元以上100万元以下</w:t>
      </w:r>
    </w:p>
    <w:p w14:paraId="48DA9A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C100万元以上</w:t>
      </w:r>
    </w:p>
    <w:p w14:paraId="73D306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221、新建、改建、扩建危险化学品管道建设项目未按规定检测管道的，由（A）进行处罚。</w:t>
      </w:r>
    </w:p>
    <w:p w14:paraId="4EDBF3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A安全生产监督管理部门</w:t>
      </w:r>
    </w:p>
    <w:p w14:paraId="589035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B建设行政主管部门</w:t>
      </w:r>
    </w:p>
    <w:p w14:paraId="6FCF7F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C公安机关</w:t>
      </w:r>
    </w:p>
    <w:p w14:paraId="7D884B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222、危险化学品经营企业经营没有化学品安全技术说明书和化学品安全标签的危险化学品的,由安全生产监督管理部门责令改正，可以处（C）万元以下的罚款。</w:t>
      </w:r>
    </w:p>
    <w:p w14:paraId="7F022B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 B5 C10</w:t>
      </w:r>
    </w:p>
    <w:p w14:paraId="3F5034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223、生产、储存、使用剧毒化学品、易制爆危险化学品的单位发现剧毒化学品、易制爆危险化学品丢失或者被盗，不立即向公安机关报告的，由公安机关责令改正，可以处1万元以下的罚款；拒不改正的，处1万元以上（A）万元以下的罚款。</w:t>
      </w:r>
    </w:p>
    <w:p w14:paraId="090205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B3 C2</w:t>
      </w:r>
    </w:p>
    <w:p w14:paraId="4E3EA1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224、超过运输车辆的核定载质量装载危险化学品的，由公安机关责令改正，处（B）的罚款；构成违反治安管理行为的，依法给予治安管理处罚；构成犯罪的，依法追究刑事责任。</w:t>
      </w:r>
    </w:p>
    <w:p w14:paraId="2556A2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A1万元以上5万元以下</w:t>
      </w:r>
    </w:p>
    <w:p w14:paraId="634FE9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B5万元以上10万元以下</w:t>
      </w:r>
    </w:p>
    <w:p w14:paraId="659B79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C5万元以上20万元以下</w:t>
      </w:r>
    </w:p>
    <w:p w14:paraId="21BA7D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225、企业在安全生产许可证有效期内，严格遵守有关安全生产的法律、法规和《危险化学品生产企业安全生产许可证实施办法》，未发生死亡事故，且取得安全生产许可证后，加强日常安全生产管理，未降低安全生产条件，并达到安全生产标准化等级（B）以上的,其安全生产许可证届满时，经原实施机关同意，可直接办理延期手续。</w:t>
      </w:r>
    </w:p>
    <w:p w14:paraId="726284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A一级B二级C三级</w:t>
      </w:r>
    </w:p>
    <w:p w14:paraId="21FAC0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226、危险物品的生产、经营、储存单位以及（C）、建筑施工单位应当建立应急救援组织；生产经营规模较小的，应当指定兼职的应急救援人员。</w:t>
      </w:r>
    </w:p>
    <w:p w14:paraId="1189BE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A.纺织企业B.机械加工企业C.矿山</w:t>
      </w:r>
    </w:p>
    <w:p w14:paraId="09F19E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227、生产经营场所和（A）应当设有符合紧急疏散要求、标志明显、保持畅通的出口。</w:t>
      </w:r>
    </w:p>
    <w:p w14:paraId="463ACC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A.员工宿舍B.厂区每个路口C.每个办公室</w:t>
      </w:r>
    </w:p>
    <w:p w14:paraId="03D255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228、生产经营单位对(C)应当登记建档，定期检测、评估、监控，并制定应急预案，告知从业人员和相关人员应当采取的紧急措施。</w:t>
      </w:r>
    </w:p>
    <w:p w14:paraId="45B9E0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A.事故频发场所B.重大事故隐患</w:t>
      </w:r>
    </w:p>
    <w:p w14:paraId="54DFEC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C.重大危险源</w:t>
      </w:r>
    </w:p>
    <w:p w14:paraId="1EDB4D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229、任何单位或者（A）对事故隐患或者安全生产违法行为，均有权向负有安全生产监督管理职责的部门报告或者举报。</w:t>
      </w:r>
    </w:p>
    <w:p w14:paraId="5D4EFE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A.职工B.个人C.管理人员</w:t>
      </w:r>
    </w:p>
    <w:p w14:paraId="44BCCF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230、生产经营单位应当在较大危险因素的生产经营场所和有关设施、设备上，设置明显的（C）。</w:t>
      </w:r>
    </w:p>
    <w:p w14:paraId="7AD016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A.安全宣传标语B.安全宣教挂图</w:t>
      </w:r>
    </w:p>
    <w:p w14:paraId="235278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C.安全警示标志</w:t>
      </w:r>
    </w:p>
    <w:p w14:paraId="05BBFA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231、工会依法组织职工参加本单位(C)，维护职工在安全生产方面的合法权益。</w:t>
      </w:r>
    </w:p>
    <w:p w14:paraId="6D2FB3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A.社会主义劳动竞赛</w:t>
      </w:r>
    </w:p>
    <w:p w14:paraId="231BE8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B.提安全生产合理化建议</w:t>
      </w:r>
    </w:p>
    <w:p w14:paraId="1C03C0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C.安全生产工作的民主管理和民主监督</w:t>
      </w:r>
    </w:p>
    <w:p w14:paraId="418584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232、生产经营单位必须依法参加工伤社会保险。工伤保险费应由(B)缴纳。</w:t>
      </w:r>
    </w:p>
    <w:p w14:paraId="31796DA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A.从业人员B.生产经营单位</w:t>
      </w:r>
    </w:p>
    <w:p w14:paraId="0EC172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C.地方财政拨款</w:t>
      </w:r>
    </w:p>
    <w:p w14:paraId="612125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233、国家对女职工和未成年工实行(B)。</w:t>
      </w:r>
    </w:p>
    <w:p w14:paraId="58E639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A.特殊社会保障B.特殊劳动保护</w:t>
      </w:r>
    </w:p>
    <w:p w14:paraId="5EED98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C.特殊劳动保险</w:t>
      </w:r>
    </w:p>
    <w:p w14:paraId="74E744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234、生产经营单位的特种作业人员必须按照国家有关规定经专门的安全作业培训，取得(A)，方可上岗作业。</w:t>
      </w:r>
    </w:p>
    <w:p w14:paraId="0F6628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A.特种作业操作资格证书B.职称证书</w:t>
      </w:r>
    </w:p>
    <w:p w14:paraId="0C53B4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C.执业资格证书</w:t>
      </w:r>
    </w:p>
    <w:p w14:paraId="3D53B6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235、从业人员有权对本单位安全生产工作中存在的问题提出批评、检举、控告；有权（A）违章指挥和强令冒险作业。</w:t>
      </w:r>
    </w:p>
    <w:p w14:paraId="2D3F7A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A.拒绝B.抵制C.抗拒</w:t>
      </w:r>
    </w:p>
    <w:p w14:paraId="019CD31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236、劳动者每月延长工作时间累计不得超过(B)小时。</w:t>
      </w:r>
    </w:p>
    <w:p w14:paraId="3F4F71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A.45　B.36　C.35</w:t>
      </w:r>
    </w:p>
    <w:p w14:paraId="59476C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237、凡企业超能力、超强度、超定员组织生产的，要责令（B），并对企业和企业主要负责人依法给予规定上限的经济处罚。</w:t>
      </w:r>
    </w:p>
    <w:p w14:paraId="66037C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A.停止违规行为B.停产停工整顿</w:t>
      </w:r>
    </w:p>
    <w:p w14:paraId="5BBBDC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C.边整边改</w:t>
      </w:r>
    </w:p>
    <w:p w14:paraId="261560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238、职工因工伤亡事故和其他严重危害职工健康问题的调查处理，(C)参加。工会应当向有关部门提出处理意见，并有权要求追究直接负责的主管人员和有关责任人员的责任。</w:t>
      </w:r>
    </w:p>
    <w:p w14:paraId="58A7AB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A.应当有工会B.可以有工会</w:t>
      </w:r>
    </w:p>
    <w:p w14:paraId="541D2E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C.必须有工会</w:t>
      </w:r>
    </w:p>
    <w:p w14:paraId="1B87EC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239、对建筑消防设施（c）全面检测，确保完好有效，检测记录应当完整准确，存档备查。</w:t>
      </w:r>
    </w:p>
    <w:p w14:paraId="34A40E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A.每两年至少进行一次B.每年至少进行两次C.每年至少进行一次</w:t>
      </w:r>
    </w:p>
    <w:p w14:paraId="58BF4F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240、国家对危险化学品的生产和储存实行审批制度，对危险化学品的经营销售实行许可制度，对危险化学品的运输实行（c）。</w:t>
      </w:r>
    </w:p>
    <w:p w14:paraId="5DB0AF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A.登记制度B.备案制度C.资质认定制度</w:t>
      </w:r>
    </w:p>
    <w:p w14:paraId="62B1F2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241、职业病防治工作坚持(A)的方针，实行分类管理、综合治理。</w:t>
      </w:r>
    </w:p>
    <w:p w14:paraId="6DDEB6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A.预防为主、防治结合</w:t>
      </w:r>
    </w:p>
    <w:p w14:paraId="6488D0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B.安全第一、预防为主</w:t>
      </w:r>
    </w:p>
    <w:p w14:paraId="3F6F9D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C.预防为主、治理整顿</w:t>
      </w:r>
    </w:p>
    <w:p w14:paraId="22F88D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242、工伤职工停工留薪期一般不超过(c)个月。</w:t>
      </w:r>
    </w:p>
    <w:p w14:paraId="5E174A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 B.18 C.12</w:t>
      </w:r>
    </w:p>
    <w:p w14:paraId="6402FB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243、“职工被借调期间受到工伤伤害的，由借调单位承担工伤保险责任，但原用人单位与借调单位可以约定补偿办法。”以上说法对不对？（b）</w:t>
      </w:r>
    </w:p>
    <w:p w14:paraId="3F1DBC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A.对B.错C.不确定</w:t>
      </w:r>
    </w:p>
    <w:p w14:paraId="280246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244、停电检修时，在一经合闸即可送电到工作地点的开关或刀闸的操作把手上，应悬挂如下哪种标示牌？(c)</w:t>
      </w:r>
    </w:p>
    <w:p w14:paraId="0FDE1E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A.“在此工作”B.“止步，高压危险”</w:t>
      </w:r>
    </w:p>
    <w:p w14:paraId="1903C9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C.“禁止合闸，有人工作”</w:t>
      </w:r>
    </w:p>
    <w:p w14:paraId="679711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245、发生危险化学品事故后，应该向(B)方向疏散。</w:t>
      </w:r>
    </w:p>
    <w:p w14:paraId="4F8EE42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A.下风B.上风C.顺风</w:t>
      </w:r>
    </w:p>
    <w:p w14:paraId="5DF232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246、当打开房门闻到燃气气味时，要迅速（C）以防止引起火灾。</w:t>
      </w:r>
    </w:p>
    <w:p w14:paraId="2E94572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A.打开燃气灶具查找漏气部位</w:t>
      </w:r>
    </w:p>
    <w:p w14:paraId="2BCB3D1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B.打开灯查找漏气部位</w:t>
      </w:r>
    </w:p>
    <w:p w14:paraId="6A9D7D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C.打开门窗通风</w:t>
      </w:r>
    </w:p>
    <w:p w14:paraId="4A2FB6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247、大火封门无法逃生时，可用浸湿的被褥、衣服等堵塞门缝，泼水降温，打开窗户（B）。</w:t>
      </w:r>
    </w:p>
    <w:p w14:paraId="03CBBF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A.准备逃离B.呼救等待救援C.排烟通风</w:t>
      </w:r>
    </w:p>
    <w:p w14:paraId="218AF5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248、机器滚动轴卷有大量棉纱该怎么办？(B)</w:t>
      </w:r>
    </w:p>
    <w:p w14:paraId="55A127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A.不需理会，待擦洗机器时再清洗</w:t>
      </w:r>
    </w:p>
    <w:p w14:paraId="33A52A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B.关闭机器后清洗</w:t>
      </w:r>
    </w:p>
    <w:p w14:paraId="032543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C.不需停机，用铁钩清理</w:t>
      </w:r>
    </w:p>
    <w:p w14:paraId="05CE95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249、以下对剪切机的操作规定，哪项是错误的？(B)</w:t>
      </w:r>
    </w:p>
    <w:p w14:paraId="534F15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A.操作前要进行空车试转</w:t>
      </w:r>
    </w:p>
    <w:p w14:paraId="2C7329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B.操作时，为保证准确，应用手直接帮助送料</w:t>
      </w:r>
    </w:p>
    <w:p w14:paraId="37328F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C.电动机不准带负荷启动，开车前应将离合器脱开</w:t>
      </w:r>
    </w:p>
    <w:p w14:paraId="110958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250、如果在密闭场所使用内燃机，应采取什么措施免受危害？(b)</w:t>
      </w:r>
    </w:p>
    <w:p w14:paraId="71B60F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A.佩带防尘口罩B.排放废气，远离密闭场所C.打开电扇吹风</w:t>
      </w:r>
    </w:p>
    <w:p w14:paraId="58760C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251、进行各项窗口作业时，操作人员的重心应位于室内，不得在窗台上站立，并要(b)。</w:t>
      </w:r>
    </w:p>
    <w:p w14:paraId="1C90149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A.戴防护眼镜B.系好安全带</w:t>
      </w:r>
    </w:p>
    <w:p w14:paraId="229EDB5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C.穿防护服</w:t>
      </w:r>
    </w:p>
    <w:p w14:paraId="7540BF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252、起重作业中突然停电，司机应首先（A）。</w:t>
      </w:r>
    </w:p>
    <w:p w14:paraId="7C0586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A.将所有控制器置零B.鸣铃或示警</w:t>
      </w:r>
    </w:p>
    <w:p w14:paraId="441F67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C.关闭总电源</w:t>
      </w:r>
    </w:p>
    <w:p w14:paraId="1EC31C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253、目前我国职业病发病率最高的是（C）。</w:t>
      </w:r>
    </w:p>
    <w:p w14:paraId="7EE094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A.铅中毒B.噪声聋C.尘肺病29.装卸危险化学品时，应避免使用哪种工具？(B)</w:t>
      </w:r>
    </w:p>
    <w:p w14:paraId="7AB6AF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A.铜制B.铁制C.木制</w:t>
      </w:r>
    </w:p>
    <w:p w14:paraId="6324B3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254、《安全色》标准中，表示指令、必须遵守的颜色为(C)。</w:t>
      </w:r>
    </w:p>
    <w:p w14:paraId="17B15B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A.红色B.绿色C.蓝色</w:t>
      </w:r>
    </w:p>
    <w:p w14:paraId="63481D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255、家具的油漆和装修材料中的有机物挥发出的（）气体对人体有害。</w:t>
      </w:r>
    </w:p>
    <w:p w14:paraId="2DD0E1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A.烯、炔B.苯、酚C.醚、醇</w:t>
      </w:r>
    </w:p>
    <w:p w14:paraId="3CB3BC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256对产生尘、毒危害较大的工艺、作业和施工过程，应采取有效的密闭、(B)、吸收、净化等综合措施和监测装置，防止尘、毒的泄漏、扩散和溢出。</w:t>
      </w:r>
    </w:p>
    <w:p w14:paraId="6A5BEA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A.高压B.负压C.零压</w:t>
      </w:r>
    </w:p>
    <w:p w14:paraId="64757F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257、加强对生产现场监督检查，严格查处（A）的“三违”行为。</w:t>
      </w:r>
    </w:p>
    <w:p w14:paraId="554B00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A.违章指挥、违规作业、违反劳动纪律</w:t>
      </w:r>
    </w:p>
    <w:p w14:paraId="35677A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B.违章生产、违章指挥、违反劳动纪律</w:t>
      </w:r>
    </w:p>
    <w:p w14:paraId="1666C2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C.违章作业、违章指挥、违法操作规程</w:t>
      </w:r>
    </w:p>
    <w:p w14:paraId="13597D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258、因安全生产技术问题不解决产生重大隐患的，要对企业（C）给予处罚；发生事故的，依法追究责任。</w:t>
      </w:r>
    </w:p>
    <w:p w14:paraId="5CF41F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A.岗位工作人员B.当事人</w:t>
      </w:r>
    </w:p>
    <w:p w14:paraId="6E59664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C.主要负责人、主要技术负责人和有关人员</w:t>
      </w:r>
    </w:p>
    <w:p w14:paraId="3921BA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259、企业开展安全隐患排查，切实做到整改措施、责任、资金、时限和（C）“五到位”。</w:t>
      </w:r>
    </w:p>
    <w:p w14:paraId="13DA30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A.结果B.地点C.预案36.生产过程管理中，企业主要负责人和领导班子成员要轮流现场（B）。</w:t>
      </w:r>
    </w:p>
    <w:p w14:paraId="0E3B17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A.值班B.带班C.查岗</w:t>
      </w:r>
    </w:p>
    <w:p w14:paraId="0C94E1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260、企业要建立完善安全生产动态监控及预警预报体系，（B）进行一次安全生产风险分析。</w:t>
      </w:r>
    </w:p>
    <w:p w14:paraId="226209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A.每周B.每月C.每季度</w:t>
      </w:r>
    </w:p>
    <w:p w14:paraId="17625E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261、国家对捕捞业实行（C）制度。</w:t>
      </w:r>
    </w:p>
    <w:p w14:paraId="34D300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A.行政许可证B.安全生产许可证C.捕捞许可证</w:t>
      </w:r>
    </w:p>
    <w:p w14:paraId="44EED8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262、企业建立安全生产(C)制度，及时发布企业安全生产基本信息，保障员工及周边公众的知情权。</w:t>
      </w:r>
    </w:p>
    <w:p w14:paraId="3178A1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A.公示B.警示C.信息发布</w:t>
      </w:r>
    </w:p>
    <w:p w14:paraId="17D402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263、我省安全生产工作要突出道路交通、消防安全、海洋与渔业、建设工程、危险化学品与矿山、(c)等六大重点领域，强化安全生产管理与监督，标本兼治、重在治本，着力解决当前安全生产中存在的突出问题。</w:t>
      </w:r>
    </w:p>
    <w:p w14:paraId="58969D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A.食品药品B.民爆物品</w:t>
      </w:r>
    </w:p>
    <w:p w14:paraId="0D0FDA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C.机械制造</w:t>
      </w:r>
    </w:p>
    <w:p w14:paraId="7D3F89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264、安全生产工作以科学发展观为指导，全面实施“创业富民、创新强省”总战略，牢固树立（c）的理念。</w:t>
      </w:r>
    </w:p>
    <w:p w14:paraId="5B76D0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A.以德治省B.以人为本</w:t>
      </w:r>
    </w:p>
    <w:p w14:paraId="556070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C.安全发展</w:t>
      </w:r>
    </w:p>
    <w:p w14:paraId="3504FB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265、生产经营单位应当加强(a)，开展安全文化创建活动，不断提高从业人员的安全意识和自我防范能力。</w:t>
      </w:r>
    </w:p>
    <w:p w14:paraId="520F21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A.安全生产宣传教育B.安全生产培训考核C.安全生产应急演练</w:t>
      </w:r>
    </w:p>
    <w:p w14:paraId="528F98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266、生产经营单位应当建立从业人员安全生产教育和培训档案。安全生产教育和培训记录应当由（b）。</w:t>
      </w:r>
    </w:p>
    <w:p w14:paraId="3A73F0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A.负责人签名B.从业人员本人签名</w:t>
      </w:r>
    </w:p>
    <w:p w14:paraId="6BB73A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C.企业安全管理人员签名</w:t>
      </w:r>
    </w:p>
    <w:p w14:paraId="7A1A46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267、《矿山安全法》规定,每个矿井必须有（b）以上能行人的安全出口，出口之间的直线水平距离必须符合矿山安全规程和行业技术规范。</w:t>
      </w:r>
    </w:p>
    <w:p w14:paraId="4FA4D0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A.一个B.两个C.三个</w:t>
      </w:r>
    </w:p>
    <w:p w14:paraId="0E4631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268、危险化学品单位应当制定本单位危险化学品事故应急预案，配备应急救援人员和必要的应急救援器材、设备，并（c）。</w:t>
      </w:r>
    </w:p>
    <w:p w14:paraId="318D00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A.实施监督B.签订安全责任书</w:t>
      </w:r>
    </w:p>
    <w:p w14:paraId="5C30E0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C.定期组织应急救援演练</w:t>
      </w:r>
    </w:p>
    <w:p w14:paraId="43CEE6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269、因抢救人员、防止事故扩大以及疏通交通等原因，需要移动事故现场物件的，应当（a），并做出书面记录，妥善保存现场重要痕迹、物证。</w:t>
      </w:r>
    </w:p>
    <w:p w14:paraId="7874C9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A.做出标志、绘制现场简图</w:t>
      </w:r>
    </w:p>
    <w:p w14:paraId="281E73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B.请示领导、获得批准</w:t>
      </w:r>
    </w:p>
    <w:p w14:paraId="783C2E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C.保持物件完整、保证现场痕迹不受破坏</w:t>
      </w:r>
    </w:p>
    <w:p w14:paraId="2D2330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270、对于突发事件，国家建立统一领导、综合协调、分类管理、分级负责、（b）的应急管理体制。</w:t>
      </w:r>
    </w:p>
    <w:p w14:paraId="7272B5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A.预防为主B.属地管理为主</w:t>
      </w:r>
    </w:p>
    <w:p w14:paraId="3901FB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C.政府主导</w:t>
      </w:r>
    </w:p>
    <w:p w14:paraId="6B530B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271、驾驶非机动车在道路上行驶应当遵守有关交通安全的规定。非机动车应当在非机动车道内行驶；在没有非机动车道的道路上，应当靠（a）的右侧行驶。</w:t>
      </w:r>
    </w:p>
    <w:p w14:paraId="499531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A.车行道B.人行道C.超车道。</w:t>
      </w:r>
    </w:p>
    <w:p w14:paraId="43888A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272、冲压设备安全定期检测检验周期为（b）。</w:t>
      </w:r>
    </w:p>
    <w:p w14:paraId="4D2290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A.1年B.2年C.3年</w:t>
      </w:r>
    </w:p>
    <w:p w14:paraId="5A3231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273、防止毒物危害的最佳方法是（c）。</w:t>
      </w:r>
    </w:p>
    <w:p w14:paraId="3C492C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A.穿工作服B.佩戴呼吸器具</w:t>
      </w:r>
    </w:p>
    <w:p w14:paraId="20CDE3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C.使用无毒或低毒的代替品</w:t>
      </w:r>
    </w:p>
    <w:p w14:paraId="78BBED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274、如果工作场所潮湿，为避免触电，使用手持电动工具的人应（b）。</w:t>
      </w:r>
    </w:p>
    <w:p w14:paraId="34C8FC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A.站在铁板上操作B.站在绝缘胶板上操作C.穿防静电鞋操作</w:t>
      </w:r>
    </w:p>
    <w:p w14:paraId="2804B0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275、人如长时间暴露在（b）噪声环境中，将导致永久性的听力损伤。</w:t>
      </w:r>
    </w:p>
    <w:p w14:paraId="43D198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A.100分贝B.120分贝C.85分贝</w:t>
      </w:r>
    </w:p>
    <w:p w14:paraId="2A01DA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276、在室外遇到雷雨时，下面哪种做法不容易出现危险？（c）</w:t>
      </w:r>
    </w:p>
    <w:p w14:paraId="5D8F3C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A.躲到广告牌下B.躲到大树下</w:t>
      </w:r>
    </w:p>
    <w:p w14:paraId="58EA17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C.无处可躲时，双腿并拢、蹲下身子</w:t>
      </w:r>
    </w:p>
    <w:p w14:paraId="116B10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277、因事故导致严重的外部出血时，应（b）。</w:t>
      </w:r>
    </w:p>
    <w:p w14:paraId="0B1FCA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A.清洗伤口后加以包裹</w:t>
      </w:r>
    </w:p>
    <w:p w14:paraId="523306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B.用布料直接包裹，制止出血</w:t>
      </w:r>
    </w:p>
    <w:p w14:paraId="76157A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C.用药棉将流出的血液吸去</w:t>
      </w:r>
    </w:p>
    <w:p w14:paraId="690B45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278、使用灭火器扑救火灾时要对准火焰</w:t>
      </w:r>
    </w:p>
    <w:p w14:paraId="6F1AC6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（c）喷射。</w:t>
      </w:r>
    </w:p>
    <w:p w14:paraId="4A508A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A.上部B.中部C.根部</w:t>
      </w:r>
    </w:p>
    <w:p w14:paraId="447232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279、浓硫酸洒在皮肤上,应该采用下述什么方法急救？（a）</w:t>
      </w:r>
    </w:p>
    <w:p w14:paraId="2AFCF8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A.马上用大量流动清水冲洗</w:t>
      </w:r>
    </w:p>
    <w:p w14:paraId="778208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B.马上去医院救治</w:t>
      </w:r>
    </w:p>
    <w:p w14:paraId="2F6DBF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C.用干净布或卫生纸将硫酸粘下,并迅速用大量凉水冲洗皮肤，快速去医院救治</w:t>
      </w:r>
    </w:p>
    <w:p w14:paraId="2F35C6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280、点燃烟花爆竹如发生瞎火现象，不允许伸头靠近观察，一般等（c）分钟后再处理。</w:t>
      </w:r>
    </w:p>
    <w:p w14:paraId="0F82EF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B.10 C.15</w:t>
      </w:r>
    </w:p>
    <w:p w14:paraId="23E959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281、大型活动现场发生突发事件，需要紧急疏散时，在场人员要(a)。</w:t>
      </w:r>
    </w:p>
    <w:p w14:paraId="41608A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A.按顺序迅速撤离现场</w:t>
      </w:r>
    </w:p>
    <w:p w14:paraId="72F074A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B.争先恐后逃跑C.围观看热闹</w:t>
      </w:r>
    </w:p>
    <w:p w14:paraId="0910B3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282、建设施工单位发生生产事故，应当按照国家有关伤亡事故报告和调查处理的规定，及时、如实上报。实行总承包的建设工程，由（a）负责上报事故。</w:t>
      </w:r>
    </w:p>
    <w:p w14:paraId="1240FE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A.总承包单位B.分包单位</w:t>
      </w:r>
    </w:p>
    <w:p w14:paraId="7C2DC1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C.建设单位或者监理单位</w:t>
      </w:r>
    </w:p>
    <w:p w14:paraId="789E42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283、烟花爆竹零售场所应当与加油加气站等易燃易爆危险物品场所保持足够的安全距离，最近距离不得少于（b）。</w:t>
      </w:r>
    </w:p>
    <w:p w14:paraId="4B5F7D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A.50米B.100米C.150米</w:t>
      </w:r>
    </w:p>
    <w:p w14:paraId="3BE53EE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284、影响人的安全行为的环境因素是(c)。</w:t>
      </w:r>
    </w:p>
    <w:p w14:paraId="537C5C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A.气质、性格、情绪、能力、兴趣等</w:t>
      </w:r>
    </w:p>
    <w:p w14:paraId="08BD22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B.社会知觉、角色、价值观等</w:t>
      </w:r>
    </w:p>
    <w:p w14:paraId="020172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C.光亮、气温、气压、温度、风速、空气含氧量等</w:t>
      </w:r>
    </w:p>
    <w:p w14:paraId="4757C1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285、对于脊柱受伤的伤员,采取下列运送方法中，(c)是正确的。</w:t>
      </w:r>
    </w:p>
    <w:p w14:paraId="453F20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A.一人背负运送B.二人抬运,一个抱头,一个抬腿</w:t>
      </w:r>
    </w:p>
    <w:p w14:paraId="51E484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C.多人搬运,保持伤员身体平直,动作均衡</w:t>
      </w:r>
    </w:p>
    <w:p w14:paraId="4620D9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286、火场中防止烟气危害最简单的方法是(c)。</w:t>
      </w:r>
    </w:p>
    <w:p w14:paraId="2E9DEC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A.跳楼或窗口逃生B.大声呼救</w:t>
      </w:r>
    </w:p>
    <w:p w14:paraId="03DF7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C.用毛巾或衣服捂住口鼻低姿势沿疏散通道逃生</w:t>
      </w:r>
    </w:p>
    <w:p w14:paraId="2A9EBC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287、发生手指切断事故后,对断指处理方法中，(b)是正确的。</w:t>
      </w:r>
    </w:p>
    <w:p w14:paraId="2409EB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A.用水清洗断指后,与伤者一同送往医院</w:t>
      </w:r>
    </w:p>
    <w:p w14:paraId="3A0B352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B.用纱布包好,放入清洁的塑料袋中,并将其放入低温环境中,与伤者一同送往医院</w:t>
      </w:r>
    </w:p>
    <w:p w14:paraId="1C4592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C.把断指放入盐水中,与伤者一同送往医院</w:t>
      </w:r>
    </w:p>
    <w:p w14:paraId="2861EE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288、对电击所至的心搏骤停病人实施胸外心脏挤压法，应该每分钟挤压(a)次。</w:t>
      </w:r>
    </w:p>
    <w:p w14:paraId="19A978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A.60～80 B.70～90 C.80～l00</w:t>
      </w:r>
    </w:p>
    <w:p w14:paraId="173445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289、在高温场所，作业人员出现体温在39℃以上，突然昏倒，皮肤干热、无汗等症状,应该判定其为(b)。</w:t>
      </w:r>
    </w:p>
    <w:p w14:paraId="23497CC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A.感冒晕厥B.重症中暑C.中毒休克</w:t>
      </w:r>
    </w:p>
    <w:p w14:paraId="6DF6ED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230、为防止高温场所人员中暑，多饮以下哪种水最好？(c)</w:t>
      </w:r>
    </w:p>
    <w:p w14:paraId="3524DF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A.纯净水B.汽水C.淡盐水</w:t>
      </w:r>
    </w:p>
    <w:p w14:paraId="5E5C95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231.《中华人民共和国安全生产法》第五条规定，生产经营单位的主要负责人对本单位的安全生产工作负什么责任？</w:t>
      </w:r>
    </w:p>
    <w:p w14:paraId="6A7991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（a）全面负责（b）负全部领导责任（c）负领导责任答案：a</w:t>
      </w:r>
    </w:p>
    <w:p w14:paraId="69E9D3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232.《中华人民共和国安全生产法》规定，安全生产工作的综合监督管理部门是哪个部门？</w:t>
      </w:r>
    </w:p>
    <w:p w14:paraId="50D807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（a）劳动行政部门（b）各级人民政府（c）安全生产监督管理部门答案：c</w:t>
      </w:r>
    </w:p>
    <w:p w14:paraId="2BA58E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233.《中华人民共和国职业病防治法》规定，职业病防治工作方针是什么？</w:t>
      </w:r>
    </w:p>
    <w:p w14:paraId="7B47B0C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（a）预防为主、防治并重、综合治理。（b）预防为主、防治结合。</w:t>
      </w:r>
    </w:p>
    <w:p w14:paraId="5FB253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（c）预防第一、防治结合、分类管理。答案：b</w:t>
      </w:r>
    </w:p>
    <w:p w14:paraId="71FCCF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234.《中华人民共和国消防法》规定，消防工作方针是什么？</w:t>
      </w:r>
    </w:p>
    <w:p w14:paraId="29E556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（a）防火为主、防消结合。（b）预防为主、防消结合、专门机关与群众相结合。</w:t>
      </w:r>
    </w:p>
    <w:p w14:paraId="558545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（c）预防为主、防消结合。答案：c</w:t>
      </w:r>
    </w:p>
    <w:p w14:paraId="1D83A5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235.《中华人民共和国安全生产法》规定，工会依法组织职工参加本单位安全生产工作的民主管理和民主监督，维护职工在哪方面的合法权益？</w:t>
      </w:r>
    </w:p>
    <w:p w14:paraId="78F0EA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（a）职工福利（b）安全生产（c）劳动卫生答案：b</w:t>
      </w:r>
    </w:p>
    <w:p w14:paraId="0796F1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236.人员有多少的时候应当设置安全生产管理机构或配备专职安全生产管理人员？</w:t>
      </w:r>
    </w:p>
    <w:p w14:paraId="1376A0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（a）300人以上（b）100人以上（c）不论从业人员有多少答案：c</w:t>
      </w:r>
    </w:p>
    <w:p w14:paraId="57C0048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237.《中华人民共和国安全生产法》规定，生产经营单位的特种作业人员必须按照国家相关规定经专门的安</w:t>
      </w:r>
    </w:p>
    <w:p w14:paraId="677A6E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全作业培训，取得特种作业操作证书，方可上岗作业，下列哪些是属于特种作业人员？</w:t>
      </w:r>
    </w:p>
    <w:p w14:paraId="298679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（a）电工、焊工、起重机司机。（b）车工、钳工、模具工。（c）建造业工人、造船工人。答案：a</w:t>
      </w:r>
    </w:p>
    <w:p w14:paraId="080D02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238.根据《建设项目安全设施“三同时”监督管理暂行办法》规定，建设项目安全设施必须与主体工程。</w:t>
      </w:r>
    </w:p>
    <w:p w14:paraId="26BA16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(a)同时立项、同时审查、同时验收(b)同时设计、同时施工、同时投入生产和使用</w:t>
      </w:r>
    </w:p>
    <w:p w14:paraId="78B710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(c)同时设计、同时施工、同时验收答案：b</w:t>
      </w:r>
    </w:p>
    <w:p w14:paraId="679F21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239.《中华人民共和国安全生产法》规定、国家对哪些工艺、设备实行淘汰制度？</w:t>
      </w:r>
    </w:p>
    <w:p w14:paraId="763AEC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（a）严重危及安全生产的（b）技术落后、浪费资源、污染环境严重和危害安全生产的</w:t>
      </w:r>
    </w:p>
    <w:p w14:paraId="36C21A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（c）危害安全生产和危害环境的答案：a</w:t>
      </w:r>
    </w:p>
    <w:p w14:paraId="79543C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240.《中华人民共和国安全生产法》第十七条规定了生产经营单位主要负责人的六项安全生产管理职责，其中包括了下列哪一项？</w:t>
      </w:r>
    </w:p>
    <w:p w14:paraId="0C6E6B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（a）定期召开安全生产工作会议（b）督促、检查本单位的安全生产工作，及时消除生产安全事故隐患。</w:t>
      </w:r>
    </w:p>
    <w:p w14:paraId="0C8A17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（c）组织本单位职工的安全生产教育和培训。答案：b</w:t>
      </w:r>
    </w:p>
    <w:p w14:paraId="166574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241.按照《中华人民共和国安全生产法》规定：从业人员发现直接危及人身安全的紧急情况时，有权停止作业或者在采取可能的应急措施后撤离作业场所。下面哪种情况是关于紧急避险正确的描述？</w:t>
      </w:r>
    </w:p>
    <w:p w14:paraId="79B347C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（a）矿工在采掘过程中发现透水征兆撤离矿井（b）客车司机因剎车失灵跳车逃生</w:t>
      </w:r>
    </w:p>
    <w:p w14:paraId="0667E0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（c）消防员救火过程中遇险撤离火场逃生答案：a</w:t>
      </w:r>
    </w:p>
    <w:p w14:paraId="28F1B5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242.根据《危险化学品安全管理条例》（中华人民共和国国务院令第591号）规定，生产列入国家实行生产许可证制度的工业产品目录的危险化学品的企业，应当依照的规定，取得工业产品生产许可证。</w:t>
      </w:r>
    </w:p>
    <w:p w14:paraId="70E666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(a)《中华人民共和国工业产品生产许可证管理条例》(b)《中华人民共和国安全生产许可证条例》</w:t>
      </w:r>
    </w:p>
    <w:p w14:paraId="20CB6F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(c)《中华人民共和国工业特种设备安全监察条例》答案：a</w:t>
      </w:r>
    </w:p>
    <w:p w14:paraId="6536A9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243.根据《危险化学品安全管理条例》（中华人民共和国国务院令第591号）规定，使用危险化学品从事生产并且使用量达到规定数量的化工企业（属于危险化学品生产企业的除外），应当取得。</w:t>
      </w:r>
    </w:p>
    <w:p w14:paraId="3B93C9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(a)危险化学品安全生产许可证(b)危险化学品安全使用许可证(c)危险化学品经营许可证答案：b</w:t>
      </w:r>
    </w:p>
    <w:p w14:paraId="4BE162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244.《中华人民共和国安全生产法》第五十二条规定，工会发现危及从业人员生命安全的情况时，有权向生产经营单位建议组织从业人员撤离危险场所，生产经营单位应当如何处理？</w:t>
      </w:r>
    </w:p>
    <w:p w14:paraId="6C859D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（a）报告安全生产监督管理部门（b）立即作出处理（c）及时研究答复答案：b</w:t>
      </w:r>
    </w:p>
    <w:p w14:paraId="0F0F3F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245.按《中华人民共和国安全生产法》的规定，对广东省和省内各市、县的安全生产工作实施综合安全生产监督管理的是省、市、县政府的哪些部门？</w:t>
      </w:r>
    </w:p>
    <w:p w14:paraId="77E244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（a）省、市、县的国家安全部门（b）省、市、县的安全生产监督管理部门（c）省、市、县的劳工部门</w:t>
      </w:r>
    </w:p>
    <w:p w14:paraId="57B882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答案：b</w:t>
      </w:r>
    </w:p>
    <w:p w14:paraId="43036B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246.按《中华人民共和国安全生产法》第四十七条规定，从业人员在什么情况下，有权停止作业或者采取可能的应急措施后撤离作业场所？</w:t>
      </w:r>
    </w:p>
    <w:p w14:paraId="459514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（a）发现直接危及人身安全的紧急情况时（b）出现异常情况时（c）可能发生事故时答案：a</w:t>
      </w:r>
    </w:p>
    <w:p w14:paraId="4FC10C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247.建设项目安全设施，生产经营单位应当委托具有相应资质的安全评价机构对安全设施进行验收评价，并编制建设项目安全验收评价报告。</w:t>
      </w:r>
    </w:p>
    <w:p w14:paraId="68B2FB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（a）竣工或者试运行完成后(b)试运行前(c)投入使用后答案：a</w:t>
      </w:r>
    </w:p>
    <w:p w14:paraId="555DD5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248.《中华人民共和国安全生产法》规定，生产经营单位的从业人员有依法获得安全生产保障的权利，并应当依法履行安全生产方面的义务，下列哪条不属于从业人员的安全生产义务？</w:t>
      </w:r>
    </w:p>
    <w:p w14:paraId="57BD21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（a）在作业过程中严格遵守本单位的安全生产规章制度和操作规程，服从管理。</w:t>
      </w:r>
    </w:p>
    <w:p w14:paraId="536C6C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（b）接受安全生产教育和培训。（c）参加工伤社会保险，按规定缴纳保险费。答案：c</w:t>
      </w:r>
    </w:p>
    <w:p w14:paraId="75914D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249.《中华人民共和国安全生产法》规定，国家实行生产安全事故责任追究制度，依法追究生产安全事故责任人员的哪些责任？</w:t>
      </w:r>
    </w:p>
    <w:p w14:paraId="5919E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（a）行政责任（b）法律责任（c）经济赔偿责任答案：b</w:t>
      </w:r>
    </w:p>
    <w:p w14:paraId="13F9FA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250.《中华人民共和国安全生产法》规定谁有权向负有安全生产监督管理职责的部门报告事故隐患或举报安全生产违法行为？</w:t>
      </w:r>
    </w:p>
    <w:p w14:paraId="334A41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（a）任何单位或者个人（b）小区的居民委员会（c）新闻舆论单位答案：a</w:t>
      </w:r>
    </w:p>
    <w:p w14:paraId="6EFE15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251.根据《危险化学品安全管理条例》（中华人民共和国国务院令第591号）规定，危险化学品经营企业不得向未经许可从事危险化学品生产、经营活动的企业采购危险化学品，不得经营没有化学品或者化学品安全标签的危险化学品。</w:t>
      </w:r>
    </w:p>
    <w:p w14:paraId="521EB3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(a)安全技术说明书(b)产品说明书(c)技术说明书答案：a</w:t>
      </w:r>
    </w:p>
    <w:p w14:paraId="3B5BD3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252.按《中华人民共和国职业病防治法》规定，对从事接触职业病危害的作业的劳动者，企业应按国务院卫生行政部门的规定组织哪些职业健康检查？</w:t>
      </w:r>
    </w:p>
    <w:p w14:paraId="34C8B71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（a）上岗前的职业健康检查（b）上岗前和在岗期间的职业健康检查</w:t>
      </w:r>
    </w:p>
    <w:p w14:paraId="0F3282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（c）上岗前、在岗期间和离岗时的职业健康检查答案：c</w:t>
      </w:r>
    </w:p>
    <w:p w14:paraId="5D0EF7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253.中华人民共和国职业病防治法》所称职业病是指哪些疾病？</w:t>
      </w:r>
    </w:p>
    <w:p w14:paraId="3092D3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（a）企业、事业单位和个体经济组织的劳动者在职业活动中，因接触粉尘、放射性物质和其它有毒、有害物质等因素而引起的疾病。</w:t>
      </w:r>
    </w:p>
    <w:p w14:paraId="63DDB3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（b）劳动者在生产劳动中，因接触生产中的有害因素而引起的疾病。</w:t>
      </w:r>
    </w:p>
    <w:p w14:paraId="2E9B85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（c）劳动者在从事生产劳动时所患的疾病。答案：a</w:t>
      </w:r>
    </w:p>
    <w:p w14:paraId="5A413F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254.《中华人民共和国职业病防治法》第五十条规定职业病病人依法享有国家规定的什么待遇？</w:t>
      </w:r>
    </w:p>
    <w:p w14:paraId="4811394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（a）享有诊断和治疗的待遇（b）享有职业病待遇（c）享有补助的待遇答案：b</w:t>
      </w:r>
    </w:p>
    <w:p w14:paraId="4C4F8E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256.按《中华人民共和国职业病防治法》第二十条规定，企业为劳动者提供个人使用的职业病防护用品必须符合什么要求？</w:t>
      </w:r>
    </w:p>
    <w:p w14:paraId="44AEE7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（a）产品质量好的要求（b）职业病防治的要求（c）国际标准的要求答案：b</w:t>
      </w:r>
    </w:p>
    <w:p w14:paraId="57DEAB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726.2008年10月28日第十一届全国人民代表大会常务委员会第五次会议修订的《中华人民共和国消防法》什么时候实施？</w:t>
      </w:r>
    </w:p>
    <w:p w14:paraId="0887381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（a）2008年10月28日（b）2009年1月1日（c）2009年5月1日答案：c</w:t>
      </w:r>
    </w:p>
    <w:p w14:paraId="467365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257.根据《危险化学品安全管理条例》（中华人民共和国国务院令第591号）规定，从事剧毒化学品、易制爆危险化学品经营的企业，应当向所在地提出申请。</w:t>
      </w:r>
    </w:p>
    <w:p w14:paraId="000F62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(a)设区的市级人民政府安全生产监督管理部门(b)省级人民政府安全生产监督管理部门</w:t>
      </w:r>
    </w:p>
    <w:p w14:paraId="46E1DC3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(c)县级人民政府安全生产监督管理部门</w:t>
      </w:r>
      <w:r>
        <w:rPr>
          <w:rFonts w:hint="eastAsia" w:ascii="黑体" w:hAnsi="黑体" w:eastAsia="黑体" w:cs="黑体"/>
          <w:sz w:val="18"/>
          <w:szCs w:val="18"/>
        </w:rPr>
        <w:tab/>
      </w:r>
      <w:r>
        <w:rPr>
          <w:rFonts w:hint="eastAsia" w:ascii="黑体" w:hAnsi="黑体" w:eastAsia="黑体" w:cs="黑体"/>
          <w:sz w:val="18"/>
          <w:szCs w:val="18"/>
        </w:rPr>
        <w:t>答案：a</w:t>
      </w:r>
    </w:p>
    <w:p w14:paraId="5AA78A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258.下列在建建设项目需要进行安全预评价的是:</w:t>
      </w:r>
    </w:p>
    <w:p w14:paraId="1F44D7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(a)生产、储存烟花爆竹的在建建设项目</w:t>
      </w:r>
    </w:p>
    <w:p w14:paraId="7EAFB0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(b)《建筑设计防火规范》规定火灾危险性为乙类的在建建设项目</w:t>
      </w:r>
    </w:p>
    <w:p w14:paraId="4D89F9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(c)《爆炸危险场所安全规定》中规定爆炸危险场所等级为一般危险场所的建设项目答案：a</w:t>
      </w:r>
    </w:p>
    <w:p w14:paraId="320786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259.按照《中华人民共和国消防法》的相关规定，同一建筑物由两个以上单位管理或者使用的，应当明确各方的什么责任？并确定责任人对共享的疏散通道、安全出口、建筑消防设施和消防车通道进行统一管理。</w:t>
      </w:r>
    </w:p>
    <w:p w14:paraId="558CA33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（a）消防经费（b）消防培训（c）消防安全答案：c</w:t>
      </w:r>
    </w:p>
    <w:p w14:paraId="1A2DBC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260.按照《中华人民共和国消防法》的相关规定，企业的什么人是本单位的消防安全责任人？</w:t>
      </w:r>
    </w:p>
    <w:p w14:paraId="0DF343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（a）总经理（b）企业消防员（c）安全管理人员答案：a</w:t>
      </w:r>
    </w:p>
    <w:p w14:paraId="05C925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261.按照《中华人民共和国消防法》的相关规定，对建筑消防设施每年至少进行几次全面检测以确保完好有效？检测记录应当完整准确，存档备查。</w:t>
      </w:r>
    </w:p>
    <w:p w14:paraId="6A0C39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（a）两次（b）一次（c）三次答案：b</w:t>
      </w:r>
    </w:p>
    <w:p w14:paraId="19126A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262.按《中华人民共和国道路交通安全法》第四十七条规定，机动车行经人行横道时遇行人正在通过人行横道，机动车应采取什么措施？</w:t>
      </w:r>
    </w:p>
    <w:p w14:paraId="74010C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（a）减速行驶并鸣喇叭（b）停车让行（c）减速行驶并避开行人答案：b</w:t>
      </w:r>
    </w:p>
    <w:p w14:paraId="57C910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263.按《中华人民共和国道路交通安全法》规定，机动车在高速公路上发生故障需停车排除故障时，车上人员应怎样？</w:t>
      </w:r>
    </w:p>
    <w:p w14:paraId="7E98EC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（a）迅速转移到右侧路肩上或者应急车道内，并迅速报警。</w:t>
      </w:r>
    </w:p>
    <w:p w14:paraId="4110AB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（b）迅速报警并停留在车上等候，但不要将头、手伸出车外。</w:t>
      </w:r>
    </w:p>
    <w:p w14:paraId="23C5AD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（c）协助司机迅速排除故障。答案：a</w:t>
      </w:r>
    </w:p>
    <w:p w14:paraId="3AB21B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264.根据《中华人民共和国劳动法》规定，劳动者在什么情况下，用人单位可以解除劳动合同，但应提前30天以书面形式通知劳动者本人。</w:t>
      </w:r>
    </w:p>
    <w:p w14:paraId="7B375A1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（a）在试用期间被证明不符合录用条件的（b）患病或者负伤、在规定的医疗期内的</w:t>
      </w:r>
    </w:p>
    <w:p w14:paraId="3F60B3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（c）不能胜任工作，经过培训或调整工作岗位仍不能胜任工作的答案：c</w:t>
      </w:r>
    </w:p>
    <w:p w14:paraId="3C1B6B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265.按《中华人民共和国劳动法》规定，不得安排未成年工从事矿山井下、有毒有害、第四级体力劳动强度的劳动和其它禁忌从事的劳动，未成年工是指下列哪一个年龄段的劳动者？</w:t>
      </w:r>
    </w:p>
    <w:p w14:paraId="7F90E2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（a）年满十六周岁未满十八周岁（b）年满十四周岁未满十六周岁（c）年满十四周岁未满十八周岁</w:t>
      </w:r>
    </w:p>
    <w:p w14:paraId="56A52C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答案：a</w:t>
      </w:r>
    </w:p>
    <w:p w14:paraId="4359B7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266.根据《国务院关于进一步加强企业安全生产工作的通知》（国发〔2010〕23号）要求，凡超能力、超强度、组织生产的，要责令停产停工整顿，并对企业和企业主要负责人依法给予规定上限的经济处罚。</w:t>
      </w:r>
    </w:p>
    <w:p w14:paraId="7F77F6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(a)超进度(b)超负荷(c)超定员答案：c</w:t>
      </w:r>
    </w:p>
    <w:p w14:paraId="3CF76E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267.根据《危险化学品安全管理条例》（中华人民共和国国务院令第591号）规定，通过道路运输危险化学品的，应当委托依法取得危险货物道路运输许可的企业承运。</w:t>
      </w:r>
    </w:p>
    <w:p w14:paraId="26A485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(a)承运人(b)运输人(c)托运人答案：c</w:t>
      </w:r>
    </w:p>
    <w:p w14:paraId="61E4E3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268.从2011年1月1日起，对因生产安全事故造成的职工死亡，其一次性工亡补助金标准调整为按全国上一年度城镇居民人均可支配收入的倍计算，发放给工亡职工近亲属，同时依法确保工亡职工一次性丧葬补助金、供养亲属抚恤金的发放。</w:t>
      </w:r>
    </w:p>
    <w:p w14:paraId="09A699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(a)10(b)20(c)50答案：b</w:t>
      </w:r>
    </w:p>
    <w:p w14:paraId="52CE70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269.按《工伤保险条例》规定，下列哪种情形可以认定为工伤？</w:t>
      </w:r>
    </w:p>
    <w:p w14:paraId="4B7FA0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（a）在工作时间和工作岗位突发疾病死亡的（b）因违反治安管理伤亡的（c）患职业病的</w:t>
      </w:r>
    </w:p>
    <w:p w14:paraId="604870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答案：c</w:t>
      </w:r>
    </w:p>
    <w:p w14:paraId="763753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270.按《工伤保险条例》规定，工伤保险费由谁缴纳？</w:t>
      </w:r>
    </w:p>
    <w:p w14:paraId="3CD996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（a）用人单位（b）职工个人（c）用人单位和职工个人按规定比例分摊答案：a</w:t>
      </w:r>
    </w:p>
    <w:p w14:paraId="51754D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271.按《工伤保险条例》规定，下列哪种情形可以视同工伤？</w:t>
      </w:r>
    </w:p>
    <w:p w14:paraId="799AF7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（a）自残或自杀的（b）在抢险救灾等维护国家利益、公共利益活动中受到伤害的</w:t>
      </w:r>
    </w:p>
    <w:p w14:paraId="40D2E8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（c）在上下班途中，受到机动车事故伤害的答案：b</w:t>
      </w:r>
    </w:p>
    <w:p w14:paraId="45F5D2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272.《建设工程安全生产管理条例》第四十条规定，哪个部门对全国建设工程安全生产实施监督管理？</w:t>
      </w:r>
    </w:p>
    <w:p w14:paraId="36D0E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（a）国务院建设行政主管部门（b）国务院安全生产监督管理部门</w:t>
      </w:r>
    </w:p>
    <w:p w14:paraId="0FB828F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（c）国务院安全生产监督管理部门和建设行政主管部门答案：a</w:t>
      </w:r>
    </w:p>
    <w:p w14:paraId="6E8270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273.按《特种设备安全监察条例》第二十七条规定，特种设备使用单位应当对在用特种设备进行经常性日常维护保养，并定期检查，自行检查的周期是多少？</w:t>
      </w:r>
    </w:p>
    <w:p w14:paraId="10855D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（a）至少每月二次（b）至少每月一次（c）至少每两个月一次答案：b</w:t>
      </w:r>
    </w:p>
    <w:p w14:paraId="738CDD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274.《中华人民共和国安全生产法》制定的目的除了加强安全生产监督管理，防止和减少生产安全事故，保障人民群众生命和财产安全之外，还有什么？</w:t>
      </w:r>
    </w:p>
    <w:p w14:paraId="005E5B5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（a）促进社会现代化建设（b）促进经济发展（c）促进社会进步答案：b</w:t>
      </w:r>
    </w:p>
    <w:p w14:paraId="3EA48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275.《广东省安全生产条例》第十四条的规定，从事危险化学品生产经营企业、建筑施工安装企业、矿山企业和已发生职工死亡事故的生产经营单位，应当进行什么评价？</w:t>
      </w:r>
    </w:p>
    <w:p w14:paraId="4DD90C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（a）环境评价（b）安全评价（c）卫生评价答案：b</w:t>
      </w:r>
    </w:p>
    <w:p w14:paraId="623C76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276.按照《中华人民共和国消防法》的相关规定，国务院公安部门规定的哪类建设工程，建设单位应当将消防设计档报送公安机关消防机构审核。公安机关消防机构依法对审核的结果负责。</w:t>
      </w:r>
    </w:p>
    <w:p w14:paraId="30650C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（a）人员密集场所（b）易燃易爆化工场所（c）大型的人员密集场所和其它特殊场所答案：c</w:t>
      </w:r>
    </w:p>
    <w:p w14:paraId="21D948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277.按《广东省安全生产条例》第十九条的规定，重大工程项目或者存在重大危险、危害因素的工程项目应当按照国家有关规定进行什么评价？</w:t>
      </w:r>
    </w:p>
    <w:p w14:paraId="3D8EEB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（a）安全预评价（b）安全验收评价（c）卫生评价答案：a</w:t>
      </w:r>
    </w:p>
    <w:p w14:paraId="089CE0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278.按照《中华人民共和国消防法》的相关规定，生产、储存、经营易燃易爆危险品的场所与居住场所设置在同一建筑物内，或者未与居住场所保持安全距离的，责令停产停业，并处的罚款额是多少？</w:t>
      </w:r>
    </w:p>
    <w:p w14:paraId="692D95B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（a）三千元以上二万以下（b）五千元以上五万元以下（c）一万元以上十万元以下答案：b</w:t>
      </w:r>
    </w:p>
    <w:p w14:paraId="22FC89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279.按照《中华人民共和国消防法》的相关规定，单位专职消防队、志愿消防队参加扑救外单位火灾所损耗的燃料、灭火剂和器材、装备等，由谁给予补偿？</w:t>
      </w:r>
    </w:p>
    <w:p w14:paraId="7FF159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（a）火灾事故发生单位（b）火灾发生地的人民政府（c）消防队所属单位答案：b</w:t>
      </w:r>
    </w:p>
    <w:p w14:paraId="5F6619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280.按《生产安全事故报告和调查处理条例》下列哪一种事故省人民政府组织调查？</w:t>
      </w:r>
    </w:p>
    <w:p w14:paraId="607C6B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（a）一次死亡1至2人（b）重伤10至49人（c）直接经济损失5000万元以下1亿元以下答案：c</w:t>
      </w:r>
    </w:p>
    <w:p w14:paraId="3C4F1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281.《中华人民共和国安全生产法》第五条规定，生产经营单位的主要负责人对本单位的安全生产工作负什么责任？</w:t>
      </w:r>
    </w:p>
    <w:p w14:paraId="0502CB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（a）全面负责（b）负全部领导责任（c）负领导责任答案：a</w:t>
      </w:r>
    </w:p>
    <w:p w14:paraId="1A6471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282.《中华人民共和国安全生产法》规定，安全生产工作的综合监督管理部门是哪个部门？</w:t>
      </w:r>
    </w:p>
    <w:p w14:paraId="52904E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（a）劳动行政部门（b）各级人民政府（c）安全生产监督管理部门答案：c</w:t>
      </w:r>
    </w:p>
    <w:p w14:paraId="367733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安全生产月安全知识竞赛题库</w:t>
      </w:r>
    </w:p>
    <w:p w14:paraId="4832F4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一、单选题（100题）：</w:t>
      </w:r>
    </w:p>
    <w:p w14:paraId="542EDD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1、我国第一部规范安全生产的综合性基础法律是（A）。</w:t>
      </w:r>
    </w:p>
    <w:p w14:paraId="6F542D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A、《安全生产法》B、《劳动法》</w:t>
      </w:r>
    </w:p>
    <w:p w14:paraId="708218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C、《道路交通安全法》D、《消防法》</w:t>
      </w:r>
    </w:p>
    <w:p w14:paraId="2168D0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2、2014年8月31日，第十二届全国人民代表大会常务委员会第10次会议通过修改《安全生产法》的决定，施行日期是（B）。</w:t>
      </w:r>
    </w:p>
    <w:p w14:paraId="06F000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A、2014年9月1日B、2014年12月1日</w:t>
      </w:r>
    </w:p>
    <w:p w14:paraId="66E270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C、2014年10月1日D、2015年1月1日</w:t>
      </w:r>
    </w:p>
    <w:p w14:paraId="70BC66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3、事故隐患排查、治理和防控的责任主体是（B）。</w:t>
      </w:r>
    </w:p>
    <w:p w14:paraId="52439E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A、职工B、生产经营单位C、主要负责人D、安全管理人员</w:t>
      </w:r>
    </w:p>
    <w:p w14:paraId="2ADFC7F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4、对本单位事故隐患排查治理工作全面负责的是（A）。</w:t>
      </w:r>
    </w:p>
    <w:p w14:paraId="479C7C4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A、生产经营单位主要负责人B、安全管理人员C、职工D、个人</w:t>
      </w:r>
    </w:p>
    <w:p w14:paraId="408B0F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5、厂长（经理）对本单位的安全生产工作负（D）领导责任。</w:t>
      </w:r>
    </w:p>
    <w:p w14:paraId="50F6D3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A、片面B、零C、一半D、全面</w:t>
      </w:r>
    </w:p>
    <w:p w14:paraId="081770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6、企业基层组织的安全生产第一责任人是（C）。</w:t>
      </w:r>
    </w:p>
    <w:p w14:paraId="6E7682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A、职工B、个人C、班组长D、安全管理人员</w:t>
      </w:r>
    </w:p>
    <w:p w14:paraId="52A293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7、强令他人违章冒险作业，因而发生重大伤亡事故或者造成其他严重后果的，处（C）以下有期徒刑</w:t>
      </w:r>
    </w:p>
    <w:p w14:paraId="459E86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A.三年以下B.三年以上七年以下C.五年以下D.五年以上</w:t>
      </w:r>
    </w:p>
    <w:p w14:paraId="55E9DA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8、生产经营单位有关人员一年内因同一违法行为受到两次以上行政处罚的，应当（A）。</w:t>
      </w:r>
    </w:p>
    <w:p w14:paraId="555FF1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A、从重处罚B、从轻处罚C、接受一般处罚D、接受其他处罚</w:t>
      </w:r>
    </w:p>
    <w:p w14:paraId="7E499F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9、《安全生产法》是我国安全生产法律、行政法规中唯一设定（B）责任的法律。</w:t>
      </w:r>
    </w:p>
    <w:p w14:paraId="3EE9EE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A、刑事B、行政C、民事D、综合</w:t>
      </w:r>
    </w:p>
    <w:p w14:paraId="1435398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10、设置安全生产管理机构或者配备专职安全生产管理人员的生产经营单位，其从业人员数必须超过（A）人。</w:t>
      </w:r>
    </w:p>
    <w:p w14:paraId="47C6A4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 B、200C、300 D、500</w:t>
      </w:r>
    </w:p>
    <w:p w14:paraId="42B5BC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11、生产经营单位对重新上岗的从业人员应（D）进行安全教育和培训。</w:t>
      </w:r>
    </w:p>
    <w:p w14:paraId="6BD44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A、不必B、应该</w:t>
      </w:r>
    </w:p>
    <w:p w14:paraId="28CA3E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C、不强求D、必须</w:t>
      </w:r>
    </w:p>
    <w:p w14:paraId="559739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12、能使人流、物流、信息流能合理协调、流动有序，提高时间利用率的是（B）。</w:t>
      </w:r>
    </w:p>
    <w:p w14:paraId="4DDEB7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A、整理B、整顿</w:t>
      </w:r>
    </w:p>
    <w:p w14:paraId="1CA541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C、清扫D、清洁</w:t>
      </w:r>
    </w:p>
    <w:p w14:paraId="1908C6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13、《工伤保险条例》规定，职工死亡一次性工亡补助金为全国上一年度城镇居民可支配收入的（B）倍。</w:t>
      </w:r>
    </w:p>
    <w:p w14:paraId="5BD78F6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 B、20</w:t>
      </w:r>
    </w:p>
    <w:p w14:paraId="2CA913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C、30 D、40</w:t>
      </w:r>
    </w:p>
    <w:p w14:paraId="2E6166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14、任何情况下，符合专业标准规定的绝缘电阻不得低于每伏工作电压（D）。</w:t>
      </w:r>
    </w:p>
    <w:p w14:paraId="18C87B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A、100欧B、200欧</w:t>
      </w:r>
    </w:p>
    <w:p w14:paraId="0E2B83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C、500欧D、1000欧</w:t>
      </w:r>
    </w:p>
    <w:p w14:paraId="7A99BF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15、要求在工作中时刻注意预防安全事故的发生的是（A）。</w:t>
      </w:r>
    </w:p>
    <w:p w14:paraId="63DDA5B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A、预防为主B、安全第一</w:t>
      </w:r>
    </w:p>
    <w:p w14:paraId="6C06E7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C、综合治理D、时刻准备</w:t>
      </w:r>
    </w:p>
    <w:p w14:paraId="3D1E47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16、生产经营单位的（D）是《安全生产法》的核心内容。</w:t>
      </w:r>
    </w:p>
    <w:p w14:paraId="3B6FD51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A、预防为主B、安全第一</w:t>
      </w:r>
    </w:p>
    <w:p w14:paraId="73E40D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C、综合治理D、安全生产保障</w:t>
      </w:r>
    </w:p>
    <w:p w14:paraId="1E9B8D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17、《刑法》修正案（六）规定，对于强令他人违章冒险作业，因而发生重大伤亡事故或者造成其他严重后果，情节特别恶劣的，处（D）年以上有期徒刑。</w:t>
      </w:r>
    </w:p>
    <w:p w14:paraId="6166A5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 B、2</w:t>
      </w:r>
    </w:p>
    <w:p w14:paraId="2D8225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 D、5</w:t>
      </w:r>
    </w:p>
    <w:p w14:paraId="64273D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18、用人单位与劳动者建立劳动关系，应当订立（B）劳动合同。</w:t>
      </w:r>
    </w:p>
    <w:p w14:paraId="25B6F3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A、口头B、书面</w:t>
      </w:r>
    </w:p>
    <w:p w14:paraId="4CB4B9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C、非合作D、合作</w:t>
      </w:r>
    </w:p>
    <w:p w14:paraId="08EA65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19、责任主体违反安全生产法律规定构成犯罪，由司法机关依照法律给予刑罚的法律责任是指（B）责任。</w:t>
      </w:r>
    </w:p>
    <w:p w14:paraId="67C327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A、人事B、刑事</w:t>
      </w:r>
    </w:p>
    <w:p w14:paraId="0ED9F48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C、行政D、民事</w:t>
      </w:r>
    </w:p>
    <w:p w14:paraId="6B7EE9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20、生产经营单位主要负责人在本单位发生重大生产安全事故时逃匿的，将被处（C）日以下拘留。</w:t>
      </w:r>
    </w:p>
    <w:p w14:paraId="6D27A3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B、10</w:t>
      </w:r>
    </w:p>
    <w:p w14:paraId="706F2B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C、15 D、20</w:t>
      </w:r>
    </w:p>
    <w:p w14:paraId="3262F7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21、综合运用经济、法律、行政等手段，人管、法治、技防多管齐下，并充分发挥社会、职工、舆论的监督作用，实现安全生产的齐抓共管的是（C）。</w:t>
      </w:r>
    </w:p>
    <w:p w14:paraId="008BF9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A、预防为主B、安全第一</w:t>
      </w:r>
    </w:p>
    <w:p w14:paraId="6CB126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C、综合治理D、时刻准备</w:t>
      </w:r>
    </w:p>
    <w:p w14:paraId="09ED8E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22、《安全生产违法行为行政处罚办法》规定，生产经营单位及其有关人员的同一安全生产违法行为，不得给予（B）次以上罚款的行政处罚。</w:t>
      </w:r>
    </w:p>
    <w:p w14:paraId="0CF391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A、一B、两</w:t>
      </w:r>
    </w:p>
    <w:p w14:paraId="783697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C、三D、四</w:t>
      </w:r>
    </w:p>
    <w:p w14:paraId="45FA52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23、建立、健全安全生产责任制的根本目的是（B）。</w:t>
      </w:r>
    </w:p>
    <w:p w14:paraId="118D89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A、加强管理B、确保安全生产</w:t>
      </w:r>
    </w:p>
    <w:p w14:paraId="318810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C、规章立制D、改善条件</w:t>
      </w:r>
    </w:p>
    <w:p w14:paraId="6E7DF5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24、以下选项中，哪一项是清扫的第四个阶段？（D）</w:t>
      </w:r>
    </w:p>
    <w:p w14:paraId="0BE769F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A、将地面、墙壁和窗户打扫干净B、划出表示整顿位置的区域和限</w:t>
      </w:r>
    </w:p>
    <w:p w14:paraId="77F1D5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C、将可能产生污染的污染源清理干净D、对设备进行清扫、润滑、检修</w:t>
      </w:r>
    </w:p>
    <w:p w14:paraId="148D4FE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25、对于负有报告职责的人员，谎报事故情况且情节严重的的，将被处（B）年以下有期徒刑或者拘役。</w:t>
      </w:r>
    </w:p>
    <w:p w14:paraId="5FCA1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 B、3</w:t>
      </w:r>
    </w:p>
    <w:p w14:paraId="57F8DF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 D、6</w:t>
      </w:r>
    </w:p>
    <w:p w14:paraId="43D392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26、《工伤保险条例》规定用人单位应为本单位全部职工或雇工缴纳（B）费。</w:t>
      </w:r>
    </w:p>
    <w:p w14:paraId="70B6165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A、社会保险B、工伤保险</w:t>
      </w:r>
    </w:p>
    <w:p w14:paraId="343A1C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C、人寿保险D、健康保险</w:t>
      </w:r>
    </w:p>
    <w:p w14:paraId="72CCE3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27、建设项目中是“三同时”不包括（D）。</w:t>
      </w:r>
    </w:p>
    <w:p w14:paraId="199A56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A、同时设计B、同时施工</w:t>
      </w:r>
    </w:p>
    <w:p w14:paraId="1FF57E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C、同时投入使用D、同时监理</w:t>
      </w:r>
    </w:p>
    <w:p w14:paraId="785090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28、《工伤保险条例》规定，在工作时间和工作岗位，突发疾病死亡或者在（A）小时之内经抢救无效死亡的应视同工伤。</w:t>
      </w:r>
    </w:p>
    <w:p w14:paraId="0C4788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A、48 B、72</w:t>
      </w:r>
    </w:p>
    <w:p w14:paraId="55C4C4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C、90 D、108</w:t>
      </w:r>
    </w:p>
    <w:p w14:paraId="2F2FD4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29、在作业现场“5S”管理中，对生产场所的物品按需要和不需要要区分开，并</w:t>
      </w:r>
    </w:p>
    <w:p w14:paraId="1DFE01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清除不需要的物品的是（B）。</w:t>
      </w:r>
    </w:p>
    <w:p w14:paraId="1726C8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A、清扫B、整理</w:t>
      </w:r>
    </w:p>
    <w:p w14:paraId="78508A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C、整顿D、素养</w:t>
      </w:r>
    </w:p>
    <w:p w14:paraId="2CB118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30、工件、材料应堆放整齐，平稳可靠，不得超过（A）高度。</w:t>
      </w:r>
    </w:p>
    <w:p w14:paraId="4B6D58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A、2m B、3m</w:t>
      </w:r>
    </w:p>
    <w:p w14:paraId="25052F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C、4m D、5m</w:t>
      </w:r>
    </w:p>
    <w:p w14:paraId="55BD59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31、根据《生产经营单位安全培训规定》，已在岗的班组长每年接受安全培训的</w:t>
      </w:r>
    </w:p>
    <w:p w14:paraId="54783EF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时间不得少于（B）学时。</w:t>
      </w:r>
    </w:p>
    <w:p w14:paraId="3E730E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A、16 B、24</w:t>
      </w:r>
    </w:p>
    <w:p w14:paraId="54E8A1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C、36 D、48</w:t>
      </w:r>
    </w:p>
    <w:p w14:paraId="077E7B2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32、根据《生产经营单位安全培训规定》，已在岗的班组其他员工每年接受安全培训的时间不得少于（A）学时。</w:t>
      </w:r>
    </w:p>
    <w:p w14:paraId="0E6C5E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A、16 B、24、</w:t>
      </w:r>
    </w:p>
    <w:p w14:paraId="098446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C、36 D、48</w:t>
      </w:r>
    </w:p>
    <w:p w14:paraId="73FC2D2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33、设备操作人员要求做到“三好”不包括（B）。</w:t>
      </w:r>
    </w:p>
    <w:p w14:paraId="443041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A、管好B、检查好</w:t>
      </w:r>
    </w:p>
    <w:p w14:paraId="786A9C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C、用好D、养好</w:t>
      </w:r>
    </w:p>
    <w:p w14:paraId="6E8D42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34、《消防法》规定，消防工作的方针是（B）。</w:t>
      </w:r>
    </w:p>
    <w:p w14:paraId="5BFA46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A、预防为主，安全第一B、预防为主，防消结合</w:t>
      </w:r>
    </w:p>
    <w:p w14:paraId="2D512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C、以人为本，安全第一C、预防第一，防治结合</w:t>
      </w:r>
    </w:p>
    <w:p w14:paraId="65270C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35、具有法人资格单位的消防安全责任人是（C）。</w:t>
      </w:r>
    </w:p>
    <w:p w14:paraId="1A97C0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A、股东B、安全管理人员</w:t>
      </w:r>
    </w:p>
    <w:p w14:paraId="13363B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C、法定代表人D、安全负责人</w:t>
      </w:r>
    </w:p>
    <w:p w14:paraId="689B9D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36、企业单位应当至少（A）进行一次防火检查。</w:t>
      </w:r>
    </w:p>
    <w:p w14:paraId="0D6DF4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A、一个月B、三个月</w:t>
      </w:r>
    </w:p>
    <w:p w14:paraId="49D6BD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C、半年D、一年</w:t>
      </w:r>
    </w:p>
    <w:p w14:paraId="676A29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37、公共聚集场所对员工的消防安全培训应至少每（A）进行一次。</w:t>
      </w:r>
    </w:p>
    <w:p w14:paraId="079391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w:t>
      </w:r>
    </w:p>
    <w:p w14:paraId="0EB0BD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C、一年半D、两年</w:t>
      </w:r>
    </w:p>
    <w:p w14:paraId="1B46E3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38、消防安全重点单位应当按照灭火和应急疏散预案，结合实际，不断完善，至少每（A）进行一次演练。</w:t>
      </w:r>
    </w:p>
    <w:p w14:paraId="407383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w:t>
      </w:r>
    </w:p>
    <w:p w14:paraId="6AACE2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C、一年半D、两年</w:t>
      </w:r>
    </w:p>
    <w:p w14:paraId="492722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39、燃烧的三要素不包括（D）。</w:t>
      </w:r>
    </w:p>
    <w:p w14:paraId="62F052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A、可燃物B、氧化剂</w:t>
      </w:r>
    </w:p>
    <w:p w14:paraId="0146CC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C、引火源D、灭火剂</w:t>
      </w:r>
    </w:p>
    <w:p w14:paraId="73F733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40、将水等具有冷却降温和吸热作用的灭火剂，直接喷洒到燃烧的物体上，以降低燃烧物热量的灭火方法是（C）。</w:t>
      </w:r>
    </w:p>
    <w:p w14:paraId="4C1F63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A、窒息法灭火B、隔离法灭火</w:t>
      </w:r>
    </w:p>
    <w:p w14:paraId="7A652B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C、冷却法灭火D、抑制法灭火</w:t>
      </w:r>
    </w:p>
    <w:p w14:paraId="40EAB30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41、将化学灭火剂喷入燃烧区参与燃烧反应、中止连锁反应而使燃烧反应停止的灭火方法是（D）。</w:t>
      </w:r>
    </w:p>
    <w:p w14:paraId="4AE89A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A、窒息法灭火B、隔离法灭火</w:t>
      </w:r>
    </w:p>
    <w:p w14:paraId="436E718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C、冷却法灭火D、抑制法灭火</w:t>
      </w:r>
    </w:p>
    <w:p w14:paraId="515770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42、主要用于扑救油类初期火灾的是（B），</w:t>
      </w:r>
    </w:p>
    <w:p w14:paraId="0A431B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A、水型灭火器B、化学泡沫灭火器</w:t>
      </w:r>
    </w:p>
    <w:p w14:paraId="2EB01C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C、干粉灭火器D、二氧化碳灭火器</w:t>
      </w:r>
    </w:p>
    <w:p w14:paraId="60F9188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43、下列关于二氧化碳灭火器使用说法错误的是（B）。</w:t>
      </w:r>
    </w:p>
    <w:p w14:paraId="5B3124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A、使用时，如果没有戴防护手套，不要用手直接握喷筒或金属管，以防冻伤。</w:t>
      </w:r>
    </w:p>
    <w:p w14:paraId="27C49D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B、在室外使用时应选择下风向。</w:t>
      </w:r>
    </w:p>
    <w:p w14:paraId="274791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C、在狭小空间内灭火时，灭火后应迅速撤离。</w:t>
      </w:r>
    </w:p>
    <w:p w14:paraId="4D3554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D、扑救室内火灾时，应先打开门窗通风，然后人再进入，以防窒息。</w:t>
      </w:r>
    </w:p>
    <w:p w14:paraId="700B71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44、下列关于发生火灾时现场处置原则不正确的是（A）。</w:t>
      </w:r>
    </w:p>
    <w:p w14:paraId="1F23A9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A、发现火灾后应先想法扑灭，不必立即报警B、救人第一</w:t>
      </w:r>
    </w:p>
    <w:p w14:paraId="732305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C、先控制、后消灭D、先重点，后一般</w:t>
      </w:r>
    </w:p>
    <w:p w14:paraId="6838AFC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45、下列关于初起火灾扑救方法说法错误的是（B）。</w:t>
      </w:r>
    </w:p>
    <w:p w14:paraId="61AEA8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A、根据火情可以采取边扑救、边报警的方法。</w:t>
      </w:r>
    </w:p>
    <w:p w14:paraId="0093446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B、在场群众不能参与灭火工作，只有消防人员才能进行灭火。</w:t>
      </w:r>
    </w:p>
    <w:p w14:paraId="6DE87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C、人被包围的情况下，应首先救人。</w:t>
      </w:r>
    </w:p>
    <w:p w14:paraId="57E25C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D、要采取先控制后消灭的方法灭火。</w:t>
      </w:r>
    </w:p>
    <w:p w14:paraId="34C8D2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46、电气设备发生火灾时，在未断电的情况下，不能使用（B）进行灭火。</w:t>
      </w:r>
    </w:p>
    <w:p w14:paraId="1D7634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A、1211灭火器B、化学泡沫灭火器</w:t>
      </w:r>
    </w:p>
    <w:p w14:paraId="5FB088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C、干粉灭火器D、二氧化碳灭火器</w:t>
      </w:r>
    </w:p>
    <w:p w14:paraId="47576F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47、下列关于火灾时进行逃生和自救方法错误的是（D）。</w:t>
      </w:r>
    </w:p>
    <w:p w14:paraId="74D164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A、利用疏散通道进行逃生。</w:t>
      </w:r>
    </w:p>
    <w:p w14:paraId="25998E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15CFA3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C、身上着火，不能奔跑，应就地打滚压灭火苗。</w:t>
      </w:r>
    </w:p>
    <w:p w14:paraId="4613C43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D、火灾时，可以通过阳台窗户跳下。</w:t>
      </w:r>
    </w:p>
    <w:p w14:paraId="66131F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48、下列不属于机械伤害的是（B）。</w:t>
      </w:r>
    </w:p>
    <w:p w14:paraId="5D1097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A、绞伤B、高处坠落</w:t>
      </w:r>
    </w:p>
    <w:p w14:paraId="16B9B4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C、物体打击D、压伤</w:t>
      </w:r>
    </w:p>
    <w:p w14:paraId="2875FC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49、机械设备的电气装置必须符合电气安全的要求，局部照明灯应使用（A）的电压。</w:t>
      </w:r>
    </w:p>
    <w:p w14:paraId="7E830C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A、36V B、60V</w:t>
      </w:r>
    </w:p>
    <w:p w14:paraId="066BB7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C、110V D、220V</w:t>
      </w:r>
    </w:p>
    <w:p w14:paraId="02695B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50、触电事故是由（C）及其转换成的能量造成的事故。</w:t>
      </w:r>
    </w:p>
    <w:p w14:paraId="65B707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A、电阻B、电容</w:t>
      </w:r>
    </w:p>
    <w:p w14:paraId="63AB60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C、电流D、电磁</w:t>
      </w:r>
    </w:p>
    <w:p w14:paraId="51DB092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51、（B）是电流对人体内部组织的伤害，是最危险的一种触电伤害。</w:t>
      </w:r>
    </w:p>
    <w:p w14:paraId="177D39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A、电弧烧伤B、电击</w:t>
      </w:r>
    </w:p>
    <w:p w14:paraId="015AD40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C、电流灼伤D、电烙印</w:t>
      </w:r>
    </w:p>
    <w:p w14:paraId="73DDBE5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52、下列属于间接接触电击预防技术的是（D）。</w:t>
      </w:r>
    </w:p>
    <w:p w14:paraId="1303FE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A、绝缘B、屏护</w:t>
      </w:r>
    </w:p>
    <w:p w14:paraId="366218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C、间距D、保护接地</w:t>
      </w:r>
    </w:p>
    <w:p w14:paraId="550D288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53、在低压操作中，人体及所携带工具与带电体的距离不应小于（B）m。</w:t>
      </w:r>
    </w:p>
    <w:p w14:paraId="7EAF5F7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A、0.05m B、0.1m</w:t>
      </w:r>
    </w:p>
    <w:p w14:paraId="77F4A37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C、0.15m D、0.20m</w:t>
      </w:r>
    </w:p>
    <w:p w14:paraId="1F8D474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54、危险环境使用的携带式电动工具应采用（C）V的安全电压。</w:t>
      </w:r>
    </w:p>
    <w:p w14:paraId="42CC3F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A、24 B、36</w:t>
      </w:r>
    </w:p>
    <w:p w14:paraId="6D7E90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C、42 D、48</w:t>
      </w:r>
    </w:p>
    <w:p w14:paraId="0999E9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55、长期地或临时地生产、加工、搬运、使用或贮存危险物质，且危险物质的数量等于或超过临界量的单元的是（B）。</w:t>
      </w:r>
    </w:p>
    <w:p w14:paraId="799570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A、危险源B、重大危险源</w:t>
      </w:r>
    </w:p>
    <w:p w14:paraId="6ACC03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C、隐患D、重大隐患</w:t>
      </w:r>
    </w:p>
    <w:p w14:paraId="02041B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56、对重大危险源的安全管理，应针对重大危险源每（）开展一次综合应急演练或专项应急演练，每（）至少开展一次现场处置应急演练。（D）</w:t>
      </w:r>
    </w:p>
    <w:p w14:paraId="1150BD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A、半年，半年B、一年，一年</w:t>
      </w:r>
    </w:p>
    <w:p w14:paraId="4D9883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C、半年，一年D、一年，半年</w:t>
      </w:r>
    </w:p>
    <w:p w14:paraId="541161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57、事故隐患分为（A）。</w:t>
      </w:r>
    </w:p>
    <w:p w14:paraId="481E1C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A、一般事故隐患和重大事故隐患B、一般事故隐患和较大事故隐患</w:t>
      </w:r>
    </w:p>
    <w:p w14:paraId="43DAC5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C、较大事故隐患和重大事故隐患D、极小事故隐患和极大事故隐患</w:t>
      </w:r>
    </w:p>
    <w:p w14:paraId="362EB26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58、事故应急预案按行政区域可划分为（C）。</w:t>
      </w:r>
    </w:p>
    <w:p w14:paraId="10EE338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A、三级B、四级</w:t>
      </w:r>
    </w:p>
    <w:p w14:paraId="26DEEA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C、五级D、六级</w:t>
      </w:r>
    </w:p>
    <w:p w14:paraId="481B285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59、按行政区域可划分，I级应急救援预案属于（D）。</w:t>
      </w:r>
    </w:p>
    <w:p w14:paraId="00D9728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A、国家级B、省级</w:t>
      </w:r>
    </w:p>
    <w:p w14:paraId="64B94A9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C、县级D、企业级</w:t>
      </w:r>
    </w:p>
    <w:p w14:paraId="40007F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60、生产经营企业事故应急救援预案是按预案的适用范围进行分类，多采用（A）的形式进行编制。</w:t>
      </w:r>
    </w:p>
    <w:p w14:paraId="44EBC17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A、综合预案、专项预案、现场预案B、综合预案、现场预案、桌面预案</w:t>
      </w:r>
    </w:p>
    <w:p w14:paraId="330D0E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C、专项预案、现场预案、桌面预案D、综合预案、专项预案、桌面预案</w:t>
      </w:r>
    </w:p>
    <w:p w14:paraId="730B2D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61、以下不属于应急演练的基本类型的是（C）。</w:t>
      </w:r>
    </w:p>
    <w:p w14:paraId="424D75A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A、桌面演练B、功能演练</w:t>
      </w:r>
    </w:p>
    <w:p w14:paraId="55CCEA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C、全面演练D、综合演练</w:t>
      </w:r>
    </w:p>
    <w:p w14:paraId="0F17B2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62、下列不属于劳动过程中产生的职业危害因素的是（C）。</w:t>
      </w:r>
    </w:p>
    <w:p w14:paraId="00B74F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A、劳动中紧张过度。B、劳动强度过大或劳动安排不当</w:t>
      </w:r>
    </w:p>
    <w:p w14:paraId="0BAE80B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C、劳动中高温因素影响D、不良工作体位</w:t>
      </w:r>
    </w:p>
    <w:p w14:paraId="04DDD4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63、如果触电者伤势严重，呼吸停止或心跳停止，应竭力试行胸外科挤压和（B）。</w:t>
      </w:r>
    </w:p>
    <w:p w14:paraId="1D4A1A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A、按摩B、人工呼吸</w:t>
      </w:r>
    </w:p>
    <w:p w14:paraId="7075D6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C、点穴D、掐人中</w:t>
      </w:r>
    </w:p>
    <w:p w14:paraId="72D16C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64、生产过程中的职业危害因素包括化学因素、物理因素、生物因素。下列属于物理因素的是（B）。</w:t>
      </w:r>
    </w:p>
    <w:p w14:paraId="60B10C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A、工业毒物B、辐射</w:t>
      </w:r>
    </w:p>
    <w:p w14:paraId="6BEC3C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C、炭疽杆菌D、粉尘</w:t>
      </w:r>
    </w:p>
    <w:p w14:paraId="10E265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65、化学因素是生产过程中职业危害因素的一种，下列属于化学因素的是（A）。</w:t>
      </w:r>
    </w:p>
    <w:p w14:paraId="5C74BA9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A、粉尘B、噪声</w:t>
      </w:r>
    </w:p>
    <w:p w14:paraId="330734D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C、振动D、辐射</w:t>
      </w:r>
    </w:p>
    <w:p w14:paraId="06527B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66、根据卫生部、劳动和社会保障部《关于印发&lt;职业病目录&gt;的通知》，尘肺病共有（C）种。</w:t>
      </w:r>
    </w:p>
    <w:p w14:paraId="1DDC7FC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A、11 B、12</w:t>
      </w:r>
    </w:p>
    <w:p w14:paraId="4E368F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C、13 D、14</w:t>
      </w:r>
    </w:p>
    <w:p w14:paraId="463EE77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67、根据卫生部、劳动和社会保障部《关于印发&lt;职业病目录&gt;的通知》，属于职业中毒种类的共有（C）种。</w:t>
      </w:r>
    </w:p>
    <w:p w14:paraId="6EE68B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A、54 B、55</w:t>
      </w:r>
    </w:p>
    <w:p w14:paraId="58292A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C、56 D、57</w:t>
      </w:r>
    </w:p>
    <w:p w14:paraId="7DDE9B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68、触电事故中，绝大部分是（A）导致人身伤亡的。</w:t>
      </w:r>
    </w:p>
    <w:p w14:paraId="627043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A、人体接受电流遭到电击B、烧伤</w:t>
      </w:r>
    </w:p>
    <w:p w14:paraId="7F21F9C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C、灼烧D、电休克</w:t>
      </w:r>
    </w:p>
    <w:p w14:paraId="662E06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69、作业场所职业危害应每（B）申报一次。</w:t>
      </w:r>
    </w:p>
    <w:p w14:paraId="42B0F8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A、半年B、一年</w:t>
      </w:r>
    </w:p>
    <w:p w14:paraId="66A863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C、两年D、三年</w:t>
      </w:r>
    </w:p>
    <w:p w14:paraId="401E47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70、《职业病危害项目申报管理办法》规定，用人单位的新建、改建、扩建、技术改造、技术引进项目，应当在竣工验收之日起（C）日内申报职业病危害项目。</w:t>
      </w:r>
    </w:p>
    <w:p w14:paraId="163FBA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 B、30</w:t>
      </w:r>
    </w:p>
    <w:p w14:paraId="572F1C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C、45 D、60</w:t>
      </w:r>
    </w:p>
    <w:p w14:paraId="09A12F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71、《职业病危害项目申报管理办法》规定，生产经营单位名称、法定代表人或者主要负责人发生变化的，在发生变化之日起（A）日内向原申报机关申报变更。</w:t>
      </w:r>
    </w:p>
    <w:p w14:paraId="34328E4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A、15 B、30</w:t>
      </w:r>
    </w:p>
    <w:p w14:paraId="36901C9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C、45 D、60</w:t>
      </w:r>
    </w:p>
    <w:p w14:paraId="0A8EC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72、下列不属于高温作业的是（B）。</w:t>
      </w:r>
    </w:p>
    <w:p w14:paraId="4024490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A、炼焦作业B、洞口作业</w:t>
      </w:r>
    </w:p>
    <w:p w14:paraId="1356F6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C、锅炉作业D、烘房作业</w:t>
      </w:r>
    </w:p>
    <w:p w14:paraId="507AFC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73、中暑可分为（A）三级。</w:t>
      </w:r>
    </w:p>
    <w:p w14:paraId="068736A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A、先兆中暑、轻症中暑、重症中暑B、先兆中暑、轻症中暑、中期中暑</w:t>
      </w:r>
    </w:p>
    <w:p w14:paraId="732F85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C、先兆中暑、中期中暑、重症中暑D、中期中暑、重症中暑、轻症中暑</w:t>
      </w:r>
    </w:p>
    <w:p w14:paraId="04C933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74、发放的特种劳动保护用品应具有“三证”，“三证”不包括（B）。</w:t>
      </w:r>
    </w:p>
    <w:p w14:paraId="48DA76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A、生产许可证B、安全许可证</w:t>
      </w:r>
    </w:p>
    <w:p w14:paraId="67647C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C、安全鉴定证D、合格证</w:t>
      </w:r>
    </w:p>
    <w:p w14:paraId="540D471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75、下列不属于防坠落护具的是（D）。</w:t>
      </w:r>
    </w:p>
    <w:p w14:paraId="2DA3051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A、安全带B、安全网</w:t>
      </w:r>
    </w:p>
    <w:p w14:paraId="5F4833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C、密目式安全立网D、安全帽</w:t>
      </w:r>
    </w:p>
    <w:p w14:paraId="6F3C73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76、造成30人以上死亡的事故属于（A）。</w:t>
      </w:r>
    </w:p>
    <w:p w14:paraId="72382A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6B9888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6BF13F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77、安全生产监督管理部门和负有安全生产监督管理职责的有关部门逐级上报事故情况，每一级上报时间不得超过（B）。</w:t>
      </w:r>
    </w:p>
    <w:p w14:paraId="14E3812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A、1小时B、2小时</w:t>
      </w:r>
    </w:p>
    <w:p w14:paraId="7613490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C、3小时D、4小时</w:t>
      </w:r>
    </w:p>
    <w:p w14:paraId="10394A4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78、道路交通、火灾事故自发生之日起（B）内，事故造成的伤亡人数发生变化的，应于当日续报。</w:t>
      </w:r>
    </w:p>
    <w:p w14:paraId="5D90377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A、3日B、7日</w:t>
      </w:r>
    </w:p>
    <w:p w14:paraId="2C7F593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C、15日D、30日</w:t>
      </w:r>
    </w:p>
    <w:p w14:paraId="580C02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79、由国务院或者国务院授权有关部门组织事故调查组进行调查的故事是（A）。</w:t>
      </w:r>
    </w:p>
    <w:p w14:paraId="16D079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2ADDDC4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64FB3C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80、《安全生产法》规定，特种作业人员必须经专门的安全作业培训。取得特种作业（A）证书，方可上岗作业。</w:t>
      </w:r>
    </w:p>
    <w:p w14:paraId="60B68C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A、操作资格B、许可</w:t>
      </w:r>
    </w:p>
    <w:p w14:paraId="644C3F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C、安全D、毕业</w:t>
      </w:r>
    </w:p>
    <w:p w14:paraId="6FEE40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81、《安全生产法》规定，生产经营单位采用新工艺、新技术、新材料或者使用新设备时，应对从业人员进行（C）的安全生产教育和培训。</w:t>
      </w:r>
    </w:p>
    <w:p w14:paraId="4EAA12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A、班组级B、车间级</w:t>
      </w:r>
    </w:p>
    <w:p w14:paraId="598FC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C、专门D、公司级</w:t>
      </w:r>
    </w:p>
    <w:p w14:paraId="411221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82、从事有害作业的职工，按规定接受职业性健康检查所占用的生产、工作时间，应按(C)处理。</w:t>
      </w:r>
    </w:p>
    <w:p w14:paraId="1E10C0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A、病假B、事假</w:t>
      </w:r>
    </w:p>
    <w:p w14:paraId="62FAB8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C、正常出勤D、旷工</w:t>
      </w:r>
    </w:p>
    <w:p w14:paraId="46FA2BD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83、搬运有毒有害化学品后应该立即(A)。</w:t>
      </w:r>
    </w:p>
    <w:p w14:paraId="4CE2EC7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A、用流动的水洗手B、吃东西补充体力</w:t>
      </w:r>
    </w:p>
    <w:p w14:paraId="331E32C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C、休息D、继续上班</w:t>
      </w:r>
    </w:p>
    <w:p w14:paraId="3BECAA0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84、强酸灼伤皮肤不能用(A)冲洗</w:t>
      </w:r>
    </w:p>
    <w:p w14:paraId="624891E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A、热水B、冷水</w:t>
      </w:r>
    </w:p>
    <w:p w14:paraId="773F9B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C、弱碱溶液D、硼酸水</w:t>
      </w:r>
    </w:p>
    <w:p w14:paraId="445B14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85、电焊工使用的防护面罩，应（B）。</w:t>
      </w:r>
    </w:p>
    <w:p w14:paraId="0410504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A、耐燃、导电B、耐燃、不导电、不导热</w:t>
      </w:r>
    </w:p>
    <w:p w14:paraId="2BB7D7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C、耐燃、不导电、但导热D、无所谓</w:t>
      </w:r>
    </w:p>
    <w:p w14:paraId="4399E2F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86、化学品泄漏事故发生时下面那种做法是错误的(C)。</w:t>
      </w:r>
    </w:p>
    <w:p w14:paraId="1D6391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A、报警B、进行交通管制</w:t>
      </w:r>
    </w:p>
    <w:p w14:paraId="3986985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C、所有人员参加事故救援D、疏散围观人群</w:t>
      </w:r>
    </w:p>
    <w:p w14:paraId="6EAF23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87、焊割盛装过易燃易爆物品的封闭容器和管道时，必须要（C）。</w:t>
      </w:r>
    </w:p>
    <w:p w14:paraId="337EDC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A、清洗和密封合格B、通风合格</w:t>
      </w:r>
    </w:p>
    <w:p w14:paraId="721A5E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C、清洗和置换合格D、清洗合格</w:t>
      </w:r>
    </w:p>
    <w:p w14:paraId="79044F6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88、对操作者本人，尤其对他人和周围设施的安全有重大危害因素的作业称（C）。</w:t>
      </w:r>
    </w:p>
    <w:p w14:paraId="40BB40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A、危险作业B、高难度作业</w:t>
      </w:r>
    </w:p>
    <w:p w14:paraId="1FA3F0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C、特种作业D、高空作业89、职工因工作受到事故伤害或者患职业病需要暂停工作接受治疗的，可以停工留薪，但停工留薪期一般不超过(C)个月。</w:t>
      </w:r>
    </w:p>
    <w:p w14:paraId="1F79F7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A、6 B、10</w:t>
      </w:r>
    </w:p>
    <w:p w14:paraId="22E42F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C、12 D、3</w:t>
      </w:r>
    </w:p>
    <w:p w14:paraId="769D90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90、人长时间在（A）分贝的噪声环境中工作就会导致永久性的听力损伤。</w:t>
      </w:r>
    </w:p>
    <w:p w14:paraId="3CDB1BA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A、120 B、100</w:t>
      </w:r>
    </w:p>
    <w:p w14:paraId="6AB315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C、80 D、90</w:t>
      </w:r>
    </w:p>
    <w:p w14:paraId="4C4FEC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91、从业人员发现事故隐患或其他不安全苗头，应立即向（A）报告并撤出不安全的现场。</w:t>
      </w:r>
    </w:p>
    <w:p w14:paraId="68AEF2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A、现场安全生产管理人员或者本单位负责人B、公安部门</w:t>
      </w:r>
    </w:p>
    <w:p w14:paraId="329E34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C、当地安全生产监督管理部门D、保卫人员</w:t>
      </w:r>
    </w:p>
    <w:p w14:paraId="13907E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92、在空气不流通的狭小地方使用二氧化碳灭火器可能造成的危险是（B）。</w:t>
      </w:r>
    </w:p>
    <w:p w14:paraId="2F0376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A、中毒B、缺氧</w:t>
      </w:r>
    </w:p>
    <w:p w14:paraId="17D212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C、爆炸D、火灾</w:t>
      </w:r>
    </w:p>
    <w:p w14:paraId="092C7AC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93、用人单位应当在产生职业病危害因素的作业岗位的醒目位置，设置中文警示说明和（B）。</w:t>
      </w:r>
    </w:p>
    <w:p w14:paraId="41BC4C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A、公告栏B、警示标识</w:t>
      </w:r>
    </w:p>
    <w:p w14:paraId="1FB998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C、安全标语D、宣传口号</w:t>
      </w:r>
    </w:p>
    <w:p w14:paraId="60B4558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94、电气设备着火时，应首先（C）。</w:t>
      </w:r>
    </w:p>
    <w:p w14:paraId="1233CC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A、用灭火器B、报警</w:t>
      </w:r>
    </w:p>
    <w:p w14:paraId="13C4C8C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C、切断电源D、远离现场</w:t>
      </w:r>
    </w:p>
    <w:p w14:paraId="51E7A8E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95、在梯子上工作时，梯子与地面的斜角度应为（C）度左右。</w:t>
      </w:r>
    </w:p>
    <w:p w14:paraId="0111583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A、30 B、45</w:t>
      </w:r>
    </w:p>
    <w:p w14:paraId="46922ED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C、60 D、15</w:t>
      </w:r>
    </w:p>
    <w:p w14:paraId="1715C3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96、检查燃气用具是否漏气时，通常采用（B）来寻找漏气点。</w:t>
      </w:r>
    </w:p>
    <w:p w14:paraId="04EA80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A、划火柴B、肥皂水</w:t>
      </w:r>
    </w:p>
    <w:p w14:paraId="033DFE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C、闻气味D、用手摸</w:t>
      </w:r>
    </w:p>
    <w:p w14:paraId="7841FE7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97、二氧化碳灭火剂具有一定的电绝缘性能，适宜于扑救多少伏以下的带电电器设备（C）</w:t>
      </w:r>
    </w:p>
    <w:p w14:paraId="548F02A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A、1000伏B、800伏</w:t>
      </w:r>
    </w:p>
    <w:p w14:paraId="4EDFB1B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C、600伏D、500伏</w:t>
      </w:r>
    </w:p>
    <w:p w14:paraId="7B2AE24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98、启用电动葫芦时，不要一口气起吊，应吊至离地面（Ｃ）cm时停顿一下，以确定吊绳有无异常。</w:t>
      </w:r>
    </w:p>
    <w:p w14:paraId="22A0BB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A、5 B、10</w:t>
      </w:r>
    </w:p>
    <w:p w14:paraId="54D4DD5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C、15 D、20 99、多次弯曲造成的（C）是钢丝绳破坏的主要原因之一。</w:t>
      </w:r>
    </w:p>
    <w:p w14:paraId="5E0F1E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A、拉伸B、扭转</w:t>
      </w:r>
    </w:p>
    <w:p w14:paraId="44333C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C、弯曲疲劳D、变形</w:t>
      </w:r>
    </w:p>
    <w:p w14:paraId="3D6A248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100、安全生产“五要素”是既相对独立，叉相辅相成的有机统一体。“五要素”包括安全法制、安全责任、安全科技、安全投入和(A)。</w:t>
      </w:r>
    </w:p>
    <w:p w14:paraId="20BBCE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A、安全文化B、安全教育</w:t>
      </w:r>
    </w:p>
    <w:p w14:paraId="5A3F356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C、安全管理D、安全评价</w:t>
      </w:r>
    </w:p>
    <w:p w14:paraId="622AC3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二、多选题（40题）：</w:t>
      </w:r>
    </w:p>
    <w:p w14:paraId="5B11AB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1、安全生产设施或安全生产条件不符合国家规定，因而发生重大伤亡事故或者造成其他严重后果，构成犯罪的，应该追究（）和（）的责任。（AB）</w:t>
      </w:r>
    </w:p>
    <w:p w14:paraId="28F0AE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A、直接负责的主管人员B、其他直接责任人员</w:t>
      </w:r>
    </w:p>
    <w:p w14:paraId="637ECB6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C、工人D、非雇主</w:t>
      </w:r>
    </w:p>
    <w:p w14:paraId="3752F2B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2、新建、改建、扩建工程的劳动安全卫生设施必须与主体工程（）、（）和（）。（ABC）</w:t>
      </w:r>
    </w:p>
    <w:p w14:paraId="3A1E67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A、同时设计B、同时施工</w:t>
      </w:r>
    </w:p>
    <w:p w14:paraId="2F7CA7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C、同时投入生产和使用D、同时改造</w:t>
      </w:r>
    </w:p>
    <w:p w14:paraId="0BC9F1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3、以下各项中，属于安全生产部门规章的有（A B）。</w:t>
      </w:r>
    </w:p>
    <w:p w14:paraId="5595E1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A、《劳动防护用品监督管理规定》B、《生产经营单位安全培训规定》</w:t>
      </w:r>
    </w:p>
    <w:p w14:paraId="4A3277C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C、《安全生产法》D、《生产安全事故报告和调查处理条例》</w:t>
      </w:r>
    </w:p>
    <w:p w14:paraId="15919E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4、责任追究包括追究（）、（）和（）。（ABC）</w:t>
      </w:r>
    </w:p>
    <w:p w14:paraId="1DE76B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A、行政责任B、民事责任</w:t>
      </w:r>
    </w:p>
    <w:p w14:paraId="22657B5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C、刑事责任D、其他责任</w:t>
      </w:r>
    </w:p>
    <w:p w14:paraId="2F1ED1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5、任何单位和个人对生产安全事故不得（）、（）、（）或隐瞒不报。（BCD）</w:t>
      </w:r>
    </w:p>
    <w:p w14:paraId="0C0068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A、调查B、迟报</w:t>
      </w:r>
    </w:p>
    <w:p w14:paraId="086612E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C、漏报D、谎报</w:t>
      </w:r>
    </w:p>
    <w:p w14:paraId="6FF7B27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6、对事故处理必须坚持“四不放过”，即（ABCD）。</w:t>
      </w:r>
    </w:p>
    <w:p w14:paraId="14CB33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A、事故原因不查清不放过B、防范措施不落实不放过</w:t>
      </w:r>
    </w:p>
    <w:p w14:paraId="0C32644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C、事故责任者和职工未受到教育不放过D、事故责任者未受到处理不放过</w:t>
      </w:r>
    </w:p>
    <w:p w14:paraId="42E42F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7、下列哪些属于影响人安全行为的因素？（ABC）</w:t>
      </w:r>
    </w:p>
    <w:p w14:paraId="008C7C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A、情绪B、气质</w:t>
      </w:r>
    </w:p>
    <w:p w14:paraId="2A68235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C、性格D、社会知觉</w:t>
      </w:r>
    </w:p>
    <w:p w14:paraId="0B2795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8、根据安全行为激励的原理，激励的方法可分为（ABD）。</w:t>
      </w:r>
    </w:p>
    <w:p w14:paraId="4F801A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A、自我激励B、外部激励</w:t>
      </w:r>
    </w:p>
    <w:p w14:paraId="41C96C5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C、内部激励D、内外部激励</w:t>
      </w:r>
    </w:p>
    <w:p w14:paraId="4C97B6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9、“四新”安全教育是指（）、（）、（）和新材料。（ABC）</w:t>
      </w:r>
    </w:p>
    <w:p w14:paraId="08EA34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A、新工艺B、新产品</w:t>
      </w:r>
    </w:p>
    <w:p w14:paraId="6057FE0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C、新设备D、新方法</w:t>
      </w:r>
    </w:p>
    <w:p w14:paraId="7F18FD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10、清扫的要点包括（ABCD）。</w:t>
      </w:r>
    </w:p>
    <w:p w14:paraId="3CA9F0D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A、通道B、货</w:t>
      </w:r>
    </w:p>
    <w:p w14:paraId="495A69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架</w:t>
      </w:r>
    </w:p>
    <w:p w14:paraId="6A2663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C、地面D、工作场所</w:t>
      </w:r>
    </w:p>
    <w:p w14:paraId="34E95A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11、哪些属于非机械性伤害与有害因素？（ABD）。</w:t>
      </w:r>
    </w:p>
    <w:p w14:paraId="743819A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A、电击伤B、灼烫和冷冻危害</w:t>
      </w:r>
    </w:p>
    <w:p w14:paraId="00FD95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C、振动危害D、噪声危害</w:t>
      </w:r>
    </w:p>
    <w:p w14:paraId="00ACA0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12、在设备选购中，安全部门应重点审查内容包括（ABCD）。</w:t>
      </w:r>
    </w:p>
    <w:p w14:paraId="738459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A、安全卫生技术措施B、安全卫生性能</w:t>
      </w:r>
    </w:p>
    <w:p w14:paraId="52ADE5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C、稳定性D、安全防护装置</w:t>
      </w:r>
    </w:p>
    <w:p w14:paraId="737ABC4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13、安全生产检查的内容包括（ABCD）。</w:t>
      </w:r>
    </w:p>
    <w:p w14:paraId="4EAC72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A、查思想B、查管理</w:t>
      </w:r>
    </w:p>
    <w:p w14:paraId="75167E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C、查隐患D、查落实</w:t>
      </w:r>
    </w:p>
    <w:p w14:paraId="35F75E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14、生产性毒物主要经（）和（）进入人体。（AB）</w:t>
      </w:r>
    </w:p>
    <w:p w14:paraId="52B29C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A、呼吸道B、皮肤</w:t>
      </w:r>
    </w:p>
    <w:p w14:paraId="26B1E5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C、消化道D、内脏</w:t>
      </w:r>
    </w:p>
    <w:p w14:paraId="694C95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15、防治尘毒危害的措施组织管理有（ABCD）。</w:t>
      </w:r>
    </w:p>
    <w:p w14:paraId="285127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A、加强领导B、加强宣传教育</w:t>
      </w:r>
    </w:p>
    <w:p w14:paraId="051D8B0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C、建立、健全职业危害治理的规章制度D、开展经常性的防尘防毒检查</w:t>
      </w:r>
    </w:p>
    <w:p w14:paraId="02BA47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16、《安全生产法》确立的五项基本原则是人身第一、（）、（）、（）、（）的原则。（ABCD）</w:t>
      </w:r>
    </w:p>
    <w:p w14:paraId="1D4858D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A、预防为主B、权责一致</w:t>
      </w:r>
    </w:p>
    <w:p w14:paraId="6C7DB51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C、社会监督D、综合治理</w:t>
      </w:r>
    </w:p>
    <w:p w14:paraId="3449C01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17、生产经营单位是事故隐患（）、（）和（）的责任主体。（ABC）</w:t>
      </w:r>
    </w:p>
    <w:p w14:paraId="62A0794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A、排查B、治理</w:t>
      </w:r>
    </w:p>
    <w:p w14:paraId="48A19BB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C、防控D、建设</w:t>
      </w:r>
    </w:p>
    <w:p w14:paraId="6D51E29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18、发生了生产安全事故，要对相关负责人进行（）、（）和（）责任</w:t>
      </w:r>
    </w:p>
    <w:p w14:paraId="5A2EBE4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追究。（ABC）</w:t>
      </w:r>
    </w:p>
    <w:p w14:paraId="158ACA7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A、行政B、民</w:t>
      </w:r>
    </w:p>
    <w:p w14:paraId="308BC2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事</w:t>
      </w:r>
    </w:p>
    <w:p w14:paraId="111A97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C、刑事D、建设</w:t>
      </w:r>
    </w:p>
    <w:p w14:paraId="69831DB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19、下列选项中，（）属于行政处罚。（ABCD）</w:t>
      </w:r>
    </w:p>
    <w:p w14:paraId="563EC16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A、责令改正B、责令限期改正</w:t>
      </w:r>
    </w:p>
    <w:p w14:paraId="4E0A42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C、责令停产停业整顿D、责令停止建设</w:t>
      </w:r>
    </w:p>
    <w:p w14:paraId="030482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20、下列选项中，哪些属于安全生产管理制度？（ABCD）</w:t>
      </w:r>
    </w:p>
    <w:p w14:paraId="690B32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A、安全生产教育B、“三同时”</w:t>
      </w:r>
    </w:p>
    <w:p w14:paraId="382368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C、安全工作“五同时”D、职业卫生管理</w:t>
      </w:r>
    </w:p>
    <w:p w14:paraId="0A17025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21、下列选项中，哪些属于整理的要点？（ABCD）</w:t>
      </w:r>
    </w:p>
    <w:p w14:paraId="508D1B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A、通道B、货</w:t>
      </w:r>
    </w:p>
    <w:p w14:paraId="790EE2E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架</w:t>
      </w:r>
    </w:p>
    <w:p w14:paraId="637CB7C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C、地面D、工作场所</w:t>
      </w:r>
    </w:p>
    <w:p w14:paraId="6768F5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22、《劳动合同法规定》用人单位有下列哪些情形之一的，劳动者可以解除劳动</w:t>
      </w:r>
    </w:p>
    <w:p w14:paraId="089355F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合同。（ABCD）</w:t>
      </w:r>
    </w:p>
    <w:p w14:paraId="64571AC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A、未按照劳动合同约定提供劳动保护或者劳动条件的。</w:t>
      </w:r>
    </w:p>
    <w:p w14:paraId="03F309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B、未及时足额支付劳动报酬的。</w:t>
      </w:r>
    </w:p>
    <w:p w14:paraId="046FBA6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C、未依法为劳动者缴纳社会保险费的。</w:t>
      </w:r>
    </w:p>
    <w:p w14:paraId="6BB80DD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D、用人单位的规章制度违反法律、法规的规定，损害劳动者权益的。</w:t>
      </w:r>
    </w:p>
    <w:p w14:paraId="319B87A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23、《职业病防治法》规定劳动者依法享有职业卫生保护的权利，下列属于劳动</w:t>
      </w:r>
    </w:p>
    <w:p w14:paraId="2676D75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者可享有的职业卫生权利的有（ABD）。</w:t>
      </w:r>
    </w:p>
    <w:p w14:paraId="683E5E6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A、获得职业卫生教育、培训的权利。</w:t>
      </w:r>
    </w:p>
    <w:p w14:paraId="74FFD15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B、了解工作场所产生或者可能产生的职业病危害因素,危害后果和应当采取的职业病防护措施的权利。</w:t>
      </w:r>
    </w:p>
    <w:p w14:paraId="51409A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C、随意解除与用人单位劳动合同的权利。</w:t>
      </w:r>
    </w:p>
    <w:p w14:paraId="6C27C4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D、对违反职业病防治法律与法规以及危及生命健康的行为提出批评、检举和控告的权利。</w:t>
      </w:r>
    </w:p>
    <w:p w14:paraId="4BC5C1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24、生产经营企业事故应急救援预案是按预案的适用范围进行分类的，多采用（）、（）、（）的形式进行编制。（ACD）</w:t>
      </w:r>
    </w:p>
    <w:p w14:paraId="5996619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A、综合预案B、单一预案</w:t>
      </w:r>
    </w:p>
    <w:p w14:paraId="13E879A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C、专项预案D、现场预案</w:t>
      </w:r>
    </w:p>
    <w:p w14:paraId="241E6AF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25、从业人员在安全生产中可享受以下哪些权利？（ABC）</w:t>
      </w:r>
    </w:p>
    <w:p w14:paraId="0FE136E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A、劳动保护权B、安全生产知情权</w:t>
      </w:r>
    </w:p>
    <w:p w14:paraId="38EBD7D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C、安全生产监督权D、随时终止劳动合同权</w:t>
      </w:r>
    </w:p>
    <w:p w14:paraId="5C20C8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26、生产过程中的职业危害因素有物理因素、化学因素和生物因素。下列危害因</w:t>
      </w:r>
    </w:p>
    <w:p w14:paraId="155283B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素属于生物因素的有：（AD）。</w:t>
      </w:r>
    </w:p>
    <w:p w14:paraId="799BFF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A、森林脑炎病毒B、噪声</w:t>
      </w:r>
    </w:p>
    <w:p w14:paraId="5215160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C、振动D、霉菌</w:t>
      </w:r>
    </w:p>
    <w:p w14:paraId="36C47D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27、尘肺病是常见的职业疾病，下列属于尘肺病是（AB）。</w:t>
      </w:r>
    </w:p>
    <w:p w14:paraId="1F5DC66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A、矽肺B、石棉肺</w:t>
      </w:r>
    </w:p>
    <w:p w14:paraId="15DBD93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C、炭疽D、森林脑炎</w:t>
      </w:r>
    </w:p>
    <w:p w14:paraId="4756A7B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28、下列属于物理因素所致职业病的是（AC）。</w:t>
      </w:r>
    </w:p>
    <w:p w14:paraId="17A548A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A、接触性皮炎B、中暑</w:t>
      </w:r>
    </w:p>
    <w:p w14:paraId="7B53B6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C、手臂振动D、森林脑炎</w:t>
      </w:r>
    </w:p>
    <w:p w14:paraId="2366F36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29、下列属于高温作业的是（ABC）。</w:t>
      </w:r>
    </w:p>
    <w:p w14:paraId="61C301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A、炼焦作业B、夏季露天作业</w:t>
      </w:r>
    </w:p>
    <w:p w14:paraId="34E08A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C、锅炉作业D、登高检修作业</w:t>
      </w:r>
    </w:p>
    <w:p w14:paraId="5A8F83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30、下列属于防坠落护具的有（BCD）。</w:t>
      </w:r>
    </w:p>
    <w:p w14:paraId="5DFC26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A、安全帽B、安全带</w:t>
      </w:r>
    </w:p>
    <w:p w14:paraId="6C69F5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C、安全网D、密目式安全立网</w:t>
      </w:r>
    </w:p>
    <w:p w14:paraId="7F2497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31、按照人体接触及带电体的方式和电流通过人体的途径，电击可分为（ABD）。</w:t>
      </w:r>
    </w:p>
    <w:p w14:paraId="7E989A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A、单相触电B、两相触电</w:t>
      </w:r>
    </w:p>
    <w:p w14:paraId="6F6EAA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C、三相触电D、跨步电压触电</w:t>
      </w:r>
    </w:p>
    <w:p w14:paraId="5ECDAE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32、电击主要有以下哪些特征？（ABC）</w:t>
      </w:r>
    </w:p>
    <w:p w14:paraId="1CAC66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A、在人体的外表留有非常显著的痕迹。B、伤害人体内部。</w:t>
      </w:r>
    </w:p>
    <w:p w14:paraId="6ABB8F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C、致命电流较大。D、致命电流较小。</w:t>
      </w:r>
    </w:p>
    <w:p w14:paraId="241CD7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33、现代安全管理原理包括（ABCD）。</w:t>
      </w:r>
    </w:p>
    <w:p w14:paraId="568670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A、系统原理B、人本原理</w:t>
      </w:r>
    </w:p>
    <w:p w14:paraId="0D6E987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C、预防原理D、强制原理</w:t>
      </w:r>
    </w:p>
    <w:p w14:paraId="58384E9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34、下列属于卤代烷灭火器的是（AD）。</w:t>
      </w:r>
    </w:p>
    <w:p w14:paraId="02C708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A、1211灭火器B、泡沫灭火器</w:t>
      </w:r>
    </w:p>
    <w:p w14:paraId="5670E9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C、干粉灭火器D、1301灭火器</w:t>
      </w:r>
    </w:p>
    <w:p w14:paraId="40F09B3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35、电伤是由电流的（A D）等几种效应对人造成的伤害。</w:t>
      </w:r>
    </w:p>
    <w:p w14:paraId="0E180A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A、热效应B、光效应</w:t>
      </w:r>
    </w:p>
    <w:p w14:paraId="7DC346F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C、化学效应D、机械效应</w:t>
      </w:r>
    </w:p>
    <w:p w14:paraId="3E5906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36、按照应急演练的内容，可将应急演练分为（ABCD）几种。</w:t>
      </w:r>
    </w:p>
    <w:p w14:paraId="7CBD8EB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A、综合演练B、专项演练</w:t>
      </w:r>
    </w:p>
    <w:p w14:paraId="49E0F16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C、现场演练D、桌面演练</w:t>
      </w:r>
    </w:p>
    <w:p w14:paraId="4131C8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37、根据生产安全事故造成的人员伤亡或者直接经济损失，事故可分为（ABCD）</w:t>
      </w:r>
    </w:p>
    <w:p w14:paraId="7E26F5D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几个等级。</w:t>
      </w:r>
    </w:p>
    <w:p w14:paraId="300F65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A、特别重大事故B、重大事故</w:t>
      </w:r>
    </w:p>
    <w:p w14:paraId="4FE425E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C、较大事故D、一般事故</w:t>
      </w:r>
    </w:p>
    <w:p w14:paraId="614177F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38、生产过程中的职业危害因素主要有（ABC）。</w:t>
      </w:r>
    </w:p>
    <w:p w14:paraId="2A32CC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A、物理因素B、化学因素</w:t>
      </w:r>
    </w:p>
    <w:p w14:paraId="11F074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C、生物因素D、人为因素</w:t>
      </w:r>
    </w:p>
    <w:p w14:paraId="638B8EE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39、下列伤害属于机械伤害的有（BCD）。</w:t>
      </w:r>
    </w:p>
    <w:p w14:paraId="48F0787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A、高处坠落B、物体打击</w:t>
      </w:r>
    </w:p>
    <w:p w14:paraId="64ACDD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C、压伤D、绞伤</w:t>
      </w:r>
    </w:p>
    <w:p w14:paraId="7C41A0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40、下列属于安全生产行政法规的是（BC）。</w:t>
      </w:r>
    </w:p>
    <w:p w14:paraId="4EA9E30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A、《安全生产法》</w:t>
      </w:r>
    </w:p>
    <w:p w14:paraId="24F9E6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B、《生产安全事故报告和调查处理条例》</w:t>
      </w:r>
    </w:p>
    <w:p w14:paraId="3B99527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C、《安全生产许可证条例》</w:t>
      </w:r>
    </w:p>
    <w:p w14:paraId="322485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D、《特种作业人员安全技术培训考核管理规定》</w:t>
      </w:r>
    </w:p>
    <w:p w14:paraId="7C8045F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三、判断题(100题)：</w:t>
      </w:r>
    </w:p>
    <w:p w14:paraId="30BD49A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1、用人单位未及时足额支付劳动报酬的，劳动者可以解除劳动合同。（√）</w:t>
      </w:r>
    </w:p>
    <w:p w14:paraId="3A3FFD2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2、劳动者有获得职业卫生教育、培训的权利。（√）</w:t>
      </w:r>
    </w:p>
    <w:p w14:paraId="3C58A5A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3、工伤保险基金可以用于工伤职工的救治和经济补偿以外的用途。（×）</w:t>
      </w:r>
    </w:p>
    <w:p w14:paraId="7FA026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4、从事与工作有关的预备性或收尾性工作受到事故伤害的，不属于工伤。（×）</w:t>
      </w:r>
    </w:p>
    <w:p w14:paraId="1ED5AB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5、生产经营单位应当督促、教育从业人员正确佩戴和使用劳动防护用品。（√）</w:t>
      </w:r>
    </w:p>
    <w:p w14:paraId="683B778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6、生产经营单位主要负责人和安全生产管理人员的安全培训必须依照安全生产监管监察门制定的安全培训大纲实施。（√）</w:t>
      </w:r>
    </w:p>
    <w:p w14:paraId="64B7983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7、安全设施一经投入生产和使用，不得擅自闲置或拆除。（√）</w:t>
      </w:r>
    </w:p>
    <w:p w14:paraId="0538BF7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8、安全管理人员负责对职工进行安全教育和培训。（√）</w:t>
      </w:r>
    </w:p>
    <w:p w14:paraId="7B5346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9、对同一生产经营单位及其有关人员的同一安全生产违法行为，可以给予两次以上罚款行政处罚。（×）</w:t>
      </w:r>
    </w:p>
    <w:p w14:paraId="2811B28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10、安全生产管理机构的设置是根据生产经营单位的危险性、规模大小等因素来确定的。（√）</w:t>
      </w:r>
    </w:p>
    <w:p w14:paraId="7C36B3C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11、设备操作人员应当做到“三好”、“四会”、“四项基本要求”、“五项纪律”和“润滑五定”。（√）</w:t>
      </w:r>
    </w:p>
    <w:p w14:paraId="56C55B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12、机械设备运转时，操作者可以离开工作岗位。（×）</w:t>
      </w:r>
    </w:p>
    <w:p w14:paraId="582DC0E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13、化学性质相抵触或灭火方法不同的两类危险化学品，不得混合贮存。（√）</w:t>
      </w:r>
    </w:p>
    <w:p w14:paraId="519E69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14、辨识危害就是辨识与各项业务活动有关的主要危害。（√）</w:t>
      </w:r>
    </w:p>
    <w:p w14:paraId="5E87B6B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15、企业应在一定的期限内，对已辨识和评价的重大危险源向政府主管部门提交安全报告。（√）</w:t>
      </w:r>
    </w:p>
    <w:p w14:paraId="262E1C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16、职工个人是事故隐患排查、治理和防控的责任主体。（×）</w:t>
      </w:r>
    </w:p>
    <w:p w14:paraId="25A9BC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17、生产经营单位隐患排查治理的内容不包括事故报告、处理及对有关责任人的责任追究情况。（√）</w:t>
      </w:r>
    </w:p>
    <w:p w14:paraId="142A0B9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18、造成1亿元以上直接经济损失的事故为重大事故。（×）</w:t>
      </w:r>
    </w:p>
    <w:p w14:paraId="690C6F3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19、自事故发生之日起40日内，事故造成的伤亡人数发生变化的，应当及时补报。</w:t>
      </w:r>
    </w:p>
    <w:p w14:paraId="2074BE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w:t>
      </w:r>
    </w:p>
    <w:p w14:paraId="5B27611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20、任何生产经营单位都应该制定《事故应急救援预案》，成立相应的应急救援组织。（×）</w:t>
      </w:r>
    </w:p>
    <w:p w14:paraId="0446B3E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21、当安全与生产、效益和速度相冲突时，必须首先保证安全。（√）</w:t>
      </w:r>
    </w:p>
    <w:p w14:paraId="1C8BA2F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22、企业安全保障制度不属于《安全生产法》规定的七项基本法律制度之一。（×）</w:t>
      </w:r>
    </w:p>
    <w:p w14:paraId="76D4F5D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23、生产经营单位的主要负责人和安全生产管理人员必须具备与本单位所从事的生产经营动相应的安全生产知识和管理能力。（√）</w:t>
      </w:r>
    </w:p>
    <w:p w14:paraId="064624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24、生产经营单位的安全生产管理人员没必要对本单位的安全生产状况进行经常性检查。（×）</w:t>
      </w:r>
    </w:p>
    <w:p w14:paraId="769F84F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25、用人单位违章指挥、强令冒险作业危及劳动者人身安全的，劳动者可以立即解除劳动同，不需事先告知用人单位。（√）</w:t>
      </w:r>
    </w:p>
    <w:p w14:paraId="0513A93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26、用人单位必须对本单位产生的职业病危害承担责任，且必须依法参加工伤社会保险。（√）</w:t>
      </w:r>
    </w:p>
    <w:p w14:paraId="0D9A08A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27、从事与工作有关的预备性工作受到事故伤害时，不应认定为工伤。（×）</w:t>
      </w:r>
    </w:p>
    <w:p w14:paraId="5F291E3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28、生产经营单位应当教育从业人员正确佩戴和使用劳动防护用品。（√）</w:t>
      </w:r>
    </w:p>
    <w:p w14:paraId="20A1079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29、生产经营单位的主要负责人应当熟悉国家安全生产方针、政策和有关安全生产的法律、法规、规章及标准。（√）</w:t>
      </w:r>
    </w:p>
    <w:p w14:paraId="2980C2F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30、安全监管有关部门的监督检查人员依法履行事故隐患监督检查职责时，生产经营单位应当积极配合，不得拒绝和阻挠。（√）</w:t>
      </w:r>
    </w:p>
    <w:p w14:paraId="260A470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31、生产经营单位在事故隐患治理过程中，应当采取相应的安全防范措施，防止事故发生。（√）</w:t>
      </w:r>
    </w:p>
    <w:p w14:paraId="53A627B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33、生产经营单位必须与从业人员提供符合国家标准的劳动防护用品，但不应安排用于配备劳动防护用品和安全生产活动的经费。（×）</w:t>
      </w:r>
    </w:p>
    <w:p w14:paraId="68FC4A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34、任何单位和个人对生产安全事故不得隐瞒不报。（√）</w:t>
      </w:r>
    </w:p>
    <w:p w14:paraId="3FDD2E2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35、安全设施一经投入生产和使用，不得擅自闲置或者拆除。（√）</w:t>
      </w:r>
    </w:p>
    <w:p w14:paraId="548D012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36、班组长有权拒绝上级不符合安全生产的指令和意见。（√）</w:t>
      </w:r>
    </w:p>
    <w:p w14:paraId="3C44A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37、安全生产条件不符合国家规定，因而发生重大伤亡事故的，对直接负责的主管人员处5年以下有期徒刑或者拘役。（×）</w:t>
      </w:r>
    </w:p>
    <w:p w14:paraId="22A05CD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38、未参加工伤保险期间，用人单位职工发生工伤的，由该用人单位按照相关规定的工伤保险待遇项目和标准支付费用。（√）</w:t>
      </w:r>
    </w:p>
    <w:p w14:paraId="1EC0AF5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39、生产经营单位与从业人员订立协议，免除或者减轻其对从业人员因生产安全事故伤亡应承担的责任的，该协议无效。（√）</w:t>
      </w:r>
    </w:p>
    <w:p w14:paraId="256EBA1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40、生产经营单位发生生产安全事故造成人身伤亡，应当依法承担赔偿责任。（√）</w:t>
      </w:r>
    </w:p>
    <w:p w14:paraId="147909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41、“安全第一、预防为主、综合治理”是我国的安全生产方针。（√）</w:t>
      </w:r>
    </w:p>
    <w:p w14:paraId="3CF0DA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42、强调安全会在一定程度上妨碍生产。（×）</w:t>
      </w:r>
    </w:p>
    <w:p w14:paraId="43060B0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43、建立劳动关系，应当订立劳动合同。（√）</w:t>
      </w:r>
    </w:p>
    <w:p w14:paraId="291A3A6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44、职工在上下班途中，受到非本人主要责任的交通事故的伤害不应认定为工伤。（√）</w:t>
      </w:r>
    </w:p>
    <w:p w14:paraId="0938A1B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45、职工有要求用人单位保障职工的劳动安全、防止职业危害的权利。（√）</w:t>
      </w:r>
    </w:p>
    <w:p w14:paraId="170AD81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46、只要消灭了人的不安全行为就能完全防止事故的发生。（√）</w:t>
      </w:r>
    </w:p>
    <w:p w14:paraId="46CB0C8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47、用人单位因从业人员举报其违法生产，用人单位可以与其解除劳动合同。（×）</w:t>
      </w:r>
    </w:p>
    <w:p w14:paraId="7D9066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48、《职业病防治法》规定劳动者有获得职业卫生教育和培训的权利。（√）</w:t>
      </w:r>
    </w:p>
    <w:p w14:paraId="282FD8F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49、对事故报告和调查处理中的违法行为，任何单位和个人有权向安全生产监督</w:t>
      </w:r>
    </w:p>
    <w:p w14:paraId="74C9E82A">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管理部门、监察机关或者其他有关部门举报。（√）</w:t>
      </w:r>
    </w:p>
    <w:p w14:paraId="11A7E2E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50、在作业过程中职工对于用人单位任何指挥都应无条件服从。（×）</w:t>
      </w:r>
    </w:p>
    <w:p w14:paraId="70FA45D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51、《劳动法》规定用人单位禁止招未满16周岁的未成年人。（√）</w:t>
      </w:r>
    </w:p>
    <w:p w14:paraId="50F0B1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55、任何绝缘材料都是相对绝缘而无绝对绝缘。（√）</w:t>
      </w:r>
    </w:p>
    <w:p w14:paraId="37759BD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56、电流通过人体的局部肢体是没有危险的。（×）</w:t>
      </w:r>
    </w:p>
    <w:p w14:paraId="274DCFC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57、火灾发生时应该乘坐电梯快速逃生。（×）</w:t>
      </w:r>
    </w:p>
    <w:p w14:paraId="1A33EFF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58、人体触电后会对人体会造成一定伤害，但是不可能导致人死亡。（×）</w:t>
      </w:r>
    </w:p>
    <w:p w14:paraId="08C66AE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59、《工伤保险条例》对个体工商户没有约束效力。（×）</w:t>
      </w:r>
    </w:p>
    <w:p w14:paraId="7918049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60、《消防法》规定发现火灾后，只有专业技术人员才能决定是否立即报警。（×）</w:t>
      </w:r>
    </w:p>
    <w:p w14:paraId="52DBD29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61、露天矿山严禁在同一坡面上下双层或多层同时作业。（√）</w:t>
      </w:r>
    </w:p>
    <w:p w14:paraId="5CA1609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62、《工伤保险条例》规定，职工死亡一次性工亡补助金为全国上一年度农村居</w:t>
      </w:r>
    </w:p>
    <w:p w14:paraId="79418A9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民可支配收入的20倍。（×）</w:t>
      </w:r>
    </w:p>
    <w:p w14:paraId="5185BF1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63、特种作业人员应持证上岗。（√）</w:t>
      </w:r>
    </w:p>
    <w:p w14:paraId="01497F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64、燃点越低的物品越安全。（×）</w:t>
      </w:r>
    </w:p>
    <w:p w14:paraId="6657D20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65、乙炔瓶在储存或使用时可以水平放置。（×）</w:t>
      </w:r>
    </w:p>
    <w:p w14:paraId="59B8B07F">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66、企业应依法参加工伤保险，保险费用由企业和从业人员共同承担。（×）</w:t>
      </w:r>
    </w:p>
    <w:p w14:paraId="09222B9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67、安装和修理电器设备时，除了电工以外禁止带电作业。（×）</w:t>
      </w:r>
    </w:p>
    <w:p w14:paraId="233D212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68、生产和生活过程中接触粉尘、毒物、噪声、辐射等物理、化学危害因素达到</w:t>
      </w:r>
    </w:p>
    <w:p w14:paraId="444535CD">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一定的危害程度，将会导致职业病（√）</w:t>
      </w:r>
    </w:p>
    <w:p w14:paraId="34C96B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69、对固态的酸碱进行处理时，必须使用工具辅助操作，不得用手直接操作。（√）</w:t>
      </w:r>
    </w:p>
    <w:p w14:paraId="05E2627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70、浓硫酸、液碱可用铁制品做容器，因此也可用镀锌铁桶。（×）71、从业人员在离岗一年以上重新上岗并从事原工种工作时，可不需接受安全培训。（×）</w:t>
      </w:r>
    </w:p>
    <w:p w14:paraId="0779002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72、企业单位应每年进行一次防火检查。（×）</w:t>
      </w:r>
    </w:p>
    <w:p w14:paraId="212C57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73、事故调查组应当自事故发生之日起60日内提交事故调查报告。（√）</w:t>
      </w:r>
    </w:p>
    <w:p w14:paraId="06C46B0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74、空氧气瓶和乙炔瓶可以放置在一起。（×）</w:t>
      </w:r>
    </w:p>
    <w:p w14:paraId="6E03E0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75、冷却法灭火、窒息法灭火、隔离法灭火等灭火方法只能独立使用，不能同时</w:t>
      </w:r>
    </w:p>
    <w:p w14:paraId="0D39924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共同使用。（×）</w:t>
      </w:r>
    </w:p>
    <w:p w14:paraId="1F8160B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76、水型灭火器主要用于扑救固体物质火灾。（√）</w:t>
      </w:r>
    </w:p>
    <w:p w14:paraId="2F7F37D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77、泡沫灭火器不能用于扑灭带电设备的火灾。（√）</w:t>
      </w:r>
    </w:p>
    <w:p w14:paraId="027CE5E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78、生产经营单位从业人员不包括临时聘用的人员。（×）</w:t>
      </w:r>
    </w:p>
    <w:p w14:paraId="1F923461">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79、发生火灾时，进行扑救的时候应掌握先消灭、后控制的灭火原则。（×）</w:t>
      </w:r>
    </w:p>
    <w:p w14:paraId="473C73A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80、根据火情的不同可采取边扑救、边报警的方法。（√）</w:t>
      </w:r>
    </w:p>
    <w:p w14:paraId="1D48149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81、发生火灾，逃跑时最好的办法是低头弯腰，必要时可以爬行。（√）</w:t>
      </w:r>
    </w:p>
    <w:p w14:paraId="5148E30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82、发生火灾时，应坐电梯快速逃生。（×）</w:t>
      </w:r>
    </w:p>
    <w:p w14:paraId="1DA66C59">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83、按照人体触及带电体的方式和电流流过人体的途径，电击可分为单相触电、</w:t>
      </w:r>
    </w:p>
    <w:p w14:paraId="4F3FC2A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两相触电和跨步电压触电。（√）</w:t>
      </w:r>
    </w:p>
    <w:p w14:paraId="510C161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84、单相触电不会对人体构成较大的伤害。（×）</w:t>
      </w:r>
    </w:p>
    <w:p w14:paraId="0209D40C">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85、电弧烧伤是由弧光放电造成的烧伤，是最危险的电伤。（×）</w:t>
      </w:r>
    </w:p>
    <w:p w14:paraId="01F8964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86、化学爆炸品的主要特点是:反应速度极快，放出大量的热，产生大量的气体，</w:t>
      </w:r>
    </w:p>
    <w:p w14:paraId="2339C53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只有上述三者都同时具备的化学反应才能发生爆炸。（√）</w:t>
      </w:r>
    </w:p>
    <w:p w14:paraId="2265A7D8">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87、电缆接头拆除与装配必须切断电源方可进行作业。（√）</w:t>
      </w:r>
    </w:p>
    <w:p w14:paraId="6ADE224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88、国家规定，每年4月的最后一周是职业病防治宣传周。(√)</w:t>
      </w:r>
    </w:p>
    <w:p w14:paraId="5AC8D18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89、我国标准规定工频安全电压有效值的限值为50V。（√）</w:t>
      </w:r>
    </w:p>
    <w:p w14:paraId="256FF762">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90、雷击不会引起燃烧爆炸事故。（×）</w:t>
      </w:r>
    </w:p>
    <w:p w14:paraId="520160D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91、重大危险源是指长期地或临时地生产、加工、搬运、使用或贮存危险物质，</w:t>
      </w:r>
    </w:p>
    <w:p w14:paraId="4A2C79B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且危险物质的数量等于或超过临界量的单元。（√）</w:t>
      </w:r>
    </w:p>
    <w:p w14:paraId="4EAF6273">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92、重大危险源现场应设立明显的安全标志。（√）</w:t>
      </w:r>
    </w:p>
    <w:p w14:paraId="1A91013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93、对于一般的安全隐患，生产经营单位应引起注意，但不必立即进行整改。（×）</w:t>
      </w:r>
    </w:p>
    <w:p w14:paraId="0698288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94、事故应急救援预案按行政区域可划分为五级。（√）</w:t>
      </w:r>
    </w:p>
    <w:p w14:paraId="52B7ACF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95、特殊作业人员只要按安环部的指定要求进行入场安全培训，就可以进厂工（×）</w:t>
      </w:r>
    </w:p>
    <w:p w14:paraId="366D4F9E">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96、用火作业许可证有效时间一般不超过五天。（×）</w:t>
      </w:r>
    </w:p>
    <w:p w14:paraId="30D5412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97、作业场所职业病危害应每年申报一次。（√）</w:t>
      </w:r>
    </w:p>
    <w:p w14:paraId="70B1110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98、劳动防护用品分为一般劳动防护用品和特种劳动防护用品。（×）</w:t>
      </w:r>
    </w:p>
    <w:p w14:paraId="162C5537">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99、在具有腐蚀性物品的工作地点，不应饮食和吸烟。（√）</w:t>
      </w:r>
    </w:p>
    <w:p w14:paraId="0EF2F11B">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100、特别重大事故由发生事故所在省级人民政府负责调查。（×）</w:t>
      </w:r>
    </w:p>
    <w:p w14:paraId="07EB59B5">
      <w:pPr>
        <w:spacing w:line="240" w:lineRule="exact"/>
        <w:rPr>
          <w:rFonts w:ascii="黑体" w:hAnsi="黑体" w:eastAsia="黑体" w:cs="黑体"/>
          <w:sz w:val="18"/>
          <w:szCs w:val="18"/>
        </w:rPr>
      </w:pPr>
      <w:r>
        <w:rPr>
          <w:rFonts w:hint="eastAsia" w:ascii="黑体" w:hAnsi="黑体" w:eastAsia="黑体" w:cs="黑体"/>
          <w:sz w:val="18"/>
          <w:szCs w:val="18"/>
        </w:rPr>
        <w:t>一、单选题</w:t>
      </w:r>
    </w:p>
    <w:p w14:paraId="77403349">
      <w:pPr>
        <w:spacing w:line="240" w:lineRule="exact"/>
        <w:rPr>
          <w:rFonts w:ascii="黑体" w:hAnsi="黑体" w:eastAsia="黑体" w:cs="黑体"/>
          <w:sz w:val="18"/>
          <w:szCs w:val="18"/>
        </w:rPr>
      </w:pPr>
      <w:r>
        <w:rPr>
          <w:rFonts w:hint="eastAsia" w:ascii="黑体" w:hAnsi="黑体" w:eastAsia="黑体" w:cs="黑体"/>
          <w:sz w:val="18"/>
          <w:szCs w:val="18"/>
        </w:rPr>
        <w:t>1、地震是地球(C)物质运动的结果。</w:t>
      </w:r>
    </w:p>
    <w:p w14:paraId="39FB18AD">
      <w:pPr>
        <w:spacing w:line="240" w:lineRule="exact"/>
        <w:rPr>
          <w:rFonts w:ascii="黑体" w:hAnsi="黑体" w:eastAsia="黑体" w:cs="黑体"/>
          <w:sz w:val="18"/>
          <w:szCs w:val="18"/>
        </w:rPr>
      </w:pPr>
      <w:r>
        <w:rPr>
          <w:rFonts w:hint="eastAsia" w:ascii="黑体" w:hAnsi="黑体" w:eastAsia="黑体" w:cs="黑体"/>
          <w:sz w:val="18"/>
          <w:szCs w:val="18"/>
        </w:rPr>
        <w:t>A、地壳B、地幔C、内部</w:t>
      </w:r>
    </w:p>
    <w:p w14:paraId="5F739C63">
      <w:pPr>
        <w:spacing w:line="240" w:lineRule="exact"/>
        <w:rPr>
          <w:rFonts w:ascii="黑体" w:hAnsi="黑体" w:eastAsia="黑体" w:cs="黑体"/>
          <w:sz w:val="18"/>
          <w:szCs w:val="18"/>
        </w:rPr>
      </w:pPr>
      <w:r>
        <w:rPr>
          <w:rFonts w:hint="eastAsia" w:ascii="黑体" w:hAnsi="黑体" w:eastAsia="黑体" w:cs="黑体"/>
          <w:sz w:val="18"/>
          <w:szCs w:val="18"/>
        </w:rPr>
        <w:t>2、在所有自然灾害中，被称为群灾之首的是(B)。</w:t>
      </w:r>
    </w:p>
    <w:p w14:paraId="7A93D9E3">
      <w:pPr>
        <w:spacing w:line="240" w:lineRule="exact"/>
        <w:rPr>
          <w:rFonts w:ascii="黑体" w:hAnsi="黑体" w:eastAsia="黑体" w:cs="黑体"/>
          <w:sz w:val="18"/>
          <w:szCs w:val="18"/>
        </w:rPr>
      </w:pPr>
      <w:r>
        <w:rPr>
          <w:rFonts w:hint="eastAsia" w:ascii="黑体" w:hAnsi="黑体" w:eastAsia="黑体" w:cs="黑体"/>
          <w:sz w:val="18"/>
          <w:szCs w:val="18"/>
        </w:rPr>
        <w:t>A、洪灾B、地震灾害C、火灾</w:t>
      </w:r>
    </w:p>
    <w:p w14:paraId="05AF0966">
      <w:pPr>
        <w:spacing w:line="240" w:lineRule="exact"/>
        <w:rPr>
          <w:rFonts w:ascii="黑体" w:hAnsi="黑体" w:eastAsia="黑体" w:cs="黑体"/>
          <w:sz w:val="18"/>
          <w:szCs w:val="18"/>
        </w:rPr>
      </w:pPr>
      <w:r>
        <w:rPr>
          <w:rFonts w:hint="eastAsia" w:ascii="黑体" w:hAnsi="黑体" w:eastAsia="黑体" w:cs="黑体"/>
          <w:sz w:val="18"/>
          <w:szCs w:val="18"/>
        </w:rPr>
        <w:t>3、一般情况下，(B)以上地震人才有感觉，称为有感地震。</w:t>
      </w:r>
    </w:p>
    <w:p w14:paraId="7E15BC1C">
      <w:pPr>
        <w:spacing w:line="240" w:lineRule="exact"/>
        <w:rPr>
          <w:rFonts w:ascii="黑体" w:hAnsi="黑体" w:eastAsia="黑体" w:cs="黑体"/>
          <w:sz w:val="18"/>
          <w:szCs w:val="18"/>
        </w:rPr>
      </w:pPr>
      <w:r>
        <w:rPr>
          <w:rFonts w:hint="eastAsia" w:ascii="黑体" w:hAnsi="黑体" w:eastAsia="黑体" w:cs="黑体"/>
          <w:sz w:val="18"/>
          <w:szCs w:val="18"/>
        </w:rPr>
        <w:t>A、1-3级B、3-4、5级C、4、5-6级</w:t>
      </w:r>
    </w:p>
    <w:p w14:paraId="41DB5026">
      <w:pPr>
        <w:spacing w:line="240" w:lineRule="exact"/>
        <w:rPr>
          <w:rFonts w:ascii="黑体" w:hAnsi="黑体" w:eastAsia="黑体" w:cs="黑体"/>
          <w:sz w:val="18"/>
          <w:szCs w:val="18"/>
        </w:rPr>
      </w:pPr>
      <w:r>
        <w:rPr>
          <w:rFonts w:hint="eastAsia" w:ascii="黑体" w:hAnsi="黑体" w:eastAsia="黑体" w:cs="黑体"/>
          <w:sz w:val="18"/>
          <w:szCs w:val="18"/>
        </w:rPr>
        <w:t>4、世界上第一台地震仪是由(A)发明的。</w:t>
      </w:r>
    </w:p>
    <w:p w14:paraId="60E5AAEF">
      <w:pPr>
        <w:spacing w:line="240" w:lineRule="exact"/>
        <w:rPr>
          <w:rFonts w:ascii="黑体" w:hAnsi="黑体" w:eastAsia="黑体" w:cs="黑体"/>
          <w:sz w:val="18"/>
          <w:szCs w:val="18"/>
        </w:rPr>
      </w:pPr>
      <w:r>
        <w:rPr>
          <w:rFonts w:hint="eastAsia" w:ascii="黑体" w:hAnsi="黑体" w:eastAsia="黑体" w:cs="黑体"/>
          <w:sz w:val="18"/>
          <w:szCs w:val="18"/>
        </w:rPr>
        <w:t>A、张衡B、李善邦C、古登堡</w:t>
      </w:r>
    </w:p>
    <w:p w14:paraId="733D71B4">
      <w:pPr>
        <w:spacing w:line="240" w:lineRule="exact"/>
        <w:rPr>
          <w:rFonts w:ascii="黑体" w:hAnsi="黑体" w:eastAsia="黑体" w:cs="黑体"/>
          <w:sz w:val="18"/>
          <w:szCs w:val="18"/>
        </w:rPr>
      </w:pPr>
      <w:r>
        <w:rPr>
          <w:rFonts w:hint="eastAsia" w:ascii="黑体" w:hAnsi="黑体" w:eastAsia="黑体" w:cs="黑体"/>
          <w:sz w:val="18"/>
          <w:szCs w:val="18"/>
        </w:rPr>
        <w:t>5、震级相差一级，释放能量相差约(C)倍。</w:t>
      </w:r>
    </w:p>
    <w:p w14:paraId="022A2225">
      <w:pPr>
        <w:spacing w:line="240" w:lineRule="exact"/>
        <w:rPr>
          <w:rFonts w:ascii="黑体" w:hAnsi="黑体" w:eastAsia="黑体" w:cs="黑体"/>
          <w:sz w:val="18"/>
          <w:szCs w:val="18"/>
        </w:rPr>
      </w:pPr>
      <w:r>
        <w:rPr>
          <w:rFonts w:hint="eastAsia" w:ascii="黑体" w:hAnsi="黑体" w:eastAsia="黑体" w:cs="黑体"/>
          <w:sz w:val="18"/>
          <w:szCs w:val="18"/>
        </w:rPr>
        <w:t>A、10 B、20 C、30</w:t>
      </w:r>
    </w:p>
    <w:p w14:paraId="33096449">
      <w:pPr>
        <w:spacing w:line="240" w:lineRule="exact"/>
        <w:rPr>
          <w:rFonts w:ascii="黑体" w:hAnsi="黑体" w:eastAsia="黑体" w:cs="黑体"/>
          <w:sz w:val="18"/>
          <w:szCs w:val="18"/>
        </w:rPr>
      </w:pPr>
      <w:r>
        <w:rPr>
          <w:rFonts w:hint="eastAsia" w:ascii="黑体" w:hAnsi="黑体" w:eastAsia="黑体" w:cs="黑体"/>
          <w:sz w:val="18"/>
          <w:szCs w:val="18"/>
        </w:rPr>
        <w:t>6、地震三要素是(C)。</w:t>
      </w:r>
    </w:p>
    <w:p w14:paraId="2EAAA504">
      <w:pPr>
        <w:spacing w:line="240" w:lineRule="exact"/>
        <w:rPr>
          <w:rFonts w:ascii="黑体" w:hAnsi="黑体" w:eastAsia="黑体" w:cs="黑体"/>
          <w:sz w:val="18"/>
          <w:szCs w:val="18"/>
        </w:rPr>
      </w:pPr>
      <w:r>
        <w:rPr>
          <w:rFonts w:hint="eastAsia" w:ascii="黑体" w:hAnsi="黑体" w:eastAsia="黑体" w:cs="黑体"/>
          <w:sz w:val="18"/>
          <w:szCs w:val="18"/>
        </w:rPr>
        <w:t>A、震中、烈度、震级</w:t>
      </w:r>
    </w:p>
    <w:p w14:paraId="4A7BE4CD">
      <w:pPr>
        <w:spacing w:line="240" w:lineRule="exact"/>
        <w:rPr>
          <w:rFonts w:ascii="黑体" w:hAnsi="黑体" w:eastAsia="黑体" w:cs="黑体"/>
          <w:sz w:val="18"/>
          <w:szCs w:val="18"/>
        </w:rPr>
      </w:pPr>
      <w:r>
        <w:rPr>
          <w:rFonts w:hint="eastAsia" w:ascii="黑体" w:hAnsi="黑体" w:eastAsia="黑体" w:cs="黑体"/>
          <w:sz w:val="18"/>
          <w:szCs w:val="18"/>
        </w:rPr>
        <w:t>B、震源、震中、震级</w:t>
      </w:r>
    </w:p>
    <w:p w14:paraId="4B387ACF">
      <w:pPr>
        <w:spacing w:line="240" w:lineRule="exact"/>
        <w:rPr>
          <w:rFonts w:ascii="黑体" w:hAnsi="黑体" w:eastAsia="黑体" w:cs="黑体"/>
          <w:sz w:val="18"/>
          <w:szCs w:val="18"/>
        </w:rPr>
      </w:pPr>
      <w:r>
        <w:rPr>
          <w:rFonts w:hint="eastAsia" w:ascii="黑体" w:hAnsi="黑体" w:eastAsia="黑体" w:cs="黑体"/>
          <w:sz w:val="18"/>
          <w:szCs w:val="18"/>
        </w:rPr>
        <w:t>C、发震时间、震中位置、震级</w:t>
      </w:r>
    </w:p>
    <w:p w14:paraId="26459ACF">
      <w:pPr>
        <w:spacing w:line="240" w:lineRule="exact"/>
        <w:rPr>
          <w:rFonts w:ascii="黑体" w:hAnsi="黑体" w:eastAsia="黑体" w:cs="黑体"/>
          <w:sz w:val="18"/>
          <w:szCs w:val="18"/>
        </w:rPr>
      </w:pPr>
      <w:r>
        <w:rPr>
          <w:rFonts w:hint="eastAsia" w:ascii="黑体" w:hAnsi="黑体" w:eastAsia="黑体" w:cs="黑体"/>
          <w:sz w:val="18"/>
          <w:szCs w:val="18"/>
        </w:rPr>
        <w:t>7、地震的(C)越大，对地面造成的破坏越大。</w:t>
      </w:r>
    </w:p>
    <w:p w14:paraId="50812EBF">
      <w:pPr>
        <w:spacing w:line="240" w:lineRule="exact"/>
        <w:rPr>
          <w:rFonts w:ascii="黑体" w:hAnsi="黑体" w:eastAsia="黑体" w:cs="黑体"/>
          <w:sz w:val="18"/>
          <w:szCs w:val="18"/>
        </w:rPr>
      </w:pPr>
      <w:r>
        <w:rPr>
          <w:rFonts w:hint="eastAsia" w:ascii="黑体" w:hAnsi="黑体" w:eastAsia="黑体" w:cs="黑体"/>
          <w:sz w:val="18"/>
          <w:szCs w:val="18"/>
        </w:rPr>
        <w:t>A、震源深度B、震中距C、震级</w:t>
      </w:r>
    </w:p>
    <w:p w14:paraId="6F1CF8E2">
      <w:pPr>
        <w:spacing w:line="240" w:lineRule="exact"/>
        <w:rPr>
          <w:rFonts w:ascii="黑体" w:hAnsi="黑体" w:eastAsia="黑体" w:cs="黑体"/>
          <w:sz w:val="18"/>
          <w:szCs w:val="18"/>
        </w:rPr>
      </w:pPr>
      <w:r>
        <w:rPr>
          <w:rFonts w:hint="eastAsia" w:ascii="黑体" w:hAnsi="黑体" w:eastAsia="黑体" w:cs="黑体"/>
          <w:sz w:val="18"/>
          <w:szCs w:val="18"/>
        </w:rPr>
        <w:t>8、我国的防震减灾工作实行(B)的方针。</w:t>
      </w:r>
    </w:p>
    <w:p w14:paraId="53E662CC">
      <w:pPr>
        <w:spacing w:line="240" w:lineRule="exact"/>
        <w:rPr>
          <w:rFonts w:ascii="黑体" w:hAnsi="黑体" w:eastAsia="黑体" w:cs="黑体"/>
          <w:sz w:val="18"/>
          <w:szCs w:val="18"/>
        </w:rPr>
      </w:pPr>
      <w:r>
        <w:rPr>
          <w:rFonts w:hint="eastAsia" w:ascii="黑体" w:hAnsi="黑体" w:eastAsia="黑体" w:cs="黑体"/>
          <w:sz w:val="18"/>
          <w:szCs w:val="18"/>
        </w:rPr>
        <w:t>A、预防为主，专群结合B、预防为主，防御与救助相结合</w:t>
      </w:r>
    </w:p>
    <w:p w14:paraId="1EC83227">
      <w:pPr>
        <w:spacing w:line="240" w:lineRule="exact"/>
        <w:rPr>
          <w:rFonts w:ascii="黑体" w:hAnsi="黑体" w:eastAsia="黑体" w:cs="黑体"/>
          <w:sz w:val="18"/>
          <w:szCs w:val="18"/>
        </w:rPr>
      </w:pPr>
      <w:r>
        <w:rPr>
          <w:rFonts w:hint="eastAsia" w:ascii="黑体" w:hAnsi="黑体" w:eastAsia="黑体" w:cs="黑体"/>
          <w:sz w:val="18"/>
          <w:szCs w:val="18"/>
        </w:rPr>
        <w:t>C、预防为主，综合整治</w:t>
      </w:r>
    </w:p>
    <w:p w14:paraId="618E4C17">
      <w:pPr>
        <w:spacing w:line="240" w:lineRule="exact"/>
        <w:rPr>
          <w:rFonts w:ascii="黑体" w:hAnsi="黑体" w:eastAsia="黑体" w:cs="黑体"/>
          <w:sz w:val="18"/>
          <w:szCs w:val="18"/>
        </w:rPr>
      </w:pPr>
      <w:r>
        <w:rPr>
          <w:rFonts w:hint="eastAsia" w:ascii="黑体" w:hAnsi="黑体" w:eastAsia="黑体" w:cs="黑体"/>
          <w:sz w:val="18"/>
          <w:szCs w:val="18"/>
        </w:rPr>
        <w:t>9、1994年联合国大会决议将每年10月的第二个星期三定为(C)。</w:t>
      </w:r>
    </w:p>
    <w:p w14:paraId="66903BFA">
      <w:pPr>
        <w:spacing w:line="240" w:lineRule="exact"/>
        <w:rPr>
          <w:rFonts w:ascii="黑体" w:hAnsi="黑体" w:eastAsia="黑体" w:cs="黑体"/>
          <w:sz w:val="18"/>
          <w:szCs w:val="18"/>
        </w:rPr>
      </w:pPr>
      <w:r>
        <w:rPr>
          <w:rFonts w:hint="eastAsia" w:ascii="黑体" w:hAnsi="黑体" w:eastAsia="黑体" w:cs="黑体"/>
          <w:sz w:val="18"/>
          <w:szCs w:val="18"/>
        </w:rPr>
        <w:t>A、防震减灾日B、地震纪念日C、国际减灾日</w:t>
      </w:r>
    </w:p>
    <w:p w14:paraId="1CD0CF4F">
      <w:pPr>
        <w:spacing w:line="240" w:lineRule="exact"/>
        <w:rPr>
          <w:rFonts w:ascii="黑体" w:hAnsi="黑体" w:eastAsia="黑体" w:cs="黑体"/>
          <w:sz w:val="18"/>
          <w:szCs w:val="18"/>
        </w:rPr>
      </w:pPr>
      <w:r>
        <w:rPr>
          <w:rFonts w:hint="eastAsia" w:ascii="黑体" w:hAnsi="黑体" w:eastAsia="黑体" w:cs="黑体"/>
          <w:sz w:val="18"/>
          <w:szCs w:val="18"/>
        </w:rPr>
        <w:t>10、新修订《中华人民共和国防震减灾法》施行时间是(C)</w:t>
      </w:r>
    </w:p>
    <w:p w14:paraId="5142F92F">
      <w:pPr>
        <w:spacing w:line="240" w:lineRule="exact"/>
        <w:rPr>
          <w:rFonts w:ascii="黑体" w:hAnsi="黑体" w:eastAsia="黑体" w:cs="黑体"/>
          <w:sz w:val="18"/>
          <w:szCs w:val="18"/>
        </w:rPr>
      </w:pPr>
      <w:r>
        <w:rPr>
          <w:rFonts w:hint="eastAsia" w:ascii="黑体" w:hAnsi="黑体" w:eastAsia="黑体" w:cs="黑体"/>
          <w:sz w:val="18"/>
          <w:szCs w:val="18"/>
        </w:rPr>
        <w:t>A、2007年5月1日B、2008年5月1日</w:t>
      </w:r>
    </w:p>
    <w:p w14:paraId="6421A41F">
      <w:pPr>
        <w:spacing w:line="240" w:lineRule="exact"/>
        <w:rPr>
          <w:rFonts w:ascii="黑体" w:hAnsi="黑体" w:eastAsia="黑体" w:cs="黑体"/>
          <w:sz w:val="18"/>
          <w:szCs w:val="18"/>
        </w:rPr>
      </w:pPr>
      <w:r>
        <w:rPr>
          <w:rFonts w:hint="eastAsia" w:ascii="黑体" w:hAnsi="黑体" w:eastAsia="黑体" w:cs="黑体"/>
          <w:sz w:val="18"/>
          <w:szCs w:val="18"/>
        </w:rPr>
        <w:t>C、2009年5月1日</w:t>
      </w:r>
    </w:p>
    <w:p w14:paraId="042D9DB9">
      <w:pPr>
        <w:spacing w:line="240" w:lineRule="exact"/>
        <w:rPr>
          <w:rFonts w:ascii="黑体" w:hAnsi="黑体" w:eastAsia="黑体" w:cs="黑体"/>
          <w:sz w:val="18"/>
          <w:szCs w:val="18"/>
        </w:rPr>
      </w:pPr>
      <w:r>
        <w:rPr>
          <w:rFonts w:hint="eastAsia" w:ascii="黑体" w:hAnsi="黑体" w:eastAsia="黑体" w:cs="黑体"/>
          <w:sz w:val="18"/>
          <w:szCs w:val="18"/>
        </w:rPr>
        <w:t>11、新修订《广东省防震减灾条例》施行时间是(C)</w:t>
      </w:r>
    </w:p>
    <w:p w14:paraId="5D450A75">
      <w:pPr>
        <w:spacing w:line="240" w:lineRule="exact"/>
        <w:rPr>
          <w:rFonts w:ascii="黑体" w:hAnsi="黑体" w:eastAsia="黑体" w:cs="黑体"/>
          <w:sz w:val="18"/>
          <w:szCs w:val="18"/>
        </w:rPr>
      </w:pPr>
      <w:r>
        <w:rPr>
          <w:rFonts w:hint="eastAsia" w:ascii="黑体" w:hAnsi="黑体" w:eastAsia="黑体" w:cs="黑体"/>
          <w:sz w:val="18"/>
          <w:szCs w:val="18"/>
        </w:rPr>
        <w:t>A、2008年1月1日B、2010年1月1日C、2013年1月1日</w:t>
      </w:r>
    </w:p>
    <w:p w14:paraId="5E1E1EA3">
      <w:pPr>
        <w:spacing w:line="240" w:lineRule="exact"/>
        <w:rPr>
          <w:rFonts w:ascii="黑体" w:hAnsi="黑体" w:eastAsia="黑体" w:cs="黑体"/>
          <w:sz w:val="18"/>
          <w:szCs w:val="18"/>
        </w:rPr>
      </w:pPr>
      <w:r>
        <w:rPr>
          <w:rFonts w:hint="eastAsia" w:ascii="黑体" w:hAnsi="黑体" w:eastAsia="黑体" w:cs="黑体"/>
          <w:sz w:val="18"/>
          <w:szCs w:val="18"/>
        </w:rPr>
        <w:t>12、《广东省防震减灾条例》规定：教育建筑中，幼儿园、小学、中学的教学用房以及</w:t>
      </w:r>
    </w:p>
    <w:p w14:paraId="655217E3">
      <w:pPr>
        <w:spacing w:line="240" w:lineRule="exact"/>
        <w:rPr>
          <w:rFonts w:ascii="黑体" w:hAnsi="黑体" w:eastAsia="黑体" w:cs="黑体"/>
          <w:sz w:val="18"/>
          <w:szCs w:val="18"/>
        </w:rPr>
      </w:pPr>
      <w:r>
        <w:rPr>
          <w:rFonts w:hint="eastAsia" w:ascii="黑体" w:hAnsi="黑体" w:eastAsia="黑体" w:cs="黑体"/>
          <w:sz w:val="18"/>
          <w:szCs w:val="18"/>
        </w:rPr>
        <w:t>学生宿舍和食堂，抗震设防类别应当(C)重点设防。</w:t>
      </w:r>
    </w:p>
    <w:p w14:paraId="1D2FBE67">
      <w:pPr>
        <w:spacing w:line="240" w:lineRule="exact"/>
        <w:rPr>
          <w:rFonts w:ascii="黑体" w:hAnsi="黑体" w:eastAsia="黑体" w:cs="黑体"/>
          <w:sz w:val="18"/>
          <w:szCs w:val="18"/>
        </w:rPr>
      </w:pPr>
      <w:r>
        <w:rPr>
          <w:rFonts w:hint="eastAsia" w:ascii="黑体" w:hAnsi="黑体" w:eastAsia="黑体" w:cs="黑体"/>
          <w:sz w:val="18"/>
          <w:szCs w:val="18"/>
        </w:rPr>
        <w:t>A、等于B、小于C、不低于</w:t>
      </w:r>
    </w:p>
    <w:p w14:paraId="5DBCA288">
      <w:pPr>
        <w:spacing w:line="240" w:lineRule="exact"/>
        <w:rPr>
          <w:rFonts w:ascii="黑体" w:hAnsi="黑体" w:eastAsia="黑体" w:cs="黑体"/>
          <w:sz w:val="18"/>
          <w:szCs w:val="18"/>
        </w:rPr>
      </w:pPr>
      <w:r>
        <w:rPr>
          <w:rFonts w:hint="eastAsia" w:ascii="黑体" w:hAnsi="黑体" w:eastAsia="黑体" w:cs="黑体"/>
          <w:sz w:val="18"/>
          <w:szCs w:val="18"/>
        </w:rPr>
        <w:t>13、(B)及其一系列的配套法规的制定，标志着我国防震减灾工作进入了法制化管理的阶段。</w:t>
      </w:r>
    </w:p>
    <w:p w14:paraId="300BE740">
      <w:pPr>
        <w:spacing w:line="240" w:lineRule="exact"/>
        <w:rPr>
          <w:rFonts w:ascii="黑体" w:hAnsi="黑体" w:eastAsia="黑体" w:cs="黑体"/>
          <w:sz w:val="18"/>
          <w:szCs w:val="18"/>
        </w:rPr>
      </w:pPr>
      <w:r>
        <w:rPr>
          <w:rFonts w:hint="eastAsia" w:ascii="黑体" w:hAnsi="黑体" w:eastAsia="黑体" w:cs="黑体"/>
          <w:sz w:val="18"/>
          <w:szCs w:val="18"/>
        </w:rPr>
        <w:t>A、《破坏性地震应急条例》</w:t>
      </w:r>
    </w:p>
    <w:p w14:paraId="0DFC7636">
      <w:pPr>
        <w:spacing w:line="240" w:lineRule="exact"/>
        <w:rPr>
          <w:rFonts w:ascii="黑体" w:hAnsi="黑体" w:eastAsia="黑体" w:cs="黑体"/>
          <w:sz w:val="18"/>
          <w:szCs w:val="18"/>
        </w:rPr>
      </w:pPr>
      <w:r>
        <w:rPr>
          <w:rFonts w:hint="eastAsia" w:ascii="黑体" w:hAnsi="黑体" w:eastAsia="黑体" w:cs="黑体"/>
          <w:sz w:val="18"/>
          <w:szCs w:val="18"/>
        </w:rPr>
        <w:t>B、《中华人民共和国防震减灾法》</w:t>
      </w:r>
    </w:p>
    <w:p w14:paraId="62C4DE2D">
      <w:pPr>
        <w:spacing w:line="240" w:lineRule="exact"/>
        <w:rPr>
          <w:rFonts w:ascii="黑体" w:hAnsi="黑体" w:eastAsia="黑体" w:cs="黑体"/>
          <w:sz w:val="18"/>
          <w:szCs w:val="18"/>
        </w:rPr>
      </w:pPr>
      <w:r>
        <w:rPr>
          <w:rFonts w:hint="eastAsia" w:ascii="黑体" w:hAnsi="黑体" w:eastAsia="黑体" w:cs="黑体"/>
          <w:sz w:val="18"/>
          <w:szCs w:val="18"/>
        </w:rPr>
        <w:t>C、《发布地震预报的规定》</w:t>
      </w:r>
    </w:p>
    <w:p w14:paraId="1DC0B992">
      <w:pPr>
        <w:spacing w:line="240" w:lineRule="exact"/>
        <w:rPr>
          <w:rFonts w:ascii="黑体" w:hAnsi="黑体" w:eastAsia="黑体" w:cs="黑体"/>
          <w:sz w:val="18"/>
          <w:szCs w:val="18"/>
        </w:rPr>
      </w:pPr>
      <w:r>
        <w:rPr>
          <w:rFonts w:hint="eastAsia" w:ascii="黑体" w:hAnsi="黑体" w:eastAsia="黑体" w:cs="黑体"/>
          <w:sz w:val="18"/>
          <w:szCs w:val="18"/>
        </w:rPr>
        <w:t>14、经国务院批准：自2009年起，每年的(B)为“防灾减灾日”。</w:t>
      </w:r>
    </w:p>
    <w:p w14:paraId="4078261A">
      <w:pPr>
        <w:spacing w:line="240" w:lineRule="exact"/>
        <w:rPr>
          <w:rFonts w:ascii="黑体" w:hAnsi="黑体" w:eastAsia="黑体" w:cs="黑体"/>
          <w:sz w:val="18"/>
          <w:szCs w:val="18"/>
        </w:rPr>
      </w:pPr>
      <w:r>
        <w:rPr>
          <w:rFonts w:hint="eastAsia" w:ascii="黑体" w:hAnsi="黑体" w:eastAsia="黑体" w:cs="黑体"/>
          <w:sz w:val="18"/>
          <w:szCs w:val="18"/>
        </w:rPr>
        <w:t>A、4月22日B、5月12日C、10月10日</w:t>
      </w:r>
    </w:p>
    <w:p w14:paraId="5DCA1796">
      <w:pPr>
        <w:spacing w:line="240" w:lineRule="exact"/>
        <w:rPr>
          <w:rFonts w:ascii="黑体" w:hAnsi="黑体" w:eastAsia="黑体" w:cs="黑体"/>
          <w:sz w:val="18"/>
          <w:szCs w:val="18"/>
        </w:rPr>
      </w:pPr>
      <w:r>
        <w:rPr>
          <w:rFonts w:hint="eastAsia" w:ascii="黑体" w:hAnsi="黑体" w:eastAsia="黑体" w:cs="黑体"/>
          <w:sz w:val="18"/>
          <w:szCs w:val="18"/>
        </w:rPr>
        <w:t>15、汶川地震发生在(B)断裂带</w:t>
      </w:r>
    </w:p>
    <w:p w14:paraId="5A1D3C5E">
      <w:pPr>
        <w:spacing w:line="240" w:lineRule="exact"/>
        <w:rPr>
          <w:rFonts w:ascii="黑体" w:hAnsi="黑体" w:eastAsia="黑体" w:cs="黑体"/>
          <w:sz w:val="18"/>
          <w:szCs w:val="18"/>
        </w:rPr>
      </w:pPr>
      <w:r>
        <w:rPr>
          <w:rFonts w:hint="eastAsia" w:ascii="黑体" w:hAnsi="黑体" w:eastAsia="黑体" w:cs="黑体"/>
          <w:sz w:val="18"/>
          <w:szCs w:val="18"/>
        </w:rPr>
        <w:t>A、祁连山B、龙门山C、鲜水河</w:t>
      </w:r>
    </w:p>
    <w:p w14:paraId="5A7B21DB">
      <w:pPr>
        <w:spacing w:line="240" w:lineRule="exact"/>
        <w:rPr>
          <w:rFonts w:ascii="黑体" w:hAnsi="黑体" w:eastAsia="黑体" w:cs="黑体"/>
          <w:sz w:val="18"/>
          <w:szCs w:val="18"/>
        </w:rPr>
      </w:pPr>
      <w:r>
        <w:rPr>
          <w:rFonts w:hint="eastAsia" w:ascii="黑体" w:hAnsi="黑体" w:eastAsia="黑体" w:cs="黑体"/>
          <w:sz w:val="18"/>
          <w:szCs w:val="18"/>
        </w:rPr>
        <w:t>16、我国处于(A)两大地震带之间，是一个地震活动频率高、强度大、震源浅、分布广的国家。</w:t>
      </w:r>
    </w:p>
    <w:p w14:paraId="7CD22CBB">
      <w:pPr>
        <w:spacing w:line="240" w:lineRule="exact"/>
        <w:rPr>
          <w:rFonts w:ascii="黑体" w:hAnsi="黑体" w:eastAsia="黑体" w:cs="黑体"/>
          <w:sz w:val="18"/>
          <w:szCs w:val="18"/>
        </w:rPr>
      </w:pPr>
      <w:r>
        <w:rPr>
          <w:rFonts w:hint="eastAsia" w:ascii="黑体" w:hAnsi="黑体" w:eastAsia="黑体" w:cs="黑体"/>
          <w:sz w:val="18"/>
          <w:szCs w:val="18"/>
        </w:rPr>
        <w:t>A、欧亚地震带和环太平洋地震带</w:t>
      </w:r>
    </w:p>
    <w:p w14:paraId="295E55AF">
      <w:pPr>
        <w:spacing w:line="240" w:lineRule="exact"/>
        <w:rPr>
          <w:rFonts w:ascii="黑体" w:hAnsi="黑体" w:eastAsia="黑体" w:cs="黑体"/>
          <w:sz w:val="18"/>
          <w:szCs w:val="18"/>
        </w:rPr>
      </w:pPr>
      <w:r>
        <w:rPr>
          <w:rFonts w:hint="eastAsia" w:ascii="黑体" w:hAnsi="黑体" w:eastAsia="黑体" w:cs="黑体"/>
          <w:sz w:val="18"/>
          <w:szCs w:val="18"/>
        </w:rPr>
        <w:t>B、环太平洋地震带和海岭地震带</w:t>
      </w:r>
    </w:p>
    <w:p w14:paraId="4763F442">
      <w:pPr>
        <w:spacing w:line="240" w:lineRule="exact"/>
        <w:rPr>
          <w:rFonts w:ascii="黑体" w:hAnsi="黑体" w:eastAsia="黑体" w:cs="黑体"/>
          <w:sz w:val="18"/>
          <w:szCs w:val="18"/>
        </w:rPr>
      </w:pPr>
      <w:r>
        <w:rPr>
          <w:rFonts w:hint="eastAsia" w:ascii="黑体" w:hAnsi="黑体" w:eastAsia="黑体" w:cs="黑体"/>
          <w:sz w:val="18"/>
          <w:szCs w:val="18"/>
        </w:rPr>
        <w:t>C、欧亚地震带和台湾地震带</w:t>
      </w:r>
    </w:p>
    <w:p w14:paraId="7CCDB7F9">
      <w:pPr>
        <w:spacing w:line="240" w:lineRule="exact"/>
        <w:rPr>
          <w:rFonts w:ascii="黑体" w:hAnsi="黑体" w:eastAsia="黑体" w:cs="黑体"/>
          <w:sz w:val="18"/>
          <w:szCs w:val="18"/>
        </w:rPr>
      </w:pPr>
      <w:r>
        <w:rPr>
          <w:rFonts w:hint="eastAsia" w:ascii="黑体" w:hAnsi="黑体" w:eastAsia="黑体" w:cs="黑体"/>
          <w:sz w:val="18"/>
          <w:szCs w:val="18"/>
        </w:rPr>
        <w:t>17、全球地震活动最强烈的地震带是(C)。</w:t>
      </w:r>
    </w:p>
    <w:p w14:paraId="7922C741">
      <w:pPr>
        <w:spacing w:line="240" w:lineRule="exact"/>
        <w:rPr>
          <w:rFonts w:ascii="黑体" w:hAnsi="黑体" w:eastAsia="黑体" w:cs="黑体"/>
          <w:sz w:val="18"/>
          <w:szCs w:val="18"/>
        </w:rPr>
      </w:pPr>
      <w:r>
        <w:rPr>
          <w:rFonts w:hint="eastAsia" w:ascii="黑体" w:hAnsi="黑体" w:eastAsia="黑体" w:cs="黑体"/>
          <w:sz w:val="18"/>
          <w:szCs w:val="18"/>
        </w:rPr>
        <w:t>A、地中海—喜马拉雅地震带</w:t>
      </w:r>
    </w:p>
    <w:p w14:paraId="189CB57F">
      <w:pPr>
        <w:spacing w:line="240" w:lineRule="exact"/>
        <w:rPr>
          <w:rFonts w:ascii="黑体" w:hAnsi="黑体" w:eastAsia="黑体" w:cs="黑体"/>
          <w:sz w:val="18"/>
          <w:szCs w:val="18"/>
        </w:rPr>
      </w:pPr>
      <w:r>
        <w:rPr>
          <w:rFonts w:hint="eastAsia" w:ascii="黑体" w:hAnsi="黑体" w:eastAsia="黑体" w:cs="黑体"/>
          <w:sz w:val="18"/>
          <w:szCs w:val="18"/>
        </w:rPr>
        <w:t>B、大洋中脊地震带</w:t>
      </w:r>
    </w:p>
    <w:p w14:paraId="1FC23A42">
      <w:pPr>
        <w:spacing w:line="240" w:lineRule="exact"/>
        <w:rPr>
          <w:rFonts w:ascii="黑体" w:hAnsi="黑体" w:eastAsia="黑体" w:cs="黑体"/>
          <w:sz w:val="18"/>
          <w:szCs w:val="18"/>
        </w:rPr>
      </w:pPr>
      <w:r>
        <w:rPr>
          <w:rFonts w:hint="eastAsia" w:ascii="黑体" w:hAnsi="黑体" w:eastAsia="黑体" w:cs="黑体"/>
          <w:sz w:val="18"/>
          <w:szCs w:val="18"/>
        </w:rPr>
        <w:t>C、环太平洋地震带</w:t>
      </w:r>
    </w:p>
    <w:p w14:paraId="00107B5F">
      <w:pPr>
        <w:spacing w:line="240" w:lineRule="exact"/>
        <w:rPr>
          <w:rFonts w:ascii="黑体" w:hAnsi="黑体" w:eastAsia="黑体" w:cs="黑体"/>
          <w:sz w:val="18"/>
          <w:szCs w:val="18"/>
        </w:rPr>
      </w:pPr>
      <w:r>
        <w:rPr>
          <w:rFonts w:hint="eastAsia" w:ascii="黑体" w:hAnsi="黑体" w:eastAsia="黑体" w:cs="黑体"/>
          <w:sz w:val="18"/>
          <w:szCs w:val="18"/>
        </w:rPr>
        <w:t>18、我国较大规模地开展地震监测预报工作是从(A)震后开始的。</w:t>
      </w:r>
    </w:p>
    <w:p w14:paraId="0C2D27A8">
      <w:pPr>
        <w:spacing w:line="240" w:lineRule="exact"/>
        <w:rPr>
          <w:rFonts w:ascii="黑体" w:hAnsi="黑体" w:eastAsia="黑体" w:cs="黑体"/>
          <w:sz w:val="18"/>
          <w:szCs w:val="18"/>
        </w:rPr>
      </w:pPr>
      <w:r>
        <w:rPr>
          <w:rFonts w:hint="eastAsia" w:ascii="黑体" w:hAnsi="黑体" w:eastAsia="黑体" w:cs="黑体"/>
          <w:sz w:val="18"/>
          <w:szCs w:val="18"/>
        </w:rPr>
        <w:t>A、1966年邢台地震B、1975年海城地震</w:t>
      </w:r>
    </w:p>
    <w:p w14:paraId="742AC934">
      <w:pPr>
        <w:spacing w:line="240" w:lineRule="exact"/>
        <w:rPr>
          <w:rFonts w:ascii="黑体" w:hAnsi="黑体" w:eastAsia="黑体" w:cs="黑体"/>
          <w:sz w:val="18"/>
          <w:szCs w:val="18"/>
        </w:rPr>
      </w:pPr>
      <w:r>
        <w:rPr>
          <w:rFonts w:hint="eastAsia" w:ascii="黑体" w:hAnsi="黑体" w:eastAsia="黑体" w:cs="黑体"/>
          <w:sz w:val="18"/>
          <w:szCs w:val="18"/>
        </w:rPr>
        <w:t>C、1976年唐山地震</w:t>
      </w:r>
    </w:p>
    <w:p w14:paraId="1ADAFA48">
      <w:pPr>
        <w:spacing w:line="240" w:lineRule="exact"/>
        <w:rPr>
          <w:rFonts w:ascii="黑体" w:hAnsi="黑体" w:eastAsia="黑体" w:cs="黑体"/>
          <w:sz w:val="18"/>
          <w:szCs w:val="18"/>
        </w:rPr>
      </w:pPr>
      <w:r>
        <w:rPr>
          <w:rFonts w:hint="eastAsia" w:ascii="黑体" w:hAnsi="黑体" w:eastAsia="黑体" w:cs="黑体"/>
          <w:sz w:val="18"/>
          <w:szCs w:val="18"/>
        </w:rPr>
        <w:t>19、国家对地震预报实行统一发布制度，地震短期预报和临震预报由(C)发布。</w:t>
      </w:r>
    </w:p>
    <w:p w14:paraId="00CF8368">
      <w:pPr>
        <w:spacing w:line="240" w:lineRule="exact"/>
        <w:rPr>
          <w:rFonts w:ascii="黑体" w:hAnsi="黑体" w:eastAsia="黑体" w:cs="黑体"/>
          <w:sz w:val="18"/>
          <w:szCs w:val="18"/>
        </w:rPr>
      </w:pPr>
      <w:r>
        <w:rPr>
          <w:rFonts w:hint="eastAsia" w:ascii="黑体" w:hAnsi="黑体" w:eastAsia="黑体" w:cs="黑体"/>
          <w:sz w:val="18"/>
          <w:szCs w:val="18"/>
        </w:rPr>
        <w:t>A、中国地震局</w:t>
      </w:r>
    </w:p>
    <w:p w14:paraId="31683BEA">
      <w:pPr>
        <w:spacing w:line="240" w:lineRule="exact"/>
        <w:rPr>
          <w:rFonts w:ascii="黑体" w:hAnsi="黑体" w:eastAsia="黑体" w:cs="黑体"/>
          <w:sz w:val="18"/>
          <w:szCs w:val="18"/>
        </w:rPr>
      </w:pPr>
      <w:r>
        <w:rPr>
          <w:rFonts w:hint="eastAsia" w:ascii="黑体" w:hAnsi="黑体" w:eastAsia="黑体" w:cs="黑体"/>
          <w:sz w:val="18"/>
          <w:szCs w:val="18"/>
        </w:rPr>
        <w:t>B、省、自治区、直辖市地震局</w:t>
      </w:r>
    </w:p>
    <w:p w14:paraId="24D881F0">
      <w:pPr>
        <w:spacing w:line="240" w:lineRule="exact"/>
        <w:rPr>
          <w:rFonts w:ascii="黑体" w:hAnsi="黑体" w:eastAsia="黑体" w:cs="黑体"/>
          <w:sz w:val="18"/>
          <w:szCs w:val="18"/>
        </w:rPr>
      </w:pPr>
      <w:r>
        <w:rPr>
          <w:rFonts w:hint="eastAsia" w:ascii="黑体" w:hAnsi="黑体" w:eastAsia="黑体" w:cs="黑体"/>
          <w:sz w:val="18"/>
          <w:szCs w:val="18"/>
        </w:rPr>
        <w:t>C、省、自治区、直辖市人民政府</w:t>
      </w:r>
    </w:p>
    <w:p w14:paraId="212719DC">
      <w:pPr>
        <w:spacing w:line="240" w:lineRule="exact"/>
        <w:rPr>
          <w:rFonts w:ascii="黑体" w:hAnsi="黑体" w:eastAsia="黑体" w:cs="黑体"/>
          <w:sz w:val="18"/>
          <w:szCs w:val="18"/>
        </w:rPr>
      </w:pPr>
      <w:r>
        <w:rPr>
          <w:rFonts w:hint="eastAsia" w:ascii="黑体" w:hAnsi="黑体" w:eastAsia="黑体" w:cs="黑体"/>
          <w:sz w:val="18"/>
          <w:szCs w:val="18"/>
        </w:rPr>
        <w:t>20、地震短期预报是指对未来(B)内将要发生地震的时间、地点、震级的预报。</w:t>
      </w:r>
    </w:p>
    <w:p w14:paraId="37B5300D">
      <w:pPr>
        <w:spacing w:line="240" w:lineRule="exact"/>
        <w:rPr>
          <w:rFonts w:ascii="黑体" w:hAnsi="黑体" w:eastAsia="黑体" w:cs="黑体"/>
          <w:sz w:val="18"/>
          <w:szCs w:val="18"/>
        </w:rPr>
      </w:pPr>
      <w:r>
        <w:rPr>
          <w:rFonts w:hint="eastAsia" w:ascii="黑体" w:hAnsi="黑体" w:eastAsia="黑体" w:cs="黑体"/>
          <w:sz w:val="18"/>
          <w:szCs w:val="18"/>
        </w:rPr>
        <w:t>A、30日B、3个月C、6个月</w:t>
      </w:r>
    </w:p>
    <w:p w14:paraId="5ACFD0D7">
      <w:pPr>
        <w:spacing w:line="240" w:lineRule="exact"/>
        <w:rPr>
          <w:rFonts w:ascii="黑体" w:hAnsi="黑体" w:eastAsia="黑体" w:cs="黑体"/>
          <w:sz w:val="18"/>
          <w:szCs w:val="18"/>
        </w:rPr>
      </w:pPr>
      <w:r>
        <w:rPr>
          <w:rFonts w:hint="eastAsia" w:ascii="黑体" w:hAnsi="黑体" w:eastAsia="黑体" w:cs="黑体"/>
          <w:sz w:val="18"/>
          <w:szCs w:val="18"/>
        </w:rPr>
        <w:t>21、临震预报，是指对(B)日内要发生地震的时间、地点、震级的预报。</w:t>
      </w:r>
    </w:p>
    <w:p w14:paraId="562A159A">
      <w:pPr>
        <w:spacing w:line="240" w:lineRule="exact"/>
        <w:rPr>
          <w:rFonts w:ascii="黑体" w:hAnsi="黑体" w:eastAsia="黑体" w:cs="黑体"/>
          <w:sz w:val="18"/>
          <w:szCs w:val="18"/>
        </w:rPr>
      </w:pPr>
      <w:r>
        <w:rPr>
          <w:rFonts w:hint="eastAsia" w:ascii="黑体" w:hAnsi="黑体" w:eastAsia="黑体" w:cs="黑体"/>
          <w:sz w:val="18"/>
          <w:szCs w:val="18"/>
        </w:rPr>
        <w:t>A、7 B、10 C、15</w:t>
      </w:r>
    </w:p>
    <w:p w14:paraId="5BAC9DC2">
      <w:pPr>
        <w:spacing w:line="240" w:lineRule="exact"/>
        <w:rPr>
          <w:rFonts w:ascii="黑体" w:hAnsi="黑体" w:eastAsia="黑体" w:cs="黑体"/>
          <w:sz w:val="18"/>
          <w:szCs w:val="18"/>
        </w:rPr>
      </w:pPr>
      <w:r>
        <w:rPr>
          <w:rFonts w:hint="eastAsia" w:ascii="黑体" w:hAnsi="黑体" w:eastAsia="黑体" w:cs="黑体"/>
          <w:sz w:val="18"/>
          <w:szCs w:val="18"/>
        </w:rPr>
        <w:t>22、我国被世界公认成功的一次地震预报是(A)地震。</w:t>
      </w:r>
    </w:p>
    <w:p w14:paraId="76DFA8DF">
      <w:pPr>
        <w:spacing w:line="240" w:lineRule="exact"/>
        <w:rPr>
          <w:rFonts w:ascii="黑体" w:hAnsi="黑体" w:eastAsia="黑体" w:cs="黑体"/>
          <w:sz w:val="18"/>
          <w:szCs w:val="18"/>
        </w:rPr>
      </w:pPr>
      <w:r>
        <w:rPr>
          <w:rFonts w:hint="eastAsia" w:ascii="黑体" w:hAnsi="黑体" w:eastAsia="黑体" w:cs="黑体"/>
          <w:sz w:val="18"/>
          <w:szCs w:val="18"/>
        </w:rPr>
        <w:t>A、1975年辽宁海城地震</w:t>
      </w:r>
    </w:p>
    <w:p w14:paraId="2CE6EB4B">
      <w:pPr>
        <w:spacing w:line="240" w:lineRule="exact"/>
        <w:rPr>
          <w:rFonts w:ascii="黑体" w:hAnsi="黑体" w:eastAsia="黑体" w:cs="黑体"/>
          <w:sz w:val="18"/>
          <w:szCs w:val="18"/>
        </w:rPr>
      </w:pPr>
      <w:r>
        <w:rPr>
          <w:rFonts w:hint="eastAsia" w:ascii="黑体" w:hAnsi="黑体" w:eastAsia="黑体" w:cs="黑体"/>
          <w:sz w:val="18"/>
          <w:szCs w:val="18"/>
        </w:rPr>
        <w:t>B、1976年四川松潘地震</w:t>
      </w:r>
    </w:p>
    <w:p w14:paraId="427C4D01">
      <w:pPr>
        <w:spacing w:line="240" w:lineRule="exact"/>
        <w:rPr>
          <w:rFonts w:ascii="黑体" w:hAnsi="黑体" w:eastAsia="黑体" w:cs="黑体"/>
          <w:sz w:val="18"/>
          <w:szCs w:val="18"/>
        </w:rPr>
      </w:pPr>
      <w:r>
        <w:rPr>
          <w:rFonts w:hint="eastAsia" w:ascii="黑体" w:hAnsi="黑体" w:eastAsia="黑体" w:cs="黑体"/>
          <w:sz w:val="18"/>
          <w:szCs w:val="18"/>
        </w:rPr>
        <w:t>C、1976年云南龙陵地震</w:t>
      </w:r>
    </w:p>
    <w:p w14:paraId="00CBFB47">
      <w:pPr>
        <w:spacing w:line="240" w:lineRule="exact"/>
        <w:rPr>
          <w:rFonts w:ascii="黑体" w:hAnsi="黑体" w:eastAsia="黑体" w:cs="黑体"/>
          <w:sz w:val="18"/>
          <w:szCs w:val="18"/>
        </w:rPr>
      </w:pPr>
      <w:r>
        <w:rPr>
          <w:rFonts w:hint="eastAsia" w:ascii="黑体" w:hAnsi="黑体" w:eastAsia="黑体" w:cs="黑体"/>
          <w:sz w:val="18"/>
          <w:szCs w:val="18"/>
        </w:rPr>
        <w:t>23、大震前，井水往往会有一系列变化，如变浑、翻花、冒泡、涨落等，这是一种(C)现象。</w:t>
      </w:r>
    </w:p>
    <w:p w14:paraId="4390B679">
      <w:pPr>
        <w:spacing w:line="240" w:lineRule="exact"/>
        <w:rPr>
          <w:rFonts w:ascii="黑体" w:hAnsi="黑体" w:eastAsia="黑体" w:cs="黑体"/>
          <w:sz w:val="18"/>
          <w:szCs w:val="18"/>
        </w:rPr>
      </w:pPr>
      <w:r>
        <w:rPr>
          <w:rFonts w:hint="eastAsia" w:ascii="黑体" w:hAnsi="黑体" w:eastAsia="黑体" w:cs="黑体"/>
          <w:sz w:val="18"/>
          <w:szCs w:val="18"/>
        </w:rPr>
        <w:t>A、水文异常B、微观异常C、宏观异常</w:t>
      </w:r>
    </w:p>
    <w:p w14:paraId="7C4FCB66">
      <w:pPr>
        <w:spacing w:line="240" w:lineRule="exact"/>
        <w:rPr>
          <w:rFonts w:ascii="黑体" w:hAnsi="黑体" w:eastAsia="黑体" w:cs="黑体"/>
          <w:sz w:val="18"/>
          <w:szCs w:val="18"/>
        </w:rPr>
      </w:pPr>
      <w:r>
        <w:rPr>
          <w:rFonts w:hint="eastAsia" w:ascii="黑体" w:hAnsi="黑体" w:eastAsia="黑体" w:cs="黑体"/>
          <w:sz w:val="18"/>
          <w:szCs w:val="18"/>
        </w:rPr>
        <w:t>24、在已发布地震短期预报的地区，如发现明显临震异常，情况紧急，当地市、县人民政府可以发布(B)之内的地震临震预报，并同时向上级人民政府及其负责管理地震工作的机构和国务院地震工作主管部门报告。</w:t>
      </w:r>
    </w:p>
    <w:p w14:paraId="3974AD87">
      <w:pPr>
        <w:spacing w:line="240" w:lineRule="exact"/>
        <w:rPr>
          <w:rFonts w:ascii="黑体" w:hAnsi="黑体" w:eastAsia="黑体" w:cs="黑体"/>
          <w:sz w:val="18"/>
          <w:szCs w:val="18"/>
        </w:rPr>
      </w:pPr>
      <w:r>
        <w:rPr>
          <w:rFonts w:hint="eastAsia" w:ascii="黑体" w:hAnsi="黑体" w:eastAsia="黑体" w:cs="黑体"/>
          <w:sz w:val="18"/>
          <w:szCs w:val="18"/>
        </w:rPr>
        <w:t>A、72小时B、48小时C、12小时D、6小时</w:t>
      </w:r>
    </w:p>
    <w:p w14:paraId="33D13D67">
      <w:pPr>
        <w:spacing w:line="240" w:lineRule="exact"/>
        <w:rPr>
          <w:rFonts w:ascii="黑体" w:hAnsi="黑体" w:eastAsia="黑体" w:cs="黑体"/>
          <w:sz w:val="18"/>
          <w:szCs w:val="18"/>
        </w:rPr>
      </w:pPr>
      <w:r>
        <w:rPr>
          <w:rFonts w:hint="eastAsia" w:ascii="黑体" w:hAnsi="黑体" w:eastAsia="黑体" w:cs="黑体"/>
          <w:sz w:val="18"/>
          <w:szCs w:val="18"/>
        </w:rPr>
        <w:t>25、下面(C)说法是地震谣言。</w:t>
      </w:r>
    </w:p>
    <w:p w14:paraId="1BDBC726">
      <w:pPr>
        <w:spacing w:line="240" w:lineRule="exact"/>
        <w:rPr>
          <w:rFonts w:ascii="黑体" w:hAnsi="黑体" w:eastAsia="黑体" w:cs="黑体"/>
          <w:sz w:val="18"/>
          <w:szCs w:val="18"/>
        </w:rPr>
      </w:pPr>
      <w:r>
        <w:rPr>
          <w:rFonts w:hint="eastAsia" w:ascii="黑体" w:hAnsi="黑体" w:eastAsia="黑体" w:cs="黑体"/>
          <w:sz w:val="18"/>
          <w:szCs w:val="18"/>
        </w:rPr>
        <w:t>(1)不是政府正式向社会发布的地震预报;(2)把地震发生的时间、地点、震级说得非常精确;(3)说国外“XX专家”、“XX报纸”、“XX电台”已预报了我国要发生地震;(4)说“XX地震办公室”，“××地震局”、“中国地震局”己发布了的地震预报;(5)带有封建迷信色彩的地震谣传。</w:t>
      </w:r>
    </w:p>
    <w:p w14:paraId="38BAF258">
      <w:pPr>
        <w:spacing w:line="240" w:lineRule="exact"/>
        <w:rPr>
          <w:rFonts w:ascii="黑体" w:hAnsi="黑体" w:eastAsia="黑体" w:cs="黑体"/>
          <w:sz w:val="18"/>
          <w:szCs w:val="18"/>
        </w:rPr>
      </w:pPr>
      <w:r>
        <w:rPr>
          <w:rFonts w:hint="eastAsia" w:ascii="黑体" w:hAnsi="黑体" w:eastAsia="黑体" w:cs="黑体"/>
          <w:sz w:val="18"/>
          <w:szCs w:val="18"/>
        </w:rPr>
        <w:t>A、(1)(3)(5)B、除(4)以外都是C、上述都是</w:t>
      </w:r>
    </w:p>
    <w:p w14:paraId="0C599C5C">
      <w:pPr>
        <w:spacing w:line="240" w:lineRule="exact"/>
        <w:rPr>
          <w:rFonts w:ascii="黑体" w:hAnsi="黑体" w:eastAsia="黑体" w:cs="黑体"/>
          <w:sz w:val="18"/>
          <w:szCs w:val="18"/>
        </w:rPr>
      </w:pPr>
      <w:r>
        <w:rPr>
          <w:rFonts w:hint="eastAsia" w:ascii="黑体" w:hAnsi="黑体" w:eastAsia="黑体" w:cs="黑体"/>
          <w:sz w:val="18"/>
          <w:szCs w:val="18"/>
        </w:rPr>
        <w:t>26、邢台地震后总结的农村房屋抗震经验主要是(A)。</w:t>
      </w:r>
    </w:p>
    <w:p w14:paraId="107EBDFD">
      <w:pPr>
        <w:spacing w:line="240" w:lineRule="exact"/>
        <w:rPr>
          <w:rFonts w:ascii="黑体" w:hAnsi="黑体" w:eastAsia="黑体" w:cs="黑体"/>
          <w:sz w:val="18"/>
          <w:szCs w:val="18"/>
        </w:rPr>
      </w:pPr>
      <w:r>
        <w:rPr>
          <w:rFonts w:hint="eastAsia" w:ascii="黑体" w:hAnsi="黑体" w:eastAsia="黑体" w:cs="黑体"/>
          <w:sz w:val="18"/>
          <w:szCs w:val="18"/>
        </w:rPr>
        <w:t>A、地基牢、联结好</w:t>
      </w:r>
    </w:p>
    <w:p w14:paraId="3CE48B3E">
      <w:pPr>
        <w:spacing w:line="240" w:lineRule="exact"/>
        <w:rPr>
          <w:rFonts w:ascii="黑体" w:hAnsi="黑体" w:eastAsia="黑体" w:cs="黑体"/>
          <w:sz w:val="18"/>
          <w:szCs w:val="18"/>
        </w:rPr>
      </w:pPr>
      <w:r>
        <w:rPr>
          <w:rFonts w:hint="eastAsia" w:ascii="黑体" w:hAnsi="黑体" w:eastAsia="黑体" w:cs="黑体"/>
          <w:sz w:val="18"/>
          <w:szCs w:val="18"/>
        </w:rPr>
        <w:t>B、装饰美、材料新</w:t>
      </w:r>
    </w:p>
    <w:p w14:paraId="04A6F73F">
      <w:pPr>
        <w:spacing w:line="240" w:lineRule="exact"/>
        <w:rPr>
          <w:rFonts w:ascii="黑体" w:hAnsi="黑体" w:eastAsia="黑体" w:cs="黑体"/>
          <w:sz w:val="18"/>
          <w:szCs w:val="18"/>
        </w:rPr>
      </w:pPr>
      <w:r>
        <w:rPr>
          <w:rFonts w:hint="eastAsia" w:ascii="黑体" w:hAnsi="黑体" w:eastAsia="黑体" w:cs="黑体"/>
          <w:sz w:val="18"/>
          <w:szCs w:val="18"/>
        </w:rPr>
        <w:t>C、屋顶厚、跨度大</w:t>
      </w:r>
    </w:p>
    <w:p w14:paraId="19A99EB6">
      <w:pPr>
        <w:spacing w:line="240" w:lineRule="exact"/>
        <w:rPr>
          <w:rFonts w:ascii="黑体" w:hAnsi="黑体" w:eastAsia="黑体" w:cs="黑体"/>
          <w:sz w:val="18"/>
          <w:szCs w:val="18"/>
        </w:rPr>
      </w:pPr>
      <w:r>
        <w:rPr>
          <w:rFonts w:hint="eastAsia" w:ascii="黑体" w:hAnsi="黑体" w:eastAsia="黑体" w:cs="黑体"/>
          <w:sz w:val="18"/>
          <w:szCs w:val="18"/>
        </w:rPr>
        <w:t>27、地震灾害资料统计证实，(A)以上的人员伤亡，是由不抗震的建筑物倒塌所造成的。</w:t>
      </w:r>
    </w:p>
    <w:p w14:paraId="718EA59F">
      <w:pPr>
        <w:spacing w:line="240" w:lineRule="exact"/>
        <w:rPr>
          <w:rFonts w:ascii="黑体" w:hAnsi="黑体" w:eastAsia="黑体" w:cs="黑体"/>
          <w:sz w:val="18"/>
          <w:szCs w:val="18"/>
        </w:rPr>
      </w:pPr>
      <w:r>
        <w:rPr>
          <w:rFonts w:hint="eastAsia" w:ascii="黑体" w:hAnsi="黑体" w:eastAsia="黑体" w:cs="黑体"/>
          <w:sz w:val="18"/>
          <w:szCs w:val="18"/>
        </w:rPr>
        <w:t>A、95%B、85%C、90%</w:t>
      </w:r>
    </w:p>
    <w:p w14:paraId="13EF0F6D">
      <w:pPr>
        <w:spacing w:line="240" w:lineRule="exact"/>
        <w:rPr>
          <w:rFonts w:ascii="黑体" w:hAnsi="黑体" w:eastAsia="黑体" w:cs="黑体"/>
          <w:sz w:val="18"/>
          <w:szCs w:val="18"/>
        </w:rPr>
      </w:pPr>
      <w:r>
        <w:rPr>
          <w:rFonts w:hint="eastAsia" w:ascii="黑体" w:hAnsi="黑体" w:eastAsia="黑体" w:cs="黑体"/>
          <w:sz w:val="18"/>
          <w:szCs w:val="18"/>
        </w:rPr>
        <w:t>28、地震时人会站立不稳，应该(B)。</w:t>
      </w:r>
    </w:p>
    <w:p w14:paraId="1DE5ADF5">
      <w:pPr>
        <w:spacing w:line="240" w:lineRule="exact"/>
        <w:rPr>
          <w:rFonts w:ascii="黑体" w:hAnsi="黑体" w:eastAsia="黑体" w:cs="黑体"/>
          <w:sz w:val="18"/>
          <w:szCs w:val="18"/>
        </w:rPr>
      </w:pPr>
      <w:r>
        <w:rPr>
          <w:rFonts w:hint="eastAsia" w:ascii="黑体" w:hAnsi="黑体" w:eastAsia="黑体" w:cs="黑体"/>
          <w:sz w:val="18"/>
          <w:szCs w:val="18"/>
        </w:rPr>
        <w:t>A、使劲跑B、蹲下或趴在地上C、叫喊</w:t>
      </w:r>
    </w:p>
    <w:p w14:paraId="2E88745D">
      <w:pPr>
        <w:spacing w:line="240" w:lineRule="exact"/>
        <w:rPr>
          <w:rFonts w:ascii="黑体" w:hAnsi="黑体" w:eastAsia="黑体" w:cs="黑体"/>
          <w:sz w:val="18"/>
          <w:szCs w:val="18"/>
        </w:rPr>
      </w:pPr>
      <w:r>
        <w:rPr>
          <w:rFonts w:hint="eastAsia" w:ascii="黑体" w:hAnsi="黑体" w:eastAsia="黑体" w:cs="黑体"/>
          <w:sz w:val="18"/>
          <w:szCs w:val="18"/>
        </w:rPr>
        <w:t>29、震后救人的原则是(C)。</w:t>
      </w:r>
    </w:p>
    <w:p w14:paraId="6DC64964">
      <w:pPr>
        <w:spacing w:line="240" w:lineRule="exact"/>
        <w:rPr>
          <w:rFonts w:ascii="黑体" w:hAnsi="黑体" w:eastAsia="黑体" w:cs="黑体"/>
          <w:sz w:val="18"/>
          <w:szCs w:val="18"/>
        </w:rPr>
      </w:pPr>
      <w:r>
        <w:rPr>
          <w:rFonts w:hint="eastAsia" w:ascii="黑体" w:hAnsi="黑体" w:eastAsia="黑体" w:cs="黑体"/>
          <w:sz w:val="18"/>
          <w:szCs w:val="18"/>
        </w:rPr>
        <w:t>A、先救人少的地方B、先救亲近人员C、先救容易救的人</w:t>
      </w:r>
    </w:p>
    <w:p w14:paraId="426B1747">
      <w:pPr>
        <w:spacing w:line="240" w:lineRule="exact"/>
        <w:rPr>
          <w:rFonts w:ascii="黑体" w:hAnsi="黑体" w:eastAsia="黑体" w:cs="黑体"/>
          <w:sz w:val="18"/>
          <w:szCs w:val="18"/>
        </w:rPr>
      </w:pPr>
      <w:r>
        <w:rPr>
          <w:rFonts w:hint="eastAsia" w:ascii="黑体" w:hAnsi="黑体" w:eastAsia="黑体" w:cs="黑体"/>
          <w:sz w:val="18"/>
          <w:szCs w:val="18"/>
        </w:rPr>
        <w:t>30、我国地震专家认为：震时(B)，震后迅速撤离到安全的地方，是应急避震较好的办法。</w:t>
      </w:r>
    </w:p>
    <w:p w14:paraId="2457D65E">
      <w:pPr>
        <w:spacing w:line="240" w:lineRule="exact"/>
        <w:rPr>
          <w:rFonts w:ascii="黑体" w:hAnsi="黑体" w:eastAsia="黑体" w:cs="黑体"/>
          <w:sz w:val="18"/>
          <w:szCs w:val="18"/>
        </w:rPr>
      </w:pPr>
      <w:r>
        <w:rPr>
          <w:rFonts w:hint="eastAsia" w:ascii="黑体" w:hAnsi="黑体" w:eastAsia="黑体" w:cs="黑体"/>
          <w:sz w:val="18"/>
          <w:szCs w:val="18"/>
        </w:rPr>
        <w:t>A、迅速逃离B、就近躲避C、就地不动</w:t>
      </w:r>
    </w:p>
    <w:p w14:paraId="0567482D">
      <w:pPr>
        <w:spacing w:line="240" w:lineRule="exact"/>
        <w:rPr>
          <w:rFonts w:ascii="黑体" w:hAnsi="黑体" w:eastAsia="黑体" w:cs="黑体"/>
          <w:sz w:val="18"/>
          <w:szCs w:val="18"/>
        </w:rPr>
      </w:pPr>
      <w:r>
        <w:rPr>
          <w:rFonts w:hint="eastAsia" w:ascii="黑体" w:hAnsi="黑体" w:eastAsia="黑体" w:cs="黑体"/>
          <w:sz w:val="18"/>
          <w:szCs w:val="18"/>
        </w:rPr>
        <w:t>31、大震的预警时间，即从人感觉震动开始，到房屋倒塌的时间差，一般有(A)。</w:t>
      </w:r>
    </w:p>
    <w:p w14:paraId="1CDC4DDD">
      <w:pPr>
        <w:spacing w:line="240" w:lineRule="exact"/>
        <w:rPr>
          <w:rFonts w:ascii="黑体" w:hAnsi="黑体" w:eastAsia="黑体" w:cs="黑体"/>
          <w:sz w:val="18"/>
          <w:szCs w:val="18"/>
        </w:rPr>
      </w:pPr>
      <w:r>
        <w:rPr>
          <w:rFonts w:hint="eastAsia" w:ascii="黑体" w:hAnsi="黑体" w:eastAsia="黑体" w:cs="黑体"/>
          <w:sz w:val="18"/>
          <w:szCs w:val="18"/>
        </w:rPr>
        <w:t>A、十几秒B、一分钟C、三分钟D、十多分钟</w:t>
      </w:r>
    </w:p>
    <w:p w14:paraId="4A260139">
      <w:pPr>
        <w:spacing w:line="240" w:lineRule="exact"/>
        <w:rPr>
          <w:rFonts w:ascii="黑体" w:hAnsi="黑体" w:eastAsia="黑体" w:cs="黑体"/>
          <w:sz w:val="18"/>
          <w:szCs w:val="18"/>
        </w:rPr>
      </w:pPr>
      <w:r>
        <w:rPr>
          <w:rFonts w:hint="eastAsia" w:ascii="黑体" w:hAnsi="黑体" w:eastAsia="黑体" w:cs="黑体"/>
          <w:sz w:val="18"/>
          <w:szCs w:val="18"/>
        </w:rPr>
        <w:t>32、在农村，当地震突然降临时(B)。</w:t>
      </w:r>
    </w:p>
    <w:p w14:paraId="5AFDB964">
      <w:pPr>
        <w:spacing w:line="240" w:lineRule="exact"/>
        <w:rPr>
          <w:rFonts w:ascii="黑体" w:hAnsi="黑体" w:eastAsia="黑体" w:cs="黑体"/>
          <w:sz w:val="18"/>
          <w:szCs w:val="18"/>
        </w:rPr>
      </w:pPr>
      <w:r>
        <w:rPr>
          <w:rFonts w:hint="eastAsia" w:ascii="黑体" w:hAnsi="黑体" w:eastAsia="黑体" w:cs="黑体"/>
          <w:sz w:val="18"/>
          <w:szCs w:val="18"/>
        </w:rPr>
        <w:t>A、首要工作是保护财产其次是选择生存</w:t>
      </w:r>
    </w:p>
    <w:p w14:paraId="61377319">
      <w:pPr>
        <w:spacing w:line="240" w:lineRule="exact"/>
        <w:rPr>
          <w:rFonts w:ascii="黑体" w:hAnsi="黑体" w:eastAsia="黑体" w:cs="黑体"/>
          <w:sz w:val="18"/>
          <w:szCs w:val="18"/>
        </w:rPr>
      </w:pPr>
      <w:r>
        <w:rPr>
          <w:rFonts w:hint="eastAsia" w:ascii="黑体" w:hAnsi="黑体" w:eastAsia="黑体" w:cs="黑体"/>
          <w:sz w:val="18"/>
          <w:szCs w:val="18"/>
        </w:rPr>
        <w:t>B、应迅速躲到坚固支撑物底下，再伺机跑到户外</w:t>
      </w:r>
    </w:p>
    <w:p w14:paraId="650FDF18">
      <w:pPr>
        <w:spacing w:line="240" w:lineRule="exact"/>
        <w:rPr>
          <w:rFonts w:ascii="黑体" w:hAnsi="黑体" w:eastAsia="黑体" w:cs="黑体"/>
          <w:sz w:val="18"/>
          <w:szCs w:val="18"/>
        </w:rPr>
      </w:pPr>
      <w:r>
        <w:rPr>
          <w:rFonts w:hint="eastAsia" w:ascii="黑体" w:hAnsi="黑体" w:eastAsia="黑体" w:cs="黑体"/>
          <w:sz w:val="18"/>
          <w:szCs w:val="18"/>
        </w:rPr>
        <w:t>C、应立即躲到墙根下</w:t>
      </w:r>
    </w:p>
    <w:p w14:paraId="12AA8C28">
      <w:pPr>
        <w:spacing w:line="240" w:lineRule="exact"/>
        <w:rPr>
          <w:rFonts w:ascii="黑体" w:hAnsi="黑体" w:eastAsia="黑体" w:cs="黑体"/>
          <w:sz w:val="18"/>
          <w:szCs w:val="18"/>
        </w:rPr>
      </w:pPr>
      <w:r>
        <w:rPr>
          <w:rFonts w:hint="eastAsia" w:ascii="黑体" w:hAnsi="黑体" w:eastAsia="黑体" w:cs="黑体"/>
          <w:sz w:val="18"/>
          <w:szCs w:val="18"/>
        </w:rPr>
        <w:t>33、在城市，一旦被地震埋在废墟内，应该(A)。</w:t>
      </w:r>
    </w:p>
    <w:p w14:paraId="07236163">
      <w:pPr>
        <w:spacing w:line="240" w:lineRule="exact"/>
        <w:rPr>
          <w:rFonts w:ascii="黑体" w:hAnsi="黑体" w:eastAsia="黑体" w:cs="黑体"/>
          <w:sz w:val="18"/>
          <w:szCs w:val="18"/>
        </w:rPr>
      </w:pPr>
      <w:r>
        <w:rPr>
          <w:rFonts w:hint="eastAsia" w:ascii="黑体" w:hAnsi="黑体" w:eastAsia="黑体" w:cs="黑体"/>
          <w:sz w:val="18"/>
          <w:szCs w:val="18"/>
        </w:rPr>
        <w:t>A、冷静观察，尽量自救，保存实力，等待救援</w:t>
      </w:r>
    </w:p>
    <w:p w14:paraId="2DA3FB7A">
      <w:pPr>
        <w:spacing w:line="240" w:lineRule="exact"/>
        <w:rPr>
          <w:rFonts w:ascii="黑体" w:hAnsi="黑体" w:eastAsia="黑体" w:cs="黑体"/>
          <w:sz w:val="18"/>
          <w:szCs w:val="18"/>
        </w:rPr>
      </w:pPr>
      <w:r>
        <w:rPr>
          <w:rFonts w:hint="eastAsia" w:ascii="黑体" w:hAnsi="黑体" w:eastAsia="黑体" w:cs="黑体"/>
          <w:sz w:val="18"/>
          <w:szCs w:val="18"/>
        </w:rPr>
        <w:t>B、大声喊叫，拼命争扎</w:t>
      </w:r>
    </w:p>
    <w:p w14:paraId="449E2D86">
      <w:pPr>
        <w:spacing w:line="240" w:lineRule="exact"/>
        <w:rPr>
          <w:rFonts w:ascii="黑体" w:hAnsi="黑体" w:eastAsia="黑体" w:cs="黑体"/>
          <w:sz w:val="18"/>
          <w:szCs w:val="18"/>
        </w:rPr>
      </w:pPr>
      <w:r>
        <w:rPr>
          <w:rFonts w:hint="eastAsia" w:ascii="黑体" w:hAnsi="黑体" w:eastAsia="黑体" w:cs="黑体"/>
          <w:sz w:val="18"/>
          <w:szCs w:val="18"/>
        </w:rPr>
        <w:t>C、自力更生，拨开埋压物</w:t>
      </w:r>
    </w:p>
    <w:p w14:paraId="7C6159F7">
      <w:pPr>
        <w:spacing w:line="240" w:lineRule="exact"/>
        <w:rPr>
          <w:rFonts w:ascii="黑体" w:hAnsi="黑体" w:eastAsia="黑体" w:cs="黑体"/>
          <w:sz w:val="18"/>
          <w:szCs w:val="18"/>
        </w:rPr>
      </w:pPr>
      <w:r>
        <w:rPr>
          <w:rFonts w:hint="eastAsia" w:ascii="黑体" w:hAnsi="黑体" w:eastAsia="黑体" w:cs="黑体"/>
          <w:sz w:val="18"/>
          <w:szCs w:val="18"/>
        </w:rPr>
        <w:t>34、在操场或室外遇到地震时，可原地不动蹲下，双手保护(A)。</w:t>
      </w:r>
    </w:p>
    <w:p w14:paraId="75EDA340">
      <w:pPr>
        <w:spacing w:line="240" w:lineRule="exact"/>
        <w:rPr>
          <w:rFonts w:ascii="黑体" w:hAnsi="黑体" w:eastAsia="黑体" w:cs="黑体"/>
          <w:sz w:val="18"/>
          <w:szCs w:val="18"/>
        </w:rPr>
      </w:pPr>
      <w:r>
        <w:rPr>
          <w:rFonts w:hint="eastAsia" w:ascii="黑体" w:hAnsi="黑体" w:eastAsia="黑体" w:cs="黑体"/>
          <w:sz w:val="18"/>
          <w:szCs w:val="18"/>
        </w:rPr>
        <w:t>A、头部B、腹部C、胸部、</w:t>
      </w:r>
    </w:p>
    <w:p w14:paraId="0B27FEC3">
      <w:pPr>
        <w:spacing w:line="240" w:lineRule="exact"/>
        <w:rPr>
          <w:rFonts w:ascii="黑体" w:hAnsi="黑体" w:eastAsia="黑体" w:cs="黑体"/>
          <w:sz w:val="18"/>
          <w:szCs w:val="18"/>
        </w:rPr>
      </w:pPr>
      <w:r>
        <w:rPr>
          <w:rFonts w:hint="eastAsia" w:ascii="黑体" w:hAnsi="黑体" w:eastAsia="黑体" w:cs="黑体"/>
          <w:sz w:val="18"/>
          <w:szCs w:val="18"/>
        </w:rPr>
        <w:t>35、在影剧院、体育馆等处避震，应就地(B)或趴在排椅边。</w:t>
      </w:r>
    </w:p>
    <w:p w14:paraId="56B8A25F">
      <w:pPr>
        <w:spacing w:line="240" w:lineRule="exact"/>
        <w:rPr>
          <w:rFonts w:ascii="黑体" w:hAnsi="黑体" w:eastAsia="黑体" w:cs="黑体"/>
          <w:sz w:val="18"/>
          <w:szCs w:val="18"/>
        </w:rPr>
      </w:pPr>
      <w:r>
        <w:rPr>
          <w:rFonts w:hint="eastAsia" w:ascii="黑体" w:hAnsi="黑体" w:eastAsia="黑体" w:cs="黑体"/>
          <w:sz w:val="18"/>
          <w:szCs w:val="18"/>
        </w:rPr>
        <w:t>A、站立B、蹲下C、快跑</w:t>
      </w:r>
    </w:p>
    <w:p w14:paraId="12E7A3D8">
      <w:pPr>
        <w:spacing w:line="240" w:lineRule="exact"/>
        <w:rPr>
          <w:rFonts w:ascii="黑体" w:hAnsi="黑体" w:eastAsia="黑体" w:cs="黑体"/>
          <w:sz w:val="18"/>
          <w:szCs w:val="18"/>
        </w:rPr>
      </w:pPr>
      <w:r>
        <w:rPr>
          <w:rFonts w:hint="eastAsia" w:ascii="黑体" w:hAnsi="黑体" w:eastAsia="黑体" w:cs="黑体"/>
          <w:sz w:val="18"/>
          <w:szCs w:val="18"/>
        </w:rPr>
        <w:t>36、地震安全性评价工作实行属地管理原则，中国地震局负责全国的地震安全性评价的监督管理工作，(B)负责本行政区域内的地震安全性评价监督管理工作。</w:t>
      </w:r>
    </w:p>
    <w:p w14:paraId="46180D4E">
      <w:pPr>
        <w:spacing w:line="240" w:lineRule="exact"/>
        <w:rPr>
          <w:rFonts w:ascii="黑体" w:hAnsi="黑体" w:eastAsia="黑体" w:cs="黑体"/>
          <w:sz w:val="18"/>
          <w:szCs w:val="18"/>
        </w:rPr>
      </w:pPr>
      <w:r>
        <w:rPr>
          <w:rFonts w:hint="eastAsia" w:ascii="黑体" w:hAnsi="黑体" w:eastAsia="黑体" w:cs="黑体"/>
          <w:sz w:val="18"/>
          <w:szCs w:val="18"/>
        </w:rPr>
        <w:t>A、乡镇以上政府B、县级以上人民政府的地震工作管理机构</w:t>
      </w:r>
    </w:p>
    <w:p w14:paraId="608EF81F">
      <w:pPr>
        <w:spacing w:line="240" w:lineRule="exact"/>
        <w:rPr>
          <w:rFonts w:ascii="黑体" w:hAnsi="黑体" w:eastAsia="黑体" w:cs="黑体"/>
          <w:sz w:val="18"/>
          <w:szCs w:val="18"/>
        </w:rPr>
      </w:pPr>
      <w:r>
        <w:rPr>
          <w:rFonts w:hint="eastAsia" w:ascii="黑体" w:hAnsi="黑体" w:eastAsia="黑体" w:cs="黑体"/>
          <w:sz w:val="18"/>
          <w:szCs w:val="18"/>
        </w:rPr>
        <w:t>C、市级以上计划部门</w:t>
      </w:r>
    </w:p>
    <w:p w14:paraId="1F183219">
      <w:pPr>
        <w:spacing w:line="240" w:lineRule="exact"/>
        <w:rPr>
          <w:rFonts w:ascii="黑体" w:hAnsi="黑体" w:eastAsia="黑体" w:cs="黑体"/>
          <w:sz w:val="18"/>
          <w:szCs w:val="18"/>
        </w:rPr>
      </w:pPr>
      <w:r>
        <w:rPr>
          <w:rFonts w:hint="eastAsia" w:ascii="黑体" w:hAnsi="黑体" w:eastAsia="黑体" w:cs="黑体"/>
          <w:sz w:val="18"/>
          <w:szCs w:val="18"/>
        </w:rPr>
        <w:t>37、抗震设防要求，应由(B)确定。</w:t>
      </w:r>
    </w:p>
    <w:p w14:paraId="5EEB52D9">
      <w:pPr>
        <w:spacing w:line="240" w:lineRule="exact"/>
        <w:rPr>
          <w:rFonts w:ascii="黑体" w:hAnsi="黑体" w:eastAsia="黑体" w:cs="黑体"/>
          <w:sz w:val="18"/>
          <w:szCs w:val="18"/>
        </w:rPr>
      </w:pPr>
      <w:r>
        <w:rPr>
          <w:rFonts w:hint="eastAsia" w:ascii="黑体" w:hAnsi="黑体" w:eastAsia="黑体" w:cs="黑体"/>
          <w:sz w:val="18"/>
          <w:szCs w:val="18"/>
        </w:rPr>
        <w:t>A、建设部门B、地震部门C、计划部门</w:t>
      </w:r>
    </w:p>
    <w:p w14:paraId="54EFEC19">
      <w:pPr>
        <w:spacing w:line="240" w:lineRule="exact"/>
        <w:rPr>
          <w:rFonts w:ascii="黑体" w:hAnsi="黑体" w:eastAsia="黑体" w:cs="黑体"/>
          <w:sz w:val="18"/>
          <w:szCs w:val="18"/>
        </w:rPr>
      </w:pPr>
      <w:r>
        <w:rPr>
          <w:rFonts w:hint="eastAsia" w:ascii="黑体" w:hAnsi="黑体" w:eastAsia="黑体" w:cs="黑体"/>
          <w:sz w:val="18"/>
          <w:szCs w:val="18"/>
        </w:rPr>
        <w:t>40、《破坏性地震应急条例》规定：破坏性地震临震预报发布后，有关省、自治区、直辖市人民政府可以宣布预报区进入临震应急期，并指明临震应急期的起止时间。临震应急期一般为(A)日;必要时，可以延长10日。</w:t>
      </w:r>
    </w:p>
    <w:p w14:paraId="102B8BE6">
      <w:pPr>
        <w:spacing w:line="240" w:lineRule="exact"/>
        <w:rPr>
          <w:rFonts w:ascii="黑体" w:hAnsi="黑体" w:eastAsia="黑体" w:cs="黑体"/>
          <w:sz w:val="18"/>
          <w:szCs w:val="18"/>
        </w:rPr>
      </w:pPr>
      <w:r>
        <w:rPr>
          <w:rFonts w:hint="eastAsia" w:ascii="黑体" w:hAnsi="黑体" w:eastAsia="黑体" w:cs="黑体"/>
          <w:sz w:val="18"/>
          <w:szCs w:val="18"/>
        </w:rPr>
        <w:t>A、10 B、15 C、20</w:t>
      </w:r>
    </w:p>
    <w:p w14:paraId="2304705F">
      <w:pPr>
        <w:spacing w:line="240" w:lineRule="exact"/>
        <w:rPr>
          <w:rFonts w:ascii="黑体" w:hAnsi="黑体" w:eastAsia="黑体" w:cs="黑体"/>
          <w:sz w:val="18"/>
          <w:szCs w:val="18"/>
        </w:rPr>
      </w:pPr>
      <w:r>
        <w:rPr>
          <w:rFonts w:hint="eastAsia" w:ascii="黑体" w:hAnsi="黑体" w:eastAsia="黑体" w:cs="黑体"/>
          <w:sz w:val="18"/>
          <w:szCs w:val="18"/>
        </w:rPr>
        <w:t>41、外国的组织或个人未经批准，在我国领域或海域从事地震监测活动的，由国务院地震工作部门责令停止违法行为，没收监测成果和设施，并处(C)元罚款。</w:t>
      </w:r>
    </w:p>
    <w:p w14:paraId="48511CB0">
      <w:pPr>
        <w:spacing w:line="240" w:lineRule="exact"/>
        <w:rPr>
          <w:rFonts w:ascii="黑体" w:hAnsi="黑体" w:eastAsia="黑体" w:cs="黑体"/>
          <w:sz w:val="18"/>
          <w:szCs w:val="18"/>
        </w:rPr>
      </w:pPr>
      <w:r>
        <w:rPr>
          <w:rFonts w:hint="eastAsia" w:ascii="黑体" w:hAnsi="黑体" w:eastAsia="黑体" w:cs="黑体"/>
          <w:sz w:val="18"/>
          <w:szCs w:val="18"/>
        </w:rPr>
        <w:t>A、5000 B、50000 C、10000-100000</w:t>
      </w:r>
    </w:p>
    <w:p w14:paraId="27D3B9D8">
      <w:pPr>
        <w:spacing w:line="240" w:lineRule="exact"/>
        <w:rPr>
          <w:rFonts w:ascii="黑体" w:hAnsi="黑体" w:eastAsia="黑体" w:cs="黑体"/>
          <w:sz w:val="18"/>
          <w:szCs w:val="18"/>
        </w:rPr>
      </w:pPr>
      <w:r>
        <w:rPr>
          <w:rFonts w:hint="eastAsia" w:ascii="黑体" w:hAnsi="黑体" w:eastAsia="黑体" w:cs="黑体"/>
          <w:sz w:val="18"/>
          <w:szCs w:val="18"/>
        </w:rPr>
        <w:t>42、《中华人民共和国防震减灾法》第八十七条规定：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C)的罚款。</w:t>
      </w:r>
    </w:p>
    <w:p w14:paraId="3AF74AC1">
      <w:pPr>
        <w:spacing w:line="240" w:lineRule="exact"/>
        <w:rPr>
          <w:rFonts w:ascii="黑体" w:hAnsi="黑体" w:eastAsia="黑体" w:cs="黑体"/>
          <w:sz w:val="18"/>
          <w:szCs w:val="18"/>
        </w:rPr>
      </w:pPr>
      <w:r>
        <w:rPr>
          <w:rFonts w:hint="eastAsia" w:ascii="黑体" w:hAnsi="黑体" w:eastAsia="黑体" w:cs="黑体"/>
          <w:sz w:val="18"/>
          <w:szCs w:val="18"/>
        </w:rPr>
        <w:t>A、5000 B、20000 C、30000-300000</w:t>
      </w:r>
    </w:p>
    <w:p w14:paraId="466BDCA0">
      <w:pPr>
        <w:spacing w:line="240" w:lineRule="exact"/>
        <w:rPr>
          <w:rFonts w:ascii="黑体" w:hAnsi="黑体" w:eastAsia="黑体" w:cs="黑体"/>
          <w:sz w:val="18"/>
          <w:szCs w:val="18"/>
        </w:rPr>
      </w:pPr>
      <w:r>
        <w:rPr>
          <w:rFonts w:hint="eastAsia" w:ascii="黑体" w:hAnsi="黑体" w:eastAsia="黑体" w:cs="黑体"/>
          <w:sz w:val="18"/>
          <w:szCs w:val="18"/>
        </w:rPr>
        <w:t>43、(A)级以上人民政府应当每年组织开展地震应急检查工作，督促有关部门落实各项地震应急保障措施。</w:t>
      </w:r>
    </w:p>
    <w:p w14:paraId="33E3538D">
      <w:pPr>
        <w:spacing w:line="240" w:lineRule="exact"/>
        <w:rPr>
          <w:rFonts w:ascii="黑体" w:hAnsi="黑体" w:eastAsia="黑体" w:cs="黑体"/>
          <w:sz w:val="18"/>
          <w:szCs w:val="18"/>
        </w:rPr>
      </w:pPr>
      <w:r>
        <w:rPr>
          <w:rFonts w:hint="eastAsia" w:ascii="黑体" w:hAnsi="黑体" w:eastAsia="黑体" w:cs="黑体"/>
          <w:sz w:val="18"/>
          <w:szCs w:val="18"/>
        </w:rPr>
        <w:t>A、县B、市C、省</w:t>
      </w:r>
    </w:p>
    <w:p w14:paraId="1CBE9556">
      <w:pPr>
        <w:spacing w:line="240" w:lineRule="exact"/>
        <w:rPr>
          <w:rFonts w:ascii="黑体" w:hAnsi="黑体" w:eastAsia="黑体" w:cs="黑体"/>
          <w:sz w:val="18"/>
          <w:szCs w:val="18"/>
        </w:rPr>
      </w:pPr>
      <w:r>
        <w:rPr>
          <w:rFonts w:hint="eastAsia" w:ascii="黑体" w:hAnsi="黑体" w:eastAsia="黑体" w:cs="黑体"/>
          <w:sz w:val="18"/>
          <w:szCs w:val="18"/>
        </w:rPr>
        <w:t>44、《地震监测管理条例》规定，坝高(B)米以上、库容5亿立方米以上，且可能诱发5级以上地震的水库;受地震破坏后可能引发严重次生灾害的油田、矿山、石油化工等重大建设工程应当建设专用地震监测台网。</w:t>
      </w:r>
    </w:p>
    <w:p w14:paraId="344C7FFA">
      <w:pPr>
        <w:spacing w:line="240" w:lineRule="exact"/>
        <w:rPr>
          <w:rFonts w:ascii="黑体" w:hAnsi="黑体" w:eastAsia="黑体" w:cs="黑体"/>
          <w:sz w:val="18"/>
          <w:szCs w:val="18"/>
        </w:rPr>
      </w:pPr>
      <w:r>
        <w:rPr>
          <w:rFonts w:hint="eastAsia" w:ascii="黑体" w:hAnsi="黑体" w:eastAsia="黑体" w:cs="黑体"/>
          <w:sz w:val="18"/>
          <w:szCs w:val="18"/>
        </w:rPr>
        <w:t>A、80 B、100 C、120</w:t>
      </w:r>
    </w:p>
    <w:p w14:paraId="0AD18538">
      <w:pPr>
        <w:spacing w:line="240" w:lineRule="exact"/>
        <w:rPr>
          <w:rFonts w:ascii="黑体" w:hAnsi="黑体" w:eastAsia="黑体" w:cs="黑体"/>
          <w:sz w:val="18"/>
          <w:szCs w:val="18"/>
        </w:rPr>
      </w:pPr>
      <w:r>
        <w:rPr>
          <w:rFonts w:hint="eastAsia" w:ascii="黑体" w:hAnsi="黑体" w:eastAsia="黑体" w:cs="黑体"/>
          <w:sz w:val="18"/>
          <w:szCs w:val="18"/>
        </w:rPr>
        <w:t>45、震中距大于1000公里的地震叫(C)。</w:t>
      </w:r>
    </w:p>
    <w:p w14:paraId="64A9C82D">
      <w:pPr>
        <w:spacing w:line="240" w:lineRule="exact"/>
        <w:rPr>
          <w:rFonts w:ascii="黑体" w:hAnsi="黑体" w:eastAsia="黑体" w:cs="黑体"/>
          <w:sz w:val="18"/>
          <w:szCs w:val="18"/>
        </w:rPr>
      </w:pPr>
      <w:r>
        <w:rPr>
          <w:rFonts w:hint="eastAsia" w:ascii="黑体" w:hAnsi="黑体" w:eastAsia="黑体" w:cs="黑体"/>
          <w:sz w:val="18"/>
          <w:szCs w:val="18"/>
        </w:rPr>
        <w:t>A、地方震</w:t>
      </w:r>
    </w:p>
    <w:p w14:paraId="35A56659">
      <w:pPr>
        <w:spacing w:line="240" w:lineRule="exact"/>
        <w:rPr>
          <w:rFonts w:ascii="黑体" w:hAnsi="黑体" w:eastAsia="黑体" w:cs="黑体"/>
          <w:sz w:val="18"/>
          <w:szCs w:val="18"/>
        </w:rPr>
      </w:pPr>
      <w:r>
        <w:rPr>
          <w:rFonts w:hint="eastAsia" w:ascii="黑体" w:hAnsi="黑体" w:eastAsia="黑体" w:cs="黑体"/>
          <w:sz w:val="18"/>
          <w:szCs w:val="18"/>
        </w:rPr>
        <w:t>B、近震</w:t>
      </w:r>
    </w:p>
    <w:p w14:paraId="5A398EC6">
      <w:pPr>
        <w:spacing w:line="240" w:lineRule="exact"/>
        <w:rPr>
          <w:rFonts w:ascii="黑体" w:hAnsi="黑体" w:eastAsia="黑体" w:cs="黑体"/>
          <w:sz w:val="18"/>
          <w:szCs w:val="18"/>
        </w:rPr>
      </w:pPr>
      <w:r>
        <w:rPr>
          <w:rFonts w:hint="eastAsia" w:ascii="黑体" w:hAnsi="黑体" w:eastAsia="黑体" w:cs="黑体"/>
          <w:sz w:val="18"/>
          <w:szCs w:val="18"/>
        </w:rPr>
        <w:t>C、远震</w:t>
      </w:r>
    </w:p>
    <w:p w14:paraId="3084A03B">
      <w:pPr>
        <w:spacing w:line="240" w:lineRule="exact"/>
        <w:rPr>
          <w:rFonts w:ascii="黑体" w:hAnsi="黑体" w:eastAsia="黑体" w:cs="黑体"/>
          <w:sz w:val="18"/>
          <w:szCs w:val="18"/>
        </w:rPr>
      </w:pPr>
      <w:r>
        <w:rPr>
          <w:rFonts w:hint="eastAsia" w:ascii="黑体" w:hAnsi="黑体" w:eastAsia="黑体" w:cs="黑体"/>
          <w:sz w:val="18"/>
          <w:szCs w:val="18"/>
        </w:rPr>
        <w:t>46、防震减灾三大工作体系是(A)。</w:t>
      </w:r>
    </w:p>
    <w:p w14:paraId="08EBA435">
      <w:pPr>
        <w:spacing w:line="240" w:lineRule="exact"/>
        <w:rPr>
          <w:rFonts w:ascii="黑体" w:hAnsi="黑体" w:eastAsia="黑体" w:cs="黑体"/>
          <w:sz w:val="18"/>
          <w:szCs w:val="18"/>
        </w:rPr>
      </w:pPr>
      <w:r>
        <w:rPr>
          <w:rFonts w:hint="eastAsia" w:ascii="黑体" w:hAnsi="黑体" w:eastAsia="黑体" w:cs="黑体"/>
          <w:sz w:val="18"/>
          <w:szCs w:val="18"/>
        </w:rPr>
        <w:t>A、震灾预防、紧急救援、地震监测预报</w:t>
      </w:r>
    </w:p>
    <w:p w14:paraId="19E77BEC">
      <w:pPr>
        <w:spacing w:line="240" w:lineRule="exact"/>
        <w:rPr>
          <w:rFonts w:ascii="黑体" w:hAnsi="黑体" w:eastAsia="黑体" w:cs="黑体"/>
          <w:sz w:val="18"/>
          <w:szCs w:val="18"/>
        </w:rPr>
      </w:pPr>
      <w:r>
        <w:rPr>
          <w:rFonts w:hint="eastAsia" w:ascii="黑体" w:hAnsi="黑体" w:eastAsia="黑体" w:cs="黑体"/>
          <w:sz w:val="18"/>
          <w:szCs w:val="18"/>
        </w:rPr>
        <w:t>B、台网建设、震灾预防、地震监测预报</w:t>
      </w:r>
    </w:p>
    <w:p w14:paraId="2156BB7D">
      <w:pPr>
        <w:spacing w:line="240" w:lineRule="exact"/>
        <w:rPr>
          <w:rFonts w:ascii="黑体" w:hAnsi="黑体" w:eastAsia="黑体" w:cs="黑体"/>
          <w:sz w:val="18"/>
          <w:szCs w:val="18"/>
        </w:rPr>
      </w:pPr>
      <w:r>
        <w:rPr>
          <w:rFonts w:hint="eastAsia" w:ascii="黑体" w:hAnsi="黑体" w:eastAsia="黑体" w:cs="黑体"/>
          <w:sz w:val="18"/>
          <w:szCs w:val="18"/>
        </w:rPr>
        <w:t>C、台网建设、紧急救援、地震监测预报</w:t>
      </w:r>
    </w:p>
    <w:p w14:paraId="77CBEDA9">
      <w:pPr>
        <w:spacing w:line="240" w:lineRule="exact"/>
        <w:rPr>
          <w:rFonts w:ascii="黑体" w:hAnsi="黑体" w:eastAsia="黑体" w:cs="黑体"/>
          <w:sz w:val="18"/>
          <w:szCs w:val="18"/>
        </w:rPr>
      </w:pPr>
      <w:r>
        <w:rPr>
          <w:rFonts w:hint="eastAsia" w:ascii="黑体" w:hAnsi="黑体" w:eastAsia="黑体" w:cs="黑体"/>
          <w:sz w:val="18"/>
          <w:szCs w:val="18"/>
        </w:rPr>
        <w:t>48、(B)级震级以上的地震为破坏性地震。</w:t>
      </w:r>
    </w:p>
    <w:p w14:paraId="76103EF8">
      <w:pPr>
        <w:spacing w:line="240" w:lineRule="exact"/>
        <w:rPr>
          <w:rFonts w:ascii="黑体" w:hAnsi="黑体" w:eastAsia="黑体" w:cs="黑体"/>
          <w:sz w:val="18"/>
          <w:szCs w:val="18"/>
        </w:rPr>
      </w:pPr>
      <w:r>
        <w:rPr>
          <w:rFonts w:hint="eastAsia" w:ascii="黑体" w:hAnsi="黑体" w:eastAsia="黑体" w:cs="黑体"/>
          <w:sz w:val="18"/>
          <w:szCs w:val="18"/>
        </w:rPr>
        <w:t>A、4级B、5级C、6级</w:t>
      </w:r>
    </w:p>
    <w:p w14:paraId="090F55A9">
      <w:pPr>
        <w:spacing w:line="240" w:lineRule="exact"/>
        <w:rPr>
          <w:rFonts w:ascii="黑体" w:hAnsi="黑体" w:eastAsia="黑体" w:cs="黑体"/>
          <w:sz w:val="18"/>
          <w:szCs w:val="18"/>
        </w:rPr>
      </w:pPr>
      <w:r>
        <w:rPr>
          <w:rFonts w:hint="eastAsia" w:ascii="黑体" w:hAnsi="黑体" w:eastAsia="黑体" w:cs="黑体"/>
          <w:sz w:val="18"/>
          <w:szCs w:val="18"/>
        </w:rPr>
        <w:t>50、国家对地震灾后恢复重建给予财政支持、税收优惠和(C)扶持，并提供物资、技术和人力等支持。</w:t>
      </w:r>
    </w:p>
    <w:p w14:paraId="0E1BEEEE">
      <w:pPr>
        <w:spacing w:line="240" w:lineRule="exact"/>
        <w:rPr>
          <w:rFonts w:ascii="黑体" w:hAnsi="黑体" w:eastAsia="黑体" w:cs="黑体"/>
          <w:sz w:val="18"/>
          <w:szCs w:val="18"/>
        </w:rPr>
      </w:pPr>
      <w:r>
        <w:rPr>
          <w:rFonts w:hint="eastAsia" w:ascii="黑体" w:hAnsi="黑体" w:eastAsia="黑体" w:cs="黑体"/>
          <w:sz w:val="18"/>
          <w:szCs w:val="18"/>
        </w:rPr>
        <w:t>A、抚恤B、补助C、金融</w:t>
      </w:r>
    </w:p>
    <w:p w14:paraId="0E316003">
      <w:pPr>
        <w:spacing w:line="240" w:lineRule="exact"/>
        <w:rPr>
          <w:rFonts w:ascii="黑体" w:hAnsi="黑体" w:eastAsia="黑体" w:cs="黑体"/>
          <w:sz w:val="18"/>
          <w:szCs w:val="18"/>
        </w:rPr>
      </w:pPr>
      <w:r>
        <w:rPr>
          <w:rFonts w:hint="eastAsia" w:ascii="黑体" w:hAnsi="黑体" w:eastAsia="黑体" w:cs="黑体"/>
          <w:sz w:val="18"/>
          <w:szCs w:val="18"/>
        </w:rPr>
        <w:t>51、按照国家法律法规，重大建设工程和可能发生严重次生灾害的建设工程，(C)进行地震安全性评价，并根据地震安全性评价结果确定的抗震设防要求，进行抗震设防。</w:t>
      </w:r>
    </w:p>
    <w:p w14:paraId="6883EE50">
      <w:pPr>
        <w:spacing w:line="240" w:lineRule="exact"/>
        <w:rPr>
          <w:rFonts w:ascii="黑体" w:hAnsi="黑体" w:eastAsia="黑体" w:cs="黑体"/>
          <w:sz w:val="18"/>
          <w:szCs w:val="18"/>
        </w:rPr>
      </w:pPr>
      <w:r>
        <w:rPr>
          <w:rFonts w:hint="eastAsia" w:ascii="黑体" w:hAnsi="黑体" w:eastAsia="黑体" w:cs="黑体"/>
          <w:sz w:val="18"/>
          <w:szCs w:val="18"/>
        </w:rPr>
        <w:t>A、不必B、根据建设单位需要C、必须</w:t>
      </w:r>
    </w:p>
    <w:p w14:paraId="7BF27234">
      <w:pPr>
        <w:spacing w:line="240" w:lineRule="exact"/>
        <w:rPr>
          <w:rFonts w:ascii="黑体" w:hAnsi="黑体" w:eastAsia="黑体" w:cs="黑体"/>
          <w:sz w:val="18"/>
          <w:szCs w:val="18"/>
        </w:rPr>
      </w:pPr>
      <w:r>
        <w:rPr>
          <w:rFonts w:hint="eastAsia" w:ascii="黑体" w:hAnsi="黑体" w:eastAsia="黑体" w:cs="黑体"/>
          <w:sz w:val="18"/>
          <w:szCs w:val="18"/>
        </w:rPr>
        <w:t>52、据统计，20世纪全球地震造成的死亡人数，我国占(D)左右。</w:t>
      </w:r>
    </w:p>
    <w:p w14:paraId="6D56F664">
      <w:pPr>
        <w:spacing w:line="240" w:lineRule="exact"/>
        <w:rPr>
          <w:rFonts w:ascii="黑体" w:hAnsi="黑体" w:eastAsia="黑体" w:cs="黑体"/>
          <w:sz w:val="18"/>
          <w:szCs w:val="18"/>
        </w:rPr>
      </w:pPr>
      <w:r>
        <w:rPr>
          <w:rFonts w:hint="eastAsia" w:ascii="黑体" w:hAnsi="黑体" w:eastAsia="黑体" w:cs="黑体"/>
          <w:sz w:val="18"/>
          <w:szCs w:val="18"/>
        </w:rPr>
        <w:t>A、25%B、35%C、45%D、55%</w:t>
      </w:r>
    </w:p>
    <w:p w14:paraId="50FFE1B9">
      <w:pPr>
        <w:spacing w:line="240" w:lineRule="exact"/>
        <w:rPr>
          <w:rFonts w:ascii="黑体" w:hAnsi="黑体" w:eastAsia="黑体" w:cs="黑体"/>
          <w:sz w:val="18"/>
          <w:szCs w:val="18"/>
        </w:rPr>
      </w:pPr>
      <w:r>
        <w:rPr>
          <w:rFonts w:hint="eastAsia" w:ascii="黑体" w:hAnsi="黑体" w:eastAsia="黑体" w:cs="黑体"/>
          <w:sz w:val="18"/>
          <w:szCs w:val="18"/>
        </w:rPr>
        <w:t>54、(A)负责制定全国地震监测预报方案，并组织实施。</w:t>
      </w:r>
    </w:p>
    <w:p w14:paraId="52E6BAE0">
      <w:pPr>
        <w:spacing w:line="240" w:lineRule="exact"/>
        <w:rPr>
          <w:rFonts w:ascii="黑体" w:hAnsi="黑体" w:eastAsia="黑体" w:cs="黑体"/>
          <w:sz w:val="18"/>
          <w:szCs w:val="18"/>
        </w:rPr>
      </w:pPr>
      <w:r>
        <w:rPr>
          <w:rFonts w:hint="eastAsia" w:ascii="黑体" w:hAnsi="黑体" w:eastAsia="黑体" w:cs="黑体"/>
          <w:sz w:val="18"/>
          <w:szCs w:val="18"/>
        </w:rPr>
        <w:t>A、国务院地震行政主管部门B、建设行政主管部门</w:t>
      </w:r>
    </w:p>
    <w:p w14:paraId="5758FAC5">
      <w:pPr>
        <w:spacing w:line="240" w:lineRule="exact"/>
        <w:rPr>
          <w:rFonts w:ascii="黑体" w:hAnsi="黑体" w:eastAsia="黑体" w:cs="黑体"/>
          <w:sz w:val="18"/>
          <w:szCs w:val="18"/>
        </w:rPr>
      </w:pPr>
      <w:r>
        <w:rPr>
          <w:rFonts w:hint="eastAsia" w:ascii="黑体" w:hAnsi="黑体" w:eastAsia="黑体" w:cs="黑体"/>
          <w:sz w:val="18"/>
          <w:szCs w:val="18"/>
        </w:rPr>
        <w:t>C、经济综合主管部门</w:t>
      </w:r>
    </w:p>
    <w:p w14:paraId="1FC7C1D2">
      <w:pPr>
        <w:spacing w:line="240" w:lineRule="exact"/>
        <w:rPr>
          <w:rFonts w:ascii="黑体" w:hAnsi="黑体" w:eastAsia="黑体" w:cs="黑体"/>
          <w:sz w:val="18"/>
          <w:szCs w:val="18"/>
        </w:rPr>
      </w:pPr>
      <w:r>
        <w:rPr>
          <w:rFonts w:hint="eastAsia" w:ascii="黑体" w:hAnsi="黑体" w:eastAsia="黑体" w:cs="黑体"/>
          <w:sz w:val="18"/>
          <w:szCs w:val="18"/>
        </w:rPr>
        <w:t>55、国务院地震行政主管部门根据(C)，提出确定地震重点监视防御区的意见，报国务院批准。</w:t>
      </w:r>
    </w:p>
    <w:p w14:paraId="268D6B27">
      <w:pPr>
        <w:spacing w:line="240" w:lineRule="exact"/>
        <w:rPr>
          <w:rFonts w:ascii="黑体" w:hAnsi="黑体" w:eastAsia="黑体" w:cs="黑体"/>
          <w:sz w:val="18"/>
          <w:szCs w:val="18"/>
        </w:rPr>
      </w:pPr>
      <w:r>
        <w:rPr>
          <w:rFonts w:hint="eastAsia" w:ascii="黑体" w:hAnsi="黑体" w:eastAsia="黑体" w:cs="黑体"/>
          <w:sz w:val="18"/>
          <w:szCs w:val="18"/>
        </w:rPr>
        <w:t>A、地震活动背景B、地震活动趋势C、震情会商结果</w:t>
      </w:r>
    </w:p>
    <w:p w14:paraId="31F76CE6">
      <w:pPr>
        <w:spacing w:line="240" w:lineRule="exact"/>
        <w:rPr>
          <w:rFonts w:ascii="黑体" w:hAnsi="黑体" w:eastAsia="黑体" w:cs="黑体"/>
          <w:sz w:val="18"/>
          <w:szCs w:val="18"/>
        </w:rPr>
      </w:pPr>
      <w:r>
        <w:rPr>
          <w:rFonts w:hint="eastAsia" w:ascii="黑体" w:hAnsi="黑体" w:eastAsia="黑体" w:cs="黑体"/>
          <w:sz w:val="18"/>
          <w:szCs w:val="18"/>
        </w:rPr>
        <w:t>56、新建、扩建、改建建设工程，必须达到(A)。</w:t>
      </w:r>
    </w:p>
    <w:p w14:paraId="1A6F5503">
      <w:pPr>
        <w:spacing w:line="240" w:lineRule="exact"/>
        <w:rPr>
          <w:rFonts w:ascii="黑体" w:hAnsi="黑体" w:eastAsia="黑体" w:cs="黑体"/>
          <w:sz w:val="18"/>
          <w:szCs w:val="18"/>
        </w:rPr>
      </w:pPr>
      <w:r>
        <w:rPr>
          <w:rFonts w:hint="eastAsia" w:ascii="黑体" w:hAnsi="黑体" w:eastAsia="黑体" w:cs="黑体"/>
          <w:sz w:val="18"/>
          <w:szCs w:val="18"/>
        </w:rPr>
        <w:t>A、抗震设防要求B、抗震设防标准C、抗震设防规范</w:t>
      </w:r>
    </w:p>
    <w:p w14:paraId="11BDA5A8">
      <w:pPr>
        <w:spacing w:line="240" w:lineRule="exact"/>
        <w:rPr>
          <w:rFonts w:ascii="黑体" w:hAnsi="黑体" w:eastAsia="黑体" w:cs="黑体"/>
          <w:sz w:val="18"/>
          <w:szCs w:val="18"/>
        </w:rPr>
      </w:pPr>
      <w:r>
        <w:rPr>
          <w:rFonts w:hint="eastAsia" w:ascii="黑体" w:hAnsi="黑体" w:eastAsia="黑体" w:cs="黑体"/>
          <w:sz w:val="18"/>
          <w:szCs w:val="18"/>
        </w:rPr>
        <w:t>57、国家对从事地震安全性评价的单位实行(A)管理制度。</w:t>
      </w:r>
    </w:p>
    <w:p w14:paraId="441050CD">
      <w:pPr>
        <w:spacing w:line="240" w:lineRule="exact"/>
        <w:rPr>
          <w:rFonts w:ascii="黑体" w:hAnsi="黑体" w:eastAsia="黑体" w:cs="黑体"/>
          <w:sz w:val="18"/>
          <w:szCs w:val="18"/>
        </w:rPr>
      </w:pPr>
      <w:r>
        <w:rPr>
          <w:rFonts w:hint="eastAsia" w:ascii="黑体" w:hAnsi="黑体" w:eastAsia="黑体" w:cs="黑体"/>
          <w:sz w:val="18"/>
          <w:szCs w:val="18"/>
        </w:rPr>
        <w:t>A、资质B、分级、分类C、统一</w:t>
      </w:r>
    </w:p>
    <w:p w14:paraId="34A6D589">
      <w:pPr>
        <w:spacing w:line="240" w:lineRule="exact"/>
        <w:rPr>
          <w:rFonts w:ascii="黑体" w:hAnsi="黑体" w:eastAsia="黑体" w:cs="黑体"/>
          <w:sz w:val="18"/>
          <w:szCs w:val="18"/>
        </w:rPr>
      </w:pPr>
      <w:r>
        <w:rPr>
          <w:rFonts w:hint="eastAsia" w:ascii="黑体" w:hAnsi="黑体" w:eastAsia="黑体" w:cs="黑体"/>
          <w:sz w:val="18"/>
          <w:szCs w:val="18"/>
        </w:rPr>
        <w:t>58、县级以上人民政府负责项目审批的部门，应当将抗震设防要求纳入建设工程(A)的审查内容。</w:t>
      </w:r>
    </w:p>
    <w:p w14:paraId="302BECCD">
      <w:pPr>
        <w:spacing w:line="240" w:lineRule="exact"/>
        <w:rPr>
          <w:rFonts w:ascii="黑体" w:hAnsi="黑体" w:eastAsia="黑体" w:cs="黑体"/>
          <w:sz w:val="18"/>
          <w:szCs w:val="18"/>
        </w:rPr>
      </w:pPr>
      <w:r>
        <w:rPr>
          <w:rFonts w:hint="eastAsia" w:ascii="黑体" w:hAnsi="黑体" w:eastAsia="黑体" w:cs="黑体"/>
          <w:sz w:val="18"/>
          <w:szCs w:val="18"/>
        </w:rPr>
        <w:t>A、可行性研究报告B、规划审批C、立项审批</w:t>
      </w:r>
    </w:p>
    <w:p w14:paraId="46A74BC4">
      <w:pPr>
        <w:spacing w:line="240" w:lineRule="exact"/>
        <w:rPr>
          <w:rFonts w:ascii="黑体" w:hAnsi="黑体" w:eastAsia="黑体" w:cs="黑体"/>
          <w:sz w:val="18"/>
          <w:szCs w:val="18"/>
        </w:rPr>
      </w:pPr>
      <w:r>
        <w:rPr>
          <w:rFonts w:hint="eastAsia" w:ascii="黑体" w:hAnsi="黑体" w:eastAsia="黑体" w:cs="黑体"/>
          <w:sz w:val="18"/>
          <w:szCs w:val="18"/>
        </w:rPr>
        <w:t>59、省内发生(C)以上地震，省地震主管部门应在震后立即报告省人民政府和国务院地震行政主管部门。</w:t>
      </w:r>
    </w:p>
    <w:p w14:paraId="4D3C2A35">
      <w:pPr>
        <w:spacing w:line="240" w:lineRule="exact"/>
        <w:rPr>
          <w:rFonts w:ascii="黑体" w:hAnsi="黑体" w:eastAsia="黑体" w:cs="黑体"/>
          <w:sz w:val="18"/>
          <w:szCs w:val="18"/>
        </w:rPr>
      </w:pPr>
      <w:r>
        <w:rPr>
          <w:rFonts w:hint="eastAsia" w:ascii="黑体" w:hAnsi="黑体" w:eastAsia="黑体" w:cs="黑体"/>
          <w:sz w:val="18"/>
          <w:szCs w:val="18"/>
        </w:rPr>
        <w:t>A、5级B、3级C、4级</w:t>
      </w:r>
    </w:p>
    <w:p w14:paraId="30460A96">
      <w:pPr>
        <w:spacing w:line="240" w:lineRule="exact"/>
        <w:rPr>
          <w:rFonts w:ascii="黑体" w:hAnsi="黑体" w:eastAsia="黑体" w:cs="黑体"/>
          <w:sz w:val="18"/>
          <w:szCs w:val="18"/>
        </w:rPr>
      </w:pPr>
      <w:r>
        <w:rPr>
          <w:rFonts w:hint="eastAsia" w:ascii="黑体" w:hAnsi="黑体" w:eastAsia="黑体" w:cs="黑体"/>
          <w:sz w:val="18"/>
          <w:szCs w:val="18"/>
        </w:rPr>
        <w:t>60、位于地震动峰值加速度区划图峰值加速度分区界线两侧各4公里区域的建设工程的抗震设防要求不应直接采用地震动参数区划图结果，必须进行(B)。</w:t>
      </w:r>
    </w:p>
    <w:p w14:paraId="55C0F874">
      <w:pPr>
        <w:spacing w:line="240" w:lineRule="exact"/>
        <w:rPr>
          <w:rFonts w:ascii="黑体" w:hAnsi="黑体" w:eastAsia="黑体" w:cs="黑体"/>
          <w:sz w:val="18"/>
          <w:szCs w:val="18"/>
        </w:rPr>
      </w:pPr>
      <w:r>
        <w:rPr>
          <w:rFonts w:hint="eastAsia" w:ascii="黑体" w:hAnsi="黑体" w:eastAsia="黑体" w:cs="黑体"/>
          <w:sz w:val="18"/>
          <w:szCs w:val="18"/>
        </w:rPr>
        <w:t>A、地震安全性评价B、地震动参数复核C、抗震设防</w:t>
      </w:r>
    </w:p>
    <w:p w14:paraId="48167E3B">
      <w:pPr>
        <w:spacing w:line="240" w:lineRule="exact"/>
        <w:rPr>
          <w:rFonts w:ascii="黑体" w:hAnsi="黑体" w:eastAsia="黑体" w:cs="黑体"/>
          <w:sz w:val="18"/>
          <w:szCs w:val="18"/>
        </w:rPr>
      </w:pPr>
      <w:r>
        <w:rPr>
          <w:rFonts w:hint="eastAsia" w:ascii="黑体" w:hAnsi="黑体" w:eastAsia="黑体" w:cs="黑体"/>
          <w:sz w:val="18"/>
          <w:szCs w:val="18"/>
        </w:rPr>
        <w:t>61、地震行政复议应当遵循(B)的原则，坚持有错必纠，保障法律、法规的正确实施。</w:t>
      </w:r>
    </w:p>
    <w:p w14:paraId="65826102">
      <w:pPr>
        <w:spacing w:line="240" w:lineRule="exact"/>
        <w:rPr>
          <w:rFonts w:ascii="黑体" w:hAnsi="黑体" w:eastAsia="黑体" w:cs="黑体"/>
          <w:sz w:val="18"/>
          <w:szCs w:val="18"/>
        </w:rPr>
      </w:pPr>
      <w:r>
        <w:rPr>
          <w:rFonts w:hint="eastAsia" w:ascii="黑体" w:hAnsi="黑体" w:eastAsia="黑体" w:cs="黑体"/>
          <w:sz w:val="18"/>
          <w:szCs w:val="18"/>
        </w:rPr>
        <w:t>A、公平、公正、公开B、合法、公正、公开、及时、便民</w:t>
      </w:r>
    </w:p>
    <w:p w14:paraId="17F66986">
      <w:pPr>
        <w:spacing w:line="240" w:lineRule="exact"/>
        <w:rPr>
          <w:rFonts w:ascii="黑体" w:hAnsi="黑体" w:eastAsia="黑体" w:cs="黑体"/>
          <w:sz w:val="18"/>
          <w:szCs w:val="18"/>
        </w:rPr>
      </w:pPr>
      <w:r>
        <w:rPr>
          <w:rFonts w:hint="eastAsia" w:ascii="黑体" w:hAnsi="黑体" w:eastAsia="黑体" w:cs="黑体"/>
          <w:sz w:val="18"/>
          <w:szCs w:val="18"/>
        </w:rPr>
        <w:t>C、合法、公平、合理、公开</w:t>
      </w:r>
    </w:p>
    <w:p w14:paraId="52E70CC8">
      <w:pPr>
        <w:spacing w:line="240" w:lineRule="exact"/>
        <w:rPr>
          <w:rFonts w:ascii="黑体" w:hAnsi="黑体" w:eastAsia="黑体" w:cs="黑体"/>
          <w:sz w:val="18"/>
          <w:szCs w:val="18"/>
        </w:rPr>
      </w:pPr>
      <w:r>
        <w:rPr>
          <w:rFonts w:hint="eastAsia" w:ascii="黑体" w:hAnsi="黑体" w:eastAsia="黑体" w:cs="黑体"/>
          <w:sz w:val="18"/>
          <w:szCs w:val="18"/>
        </w:rPr>
        <w:t>62、公民、法人或者其他组织认为地震行政机关的具体行政行为侵犯其合法权益的，可以自知道该具体行政行为之日起(C)内提出地震行政复议申请。</w:t>
      </w:r>
    </w:p>
    <w:p w14:paraId="5547726D">
      <w:pPr>
        <w:spacing w:line="240" w:lineRule="exact"/>
        <w:rPr>
          <w:rFonts w:ascii="黑体" w:hAnsi="黑体" w:eastAsia="黑体" w:cs="黑体"/>
          <w:sz w:val="18"/>
          <w:szCs w:val="18"/>
        </w:rPr>
      </w:pPr>
      <w:r>
        <w:rPr>
          <w:rFonts w:hint="eastAsia" w:ascii="黑体" w:hAnsi="黑体" w:eastAsia="黑体" w:cs="黑体"/>
          <w:sz w:val="18"/>
          <w:szCs w:val="18"/>
        </w:rPr>
        <w:t>A、10日B、30日C、60日</w:t>
      </w:r>
    </w:p>
    <w:p w14:paraId="394028B8">
      <w:pPr>
        <w:spacing w:line="240" w:lineRule="exact"/>
        <w:rPr>
          <w:rFonts w:ascii="黑体" w:hAnsi="黑体" w:eastAsia="黑体" w:cs="黑体"/>
          <w:sz w:val="18"/>
          <w:szCs w:val="18"/>
        </w:rPr>
      </w:pPr>
      <w:r>
        <w:rPr>
          <w:rFonts w:hint="eastAsia" w:ascii="黑体" w:hAnsi="黑体" w:eastAsia="黑体" w:cs="黑体"/>
          <w:sz w:val="18"/>
          <w:szCs w:val="18"/>
        </w:rPr>
        <w:t>63、任何单位和个人根据地震预测资料和研究结果提出的地震预测意见，可以直接向(A)地震工作主管部门书面报告，不得向社会散布。</w:t>
      </w:r>
    </w:p>
    <w:p w14:paraId="41CCB2FA">
      <w:pPr>
        <w:spacing w:line="240" w:lineRule="exact"/>
        <w:rPr>
          <w:rFonts w:ascii="黑体" w:hAnsi="黑体" w:eastAsia="黑体" w:cs="黑体"/>
          <w:sz w:val="18"/>
          <w:szCs w:val="18"/>
        </w:rPr>
      </w:pPr>
      <w:r>
        <w:rPr>
          <w:rFonts w:hint="eastAsia" w:ascii="黑体" w:hAnsi="黑体" w:eastAsia="黑体" w:cs="黑体"/>
          <w:sz w:val="18"/>
          <w:szCs w:val="18"/>
        </w:rPr>
        <w:t>A、国务院B、市级人民政府C、省级人民政府</w:t>
      </w:r>
    </w:p>
    <w:p w14:paraId="27140544">
      <w:pPr>
        <w:spacing w:line="240" w:lineRule="exact"/>
        <w:rPr>
          <w:rFonts w:ascii="黑体" w:hAnsi="黑体" w:eastAsia="黑体" w:cs="黑体"/>
          <w:sz w:val="18"/>
          <w:szCs w:val="18"/>
        </w:rPr>
      </w:pPr>
      <w:r>
        <w:rPr>
          <w:rFonts w:hint="eastAsia" w:ascii="黑体" w:hAnsi="黑体" w:eastAsia="黑体" w:cs="黑体"/>
          <w:sz w:val="18"/>
          <w:szCs w:val="18"/>
        </w:rPr>
        <w:t>64、国家对地震预报实行(C)发布制度。</w:t>
      </w:r>
    </w:p>
    <w:p w14:paraId="369A47E6">
      <w:pPr>
        <w:spacing w:line="240" w:lineRule="exact"/>
        <w:rPr>
          <w:rFonts w:ascii="黑体" w:hAnsi="黑体" w:eastAsia="黑体" w:cs="黑体"/>
          <w:sz w:val="18"/>
          <w:szCs w:val="18"/>
        </w:rPr>
      </w:pPr>
      <w:r>
        <w:rPr>
          <w:rFonts w:hint="eastAsia" w:ascii="黑体" w:hAnsi="黑体" w:eastAsia="黑体" w:cs="黑体"/>
          <w:sz w:val="18"/>
          <w:szCs w:val="18"/>
        </w:rPr>
        <w:t>A、国务院B、省、自治区、直辖市人民政府C、统一</w:t>
      </w:r>
    </w:p>
    <w:p w14:paraId="7A2A02C1">
      <w:pPr>
        <w:spacing w:line="240" w:lineRule="exact"/>
        <w:rPr>
          <w:rFonts w:ascii="黑体" w:hAnsi="黑体" w:eastAsia="黑体" w:cs="黑体"/>
          <w:sz w:val="18"/>
          <w:szCs w:val="18"/>
        </w:rPr>
      </w:pPr>
      <w:r>
        <w:rPr>
          <w:rFonts w:hint="eastAsia" w:ascii="黑体" w:hAnsi="黑体" w:eastAsia="黑体" w:cs="黑体"/>
          <w:sz w:val="18"/>
          <w:szCs w:val="18"/>
        </w:rPr>
        <w:t>65、震后地震趋势判定公告的权限和程序，由(A)地震工作主管部门制定。</w:t>
      </w:r>
    </w:p>
    <w:p w14:paraId="06615CF8">
      <w:pPr>
        <w:spacing w:line="240" w:lineRule="exact"/>
        <w:rPr>
          <w:rFonts w:ascii="黑体" w:hAnsi="黑体" w:eastAsia="黑体" w:cs="黑体"/>
          <w:sz w:val="18"/>
          <w:szCs w:val="18"/>
        </w:rPr>
      </w:pPr>
      <w:r>
        <w:rPr>
          <w:rFonts w:hint="eastAsia" w:ascii="黑体" w:hAnsi="黑体" w:eastAsia="黑体" w:cs="黑体"/>
          <w:sz w:val="18"/>
          <w:szCs w:val="18"/>
        </w:rPr>
        <w:t>A、国务院B、省级人民政府C、市级人民政府</w:t>
      </w:r>
    </w:p>
    <w:p w14:paraId="6BBDCB68">
      <w:pPr>
        <w:spacing w:line="240" w:lineRule="exact"/>
        <w:rPr>
          <w:rFonts w:ascii="黑体" w:hAnsi="黑体" w:eastAsia="黑体" w:cs="黑体"/>
          <w:sz w:val="18"/>
          <w:szCs w:val="18"/>
        </w:rPr>
      </w:pPr>
      <w:r>
        <w:rPr>
          <w:rFonts w:hint="eastAsia" w:ascii="黑体" w:hAnsi="黑体" w:eastAsia="黑体" w:cs="黑体"/>
          <w:sz w:val="18"/>
          <w:szCs w:val="18"/>
        </w:rPr>
        <w:t>67、下列不属于国家地震观测手段的是(B)</w:t>
      </w:r>
    </w:p>
    <w:p w14:paraId="09313F95">
      <w:pPr>
        <w:spacing w:line="240" w:lineRule="exact"/>
        <w:rPr>
          <w:rFonts w:ascii="黑体" w:hAnsi="黑体" w:eastAsia="黑体" w:cs="黑体"/>
          <w:sz w:val="18"/>
          <w:szCs w:val="18"/>
        </w:rPr>
      </w:pPr>
      <w:r>
        <w:rPr>
          <w:rFonts w:hint="eastAsia" w:ascii="黑体" w:hAnsi="黑体" w:eastAsia="黑体" w:cs="黑体"/>
          <w:sz w:val="18"/>
          <w:szCs w:val="18"/>
        </w:rPr>
        <w:t>A、地电、地磁B、地震云C、地下流体、地形变</w:t>
      </w:r>
    </w:p>
    <w:p w14:paraId="1D0E5009">
      <w:pPr>
        <w:spacing w:line="240" w:lineRule="exact"/>
        <w:rPr>
          <w:rFonts w:ascii="黑体" w:hAnsi="黑体" w:eastAsia="黑体" w:cs="黑体"/>
          <w:sz w:val="18"/>
          <w:szCs w:val="18"/>
        </w:rPr>
      </w:pPr>
      <w:r>
        <w:rPr>
          <w:rFonts w:hint="eastAsia" w:ascii="黑体" w:hAnsi="黑体" w:eastAsia="黑体" w:cs="黑体"/>
          <w:sz w:val="18"/>
          <w:szCs w:val="18"/>
        </w:rPr>
        <w:t>68、建设国家重点工程，确实无法避免对地震监测设施和地震观测环境造成破坏的，可以要求新建地震监测设施正常运行(A)以后，再拆除原地震监测设施。</w:t>
      </w:r>
    </w:p>
    <w:p w14:paraId="45516EAE">
      <w:pPr>
        <w:spacing w:line="240" w:lineRule="exact"/>
        <w:rPr>
          <w:rFonts w:ascii="黑体" w:hAnsi="黑体" w:eastAsia="黑体" w:cs="黑体"/>
          <w:sz w:val="18"/>
          <w:szCs w:val="18"/>
        </w:rPr>
      </w:pPr>
      <w:r>
        <w:rPr>
          <w:rFonts w:hint="eastAsia" w:ascii="黑体" w:hAnsi="黑体" w:eastAsia="黑体" w:cs="黑体"/>
          <w:sz w:val="18"/>
          <w:szCs w:val="18"/>
        </w:rPr>
        <w:t>A、1年B、9个月C、半年</w:t>
      </w:r>
    </w:p>
    <w:p w14:paraId="293CC7C0">
      <w:pPr>
        <w:spacing w:line="240" w:lineRule="exact"/>
        <w:rPr>
          <w:rFonts w:ascii="黑体" w:hAnsi="黑体" w:eastAsia="黑体" w:cs="黑体"/>
          <w:sz w:val="18"/>
          <w:szCs w:val="18"/>
        </w:rPr>
      </w:pPr>
      <w:r>
        <w:rPr>
          <w:rFonts w:hint="eastAsia" w:ascii="黑体" w:hAnsi="黑体" w:eastAsia="黑体" w:cs="黑体"/>
          <w:sz w:val="18"/>
          <w:szCs w:val="18"/>
        </w:rPr>
        <w:t>69、举行听证的地震行政执法机关，应当在举行听证(C)日前，将听证通知书送达当事人。</w:t>
      </w:r>
    </w:p>
    <w:p w14:paraId="7A9D314D">
      <w:pPr>
        <w:spacing w:line="240" w:lineRule="exact"/>
        <w:rPr>
          <w:rFonts w:ascii="黑体" w:hAnsi="黑体" w:eastAsia="黑体" w:cs="黑体"/>
          <w:sz w:val="18"/>
          <w:szCs w:val="18"/>
        </w:rPr>
      </w:pPr>
      <w:r>
        <w:rPr>
          <w:rFonts w:hint="eastAsia" w:ascii="黑体" w:hAnsi="黑体" w:eastAsia="黑体" w:cs="黑体"/>
          <w:sz w:val="18"/>
          <w:szCs w:val="18"/>
        </w:rPr>
        <w:t>A、15 B、10 C、7</w:t>
      </w:r>
    </w:p>
    <w:p w14:paraId="111CEAA1">
      <w:pPr>
        <w:spacing w:line="240" w:lineRule="exact"/>
        <w:rPr>
          <w:rFonts w:ascii="黑体" w:hAnsi="黑体" w:eastAsia="黑体" w:cs="黑体"/>
          <w:sz w:val="18"/>
          <w:szCs w:val="18"/>
        </w:rPr>
      </w:pPr>
      <w:r>
        <w:rPr>
          <w:rFonts w:hint="eastAsia" w:ascii="黑体" w:hAnsi="黑体" w:eastAsia="黑体" w:cs="黑体"/>
          <w:sz w:val="18"/>
          <w:szCs w:val="18"/>
        </w:rPr>
        <w:t>70、从事地震安全性评价工作的单位应当具备相应的资质，向评价项目所在地(B)主管部门备案并接受其管理和监督。</w:t>
      </w:r>
    </w:p>
    <w:p w14:paraId="2B4353F7">
      <w:pPr>
        <w:spacing w:line="240" w:lineRule="exact"/>
        <w:rPr>
          <w:rFonts w:ascii="黑体" w:hAnsi="黑体" w:eastAsia="黑体" w:cs="黑体"/>
          <w:sz w:val="18"/>
          <w:szCs w:val="18"/>
        </w:rPr>
      </w:pPr>
      <w:r>
        <w:rPr>
          <w:rFonts w:hint="eastAsia" w:ascii="黑体" w:hAnsi="黑体" w:eastAsia="黑体" w:cs="黑体"/>
          <w:sz w:val="18"/>
          <w:szCs w:val="18"/>
        </w:rPr>
        <w:t>A、建设工作B、地震工作C、计划</w:t>
      </w:r>
    </w:p>
    <w:p w14:paraId="6B43AA05">
      <w:pPr>
        <w:spacing w:line="240" w:lineRule="exact"/>
        <w:rPr>
          <w:rFonts w:ascii="黑体" w:hAnsi="黑体" w:eastAsia="黑体" w:cs="黑体"/>
          <w:sz w:val="18"/>
          <w:szCs w:val="18"/>
        </w:rPr>
      </w:pPr>
      <w:r>
        <w:rPr>
          <w:rFonts w:hint="eastAsia" w:ascii="黑体" w:hAnsi="黑体" w:eastAsia="黑体" w:cs="黑体"/>
          <w:sz w:val="18"/>
          <w:szCs w:val="18"/>
        </w:rPr>
        <w:t>72、我国对建筑物抗震性能的基本要求是(C)。</w:t>
      </w:r>
    </w:p>
    <w:p w14:paraId="65CDE4E5">
      <w:pPr>
        <w:spacing w:line="240" w:lineRule="exact"/>
        <w:rPr>
          <w:rFonts w:ascii="黑体" w:hAnsi="黑体" w:eastAsia="黑体" w:cs="黑体"/>
          <w:sz w:val="18"/>
          <w:szCs w:val="18"/>
        </w:rPr>
      </w:pPr>
      <w:r>
        <w:rPr>
          <w:rFonts w:hint="eastAsia" w:ascii="黑体" w:hAnsi="黑体" w:eastAsia="黑体" w:cs="黑体"/>
          <w:sz w:val="18"/>
          <w:szCs w:val="18"/>
        </w:rPr>
        <w:t>A、基本不倒B小震不倒、大震不坏C小震不坏、中震可修、大震不倒</w:t>
      </w:r>
    </w:p>
    <w:p w14:paraId="59B7ED64">
      <w:pPr>
        <w:spacing w:line="240" w:lineRule="exact"/>
        <w:rPr>
          <w:rFonts w:ascii="黑体" w:hAnsi="黑体" w:eastAsia="黑体" w:cs="黑体"/>
          <w:sz w:val="18"/>
          <w:szCs w:val="18"/>
        </w:rPr>
      </w:pPr>
      <w:r>
        <w:rPr>
          <w:rFonts w:hint="eastAsia" w:ascii="黑体" w:hAnsi="黑体" w:eastAsia="黑体" w:cs="黑体"/>
          <w:sz w:val="18"/>
          <w:szCs w:val="18"/>
        </w:rPr>
        <w:t>74、可能发生破坏性地震地区的(B)级以上地方人民政府防震减灾工作主管部门应当会同同级有关部门以及有关单位，参照国家的破坏性地震应急预案，制定本行政区域内的破坏性地震应急预案，报本级人民政府批准;</w:t>
      </w:r>
    </w:p>
    <w:p w14:paraId="79EDCCBD">
      <w:pPr>
        <w:spacing w:line="240" w:lineRule="exact"/>
        <w:rPr>
          <w:rFonts w:ascii="黑体" w:hAnsi="黑体" w:eastAsia="黑体" w:cs="黑体"/>
          <w:sz w:val="18"/>
          <w:szCs w:val="18"/>
        </w:rPr>
      </w:pPr>
      <w:r>
        <w:rPr>
          <w:rFonts w:hint="eastAsia" w:ascii="黑体" w:hAnsi="黑体" w:eastAsia="黑体" w:cs="黑体"/>
          <w:sz w:val="18"/>
          <w:szCs w:val="18"/>
        </w:rPr>
        <w:t>A、省B、县C、市</w:t>
      </w:r>
    </w:p>
    <w:p w14:paraId="3E458A8A">
      <w:pPr>
        <w:spacing w:line="240" w:lineRule="exact"/>
        <w:rPr>
          <w:rFonts w:ascii="黑体" w:hAnsi="黑体" w:eastAsia="黑体" w:cs="黑体"/>
          <w:sz w:val="18"/>
          <w:szCs w:val="18"/>
        </w:rPr>
      </w:pPr>
      <w:r>
        <w:rPr>
          <w:rFonts w:hint="eastAsia" w:ascii="黑体" w:hAnsi="黑体" w:eastAsia="黑体" w:cs="黑体"/>
          <w:sz w:val="18"/>
          <w:szCs w:val="18"/>
        </w:rPr>
        <w:t>75、防震减灾工作，应当纳入(C)计划。</w:t>
      </w:r>
    </w:p>
    <w:p w14:paraId="4ED49A7E">
      <w:pPr>
        <w:spacing w:line="240" w:lineRule="exact"/>
        <w:rPr>
          <w:rFonts w:ascii="黑体" w:hAnsi="黑体" w:eastAsia="黑体" w:cs="黑体"/>
          <w:sz w:val="18"/>
          <w:szCs w:val="18"/>
        </w:rPr>
      </w:pPr>
      <w:r>
        <w:rPr>
          <w:rFonts w:hint="eastAsia" w:ascii="黑体" w:hAnsi="黑体" w:eastAsia="黑体" w:cs="黑体"/>
          <w:sz w:val="18"/>
          <w:szCs w:val="18"/>
        </w:rPr>
        <w:t>A、国民经济B、社会发展C、国民经济和社会发展</w:t>
      </w:r>
    </w:p>
    <w:p w14:paraId="7AFA7956">
      <w:pPr>
        <w:spacing w:line="240" w:lineRule="exact"/>
        <w:rPr>
          <w:rFonts w:ascii="黑体" w:hAnsi="黑体" w:eastAsia="黑体" w:cs="黑体"/>
          <w:sz w:val="18"/>
          <w:szCs w:val="18"/>
        </w:rPr>
      </w:pPr>
      <w:r>
        <w:rPr>
          <w:rFonts w:hint="eastAsia" w:ascii="黑体" w:hAnsi="黑体" w:eastAsia="黑体" w:cs="黑体"/>
          <w:sz w:val="18"/>
          <w:szCs w:val="18"/>
        </w:rPr>
        <w:t>76、下列(A)必须进行地震安全性评价工作。</w:t>
      </w:r>
    </w:p>
    <w:p w14:paraId="1C5EEF1C">
      <w:pPr>
        <w:spacing w:line="240" w:lineRule="exact"/>
        <w:rPr>
          <w:rFonts w:ascii="黑体" w:hAnsi="黑体" w:eastAsia="黑体" w:cs="黑体"/>
          <w:sz w:val="18"/>
          <w:szCs w:val="18"/>
        </w:rPr>
      </w:pPr>
      <w:r>
        <w:rPr>
          <w:rFonts w:hint="eastAsia" w:ascii="黑体" w:hAnsi="黑体" w:eastAsia="黑体" w:cs="黑体"/>
          <w:sz w:val="18"/>
          <w:szCs w:val="18"/>
        </w:rPr>
        <w:t>A、重大建设工程和可能发生严重次生灾害的建设工程</w:t>
      </w:r>
    </w:p>
    <w:p w14:paraId="60846C27">
      <w:pPr>
        <w:spacing w:line="240" w:lineRule="exact"/>
        <w:rPr>
          <w:rFonts w:ascii="黑体" w:hAnsi="黑体" w:eastAsia="黑体" w:cs="黑体"/>
          <w:sz w:val="18"/>
          <w:szCs w:val="18"/>
        </w:rPr>
      </w:pPr>
      <w:r>
        <w:rPr>
          <w:rFonts w:hint="eastAsia" w:ascii="黑体" w:hAnsi="黑体" w:eastAsia="黑体" w:cs="黑体"/>
          <w:sz w:val="18"/>
          <w:szCs w:val="18"/>
        </w:rPr>
        <w:t>B、一般的民房建设工程C、所有的建设工程</w:t>
      </w:r>
    </w:p>
    <w:p w14:paraId="7C2469D8">
      <w:pPr>
        <w:spacing w:line="240" w:lineRule="exact"/>
        <w:rPr>
          <w:rFonts w:ascii="黑体" w:hAnsi="黑体" w:eastAsia="黑体" w:cs="黑体"/>
          <w:sz w:val="18"/>
          <w:szCs w:val="18"/>
        </w:rPr>
      </w:pPr>
      <w:r>
        <w:rPr>
          <w:rFonts w:hint="eastAsia" w:ascii="黑体" w:hAnsi="黑体" w:eastAsia="黑体" w:cs="黑体"/>
          <w:sz w:val="18"/>
          <w:szCs w:val="18"/>
        </w:rPr>
        <w:t>77、破坏性地震发生后，有关的县级以上地方人民政府应当设立(C)，组织有关部门实施破坏性地震应急预案。</w:t>
      </w:r>
    </w:p>
    <w:p w14:paraId="37E146A6">
      <w:pPr>
        <w:spacing w:line="240" w:lineRule="exact"/>
        <w:rPr>
          <w:rFonts w:ascii="黑体" w:hAnsi="黑体" w:eastAsia="黑体" w:cs="黑体"/>
          <w:sz w:val="18"/>
          <w:szCs w:val="18"/>
        </w:rPr>
      </w:pPr>
      <w:r>
        <w:rPr>
          <w:rFonts w:hint="eastAsia" w:ascii="黑体" w:hAnsi="黑体" w:eastAsia="黑体" w:cs="黑体"/>
          <w:sz w:val="18"/>
          <w:szCs w:val="18"/>
        </w:rPr>
        <w:t>A、抢险救灾机构B、应急救援机构C、抗震救灾指挥机构</w:t>
      </w:r>
    </w:p>
    <w:p w14:paraId="063338EE">
      <w:pPr>
        <w:spacing w:line="240" w:lineRule="exact"/>
        <w:rPr>
          <w:rFonts w:ascii="黑体" w:hAnsi="黑体" w:eastAsia="黑体" w:cs="黑体"/>
          <w:sz w:val="18"/>
          <w:szCs w:val="18"/>
        </w:rPr>
      </w:pPr>
      <w:r>
        <w:rPr>
          <w:rFonts w:hint="eastAsia" w:ascii="黑体" w:hAnsi="黑体" w:eastAsia="黑体" w:cs="黑体"/>
          <w:sz w:val="18"/>
          <w:szCs w:val="18"/>
        </w:rPr>
        <w:t>78、制造地震谣言，扰乱社会正常秩序，依法给予(A)处罚。</w:t>
      </w:r>
    </w:p>
    <w:p w14:paraId="3E9157AB">
      <w:pPr>
        <w:spacing w:line="240" w:lineRule="exact"/>
        <w:rPr>
          <w:rFonts w:ascii="黑体" w:hAnsi="黑体" w:eastAsia="黑体" w:cs="黑体"/>
          <w:sz w:val="18"/>
          <w:szCs w:val="18"/>
        </w:rPr>
      </w:pPr>
      <w:r>
        <w:rPr>
          <w:rFonts w:hint="eastAsia" w:ascii="黑体" w:hAnsi="黑体" w:eastAsia="黑体" w:cs="黑体"/>
          <w:sz w:val="18"/>
          <w:szCs w:val="18"/>
        </w:rPr>
        <w:t>A、治安管理B、刑事C、民事</w:t>
      </w:r>
    </w:p>
    <w:p w14:paraId="45423AD9">
      <w:pPr>
        <w:spacing w:line="240" w:lineRule="exact"/>
        <w:rPr>
          <w:rFonts w:ascii="黑体" w:hAnsi="黑体" w:eastAsia="黑体" w:cs="黑体"/>
          <w:sz w:val="18"/>
          <w:szCs w:val="18"/>
        </w:rPr>
      </w:pPr>
      <w:r>
        <w:rPr>
          <w:rFonts w:hint="eastAsia" w:ascii="黑体" w:hAnsi="黑体" w:eastAsia="黑体" w:cs="黑体"/>
          <w:sz w:val="18"/>
          <w:szCs w:val="18"/>
        </w:rPr>
        <w:t>79、各级人民政府应当将防震减灾知识列入各级(B)培训教育内容。</w:t>
      </w:r>
    </w:p>
    <w:p w14:paraId="4CA9BC9C">
      <w:pPr>
        <w:spacing w:line="240" w:lineRule="exact"/>
        <w:rPr>
          <w:rFonts w:ascii="黑体" w:hAnsi="黑体" w:eastAsia="黑体" w:cs="黑体"/>
          <w:sz w:val="18"/>
          <w:szCs w:val="18"/>
        </w:rPr>
      </w:pPr>
      <w:r>
        <w:rPr>
          <w:rFonts w:hint="eastAsia" w:ascii="黑体" w:hAnsi="黑体" w:eastAsia="黑体" w:cs="黑体"/>
          <w:sz w:val="18"/>
          <w:szCs w:val="18"/>
        </w:rPr>
        <w:t>A、教育资格B、公务员C、政府官员</w:t>
      </w:r>
    </w:p>
    <w:p w14:paraId="56699175">
      <w:pPr>
        <w:spacing w:line="240" w:lineRule="exact"/>
        <w:rPr>
          <w:rFonts w:ascii="黑体" w:hAnsi="黑体" w:eastAsia="黑体" w:cs="黑体"/>
          <w:sz w:val="18"/>
          <w:szCs w:val="18"/>
        </w:rPr>
      </w:pPr>
      <w:r>
        <w:rPr>
          <w:rFonts w:hint="eastAsia" w:ascii="黑体" w:hAnsi="黑体" w:eastAsia="黑体" w:cs="黑体"/>
          <w:sz w:val="18"/>
          <w:szCs w:val="18"/>
        </w:rPr>
        <w:t>82、防震措施分两大类，分别是工程防震和(A)。</w:t>
      </w:r>
    </w:p>
    <w:p w14:paraId="49575C86">
      <w:pPr>
        <w:spacing w:line="240" w:lineRule="exact"/>
        <w:rPr>
          <w:rFonts w:ascii="黑体" w:hAnsi="黑体" w:eastAsia="黑体" w:cs="黑体"/>
          <w:sz w:val="18"/>
          <w:szCs w:val="18"/>
        </w:rPr>
      </w:pPr>
      <w:r>
        <w:rPr>
          <w:rFonts w:hint="eastAsia" w:ascii="黑体" w:hAnsi="黑体" w:eastAsia="黑体" w:cs="黑体"/>
          <w:sz w:val="18"/>
          <w:szCs w:val="18"/>
        </w:rPr>
        <w:t>A、非工程防震B、桥梁防震C、道路防震</w:t>
      </w:r>
    </w:p>
    <w:p w14:paraId="1A1A6444">
      <w:pPr>
        <w:spacing w:line="240" w:lineRule="exact"/>
        <w:rPr>
          <w:rFonts w:ascii="黑体" w:hAnsi="黑体" w:eastAsia="黑体" w:cs="黑体"/>
          <w:sz w:val="18"/>
          <w:szCs w:val="18"/>
        </w:rPr>
      </w:pPr>
      <w:r>
        <w:rPr>
          <w:rFonts w:hint="eastAsia" w:ascii="黑体" w:hAnsi="黑体" w:eastAsia="黑体" w:cs="黑体"/>
          <w:sz w:val="18"/>
          <w:szCs w:val="18"/>
        </w:rPr>
        <w:t>83、下列(C)是地震宏观观测项目。</w:t>
      </w:r>
    </w:p>
    <w:p w14:paraId="5A12865A">
      <w:pPr>
        <w:spacing w:line="240" w:lineRule="exact"/>
        <w:rPr>
          <w:rFonts w:ascii="黑体" w:hAnsi="黑体" w:eastAsia="黑体" w:cs="黑体"/>
          <w:sz w:val="18"/>
          <w:szCs w:val="18"/>
        </w:rPr>
      </w:pPr>
      <w:r>
        <w:rPr>
          <w:rFonts w:hint="eastAsia" w:ascii="黑体" w:hAnsi="黑体" w:eastAsia="黑体" w:cs="黑体"/>
          <w:sz w:val="18"/>
          <w:szCs w:val="18"/>
        </w:rPr>
        <w:t>A、地下水化学分析B、地形变观测C动物异常反应观测</w:t>
      </w:r>
    </w:p>
    <w:p w14:paraId="077056BD">
      <w:pPr>
        <w:spacing w:line="240" w:lineRule="exact"/>
        <w:rPr>
          <w:rFonts w:ascii="黑体" w:hAnsi="黑体" w:eastAsia="黑体" w:cs="黑体"/>
          <w:sz w:val="18"/>
          <w:szCs w:val="18"/>
        </w:rPr>
      </w:pPr>
      <w:r>
        <w:rPr>
          <w:rFonts w:hint="eastAsia" w:ascii="黑体" w:hAnsi="黑体" w:eastAsia="黑体" w:cs="黑体"/>
          <w:sz w:val="18"/>
          <w:szCs w:val="18"/>
        </w:rPr>
        <w:t>84、防震减灾宣传周在每年的(B)月份。</w:t>
      </w:r>
    </w:p>
    <w:p w14:paraId="4FC0C591">
      <w:pPr>
        <w:spacing w:line="240" w:lineRule="exact"/>
        <w:rPr>
          <w:rFonts w:ascii="黑体" w:hAnsi="黑体" w:eastAsia="黑体" w:cs="黑体"/>
          <w:sz w:val="18"/>
          <w:szCs w:val="18"/>
        </w:rPr>
      </w:pPr>
      <w:r>
        <w:rPr>
          <w:rFonts w:hint="eastAsia" w:ascii="黑体" w:hAnsi="黑体" w:eastAsia="黑体" w:cs="黑体"/>
          <w:sz w:val="18"/>
          <w:szCs w:val="18"/>
        </w:rPr>
        <w:t>A、四B、五C六</w:t>
      </w:r>
    </w:p>
    <w:p w14:paraId="0902B31F">
      <w:pPr>
        <w:spacing w:line="240" w:lineRule="exact"/>
        <w:rPr>
          <w:rFonts w:ascii="黑体" w:hAnsi="黑体" w:eastAsia="黑体" w:cs="黑体"/>
          <w:sz w:val="18"/>
          <w:szCs w:val="18"/>
        </w:rPr>
      </w:pPr>
      <w:r>
        <w:rPr>
          <w:rFonts w:hint="eastAsia" w:ascii="黑体" w:hAnsi="黑体" w:eastAsia="黑体" w:cs="黑体"/>
          <w:sz w:val="18"/>
          <w:szCs w:val="18"/>
        </w:rPr>
        <w:t>85、国家(A)公民开展地震科学研究。</w:t>
      </w:r>
    </w:p>
    <w:p w14:paraId="6C0E5D80">
      <w:pPr>
        <w:spacing w:line="240" w:lineRule="exact"/>
        <w:rPr>
          <w:rFonts w:ascii="黑体" w:hAnsi="黑体" w:eastAsia="黑体" w:cs="黑体"/>
          <w:sz w:val="18"/>
          <w:szCs w:val="18"/>
        </w:rPr>
      </w:pPr>
      <w:r>
        <w:rPr>
          <w:rFonts w:hint="eastAsia" w:ascii="黑体" w:hAnsi="黑体" w:eastAsia="黑体" w:cs="黑体"/>
          <w:sz w:val="18"/>
          <w:szCs w:val="18"/>
        </w:rPr>
        <w:t>A、鼓励和支持B、反对C禁止</w:t>
      </w:r>
    </w:p>
    <w:p w14:paraId="66FF0DE2">
      <w:pPr>
        <w:spacing w:line="240" w:lineRule="exact"/>
        <w:rPr>
          <w:rFonts w:ascii="黑体" w:hAnsi="黑体" w:eastAsia="黑体" w:cs="黑体"/>
          <w:sz w:val="18"/>
          <w:szCs w:val="18"/>
        </w:rPr>
      </w:pPr>
      <w:r>
        <w:rPr>
          <w:rFonts w:hint="eastAsia" w:ascii="黑体" w:hAnsi="黑体" w:eastAsia="黑体" w:cs="黑体"/>
          <w:sz w:val="18"/>
          <w:szCs w:val="18"/>
        </w:rPr>
        <w:t>86、通常情况下“三级地震应急预案”中的“三级”是指(C)。</w:t>
      </w:r>
    </w:p>
    <w:p w14:paraId="4B87E646">
      <w:pPr>
        <w:spacing w:line="240" w:lineRule="exact"/>
        <w:rPr>
          <w:rFonts w:ascii="黑体" w:hAnsi="黑体" w:eastAsia="黑体" w:cs="黑体"/>
          <w:sz w:val="18"/>
          <w:szCs w:val="18"/>
        </w:rPr>
      </w:pPr>
      <w:r>
        <w:rPr>
          <w:rFonts w:hint="eastAsia" w:ascii="黑体" w:hAnsi="黑体" w:eastAsia="黑体" w:cs="黑体"/>
          <w:sz w:val="18"/>
          <w:szCs w:val="18"/>
        </w:rPr>
        <w:t>A、国家、省、市B、省、市、县C、市、县、乡(镇)</w:t>
      </w:r>
    </w:p>
    <w:p w14:paraId="6B3AE050">
      <w:pPr>
        <w:spacing w:line="240" w:lineRule="exact"/>
        <w:rPr>
          <w:rFonts w:ascii="黑体" w:hAnsi="黑体" w:eastAsia="黑体" w:cs="黑体"/>
          <w:sz w:val="18"/>
          <w:szCs w:val="18"/>
        </w:rPr>
      </w:pPr>
      <w:r>
        <w:rPr>
          <w:rFonts w:hint="eastAsia" w:ascii="黑体" w:hAnsi="黑体" w:eastAsia="黑体" w:cs="黑体"/>
          <w:sz w:val="18"/>
          <w:szCs w:val="18"/>
        </w:rPr>
        <w:t>88、《地震安全性评价管理条例》规定地震安全性评价单位应当在其资质许可的范围内承揽地震安全性评价业务。(C)地震安全性评价单位允许其他单位以本单位的名义承揽地震安全性评价业务。</w:t>
      </w:r>
    </w:p>
    <w:p w14:paraId="62138B77">
      <w:pPr>
        <w:spacing w:line="240" w:lineRule="exact"/>
        <w:rPr>
          <w:rFonts w:ascii="黑体" w:hAnsi="黑体" w:eastAsia="黑体" w:cs="黑体"/>
          <w:sz w:val="18"/>
          <w:szCs w:val="18"/>
        </w:rPr>
      </w:pPr>
      <w:r>
        <w:rPr>
          <w:rFonts w:hint="eastAsia" w:ascii="黑体" w:hAnsi="黑体" w:eastAsia="黑体" w:cs="黑体"/>
          <w:sz w:val="18"/>
          <w:szCs w:val="18"/>
        </w:rPr>
        <w:t>A、允许B、鼓励C、禁止</w:t>
      </w:r>
    </w:p>
    <w:p w14:paraId="1F9C0057">
      <w:pPr>
        <w:spacing w:line="240" w:lineRule="exact"/>
        <w:rPr>
          <w:rFonts w:ascii="黑体" w:hAnsi="黑体" w:eastAsia="黑体" w:cs="黑体"/>
          <w:sz w:val="18"/>
          <w:szCs w:val="18"/>
        </w:rPr>
      </w:pPr>
      <w:r>
        <w:rPr>
          <w:rFonts w:hint="eastAsia" w:ascii="黑体" w:hAnsi="黑体" w:eastAsia="黑体" w:cs="黑体"/>
          <w:sz w:val="18"/>
          <w:szCs w:val="18"/>
        </w:rPr>
        <w:t>89、下列不属于地震监测工作服务的公益事业是(C)</w:t>
      </w:r>
    </w:p>
    <w:p w14:paraId="5B9C4CCE">
      <w:pPr>
        <w:spacing w:line="240" w:lineRule="exact"/>
        <w:rPr>
          <w:rFonts w:ascii="黑体" w:hAnsi="黑体" w:eastAsia="黑体" w:cs="黑体"/>
          <w:sz w:val="18"/>
          <w:szCs w:val="18"/>
        </w:rPr>
      </w:pPr>
      <w:r>
        <w:rPr>
          <w:rFonts w:hint="eastAsia" w:ascii="黑体" w:hAnsi="黑体" w:eastAsia="黑体" w:cs="黑体"/>
          <w:sz w:val="18"/>
          <w:szCs w:val="18"/>
        </w:rPr>
        <w:t>A、经济建设B、国防建设C、文化建设</w:t>
      </w:r>
    </w:p>
    <w:p w14:paraId="665CD5C9">
      <w:pPr>
        <w:spacing w:line="240" w:lineRule="exact"/>
        <w:rPr>
          <w:rFonts w:ascii="黑体" w:hAnsi="黑体" w:eastAsia="黑体" w:cs="黑体"/>
          <w:sz w:val="18"/>
          <w:szCs w:val="18"/>
        </w:rPr>
      </w:pPr>
      <w:r>
        <w:rPr>
          <w:rFonts w:hint="eastAsia" w:ascii="黑体" w:hAnsi="黑体" w:eastAsia="黑体" w:cs="黑体"/>
          <w:sz w:val="18"/>
          <w:szCs w:val="18"/>
        </w:rPr>
        <w:t>90、全国地震监测台网的建设资金和运行经费由(C)承担。</w:t>
      </w:r>
    </w:p>
    <w:p w14:paraId="1D2F2CB8">
      <w:pPr>
        <w:spacing w:line="240" w:lineRule="exact"/>
        <w:rPr>
          <w:rFonts w:ascii="黑体" w:hAnsi="黑体" w:eastAsia="黑体" w:cs="黑体"/>
          <w:sz w:val="18"/>
          <w:szCs w:val="18"/>
        </w:rPr>
      </w:pPr>
      <w:r>
        <w:rPr>
          <w:rFonts w:hint="eastAsia" w:ascii="黑体" w:hAnsi="黑体" w:eastAsia="黑体" w:cs="黑体"/>
          <w:sz w:val="18"/>
          <w:szCs w:val="18"/>
        </w:rPr>
        <w:t>A、中央财政B、地方财政C、中央和地方财政</w:t>
      </w:r>
    </w:p>
    <w:p w14:paraId="18CB1F2D">
      <w:pPr>
        <w:spacing w:line="240" w:lineRule="exact"/>
        <w:rPr>
          <w:rFonts w:ascii="黑体" w:hAnsi="黑体" w:eastAsia="黑体" w:cs="黑体"/>
          <w:sz w:val="18"/>
          <w:szCs w:val="18"/>
        </w:rPr>
      </w:pPr>
      <w:r>
        <w:rPr>
          <w:rFonts w:hint="eastAsia" w:ascii="黑体" w:hAnsi="黑体" w:eastAsia="黑体" w:cs="黑体"/>
          <w:sz w:val="18"/>
          <w:szCs w:val="18"/>
        </w:rPr>
        <w:t>91、各级地震行政执法机关应当接受(B)和上级地震行政执法机关的行政监督。</w:t>
      </w:r>
    </w:p>
    <w:p w14:paraId="63E7722C">
      <w:pPr>
        <w:spacing w:line="240" w:lineRule="exact"/>
        <w:rPr>
          <w:rFonts w:ascii="黑体" w:hAnsi="黑体" w:eastAsia="黑体" w:cs="黑体"/>
          <w:sz w:val="18"/>
          <w:szCs w:val="18"/>
        </w:rPr>
      </w:pPr>
      <w:r>
        <w:rPr>
          <w:rFonts w:hint="eastAsia" w:ascii="黑体" w:hAnsi="黑体" w:eastAsia="黑体" w:cs="黑体"/>
          <w:sz w:val="18"/>
          <w:szCs w:val="18"/>
        </w:rPr>
        <w:t>A、国务院地震行政主管部门B、同级人民政府C、上级人民政府</w:t>
      </w:r>
    </w:p>
    <w:p w14:paraId="5FE47746">
      <w:pPr>
        <w:spacing w:line="240" w:lineRule="exact"/>
        <w:rPr>
          <w:rFonts w:ascii="黑体" w:hAnsi="黑体" w:eastAsia="黑体" w:cs="黑体"/>
          <w:sz w:val="18"/>
          <w:szCs w:val="18"/>
        </w:rPr>
      </w:pPr>
      <w:r>
        <w:rPr>
          <w:rFonts w:hint="eastAsia" w:ascii="黑体" w:hAnsi="黑体" w:eastAsia="黑体" w:cs="黑体"/>
          <w:sz w:val="18"/>
          <w:szCs w:val="18"/>
        </w:rPr>
        <w:t>92、下列不属于地震行政执法内容的是(B)</w:t>
      </w:r>
    </w:p>
    <w:p w14:paraId="0632898A">
      <w:pPr>
        <w:spacing w:line="240" w:lineRule="exact"/>
        <w:rPr>
          <w:rFonts w:ascii="黑体" w:hAnsi="黑体" w:eastAsia="黑体" w:cs="黑体"/>
          <w:sz w:val="18"/>
          <w:szCs w:val="18"/>
        </w:rPr>
      </w:pPr>
      <w:r>
        <w:rPr>
          <w:rFonts w:hint="eastAsia" w:ascii="黑体" w:hAnsi="黑体" w:eastAsia="黑体" w:cs="黑体"/>
          <w:sz w:val="18"/>
          <w:szCs w:val="18"/>
        </w:rPr>
        <w:t>A、地震行政检查、许可B地震行政确认、拘留C、地震行政处罚、奖励</w:t>
      </w:r>
    </w:p>
    <w:p w14:paraId="71561599">
      <w:pPr>
        <w:spacing w:line="240" w:lineRule="exact"/>
        <w:rPr>
          <w:rFonts w:ascii="黑体" w:hAnsi="黑体" w:eastAsia="黑体" w:cs="黑体"/>
          <w:sz w:val="18"/>
          <w:szCs w:val="18"/>
        </w:rPr>
      </w:pPr>
      <w:r>
        <w:rPr>
          <w:rFonts w:hint="eastAsia" w:ascii="黑体" w:hAnsi="黑体" w:eastAsia="黑体" w:cs="黑体"/>
          <w:sz w:val="18"/>
          <w:szCs w:val="18"/>
        </w:rPr>
        <w:t>93、新闻媒体应当开展地震灾害预防和应急、自救互救知识(A)宣传。</w:t>
      </w:r>
    </w:p>
    <w:p w14:paraId="6F34F7DD">
      <w:pPr>
        <w:spacing w:line="240" w:lineRule="exact"/>
        <w:rPr>
          <w:rFonts w:ascii="黑体" w:hAnsi="黑体" w:eastAsia="黑体" w:cs="黑体"/>
          <w:sz w:val="18"/>
          <w:szCs w:val="18"/>
        </w:rPr>
      </w:pPr>
      <w:r>
        <w:rPr>
          <w:rFonts w:hint="eastAsia" w:ascii="黑体" w:hAnsi="黑体" w:eastAsia="黑体" w:cs="黑体"/>
          <w:sz w:val="18"/>
          <w:szCs w:val="18"/>
        </w:rPr>
        <w:t>A、公益B、有偿C新闻</w:t>
      </w:r>
    </w:p>
    <w:p w14:paraId="25A04707">
      <w:pPr>
        <w:spacing w:line="240" w:lineRule="exact"/>
        <w:rPr>
          <w:rFonts w:ascii="黑体" w:hAnsi="黑体" w:eastAsia="黑体" w:cs="黑体"/>
          <w:sz w:val="18"/>
          <w:szCs w:val="18"/>
        </w:rPr>
      </w:pPr>
      <w:r>
        <w:rPr>
          <w:rFonts w:hint="eastAsia" w:ascii="黑体" w:hAnsi="黑体" w:eastAsia="黑体" w:cs="黑体"/>
          <w:sz w:val="18"/>
          <w:szCs w:val="18"/>
        </w:rPr>
        <w:t>94、地震重点监视防御区的市、县人民政府根据实际需要，充分利用(B)等现有队伍，建立地震灾害紧急救援队伍。</w:t>
      </w:r>
    </w:p>
    <w:p w14:paraId="3F7A4AD3">
      <w:pPr>
        <w:spacing w:line="240" w:lineRule="exact"/>
        <w:rPr>
          <w:rFonts w:ascii="黑体" w:hAnsi="黑体" w:eastAsia="黑体" w:cs="黑体"/>
          <w:sz w:val="18"/>
          <w:szCs w:val="18"/>
        </w:rPr>
      </w:pPr>
      <w:r>
        <w:rPr>
          <w:rFonts w:hint="eastAsia" w:ascii="黑体" w:hAnsi="黑体" w:eastAsia="黑体" w:cs="黑体"/>
          <w:sz w:val="18"/>
          <w:szCs w:val="18"/>
        </w:rPr>
        <w:t>A、志愿者B、消防C、大学生</w:t>
      </w:r>
    </w:p>
    <w:p w14:paraId="0B44C474">
      <w:pPr>
        <w:spacing w:line="240" w:lineRule="exact"/>
        <w:rPr>
          <w:rFonts w:ascii="黑体" w:hAnsi="黑体" w:eastAsia="黑体" w:cs="黑体"/>
          <w:sz w:val="18"/>
          <w:szCs w:val="18"/>
        </w:rPr>
      </w:pPr>
      <w:r>
        <w:rPr>
          <w:rFonts w:hint="eastAsia" w:ascii="黑体" w:hAnsi="黑体" w:eastAsia="黑体" w:cs="黑体"/>
          <w:sz w:val="18"/>
          <w:szCs w:val="18"/>
        </w:rPr>
        <w:t>95、地震行政执法机关应当将作出较大数额罚款、中止许可证等行政处罚案件在结案后(C)日内报上一级地震行政执法机关备案。</w:t>
      </w:r>
    </w:p>
    <w:p w14:paraId="00C535B4">
      <w:pPr>
        <w:spacing w:line="240" w:lineRule="exact"/>
        <w:rPr>
          <w:rFonts w:ascii="黑体" w:hAnsi="黑体" w:eastAsia="黑体" w:cs="黑体"/>
          <w:sz w:val="18"/>
          <w:szCs w:val="18"/>
        </w:rPr>
      </w:pPr>
      <w:r>
        <w:rPr>
          <w:rFonts w:hint="eastAsia" w:ascii="黑体" w:hAnsi="黑体" w:eastAsia="黑体" w:cs="黑体"/>
          <w:sz w:val="18"/>
          <w:szCs w:val="18"/>
        </w:rPr>
        <w:t>A、10 B、20 C、30</w:t>
      </w:r>
    </w:p>
    <w:p w14:paraId="01CBFB48">
      <w:pPr>
        <w:spacing w:line="240" w:lineRule="exact"/>
        <w:rPr>
          <w:rFonts w:ascii="黑体" w:hAnsi="黑体" w:eastAsia="黑体" w:cs="黑体"/>
          <w:sz w:val="18"/>
          <w:szCs w:val="18"/>
        </w:rPr>
      </w:pPr>
      <w:r>
        <w:rPr>
          <w:rFonts w:hint="eastAsia" w:ascii="黑体" w:hAnsi="黑体" w:eastAsia="黑体" w:cs="黑体"/>
          <w:sz w:val="18"/>
          <w:szCs w:val="18"/>
        </w:rPr>
        <w:t>96、各级人民政府应把防震减灾工作纳入国民经济和社会发展计划，编制(A)并组织实施。</w:t>
      </w:r>
    </w:p>
    <w:p w14:paraId="0AFF75A9">
      <w:pPr>
        <w:spacing w:line="240" w:lineRule="exact"/>
        <w:rPr>
          <w:rFonts w:ascii="黑体" w:hAnsi="黑体" w:eastAsia="黑体" w:cs="黑体"/>
          <w:sz w:val="18"/>
          <w:szCs w:val="18"/>
        </w:rPr>
      </w:pPr>
      <w:r>
        <w:rPr>
          <w:rFonts w:hint="eastAsia" w:ascii="黑体" w:hAnsi="黑体" w:eastAsia="黑体" w:cs="黑体"/>
          <w:sz w:val="18"/>
          <w:szCs w:val="18"/>
        </w:rPr>
        <w:t>A、防震减灾规划B、震害预测C、抢险救灾对策</w:t>
      </w:r>
    </w:p>
    <w:p w14:paraId="16DBE1E7">
      <w:pPr>
        <w:spacing w:line="240" w:lineRule="exact"/>
        <w:rPr>
          <w:rFonts w:ascii="黑体" w:hAnsi="黑体" w:eastAsia="黑体" w:cs="黑体"/>
          <w:sz w:val="18"/>
          <w:szCs w:val="18"/>
        </w:rPr>
      </w:pPr>
      <w:r>
        <w:rPr>
          <w:rFonts w:hint="eastAsia" w:ascii="黑体" w:hAnsi="黑体" w:eastAsia="黑体" w:cs="黑体"/>
          <w:sz w:val="18"/>
          <w:szCs w:val="18"/>
        </w:rPr>
        <w:t>97、一般由于活断层错动造成的地震属于(A)。</w:t>
      </w:r>
    </w:p>
    <w:p w14:paraId="78C61465">
      <w:pPr>
        <w:spacing w:line="240" w:lineRule="exact"/>
        <w:rPr>
          <w:rFonts w:ascii="黑体" w:hAnsi="黑体" w:eastAsia="黑体" w:cs="黑体"/>
          <w:sz w:val="18"/>
          <w:szCs w:val="18"/>
        </w:rPr>
      </w:pPr>
      <w:r>
        <w:rPr>
          <w:rFonts w:hint="eastAsia" w:ascii="黑体" w:hAnsi="黑体" w:eastAsia="黑体" w:cs="黑体"/>
          <w:sz w:val="18"/>
          <w:szCs w:val="18"/>
        </w:rPr>
        <w:t>A、构造地震B、火山地震C、陷落地震</w:t>
      </w:r>
    </w:p>
    <w:p w14:paraId="19DAA961">
      <w:pPr>
        <w:spacing w:line="240" w:lineRule="exact"/>
        <w:rPr>
          <w:rFonts w:ascii="黑体" w:hAnsi="黑体" w:eastAsia="黑体" w:cs="黑体"/>
          <w:sz w:val="18"/>
          <w:szCs w:val="18"/>
        </w:rPr>
      </w:pPr>
      <w:r>
        <w:rPr>
          <w:rFonts w:hint="eastAsia" w:ascii="黑体" w:hAnsi="黑体" w:eastAsia="黑体" w:cs="黑体"/>
          <w:sz w:val="18"/>
          <w:szCs w:val="18"/>
        </w:rPr>
        <w:t>98、防震减灾公益服务热线是(A)。</w:t>
      </w:r>
    </w:p>
    <w:p w14:paraId="77C10326">
      <w:pPr>
        <w:spacing w:line="240" w:lineRule="exact"/>
        <w:rPr>
          <w:rFonts w:ascii="黑体" w:hAnsi="黑体" w:eastAsia="黑体" w:cs="黑体"/>
          <w:sz w:val="18"/>
          <w:szCs w:val="18"/>
        </w:rPr>
      </w:pPr>
      <w:r>
        <w:rPr>
          <w:rFonts w:hint="eastAsia" w:ascii="黑体" w:hAnsi="黑体" w:eastAsia="黑体" w:cs="黑体"/>
          <w:sz w:val="18"/>
          <w:szCs w:val="18"/>
        </w:rPr>
        <w:t>A、12322　B、12315　C、12312</w:t>
      </w:r>
    </w:p>
    <w:p w14:paraId="7C61ACDD">
      <w:pPr>
        <w:spacing w:line="240" w:lineRule="exact"/>
        <w:rPr>
          <w:rFonts w:ascii="黑体" w:hAnsi="黑体" w:eastAsia="黑体" w:cs="黑体"/>
          <w:sz w:val="18"/>
          <w:szCs w:val="18"/>
        </w:rPr>
      </w:pPr>
      <w:r>
        <w:rPr>
          <w:rFonts w:hint="eastAsia" w:ascii="黑体" w:hAnsi="黑体" w:eastAsia="黑体" w:cs="黑体"/>
          <w:sz w:val="18"/>
          <w:szCs w:val="18"/>
        </w:rPr>
        <w:t>99、在商场、展览馆、地铁等处避震，应选择(B)的柜台或柱子边，或在内墙角等处就地蹲下，并注意护头部。</w:t>
      </w:r>
    </w:p>
    <w:p w14:paraId="4124A7C7">
      <w:pPr>
        <w:spacing w:line="240" w:lineRule="exact"/>
        <w:rPr>
          <w:rFonts w:ascii="黑体" w:hAnsi="黑体" w:eastAsia="黑体" w:cs="黑体"/>
          <w:sz w:val="18"/>
          <w:szCs w:val="18"/>
        </w:rPr>
      </w:pPr>
      <w:r>
        <w:rPr>
          <w:rFonts w:hint="eastAsia" w:ascii="黑体" w:hAnsi="黑体" w:eastAsia="黑体" w:cs="黑体"/>
          <w:sz w:val="18"/>
          <w:szCs w:val="18"/>
        </w:rPr>
        <w:t>A、玻璃B、结实C、漂亮</w:t>
      </w:r>
    </w:p>
    <w:p w14:paraId="53D45EE3">
      <w:pPr>
        <w:spacing w:line="240" w:lineRule="exact"/>
        <w:rPr>
          <w:rFonts w:ascii="黑体" w:hAnsi="黑体" w:eastAsia="黑体" w:cs="黑体"/>
          <w:sz w:val="18"/>
          <w:szCs w:val="18"/>
        </w:rPr>
      </w:pPr>
      <w:r>
        <w:rPr>
          <w:rFonts w:hint="eastAsia" w:ascii="黑体" w:hAnsi="黑体" w:eastAsia="黑体" w:cs="黑体"/>
          <w:sz w:val="18"/>
          <w:szCs w:val="18"/>
        </w:rPr>
        <w:t>100、乘坐正在行驶的电(汽)车遇到地震时，要(B)扶手，以免摔倒或碰伤。</w:t>
      </w:r>
    </w:p>
    <w:p w14:paraId="3E83B217">
      <w:pPr>
        <w:spacing w:line="240" w:lineRule="exact"/>
        <w:rPr>
          <w:rFonts w:ascii="黑体" w:hAnsi="黑体" w:eastAsia="黑体" w:cs="黑体"/>
          <w:sz w:val="18"/>
          <w:szCs w:val="18"/>
        </w:rPr>
      </w:pPr>
      <w:r>
        <w:rPr>
          <w:rFonts w:hint="eastAsia" w:ascii="黑体" w:hAnsi="黑体" w:eastAsia="黑体" w:cs="黑体"/>
          <w:sz w:val="18"/>
          <w:szCs w:val="18"/>
        </w:rPr>
        <w:t>A、离开B、抓牢</w:t>
      </w:r>
    </w:p>
    <w:p w14:paraId="3E55248E">
      <w:pPr>
        <w:spacing w:line="240" w:lineRule="exact"/>
        <w:rPr>
          <w:rFonts w:ascii="黑体" w:hAnsi="黑体" w:eastAsia="黑体" w:cs="黑体"/>
          <w:sz w:val="18"/>
          <w:szCs w:val="18"/>
        </w:rPr>
      </w:pPr>
      <w:r>
        <w:rPr>
          <w:rFonts w:hint="eastAsia" w:ascii="黑体" w:hAnsi="黑体" w:eastAsia="黑体" w:cs="黑体"/>
          <w:sz w:val="18"/>
          <w:szCs w:val="18"/>
        </w:rPr>
        <w:t>101、乘坐正在行驶的电(汽)车遇到地震时，要(B)重心，躲在座位附近，等地震过去后再下车。</w:t>
      </w:r>
    </w:p>
    <w:p w14:paraId="7C5BE900">
      <w:pPr>
        <w:spacing w:line="240" w:lineRule="exact"/>
        <w:rPr>
          <w:rFonts w:ascii="黑体" w:hAnsi="黑体" w:eastAsia="黑体" w:cs="黑体"/>
          <w:sz w:val="18"/>
          <w:szCs w:val="18"/>
        </w:rPr>
      </w:pPr>
      <w:r>
        <w:rPr>
          <w:rFonts w:hint="eastAsia" w:ascii="黑体" w:hAnsi="黑体" w:eastAsia="黑体" w:cs="黑体"/>
          <w:sz w:val="18"/>
          <w:szCs w:val="18"/>
        </w:rPr>
        <w:t>A、提高B、降低</w:t>
      </w:r>
    </w:p>
    <w:p w14:paraId="47C523C8">
      <w:pPr>
        <w:spacing w:line="240" w:lineRule="exact"/>
        <w:rPr>
          <w:rFonts w:ascii="黑体" w:hAnsi="黑体" w:eastAsia="黑体" w:cs="黑体"/>
          <w:sz w:val="18"/>
          <w:szCs w:val="18"/>
        </w:rPr>
      </w:pPr>
      <w:r>
        <w:rPr>
          <w:rFonts w:hint="eastAsia" w:ascii="黑体" w:hAnsi="黑体" w:eastAsia="黑体" w:cs="黑体"/>
          <w:sz w:val="18"/>
          <w:szCs w:val="18"/>
        </w:rPr>
        <w:t>102、在户外避震应就地选择(B)避震，蹲下或趴下，以免摔倒。</w:t>
      </w:r>
    </w:p>
    <w:p w14:paraId="380671EB">
      <w:pPr>
        <w:spacing w:line="240" w:lineRule="exact"/>
        <w:rPr>
          <w:rFonts w:ascii="黑体" w:hAnsi="黑体" w:eastAsia="黑体" w:cs="黑体"/>
          <w:sz w:val="18"/>
          <w:szCs w:val="18"/>
        </w:rPr>
      </w:pPr>
      <w:r>
        <w:rPr>
          <w:rFonts w:hint="eastAsia" w:ascii="黑体" w:hAnsi="黑体" w:eastAsia="黑体" w:cs="黑体"/>
          <w:sz w:val="18"/>
          <w:szCs w:val="18"/>
        </w:rPr>
        <w:t>A、楼房边B、开阔地C、水塔下</w:t>
      </w:r>
    </w:p>
    <w:p w14:paraId="3F915488">
      <w:pPr>
        <w:spacing w:line="240" w:lineRule="exact"/>
        <w:rPr>
          <w:rFonts w:ascii="黑体" w:hAnsi="黑体" w:eastAsia="黑体" w:cs="黑体"/>
          <w:sz w:val="18"/>
          <w:szCs w:val="18"/>
        </w:rPr>
      </w:pPr>
      <w:r>
        <w:rPr>
          <w:rFonts w:hint="eastAsia" w:ascii="黑体" w:hAnsi="黑体" w:eastAsia="黑体" w:cs="黑体"/>
          <w:sz w:val="18"/>
          <w:szCs w:val="18"/>
        </w:rPr>
        <w:t>103、重大工程与生命线工程指对社会、城市有重大价值或(A)的工程，这些设施被地震破坏，危害性大，损失严重，会造成城市功能的瘫痪。</w:t>
      </w:r>
    </w:p>
    <w:p w14:paraId="161ACF4C">
      <w:pPr>
        <w:spacing w:line="240" w:lineRule="exact"/>
        <w:rPr>
          <w:rFonts w:ascii="黑体" w:hAnsi="黑体" w:eastAsia="黑体" w:cs="黑体"/>
          <w:sz w:val="18"/>
          <w:szCs w:val="18"/>
        </w:rPr>
      </w:pPr>
      <w:r>
        <w:rPr>
          <w:rFonts w:hint="eastAsia" w:ascii="黑体" w:hAnsi="黑体" w:eastAsia="黑体" w:cs="黑体"/>
          <w:sz w:val="18"/>
          <w:szCs w:val="18"/>
        </w:rPr>
        <w:t>A、重大影响B、重要意义C、重点要求</w:t>
      </w:r>
    </w:p>
    <w:p w14:paraId="69C36805">
      <w:pPr>
        <w:spacing w:line="240" w:lineRule="exact"/>
        <w:rPr>
          <w:rFonts w:ascii="黑体" w:hAnsi="黑体" w:eastAsia="黑体" w:cs="黑体"/>
          <w:sz w:val="18"/>
          <w:szCs w:val="18"/>
        </w:rPr>
      </w:pPr>
      <w:r>
        <w:rPr>
          <w:rFonts w:hint="eastAsia" w:ascii="黑体" w:hAnsi="黑体" w:eastAsia="黑体" w:cs="黑体"/>
          <w:sz w:val="18"/>
          <w:szCs w:val="18"/>
        </w:rPr>
        <w:t>104、防震减灾规划一般应包括：规划纲要、地震小区划和土地利用规划、(C)、震前应急准备和震后早期抢险救灾对策、震后恢复重建规划等部分。</w:t>
      </w:r>
    </w:p>
    <w:p w14:paraId="34BB7393">
      <w:pPr>
        <w:spacing w:line="240" w:lineRule="exact"/>
        <w:rPr>
          <w:rFonts w:ascii="黑体" w:hAnsi="黑体" w:eastAsia="黑体" w:cs="黑体"/>
          <w:sz w:val="18"/>
          <w:szCs w:val="18"/>
        </w:rPr>
      </w:pPr>
      <w:r>
        <w:rPr>
          <w:rFonts w:hint="eastAsia" w:ascii="黑体" w:hAnsi="黑体" w:eastAsia="黑体" w:cs="黑体"/>
          <w:sz w:val="18"/>
          <w:szCs w:val="18"/>
        </w:rPr>
        <w:t>A、地震安全性评价</w:t>
      </w:r>
    </w:p>
    <w:p w14:paraId="29E4E334">
      <w:pPr>
        <w:spacing w:line="240" w:lineRule="exact"/>
        <w:rPr>
          <w:rFonts w:ascii="黑体" w:hAnsi="黑体" w:eastAsia="黑体" w:cs="黑体"/>
          <w:sz w:val="18"/>
          <w:szCs w:val="18"/>
        </w:rPr>
      </w:pPr>
      <w:r>
        <w:rPr>
          <w:rFonts w:hint="eastAsia" w:ascii="黑体" w:hAnsi="黑体" w:eastAsia="黑体" w:cs="黑体"/>
          <w:sz w:val="18"/>
          <w:szCs w:val="18"/>
        </w:rPr>
        <w:t>B、城市的地震区划</w:t>
      </w:r>
    </w:p>
    <w:p w14:paraId="34F3AAE2">
      <w:pPr>
        <w:spacing w:line="240" w:lineRule="exact"/>
        <w:rPr>
          <w:rFonts w:ascii="黑体" w:hAnsi="黑体" w:eastAsia="黑体" w:cs="黑体"/>
          <w:sz w:val="18"/>
          <w:szCs w:val="18"/>
        </w:rPr>
      </w:pPr>
      <w:r>
        <w:rPr>
          <w:rFonts w:hint="eastAsia" w:ascii="黑体" w:hAnsi="黑体" w:eastAsia="黑体" w:cs="黑体"/>
          <w:sz w:val="18"/>
          <w:szCs w:val="18"/>
        </w:rPr>
        <w:t>C、震前综合防御规划</w:t>
      </w:r>
    </w:p>
    <w:p w14:paraId="0FDE1E00">
      <w:pPr>
        <w:spacing w:line="240" w:lineRule="exact"/>
        <w:rPr>
          <w:rFonts w:ascii="黑体" w:hAnsi="黑体" w:eastAsia="黑体" w:cs="黑体"/>
          <w:sz w:val="18"/>
          <w:szCs w:val="18"/>
        </w:rPr>
      </w:pPr>
      <w:r>
        <w:rPr>
          <w:rFonts w:hint="eastAsia" w:ascii="黑体" w:hAnsi="黑体" w:eastAsia="黑体" w:cs="黑体"/>
          <w:sz w:val="18"/>
          <w:szCs w:val="18"/>
        </w:rPr>
        <w:t>105、地震造成人员伤亡最主要的原因是(A)</w:t>
      </w:r>
    </w:p>
    <w:p w14:paraId="77E5E5E2">
      <w:pPr>
        <w:spacing w:line="240" w:lineRule="exact"/>
        <w:rPr>
          <w:rFonts w:ascii="黑体" w:hAnsi="黑体" w:eastAsia="黑体" w:cs="黑体"/>
          <w:sz w:val="18"/>
          <w:szCs w:val="18"/>
        </w:rPr>
      </w:pPr>
      <w:r>
        <w:rPr>
          <w:rFonts w:hint="eastAsia" w:ascii="黑体" w:hAnsi="黑体" w:eastAsia="黑体" w:cs="黑体"/>
          <w:sz w:val="18"/>
          <w:szCs w:val="18"/>
        </w:rPr>
        <w:t>A、各类建筑物的破坏和倒塌</w:t>
      </w:r>
    </w:p>
    <w:p w14:paraId="2DB11437">
      <w:pPr>
        <w:spacing w:line="240" w:lineRule="exact"/>
        <w:rPr>
          <w:rFonts w:ascii="黑体" w:hAnsi="黑体" w:eastAsia="黑体" w:cs="黑体"/>
          <w:sz w:val="18"/>
          <w:szCs w:val="18"/>
        </w:rPr>
      </w:pPr>
      <w:r>
        <w:rPr>
          <w:rFonts w:hint="eastAsia" w:ascii="黑体" w:hAnsi="黑体" w:eastAsia="黑体" w:cs="黑体"/>
          <w:sz w:val="18"/>
          <w:szCs w:val="18"/>
        </w:rPr>
        <w:t>B、地面开裂</w:t>
      </w:r>
    </w:p>
    <w:p w14:paraId="4A882FDF">
      <w:pPr>
        <w:spacing w:line="240" w:lineRule="exact"/>
        <w:rPr>
          <w:rFonts w:ascii="黑体" w:hAnsi="黑体" w:eastAsia="黑体" w:cs="黑体"/>
          <w:sz w:val="18"/>
          <w:szCs w:val="18"/>
        </w:rPr>
      </w:pPr>
      <w:r>
        <w:rPr>
          <w:rFonts w:hint="eastAsia" w:ascii="黑体" w:hAnsi="黑体" w:eastAsia="黑体" w:cs="黑体"/>
          <w:sz w:val="18"/>
          <w:szCs w:val="18"/>
        </w:rPr>
        <w:t>C、大地震动</w:t>
      </w:r>
    </w:p>
    <w:p w14:paraId="6E21A42A">
      <w:pPr>
        <w:spacing w:line="240" w:lineRule="exact"/>
        <w:rPr>
          <w:rFonts w:ascii="黑体" w:hAnsi="黑体" w:eastAsia="黑体" w:cs="黑体"/>
          <w:sz w:val="18"/>
          <w:szCs w:val="18"/>
        </w:rPr>
      </w:pPr>
      <w:r>
        <w:rPr>
          <w:rFonts w:hint="eastAsia" w:ascii="黑体" w:hAnsi="黑体" w:eastAsia="黑体" w:cs="黑体"/>
          <w:sz w:val="18"/>
          <w:szCs w:val="18"/>
        </w:rPr>
        <w:t>106、一次地震只有一个震级，它在不同地区的烈度大小(B)。</w:t>
      </w:r>
    </w:p>
    <w:p w14:paraId="6BC346CA">
      <w:pPr>
        <w:spacing w:line="240" w:lineRule="exact"/>
        <w:rPr>
          <w:rFonts w:ascii="黑体" w:hAnsi="黑体" w:eastAsia="黑体" w:cs="黑体"/>
          <w:sz w:val="18"/>
          <w:szCs w:val="18"/>
        </w:rPr>
      </w:pPr>
      <w:r>
        <w:rPr>
          <w:rFonts w:hint="eastAsia" w:ascii="黑体" w:hAnsi="黑体" w:eastAsia="黑体" w:cs="黑体"/>
          <w:sz w:val="18"/>
          <w:szCs w:val="18"/>
        </w:rPr>
        <w:t>A、一样</w:t>
      </w:r>
    </w:p>
    <w:p w14:paraId="0B04AA19">
      <w:pPr>
        <w:spacing w:line="240" w:lineRule="exact"/>
        <w:rPr>
          <w:rFonts w:ascii="黑体" w:hAnsi="黑体" w:eastAsia="黑体" w:cs="黑体"/>
          <w:sz w:val="18"/>
          <w:szCs w:val="18"/>
        </w:rPr>
      </w:pPr>
      <w:r>
        <w:rPr>
          <w:rFonts w:hint="eastAsia" w:ascii="黑体" w:hAnsi="黑体" w:eastAsia="黑体" w:cs="黑体"/>
          <w:sz w:val="18"/>
          <w:szCs w:val="18"/>
        </w:rPr>
        <w:t>B、不一样</w:t>
      </w:r>
    </w:p>
    <w:p w14:paraId="09104842">
      <w:pPr>
        <w:spacing w:line="240" w:lineRule="exact"/>
        <w:rPr>
          <w:rFonts w:ascii="黑体" w:hAnsi="黑体" w:eastAsia="黑体" w:cs="黑体"/>
          <w:sz w:val="18"/>
          <w:szCs w:val="18"/>
        </w:rPr>
      </w:pPr>
      <w:r>
        <w:rPr>
          <w:rFonts w:hint="eastAsia" w:ascii="黑体" w:hAnsi="黑体" w:eastAsia="黑体" w:cs="黑体"/>
          <w:sz w:val="18"/>
          <w:szCs w:val="18"/>
        </w:rPr>
        <w:t>C、难以确定</w:t>
      </w:r>
    </w:p>
    <w:p w14:paraId="3FB9C548">
      <w:pPr>
        <w:spacing w:line="240" w:lineRule="exact"/>
        <w:rPr>
          <w:rFonts w:ascii="黑体" w:hAnsi="黑体" w:eastAsia="黑体" w:cs="黑体"/>
          <w:sz w:val="18"/>
          <w:szCs w:val="18"/>
        </w:rPr>
      </w:pPr>
      <w:r>
        <w:rPr>
          <w:rFonts w:hint="eastAsia" w:ascii="黑体" w:hAnsi="黑体" w:eastAsia="黑体" w:cs="黑体"/>
          <w:sz w:val="18"/>
          <w:szCs w:val="18"/>
        </w:rPr>
        <w:t>107、地震长期预报是指对未来(C)内可能发生破坏性地震的地域的预报。</w:t>
      </w:r>
    </w:p>
    <w:p w14:paraId="1DD43404">
      <w:pPr>
        <w:spacing w:line="240" w:lineRule="exact"/>
        <w:rPr>
          <w:rFonts w:ascii="黑体" w:hAnsi="黑体" w:eastAsia="黑体" w:cs="黑体"/>
          <w:sz w:val="18"/>
          <w:szCs w:val="18"/>
        </w:rPr>
      </w:pPr>
      <w:r>
        <w:rPr>
          <w:rFonts w:hint="eastAsia" w:ascii="黑体" w:hAnsi="黑体" w:eastAsia="黑体" w:cs="黑体"/>
          <w:sz w:val="18"/>
          <w:szCs w:val="18"/>
        </w:rPr>
        <w:t>A、三个月B、1-2年C、10年</w:t>
      </w:r>
    </w:p>
    <w:p w14:paraId="779C5968">
      <w:pPr>
        <w:spacing w:line="240" w:lineRule="exact"/>
        <w:rPr>
          <w:rFonts w:ascii="黑体" w:hAnsi="黑体" w:eastAsia="黑体" w:cs="黑体"/>
          <w:sz w:val="18"/>
          <w:szCs w:val="18"/>
        </w:rPr>
      </w:pPr>
      <w:r>
        <w:rPr>
          <w:rFonts w:hint="eastAsia" w:ascii="黑体" w:hAnsi="黑体" w:eastAsia="黑体" w:cs="黑体"/>
          <w:sz w:val="18"/>
          <w:szCs w:val="18"/>
        </w:rPr>
        <w:t>108、地震中期预报是指对未来(B)内可能发生破坏性地震的地域和强度的预报。</w:t>
      </w:r>
    </w:p>
    <w:p w14:paraId="596651BE">
      <w:pPr>
        <w:spacing w:line="240" w:lineRule="exact"/>
        <w:rPr>
          <w:rFonts w:ascii="黑体" w:hAnsi="黑体" w:eastAsia="黑体" w:cs="黑体"/>
          <w:sz w:val="18"/>
          <w:szCs w:val="18"/>
        </w:rPr>
      </w:pPr>
      <w:r>
        <w:rPr>
          <w:rFonts w:hint="eastAsia" w:ascii="黑体" w:hAnsi="黑体" w:eastAsia="黑体" w:cs="黑体"/>
          <w:sz w:val="18"/>
          <w:szCs w:val="18"/>
        </w:rPr>
        <w:t>A、三个月B、1-2年C、10年</w:t>
      </w:r>
    </w:p>
    <w:p w14:paraId="58E5F3AF">
      <w:pPr>
        <w:spacing w:line="240" w:lineRule="exact"/>
        <w:rPr>
          <w:rFonts w:ascii="黑体" w:hAnsi="黑体" w:eastAsia="黑体" w:cs="黑体"/>
          <w:sz w:val="18"/>
          <w:szCs w:val="18"/>
        </w:rPr>
      </w:pPr>
      <w:r>
        <w:rPr>
          <w:rFonts w:hint="eastAsia" w:ascii="黑体" w:hAnsi="黑体" w:eastAsia="黑体" w:cs="黑体"/>
          <w:sz w:val="18"/>
          <w:szCs w:val="18"/>
        </w:rPr>
        <w:t>109、地震时最早到达地球表面的地震波叫(B)。</w:t>
      </w:r>
    </w:p>
    <w:p w14:paraId="02E276A4">
      <w:pPr>
        <w:spacing w:line="240" w:lineRule="exact"/>
        <w:rPr>
          <w:rFonts w:ascii="黑体" w:hAnsi="黑体" w:eastAsia="黑体" w:cs="黑体"/>
          <w:sz w:val="18"/>
          <w:szCs w:val="18"/>
        </w:rPr>
      </w:pPr>
      <w:r>
        <w:rPr>
          <w:rFonts w:hint="eastAsia" w:ascii="黑体" w:hAnsi="黑体" w:eastAsia="黑体" w:cs="黑体"/>
          <w:sz w:val="18"/>
          <w:szCs w:val="18"/>
        </w:rPr>
        <w:t>A、横波B、纵波C、面波</w:t>
      </w:r>
    </w:p>
    <w:p w14:paraId="097EE92B">
      <w:pPr>
        <w:spacing w:line="240" w:lineRule="exact"/>
        <w:rPr>
          <w:rFonts w:ascii="黑体" w:hAnsi="黑体" w:eastAsia="黑体" w:cs="黑体"/>
          <w:sz w:val="18"/>
          <w:szCs w:val="18"/>
        </w:rPr>
      </w:pPr>
      <w:r>
        <w:rPr>
          <w:rFonts w:hint="eastAsia" w:ascii="黑体" w:hAnsi="黑体" w:eastAsia="黑体" w:cs="黑体"/>
          <w:sz w:val="18"/>
          <w:szCs w:val="18"/>
        </w:rPr>
        <w:t>110、我国20世纪第5个地震活跃期开始于何年?(C)</w:t>
      </w:r>
    </w:p>
    <w:p w14:paraId="2C1D341D">
      <w:pPr>
        <w:spacing w:line="240" w:lineRule="exact"/>
        <w:rPr>
          <w:rFonts w:ascii="黑体" w:hAnsi="黑体" w:eastAsia="黑体" w:cs="黑体"/>
          <w:sz w:val="18"/>
          <w:szCs w:val="18"/>
        </w:rPr>
      </w:pPr>
      <w:r>
        <w:rPr>
          <w:rFonts w:hint="eastAsia" w:ascii="黑体" w:hAnsi="黑体" w:eastAsia="黑体" w:cs="黑体"/>
          <w:sz w:val="18"/>
          <w:szCs w:val="18"/>
        </w:rPr>
        <w:t>A、1990年B、1998年C、1988年D、1989年</w:t>
      </w:r>
    </w:p>
    <w:p w14:paraId="499E796C">
      <w:pPr>
        <w:spacing w:line="240" w:lineRule="exact"/>
        <w:rPr>
          <w:rFonts w:ascii="黑体" w:hAnsi="黑体" w:eastAsia="黑体" w:cs="黑体"/>
          <w:sz w:val="18"/>
          <w:szCs w:val="18"/>
        </w:rPr>
      </w:pPr>
      <w:r>
        <w:rPr>
          <w:rFonts w:hint="eastAsia" w:ascii="黑体" w:hAnsi="黑体" w:eastAsia="黑体" w:cs="黑体"/>
          <w:sz w:val="18"/>
          <w:szCs w:val="18"/>
        </w:rPr>
        <w:t>111、地震是(A)的结果。</w:t>
      </w:r>
    </w:p>
    <w:p w14:paraId="58FC20F4">
      <w:pPr>
        <w:spacing w:line="240" w:lineRule="exact"/>
        <w:rPr>
          <w:rFonts w:ascii="黑体" w:hAnsi="黑体" w:eastAsia="黑体" w:cs="黑体"/>
          <w:sz w:val="18"/>
          <w:szCs w:val="18"/>
        </w:rPr>
      </w:pPr>
      <w:r>
        <w:rPr>
          <w:rFonts w:hint="eastAsia" w:ascii="黑体" w:hAnsi="黑体" w:eastAsia="黑体" w:cs="黑体"/>
          <w:sz w:val="18"/>
          <w:szCs w:val="18"/>
        </w:rPr>
        <w:t>A、地球内部物质运动</w:t>
      </w:r>
    </w:p>
    <w:p w14:paraId="133FFAFB">
      <w:pPr>
        <w:spacing w:line="240" w:lineRule="exact"/>
        <w:rPr>
          <w:rFonts w:ascii="黑体" w:hAnsi="黑体" w:eastAsia="黑体" w:cs="黑体"/>
          <w:sz w:val="18"/>
          <w:szCs w:val="18"/>
        </w:rPr>
      </w:pPr>
      <w:r>
        <w:rPr>
          <w:rFonts w:hint="eastAsia" w:ascii="黑体" w:hAnsi="黑体" w:eastAsia="黑体" w:cs="黑体"/>
          <w:sz w:val="18"/>
          <w:szCs w:val="18"/>
        </w:rPr>
        <w:t>B、地下水过度开采</w:t>
      </w:r>
    </w:p>
    <w:p w14:paraId="225A551D">
      <w:pPr>
        <w:spacing w:line="240" w:lineRule="exact"/>
        <w:rPr>
          <w:rFonts w:ascii="黑体" w:hAnsi="黑体" w:eastAsia="黑体" w:cs="黑体"/>
          <w:sz w:val="18"/>
          <w:szCs w:val="18"/>
        </w:rPr>
      </w:pPr>
      <w:r>
        <w:rPr>
          <w:rFonts w:hint="eastAsia" w:ascii="黑体" w:hAnsi="黑体" w:eastAsia="黑体" w:cs="黑体"/>
          <w:sz w:val="18"/>
          <w:szCs w:val="18"/>
        </w:rPr>
        <w:t>C、天气突然变化</w:t>
      </w:r>
    </w:p>
    <w:p w14:paraId="2613B1DE">
      <w:pPr>
        <w:spacing w:line="240" w:lineRule="exact"/>
        <w:rPr>
          <w:rFonts w:ascii="黑体" w:hAnsi="黑体" w:eastAsia="黑体" w:cs="黑体"/>
          <w:sz w:val="18"/>
          <w:szCs w:val="18"/>
        </w:rPr>
      </w:pPr>
      <w:r>
        <w:rPr>
          <w:rFonts w:hint="eastAsia" w:ascii="黑体" w:hAnsi="黑体" w:eastAsia="黑体" w:cs="黑体"/>
          <w:sz w:val="18"/>
          <w:szCs w:val="18"/>
        </w:rPr>
        <w:t>112、地震引起的直接灾害是(B)。</w:t>
      </w:r>
    </w:p>
    <w:p w14:paraId="2013ACAD">
      <w:pPr>
        <w:spacing w:line="240" w:lineRule="exact"/>
        <w:rPr>
          <w:rFonts w:ascii="黑体" w:hAnsi="黑体" w:eastAsia="黑体" w:cs="黑体"/>
          <w:sz w:val="18"/>
          <w:szCs w:val="18"/>
        </w:rPr>
      </w:pPr>
      <w:r>
        <w:rPr>
          <w:rFonts w:hint="eastAsia" w:ascii="黑体" w:hAnsi="黑体" w:eastAsia="黑体" w:cs="黑体"/>
          <w:sz w:val="18"/>
          <w:szCs w:val="18"/>
        </w:rPr>
        <w:t>A、建筑物倒塌、火灾、瘟疫</w:t>
      </w:r>
    </w:p>
    <w:p w14:paraId="51163624">
      <w:pPr>
        <w:spacing w:line="240" w:lineRule="exact"/>
        <w:rPr>
          <w:rFonts w:ascii="黑体" w:hAnsi="黑体" w:eastAsia="黑体" w:cs="黑体"/>
          <w:sz w:val="18"/>
          <w:szCs w:val="18"/>
        </w:rPr>
      </w:pPr>
      <w:r>
        <w:rPr>
          <w:rFonts w:hint="eastAsia" w:ascii="黑体" w:hAnsi="黑体" w:eastAsia="黑体" w:cs="黑体"/>
          <w:sz w:val="18"/>
          <w:szCs w:val="18"/>
        </w:rPr>
        <w:t>B、地面变形、建筑物倒塌、管道破裂</w:t>
      </w:r>
    </w:p>
    <w:p w14:paraId="6D300BB9">
      <w:pPr>
        <w:spacing w:line="240" w:lineRule="exact"/>
        <w:rPr>
          <w:rFonts w:ascii="黑体" w:hAnsi="黑体" w:eastAsia="黑体" w:cs="黑体"/>
          <w:sz w:val="18"/>
          <w:szCs w:val="18"/>
        </w:rPr>
      </w:pPr>
      <w:r>
        <w:rPr>
          <w:rFonts w:hint="eastAsia" w:ascii="黑体" w:hAnsi="黑体" w:eastAsia="黑体" w:cs="黑体"/>
          <w:sz w:val="18"/>
          <w:szCs w:val="18"/>
        </w:rPr>
        <w:t>C、洪水、火灾、气候异常</w:t>
      </w:r>
    </w:p>
    <w:p w14:paraId="3130FCB8">
      <w:pPr>
        <w:spacing w:line="240" w:lineRule="exact"/>
        <w:rPr>
          <w:rFonts w:ascii="黑体" w:hAnsi="黑体" w:eastAsia="黑体" w:cs="黑体"/>
          <w:sz w:val="18"/>
          <w:szCs w:val="18"/>
        </w:rPr>
      </w:pPr>
      <w:r>
        <w:rPr>
          <w:rFonts w:hint="eastAsia" w:ascii="黑体" w:hAnsi="黑体" w:eastAsia="黑体" w:cs="黑体"/>
          <w:sz w:val="18"/>
          <w:szCs w:val="18"/>
        </w:rPr>
        <w:t>113、地震造成房屋轻微损坏时，地震烈度为(B)。</w:t>
      </w:r>
    </w:p>
    <w:p w14:paraId="35F51C0B">
      <w:pPr>
        <w:spacing w:line="240" w:lineRule="exact"/>
        <w:rPr>
          <w:rFonts w:ascii="黑体" w:hAnsi="黑体" w:eastAsia="黑体" w:cs="黑体"/>
          <w:sz w:val="18"/>
          <w:szCs w:val="18"/>
        </w:rPr>
      </w:pPr>
      <w:r>
        <w:rPr>
          <w:rFonts w:hint="eastAsia" w:ascii="黑体" w:hAnsi="黑体" w:eastAsia="黑体" w:cs="黑体"/>
          <w:sz w:val="18"/>
          <w:szCs w:val="18"/>
        </w:rPr>
        <w:t>A、2—3度</w:t>
      </w:r>
    </w:p>
    <w:p w14:paraId="7A2FABCB">
      <w:pPr>
        <w:spacing w:line="240" w:lineRule="exact"/>
        <w:rPr>
          <w:rFonts w:ascii="黑体" w:hAnsi="黑体" w:eastAsia="黑体" w:cs="黑体"/>
          <w:sz w:val="18"/>
          <w:szCs w:val="18"/>
        </w:rPr>
      </w:pPr>
      <w:r>
        <w:rPr>
          <w:rFonts w:hint="eastAsia" w:ascii="黑体" w:hAnsi="黑体" w:eastAsia="黑体" w:cs="黑体"/>
          <w:sz w:val="18"/>
          <w:szCs w:val="18"/>
        </w:rPr>
        <w:t>B、6度</w:t>
      </w:r>
    </w:p>
    <w:p w14:paraId="45175512">
      <w:pPr>
        <w:spacing w:line="240" w:lineRule="exact"/>
        <w:rPr>
          <w:rFonts w:ascii="黑体" w:hAnsi="黑体" w:eastAsia="黑体" w:cs="黑体"/>
          <w:sz w:val="18"/>
          <w:szCs w:val="18"/>
        </w:rPr>
      </w:pPr>
      <w:r>
        <w:rPr>
          <w:rFonts w:hint="eastAsia" w:ascii="黑体" w:hAnsi="黑体" w:eastAsia="黑体" w:cs="黑体"/>
          <w:sz w:val="18"/>
          <w:szCs w:val="18"/>
        </w:rPr>
        <w:t>C、7—8度</w:t>
      </w:r>
    </w:p>
    <w:p w14:paraId="2D821E65">
      <w:pPr>
        <w:spacing w:line="240" w:lineRule="exact"/>
        <w:rPr>
          <w:rFonts w:ascii="黑体" w:hAnsi="黑体" w:eastAsia="黑体" w:cs="黑体"/>
          <w:sz w:val="18"/>
          <w:szCs w:val="18"/>
        </w:rPr>
      </w:pPr>
      <w:r>
        <w:rPr>
          <w:rFonts w:hint="eastAsia" w:ascii="黑体" w:hAnsi="黑体" w:eastAsia="黑体" w:cs="黑体"/>
          <w:sz w:val="18"/>
          <w:szCs w:val="18"/>
        </w:rPr>
        <w:t>114、因为地震预报没有过关，所以(C)。</w:t>
      </w:r>
    </w:p>
    <w:p w14:paraId="7317CD30">
      <w:pPr>
        <w:spacing w:line="240" w:lineRule="exact"/>
        <w:rPr>
          <w:rFonts w:ascii="黑体" w:hAnsi="黑体" w:eastAsia="黑体" w:cs="黑体"/>
          <w:sz w:val="18"/>
          <w:szCs w:val="18"/>
        </w:rPr>
      </w:pPr>
      <w:r>
        <w:rPr>
          <w:rFonts w:hint="eastAsia" w:ascii="黑体" w:hAnsi="黑体" w:eastAsia="黑体" w:cs="黑体"/>
          <w:sz w:val="18"/>
          <w:szCs w:val="18"/>
        </w:rPr>
        <w:t>A、地震知识学不学都没有用</w:t>
      </w:r>
    </w:p>
    <w:p w14:paraId="32293497">
      <w:pPr>
        <w:spacing w:line="240" w:lineRule="exact"/>
        <w:rPr>
          <w:rFonts w:ascii="黑体" w:hAnsi="黑体" w:eastAsia="黑体" w:cs="黑体"/>
          <w:sz w:val="18"/>
          <w:szCs w:val="18"/>
        </w:rPr>
      </w:pPr>
      <w:r>
        <w:rPr>
          <w:rFonts w:hint="eastAsia" w:ascii="黑体" w:hAnsi="黑体" w:eastAsia="黑体" w:cs="黑体"/>
          <w:sz w:val="18"/>
          <w:szCs w:val="18"/>
        </w:rPr>
        <w:t>B、要发动全民搞地震预报</w:t>
      </w:r>
    </w:p>
    <w:p w14:paraId="65BEC0D0">
      <w:pPr>
        <w:spacing w:line="240" w:lineRule="exact"/>
        <w:rPr>
          <w:rFonts w:ascii="黑体" w:hAnsi="黑体" w:eastAsia="黑体" w:cs="黑体"/>
          <w:sz w:val="18"/>
          <w:szCs w:val="18"/>
        </w:rPr>
      </w:pPr>
      <w:r>
        <w:rPr>
          <w:rFonts w:hint="eastAsia" w:ascii="黑体" w:hAnsi="黑体" w:eastAsia="黑体" w:cs="黑体"/>
          <w:sz w:val="18"/>
          <w:szCs w:val="18"/>
        </w:rPr>
        <w:t>C、要学习地震科普知识，做到有备无患</w:t>
      </w:r>
    </w:p>
    <w:p w14:paraId="2133979A">
      <w:pPr>
        <w:spacing w:line="240" w:lineRule="exact"/>
        <w:rPr>
          <w:rFonts w:ascii="黑体" w:hAnsi="黑体" w:eastAsia="黑体" w:cs="黑体"/>
          <w:sz w:val="18"/>
          <w:szCs w:val="18"/>
        </w:rPr>
      </w:pPr>
      <w:r>
        <w:rPr>
          <w:rFonts w:hint="eastAsia" w:ascii="黑体" w:hAnsi="黑体" w:eastAsia="黑体" w:cs="黑体"/>
          <w:sz w:val="18"/>
          <w:szCs w:val="18"/>
        </w:rPr>
        <w:t>116、一般来说同样震级的地震，震源深度越大，对地面造成的破坏(C)。</w:t>
      </w:r>
    </w:p>
    <w:p w14:paraId="5A9FB9EA">
      <w:pPr>
        <w:spacing w:line="240" w:lineRule="exact"/>
        <w:rPr>
          <w:rFonts w:ascii="黑体" w:hAnsi="黑体" w:eastAsia="黑体" w:cs="黑体"/>
          <w:sz w:val="18"/>
          <w:szCs w:val="18"/>
        </w:rPr>
      </w:pPr>
      <w:r>
        <w:rPr>
          <w:rFonts w:hint="eastAsia" w:ascii="黑体" w:hAnsi="黑体" w:eastAsia="黑体" w:cs="黑体"/>
          <w:sz w:val="18"/>
          <w:szCs w:val="18"/>
        </w:rPr>
        <w:t>A、越大</w:t>
      </w:r>
    </w:p>
    <w:p w14:paraId="20AD7A3A">
      <w:pPr>
        <w:spacing w:line="240" w:lineRule="exact"/>
        <w:rPr>
          <w:rFonts w:ascii="黑体" w:hAnsi="黑体" w:eastAsia="黑体" w:cs="黑体"/>
          <w:sz w:val="18"/>
          <w:szCs w:val="18"/>
        </w:rPr>
      </w:pPr>
      <w:r>
        <w:rPr>
          <w:rFonts w:hint="eastAsia" w:ascii="黑体" w:hAnsi="黑体" w:eastAsia="黑体" w:cs="黑体"/>
          <w:sz w:val="18"/>
          <w:szCs w:val="18"/>
        </w:rPr>
        <w:t>B、一样大</w:t>
      </w:r>
    </w:p>
    <w:p w14:paraId="653BA9F8">
      <w:pPr>
        <w:spacing w:line="240" w:lineRule="exact"/>
        <w:rPr>
          <w:rFonts w:ascii="黑体" w:hAnsi="黑体" w:eastAsia="黑体" w:cs="黑体"/>
          <w:sz w:val="18"/>
          <w:szCs w:val="18"/>
        </w:rPr>
      </w:pPr>
      <w:r>
        <w:rPr>
          <w:rFonts w:hint="eastAsia" w:ascii="黑体" w:hAnsi="黑体" w:eastAsia="黑体" w:cs="黑体"/>
          <w:sz w:val="18"/>
          <w:szCs w:val="18"/>
        </w:rPr>
        <w:t>C、越小</w:t>
      </w:r>
    </w:p>
    <w:p w14:paraId="271526CF">
      <w:pPr>
        <w:spacing w:line="240" w:lineRule="exact"/>
        <w:rPr>
          <w:rFonts w:ascii="黑体" w:hAnsi="黑体" w:eastAsia="黑体" w:cs="黑体"/>
          <w:sz w:val="18"/>
          <w:szCs w:val="18"/>
        </w:rPr>
      </w:pPr>
      <w:r>
        <w:rPr>
          <w:rFonts w:hint="eastAsia" w:ascii="黑体" w:hAnsi="黑体" w:eastAsia="黑体" w:cs="黑体"/>
          <w:sz w:val="18"/>
          <w:szCs w:val="18"/>
        </w:rPr>
        <w:t>117、我国防震减灾工作的重点是(A)。</w:t>
      </w:r>
    </w:p>
    <w:p w14:paraId="5863EB1F">
      <w:pPr>
        <w:spacing w:line="240" w:lineRule="exact"/>
        <w:rPr>
          <w:rFonts w:ascii="黑体" w:hAnsi="黑体" w:eastAsia="黑体" w:cs="黑体"/>
          <w:sz w:val="18"/>
          <w:szCs w:val="18"/>
        </w:rPr>
      </w:pPr>
      <w:r>
        <w:rPr>
          <w:rFonts w:hint="eastAsia" w:ascii="黑体" w:hAnsi="黑体" w:eastAsia="黑体" w:cs="黑体"/>
          <w:sz w:val="18"/>
          <w:szCs w:val="18"/>
        </w:rPr>
        <w:t>A、城市B、地震危险区C、广大农村</w:t>
      </w:r>
    </w:p>
    <w:p w14:paraId="33DD2B6A">
      <w:pPr>
        <w:spacing w:line="240" w:lineRule="exact"/>
        <w:rPr>
          <w:rFonts w:ascii="黑体" w:hAnsi="黑体" w:eastAsia="黑体" w:cs="黑体"/>
          <w:sz w:val="18"/>
          <w:szCs w:val="18"/>
        </w:rPr>
      </w:pPr>
      <w:r>
        <w:rPr>
          <w:rFonts w:hint="eastAsia" w:ascii="黑体" w:hAnsi="黑体" w:eastAsia="黑体" w:cs="黑体"/>
          <w:sz w:val="18"/>
          <w:szCs w:val="18"/>
        </w:rPr>
        <w:t>118、由火山喷发引起的地震称(C)。</w:t>
      </w:r>
    </w:p>
    <w:p w14:paraId="6D87DF50">
      <w:pPr>
        <w:spacing w:line="240" w:lineRule="exact"/>
        <w:rPr>
          <w:rFonts w:ascii="黑体" w:hAnsi="黑体" w:eastAsia="黑体" w:cs="黑体"/>
          <w:sz w:val="18"/>
          <w:szCs w:val="18"/>
        </w:rPr>
      </w:pPr>
      <w:r>
        <w:rPr>
          <w:rFonts w:hint="eastAsia" w:ascii="黑体" w:hAnsi="黑体" w:eastAsia="黑体" w:cs="黑体"/>
          <w:sz w:val="18"/>
          <w:szCs w:val="18"/>
        </w:rPr>
        <w:t>A、塌陷地震B、人工地震C、火山地震</w:t>
      </w:r>
    </w:p>
    <w:p w14:paraId="66D04662">
      <w:pPr>
        <w:spacing w:line="240" w:lineRule="exact"/>
        <w:rPr>
          <w:rFonts w:ascii="黑体" w:hAnsi="黑体" w:eastAsia="黑体" w:cs="黑体"/>
          <w:sz w:val="18"/>
          <w:szCs w:val="18"/>
        </w:rPr>
      </w:pPr>
      <w:r>
        <w:rPr>
          <w:rFonts w:hint="eastAsia" w:ascii="黑体" w:hAnsi="黑体" w:eastAsia="黑体" w:cs="黑体"/>
          <w:sz w:val="18"/>
          <w:szCs w:val="18"/>
        </w:rPr>
        <w:t>119、由地下核爆炸或大型工业爆破引起的地震振动是(B)。</w:t>
      </w:r>
    </w:p>
    <w:p w14:paraId="24AFAFAE">
      <w:pPr>
        <w:spacing w:line="240" w:lineRule="exact"/>
        <w:rPr>
          <w:rFonts w:ascii="黑体" w:hAnsi="黑体" w:eastAsia="黑体" w:cs="黑体"/>
          <w:sz w:val="18"/>
          <w:szCs w:val="18"/>
        </w:rPr>
      </w:pPr>
      <w:r>
        <w:rPr>
          <w:rFonts w:hint="eastAsia" w:ascii="黑体" w:hAnsi="黑体" w:eastAsia="黑体" w:cs="黑体"/>
          <w:sz w:val="18"/>
          <w:szCs w:val="18"/>
        </w:rPr>
        <w:t>A、塌陷地震B、人工地震C、火山地震</w:t>
      </w:r>
    </w:p>
    <w:p w14:paraId="07AEB489">
      <w:pPr>
        <w:spacing w:line="240" w:lineRule="exact"/>
        <w:rPr>
          <w:rFonts w:ascii="黑体" w:hAnsi="黑体" w:eastAsia="黑体" w:cs="黑体"/>
          <w:sz w:val="18"/>
          <w:szCs w:val="18"/>
        </w:rPr>
      </w:pPr>
      <w:r>
        <w:rPr>
          <w:rFonts w:hint="eastAsia" w:ascii="黑体" w:hAnsi="黑体" w:eastAsia="黑体" w:cs="黑体"/>
          <w:sz w:val="18"/>
          <w:szCs w:val="18"/>
        </w:rPr>
        <w:t>120、地震应急工作是指破坏性地震临震预报发布后的(A)应急防御和破坏性地震发生后的震后应急抢险救灾。</w:t>
      </w:r>
    </w:p>
    <w:p w14:paraId="6E720815">
      <w:pPr>
        <w:spacing w:line="240" w:lineRule="exact"/>
        <w:rPr>
          <w:rFonts w:ascii="黑体" w:hAnsi="黑体" w:eastAsia="黑体" w:cs="黑体"/>
          <w:sz w:val="18"/>
          <w:szCs w:val="18"/>
        </w:rPr>
      </w:pPr>
      <w:r>
        <w:rPr>
          <w:rFonts w:hint="eastAsia" w:ascii="黑体" w:hAnsi="黑体" w:eastAsia="黑体" w:cs="黑体"/>
          <w:sz w:val="18"/>
          <w:szCs w:val="18"/>
        </w:rPr>
        <w:t>A、震前B、震后C、震时</w:t>
      </w:r>
    </w:p>
    <w:p w14:paraId="5A262A80">
      <w:pPr>
        <w:spacing w:line="240" w:lineRule="exact"/>
        <w:rPr>
          <w:rFonts w:ascii="黑体" w:hAnsi="黑体" w:eastAsia="黑体" w:cs="黑体"/>
          <w:sz w:val="18"/>
          <w:szCs w:val="18"/>
        </w:rPr>
      </w:pPr>
      <w:r>
        <w:rPr>
          <w:rFonts w:hint="eastAsia" w:ascii="黑体" w:hAnsi="黑体" w:eastAsia="黑体" w:cs="黑体"/>
          <w:sz w:val="18"/>
          <w:szCs w:val="18"/>
        </w:rPr>
        <w:t>121、2008年5月12日汶川8、0级地震发生在(C)上。</w:t>
      </w:r>
    </w:p>
    <w:p w14:paraId="7F65D88A">
      <w:pPr>
        <w:spacing w:line="240" w:lineRule="exact"/>
        <w:rPr>
          <w:rFonts w:ascii="黑体" w:hAnsi="黑体" w:eastAsia="黑体" w:cs="黑体"/>
          <w:sz w:val="18"/>
          <w:szCs w:val="18"/>
        </w:rPr>
      </w:pPr>
      <w:r>
        <w:rPr>
          <w:rFonts w:hint="eastAsia" w:ascii="黑体" w:hAnsi="黑体" w:eastAsia="黑体" w:cs="黑体"/>
          <w:sz w:val="18"/>
          <w:szCs w:val="18"/>
        </w:rPr>
        <w:t>A、祁连山地震带</w:t>
      </w:r>
    </w:p>
    <w:p w14:paraId="2757C218">
      <w:pPr>
        <w:spacing w:line="240" w:lineRule="exact"/>
        <w:rPr>
          <w:rFonts w:ascii="黑体" w:hAnsi="黑体" w:eastAsia="黑体" w:cs="黑体"/>
          <w:sz w:val="18"/>
          <w:szCs w:val="18"/>
        </w:rPr>
      </w:pPr>
      <w:r>
        <w:rPr>
          <w:rFonts w:hint="eastAsia" w:ascii="黑体" w:hAnsi="黑体" w:eastAsia="黑体" w:cs="黑体"/>
          <w:sz w:val="18"/>
          <w:szCs w:val="18"/>
        </w:rPr>
        <w:t>B、喜马拉雅山地震带</w:t>
      </w:r>
    </w:p>
    <w:p w14:paraId="598C78ED">
      <w:pPr>
        <w:spacing w:line="240" w:lineRule="exact"/>
        <w:rPr>
          <w:rFonts w:ascii="黑体" w:hAnsi="黑体" w:eastAsia="黑体" w:cs="黑体"/>
          <w:sz w:val="18"/>
          <w:szCs w:val="18"/>
        </w:rPr>
      </w:pPr>
      <w:r>
        <w:rPr>
          <w:rFonts w:hint="eastAsia" w:ascii="黑体" w:hAnsi="黑体" w:eastAsia="黑体" w:cs="黑体"/>
          <w:sz w:val="18"/>
          <w:szCs w:val="18"/>
        </w:rPr>
        <w:t>C、南北地震带</w:t>
      </w:r>
    </w:p>
    <w:p w14:paraId="3E7C6417">
      <w:pPr>
        <w:spacing w:line="240" w:lineRule="exact"/>
        <w:rPr>
          <w:rFonts w:ascii="黑体" w:hAnsi="黑体" w:eastAsia="黑体" w:cs="黑体"/>
          <w:sz w:val="18"/>
          <w:szCs w:val="18"/>
        </w:rPr>
      </w:pPr>
      <w:r>
        <w:rPr>
          <w:rFonts w:hint="eastAsia" w:ascii="黑体" w:hAnsi="黑体" w:eastAsia="黑体" w:cs="黑体"/>
          <w:sz w:val="18"/>
          <w:szCs w:val="18"/>
        </w:rPr>
        <w:t>122、由于地震破坏而引发的火灾、水灾、毒气泄漏与扩散、爆炸、放射性污染、海啸、滑坡、泥石流等灾害，称为(B)。</w:t>
      </w:r>
    </w:p>
    <w:p w14:paraId="306A9F0E">
      <w:pPr>
        <w:spacing w:line="240" w:lineRule="exact"/>
        <w:rPr>
          <w:rFonts w:ascii="黑体" w:hAnsi="黑体" w:eastAsia="黑体" w:cs="黑体"/>
          <w:sz w:val="18"/>
          <w:szCs w:val="18"/>
        </w:rPr>
      </w:pPr>
      <w:r>
        <w:rPr>
          <w:rFonts w:hint="eastAsia" w:ascii="黑体" w:hAnsi="黑体" w:eastAsia="黑体" w:cs="黑体"/>
          <w:sz w:val="18"/>
          <w:szCs w:val="18"/>
        </w:rPr>
        <w:t>A、原生灾害B、次生灾害C、诱发灾害</w:t>
      </w:r>
    </w:p>
    <w:p w14:paraId="781A4219">
      <w:pPr>
        <w:spacing w:line="240" w:lineRule="exact"/>
        <w:rPr>
          <w:rFonts w:ascii="黑体" w:hAnsi="黑体" w:eastAsia="黑体" w:cs="黑体"/>
          <w:sz w:val="18"/>
          <w:szCs w:val="18"/>
        </w:rPr>
      </w:pPr>
      <w:r>
        <w:rPr>
          <w:rFonts w:hint="eastAsia" w:ascii="黑体" w:hAnsi="黑体" w:eastAsia="黑体" w:cs="黑体"/>
          <w:sz w:val="18"/>
          <w:szCs w:val="18"/>
        </w:rPr>
        <w:t>123、在学校上课遇到地震时，震后应当有组织地撤离。必要时应在(C)上课。</w:t>
      </w:r>
    </w:p>
    <w:p w14:paraId="56B780E4">
      <w:pPr>
        <w:spacing w:line="240" w:lineRule="exact"/>
        <w:rPr>
          <w:rFonts w:ascii="黑体" w:hAnsi="黑体" w:eastAsia="黑体" w:cs="黑体"/>
          <w:sz w:val="18"/>
          <w:szCs w:val="18"/>
        </w:rPr>
      </w:pPr>
      <w:r>
        <w:rPr>
          <w:rFonts w:hint="eastAsia" w:ascii="黑体" w:hAnsi="黑体" w:eastAsia="黑体" w:cs="黑体"/>
          <w:sz w:val="18"/>
          <w:szCs w:val="18"/>
        </w:rPr>
        <w:t>A、室内B、家里C、室外</w:t>
      </w:r>
    </w:p>
    <w:p w14:paraId="56CDA767">
      <w:pPr>
        <w:spacing w:line="240" w:lineRule="exact"/>
        <w:rPr>
          <w:rFonts w:ascii="黑体" w:hAnsi="黑体" w:eastAsia="黑体" w:cs="黑体"/>
          <w:sz w:val="18"/>
          <w:szCs w:val="18"/>
        </w:rPr>
      </w:pPr>
      <w:r>
        <w:rPr>
          <w:rFonts w:hint="eastAsia" w:ascii="黑体" w:hAnsi="黑体" w:eastAsia="黑体" w:cs="黑体"/>
          <w:sz w:val="18"/>
          <w:szCs w:val="18"/>
        </w:rPr>
        <w:t>124、在公共场所避震，应听从现场工作人员的指挥，(C)拥向出口，避免被挤到墙壁或栅栏处。</w:t>
      </w:r>
    </w:p>
    <w:p w14:paraId="18249CCB">
      <w:pPr>
        <w:spacing w:line="240" w:lineRule="exact"/>
        <w:rPr>
          <w:rFonts w:ascii="黑体" w:hAnsi="黑体" w:eastAsia="黑体" w:cs="黑体"/>
          <w:sz w:val="18"/>
          <w:szCs w:val="18"/>
        </w:rPr>
      </w:pPr>
      <w:r>
        <w:rPr>
          <w:rFonts w:hint="eastAsia" w:ascii="黑体" w:hAnsi="黑体" w:eastAsia="黑体" w:cs="黑体"/>
          <w:sz w:val="18"/>
          <w:szCs w:val="18"/>
        </w:rPr>
        <w:t>A、应该B、必须C、不要</w:t>
      </w:r>
    </w:p>
    <w:p w14:paraId="586BD94A">
      <w:pPr>
        <w:spacing w:line="240" w:lineRule="exact"/>
        <w:rPr>
          <w:rFonts w:ascii="黑体" w:hAnsi="黑体" w:eastAsia="黑体" w:cs="黑体"/>
          <w:sz w:val="18"/>
          <w:szCs w:val="18"/>
        </w:rPr>
      </w:pPr>
      <w:r>
        <w:rPr>
          <w:rFonts w:hint="eastAsia" w:ascii="黑体" w:hAnsi="黑体" w:eastAsia="黑体" w:cs="黑体"/>
          <w:sz w:val="18"/>
          <w:szCs w:val="18"/>
        </w:rPr>
        <w:t>125、按地震成因划分，目前世界上发生的地震主要属于A类型。</w:t>
      </w:r>
    </w:p>
    <w:p w14:paraId="055E22C4">
      <w:pPr>
        <w:spacing w:line="240" w:lineRule="exact"/>
        <w:rPr>
          <w:rFonts w:ascii="黑体" w:hAnsi="黑体" w:eastAsia="黑体" w:cs="黑体"/>
          <w:sz w:val="18"/>
          <w:szCs w:val="18"/>
        </w:rPr>
      </w:pPr>
      <w:r>
        <w:rPr>
          <w:rFonts w:hint="eastAsia" w:ascii="黑体" w:hAnsi="黑体" w:eastAsia="黑体" w:cs="黑体"/>
          <w:sz w:val="18"/>
          <w:szCs w:val="18"/>
        </w:rPr>
        <w:t>A、构造地震B、火山地震C、塌陷地震D、人工地震</w:t>
      </w:r>
    </w:p>
    <w:p w14:paraId="1B1FDE20">
      <w:pPr>
        <w:spacing w:line="240" w:lineRule="exact"/>
        <w:rPr>
          <w:rFonts w:ascii="黑体" w:hAnsi="黑体" w:eastAsia="黑体" w:cs="黑体"/>
          <w:sz w:val="18"/>
          <w:szCs w:val="18"/>
        </w:rPr>
      </w:pPr>
      <w:r>
        <w:rPr>
          <w:rFonts w:hint="eastAsia" w:ascii="黑体" w:hAnsi="黑体" w:eastAsia="黑体" w:cs="黑体"/>
          <w:sz w:val="18"/>
          <w:szCs w:val="18"/>
        </w:rPr>
        <w:t>126、建筑物地基应选在B地方。</w:t>
      </w:r>
    </w:p>
    <w:p w14:paraId="353DF0D4">
      <w:pPr>
        <w:spacing w:line="240" w:lineRule="exact"/>
        <w:rPr>
          <w:rFonts w:ascii="黑体" w:hAnsi="黑体" w:eastAsia="黑体" w:cs="黑体"/>
          <w:sz w:val="18"/>
          <w:szCs w:val="18"/>
        </w:rPr>
      </w:pPr>
      <w:r>
        <w:rPr>
          <w:rFonts w:hint="eastAsia" w:ascii="黑体" w:hAnsi="黑体" w:eastAsia="黑体" w:cs="黑体"/>
          <w:sz w:val="18"/>
          <w:szCs w:val="18"/>
        </w:rPr>
        <w:t>A、旧沙滩或古河道上B、基岩完整且稳定的地方C、活动断裂带上</w:t>
      </w:r>
    </w:p>
    <w:p w14:paraId="16A575B3">
      <w:pPr>
        <w:spacing w:line="240" w:lineRule="exact"/>
        <w:rPr>
          <w:rFonts w:ascii="黑体" w:hAnsi="黑体" w:eastAsia="黑体" w:cs="黑体"/>
          <w:sz w:val="18"/>
          <w:szCs w:val="18"/>
        </w:rPr>
      </w:pPr>
      <w:r>
        <w:rPr>
          <w:rFonts w:hint="eastAsia" w:ascii="黑体" w:hAnsi="黑体" w:eastAsia="黑体" w:cs="黑体"/>
          <w:sz w:val="18"/>
          <w:szCs w:val="18"/>
        </w:rPr>
        <w:t>127、地球内部地震波的发源地是(A)。</w:t>
      </w:r>
    </w:p>
    <w:p w14:paraId="2F04015A">
      <w:pPr>
        <w:spacing w:line="240" w:lineRule="exact"/>
        <w:rPr>
          <w:rFonts w:ascii="黑体" w:hAnsi="黑体" w:eastAsia="黑体" w:cs="黑体"/>
          <w:sz w:val="18"/>
          <w:szCs w:val="18"/>
        </w:rPr>
      </w:pPr>
      <w:r>
        <w:rPr>
          <w:rFonts w:hint="eastAsia" w:ascii="黑体" w:hAnsi="黑体" w:eastAsia="黑体" w:cs="黑体"/>
          <w:sz w:val="18"/>
          <w:szCs w:val="18"/>
        </w:rPr>
        <w:t>A、震源B、震中C、震中距</w:t>
      </w:r>
    </w:p>
    <w:p w14:paraId="061946A4">
      <w:pPr>
        <w:spacing w:line="240" w:lineRule="exact"/>
        <w:rPr>
          <w:rFonts w:ascii="黑体" w:hAnsi="黑体" w:eastAsia="黑体" w:cs="黑体"/>
          <w:sz w:val="18"/>
          <w:szCs w:val="18"/>
        </w:rPr>
      </w:pPr>
      <w:r>
        <w:rPr>
          <w:rFonts w:hint="eastAsia" w:ascii="黑体" w:hAnsi="黑体" w:eastAsia="黑体" w:cs="黑体"/>
          <w:sz w:val="18"/>
          <w:szCs w:val="18"/>
        </w:rPr>
        <w:t>128、从震中到震源的距离叫做震源深度，震源深度在(B)公里以内为浅源地震。</w:t>
      </w:r>
    </w:p>
    <w:p w14:paraId="445E86D9">
      <w:pPr>
        <w:spacing w:line="240" w:lineRule="exact"/>
        <w:rPr>
          <w:rFonts w:ascii="黑体" w:hAnsi="黑体" w:eastAsia="黑体" w:cs="黑体"/>
          <w:sz w:val="18"/>
          <w:szCs w:val="18"/>
        </w:rPr>
      </w:pPr>
      <w:r>
        <w:rPr>
          <w:rFonts w:hint="eastAsia" w:ascii="黑体" w:hAnsi="黑体" w:eastAsia="黑体" w:cs="黑体"/>
          <w:sz w:val="18"/>
          <w:szCs w:val="18"/>
        </w:rPr>
        <w:t>A、20公里B、70公里C、100公里</w:t>
      </w:r>
    </w:p>
    <w:p w14:paraId="56F6D97B">
      <w:pPr>
        <w:spacing w:line="240" w:lineRule="exact"/>
        <w:rPr>
          <w:rFonts w:ascii="黑体" w:hAnsi="黑体" w:eastAsia="黑体" w:cs="黑体"/>
          <w:sz w:val="18"/>
          <w:szCs w:val="18"/>
        </w:rPr>
      </w:pPr>
      <w:r>
        <w:rPr>
          <w:rFonts w:hint="eastAsia" w:ascii="黑体" w:hAnsi="黑体" w:eastAsia="黑体" w:cs="黑体"/>
          <w:sz w:val="18"/>
          <w:szCs w:val="18"/>
        </w:rPr>
        <w:t>129、由于地震的作用而直接产生的地表破坏、各类工程结构的破坏，以及由此而引发人员伤亡与经济损失，称为(B)。</w:t>
      </w:r>
    </w:p>
    <w:p w14:paraId="46961C9A">
      <w:pPr>
        <w:spacing w:line="240" w:lineRule="exact"/>
        <w:rPr>
          <w:rFonts w:ascii="黑体" w:hAnsi="黑体" w:eastAsia="黑体" w:cs="黑体"/>
          <w:sz w:val="18"/>
          <w:szCs w:val="18"/>
        </w:rPr>
      </w:pPr>
      <w:r>
        <w:rPr>
          <w:rFonts w:hint="eastAsia" w:ascii="黑体" w:hAnsi="黑体" w:eastAsia="黑体" w:cs="黑体"/>
          <w:sz w:val="18"/>
          <w:szCs w:val="18"/>
        </w:rPr>
        <w:t>A、次生灾害B、直接灾害C、诱发灾害</w:t>
      </w:r>
    </w:p>
    <w:p w14:paraId="489967B7">
      <w:pPr>
        <w:spacing w:line="240" w:lineRule="exact"/>
        <w:rPr>
          <w:rFonts w:ascii="黑体" w:hAnsi="黑体" w:eastAsia="黑体" w:cs="黑体"/>
          <w:sz w:val="18"/>
          <w:szCs w:val="18"/>
        </w:rPr>
      </w:pPr>
      <w:r>
        <w:rPr>
          <w:rFonts w:hint="eastAsia" w:ascii="黑体" w:hAnsi="黑体" w:eastAsia="黑体" w:cs="黑体"/>
          <w:sz w:val="18"/>
          <w:szCs w:val="18"/>
        </w:rPr>
        <w:t>130、伤口包扎要求做到(B)。</w:t>
      </w:r>
    </w:p>
    <w:p w14:paraId="554B56E5">
      <w:pPr>
        <w:spacing w:line="240" w:lineRule="exact"/>
        <w:rPr>
          <w:rFonts w:ascii="黑体" w:hAnsi="黑体" w:eastAsia="黑体" w:cs="黑体"/>
          <w:sz w:val="18"/>
          <w:szCs w:val="18"/>
        </w:rPr>
      </w:pPr>
      <w:r>
        <w:rPr>
          <w:rFonts w:hint="eastAsia" w:ascii="黑体" w:hAnsi="黑体" w:eastAsia="黑体" w:cs="黑体"/>
          <w:sz w:val="18"/>
          <w:szCs w:val="18"/>
        </w:rPr>
        <w:t>A、轻、快、准、牢</w:t>
      </w:r>
    </w:p>
    <w:p w14:paraId="73C40B1B">
      <w:pPr>
        <w:spacing w:line="240" w:lineRule="exact"/>
        <w:rPr>
          <w:rFonts w:ascii="黑体" w:hAnsi="黑体" w:eastAsia="黑体" w:cs="黑体"/>
          <w:sz w:val="18"/>
          <w:szCs w:val="18"/>
        </w:rPr>
      </w:pPr>
      <w:r>
        <w:rPr>
          <w:rFonts w:hint="eastAsia" w:ascii="黑体" w:hAnsi="黑体" w:eastAsia="黑体" w:cs="黑体"/>
          <w:sz w:val="18"/>
          <w:szCs w:val="18"/>
        </w:rPr>
        <w:t>B、轻、快、准、狠</w:t>
      </w:r>
    </w:p>
    <w:p w14:paraId="6CA540FB">
      <w:pPr>
        <w:spacing w:line="240" w:lineRule="exact"/>
        <w:rPr>
          <w:rFonts w:ascii="黑体" w:hAnsi="黑体" w:eastAsia="黑体" w:cs="黑体"/>
          <w:sz w:val="18"/>
          <w:szCs w:val="18"/>
        </w:rPr>
      </w:pPr>
      <w:r>
        <w:rPr>
          <w:rFonts w:hint="eastAsia" w:ascii="黑体" w:hAnsi="黑体" w:eastAsia="黑体" w:cs="黑体"/>
          <w:sz w:val="18"/>
          <w:szCs w:val="18"/>
        </w:rPr>
        <w:t>C、轻、快、狠、牢</w:t>
      </w:r>
    </w:p>
    <w:p w14:paraId="366ED79F">
      <w:pPr>
        <w:spacing w:line="240" w:lineRule="exact"/>
        <w:rPr>
          <w:rFonts w:ascii="黑体" w:hAnsi="黑体" w:eastAsia="黑体" w:cs="黑体"/>
          <w:sz w:val="18"/>
          <w:szCs w:val="18"/>
        </w:rPr>
      </w:pPr>
      <w:r>
        <w:rPr>
          <w:rFonts w:hint="eastAsia" w:ascii="黑体" w:hAnsi="黑体" w:eastAsia="黑体" w:cs="黑体"/>
          <w:sz w:val="18"/>
          <w:szCs w:val="18"/>
        </w:rPr>
        <w:t>131、对地震时处于黑暗窒息、饥渴状态下埋压过久的人，救出后正确的护理方法是(A</w:t>
      </w:r>
    </w:p>
    <w:p w14:paraId="28DAE4A6">
      <w:pPr>
        <w:spacing w:line="240" w:lineRule="exact"/>
        <w:rPr>
          <w:rFonts w:ascii="黑体" w:hAnsi="黑体" w:eastAsia="黑体" w:cs="黑体"/>
          <w:sz w:val="18"/>
          <w:szCs w:val="18"/>
        </w:rPr>
      </w:pPr>
      <w:r>
        <w:rPr>
          <w:rFonts w:hint="eastAsia" w:ascii="黑体" w:hAnsi="黑体" w:eastAsia="黑体" w:cs="黑体"/>
          <w:sz w:val="18"/>
          <w:szCs w:val="18"/>
        </w:rPr>
        <w:t>)。</w:t>
      </w:r>
    </w:p>
    <w:p w14:paraId="50AD66CD">
      <w:pPr>
        <w:spacing w:line="240" w:lineRule="exact"/>
        <w:rPr>
          <w:rFonts w:ascii="黑体" w:hAnsi="黑体" w:eastAsia="黑体" w:cs="黑体"/>
          <w:sz w:val="18"/>
          <w:szCs w:val="18"/>
        </w:rPr>
      </w:pPr>
      <w:r>
        <w:rPr>
          <w:rFonts w:hint="eastAsia" w:ascii="黑体" w:hAnsi="黑体" w:eastAsia="黑体" w:cs="黑体"/>
          <w:sz w:val="18"/>
          <w:szCs w:val="18"/>
        </w:rPr>
        <w:t>A、蒙上眼睛，慢慢进食，处于自然呼吸状态B、尽快拖出来进食C、尽快拖出来输氧</w:t>
      </w:r>
    </w:p>
    <w:p w14:paraId="34492F3A">
      <w:pPr>
        <w:spacing w:line="240" w:lineRule="exact"/>
        <w:rPr>
          <w:rFonts w:ascii="黑体" w:hAnsi="黑体" w:eastAsia="黑体" w:cs="黑体"/>
          <w:sz w:val="18"/>
          <w:szCs w:val="18"/>
        </w:rPr>
      </w:pPr>
      <w:r>
        <w:rPr>
          <w:rFonts w:hint="eastAsia" w:ascii="黑体" w:hAnsi="黑体" w:eastAsia="黑体" w:cs="黑体"/>
          <w:sz w:val="18"/>
          <w:szCs w:val="18"/>
        </w:rPr>
        <w:t>132、地震时遇到毒气泄漏应捂住口鼻(B)跑离。</w:t>
      </w:r>
    </w:p>
    <w:p w14:paraId="02D828E4">
      <w:pPr>
        <w:spacing w:line="240" w:lineRule="exact"/>
        <w:rPr>
          <w:rFonts w:ascii="黑体" w:hAnsi="黑体" w:eastAsia="黑体" w:cs="黑体"/>
          <w:sz w:val="18"/>
          <w:szCs w:val="18"/>
        </w:rPr>
      </w:pPr>
      <w:r>
        <w:rPr>
          <w:rFonts w:hint="eastAsia" w:ascii="黑体" w:hAnsi="黑体" w:eastAsia="黑体" w:cs="黑体"/>
          <w:sz w:val="18"/>
          <w:szCs w:val="18"/>
        </w:rPr>
        <w:t>A、沿逆风方向B、沿顺风方向C、不选择方向尽快</w:t>
      </w:r>
    </w:p>
    <w:p w14:paraId="6B41C791">
      <w:pPr>
        <w:spacing w:line="240" w:lineRule="exact"/>
        <w:rPr>
          <w:rFonts w:ascii="黑体" w:hAnsi="黑体" w:eastAsia="黑体" w:cs="黑体"/>
          <w:sz w:val="18"/>
          <w:szCs w:val="18"/>
        </w:rPr>
      </w:pPr>
      <w:r>
        <w:rPr>
          <w:rFonts w:hint="eastAsia" w:ascii="黑体" w:hAnsi="黑体" w:eastAsia="黑体" w:cs="黑体"/>
          <w:sz w:val="18"/>
          <w:szCs w:val="18"/>
        </w:rPr>
        <w:t>133、我市地震灾害紧急救援队是依托我市(A)组建的。</w:t>
      </w:r>
    </w:p>
    <w:p w14:paraId="66C88923">
      <w:pPr>
        <w:spacing w:line="240" w:lineRule="exact"/>
        <w:rPr>
          <w:rFonts w:ascii="黑体" w:hAnsi="黑体" w:eastAsia="黑体" w:cs="黑体"/>
          <w:sz w:val="18"/>
          <w:szCs w:val="18"/>
        </w:rPr>
      </w:pPr>
      <w:r>
        <w:rPr>
          <w:rFonts w:hint="eastAsia" w:ascii="黑体" w:hAnsi="黑体" w:eastAsia="黑体" w:cs="黑体"/>
          <w:sz w:val="18"/>
          <w:szCs w:val="18"/>
        </w:rPr>
        <w:t>A、武警消防支队B、志愿者C、民兵</w:t>
      </w:r>
    </w:p>
    <w:p w14:paraId="02D20D5E">
      <w:pPr>
        <w:spacing w:line="240" w:lineRule="exact"/>
        <w:rPr>
          <w:rFonts w:ascii="黑体" w:hAnsi="黑体" w:eastAsia="黑体" w:cs="黑体"/>
          <w:sz w:val="18"/>
          <w:szCs w:val="18"/>
        </w:rPr>
      </w:pPr>
      <w:r>
        <w:rPr>
          <w:rFonts w:hint="eastAsia" w:ascii="黑体" w:hAnsi="黑体" w:eastAsia="黑体" w:cs="黑体"/>
          <w:sz w:val="18"/>
          <w:szCs w:val="18"/>
        </w:rPr>
        <w:t>134、当你听说某日某时某分，将发生几点几级大地震，你应(C)。</w:t>
      </w:r>
    </w:p>
    <w:p w14:paraId="3463D73E">
      <w:pPr>
        <w:spacing w:line="240" w:lineRule="exact"/>
        <w:rPr>
          <w:rFonts w:ascii="黑体" w:hAnsi="黑体" w:eastAsia="黑体" w:cs="黑体"/>
          <w:sz w:val="18"/>
          <w:szCs w:val="18"/>
        </w:rPr>
      </w:pPr>
      <w:r>
        <w:rPr>
          <w:rFonts w:hint="eastAsia" w:ascii="黑体" w:hAnsi="黑体" w:eastAsia="黑体" w:cs="黑体"/>
          <w:sz w:val="18"/>
          <w:szCs w:val="18"/>
        </w:rPr>
        <w:t>A、尽快告诉亲戚B、立即组织家人到开阔地，同时做好备震的物质准备</w:t>
      </w:r>
    </w:p>
    <w:p w14:paraId="55C7C9C6">
      <w:pPr>
        <w:spacing w:line="240" w:lineRule="exact"/>
        <w:rPr>
          <w:rFonts w:ascii="黑体" w:hAnsi="黑体" w:eastAsia="黑体" w:cs="黑体"/>
          <w:sz w:val="18"/>
          <w:szCs w:val="18"/>
        </w:rPr>
      </w:pPr>
      <w:r>
        <w:rPr>
          <w:rFonts w:hint="eastAsia" w:ascii="黑体" w:hAnsi="黑体" w:eastAsia="黑体" w:cs="黑体"/>
          <w:sz w:val="18"/>
          <w:szCs w:val="18"/>
        </w:rPr>
        <w:t>C、不信不传，必要时向地震部门报告或询问</w:t>
      </w:r>
    </w:p>
    <w:p w14:paraId="4BC22395">
      <w:pPr>
        <w:spacing w:line="240" w:lineRule="exact"/>
        <w:rPr>
          <w:rFonts w:ascii="黑体" w:hAnsi="黑体" w:eastAsia="黑体" w:cs="黑体"/>
          <w:sz w:val="18"/>
          <w:szCs w:val="18"/>
        </w:rPr>
      </w:pPr>
      <w:r>
        <w:rPr>
          <w:rFonts w:hint="eastAsia" w:ascii="黑体" w:hAnsi="黑体" w:eastAsia="黑体" w:cs="黑体"/>
          <w:sz w:val="18"/>
          <w:szCs w:val="18"/>
        </w:rPr>
        <w:t>135、地震前兆分为宏观前兆和(A)。</w:t>
      </w:r>
    </w:p>
    <w:p w14:paraId="1F008CB6">
      <w:pPr>
        <w:spacing w:line="240" w:lineRule="exact"/>
        <w:rPr>
          <w:rFonts w:ascii="黑体" w:hAnsi="黑体" w:eastAsia="黑体" w:cs="黑体"/>
          <w:sz w:val="18"/>
          <w:szCs w:val="18"/>
        </w:rPr>
      </w:pPr>
      <w:r>
        <w:rPr>
          <w:rFonts w:hint="eastAsia" w:ascii="黑体" w:hAnsi="黑体" w:eastAsia="黑体" w:cs="黑体"/>
          <w:sz w:val="18"/>
          <w:szCs w:val="18"/>
        </w:rPr>
        <w:t>A、微观前兆</w:t>
      </w:r>
    </w:p>
    <w:p w14:paraId="66A501D5">
      <w:pPr>
        <w:spacing w:line="240" w:lineRule="exact"/>
        <w:rPr>
          <w:rFonts w:ascii="黑体" w:hAnsi="黑体" w:eastAsia="黑体" w:cs="黑体"/>
          <w:sz w:val="18"/>
          <w:szCs w:val="18"/>
        </w:rPr>
      </w:pPr>
      <w:r>
        <w:rPr>
          <w:rFonts w:hint="eastAsia" w:ascii="黑体" w:hAnsi="黑体" w:eastAsia="黑体" w:cs="黑体"/>
          <w:sz w:val="18"/>
          <w:szCs w:val="18"/>
        </w:rPr>
        <w:t>B、震中前兆</w:t>
      </w:r>
    </w:p>
    <w:p w14:paraId="06F97339">
      <w:pPr>
        <w:spacing w:line="240" w:lineRule="exact"/>
        <w:rPr>
          <w:rFonts w:ascii="黑体" w:hAnsi="黑体" w:eastAsia="黑体" w:cs="黑体"/>
          <w:sz w:val="18"/>
          <w:szCs w:val="18"/>
        </w:rPr>
      </w:pPr>
      <w:r>
        <w:rPr>
          <w:rFonts w:hint="eastAsia" w:ascii="黑体" w:hAnsi="黑体" w:eastAsia="黑体" w:cs="黑体"/>
          <w:sz w:val="18"/>
          <w:szCs w:val="18"/>
        </w:rPr>
        <w:t>C、微量前兆</w:t>
      </w:r>
    </w:p>
    <w:p w14:paraId="3431ED3A">
      <w:pPr>
        <w:spacing w:line="240" w:lineRule="exact"/>
        <w:rPr>
          <w:rFonts w:ascii="黑体" w:hAnsi="黑体" w:eastAsia="黑体" w:cs="黑体"/>
          <w:sz w:val="18"/>
          <w:szCs w:val="18"/>
        </w:rPr>
      </w:pPr>
      <w:r>
        <w:rPr>
          <w:rFonts w:hint="eastAsia" w:ascii="黑体" w:hAnsi="黑体" w:eastAsia="黑体" w:cs="黑体"/>
          <w:sz w:val="18"/>
          <w:szCs w:val="18"/>
        </w:rPr>
        <w:t>136、世界上造成人员伤亡最大的地震海啸是由(C)引发的。</w:t>
      </w:r>
    </w:p>
    <w:p w14:paraId="429668CC">
      <w:pPr>
        <w:spacing w:line="240" w:lineRule="exact"/>
        <w:rPr>
          <w:rFonts w:ascii="黑体" w:hAnsi="黑体" w:eastAsia="黑体" w:cs="黑体"/>
          <w:sz w:val="18"/>
          <w:szCs w:val="18"/>
        </w:rPr>
      </w:pPr>
      <w:r>
        <w:rPr>
          <w:rFonts w:hint="eastAsia" w:ascii="黑体" w:hAnsi="黑体" w:eastAsia="黑体" w:cs="黑体"/>
          <w:sz w:val="18"/>
          <w:szCs w:val="18"/>
        </w:rPr>
        <w:t>A、1960年智利8、9级地震B、1995年日本阪神7、2级地震</w:t>
      </w:r>
    </w:p>
    <w:p w14:paraId="04892995">
      <w:pPr>
        <w:spacing w:line="240" w:lineRule="exact"/>
        <w:rPr>
          <w:rFonts w:ascii="黑体" w:hAnsi="黑体" w:eastAsia="黑体" w:cs="黑体"/>
          <w:sz w:val="18"/>
          <w:szCs w:val="18"/>
        </w:rPr>
      </w:pPr>
      <w:r>
        <w:rPr>
          <w:rFonts w:hint="eastAsia" w:ascii="黑体" w:hAnsi="黑体" w:eastAsia="黑体" w:cs="黑体"/>
          <w:sz w:val="18"/>
          <w:szCs w:val="18"/>
        </w:rPr>
        <w:t>C、2004年印度尼西亚苏门答腊岛附近海域8、7级地震</w:t>
      </w:r>
    </w:p>
    <w:p w14:paraId="08494719">
      <w:pPr>
        <w:spacing w:line="240" w:lineRule="exact"/>
        <w:rPr>
          <w:rFonts w:ascii="黑体" w:hAnsi="黑体" w:eastAsia="黑体" w:cs="黑体"/>
          <w:sz w:val="18"/>
          <w:szCs w:val="18"/>
        </w:rPr>
      </w:pPr>
      <w:r>
        <w:rPr>
          <w:rFonts w:hint="eastAsia" w:ascii="黑体" w:hAnsi="黑体" w:eastAsia="黑体" w:cs="黑体"/>
          <w:sz w:val="18"/>
          <w:szCs w:val="18"/>
        </w:rPr>
        <w:t>137、地球上天天都有地震发生，一年约有五百万次，其中能造成破坏的地震约有(C)次左右。</w:t>
      </w:r>
    </w:p>
    <w:p w14:paraId="134AE856">
      <w:pPr>
        <w:spacing w:line="240" w:lineRule="exact"/>
        <w:rPr>
          <w:rFonts w:ascii="黑体" w:hAnsi="黑体" w:eastAsia="黑体" w:cs="黑体"/>
          <w:sz w:val="18"/>
          <w:szCs w:val="18"/>
        </w:rPr>
      </w:pPr>
      <w:r>
        <w:rPr>
          <w:rFonts w:hint="eastAsia" w:ascii="黑体" w:hAnsi="黑体" w:eastAsia="黑体" w:cs="黑体"/>
          <w:sz w:val="18"/>
          <w:szCs w:val="18"/>
        </w:rPr>
        <w:t>A、10000 B、5000 C、1000</w:t>
      </w:r>
    </w:p>
    <w:p w14:paraId="25880616">
      <w:pPr>
        <w:spacing w:line="240" w:lineRule="exact"/>
        <w:rPr>
          <w:rFonts w:ascii="黑体" w:hAnsi="黑体" w:eastAsia="黑体" w:cs="黑体"/>
          <w:sz w:val="18"/>
          <w:szCs w:val="18"/>
        </w:rPr>
      </w:pPr>
      <w:r>
        <w:rPr>
          <w:rFonts w:hint="eastAsia" w:ascii="黑体" w:hAnsi="黑体" w:eastAsia="黑体" w:cs="黑体"/>
          <w:sz w:val="18"/>
          <w:szCs w:val="18"/>
        </w:rPr>
        <w:t>138、震害预测分静态震害和动态震害预测两类，其中(A)震害预测主要是指根据土质条件、地下水位深度、地形条件对地震烈度的影响以及对水、火、毒和其它次生灾害的预测。</w:t>
      </w:r>
    </w:p>
    <w:p w14:paraId="2E4294FC">
      <w:pPr>
        <w:spacing w:line="240" w:lineRule="exact"/>
        <w:rPr>
          <w:rFonts w:ascii="黑体" w:hAnsi="黑体" w:eastAsia="黑体" w:cs="黑体"/>
          <w:sz w:val="18"/>
          <w:szCs w:val="18"/>
        </w:rPr>
      </w:pPr>
      <w:r>
        <w:rPr>
          <w:rFonts w:hint="eastAsia" w:ascii="黑体" w:hAnsi="黑体" w:eastAsia="黑体" w:cs="黑体"/>
          <w:sz w:val="18"/>
          <w:szCs w:val="18"/>
        </w:rPr>
        <w:t>A、静态B、动态</w:t>
      </w:r>
    </w:p>
    <w:p w14:paraId="174F808C">
      <w:pPr>
        <w:spacing w:line="240" w:lineRule="exact"/>
        <w:rPr>
          <w:rFonts w:ascii="黑体" w:hAnsi="黑体" w:eastAsia="黑体" w:cs="黑体"/>
          <w:sz w:val="18"/>
          <w:szCs w:val="18"/>
        </w:rPr>
      </w:pPr>
      <w:r>
        <w:rPr>
          <w:rFonts w:hint="eastAsia" w:ascii="黑体" w:hAnsi="黑体" w:eastAsia="黑体" w:cs="黑体"/>
          <w:sz w:val="18"/>
          <w:szCs w:val="18"/>
        </w:rPr>
        <w:t>139、在我国，地震预报的发布权在(B)。</w:t>
      </w:r>
    </w:p>
    <w:p w14:paraId="39583C77">
      <w:pPr>
        <w:spacing w:line="240" w:lineRule="exact"/>
        <w:rPr>
          <w:rFonts w:ascii="黑体" w:hAnsi="黑体" w:eastAsia="黑体" w:cs="黑体"/>
          <w:sz w:val="18"/>
          <w:szCs w:val="18"/>
        </w:rPr>
      </w:pPr>
      <w:r>
        <w:rPr>
          <w:rFonts w:hint="eastAsia" w:ascii="黑体" w:hAnsi="黑体" w:eastAsia="黑体" w:cs="黑体"/>
          <w:sz w:val="18"/>
          <w:szCs w:val="18"/>
        </w:rPr>
        <w:t>A、中国地震局B、政府C、地震预报专家</w:t>
      </w:r>
    </w:p>
    <w:p w14:paraId="583CD4D2">
      <w:pPr>
        <w:spacing w:line="240" w:lineRule="exact"/>
        <w:rPr>
          <w:rFonts w:ascii="黑体" w:hAnsi="黑体" w:eastAsia="黑体" w:cs="黑体"/>
          <w:sz w:val="18"/>
          <w:szCs w:val="18"/>
        </w:rPr>
      </w:pPr>
      <w:r>
        <w:rPr>
          <w:rFonts w:hint="eastAsia" w:ascii="黑体" w:hAnsi="黑体" w:eastAsia="黑体" w:cs="黑体"/>
          <w:sz w:val="18"/>
          <w:szCs w:val="18"/>
        </w:rPr>
        <w:t>140、减轻震灾的工程性措施包括(C)。</w:t>
      </w:r>
    </w:p>
    <w:p w14:paraId="60D9D13B">
      <w:pPr>
        <w:spacing w:line="240" w:lineRule="exact"/>
        <w:rPr>
          <w:rFonts w:ascii="黑体" w:hAnsi="黑体" w:eastAsia="黑体" w:cs="黑体"/>
          <w:sz w:val="18"/>
          <w:szCs w:val="18"/>
        </w:rPr>
      </w:pPr>
      <w:r>
        <w:rPr>
          <w:rFonts w:hint="eastAsia" w:ascii="黑体" w:hAnsi="黑体" w:eastAsia="黑体" w:cs="黑体"/>
          <w:sz w:val="18"/>
          <w:szCs w:val="18"/>
        </w:rPr>
        <w:t>A、开展防震减灾知识宣传B、制定防震减灾规划</w:t>
      </w:r>
    </w:p>
    <w:p w14:paraId="566C7C3D">
      <w:pPr>
        <w:spacing w:line="240" w:lineRule="exact"/>
        <w:rPr>
          <w:rFonts w:ascii="黑体" w:hAnsi="黑体" w:eastAsia="黑体" w:cs="黑体"/>
          <w:sz w:val="18"/>
          <w:szCs w:val="18"/>
        </w:rPr>
      </w:pPr>
      <w:r>
        <w:rPr>
          <w:rFonts w:hint="eastAsia" w:ascii="黑体" w:hAnsi="黑体" w:eastAsia="黑体" w:cs="黑体"/>
          <w:sz w:val="18"/>
          <w:szCs w:val="18"/>
        </w:rPr>
        <w:t>C、对建设工程进行抗震设防</w:t>
      </w:r>
    </w:p>
    <w:p w14:paraId="3FDB9D91">
      <w:pPr>
        <w:spacing w:line="240" w:lineRule="exact"/>
        <w:rPr>
          <w:rFonts w:ascii="黑体" w:hAnsi="黑体" w:eastAsia="黑体" w:cs="黑体"/>
          <w:sz w:val="18"/>
          <w:szCs w:val="18"/>
        </w:rPr>
      </w:pPr>
      <w:r>
        <w:rPr>
          <w:rFonts w:hint="eastAsia" w:ascii="黑体" w:hAnsi="黑体" w:eastAsia="黑体" w:cs="黑体"/>
          <w:sz w:val="18"/>
          <w:szCs w:val="18"/>
        </w:rPr>
        <w:t>141、我国建设的现代化地震监测网络是(C)。</w:t>
      </w:r>
    </w:p>
    <w:p w14:paraId="4BDD1467">
      <w:pPr>
        <w:spacing w:line="240" w:lineRule="exact"/>
        <w:rPr>
          <w:rFonts w:ascii="黑体" w:hAnsi="黑体" w:eastAsia="黑体" w:cs="黑体"/>
          <w:sz w:val="18"/>
          <w:szCs w:val="18"/>
        </w:rPr>
      </w:pPr>
      <w:r>
        <w:rPr>
          <w:rFonts w:hint="eastAsia" w:ascii="黑体" w:hAnsi="黑体" w:eastAsia="黑体" w:cs="黑体"/>
          <w:sz w:val="18"/>
          <w:szCs w:val="18"/>
        </w:rPr>
        <w:t>A、以地下为主的观测系统</w:t>
      </w:r>
    </w:p>
    <w:p w14:paraId="1E6C8B71">
      <w:pPr>
        <w:spacing w:line="240" w:lineRule="exact"/>
        <w:rPr>
          <w:rFonts w:ascii="黑体" w:hAnsi="黑体" w:eastAsia="黑体" w:cs="黑体"/>
          <w:sz w:val="18"/>
          <w:szCs w:val="18"/>
        </w:rPr>
      </w:pPr>
      <w:r>
        <w:rPr>
          <w:rFonts w:hint="eastAsia" w:ascii="黑体" w:hAnsi="黑体" w:eastAsia="黑体" w:cs="黑体"/>
          <w:sz w:val="18"/>
          <w:szCs w:val="18"/>
        </w:rPr>
        <w:t>B、以地表为主的观测系统</w:t>
      </w:r>
    </w:p>
    <w:p w14:paraId="2FCBE892">
      <w:pPr>
        <w:spacing w:line="240" w:lineRule="exact"/>
        <w:rPr>
          <w:rFonts w:ascii="黑体" w:hAnsi="黑体" w:eastAsia="黑体" w:cs="黑体"/>
          <w:sz w:val="18"/>
          <w:szCs w:val="18"/>
        </w:rPr>
      </w:pPr>
      <w:r>
        <w:rPr>
          <w:rFonts w:hint="eastAsia" w:ascii="黑体" w:hAnsi="黑体" w:eastAsia="黑体" w:cs="黑体"/>
          <w:sz w:val="18"/>
          <w:szCs w:val="18"/>
        </w:rPr>
        <w:t>C、形成空间、地表、地下相结合的立体观测系统</w:t>
      </w:r>
    </w:p>
    <w:p w14:paraId="46846150">
      <w:pPr>
        <w:spacing w:line="240" w:lineRule="exact"/>
        <w:rPr>
          <w:rFonts w:ascii="黑体" w:hAnsi="黑体" w:eastAsia="黑体" w:cs="黑体"/>
          <w:sz w:val="18"/>
          <w:szCs w:val="18"/>
        </w:rPr>
      </w:pPr>
      <w:r>
        <w:rPr>
          <w:rFonts w:hint="eastAsia" w:ascii="黑体" w:hAnsi="黑体" w:eastAsia="黑体" w:cs="黑体"/>
          <w:sz w:val="18"/>
          <w:szCs w:val="18"/>
        </w:rPr>
        <w:t>142、地球内部由表及里可分为(A)三个圈层。</w:t>
      </w:r>
    </w:p>
    <w:p w14:paraId="3A14724F">
      <w:pPr>
        <w:spacing w:line="240" w:lineRule="exact"/>
        <w:rPr>
          <w:rFonts w:ascii="黑体" w:hAnsi="黑体" w:eastAsia="黑体" w:cs="黑体"/>
          <w:sz w:val="18"/>
          <w:szCs w:val="18"/>
        </w:rPr>
      </w:pPr>
      <w:r>
        <w:rPr>
          <w:rFonts w:hint="eastAsia" w:ascii="黑体" w:hAnsi="黑体" w:eastAsia="黑体" w:cs="黑体"/>
          <w:sz w:val="18"/>
          <w:szCs w:val="18"/>
        </w:rPr>
        <w:t>A、地壳、地幔、地核B、地壳、地核、地幔C、地幔、地核、地壳</w:t>
      </w:r>
    </w:p>
    <w:p w14:paraId="0102C304">
      <w:pPr>
        <w:spacing w:line="240" w:lineRule="exact"/>
        <w:rPr>
          <w:rFonts w:ascii="黑体" w:hAnsi="黑体" w:eastAsia="黑体" w:cs="黑体"/>
          <w:sz w:val="18"/>
          <w:szCs w:val="18"/>
        </w:rPr>
      </w:pPr>
      <w:r>
        <w:rPr>
          <w:rFonts w:hint="eastAsia" w:ascii="黑体" w:hAnsi="黑体" w:eastAsia="黑体" w:cs="黑体"/>
          <w:sz w:val="18"/>
          <w:szCs w:val="18"/>
        </w:rPr>
        <w:t>143、在地震前数分钟、数小时或数天，往往有声响自地下深处传来，人们习惯称之为(C)。</w:t>
      </w:r>
    </w:p>
    <w:p w14:paraId="0013EF12">
      <w:pPr>
        <w:spacing w:line="240" w:lineRule="exact"/>
        <w:rPr>
          <w:rFonts w:ascii="黑体" w:hAnsi="黑体" w:eastAsia="黑体" w:cs="黑体"/>
          <w:sz w:val="18"/>
          <w:szCs w:val="18"/>
        </w:rPr>
      </w:pPr>
      <w:r>
        <w:rPr>
          <w:rFonts w:hint="eastAsia" w:ascii="黑体" w:hAnsi="黑体" w:eastAsia="黑体" w:cs="黑体"/>
          <w:sz w:val="18"/>
          <w:szCs w:val="18"/>
        </w:rPr>
        <w:t>A、地光B、地动C、地声</w:t>
      </w:r>
    </w:p>
    <w:p w14:paraId="47F80976">
      <w:pPr>
        <w:spacing w:line="240" w:lineRule="exact"/>
        <w:rPr>
          <w:rFonts w:ascii="黑体" w:hAnsi="黑体" w:eastAsia="黑体" w:cs="黑体"/>
          <w:sz w:val="18"/>
          <w:szCs w:val="18"/>
        </w:rPr>
      </w:pPr>
      <w:r>
        <w:rPr>
          <w:rFonts w:hint="eastAsia" w:ascii="黑体" w:hAnsi="黑体" w:eastAsia="黑体" w:cs="黑体"/>
          <w:sz w:val="18"/>
          <w:szCs w:val="18"/>
        </w:rPr>
        <w:t>144、在公共场所避震，应不要慌乱，(A)避免被挤到墙壁或栅栏处。</w:t>
      </w:r>
    </w:p>
    <w:p w14:paraId="4EB65885">
      <w:pPr>
        <w:spacing w:line="240" w:lineRule="exact"/>
        <w:rPr>
          <w:rFonts w:ascii="黑体" w:hAnsi="黑体" w:eastAsia="黑体" w:cs="黑体"/>
          <w:sz w:val="18"/>
          <w:szCs w:val="18"/>
        </w:rPr>
      </w:pPr>
      <w:r>
        <w:rPr>
          <w:rFonts w:hint="eastAsia" w:ascii="黑体" w:hAnsi="黑体" w:eastAsia="黑体" w:cs="黑体"/>
          <w:sz w:val="18"/>
          <w:szCs w:val="18"/>
        </w:rPr>
        <w:t>A、尽可能B、没必要</w:t>
      </w:r>
    </w:p>
    <w:p w14:paraId="327F8F6B">
      <w:pPr>
        <w:spacing w:line="240" w:lineRule="exact"/>
        <w:rPr>
          <w:rFonts w:ascii="黑体" w:hAnsi="黑体" w:eastAsia="黑体" w:cs="黑体"/>
          <w:sz w:val="18"/>
          <w:szCs w:val="18"/>
        </w:rPr>
      </w:pPr>
      <w:r>
        <w:rPr>
          <w:rFonts w:hint="eastAsia" w:ascii="黑体" w:hAnsi="黑体" w:eastAsia="黑体" w:cs="黑体"/>
          <w:sz w:val="18"/>
          <w:szCs w:val="18"/>
        </w:rPr>
        <w:t>146、省、自治区、直辖市人民政府负责管理地震工作的部门或者机构是本行政区域内地震安全性评价资质的管理部门，负责(C)级资质的审批，并报国务院地震工作主管部门备案。</w:t>
      </w:r>
    </w:p>
    <w:p w14:paraId="2F2205A0">
      <w:pPr>
        <w:spacing w:line="240" w:lineRule="exact"/>
        <w:rPr>
          <w:rFonts w:ascii="黑体" w:hAnsi="黑体" w:eastAsia="黑体" w:cs="黑体"/>
          <w:sz w:val="18"/>
          <w:szCs w:val="18"/>
        </w:rPr>
      </w:pPr>
      <w:r>
        <w:rPr>
          <w:rFonts w:hint="eastAsia" w:ascii="黑体" w:hAnsi="黑体" w:eastAsia="黑体" w:cs="黑体"/>
          <w:sz w:val="18"/>
          <w:szCs w:val="18"/>
        </w:rPr>
        <w:t>A、甲B、乙C、丙</w:t>
      </w:r>
    </w:p>
    <w:p w14:paraId="69506121">
      <w:pPr>
        <w:spacing w:line="240" w:lineRule="exact"/>
        <w:rPr>
          <w:rFonts w:ascii="黑体" w:hAnsi="黑体" w:eastAsia="黑体" w:cs="黑体"/>
          <w:sz w:val="18"/>
          <w:szCs w:val="18"/>
        </w:rPr>
      </w:pPr>
      <w:r>
        <w:rPr>
          <w:rFonts w:hint="eastAsia" w:ascii="黑体" w:hAnsi="黑体" w:eastAsia="黑体" w:cs="黑体"/>
          <w:sz w:val="18"/>
          <w:szCs w:val="18"/>
        </w:rPr>
        <w:t>151、下列描述中正确的是(D)</w:t>
      </w:r>
    </w:p>
    <w:p w14:paraId="6C5FE69C">
      <w:pPr>
        <w:spacing w:line="240" w:lineRule="exact"/>
        <w:rPr>
          <w:rFonts w:ascii="黑体" w:hAnsi="黑体" w:eastAsia="黑体" w:cs="黑体"/>
          <w:sz w:val="18"/>
          <w:szCs w:val="18"/>
        </w:rPr>
      </w:pPr>
      <w:r>
        <w:rPr>
          <w:rFonts w:hint="eastAsia" w:ascii="黑体" w:hAnsi="黑体" w:eastAsia="黑体" w:cs="黑体"/>
          <w:sz w:val="18"/>
          <w:szCs w:val="18"/>
        </w:rPr>
        <w:t>A、孤立型地震：没有前震，余震小而少，且与主震震级相差悬殊，地震能量基本上是能过主震一次性释放的。</w:t>
      </w:r>
    </w:p>
    <w:p w14:paraId="72126AFD">
      <w:pPr>
        <w:spacing w:line="240" w:lineRule="exact"/>
        <w:rPr>
          <w:rFonts w:ascii="黑体" w:hAnsi="黑体" w:eastAsia="黑体" w:cs="黑体"/>
          <w:sz w:val="18"/>
          <w:szCs w:val="18"/>
        </w:rPr>
      </w:pPr>
      <w:r>
        <w:rPr>
          <w:rFonts w:hint="eastAsia" w:ascii="黑体" w:hAnsi="黑体" w:eastAsia="黑体" w:cs="黑体"/>
          <w:sz w:val="18"/>
          <w:szCs w:val="18"/>
        </w:rPr>
        <w:t>B、双震型地震：一个地震活动序列中，90%以上的能量主要由发生时间接近、地点接近、大小接近的两次地震释放。</w:t>
      </w:r>
    </w:p>
    <w:p w14:paraId="6FDD4819">
      <w:pPr>
        <w:spacing w:line="240" w:lineRule="exact"/>
        <w:rPr>
          <w:rFonts w:ascii="黑体" w:hAnsi="黑体" w:eastAsia="黑体" w:cs="黑体"/>
          <w:sz w:val="18"/>
          <w:szCs w:val="18"/>
        </w:rPr>
      </w:pPr>
      <w:r>
        <w:rPr>
          <w:rFonts w:hint="eastAsia" w:ascii="黑体" w:hAnsi="黑体" w:eastAsia="黑体" w:cs="黑体"/>
          <w:sz w:val="18"/>
          <w:szCs w:val="18"/>
        </w:rPr>
        <w:t>C、震群型地震：一个地震序列的主要能量是通过多次震级相近的地震释放的，没有明显的“老大”，几次地震(震群)所释放的能量占全序列的80%以上。</w:t>
      </w:r>
    </w:p>
    <w:p w14:paraId="32A94736">
      <w:pPr>
        <w:spacing w:line="240" w:lineRule="exact"/>
        <w:rPr>
          <w:rFonts w:ascii="黑体" w:hAnsi="黑体" w:eastAsia="黑体" w:cs="黑体"/>
          <w:sz w:val="18"/>
          <w:szCs w:val="18"/>
        </w:rPr>
      </w:pPr>
      <w:r>
        <w:rPr>
          <w:rFonts w:hint="eastAsia" w:ascii="黑体" w:hAnsi="黑体" w:eastAsia="黑体" w:cs="黑体"/>
          <w:sz w:val="18"/>
          <w:szCs w:val="18"/>
        </w:rPr>
        <w:t>D、以上都正确。</w:t>
      </w:r>
    </w:p>
    <w:p w14:paraId="2FCFE226">
      <w:pPr>
        <w:spacing w:line="240" w:lineRule="exact"/>
        <w:rPr>
          <w:rFonts w:ascii="黑体" w:hAnsi="黑体" w:eastAsia="黑体" w:cs="黑体"/>
          <w:sz w:val="18"/>
          <w:szCs w:val="18"/>
        </w:rPr>
      </w:pPr>
      <w:r>
        <w:rPr>
          <w:rFonts w:hint="eastAsia" w:ascii="黑体" w:hAnsi="黑体" w:eastAsia="黑体" w:cs="黑体"/>
          <w:sz w:val="18"/>
          <w:szCs w:val="18"/>
        </w:rPr>
        <w:t>152、中国最早有记载的地震是(A)时候。</w:t>
      </w:r>
    </w:p>
    <w:p w14:paraId="5486590D">
      <w:pPr>
        <w:spacing w:line="240" w:lineRule="exact"/>
        <w:rPr>
          <w:rFonts w:ascii="黑体" w:hAnsi="黑体" w:eastAsia="黑体" w:cs="黑体"/>
          <w:sz w:val="18"/>
          <w:szCs w:val="18"/>
        </w:rPr>
      </w:pPr>
      <w:r>
        <w:rPr>
          <w:rFonts w:hint="eastAsia" w:ascii="黑体" w:hAnsi="黑体" w:eastAsia="黑体" w:cs="黑体"/>
          <w:sz w:val="18"/>
          <w:szCs w:val="18"/>
        </w:rPr>
        <w:t>A、商周时代B、秦朝D、汉朝</w:t>
      </w:r>
    </w:p>
    <w:p w14:paraId="26F73BC1">
      <w:pPr>
        <w:spacing w:line="240" w:lineRule="exact"/>
        <w:rPr>
          <w:rFonts w:ascii="黑体" w:hAnsi="黑体" w:eastAsia="黑体" w:cs="黑体"/>
          <w:sz w:val="18"/>
          <w:szCs w:val="18"/>
        </w:rPr>
      </w:pPr>
      <w:r>
        <w:rPr>
          <w:rFonts w:hint="eastAsia" w:ascii="黑体" w:hAnsi="黑体" w:eastAsia="黑体" w:cs="黑体"/>
          <w:sz w:val="18"/>
          <w:szCs w:val="18"/>
        </w:rPr>
        <w:t>153、下列震例中，造成死亡人数最多的地震是(B)。</w:t>
      </w:r>
    </w:p>
    <w:p w14:paraId="599CDA13">
      <w:pPr>
        <w:spacing w:line="240" w:lineRule="exact"/>
        <w:rPr>
          <w:rFonts w:ascii="黑体" w:hAnsi="黑体" w:eastAsia="黑体" w:cs="黑体"/>
          <w:sz w:val="18"/>
          <w:szCs w:val="18"/>
        </w:rPr>
      </w:pPr>
      <w:r>
        <w:rPr>
          <w:rFonts w:hint="eastAsia" w:ascii="黑体" w:hAnsi="黑体" w:eastAsia="黑体" w:cs="黑体"/>
          <w:sz w:val="18"/>
          <w:szCs w:val="18"/>
        </w:rPr>
        <w:t>A、1923年日本关东8、3级地震B、1556陕西华县8、0级地震</w:t>
      </w:r>
    </w:p>
    <w:p w14:paraId="492CBCC8">
      <w:pPr>
        <w:spacing w:line="240" w:lineRule="exact"/>
        <w:rPr>
          <w:rFonts w:ascii="黑体" w:hAnsi="黑体" w:eastAsia="黑体" w:cs="黑体"/>
          <w:sz w:val="18"/>
          <w:szCs w:val="18"/>
        </w:rPr>
      </w:pPr>
      <w:r>
        <w:rPr>
          <w:rFonts w:hint="eastAsia" w:ascii="黑体" w:hAnsi="黑体" w:eastAsia="黑体" w:cs="黑体"/>
          <w:sz w:val="18"/>
          <w:szCs w:val="18"/>
        </w:rPr>
        <w:t>C、1964年阿拉斯加8、4级地震</w:t>
      </w:r>
    </w:p>
    <w:p w14:paraId="654D9ACA">
      <w:pPr>
        <w:spacing w:line="240" w:lineRule="exact"/>
        <w:rPr>
          <w:rFonts w:ascii="黑体" w:hAnsi="黑体" w:eastAsia="黑体" w:cs="黑体"/>
          <w:sz w:val="18"/>
          <w:szCs w:val="18"/>
        </w:rPr>
      </w:pPr>
      <w:r>
        <w:rPr>
          <w:rFonts w:hint="eastAsia" w:ascii="黑体" w:hAnsi="黑体" w:eastAsia="黑体" w:cs="黑体"/>
          <w:sz w:val="18"/>
          <w:szCs w:val="18"/>
        </w:rPr>
        <w:t>154、根据国家和地方编委明确的部门职责，(B)有权对建设工程抗震设防要求进行监督检查。</w:t>
      </w:r>
    </w:p>
    <w:p w14:paraId="09DE8EB0">
      <w:pPr>
        <w:spacing w:line="240" w:lineRule="exact"/>
        <w:rPr>
          <w:rFonts w:ascii="黑体" w:hAnsi="黑体" w:eastAsia="黑体" w:cs="黑体"/>
          <w:sz w:val="18"/>
          <w:szCs w:val="18"/>
        </w:rPr>
      </w:pPr>
      <w:r>
        <w:rPr>
          <w:rFonts w:hint="eastAsia" w:ascii="黑体" w:hAnsi="黑体" w:eastAsia="黑体" w:cs="黑体"/>
          <w:sz w:val="18"/>
          <w:szCs w:val="18"/>
        </w:rPr>
        <w:t>A、建设部门B、地震部门C、计划部门</w:t>
      </w:r>
    </w:p>
    <w:p w14:paraId="77AF7528">
      <w:pPr>
        <w:spacing w:line="240" w:lineRule="exact"/>
        <w:rPr>
          <w:rFonts w:ascii="黑体" w:hAnsi="黑体" w:eastAsia="黑体" w:cs="黑体"/>
          <w:sz w:val="18"/>
          <w:szCs w:val="18"/>
        </w:rPr>
      </w:pPr>
      <w:r>
        <w:rPr>
          <w:rFonts w:hint="eastAsia" w:ascii="黑体" w:hAnsi="黑体" w:eastAsia="黑体" w:cs="黑体"/>
          <w:sz w:val="18"/>
          <w:szCs w:val="18"/>
        </w:rPr>
        <w:t>155、根据我国法律，对应当进行地震安全性评价的建设工程，不进行地震安全性评价或者不按照地震安全性评价结果确定的抗震设防要求进行抗震设防的，可以由县级以上人民政府的地震工作管理机构(C)。</w:t>
      </w:r>
    </w:p>
    <w:p w14:paraId="5B66567B">
      <w:pPr>
        <w:spacing w:line="240" w:lineRule="exact"/>
        <w:rPr>
          <w:rFonts w:ascii="黑体" w:hAnsi="黑体" w:eastAsia="黑体" w:cs="黑体"/>
          <w:sz w:val="18"/>
          <w:szCs w:val="18"/>
        </w:rPr>
      </w:pPr>
      <w:r>
        <w:rPr>
          <w:rFonts w:hint="eastAsia" w:ascii="黑体" w:hAnsi="黑体" w:eastAsia="黑体" w:cs="黑体"/>
          <w:sz w:val="18"/>
          <w:szCs w:val="18"/>
        </w:rPr>
        <w:t>A、责令改正B、处20万元以下罚款C、处1万元以上10万元以下罚款</w:t>
      </w:r>
    </w:p>
    <w:p w14:paraId="779C1462">
      <w:pPr>
        <w:spacing w:line="240" w:lineRule="exact"/>
        <w:rPr>
          <w:rFonts w:ascii="黑体" w:hAnsi="黑体" w:eastAsia="黑体" w:cs="黑体"/>
          <w:sz w:val="18"/>
          <w:szCs w:val="18"/>
        </w:rPr>
      </w:pPr>
      <w:r>
        <w:rPr>
          <w:rFonts w:hint="eastAsia" w:ascii="黑体" w:hAnsi="黑体" w:eastAsia="黑体" w:cs="黑体"/>
          <w:sz w:val="18"/>
          <w:szCs w:val="18"/>
        </w:rPr>
        <w:t>156、(B)年2月4日我国海城-营口发生了7、3级地震，当时震区有90%的人都看到了地光。</w:t>
      </w:r>
    </w:p>
    <w:p w14:paraId="14E02EAE">
      <w:pPr>
        <w:spacing w:line="240" w:lineRule="exact"/>
        <w:rPr>
          <w:rFonts w:ascii="黑体" w:hAnsi="黑体" w:eastAsia="黑体" w:cs="黑体"/>
          <w:sz w:val="18"/>
          <w:szCs w:val="18"/>
        </w:rPr>
      </w:pPr>
      <w:r>
        <w:rPr>
          <w:rFonts w:hint="eastAsia" w:ascii="黑体" w:hAnsi="黑体" w:eastAsia="黑体" w:cs="黑体"/>
          <w:sz w:val="18"/>
          <w:szCs w:val="18"/>
        </w:rPr>
        <w:t>A、1974</w:t>
      </w:r>
    </w:p>
    <w:p w14:paraId="674AABA6">
      <w:pPr>
        <w:spacing w:line="240" w:lineRule="exact"/>
        <w:rPr>
          <w:rFonts w:ascii="黑体" w:hAnsi="黑体" w:eastAsia="黑体" w:cs="黑体"/>
          <w:sz w:val="18"/>
          <w:szCs w:val="18"/>
        </w:rPr>
      </w:pPr>
      <w:r>
        <w:rPr>
          <w:rFonts w:hint="eastAsia" w:ascii="黑体" w:hAnsi="黑体" w:eastAsia="黑体" w:cs="黑体"/>
          <w:sz w:val="18"/>
          <w:szCs w:val="18"/>
        </w:rPr>
        <w:t>B、1975</w:t>
      </w:r>
    </w:p>
    <w:p w14:paraId="75C0C33A">
      <w:pPr>
        <w:spacing w:line="240" w:lineRule="exact"/>
        <w:rPr>
          <w:rFonts w:ascii="黑体" w:hAnsi="黑体" w:eastAsia="黑体" w:cs="黑体"/>
          <w:sz w:val="18"/>
          <w:szCs w:val="18"/>
        </w:rPr>
      </w:pPr>
      <w:r>
        <w:rPr>
          <w:rFonts w:hint="eastAsia" w:ascii="黑体" w:hAnsi="黑体" w:eastAsia="黑体" w:cs="黑体"/>
          <w:sz w:val="18"/>
          <w:szCs w:val="18"/>
        </w:rPr>
        <w:t>C、1985</w:t>
      </w:r>
    </w:p>
    <w:p w14:paraId="109BCFAA">
      <w:pPr>
        <w:spacing w:line="240" w:lineRule="exact"/>
        <w:rPr>
          <w:rFonts w:ascii="黑体" w:hAnsi="黑体" w:eastAsia="黑体" w:cs="黑体"/>
          <w:sz w:val="18"/>
          <w:szCs w:val="18"/>
        </w:rPr>
      </w:pPr>
      <w:r>
        <w:rPr>
          <w:rFonts w:hint="eastAsia" w:ascii="黑体" w:hAnsi="黑体" w:eastAsia="黑体" w:cs="黑体"/>
          <w:sz w:val="18"/>
          <w:szCs w:val="18"/>
        </w:rPr>
        <w:t>157、全国范围内的地震长期和中期预报意见，由(D)发布?</w:t>
      </w:r>
    </w:p>
    <w:p w14:paraId="5500BFA7">
      <w:pPr>
        <w:spacing w:line="240" w:lineRule="exact"/>
        <w:rPr>
          <w:rFonts w:ascii="黑体" w:hAnsi="黑体" w:eastAsia="黑体" w:cs="黑体"/>
          <w:sz w:val="18"/>
          <w:szCs w:val="18"/>
        </w:rPr>
      </w:pPr>
      <w:r>
        <w:rPr>
          <w:rFonts w:hint="eastAsia" w:ascii="黑体" w:hAnsi="黑体" w:eastAsia="黑体" w:cs="黑体"/>
          <w:sz w:val="18"/>
          <w:szCs w:val="18"/>
        </w:rPr>
        <w:t>A、省地震部门B、省级人民政府C、当地人民政府D、国务院</w:t>
      </w:r>
    </w:p>
    <w:p w14:paraId="15397D51">
      <w:pPr>
        <w:spacing w:line="240" w:lineRule="exact"/>
        <w:rPr>
          <w:rFonts w:ascii="黑体" w:hAnsi="黑体" w:eastAsia="黑体" w:cs="黑体"/>
          <w:sz w:val="18"/>
          <w:szCs w:val="18"/>
        </w:rPr>
      </w:pPr>
      <w:r>
        <w:rPr>
          <w:rFonts w:hint="eastAsia" w:ascii="黑体" w:hAnsi="黑体" w:eastAsia="黑体" w:cs="黑体"/>
          <w:sz w:val="18"/>
          <w:szCs w:val="18"/>
        </w:rPr>
        <w:t>158、地震发生后，从高楼撤离时应走(A)</w:t>
      </w:r>
    </w:p>
    <w:p w14:paraId="64359E43">
      <w:pPr>
        <w:spacing w:line="240" w:lineRule="exact"/>
        <w:rPr>
          <w:rFonts w:ascii="黑体" w:hAnsi="黑体" w:eastAsia="黑体" w:cs="黑体"/>
          <w:sz w:val="18"/>
          <w:szCs w:val="18"/>
        </w:rPr>
      </w:pPr>
      <w:r>
        <w:rPr>
          <w:rFonts w:hint="eastAsia" w:ascii="黑体" w:hAnsi="黑体" w:eastAsia="黑体" w:cs="黑体"/>
          <w:sz w:val="18"/>
          <w:szCs w:val="18"/>
        </w:rPr>
        <w:t>A、安全通道B、跳楼C、涌向楼梯间。</w:t>
      </w:r>
    </w:p>
    <w:p w14:paraId="7653ABA5">
      <w:pPr>
        <w:spacing w:line="240" w:lineRule="exact"/>
        <w:rPr>
          <w:rFonts w:ascii="黑体" w:hAnsi="黑体" w:eastAsia="黑体" w:cs="黑体"/>
          <w:sz w:val="18"/>
          <w:szCs w:val="18"/>
        </w:rPr>
      </w:pPr>
      <w:r>
        <w:rPr>
          <w:rFonts w:hint="eastAsia" w:ascii="黑体" w:hAnsi="黑体" w:eastAsia="黑体" w:cs="黑体"/>
          <w:sz w:val="18"/>
          <w:szCs w:val="18"/>
        </w:rPr>
        <w:t>159、新修订的《中华人民共和国防震减灾法》于(C)经第十一届全国人民代表大会常务委员会第六次会议通过，自2009年5月1日起施行。请选择。</w:t>
      </w:r>
    </w:p>
    <w:p w14:paraId="1EE90121">
      <w:pPr>
        <w:spacing w:line="240" w:lineRule="exact"/>
        <w:rPr>
          <w:rFonts w:ascii="黑体" w:hAnsi="黑体" w:eastAsia="黑体" w:cs="黑体"/>
          <w:sz w:val="18"/>
          <w:szCs w:val="18"/>
        </w:rPr>
      </w:pPr>
      <w:r>
        <w:rPr>
          <w:rFonts w:hint="eastAsia" w:ascii="黑体" w:hAnsi="黑体" w:eastAsia="黑体" w:cs="黑体"/>
          <w:sz w:val="18"/>
          <w:szCs w:val="18"/>
        </w:rPr>
        <w:t>A、1997年10月29日B、1997年12月29日</w:t>
      </w:r>
    </w:p>
    <w:p w14:paraId="17613C0E">
      <w:pPr>
        <w:spacing w:line="240" w:lineRule="exact"/>
        <w:rPr>
          <w:rFonts w:ascii="黑体" w:hAnsi="黑体" w:eastAsia="黑体" w:cs="黑体"/>
          <w:sz w:val="18"/>
          <w:szCs w:val="18"/>
        </w:rPr>
      </w:pPr>
      <w:r>
        <w:rPr>
          <w:rFonts w:hint="eastAsia" w:ascii="黑体" w:hAnsi="黑体" w:eastAsia="黑体" w:cs="黑体"/>
          <w:sz w:val="18"/>
          <w:szCs w:val="18"/>
        </w:rPr>
        <w:t>C、2008年12月27日D、2008年10月27日</w:t>
      </w:r>
    </w:p>
    <w:p w14:paraId="707115AB">
      <w:pPr>
        <w:spacing w:line="240" w:lineRule="exact"/>
        <w:rPr>
          <w:rFonts w:ascii="黑体" w:hAnsi="黑体" w:eastAsia="黑体" w:cs="黑体"/>
          <w:sz w:val="18"/>
          <w:szCs w:val="18"/>
        </w:rPr>
      </w:pPr>
      <w:r>
        <w:rPr>
          <w:rFonts w:hint="eastAsia" w:ascii="黑体" w:hAnsi="黑体" w:eastAsia="黑体" w:cs="黑体"/>
          <w:sz w:val="18"/>
          <w:szCs w:val="18"/>
        </w:rPr>
        <w:t>160、有位亲身经历1920年海原8、5级大地震的老人向人介绍地震发生时逃生的办法,你认为哪句话是错误的：(D)。</w:t>
      </w:r>
    </w:p>
    <w:p w14:paraId="4DDBA109">
      <w:pPr>
        <w:spacing w:line="240" w:lineRule="exact"/>
        <w:rPr>
          <w:rFonts w:ascii="黑体" w:hAnsi="黑体" w:eastAsia="黑体" w:cs="黑体"/>
          <w:sz w:val="18"/>
          <w:szCs w:val="18"/>
        </w:rPr>
      </w:pPr>
      <w:r>
        <w:rPr>
          <w:rFonts w:hint="eastAsia" w:ascii="黑体" w:hAnsi="黑体" w:eastAsia="黑体" w:cs="黑体"/>
          <w:sz w:val="18"/>
          <w:szCs w:val="18"/>
        </w:rPr>
        <w:t>A、“在屋内感觉地震时，要迅速趴在炕沿下，左手反握右臂”;</w:t>
      </w:r>
    </w:p>
    <w:p w14:paraId="19506893">
      <w:pPr>
        <w:spacing w:line="240" w:lineRule="exact"/>
        <w:rPr>
          <w:rFonts w:ascii="黑体" w:hAnsi="黑体" w:eastAsia="黑体" w:cs="黑体"/>
          <w:sz w:val="18"/>
          <w:szCs w:val="18"/>
        </w:rPr>
      </w:pPr>
      <w:r>
        <w:rPr>
          <w:rFonts w:hint="eastAsia" w:ascii="黑体" w:hAnsi="黑体" w:eastAsia="黑体" w:cs="黑体"/>
          <w:sz w:val="18"/>
          <w:szCs w:val="18"/>
        </w:rPr>
        <w:t>B、“两只胳膊在胸前相交，右手正握左手，左手反握右臂”;</w:t>
      </w:r>
    </w:p>
    <w:p w14:paraId="4AB4029E">
      <w:pPr>
        <w:spacing w:line="240" w:lineRule="exact"/>
        <w:rPr>
          <w:rFonts w:ascii="黑体" w:hAnsi="黑体" w:eastAsia="黑体" w:cs="黑体"/>
          <w:sz w:val="18"/>
          <w:szCs w:val="18"/>
        </w:rPr>
      </w:pPr>
      <w:r>
        <w:rPr>
          <w:rFonts w:hint="eastAsia" w:ascii="黑体" w:hAnsi="黑体" w:eastAsia="黑体" w:cs="黑体"/>
          <w:sz w:val="18"/>
          <w:szCs w:val="18"/>
        </w:rPr>
        <w:t>C、“鼻梁上方两眼之间的凹部枕在臂上”;</w:t>
      </w:r>
    </w:p>
    <w:p w14:paraId="5F17A4A1">
      <w:pPr>
        <w:spacing w:line="240" w:lineRule="exact"/>
        <w:rPr>
          <w:rFonts w:ascii="黑体" w:hAnsi="黑体" w:eastAsia="黑体" w:cs="黑体"/>
          <w:sz w:val="18"/>
          <w:szCs w:val="18"/>
        </w:rPr>
      </w:pPr>
      <w:r>
        <w:rPr>
          <w:rFonts w:hint="eastAsia" w:ascii="黑体" w:hAnsi="黑体" w:eastAsia="黑体" w:cs="黑体"/>
          <w:sz w:val="18"/>
          <w:szCs w:val="18"/>
        </w:rPr>
        <w:t>D、“闭上眼，用嘴呼吸”。</w:t>
      </w:r>
    </w:p>
    <w:p w14:paraId="595AEA73">
      <w:pPr>
        <w:spacing w:line="240" w:lineRule="exact"/>
        <w:rPr>
          <w:rFonts w:ascii="黑体" w:hAnsi="黑体" w:eastAsia="黑体" w:cs="黑体"/>
          <w:sz w:val="18"/>
          <w:szCs w:val="18"/>
        </w:rPr>
      </w:pPr>
      <w:r>
        <w:rPr>
          <w:rFonts w:hint="eastAsia" w:ascii="黑体" w:hAnsi="黑体" w:eastAsia="黑体" w:cs="黑体"/>
          <w:sz w:val="18"/>
          <w:szCs w:val="18"/>
        </w:rPr>
        <w:t>161、个人避震就近躲避的不当做法是：(C)</w:t>
      </w:r>
    </w:p>
    <w:p w14:paraId="54F54E0E">
      <w:pPr>
        <w:spacing w:line="240" w:lineRule="exact"/>
        <w:rPr>
          <w:rFonts w:ascii="黑体" w:hAnsi="黑体" w:eastAsia="黑体" w:cs="黑体"/>
          <w:sz w:val="18"/>
          <w:szCs w:val="18"/>
        </w:rPr>
      </w:pPr>
      <w:r>
        <w:rPr>
          <w:rFonts w:hint="eastAsia" w:ascii="黑体" w:hAnsi="黑体" w:eastAsia="黑体" w:cs="黑体"/>
          <w:sz w:val="18"/>
          <w:szCs w:val="18"/>
        </w:rPr>
        <w:t>A、降低身体重心，蹲下或席地坐下;</w:t>
      </w:r>
    </w:p>
    <w:p w14:paraId="3C585565">
      <w:pPr>
        <w:spacing w:line="240" w:lineRule="exact"/>
        <w:rPr>
          <w:rFonts w:ascii="黑体" w:hAnsi="黑体" w:eastAsia="黑体" w:cs="黑体"/>
          <w:sz w:val="18"/>
          <w:szCs w:val="18"/>
        </w:rPr>
      </w:pPr>
      <w:r>
        <w:rPr>
          <w:rFonts w:hint="eastAsia" w:ascii="黑体" w:hAnsi="黑体" w:eastAsia="黑体" w:cs="黑体"/>
          <w:sz w:val="18"/>
          <w:szCs w:val="18"/>
        </w:rPr>
        <w:t>B、紧抓桌腿或身边牢固的物体，以免摔倒;</w:t>
      </w:r>
    </w:p>
    <w:p w14:paraId="4ABE9099">
      <w:pPr>
        <w:spacing w:line="240" w:lineRule="exact"/>
        <w:rPr>
          <w:rFonts w:ascii="黑体" w:hAnsi="黑体" w:eastAsia="黑体" w:cs="黑体"/>
          <w:sz w:val="18"/>
          <w:szCs w:val="18"/>
        </w:rPr>
      </w:pPr>
      <w:r>
        <w:rPr>
          <w:rFonts w:hint="eastAsia" w:ascii="黑体" w:hAnsi="黑体" w:eastAsia="黑体" w:cs="黑体"/>
          <w:sz w:val="18"/>
          <w:szCs w:val="18"/>
        </w:rPr>
        <w:t>C、张大眼睛，用湿毛巾捂住口鼻以防灰尘、毒气;</w:t>
      </w:r>
    </w:p>
    <w:p w14:paraId="7F9507BD">
      <w:pPr>
        <w:spacing w:line="240" w:lineRule="exact"/>
        <w:rPr>
          <w:rFonts w:ascii="黑体" w:hAnsi="黑体" w:eastAsia="黑体" w:cs="黑体"/>
          <w:sz w:val="18"/>
          <w:szCs w:val="18"/>
        </w:rPr>
      </w:pPr>
      <w:r>
        <w:rPr>
          <w:rFonts w:hint="eastAsia" w:ascii="黑体" w:hAnsi="黑体" w:eastAsia="黑体" w:cs="黑体"/>
          <w:sz w:val="18"/>
          <w:szCs w:val="18"/>
        </w:rPr>
        <w:t>D、用手保护头部或后颈，或用衣被顶在头上。</w:t>
      </w:r>
    </w:p>
    <w:p w14:paraId="45D722FB">
      <w:pPr>
        <w:spacing w:line="240" w:lineRule="exact"/>
        <w:rPr>
          <w:rFonts w:ascii="黑体" w:hAnsi="黑体" w:eastAsia="黑体" w:cs="黑体"/>
          <w:sz w:val="18"/>
          <w:szCs w:val="18"/>
        </w:rPr>
      </w:pPr>
      <w:r>
        <w:rPr>
          <w:rFonts w:hint="eastAsia" w:ascii="黑体" w:hAnsi="黑体" w:eastAsia="黑体" w:cs="黑体"/>
          <w:sz w:val="18"/>
          <w:szCs w:val="18"/>
        </w:rPr>
        <w:t>162、破坏性地震往往会造成一定程度人员伤亡。请问：当您发现被救人员无自主呼吸时，首先应采取的措施是：(A)</w:t>
      </w:r>
    </w:p>
    <w:p w14:paraId="2F348CF4">
      <w:pPr>
        <w:spacing w:line="240" w:lineRule="exact"/>
        <w:rPr>
          <w:rFonts w:ascii="黑体" w:hAnsi="黑体" w:eastAsia="黑体" w:cs="黑体"/>
          <w:sz w:val="18"/>
          <w:szCs w:val="18"/>
        </w:rPr>
      </w:pPr>
      <w:r>
        <w:rPr>
          <w:rFonts w:hint="eastAsia" w:ascii="黑体" w:hAnsi="黑体" w:eastAsia="黑体" w:cs="黑体"/>
          <w:sz w:val="18"/>
          <w:szCs w:val="18"/>
        </w:rPr>
        <w:t>A、就地实施人工呼吸;B、在原地等待他人帮助;</w:t>
      </w:r>
    </w:p>
    <w:p w14:paraId="41612190">
      <w:pPr>
        <w:spacing w:line="240" w:lineRule="exact"/>
        <w:rPr>
          <w:rFonts w:ascii="黑体" w:hAnsi="黑体" w:eastAsia="黑体" w:cs="黑体"/>
          <w:sz w:val="18"/>
          <w:szCs w:val="18"/>
        </w:rPr>
      </w:pPr>
      <w:r>
        <w:rPr>
          <w:rFonts w:hint="eastAsia" w:ascii="黑体" w:hAnsi="黑体" w:eastAsia="黑体" w:cs="黑体"/>
          <w:sz w:val="18"/>
          <w:szCs w:val="18"/>
        </w:rPr>
        <w:t>C、到别处找其他人帮忙;D、等待专业医务人员。</w:t>
      </w:r>
    </w:p>
    <w:p w14:paraId="1C19E945">
      <w:pPr>
        <w:spacing w:line="240" w:lineRule="exact"/>
        <w:rPr>
          <w:rFonts w:ascii="黑体" w:hAnsi="黑体" w:eastAsia="黑体" w:cs="黑体"/>
          <w:sz w:val="18"/>
          <w:szCs w:val="18"/>
        </w:rPr>
      </w:pPr>
      <w:r>
        <w:rPr>
          <w:rFonts w:hint="eastAsia" w:ascii="黑体" w:hAnsi="黑体" w:eastAsia="黑体" w:cs="黑体"/>
          <w:sz w:val="18"/>
          <w:szCs w:val="18"/>
        </w:rPr>
        <w:t>163、如果地震时你正在室外，下列哪种避震方法是错误的?(A)</w:t>
      </w:r>
    </w:p>
    <w:p w14:paraId="6ED705AA">
      <w:pPr>
        <w:spacing w:line="240" w:lineRule="exact"/>
        <w:rPr>
          <w:rFonts w:ascii="黑体" w:hAnsi="黑体" w:eastAsia="黑体" w:cs="黑体"/>
          <w:sz w:val="18"/>
          <w:szCs w:val="18"/>
        </w:rPr>
      </w:pPr>
      <w:r>
        <w:rPr>
          <w:rFonts w:hint="eastAsia" w:ascii="黑体" w:hAnsi="黑体" w:eastAsia="黑体" w:cs="黑体"/>
          <w:sz w:val="18"/>
          <w:szCs w:val="18"/>
        </w:rPr>
        <w:t>A、靠近桥梁、河岸等空旷地带;B、不在狭窄的胡同、走廊、楼梯上停留;C、远离楼房、烟囱、架空管道;D、远离天桥和高大建筑物。</w:t>
      </w:r>
    </w:p>
    <w:p w14:paraId="08AB9123">
      <w:pPr>
        <w:spacing w:line="240" w:lineRule="exact"/>
        <w:rPr>
          <w:rFonts w:ascii="黑体" w:hAnsi="黑体" w:eastAsia="黑体" w:cs="黑体"/>
          <w:sz w:val="18"/>
          <w:szCs w:val="18"/>
        </w:rPr>
      </w:pPr>
      <w:r>
        <w:rPr>
          <w:rFonts w:hint="eastAsia" w:ascii="黑体" w:hAnsi="黑体" w:eastAsia="黑体" w:cs="黑体"/>
          <w:sz w:val="18"/>
          <w:szCs w:val="18"/>
        </w:rPr>
        <w:t>164、抗震设计的重要的构件是什么?(C)</w:t>
      </w:r>
    </w:p>
    <w:p w14:paraId="3830CF59">
      <w:pPr>
        <w:spacing w:line="240" w:lineRule="exact"/>
        <w:rPr>
          <w:rFonts w:ascii="黑体" w:hAnsi="黑体" w:eastAsia="黑体" w:cs="黑体"/>
          <w:sz w:val="18"/>
          <w:szCs w:val="18"/>
        </w:rPr>
      </w:pPr>
      <w:r>
        <w:rPr>
          <w:rFonts w:hint="eastAsia" w:ascii="黑体" w:hAnsi="黑体" w:eastAsia="黑体" w:cs="黑体"/>
          <w:sz w:val="18"/>
          <w:szCs w:val="18"/>
        </w:rPr>
        <w:t>A、木柱;B、檀子;</w:t>
      </w:r>
    </w:p>
    <w:p w14:paraId="6E89BE9C">
      <w:pPr>
        <w:spacing w:line="240" w:lineRule="exact"/>
        <w:rPr>
          <w:rFonts w:ascii="黑体" w:hAnsi="黑体" w:eastAsia="黑体" w:cs="黑体"/>
          <w:sz w:val="18"/>
          <w:szCs w:val="18"/>
        </w:rPr>
      </w:pPr>
      <w:r>
        <w:rPr>
          <w:rFonts w:hint="eastAsia" w:ascii="黑体" w:hAnsi="黑体" w:eastAsia="黑体" w:cs="黑体"/>
          <w:sz w:val="18"/>
          <w:szCs w:val="18"/>
        </w:rPr>
        <w:t>C、木圈梁;D、地基。</w:t>
      </w:r>
    </w:p>
    <w:p w14:paraId="3CA1F1B5">
      <w:pPr>
        <w:spacing w:line="240" w:lineRule="exact"/>
        <w:rPr>
          <w:rFonts w:ascii="黑体" w:hAnsi="黑体" w:eastAsia="黑体" w:cs="黑体"/>
          <w:sz w:val="18"/>
          <w:szCs w:val="18"/>
        </w:rPr>
      </w:pPr>
      <w:r>
        <w:rPr>
          <w:rFonts w:hint="eastAsia" w:ascii="黑体" w:hAnsi="黑体" w:eastAsia="黑体" w:cs="黑体"/>
          <w:sz w:val="18"/>
          <w:szCs w:val="18"/>
        </w:rPr>
        <w:t>165、任何单位和个人都有依法参加防震减灾活动的(C)</w:t>
      </w:r>
    </w:p>
    <w:p w14:paraId="13E79D0A">
      <w:pPr>
        <w:spacing w:line="240" w:lineRule="exact"/>
        <w:rPr>
          <w:rFonts w:ascii="黑体" w:hAnsi="黑体" w:eastAsia="黑体" w:cs="黑体"/>
          <w:sz w:val="18"/>
          <w:szCs w:val="18"/>
        </w:rPr>
      </w:pPr>
      <w:r>
        <w:rPr>
          <w:rFonts w:hint="eastAsia" w:ascii="黑体" w:hAnsi="黑体" w:eastAsia="黑体" w:cs="黑体"/>
          <w:sz w:val="18"/>
          <w:szCs w:val="18"/>
        </w:rPr>
        <w:t>A、责任B、权利C、义务D、规定</w:t>
      </w:r>
    </w:p>
    <w:p w14:paraId="6E2320EE">
      <w:pPr>
        <w:spacing w:line="240" w:lineRule="exact"/>
        <w:rPr>
          <w:rFonts w:ascii="黑体" w:hAnsi="黑体" w:eastAsia="黑体" w:cs="黑体"/>
          <w:sz w:val="18"/>
          <w:szCs w:val="18"/>
        </w:rPr>
      </w:pPr>
      <w:r>
        <w:rPr>
          <w:rFonts w:hint="eastAsia" w:ascii="黑体" w:hAnsi="黑体" w:eastAsia="黑体" w:cs="黑体"/>
          <w:sz w:val="18"/>
          <w:szCs w:val="18"/>
        </w:rPr>
        <w:t>166、从地震发生的原因来看，工业爆破、地下核爆炸、矿山开采等造成的地面振动属于哪一类地震?(C)</w:t>
      </w:r>
    </w:p>
    <w:p w14:paraId="3E58C967">
      <w:pPr>
        <w:spacing w:line="240" w:lineRule="exact"/>
        <w:rPr>
          <w:rFonts w:ascii="黑体" w:hAnsi="黑体" w:eastAsia="黑体" w:cs="黑体"/>
          <w:sz w:val="18"/>
          <w:szCs w:val="18"/>
        </w:rPr>
      </w:pPr>
      <w:r>
        <w:rPr>
          <w:rFonts w:hint="eastAsia" w:ascii="黑体" w:hAnsi="黑体" w:eastAsia="黑体" w:cs="黑体"/>
          <w:sz w:val="18"/>
          <w:szCs w:val="18"/>
        </w:rPr>
        <w:t>A、构造地震B、诱发地震C、人工地震D、火山地震</w:t>
      </w:r>
    </w:p>
    <w:p w14:paraId="455EC92B">
      <w:pPr>
        <w:spacing w:line="240" w:lineRule="exact"/>
        <w:rPr>
          <w:rFonts w:ascii="黑体" w:hAnsi="黑体" w:eastAsia="黑体" w:cs="黑体"/>
          <w:sz w:val="18"/>
          <w:szCs w:val="18"/>
        </w:rPr>
      </w:pPr>
      <w:r>
        <w:rPr>
          <w:rFonts w:hint="eastAsia" w:ascii="黑体" w:hAnsi="黑体" w:eastAsia="黑体" w:cs="黑体"/>
          <w:sz w:val="18"/>
          <w:szCs w:val="18"/>
        </w:rPr>
        <w:t>167、当地震发生时你在学校上课，应如何避震?(B)</w:t>
      </w:r>
    </w:p>
    <w:p w14:paraId="4590B448">
      <w:pPr>
        <w:spacing w:line="240" w:lineRule="exact"/>
        <w:rPr>
          <w:rFonts w:ascii="黑体" w:hAnsi="黑体" w:eastAsia="黑体" w:cs="黑体"/>
          <w:sz w:val="18"/>
          <w:szCs w:val="18"/>
        </w:rPr>
      </w:pPr>
      <w:r>
        <w:rPr>
          <w:rFonts w:hint="eastAsia" w:ascii="黑体" w:hAnsi="黑体" w:eastAsia="黑体" w:cs="黑体"/>
          <w:sz w:val="18"/>
          <w:szCs w:val="18"/>
        </w:rPr>
        <w:t>A、一窝蜂向教室外跑;B、听从老师指挥统一行动;</w:t>
      </w:r>
    </w:p>
    <w:p w14:paraId="788850A7">
      <w:pPr>
        <w:spacing w:line="240" w:lineRule="exact"/>
        <w:rPr>
          <w:rFonts w:ascii="黑体" w:hAnsi="黑体" w:eastAsia="黑体" w:cs="黑体"/>
          <w:sz w:val="18"/>
          <w:szCs w:val="18"/>
        </w:rPr>
      </w:pPr>
      <w:r>
        <w:rPr>
          <w:rFonts w:hint="eastAsia" w:ascii="黑体" w:hAnsi="黑体" w:eastAsia="黑体" w:cs="黑体"/>
          <w:sz w:val="18"/>
          <w:szCs w:val="18"/>
        </w:rPr>
        <w:t>C、蹲在地上不动;D、快速涌向楼梯间。</w:t>
      </w:r>
    </w:p>
    <w:p w14:paraId="4F24E441">
      <w:pPr>
        <w:spacing w:line="240" w:lineRule="exact"/>
        <w:rPr>
          <w:rFonts w:ascii="黑体" w:hAnsi="黑体" w:eastAsia="黑体" w:cs="黑体"/>
          <w:sz w:val="18"/>
          <w:szCs w:val="18"/>
        </w:rPr>
      </w:pPr>
      <w:r>
        <w:rPr>
          <w:rFonts w:hint="eastAsia" w:ascii="黑体" w:hAnsi="黑体" w:eastAsia="黑体" w:cs="黑体"/>
          <w:sz w:val="18"/>
          <w:szCs w:val="18"/>
        </w:rPr>
        <w:t>168、人们在避震“自救瞬间”的首先选择的是：(C)。</w:t>
      </w:r>
    </w:p>
    <w:p w14:paraId="06F9255E">
      <w:pPr>
        <w:spacing w:line="240" w:lineRule="exact"/>
        <w:rPr>
          <w:rFonts w:ascii="黑体" w:hAnsi="黑体" w:eastAsia="黑体" w:cs="黑体"/>
          <w:sz w:val="18"/>
          <w:szCs w:val="18"/>
        </w:rPr>
      </w:pPr>
      <w:r>
        <w:rPr>
          <w:rFonts w:hint="eastAsia" w:ascii="黑体" w:hAnsi="黑体" w:eastAsia="黑体" w:cs="黑体"/>
          <w:sz w:val="18"/>
          <w:szCs w:val="18"/>
        </w:rPr>
        <w:t>A、先保护双手;B、先保护胸部;</w:t>
      </w:r>
    </w:p>
    <w:p w14:paraId="1CCAEFCF">
      <w:pPr>
        <w:spacing w:line="240" w:lineRule="exact"/>
        <w:rPr>
          <w:rFonts w:ascii="黑体" w:hAnsi="黑体" w:eastAsia="黑体" w:cs="黑体"/>
          <w:sz w:val="18"/>
          <w:szCs w:val="18"/>
        </w:rPr>
      </w:pPr>
      <w:r>
        <w:rPr>
          <w:rFonts w:hint="eastAsia" w:ascii="黑体" w:hAnsi="黑体" w:eastAsia="黑体" w:cs="黑体"/>
          <w:sz w:val="18"/>
          <w:szCs w:val="18"/>
        </w:rPr>
        <w:t>C、先保护头;D、先保护双脚。</w:t>
      </w:r>
    </w:p>
    <w:p w14:paraId="468399B9">
      <w:pPr>
        <w:spacing w:line="240" w:lineRule="exact"/>
        <w:rPr>
          <w:rFonts w:ascii="黑体" w:hAnsi="黑体" w:eastAsia="黑体" w:cs="黑体"/>
          <w:sz w:val="18"/>
          <w:szCs w:val="18"/>
        </w:rPr>
      </w:pPr>
      <w:r>
        <w:rPr>
          <w:rFonts w:hint="eastAsia" w:ascii="黑体" w:hAnsi="黑体" w:eastAsia="黑体" w:cs="黑体"/>
          <w:sz w:val="18"/>
          <w:szCs w:val="18"/>
        </w:rPr>
        <w:t>169、约占全球发生地震总数7%的是属于哪一类地震?(A)</w:t>
      </w:r>
    </w:p>
    <w:p w14:paraId="62E69073">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1CA41B96">
      <w:pPr>
        <w:spacing w:line="240" w:lineRule="exact"/>
        <w:rPr>
          <w:rFonts w:ascii="黑体" w:hAnsi="黑体" w:eastAsia="黑体" w:cs="黑体"/>
          <w:sz w:val="18"/>
          <w:szCs w:val="18"/>
        </w:rPr>
      </w:pPr>
      <w:r>
        <w:rPr>
          <w:rFonts w:hint="eastAsia" w:ascii="黑体" w:hAnsi="黑体" w:eastAsia="黑体" w:cs="黑体"/>
          <w:sz w:val="18"/>
          <w:szCs w:val="18"/>
        </w:rPr>
        <w:t>170、据统计，全世界每年发生多少次的地震?(B)</w:t>
      </w:r>
    </w:p>
    <w:p w14:paraId="6B27E45A">
      <w:pPr>
        <w:spacing w:line="240" w:lineRule="exact"/>
        <w:rPr>
          <w:rFonts w:ascii="黑体" w:hAnsi="黑体" w:eastAsia="黑体" w:cs="黑体"/>
          <w:sz w:val="18"/>
          <w:szCs w:val="18"/>
        </w:rPr>
      </w:pPr>
      <w:r>
        <w:rPr>
          <w:rFonts w:hint="eastAsia" w:ascii="黑体" w:hAnsi="黑体" w:eastAsia="黑体" w:cs="黑体"/>
          <w:sz w:val="18"/>
          <w:szCs w:val="18"/>
        </w:rPr>
        <w:t>A、300万次以上B、500万次以上</w:t>
      </w:r>
    </w:p>
    <w:p w14:paraId="4C1B4FDD">
      <w:pPr>
        <w:spacing w:line="240" w:lineRule="exact"/>
        <w:rPr>
          <w:rFonts w:ascii="黑体" w:hAnsi="黑体" w:eastAsia="黑体" w:cs="黑体"/>
          <w:sz w:val="18"/>
          <w:szCs w:val="18"/>
        </w:rPr>
      </w:pPr>
      <w:r>
        <w:rPr>
          <w:rFonts w:hint="eastAsia" w:ascii="黑体" w:hAnsi="黑体" w:eastAsia="黑体" w:cs="黑体"/>
          <w:sz w:val="18"/>
          <w:szCs w:val="18"/>
        </w:rPr>
        <w:t>C、400万次以上D、700万次以上</w:t>
      </w:r>
    </w:p>
    <w:p w14:paraId="2E3C8130">
      <w:pPr>
        <w:spacing w:line="240" w:lineRule="exact"/>
        <w:rPr>
          <w:rFonts w:ascii="黑体" w:hAnsi="黑体" w:eastAsia="黑体" w:cs="黑体"/>
          <w:sz w:val="18"/>
          <w:szCs w:val="18"/>
        </w:rPr>
      </w:pPr>
      <w:r>
        <w:rPr>
          <w:rFonts w:hint="eastAsia" w:ascii="黑体" w:hAnsi="黑体" w:eastAsia="黑体" w:cs="黑体"/>
          <w:sz w:val="18"/>
          <w:szCs w:val="18"/>
        </w:rPr>
        <w:t>171、约占全球发生地震总数3%的是属于哪一类地震?(C)</w:t>
      </w:r>
    </w:p>
    <w:p w14:paraId="69CB008A">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2F6FA305">
      <w:pPr>
        <w:spacing w:line="240" w:lineRule="exact"/>
        <w:rPr>
          <w:rFonts w:ascii="黑体" w:hAnsi="黑体" w:eastAsia="黑体" w:cs="黑体"/>
          <w:sz w:val="18"/>
          <w:szCs w:val="18"/>
        </w:rPr>
      </w:pPr>
      <w:r>
        <w:rPr>
          <w:rFonts w:hint="eastAsia" w:ascii="黑体" w:hAnsi="黑体" w:eastAsia="黑体" w:cs="黑体"/>
          <w:sz w:val="18"/>
          <w:szCs w:val="18"/>
        </w:rPr>
        <w:t>172、平房室内避险较安全的地点是(C)。</w:t>
      </w:r>
    </w:p>
    <w:p w14:paraId="747C57E0">
      <w:pPr>
        <w:spacing w:line="240" w:lineRule="exact"/>
        <w:rPr>
          <w:rFonts w:ascii="黑体" w:hAnsi="黑体" w:eastAsia="黑体" w:cs="黑体"/>
          <w:sz w:val="18"/>
          <w:szCs w:val="18"/>
        </w:rPr>
      </w:pPr>
      <w:r>
        <w:rPr>
          <w:rFonts w:hint="eastAsia" w:ascii="黑体" w:hAnsi="黑体" w:eastAsia="黑体" w:cs="黑体"/>
          <w:sz w:val="18"/>
          <w:szCs w:val="18"/>
        </w:rPr>
        <w:t>A、房梁下</w:t>
      </w:r>
    </w:p>
    <w:p w14:paraId="0FB86ECA">
      <w:pPr>
        <w:spacing w:line="240" w:lineRule="exact"/>
        <w:rPr>
          <w:rFonts w:ascii="黑体" w:hAnsi="黑体" w:eastAsia="黑体" w:cs="黑体"/>
          <w:sz w:val="18"/>
          <w:szCs w:val="18"/>
        </w:rPr>
      </w:pPr>
      <w:r>
        <w:rPr>
          <w:rFonts w:hint="eastAsia" w:ascii="黑体" w:hAnsi="黑体" w:eastAsia="黑体" w:cs="黑体"/>
          <w:sz w:val="18"/>
          <w:szCs w:val="18"/>
        </w:rPr>
        <w:t>B、窗户边</w:t>
      </w:r>
    </w:p>
    <w:p w14:paraId="73F77C38">
      <w:pPr>
        <w:spacing w:line="240" w:lineRule="exact"/>
        <w:rPr>
          <w:rFonts w:ascii="黑体" w:hAnsi="黑体" w:eastAsia="黑体" w:cs="黑体"/>
          <w:sz w:val="18"/>
          <w:szCs w:val="18"/>
        </w:rPr>
      </w:pPr>
      <w:r>
        <w:rPr>
          <w:rFonts w:hint="eastAsia" w:ascii="黑体" w:hAnsi="黑体" w:eastAsia="黑体" w:cs="黑体"/>
          <w:sz w:val="18"/>
          <w:szCs w:val="18"/>
        </w:rPr>
        <w:t>C、炕沿下或低矮、牢固的家具边</w:t>
      </w:r>
    </w:p>
    <w:p w14:paraId="16D7C264">
      <w:pPr>
        <w:spacing w:line="240" w:lineRule="exact"/>
        <w:rPr>
          <w:rFonts w:ascii="黑体" w:hAnsi="黑体" w:eastAsia="黑体" w:cs="黑体"/>
          <w:sz w:val="18"/>
          <w:szCs w:val="18"/>
        </w:rPr>
      </w:pPr>
      <w:r>
        <w:rPr>
          <w:rFonts w:hint="eastAsia" w:ascii="黑体" w:hAnsi="黑体" w:eastAsia="黑体" w:cs="黑体"/>
          <w:sz w:val="18"/>
          <w:szCs w:val="18"/>
        </w:rPr>
        <w:t>173、据统计，在全世界每年发生的地震中，属于强烈破坏地震约有多少次?(B)</w:t>
      </w:r>
    </w:p>
    <w:p w14:paraId="4AFF3F60">
      <w:pPr>
        <w:spacing w:line="240" w:lineRule="exact"/>
        <w:rPr>
          <w:rFonts w:ascii="黑体" w:hAnsi="黑体" w:eastAsia="黑体" w:cs="黑体"/>
          <w:sz w:val="18"/>
          <w:szCs w:val="18"/>
        </w:rPr>
      </w:pPr>
      <w:r>
        <w:rPr>
          <w:rFonts w:hint="eastAsia" w:ascii="黑体" w:hAnsi="黑体" w:eastAsia="黑体" w:cs="黑体"/>
          <w:sz w:val="18"/>
          <w:szCs w:val="18"/>
        </w:rPr>
        <w:t>A、二十几次B、十几次C、一百多次D、五十几次</w:t>
      </w:r>
    </w:p>
    <w:p w14:paraId="0B5982BA">
      <w:pPr>
        <w:spacing w:line="240" w:lineRule="exact"/>
        <w:rPr>
          <w:rFonts w:ascii="黑体" w:hAnsi="黑体" w:eastAsia="黑体" w:cs="黑体"/>
          <w:sz w:val="18"/>
          <w:szCs w:val="18"/>
        </w:rPr>
      </w:pPr>
      <w:r>
        <w:rPr>
          <w:rFonts w:hint="eastAsia" w:ascii="黑体" w:hAnsi="黑体" w:eastAsia="黑体" w:cs="黑体"/>
          <w:sz w:val="18"/>
          <w:szCs w:val="18"/>
        </w:rPr>
        <w:t>174、2011年3月11日，日本本州岛海域地震最主要的次生灾害是(C)。</w:t>
      </w:r>
    </w:p>
    <w:p w14:paraId="604FF35C">
      <w:pPr>
        <w:spacing w:line="240" w:lineRule="exact"/>
        <w:rPr>
          <w:rFonts w:ascii="黑体" w:hAnsi="黑体" w:eastAsia="黑体" w:cs="黑体"/>
          <w:sz w:val="18"/>
          <w:szCs w:val="18"/>
        </w:rPr>
      </w:pPr>
      <w:r>
        <w:rPr>
          <w:rFonts w:hint="eastAsia" w:ascii="黑体" w:hAnsi="黑体" w:eastAsia="黑体" w:cs="黑体"/>
          <w:sz w:val="18"/>
          <w:szCs w:val="18"/>
        </w:rPr>
        <w:t>A、火山B、火灾C、核泄漏和核辐射</w:t>
      </w:r>
    </w:p>
    <w:p w14:paraId="2ED8B2E2">
      <w:pPr>
        <w:spacing w:line="240" w:lineRule="exact"/>
        <w:rPr>
          <w:rFonts w:ascii="黑体" w:hAnsi="黑体" w:eastAsia="黑体" w:cs="黑体"/>
          <w:sz w:val="18"/>
          <w:szCs w:val="18"/>
        </w:rPr>
      </w:pPr>
      <w:r>
        <w:rPr>
          <w:rFonts w:hint="eastAsia" w:ascii="黑体" w:hAnsi="黑体" w:eastAsia="黑体" w:cs="黑体"/>
          <w:sz w:val="18"/>
          <w:szCs w:val="18"/>
        </w:rPr>
        <w:t>175、地震后被埋压时求生的对策是(D)。</w:t>
      </w:r>
    </w:p>
    <w:p w14:paraId="0E71426B">
      <w:pPr>
        <w:spacing w:line="240" w:lineRule="exact"/>
        <w:rPr>
          <w:rFonts w:ascii="黑体" w:hAnsi="黑体" w:eastAsia="黑体" w:cs="黑体"/>
          <w:sz w:val="18"/>
          <w:szCs w:val="18"/>
        </w:rPr>
      </w:pPr>
      <w:r>
        <w:rPr>
          <w:rFonts w:hint="eastAsia" w:ascii="黑体" w:hAnsi="黑体" w:eastAsia="黑体" w:cs="黑体"/>
          <w:sz w:val="18"/>
          <w:szCs w:val="18"/>
        </w:rPr>
        <w:t>A、不停地呼救;B、不顾一切的行动;</w:t>
      </w:r>
    </w:p>
    <w:p w14:paraId="3AB15390">
      <w:pPr>
        <w:spacing w:line="240" w:lineRule="exact"/>
        <w:rPr>
          <w:rFonts w:ascii="黑体" w:hAnsi="黑体" w:eastAsia="黑体" w:cs="黑体"/>
          <w:sz w:val="18"/>
          <w:szCs w:val="18"/>
        </w:rPr>
      </w:pPr>
      <w:r>
        <w:rPr>
          <w:rFonts w:hint="eastAsia" w:ascii="黑体" w:hAnsi="黑体" w:eastAsia="黑体" w:cs="黑体"/>
          <w:sz w:val="18"/>
          <w:szCs w:val="18"/>
        </w:rPr>
        <w:t>C、精神崩溃，惊慌失措;D、保存体力，寻找脱险捷径。</w:t>
      </w:r>
    </w:p>
    <w:p w14:paraId="76C1044A">
      <w:pPr>
        <w:spacing w:line="240" w:lineRule="exact"/>
        <w:rPr>
          <w:rFonts w:ascii="黑体" w:hAnsi="黑体" w:eastAsia="黑体" w:cs="黑体"/>
          <w:sz w:val="18"/>
          <w:szCs w:val="18"/>
        </w:rPr>
      </w:pPr>
      <w:r>
        <w:rPr>
          <w:rFonts w:hint="eastAsia" w:ascii="黑体" w:hAnsi="黑体" w:eastAsia="黑体" w:cs="黑体"/>
          <w:sz w:val="18"/>
          <w:szCs w:val="18"/>
        </w:rPr>
        <w:t>176、世界上引起最大火灾的地震是(B)地震。</w:t>
      </w:r>
    </w:p>
    <w:p w14:paraId="53408177">
      <w:pPr>
        <w:spacing w:line="240" w:lineRule="exact"/>
        <w:rPr>
          <w:rFonts w:ascii="黑体" w:hAnsi="黑体" w:eastAsia="黑体" w:cs="黑体"/>
          <w:sz w:val="18"/>
          <w:szCs w:val="18"/>
        </w:rPr>
      </w:pPr>
      <w:r>
        <w:rPr>
          <w:rFonts w:hint="eastAsia" w:ascii="黑体" w:hAnsi="黑体" w:eastAsia="黑体" w:cs="黑体"/>
          <w:sz w:val="18"/>
          <w:szCs w:val="18"/>
        </w:rPr>
        <w:t>A、1920年中国海原8级B、1923年日本关东8、3级</w:t>
      </w:r>
    </w:p>
    <w:p w14:paraId="4D297C59">
      <w:pPr>
        <w:spacing w:line="240" w:lineRule="exact"/>
        <w:rPr>
          <w:rFonts w:ascii="黑体" w:hAnsi="黑体" w:eastAsia="黑体" w:cs="黑体"/>
          <w:sz w:val="18"/>
          <w:szCs w:val="18"/>
        </w:rPr>
      </w:pPr>
      <w:r>
        <w:rPr>
          <w:rFonts w:hint="eastAsia" w:ascii="黑体" w:hAnsi="黑体" w:eastAsia="黑体" w:cs="黑体"/>
          <w:sz w:val="18"/>
          <w:szCs w:val="18"/>
        </w:rPr>
        <w:t>C、1990年菲律宾7、1级</w:t>
      </w:r>
    </w:p>
    <w:p w14:paraId="1BCF52D3">
      <w:pPr>
        <w:spacing w:line="240" w:lineRule="exact"/>
        <w:rPr>
          <w:rFonts w:ascii="黑体" w:hAnsi="黑体" w:eastAsia="黑体" w:cs="黑体"/>
          <w:sz w:val="18"/>
          <w:szCs w:val="18"/>
        </w:rPr>
      </w:pPr>
      <w:r>
        <w:rPr>
          <w:rFonts w:hint="eastAsia" w:ascii="黑体" w:hAnsi="黑体" w:eastAsia="黑体" w:cs="黑体"/>
          <w:sz w:val="18"/>
          <w:szCs w:val="18"/>
        </w:rPr>
        <w:t>177、在一个地震序列中，其中最大的一次地震，我们称为(A)。</w:t>
      </w:r>
    </w:p>
    <w:p w14:paraId="2CA3035F">
      <w:pPr>
        <w:spacing w:line="240" w:lineRule="exact"/>
        <w:rPr>
          <w:rFonts w:ascii="黑体" w:hAnsi="黑体" w:eastAsia="黑体" w:cs="黑体"/>
          <w:sz w:val="18"/>
          <w:szCs w:val="18"/>
        </w:rPr>
      </w:pPr>
      <w:r>
        <w:rPr>
          <w:rFonts w:hint="eastAsia" w:ascii="黑体" w:hAnsi="黑体" w:eastAsia="黑体" w:cs="黑体"/>
          <w:sz w:val="18"/>
          <w:szCs w:val="18"/>
        </w:rPr>
        <w:t>A、主震</w:t>
      </w:r>
    </w:p>
    <w:p w14:paraId="24084816">
      <w:pPr>
        <w:spacing w:line="240" w:lineRule="exact"/>
        <w:rPr>
          <w:rFonts w:ascii="黑体" w:hAnsi="黑体" w:eastAsia="黑体" w:cs="黑体"/>
          <w:sz w:val="18"/>
          <w:szCs w:val="18"/>
        </w:rPr>
      </w:pPr>
      <w:r>
        <w:rPr>
          <w:rFonts w:hint="eastAsia" w:ascii="黑体" w:hAnsi="黑体" w:eastAsia="黑体" w:cs="黑体"/>
          <w:sz w:val="18"/>
          <w:szCs w:val="18"/>
        </w:rPr>
        <w:t>B、前震</w:t>
      </w:r>
    </w:p>
    <w:p w14:paraId="6649E5EE">
      <w:pPr>
        <w:spacing w:line="240" w:lineRule="exact"/>
        <w:rPr>
          <w:rFonts w:ascii="黑体" w:hAnsi="黑体" w:eastAsia="黑体" w:cs="黑体"/>
          <w:sz w:val="18"/>
          <w:szCs w:val="18"/>
        </w:rPr>
      </w:pPr>
      <w:r>
        <w:rPr>
          <w:rFonts w:hint="eastAsia" w:ascii="黑体" w:hAnsi="黑体" w:eastAsia="黑体" w:cs="黑体"/>
          <w:sz w:val="18"/>
          <w:szCs w:val="18"/>
        </w:rPr>
        <w:t>C、余震</w:t>
      </w:r>
    </w:p>
    <w:p w14:paraId="578B4C97">
      <w:pPr>
        <w:spacing w:line="240" w:lineRule="exact"/>
        <w:rPr>
          <w:rFonts w:ascii="黑体" w:hAnsi="黑体" w:eastAsia="黑体" w:cs="黑体"/>
          <w:sz w:val="18"/>
          <w:szCs w:val="18"/>
        </w:rPr>
      </w:pPr>
      <w:r>
        <w:rPr>
          <w:rFonts w:hint="eastAsia" w:ascii="黑体" w:hAnsi="黑体" w:eastAsia="黑体" w:cs="黑体"/>
          <w:sz w:val="18"/>
          <w:szCs w:val="18"/>
        </w:rPr>
        <w:t>178、我国约有(B)的国土处于基本烈度Ⅵ度及其以上的地区，因此，提高我国城镇和企业的综合防御地震灾害能力非常重要。</w:t>
      </w:r>
    </w:p>
    <w:p w14:paraId="4DDEDB9A">
      <w:pPr>
        <w:spacing w:line="240" w:lineRule="exact"/>
        <w:rPr>
          <w:rFonts w:ascii="黑体" w:hAnsi="黑体" w:eastAsia="黑体" w:cs="黑体"/>
          <w:sz w:val="18"/>
          <w:szCs w:val="18"/>
        </w:rPr>
      </w:pPr>
      <w:r>
        <w:rPr>
          <w:rFonts w:hint="eastAsia" w:ascii="黑体" w:hAnsi="黑体" w:eastAsia="黑体" w:cs="黑体"/>
          <w:sz w:val="18"/>
          <w:szCs w:val="18"/>
        </w:rPr>
        <w:t>A、69%B、79%C、89%</w:t>
      </w:r>
    </w:p>
    <w:p w14:paraId="6D6CF7C5">
      <w:pPr>
        <w:spacing w:line="240" w:lineRule="exact"/>
        <w:rPr>
          <w:rFonts w:ascii="黑体" w:hAnsi="黑体" w:eastAsia="黑体" w:cs="黑体"/>
          <w:sz w:val="18"/>
          <w:szCs w:val="18"/>
        </w:rPr>
      </w:pPr>
      <w:r>
        <w:rPr>
          <w:rFonts w:hint="eastAsia" w:ascii="黑体" w:hAnsi="黑体" w:eastAsia="黑体" w:cs="黑体"/>
          <w:sz w:val="18"/>
          <w:szCs w:val="18"/>
        </w:rPr>
        <w:t>179、我国因地震灾害造成的死亡人数占全部自然灾害死亡人数的(D)。</w:t>
      </w:r>
    </w:p>
    <w:p w14:paraId="23585A87">
      <w:pPr>
        <w:spacing w:line="240" w:lineRule="exact"/>
        <w:rPr>
          <w:rFonts w:ascii="黑体" w:hAnsi="黑体" w:eastAsia="黑体" w:cs="黑体"/>
          <w:sz w:val="18"/>
          <w:szCs w:val="18"/>
        </w:rPr>
      </w:pPr>
      <w:r>
        <w:rPr>
          <w:rFonts w:hint="eastAsia" w:ascii="黑体" w:hAnsi="黑体" w:eastAsia="黑体" w:cs="黑体"/>
          <w:sz w:val="18"/>
          <w:szCs w:val="18"/>
        </w:rPr>
        <w:t>A、24%B、34%C、44%D、54%</w:t>
      </w:r>
    </w:p>
    <w:p w14:paraId="50CC6AAB">
      <w:pPr>
        <w:spacing w:line="240" w:lineRule="exact"/>
        <w:rPr>
          <w:rFonts w:ascii="黑体" w:hAnsi="黑体" w:eastAsia="黑体" w:cs="黑体"/>
          <w:sz w:val="18"/>
          <w:szCs w:val="18"/>
        </w:rPr>
      </w:pPr>
      <w:r>
        <w:rPr>
          <w:rFonts w:hint="eastAsia" w:ascii="黑体" w:hAnsi="黑体" w:eastAsia="黑体" w:cs="黑体"/>
          <w:sz w:val="18"/>
          <w:szCs w:val="18"/>
        </w:rPr>
        <w:t>180、烈度和震级的区别(A)</w:t>
      </w:r>
    </w:p>
    <w:p w14:paraId="1E8A7227">
      <w:pPr>
        <w:spacing w:line="240" w:lineRule="exact"/>
        <w:rPr>
          <w:rFonts w:ascii="黑体" w:hAnsi="黑体" w:eastAsia="黑体" w:cs="黑体"/>
          <w:sz w:val="18"/>
          <w:szCs w:val="18"/>
        </w:rPr>
      </w:pPr>
      <w:r>
        <w:rPr>
          <w:rFonts w:hint="eastAsia" w:ascii="黑体" w:hAnsi="黑体" w:eastAsia="黑体" w:cs="黑体"/>
          <w:sz w:val="18"/>
          <w:szCs w:val="18"/>
        </w:rPr>
        <w:t>A、烈度：地震时地面受到的影响或破坏程度;</w:t>
      </w:r>
    </w:p>
    <w:p w14:paraId="7634E3FD">
      <w:pPr>
        <w:spacing w:line="240" w:lineRule="exact"/>
        <w:rPr>
          <w:rFonts w:ascii="黑体" w:hAnsi="黑体" w:eastAsia="黑体" w:cs="黑体"/>
          <w:sz w:val="18"/>
          <w:szCs w:val="18"/>
        </w:rPr>
      </w:pPr>
      <w:r>
        <w:rPr>
          <w:rFonts w:hint="eastAsia" w:ascii="黑体" w:hAnsi="黑体" w:eastAsia="黑体" w:cs="黑体"/>
          <w:sz w:val="18"/>
          <w:szCs w:val="18"/>
        </w:rPr>
        <w:t>震级：根据地震仪测得的地震波形计算地震释放能量的多少;</w:t>
      </w:r>
    </w:p>
    <w:p w14:paraId="4DEB2A52">
      <w:pPr>
        <w:spacing w:line="240" w:lineRule="exact"/>
        <w:rPr>
          <w:rFonts w:ascii="黑体" w:hAnsi="黑体" w:eastAsia="黑体" w:cs="黑体"/>
          <w:sz w:val="18"/>
          <w:szCs w:val="18"/>
        </w:rPr>
      </w:pPr>
      <w:r>
        <w:rPr>
          <w:rFonts w:hint="eastAsia" w:ascii="黑体" w:hAnsi="黑体" w:eastAsia="黑体" w:cs="黑体"/>
          <w:sz w:val="18"/>
          <w:szCs w:val="18"/>
        </w:rPr>
        <w:t>B、烈度：根据地震仪测得的地震波形计算地震释放能量的多少;</w:t>
      </w:r>
    </w:p>
    <w:p w14:paraId="2F2AC1F3">
      <w:pPr>
        <w:spacing w:line="240" w:lineRule="exact"/>
        <w:rPr>
          <w:rFonts w:ascii="黑体" w:hAnsi="黑体" w:eastAsia="黑体" w:cs="黑体"/>
          <w:sz w:val="18"/>
          <w:szCs w:val="18"/>
        </w:rPr>
      </w:pPr>
      <w:r>
        <w:rPr>
          <w:rFonts w:hint="eastAsia" w:ascii="黑体" w:hAnsi="黑体" w:eastAsia="黑体" w:cs="黑体"/>
          <w:sz w:val="18"/>
          <w:szCs w:val="18"/>
        </w:rPr>
        <w:t>震级：地震时地面受到的影响或破坏程度。</w:t>
      </w:r>
    </w:p>
    <w:p w14:paraId="32206B56">
      <w:pPr>
        <w:spacing w:line="240" w:lineRule="exact"/>
        <w:rPr>
          <w:rFonts w:ascii="黑体" w:hAnsi="黑体" w:eastAsia="黑体" w:cs="黑体"/>
          <w:sz w:val="18"/>
          <w:szCs w:val="18"/>
        </w:rPr>
      </w:pPr>
      <w:r>
        <w:rPr>
          <w:rFonts w:hint="eastAsia" w:ascii="黑体" w:hAnsi="黑体" w:eastAsia="黑体" w:cs="黑体"/>
          <w:sz w:val="18"/>
          <w:szCs w:val="18"/>
        </w:rPr>
        <w:t>C、烈度：用来评估自然灾害本身造成的社会损失的度量标准;</w:t>
      </w:r>
    </w:p>
    <w:p w14:paraId="69B6B081">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33944262">
      <w:pPr>
        <w:spacing w:line="240" w:lineRule="exact"/>
        <w:rPr>
          <w:rFonts w:ascii="黑体" w:hAnsi="黑体" w:eastAsia="黑体" w:cs="黑体"/>
          <w:sz w:val="18"/>
          <w:szCs w:val="18"/>
        </w:rPr>
      </w:pPr>
      <w:r>
        <w:rPr>
          <w:rFonts w:hint="eastAsia" w:ascii="黑体" w:hAnsi="黑体" w:eastAsia="黑体" w:cs="黑体"/>
          <w:sz w:val="18"/>
          <w:szCs w:val="18"/>
        </w:rPr>
        <w:t>D、烈度：是来表示地震造成的社会损失的程度;</w:t>
      </w:r>
    </w:p>
    <w:p w14:paraId="23905BFF">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0BEAE813">
      <w:pPr>
        <w:spacing w:line="240" w:lineRule="exact"/>
        <w:rPr>
          <w:rFonts w:ascii="黑体" w:hAnsi="黑体" w:eastAsia="黑体" w:cs="黑体"/>
          <w:sz w:val="18"/>
          <w:szCs w:val="18"/>
        </w:rPr>
      </w:pPr>
      <w:r>
        <w:rPr>
          <w:rFonts w:hint="eastAsia" w:ascii="黑体" w:hAnsi="黑体" w:eastAsia="黑体" w:cs="黑体"/>
          <w:sz w:val="18"/>
          <w:szCs w:val="18"/>
        </w:rPr>
        <w:t>181、我国第一个地震观测台是(A)年，由著名地震学家李善邦主持建立的，位置在北京</w:t>
      </w:r>
    </w:p>
    <w:p w14:paraId="4E7F0657">
      <w:pPr>
        <w:spacing w:line="240" w:lineRule="exact"/>
        <w:rPr>
          <w:rFonts w:ascii="黑体" w:hAnsi="黑体" w:eastAsia="黑体" w:cs="黑体"/>
          <w:sz w:val="18"/>
          <w:szCs w:val="18"/>
        </w:rPr>
      </w:pPr>
      <w:r>
        <w:rPr>
          <w:rFonts w:hint="eastAsia" w:ascii="黑体" w:hAnsi="黑体" w:eastAsia="黑体" w:cs="黑体"/>
          <w:sz w:val="18"/>
          <w:szCs w:val="18"/>
        </w:rPr>
        <w:t>鹫峰。</w:t>
      </w:r>
    </w:p>
    <w:p w14:paraId="08DE93C0">
      <w:pPr>
        <w:spacing w:line="240" w:lineRule="exact"/>
        <w:rPr>
          <w:rFonts w:ascii="黑体" w:hAnsi="黑体" w:eastAsia="黑体" w:cs="黑体"/>
          <w:sz w:val="18"/>
          <w:szCs w:val="18"/>
        </w:rPr>
      </w:pPr>
      <w:r>
        <w:rPr>
          <w:rFonts w:hint="eastAsia" w:ascii="黑体" w:hAnsi="黑体" w:eastAsia="黑体" w:cs="黑体"/>
          <w:sz w:val="18"/>
          <w:szCs w:val="18"/>
        </w:rPr>
        <w:t>A、1930 B、1949 C、1950 D、1960</w:t>
      </w:r>
    </w:p>
    <w:p w14:paraId="76440A64">
      <w:pPr>
        <w:spacing w:line="240" w:lineRule="exact"/>
        <w:rPr>
          <w:rFonts w:ascii="黑体" w:hAnsi="黑体" w:eastAsia="黑体" w:cs="黑体"/>
          <w:sz w:val="18"/>
          <w:szCs w:val="18"/>
        </w:rPr>
      </w:pPr>
      <w:r>
        <w:rPr>
          <w:rFonts w:hint="eastAsia" w:ascii="黑体" w:hAnsi="黑体" w:eastAsia="黑体" w:cs="黑体"/>
          <w:sz w:val="18"/>
          <w:szCs w:val="18"/>
        </w:rPr>
        <w:t>182、目前，我国共划分为8个地震区和25个地震带，其中大震主要发生在(B)</w:t>
      </w:r>
    </w:p>
    <w:p w14:paraId="50339073">
      <w:pPr>
        <w:spacing w:line="240" w:lineRule="exact"/>
        <w:rPr>
          <w:rFonts w:ascii="黑体" w:hAnsi="黑体" w:eastAsia="黑体" w:cs="黑体"/>
          <w:sz w:val="18"/>
          <w:szCs w:val="18"/>
        </w:rPr>
      </w:pPr>
      <w:r>
        <w:rPr>
          <w:rFonts w:hint="eastAsia" w:ascii="黑体" w:hAnsi="黑体" w:eastAsia="黑体" w:cs="黑体"/>
          <w:sz w:val="18"/>
          <w:szCs w:val="18"/>
        </w:rPr>
        <w:t>A、华中、华南、新疆、青藏和台湾地震区</w:t>
      </w:r>
    </w:p>
    <w:p w14:paraId="449043B2">
      <w:pPr>
        <w:spacing w:line="240" w:lineRule="exact"/>
        <w:rPr>
          <w:rFonts w:ascii="黑体" w:hAnsi="黑体" w:eastAsia="黑体" w:cs="黑体"/>
          <w:sz w:val="18"/>
          <w:szCs w:val="18"/>
        </w:rPr>
      </w:pPr>
      <w:r>
        <w:rPr>
          <w:rFonts w:hint="eastAsia" w:ascii="黑体" w:hAnsi="黑体" w:eastAsia="黑体" w:cs="黑体"/>
          <w:sz w:val="18"/>
          <w:szCs w:val="18"/>
        </w:rPr>
        <w:t>B、华北、华南、新疆、青藏和台湾地震区</w:t>
      </w:r>
    </w:p>
    <w:p w14:paraId="2A2305A7">
      <w:pPr>
        <w:spacing w:line="240" w:lineRule="exact"/>
        <w:rPr>
          <w:rFonts w:ascii="黑体" w:hAnsi="黑体" w:eastAsia="黑体" w:cs="黑体"/>
          <w:sz w:val="18"/>
          <w:szCs w:val="18"/>
        </w:rPr>
      </w:pPr>
      <w:r>
        <w:rPr>
          <w:rFonts w:hint="eastAsia" w:ascii="黑体" w:hAnsi="黑体" w:eastAsia="黑体" w:cs="黑体"/>
          <w:sz w:val="18"/>
          <w:szCs w:val="18"/>
        </w:rPr>
        <w:t>C、华北、华西、新疆、青藏和海南地震区</w:t>
      </w:r>
    </w:p>
    <w:p w14:paraId="2C9E73C1">
      <w:pPr>
        <w:spacing w:line="240" w:lineRule="exact"/>
        <w:rPr>
          <w:rFonts w:ascii="黑体" w:hAnsi="黑体" w:eastAsia="黑体" w:cs="黑体"/>
          <w:sz w:val="18"/>
          <w:szCs w:val="18"/>
        </w:rPr>
      </w:pPr>
      <w:r>
        <w:rPr>
          <w:rFonts w:hint="eastAsia" w:ascii="黑体" w:hAnsi="黑体" w:eastAsia="黑体" w:cs="黑体"/>
          <w:sz w:val="18"/>
          <w:szCs w:val="18"/>
        </w:rPr>
        <w:t>D、华西、华中、新疆、青藏和台湾地震区</w:t>
      </w:r>
    </w:p>
    <w:p w14:paraId="191C7916">
      <w:pPr>
        <w:spacing w:line="240" w:lineRule="exact"/>
        <w:rPr>
          <w:rFonts w:ascii="黑体" w:hAnsi="黑体" w:eastAsia="黑体" w:cs="黑体"/>
          <w:sz w:val="18"/>
          <w:szCs w:val="18"/>
        </w:rPr>
      </w:pPr>
      <w:r>
        <w:rPr>
          <w:rFonts w:hint="eastAsia" w:ascii="黑体" w:hAnsi="黑体" w:eastAsia="黑体" w:cs="黑体"/>
          <w:sz w:val="18"/>
          <w:szCs w:val="18"/>
        </w:rPr>
        <w:t>183、地震次生灾害十分突出的地方是(C)</w:t>
      </w:r>
    </w:p>
    <w:p w14:paraId="4D2D5E5D">
      <w:pPr>
        <w:spacing w:line="240" w:lineRule="exact"/>
        <w:rPr>
          <w:rFonts w:ascii="黑体" w:hAnsi="黑体" w:eastAsia="黑体" w:cs="黑体"/>
          <w:sz w:val="18"/>
          <w:szCs w:val="18"/>
        </w:rPr>
      </w:pPr>
      <w:r>
        <w:rPr>
          <w:rFonts w:hint="eastAsia" w:ascii="黑体" w:hAnsi="黑体" w:eastAsia="黑体" w:cs="黑体"/>
          <w:sz w:val="18"/>
          <w:szCs w:val="18"/>
        </w:rPr>
        <w:t>A、乡镇B、森林C、城市D、偏僻的农村</w:t>
      </w:r>
    </w:p>
    <w:p w14:paraId="042C3A14">
      <w:pPr>
        <w:spacing w:line="240" w:lineRule="exact"/>
        <w:rPr>
          <w:rFonts w:ascii="黑体" w:hAnsi="黑体" w:eastAsia="黑体" w:cs="黑体"/>
          <w:sz w:val="18"/>
          <w:szCs w:val="18"/>
        </w:rPr>
      </w:pPr>
      <w:r>
        <w:rPr>
          <w:rFonts w:hint="eastAsia" w:ascii="黑体" w:hAnsi="黑体" w:eastAsia="黑体" w:cs="黑体"/>
          <w:sz w:val="18"/>
          <w:szCs w:val="18"/>
        </w:rPr>
        <w:t>184、创伤现场急救技术(A)。</w:t>
      </w:r>
    </w:p>
    <w:p w14:paraId="00633528">
      <w:pPr>
        <w:spacing w:line="240" w:lineRule="exact"/>
        <w:rPr>
          <w:rFonts w:ascii="黑体" w:hAnsi="黑体" w:eastAsia="黑体" w:cs="黑体"/>
          <w:sz w:val="18"/>
          <w:szCs w:val="18"/>
        </w:rPr>
      </w:pPr>
      <w:r>
        <w:rPr>
          <w:rFonts w:hint="eastAsia" w:ascii="黑体" w:hAnsi="黑体" w:eastAsia="黑体" w:cs="黑体"/>
          <w:sz w:val="18"/>
          <w:szCs w:val="18"/>
        </w:rPr>
        <w:t>A、止血、包扎、固定、搬运</w:t>
      </w:r>
    </w:p>
    <w:p w14:paraId="7E867CE9">
      <w:pPr>
        <w:spacing w:line="240" w:lineRule="exact"/>
        <w:rPr>
          <w:rFonts w:ascii="黑体" w:hAnsi="黑体" w:eastAsia="黑体" w:cs="黑体"/>
          <w:sz w:val="18"/>
          <w:szCs w:val="18"/>
        </w:rPr>
      </w:pPr>
      <w:r>
        <w:rPr>
          <w:rFonts w:hint="eastAsia" w:ascii="黑体" w:hAnsi="黑体" w:eastAsia="黑体" w:cs="黑体"/>
          <w:sz w:val="18"/>
          <w:szCs w:val="18"/>
        </w:rPr>
        <w:t>B、止血、包扎、固定、等待医护人员</w:t>
      </w:r>
    </w:p>
    <w:p w14:paraId="518FE197">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w:t>
      </w:r>
    </w:p>
    <w:p w14:paraId="6C7F5BEF">
      <w:pPr>
        <w:spacing w:line="240" w:lineRule="exact"/>
        <w:rPr>
          <w:rFonts w:ascii="黑体" w:hAnsi="黑体" w:eastAsia="黑体" w:cs="黑体"/>
          <w:sz w:val="18"/>
          <w:szCs w:val="18"/>
        </w:rPr>
      </w:pPr>
      <w:r>
        <w:rPr>
          <w:rFonts w:hint="eastAsia" w:ascii="黑体" w:hAnsi="黑体" w:eastAsia="黑体" w:cs="黑体"/>
          <w:sz w:val="18"/>
          <w:szCs w:val="18"/>
        </w:rPr>
        <w:t>D、止血、固定、等待医护人员</w:t>
      </w:r>
    </w:p>
    <w:p w14:paraId="698D4896">
      <w:pPr>
        <w:spacing w:line="240" w:lineRule="exact"/>
        <w:rPr>
          <w:rFonts w:ascii="黑体" w:hAnsi="黑体" w:eastAsia="黑体" w:cs="黑体"/>
          <w:sz w:val="18"/>
          <w:szCs w:val="18"/>
        </w:rPr>
      </w:pPr>
      <w:r>
        <w:rPr>
          <w:rFonts w:hint="eastAsia" w:ascii="黑体" w:hAnsi="黑体" w:eastAsia="黑体" w:cs="黑体"/>
          <w:sz w:val="18"/>
          <w:szCs w:val="18"/>
        </w:rPr>
        <w:t>185、我国采用的地震烈度表最高烈度为(D)度。</w:t>
      </w:r>
    </w:p>
    <w:p w14:paraId="64B9108A">
      <w:pPr>
        <w:spacing w:line="240" w:lineRule="exact"/>
        <w:rPr>
          <w:rFonts w:ascii="黑体" w:hAnsi="黑体" w:eastAsia="黑体" w:cs="黑体"/>
          <w:sz w:val="18"/>
          <w:szCs w:val="18"/>
        </w:rPr>
      </w:pPr>
      <w:r>
        <w:rPr>
          <w:rFonts w:hint="eastAsia" w:ascii="黑体" w:hAnsi="黑体" w:eastAsia="黑体" w:cs="黑体"/>
          <w:sz w:val="18"/>
          <w:szCs w:val="18"/>
        </w:rPr>
        <w:t>A、ⅧB、ⅪC、ⅨD、Ⅻ</w:t>
      </w:r>
    </w:p>
    <w:p w14:paraId="58029608">
      <w:pPr>
        <w:spacing w:line="240" w:lineRule="exact"/>
        <w:rPr>
          <w:rFonts w:ascii="黑体" w:hAnsi="黑体" w:eastAsia="黑体" w:cs="黑体"/>
          <w:sz w:val="18"/>
          <w:szCs w:val="18"/>
        </w:rPr>
      </w:pPr>
      <w:r>
        <w:rPr>
          <w:rFonts w:hint="eastAsia" w:ascii="黑体" w:hAnsi="黑体" w:eastAsia="黑体" w:cs="黑体"/>
          <w:sz w:val="18"/>
          <w:szCs w:val="18"/>
        </w:rPr>
        <w:t>186、我国地震较多的省(区)依次是(A)</w:t>
      </w:r>
    </w:p>
    <w:p w14:paraId="1CA40D57">
      <w:pPr>
        <w:spacing w:line="240" w:lineRule="exact"/>
        <w:rPr>
          <w:rFonts w:ascii="黑体" w:hAnsi="黑体" w:eastAsia="黑体" w:cs="黑体"/>
          <w:sz w:val="18"/>
          <w:szCs w:val="18"/>
        </w:rPr>
      </w:pPr>
      <w:r>
        <w:rPr>
          <w:rFonts w:hint="eastAsia" w:ascii="黑体" w:hAnsi="黑体" w:eastAsia="黑体" w:cs="黑体"/>
          <w:sz w:val="18"/>
          <w:szCs w:val="18"/>
        </w:rPr>
        <w:t>A、台湾、西藏、新疆、云南B、台湾、西藏、云南、河北</w:t>
      </w:r>
    </w:p>
    <w:p w14:paraId="58DF42E7">
      <w:pPr>
        <w:spacing w:line="240" w:lineRule="exact"/>
        <w:rPr>
          <w:rFonts w:ascii="黑体" w:hAnsi="黑体" w:eastAsia="黑体" w:cs="黑体"/>
          <w:sz w:val="18"/>
          <w:szCs w:val="18"/>
        </w:rPr>
      </w:pPr>
      <w:r>
        <w:rPr>
          <w:rFonts w:hint="eastAsia" w:ascii="黑体" w:hAnsi="黑体" w:eastAsia="黑体" w:cs="黑体"/>
          <w:sz w:val="18"/>
          <w:szCs w:val="18"/>
        </w:rPr>
        <w:t>C、西藏、台湾、云南、四川D、台湾、云南、新疆、陕西</w:t>
      </w:r>
    </w:p>
    <w:p w14:paraId="6E4A431A">
      <w:pPr>
        <w:spacing w:line="240" w:lineRule="exact"/>
        <w:rPr>
          <w:rFonts w:ascii="黑体" w:hAnsi="黑体" w:eastAsia="黑体" w:cs="黑体"/>
          <w:sz w:val="18"/>
          <w:szCs w:val="18"/>
        </w:rPr>
      </w:pPr>
      <w:r>
        <w:rPr>
          <w:rFonts w:hint="eastAsia" w:ascii="黑体" w:hAnsi="黑体" w:eastAsia="黑体" w:cs="黑体"/>
          <w:sz w:val="18"/>
          <w:szCs w:val="18"/>
        </w:rPr>
        <w:t>188、民谣："井水是个兆，震前多报告。无雨水变浑，天旱水直冒。水位起伏大，翻花</w:t>
      </w:r>
    </w:p>
    <w:p w14:paraId="524FBB3E">
      <w:pPr>
        <w:spacing w:line="240" w:lineRule="exact"/>
        <w:rPr>
          <w:rFonts w:ascii="黑体" w:hAnsi="黑体" w:eastAsia="黑体" w:cs="黑体"/>
          <w:sz w:val="18"/>
          <w:szCs w:val="18"/>
        </w:rPr>
      </w:pPr>
      <w:r>
        <w:rPr>
          <w:rFonts w:hint="eastAsia" w:ascii="黑体" w:hAnsi="黑体" w:eastAsia="黑体" w:cs="黑体"/>
          <w:sz w:val="18"/>
          <w:szCs w:val="18"/>
        </w:rPr>
        <w:t>冒气泡。有的变颜色。有的变味道。"指的是(D)异常。</w:t>
      </w:r>
    </w:p>
    <w:p w14:paraId="69C59318">
      <w:pPr>
        <w:spacing w:line="240" w:lineRule="exact"/>
        <w:rPr>
          <w:rFonts w:ascii="黑体" w:hAnsi="黑体" w:eastAsia="黑体" w:cs="黑体"/>
          <w:sz w:val="18"/>
          <w:szCs w:val="18"/>
        </w:rPr>
      </w:pPr>
      <w:r>
        <w:rPr>
          <w:rFonts w:hint="eastAsia" w:ascii="黑体" w:hAnsi="黑体" w:eastAsia="黑体" w:cs="黑体"/>
          <w:sz w:val="18"/>
          <w:szCs w:val="18"/>
        </w:rPr>
        <w:t>A、水文B、气象C、地象D、地下流体</w:t>
      </w:r>
    </w:p>
    <w:p w14:paraId="63EB2EF8">
      <w:pPr>
        <w:spacing w:line="240" w:lineRule="exact"/>
        <w:rPr>
          <w:rFonts w:ascii="黑体" w:hAnsi="黑体" w:eastAsia="黑体" w:cs="黑体"/>
          <w:sz w:val="18"/>
          <w:szCs w:val="18"/>
        </w:rPr>
      </w:pPr>
      <w:r>
        <w:rPr>
          <w:rFonts w:hint="eastAsia" w:ascii="黑体" w:hAnsi="黑体" w:eastAsia="黑体" w:cs="黑体"/>
          <w:sz w:val="18"/>
          <w:szCs w:val="18"/>
        </w:rPr>
        <w:t>191、我国地震专家认为应急避震较好的办法是：震时(B)。</w:t>
      </w:r>
    </w:p>
    <w:p w14:paraId="348B5967">
      <w:pPr>
        <w:spacing w:line="240" w:lineRule="exact"/>
        <w:rPr>
          <w:rFonts w:ascii="黑体" w:hAnsi="黑体" w:eastAsia="黑体" w:cs="黑体"/>
          <w:sz w:val="18"/>
          <w:szCs w:val="18"/>
        </w:rPr>
      </w:pPr>
      <w:r>
        <w:rPr>
          <w:rFonts w:hint="eastAsia" w:ascii="黑体" w:hAnsi="黑体" w:eastAsia="黑体" w:cs="黑体"/>
          <w:sz w:val="18"/>
          <w:szCs w:val="18"/>
        </w:rPr>
        <w:t>A、迅速逃离</w:t>
      </w:r>
    </w:p>
    <w:p w14:paraId="3AFC756D">
      <w:pPr>
        <w:spacing w:line="240" w:lineRule="exact"/>
        <w:rPr>
          <w:rFonts w:ascii="黑体" w:hAnsi="黑体" w:eastAsia="黑体" w:cs="黑体"/>
          <w:sz w:val="18"/>
          <w:szCs w:val="18"/>
        </w:rPr>
      </w:pPr>
      <w:r>
        <w:rPr>
          <w:rFonts w:hint="eastAsia" w:ascii="黑体" w:hAnsi="黑体" w:eastAsia="黑体" w:cs="黑体"/>
          <w:sz w:val="18"/>
          <w:szCs w:val="18"/>
        </w:rPr>
        <w:t>B、就近躲避</w:t>
      </w:r>
    </w:p>
    <w:p w14:paraId="72F81166">
      <w:pPr>
        <w:spacing w:line="240" w:lineRule="exact"/>
        <w:rPr>
          <w:rFonts w:ascii="黑体" w:hAnsi="黑体" w:eastAsia="黑体" w:cs="黑体"/>
          <w:sz w:val="18"/>
          <w:szCs w:val="18"/>
        </w:rPr>
      </w:pPr>
      <w:r>
        <w:rPr>
          <w:rFonts w:hint="eastAsia" w:ascii="黑体" w:hAnsi="黑体" w:eastAsia="黑体" w:cs="黑体"/>
          <w:sz w:val="18"/>
          <w:szCs w:val="18"/>
        </w:rPr>
        <w:t>C、就地不动</w:t>
      </w:r>
    </w:p>
    <w:p w14:paraId="4FF724AF">
      <w:pPr>
        <w:spacing w:line="240" w:lineRule="exact"/>
        <w:rPr>
          <w:rFonts w:ascii="黑体" w:hAnsi="黑体" w:eastAsia="黑体" w:cs="黑体"/>
          <w:sz w:val="18"/>
          <w:szCs w:val="18"/>
        </w:rPr>
      </w:pPr>
      <w:r>
        <w:rPr>
          <w:rFonts w:hint="eastAsia" w:ascii="黑体" w:hAnsi="黑体" w:eastAsia="黑体" w:cs="黑体"/>
          <w:sz w:val="18"/>
          <w:szCs w:val="18"/>
        </w:rPr>
        <w:t>192、从震中到震源的距离称为震源深度，根据震源深度划分，地震可分为(C)。</w:t>
      </w:r>
    </w:p>
    <w:p w14:paraId="47E415DB">
      <w:pPr>
        <w:spacing w:line="240" w:lineRule="exact"/>
        <w:rPr>
          <w:rFonts w:ascii="黑体" w:hAnsi="黑体" w:eastAsia="黑体" w:cs="黑体"/>
          <w:sz w:val="18"/>
          <w:szCs w:val="18"/>
        </w:rPr>
      </w:pPr>
      <w:r>
        <w:rPr>
          <w:rFonts w:hint="eastAsia" w:ascii="黑体" w:hAnsi="黑体" w:eastAsia="黑体" w:cs="黑体"/>
          <w:sz w:val="18"/>
          <w:szCs w:val="18"/>
        </w:rPr>
        <w:t>A、浅源、深源两类B、远震、近震两类</w:t>
      </w:r>
    </w:p>
    <w:p w14:paraId="3C25FB96">
      <w:pPr>
        <w:spacing w:line="240" w:lineRule="exact"/>
        <w:rPr>
          <w:rFonts w:ascii="黑体" w:hAnsi="黑体" w:eastAsia="黑体" w:cs="黑体"/>
          <w:sz w:val="18"/>
          <w:szCs w:val="18"/>
        </w:rPr>
      </w:pPr>
      <w:r>
        <w:rPr>
          <w:rFonts w:hint="eastAsia" w:ascii="黑体" w:hAnsi="黑体" w:eastAsia="黑体" w:cs="黑体"/>
          <w:sz w:val="18"/>
          <w:szCs w:val="18"/>
        </w:rPr>
        <w:t>C、浅源、中源、深源三类D、远震、近震、中震三类</w:t>
      </w:r>
    </w:p>
    <w:p w14:paraId="4E45AD89">
      <w:pPr>
        <w:spacing w:line="240" w:lineRule="exact"/>
        <w:rPr>
          <w:rFonts w:ascii="黑体" w:hAnsi="黑体" w:eastAsia="黑体" w:cs="黑体"/>
          <w:sz w:val="18"/>
          <w:szCs w:val="18"/>
        </w:rPr>
      </w:pPr>
      <w:r>
        <w:rPr>
          <w:rFonts w:hint="eastAsia" w:ascii="黑体" w:hAnsi="黑体" w:eastAsia="黑体" w:cs="黑体"/>
          <w:sz w:val="18"/>
          <w:szCs w:val="18"/>
        </w:rPr>
        <w:t>193、一次地震在距震中不同的地方可能有不同等级的烈度，而震级只有(B)个。</w:t>
      </w:r>
    </w:p>
    <w:p w14:paraId="3B9F060F">
      <w:pPr>
        <w:spacing w:line="240" w:lineRule="exact"/>
        <w:rPr>
          <w:rFonts w:ascii="黑体" w:hAnsi="黑体" w:eastAsia="黑体" w:cs="黑体"/>
          <w:sz w:val="18"/>
          <w:szCs w:val="18"/>
        </w:rPr>
      </w:pPr>
      <w:r>
        <w:rPr>
          <w:rFonts w:hint="eastAsia" w:ascii="黑体" w:hAnsi="黑体" w:eastAsia="黑体" w:cs="黑体"/>
          <w:sz w:val="18"/>
          <w:szCs w:val="18"/>
        </w:rPr>
        <w:t>A、2 B、1 C、12 D、6</w:t>
      </w:r>
    </w:p>
    <w:p w14:paraId="207911F2">
      <w:pPr>
        <w:spacing w:line="240" w:lineRule="exact"/>
        <w:rPr>
          <w:rFonts w:ascii="黑体" w:hAnsi="黑体" w:eastAsia="黑体" w:cs="黑体"/>
          <w:sz w:val="18"/>
          <w:szCs w:val="18"/>
        </w:rPr>
      </w:pPr>
      <w:r>
        <w:rPr>
          <w:rFonts w:hint="eastAsia" w:ascii="黑体" w:hAnsi="黑体" w:eastAsia="黑体" w:cs="黑体"/>
          <w:sz w:val="18"/>
          <w:szCs w:val="18"/>
        </w:rPr>
        <w:t>194、地方震指的是震中距在(B)公里以内的地震?</w:t>
      </w:r>
    </w:p>
    <w:p w14:paraId="304AA143">
      <w:pPr>
        <w:spacing w:line="240" w:lineRule="exact"/>
        <w:rPr>
          <w:rFonts w:ascii="黑体" w:hAnsi="黑体" w:eastAsia="黑体" w:cs="黑体"/>
          <w:sz w:val="18"/>
          <w:szCs w:val="18"/>
        </w:rPr>
      </w:pPr>
      <w:r>
        <w:rPr>
          <w:rFonts w:hint="eastAsia" w:ascii="黑体" w:hAnsi="黑体" w:eastAsia="黑体" w:cs="黑体"/>
          <w:sz w:val="18"/>
          <w:szCs w:val="18"/>
        </w:rPr>
        <w:t>A、50公里B、100公里C、300公里D、500公里</w:t>
      </w:r>
    </w:p>
    <w:p w14:paraId="6C21C436">
      <w:pPr>
        <w:spacing w:line="240" w:lineRule="exact"/>
        <w:rPr>
          <w:rFonts w:ascii="黑体" w:hAnsi="黑体" w:eastAsia="黑体" w:cs="黑体"/>
          <w:sz w:val="18"/>
          <w:szCs w:val="18"/>
        </w:rPr>
      </w:pPr>
      <w:r>
        <w:rPr>
          <w:rFonts w:hint="eastAsia" w:ascii="黑体" w:hAnsi="黑体" w:eastAsia="黑体" w:cs="黑体"/>
          <w:sz w:val="18"/>
          <w:szCs w:val="18"/>
        </w:rPr>
        <w:t>195、强震指的是(C)</w:t>
      </w:r>
    </w:p>
    <w:p w14:paraId="27756CF9">
      <w:pPr>
        <w:spacing w:line="240" w:lineRule="exact"/>
        <w:rPr>
          <w:rFonts w:ascii="黑体" w:hAnsi="黑体" w:eastAsia="黑体" w:cs="黑体"/>
          <w:sz w:val="18"/>
          <w:szCs w:val="18"/>
        </w:rPr>
      </w:pPr>
      <w:r>
        <w:rPr>
          <w:rFonts w:hint="eastAsia" w:ascii="黑体" w:hAnsi="黑体" w:eastAsia="黑体" w:cs="黑体"/>
          <w:sz w:val="18"/>
          <w:szCs w:val="18"/>
        </w:rPr>
        <w:t>A、8、0级及其以上地震</w:t>
      </w:r>
    </w:p>
    <w:p w14:paraId="2B0B89F3">
      <w:pPr>
        <w:spacing w:line="240" w:lineRule="exact"/>
        <w:rPr>
          <w:rFonts w:ascii="黑体" w:hAnsi="黑体" w:eastAsia="黑体" w:cs="黑体"/>
          <w:sz w:val="18"/>
          <w:szCs w:val="18"/>
        </w:rPr>
      </w:pPr>
      <w:r>
        <w:rPr>
          <w:rFonts w:hint="eastAsia" w:ascii="黑体" w:hAnsi="黑体" w:eastAsia="黑体" w:cs="黑体"/>
          <w:sz w:val="18"/>
          <w:szCs w:val="18"/>
        </w:rPr>
        <w:t>B、7、0级及其以上地震</w:t>
      </w:r>
    </w:p>
    <w:p w14:paraId="0489B2AF">
      <w:pPr>
        <w:spacing w:line="240" w:lineRule="exact"/>
        <w:rPr>
          <w:rFonts w:ascii="黑体" w:hAnsi="黑体" w:eastAsia="黑体" w:cs="黑体"/>
          <w:sz w:val="18"/>
          <w:szCs w:val="18"/>
        </w:rPr>
      </w:pPr>
      <w:r>
        <w:rPr>
          <w:rFonts w:hint="eastAsia" w:ascii="黑体" w:hAnsi="黑体" w:eastAsia="黑体" w:cs="黑体"/>
          <w:sz w:val="18"/>
          <w:szCs w:val="18"/>
        </w:rPr>
        <w:t>C、6、0级及其6、0级以上、7、0级以下地震</w:t>
      </w:r>
    </w:p>
    <w:p w14:paraId="1AAA37A1">
      <w:pPr>
        <w:spacing w:line="240" w:lineRule="exact"/>
        <w:rPr>
          <w:rFonts w:ascii="黑体" w:hAnsi="黑体" w:eastAsia="黑体" w:cs="黑体"/>
          <w:sz w:val="18"/>
          <w:szCs w:val="18"/>
        </w:rPr>
      </w:pPr>
      <w:r>
        <w:rPr>
          <w:rFonts w:hint="eastAsia" w:ascii="黑体" w:hAnsi="黑体" w:eastAsia="黑体" w:cs="黑体"/>
          <w:sz w:val="18"/>
          <w:szCs w:val="18"/>
        </w:rPr>
        <w:t>D、5、0级及其5、0级以上、6、0级以下地震</w:t>
      </w:r>
    </w:p>
    <w:p w14:paraId="22412FDE">
      <w:pPr>
        <w:spacing w:line="240" w:lineRule="exact"/>
        <w:rPr>
          <w:rFonts w:ascii="黑体" w:hAnsi="黑体" w:eastAsia="黑体" w:cs="黑体"/>
          <w:sz w:val="18"/>
          <w:szCs w:val="18"/>
        </w:rPr>
      </w:pPr>
      <w:r>
        <w:rPr>
          <w:rFonts w:hint="eastAsia" w:ascii="黑体" w:hAnsi="黑体" w:eastAsia="黑体" w:cs="黑体"/>
          <w:sz w:val="18"/>
          <w:szCs w:val="18"/>
        </w:rPr>
        <w:t>196、大地震后，往往会发生一系列次生灾害，从历次大震看，在城市造成最严重、最</w:t>
      </w:r>
    </w:p>
    <w:p w14:paraId="620CA243">
      <w:pPr>
        <w:spacing w:line="240" w:lineRule="exact"/>
        <w:rPr>
          <w:rFonts w:ascii="黑体" w:hAnsi="黑体" w:eastAsia="黑体" w:cs="黑体"/>
          <w:sz w:val="18"/>
          <w:szCs w:val="18"/>
        </w:rPr>
      </w:pPr>
      <w:r>
        <w:rPr>
          <w:rFonts w:hint="eastAsia" w:ascii="黑体" w:hAnsi="黑体" w:eastAsia="黑体" w:cs="黑体"/>
          <w:sz w:val="18"/>
          <w:szCs w:val="18"/>
        </w:rPr>
        <w:t>普遍的次生灾害是(D)，我们应重视该灾种的防灾对策。</w:t>
      </w:r>
    </w:p>
    <w:p w14:paraId="6376E445">
      <w:pPr>
        <w:spacing w:line="240" w:lineRule="exact"/>
        <w:rPr>
          <w:rFonts w:ascii="黑体" w:hAnsi="黑体" w:eastAsia="黑体" w:cs="黑体"/>
          <w:sz w:val="18"/>
          <w:szCs w:val="18"/>
        </w:rPr>
      </w:pPr>
      <w:r>
        <w:rPr>
          <w:rFonts w:hint="eastAsia" w:ascii="黑体" w:hAnsi="黑体" w:eastAsia="黑体" w:cs="黑体"/>
          <w:sz w:val="18"/>
          <w:szCs w:val="18"/>
        </w:rPr>
        <w:t>A、毒气污染B、交通瘫痪C、停电、断水D、火灾</w:t>
      </w:r>
    </w:p>
    <w:p w14:paraId="37688599">
      <w:pPr>
        <w:spacing w:line="240" w:lineRule="exact"/>
        <w:rPr>
          <w:rFonts w:ascii="黑体" w:hAnsi="黑体" w:eastAsia="黑体" w:cs="黑体"/>
          <w:sz w:val="18"/>
          <w:szCs w:val="18"/>
        </w:rPr>
      </w:pPr>
      <w:r>
        <w:rPr>
          <w:rFonts w:hint="eastAsia" w:ascii="黑体" w:hAnsi="黑体" w:eastAsia="黑体" w:cs="黑体"/>
          <w:sz w:val="18"/>
          <w:szCs w:val="18"/>
        </w:rPr>
        <w:t>197、主震后发生的地震称为(C)。</w:t>
      </w:r>
    </w:p>
    <w:p w14:paraId="4C861EFD">
      <w:pPr>
        <w:spacing w:line="240" w:lineRule="exact"/>
        <w:rPr>
          <w:rFonts w:ascii="黑体" w:hAnsi="黑体" w:eastAsia="黑体" w:cs="黑体"/>
          <w:sz w:val="18"/>
          <w:szCs w:val="18"/>
        </w:rPr>
      </w:pPr>
      <w:r>
        <w:rPr>
          <w:rFonts w:hint="eastAsia" w:ascii="黑体" w:hAnsi="黑体" w:eastAsia="黑体" w:cs="黑体"/>
          <w:sz w:val="18"/>
          <w:szCs w:val="18"/>
        </w:rPr>
        <w:t>A、次震</w:t>
      </w:r>
    </w:p>
    <w:p w14:paraId="0DF6638E">
      <w:pPr>
        <w:spacing w:line="240" w:lineRule="exact"/>
        <w:rPr>
          <w:rFonts w:ascii="黑体" w:hAnsi="黑体" w:eastAsia="黑体" w:cs="黑体"/>
          <w:sz w:val="18"/>
          <w:szCs w:val="18"/>
        </w:rPr>
      </w:pPr>
      <w:r>
        <w:rPr>
          <w:rFonts w:hint="eastAsia" w:ascii="黑体" w:hAnsi="黑体" w:eastAsia="黑体" w:cs="黑体"/>
          <w:sz w:val="18"/>
          <w:szCs w:val="18"/>
        </w:rPr>
        <w:t>B、前震</w:t>
      </w:r>
    </w:p>
    <w:p w14:paraId="2AEF224E">
      <w:pPr>
        <w:spacing w:line="240" w:lineRule="exact"/>
        <w:rPr>
          <w:rFonts w:ascii="黑体" w:hAnsi="黑体" w:eastAsia="黑体" w:cs="黑体"/>
          <w:sz w:val="18"/>
          <w:szCs w:val="18"/>
        </w:rPr>
      </w:pPr>
      <w:r>
        <w:rPr>
          <w:rFonts w:hint="eastAsia" w:ascii="黑体" w:hAnsi="黑体" w:eastAsia="黑体" w:cs="黑体"/>
          <w:sz w:val="18"/>
          <w:szCs w:val="18"/>
        </w:rPr>
        <w:t>C、余震</w:t>
      </w:r>
    </w:p>
    <w:p w14:paraId="53FEB1C3">
      <w:pPr>
        <w:spacing w:line="240" w:lineRule="exact"/>
        <w:rPr>
          <w:rFonts w:ascii="黑体" w:hAnsi="黑体" w:eastAsia="黑体" w:cs="黑体"/>
          <w:sz w:val="18"/>
          <w:szCs w:val="18"/>
        </w:rPr>
      </w:pPr>
      <w:r>
        <w:rPr>
          <w:rFonts w:hint="eastAsia" w:ascii="黑体" w:hAnsi="黑体" w:eastAsia="黑体" w:cs="黑体"/>
          <w:sz w:val="18"/>
          <w:szCs w:val="18"/>
        </w:rPr>
        <w:t>一、单选题</w:t>
      </w:r>
    </w:p>
    <w:p w14:paraId="2893BDDE">
      <w:pPr>
        <w:spacing w:line="240" w:lineRule="exact"/>
        <w:rPr>
          <w:rFonts w:ascii="黑体" w:hAnsi="黑体" w:eastAsia="黑体" w:cs="黑体"/>
          <w:sz w:val="18"/>
          <w:szCs w:val="18"/>
        </w:rPr>
      </w:pPr>
      <w:r>
        <w:rPr>
          <w:rFonts w:hint="eastAsia" w:ascii="黑体" w:hAnsi="黑体" w:eastAsia="黑体" w:cs="黑体"/>
          <w:sz w:val="18"/>
          <w:szCs w:val="18"/>
        </w:rPr>
        <w:t>1、地震是地球(D)物质运动的结果。</w:t>
      </w:r>
    </w:p>
    <w:p w14:paraId="5339D072">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1F72E084">
      <w:pPr>
        <w:spacing w:line="240" w:lineRule="exact"/>
        <w:rPr>
          <w:rFonts w:ascii="黑体" w:hAnsi="黑体" w:eastAsia="黑体" w:cs="黑体"/>
          <w:sz w:val="18"/>
          <w:szCs w:val="18"/>
        </w:rPr>
      </w:pPr>
      <w:r>
        <w:rPr>
          <w:rFonts w:hint="eastAsia" w:ascii="黑体" w:hAnsi="黑体" w:eastAsia="黑体" w:cs="黑体"/>
          <w:sz w:val="18"/>
          <w:szCs w:val="18"/>
        </w:rPr>
        <w:t>2、烈度和震级的区别(A)</w:t>
      </w:r>
    </w:p>
    <w:p w14:paraId="502E5BD6">
      <w:pPr>
        <w:spacing w:line="240" w:lineRule="exact"/>
        <w:rPr>
          <w:rFonts w:ascii="黑体" w:hAnsi="黑体" w:eastAsia="黑体" w:cs="黑体"/>
          <w:sz w:val="18"/>
          <w:szCs w:val="18"/>
        </w:rPr>
      </w:pPr>
      <w:r>
        <w:rPr>
          <w:rFonts w:hint="eastAsia" w:ascii="黑体" w:hAnsi="黑体" w:eastAsia="黑体" w:cs="黑体"/>
          <w:sz w:val="18"/>
          <w:szCs w:val="18"/>
        </w:rPr>
        <w:t>A、烈度：地震时地面受到的影响或破坏程度;</w:t>
      </w:r>
    </w:p>
    <w:p w14:paraId="1D55C1A7">
      <w:pPr>
        <w:spacing w:line="240" w:lineRule="exact"/>
        <w:rPr>
          <w:rFonts w:ascii="黑体" w:hAnsi="黑体" w:eastAsia="黑体" w:cs="黑体"/>
          <w:sz w:val="18"/>
          <w:szCs w:val="18"/>
        </w:rPr>
      </w:pPr>
      <w:r>
        <w:rPr>
          <w:rFonts w:hint="eastAsia" w:ascii="黑体" w:hAnsi="黑体" w:eastAsia="黑体" w:cs="黑体"/>
          <w:sz w:val="18"/>
          <w:szCs w:val="18"/>
        </w:rPr>
        <w:t>震级：根据地震仪测得的地震波形计算地震释放能量的多少;</w:t>
      </w:r>
    </w:p>
    <w:p w14:paraId="751CE312">
      <w:pPr>
        <w:spacing w:line="240" w:lineRule="exact"/>
        <w:rPr>
          <w:rFonts w:ascii="黑体" w:hAnsi="黑体" w:eastAsia="黑体" w:cs="黑体"/>
          <w:sz w:val="18"/>
          <w:szCs w:val="18"/>
        </w:rPr>
      </w:pPr>
      <w:r>
        <w:rPr>
          <w:rFonts w:hint="eastAsia" w:ascii="黑体" w:hAnsi="黑体" w:eastAsia="黑体" w:cs="黑体"/>
          <w:sz w:val="18"/>
          <w:szCs w:val="18"/>
        </w:rPr>
        <w:t>B、烈度：根据地震仪测得的地震波形计算地震释放能量的多少;</w:t>
      </w:r>
    </w:p>
    <w:p w14:paraId="5A2D2FEF">
      <w:pPr>
        <w:spacing w:line="240" w:lineRule="exact"/>
        <w:rPr>
          <w:rFonts w:ascii="黑体" w:hAnsi="黑体" w:eastAsia="黑体" w:cs="黑体"/>
          <w:sz w:val="18"/>
          <w:szCs w:val="18"/>
        </w:rPr>
      </w:pPr>
      <w:r>
        <w:rPr>
          <w:rFonts w:hint="eastAsia" w:ascii="黑体" w:hAnsi="黑体" w:eastAsia="黑体" w:cs="黑体"/>
          <w:sz w:val="18"/>
          <w:szCs w:val="18"/>
        </w:rPr>
        <w:t>震级：地震时地面受到的影响或破坏程度。</w:t>
      </w:r>
    </w:p>
    <w:p w14:paraId="1C1DEAB2">
      <w:pPr>
        <w:spacing w:line="240" w:lineRule="exact"/>
        <w:rPr>
          <w:rFonts w:ascii="黑体" w:hAnsi="黑体" w:eastAsia="黑体" w:cs="黑体"/>
          <w:sz w:val="18"/>
          <w:szCs w:val="18"/>
        </w:rPr>
      </w:pPr>
      <w:r>
        <w:rPr>
          <w:rFonts w:hint="eastAsia" w:ascii="黑体" w:hAnsi="黑体" w:eastAsia="黑体" w:cs="黑体"/>
          <w:sz w:val="18"/>
          <w:szCs w:val="18"/>
        </w:rPr>
        <w:t>C、烈度：用来评估自然灾害本身造成的社会损失的度量标准;</w:t>
      </w:r>
    </w:p>
    <w:p w14:paraId="72BAA75C">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3BD4AD0A">
      <w:pPr>
        <w:spacing w:line="240" w:lineRule="exact"/>
        <w:rPr>
          <w:rFonts w:ascii="黑体" w:hAnsi="黑体" w:eastAsia="黑体" w:cs="黑体"/>
          <w:sz w:val="18"/>
          <w:szCs w:val="18"/>
        </w:rPr>
      </w:pPr>
      <w:r>
        <w:rPr>
          <w:rFonts w:hint="eastAsia" w:ascii="黑体" w:hAnsi="黑体" w:eastAsia="黑体" w:cs="黑体"/>
          <w:sz w:val="18"/>
          <w:szCs w:val="18"/>
        </w:rPr>
        <w:t>D、烈度：是来表示地震造成的社会损失的程度;</w:t>
      </w:r>
    </w:p>
    <w:p w14:paraId="70CE7A9A">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1D1FE7D7">
      <w:pPr>
        <w:spacing w:line="240" w:lineRule="exact"/>
        <w:rPr>
          <w:rFonts w:ascii="黑体" w:hAnsi="黑体" w:eastAsia="黑体" w:cs="黑体"/>
          <w:sz w:val="18"/>
          <w:szCs w:val="18"/>
        </w:rPr>
      </w:pPr>
      <w:r>
        <w:rPr>
          <w:rFonts w:hint="eastAsia" w:ascii="黑体" w:hAnsi="黑体" w:eastAsia="黑体" w:cs="黑体"/>
          <w:sz w:val="18"/>
          <w:szCs w:val="18"/>
        </w:rPr>
        <w:t>3、世界上三大地震带是：(B)</w:t>
      </w:r>
    </w:p>
    <w:p w14:paraId="243F8CF7">
      <w:pPr>
        <w:spacing w:line="240" w:lineRule="exact"/>
        <w:rPr>
          <w:rFonts w:ascii="黑体" w:hAnsi="黑体" w:eastAsia="黑体" w:cs="黑体"/>
          <w:sz w:val="18"/>
          <w:szCs w:val="18"/>
        </w:rPr>
      </w:pPr>
      <w:r>
        <w:rPr>
          <w:rFonts w:hint="eastAsia" w:ascii="黑体" w:hAnsi="黑体" w:eastAsia="黑体" w:cs="黑体"/>
          <w:sz w:val="18"/>
          <w:szCs w:val="18"/>
        </w:rPr>
        <w:t>A、环太平洋地震带、印度洋地震带和海岭地震带</w:t>
      </w:r>
    </w:p>
    <w:p w14:paraId="596C2E2E">
      <w:pPr>
        <w:spacing w:line="240" w:lineRule="exact"/>
        <w:rPr>
          <w:rFonts w:ascii="黑体" w:hAnsi="黑体" w:eastAsia="黑体" w:cs="黑体"/>
          <w:sz w:val="18"/>
          <w:szCs w:val="18"/>
        </w:rPr>
      </w:pPr>
      <w:r>
        <w:rPr>
          <w:rFonts w:hint="eastAsia" w:ascii="黑体" w:hAnsi="黑体" w:eastAsia="黑体" w:cs="黑体"/>
          <w:sz w:val="18"/>
          <w:szCs w:val="18"/>
        </w:rPr>
        <w:t>B、环太平洋地震带、亚欧地震带和海岭地震带</w:t>
      </w:r>
    </w:p>
    <w:p w14:paraId="6C2F8750">
      <w:pPr>
        <w:spacing w:line="240" w:lineRule="exact"/>
        <w:rPr>
          <w:rFonts w:ascii="黑体" w:hAnsi="黑体" w:eastAsia="黑体" w:cs="黑体"/>
          <w:sz w:val="18"/>
          <w:szCs w:val="18"/>
        </w:rPr>
      </w:pPr>
      <w:r>
        <w:rPr>
          <w:rFonts w:hint="eastAsia" w:ascii="黑体" w:hAnsi="黑体" w:eastAsia="黑体" w:cs="黑体"/>
          <w:sz w:val="18"/>
          <w:szCs w:val="18"/>
        </w:rPr>
        <w:t>C、亚欧地震带、北极洋地震带和环太平洋地震带</w:t>
      </w:r>
    </w:p>
    <w:p w14:paraId="69077C03">
      <w:pPr>
        <w:spacing w:line="240" w:lineRule="exact"/>
        <w:rPr>
          <w:rFonts w:ascii="黑体" w:hAnsi="黑体" w:eastAsia="黑体" w:cs="黑体"/>
          <w:sz w:val="18"/>
          <w:szCs w:val="18"/>
        </w:rPr>
      </w:pPr>
      <w:r>
        <w:rPr>
          <w:rFonts w:hint="eastAsia" w:ascii="黑体" w:hAnsi="黑体" w:eastAsia="黑体" w:cs="黑体"/>
          <w:sz w:val="18"/>
          <w:szCs w:val="18"/>
        </w:rPr>
        <w:t>D、印度洋地震带、北冰洋地震带和环太平洋地震带</w:t>
      </w:r>
    </w:p>
    <w:p w14:paraId="7AF0461B">
      <w:pPr>
        <w:spacing w:line="240" w:lineRule="exact"/>
        <w:rPr>
          <w:rFonts w:ascii="黑体" w:hAnsi="黑体" w:eastAsia="黑体" w:cs="黑体"/>
          <w:sz w:val="18"/>
          <w:szCs w:val="18"/>
        </w:rPr>
      </w:pPr>
      <w:r>
        <w:rPr>
          <w:rFonts w:hint="eastAsia" w:ascii="黑体" w:hAnsi="黑体" w:eastAsia="黑体" w:cs="黑体"/>
          <w:sz w:val="18"/>
          <w:szCs w:val="18"/>
        </w:rPr>
        <w:t>4、(D)年河北唐山发生7、8级强列地震，造成24万多人死亡，16万人受伤，这是我国历史上一次罕见的城市地震灾害。</w:t>
      </w:r>
    </w:p>
    <w:p w14:paraId="385F080C">
      <w:pPr>
        <w:spacing w:line="240" w:lineRule="exact"/>
        <w:rPr>
          <w:rFonts w:ascii="黑体" w:hAnsi="黑体" w:eastAsia="黑体" w:cs="黑体"/>
          <w:sz w:val="18"/>
          <w:szCs w:val="18"/>
        </w:rPr>
      </w:pPr>
      <w:r>
        <w:rPr>
          <w:rFonts w:hint="eastAsia" w:ascii="黑体" w:hAnsi="黑体" w:eastAsia="黑体" w:cs="黑体"/>
          <w:sz w:val="18"/>
          <w:szCs w:val="18"/>
        </w:rPr>
        <w:t>A、1973年7月28日B、1974年7月28日C、1975年7月28日D、1976年7月28日</w:t>
      </w:r>
    </w:p>
    <w:p w14:paraId="67CCCFC8">
      <w:pPr>
        <w:spacing w:line="240" w:lineRule="exact"/>
        <w:rPr>
          <w:rFonts w:ascii="黑体" w:hAnsi="黑体" w:eastAsia="黑体" w:cs="黑体"/>
          <w:sz w:val="18"/>
          <w:szCs w:val="18"/>
        </w:rPr>
      </w:pPr>
      <w:r>
        <w:rPr>
          <w:rFonts w:hint="eastAsia" w:ascii="黑体" w:hAnsi="黑体" w:eastAsia="黑体" w:cs="黑体"/>
          <w:sz w:val="18"/>
          <w:szCs w:val="18"/>
        </w:rPr>
        <w:t>5、&lt;&lt;中华人民共和国防震减灾法&gt;&gt;于(B)经第八届全国人民代表大会常务委员会第二十九次会议通过，自次年3月1日起施行。</w:t>
      </w:r>
    </w:p>
    <w:p w14:paraId="278F0523">
      <w:pPr>
        <w:spacing w:line="240" w:lineRule="exact"/>
        <w:rPr>
          <w:rFonts w:ascii="黑体" w:hAnsi="黑体" w:eastAsia="黑体" w:cs="黑体"/>
          <w:sz w:val="18"/>
          <w:szCs w:val="18"/>
        </w:rPr>
      </w:pPr>
      <w:r>
        <w:rPr>
          <w:rFonts w:hint="eastAsia" w:ascii="黑体" w:hAnsi="黑体" w:eastAsia="黑体" w:cs="黑体"/>
          <w:sz w:val="18"/>
          <w:szCs w:val="18"/>
        </w:rPr>
        <w:t>A、1997年10月29日B、1997年12月29日C、1998年12月29日D、1998年10月29日</w:t>
      </w:r>
    </w:p>
    <w:p w14:paraId="113B3CBC">
      <w:pPr>
        <w:spacing w:line="240" w:lineRule="exact"/>
        <w:rPr>
          <w:rFonts w:ascii="黑体" w:hAnsi="黑体" w:eastAsia="黑体" w:cs="黑体"/>
          <w:sz w:val="18"/>
          <w:szCs w:val="18"/>
        </w:rPr>
      </w:pPr>
      <w:r>
        <w:rPr>
          <w:rFonts w:hint="eastAsia" w:ascii="黑体" w:hAnsi="黑体" w:eastAsia="黑体" w:cs="黑体"/>
          <w:sz w:val="18"/>
          <w:szCs w:val="18"/>
        </w:rPr>
        <w:t>6、当地震发生时你在家里(楼房)，应如何避震(A)</w:t>
      </w:r>
    </w:p>
    <w:p w14:paraId="69E9B156">
      <w:pPr>
        <w:spacing w:line="240" w:lineRule="exact"/>
        <w:rPr>
          <w:rFonts w:ascii="黑体" w:hAnsi="黑体" w:eastAsia="黑体" w:cs="黑体"/>
          <w:sz w:val="18"/>
          <w:szCs w:val="18"/>
        </w:rPr>
      </w:pPr>
      <w:r>
        <w:rPr>
          <w:rFonts w:hint="eastAsia" w:ascii="黑体" w:hAnsi="黑体" w:eastAsia="黑体" w:cs="黑体"/>
          <w:sz w:val="18"/>
          <w:szCs w:val="18"/>
        </w:rPr>
        <w:t>A、躲在桌子等坚固家具的下面，房屋倒塌后能形成三角空间的地方</w:t>
      </w:r>
    </w:p>
    <w:p w14:paraId="582AA3BE">
      <w:pPr>
        <w:spacing w:line="240" w:lineRule="exact"/>
        <w:rPr>
          <w:rFonts w:ascii="黑体" w:hAnsi="黑体" w:eastAsia="黑体" w:cs="黑体"/>
          <w:sz w:val="18"/>
          <w:szCs w:val="18"/>
        </w:rPr>
      </w:pPr>
      <w:r>
        <w:rPr>
          <w:rFonts w:hint="eastAsia" w:ascii="黑体" w:hAnsi="黑体" w:eastAsia="黑体" w:cs="黑体"/>
          <w:sz w:val="18"/>
          <w:szCs w:val="18"/>
        </w:rPr>
        <w:t>B、去楼道C、原地不动D、跳楼</w:t>
      </w:r>
    </w:p>
    <w:p w14:paraId="5CC6826D">
      <w:pPr>
        <w:spacing w:line="240" w:lineRule="exact"/>
        <w:rPr>
          <w:rFonts w:ascii="黑体" w:hAnsi="黑体" w:eastAsia="黑体" w:cs="黑体"/>
          <w:sz w:val="18"/>
          <w:szCs w:val="18"/>
        </w:rPr>
      </w:pPr>
      <w:r>
        <w:rPr>
          <w:rFonts w:hint="eastAsia" w:ascii="黑体" w:hAnsi="黑体" w:eastAsia="黑体" w:cs="黑体"/>
          <w:sz w:val="18"/>
          <w:szCs w:val="18"/>
        </w:rPr>
        <w:t>7、当地震发生时你在学校上课，应如何避震(B)</w:t>
      </w:r>
    </w:p>
    <w:p w14:paraId="46688649">
      <w:pPr>
        <w:spacing w:line="240" w:lineRule="exact"/>
        <w:rPr>
          <w:rFonts w:ascii="黑体" w:hAnsi="黑体" w:eastAsia="黑体" w:cs="黑体"/>
          <w:sz w:val="18"/>
          <w:szCs w:val="18"/>
        </w:rPr>
      </w:pPr>
      <w:r>
        <w:rPr>
          <w:rFonts w:hint="eastAsia" w:ascii="黑体" w:hAnsi="黑体" w:eastAsia="黑体" w:cs="黑体"/>
          <w:sz w:val="18"/>
          <w:szCs w:val="18"/>
        </w:rPr>
        <w:t>A、向教室外跑B、听老师指挥C、蹲在地上D、涌向楼梯间</w:t>
      </w:r>
    </w:p>
    <w:p w14:paraId="6CB5D4AC">
      <w:pPr>
        <w:spacing w:line="240" w:lineRule="exact"/>
        <w:rPr>
          <w:rFonts w:ascii="黑体" w:hAnsi="黑体" w:eastAsia="黑体" w:cs="黑体"/>
          <w:sz w:val="18"/>
          <w:szCs w:val="18"/>
        </w:rPr>
      </w:pPr>
      <w:r>
        <w:rPr>
          <w:rFonts w:hint="eastAsia" w:ascii="黑体" w:hAnsi="黑体" w:eastAsia="黑体" w:cs="黑体"/>
          <w:sz w:val="18"/>
          <w:szCs w:val="18"/>
        </w:rPr>
        <w:t>8、抗震设计的重要的构件是(C)。</w:t>
      </w:r>
    </w:p>
    <w:p w14:paraId="2860DB98">
      <w:pPr>
        <w:spacing w:line="240" w:lineRule="exact"/>
        <w:rPr>
          <w:rFonts w:ascii="黑体" w:hAnsi="黑体" w:eastAsia="黑体" w:cs="黑体"/>
          <w:sz w:val="18"/>
          <w:szCs w:val="18"/>
        </w:rPr>
      </w:pPr>
      <w:r>
        <w:rPr>
          <w:rFonts w:hint="eastAsia" w:ascii="黑体" w:hAnsi="黑体" w:eastAsia="黑体" w:cs="黑体"/>
          <w:sz w:val="18"/>
          <w:szCs w:val="18"/>
        </w:rPr>
        <w:t>A、木柱B、檩子C、木圈梁D、地基</w:t>
      </w:r>
    </w:p>
    <w:p w14:paraId="5EC30F76">
      <w:pPr>
        <w:spacing w:line="240" w:lineRule="exact"/>
        <w:rPr>
          <w:rFonts w:ascii="黑体" w:hAnsi="黑体" w:eastAsia="黑体" w:cs="黑体"/>
          <w:sz w:val="18"/>
          <w:szCs w:val="18"/>
        </w:rPr>
      </w:pPr>
      <w:r>
        <w:rPr>
          <w:rFonts w:hint="eastAsia" w:ascii="黑体" w:hAnsi="黑体" w:eastAsia="黑体" w:cs="黑体"/>
          <w:sz w:val="18"/>
          <w:szCs w:val="18"/>
        </w:rPr>
        <w:t>9、地震发生后，从高楼撤离时应走(A)。</w:t>
      </w:r>
    </w:p>
    <w:p w14:paraId="43B166BD">
      <w:pPr>
        <w:spacing w:line="240" w:lineRule="exact"/>
        <w:rPr>
          <w:rFonts w:ascii="黑体" w:hAnsi="黑体" w:eastAsia="黑体" w:cs="黑体"/>
          <w:sz w:val="18"/>
          <w:szCs w:val="18"/>
        </w:rPr>
      </w:pPr>
      <w:r>
        <w:rPr>
          <w:rFonts w:hint="eastAsia" w:ascii="黑体" w:hAnsi="黑体" w:eastAsia="黑体" w:cs="黑体"/>
          <w:sz w:val="18"/>
          <w:szCs w:val="18"/>
        </w:rPr>
        <w:t>A、安全通道B、跳楼C、乘坐电梯D、从窗户抓绳下滑</w:t>
      </w:r>
    </w:p>
    <w:p w14:paraId="3C632ECA">
      <w:pPr>
        <w:spacing w:line="240" w:lineRule="exact"/>
        <w:rPr>
          <w:rFonts w:ascii="黑体" w:hAnsi="黑体" w:eastAsia="黑体" w:cs="黑体"/>
          <w:sz w:val="18"/>
          <w:szCs w:val="18"/>
        </w:rPr>
      </w:pPr>
      <w:r>
        <w:rPr>
          <w:rFonts w:hint="eastAsia" w:ascii="黑体" w:hAnsi="黑体" w:eastAsia="黑体" w:cs="黑体"/>
          <w:sz w:val="18"/>
          <w:szCs w:val="18"/>
        </w:rPr>
        <w:t>10、我国第一个地震观测台是(A)年，由着名地震学家李善邦主持建立的，位置在北京鹫峰。</w:t>
      </w:r>
    </w:p>
    <w:p w14:paraId="5732F293">
      <w:pPr>
        <w:spacing w:line="240" w:lineRule="exact"/>
        <w:rPr>
          <w:rFonts w:ascii="黑体" w:hAnsi="黑体" w:eastAsia="黑体" w:cs="黑体"/>
          <w:sz w:val="18"/>
          <w:szCs w:val="18"/>
        </w:rPr>
      </w:pPr>
      <w:r>
        <w:rPr>
          <w:rFonts w:hint="eastAsia" w:ascii="黑体" w:hAnsi="黑体" w:eastAsia="黑体" w:cs="黑体"/>
          <w:sz w:val="18"/>
          <w:szCs w:val="18"/>
        </w:rPr>
        <w:t>A、1930 B、1949 C、1950　D、1960</w:t>
      </w:r>
    </w:p>
    <w:p w14:paraId="5C0F60C6">
      <w:pPr>
        <w:spacing w:line="240" w:lineRule="exact"/>
        <w:rPr>
          <w:rFonts w:ascii="黑体" w:hAnsi="黑体" w:eastAsia="黑体" w:cs="黑体"/>
          <w:sz w:val="18"/>
          <w:szCs w:val="18"/>
        </w:rPr>
      </w:pPr>
      <w:r>
        <w:rPr>
          <w:rFonts w:hint="eastAsia" w:ascii="黑体" w:hAnsi="黑体" w:eastAsia="黑体" w:cs="黑体"/>
          <w:sz w:val="18"/>
          <w:szCs w:val="18"/>
        </w:rPr>
        <w:t>11、我国是联合国教科文组织认定的唯一对大地震做出过成功短临预报的国家。1975年</w:t>
      </w:r>
    </w:p>
    <w:p w14:paraId="54B2046F">
      <w:pPr>
        <w:spacing w:line="240" w:lineRule="exact"/>
        <w:rPr>
          <w:rFonts w:ascii="黑体" w:hAnsi="黑体" w:eastAsia="黑体" w:cs="黑体"/>
          <w:sz w:val="18"/>
          <w:szCs w:val="18"/>
        </w:rPr>
      </w:pPr>
      <w:r>
        <w:rPr>
          <w:rFonts w:hint="eastAsia" w:ascii="黑体" w:hAnsi="黑体" w:eastAsia="黑体" w:cs="黑体"/>
          <w:sz w:val="18"/>
          <w:szCs w:val="18"/>
        </w:rPr>
        <w:t>2月4日，我们成功地预报了(D)地震，是人类历史上第一次做出的有减灾实效的预报。</w:t>
      </w:r>
    </w:p>
    <w:p w14:paraId="2A61F16F">
      <w:pPr>
        <w:spacing w:line="240" w:lineRule="exact"/>
        <w:rPr>
          <w:rFonts w:ascii="黑体" w:hAnsi="黑体" w:eastAsia="黑体" w:cs="黑体"/>
          <w:sz w:val="18"/>
          <w:szCs w:val="18"/>
        </w:rPr>
      </w:pPr>
      <w:r>
        <w:rPr>
          <w:rFonts w:hint="eastAsia" w:ascii="黑体" w:hAnsi="黑体" w:eastAsia="黑体" w:cs="黑体"/>
          <w:sz w:val="18"/>
          <w:szCs w:val="18"/>
        </w:rPr>
        <w:t>A、四川松潘7、2级B、河北邢台6、8级</w:t>
      </w:r>
    </w:p>
    <w:p w14:paraId="538B62ED">
      <w:pPr>
        <w:spacing w:line="240" w:lineRule="exact"/>
        <w:rPr>
          <w:rFonts w:ascii="黑体" w:hAnsi="黑体" w:eastAsia="黑体" w:cs="黑体"/>
          <w:sz w:val="18"/>
          <w:szCs w:val="18"/>
        </w:rPr>
      </w:pPr>
      <w:r>
        <w:rPr>
          <w:rFonts w:hint="eastAsia" w:ascii="黑体" w:hAnsi="黑体" w:eastAsia="黑体" w:cs="黑体"/>
          <w:sz w:val="18"/>
          <w:szCs w:val="18"/>
        </w:rPr>
        <w:t>C、云南龙陵7、4级D、辽宁海城7、3级</w:t>
      </w:r>
    </w:p>
    <w:p w14:paraId="782607D4">
      <w:pPr>
        <w:spacing w:line="240" w:lineRule="exact"/>
        <w:rPr>
          <w:rFonts w:ascii="黑体" w:hAnsi="黑体" w:eastAsia="黑体" w:cs="黑体"/>
          <w:sz w:val="18"/>
          <w:szCs w:val="18"/>
        </w:rPr>
      </w:pPr>
      <w:r>
        <w:rPr>
          <w:rFonts w:hint="eastAsia" w:ascii="黑体" w:hAnsi="黑体" w:eastAsia="黑体" w:cs="黑体"/>
          <w:sz w:val="18"/>
          <w:szCs w:val="18"/>
        </w:rPr>
        <w:t>12、目前，我国共划分为8个地震区和25个地震带，其中大震主要发生在(B)</w:t>
      </w:r>
    </w:p>
    <w:p w14:paraId="10A4332A">
      <w:pPr>
        <w:spacing w:line="240" w:lineRule="exact"/>
        <w:rPr>
          <w:rFonts w:ascii="黑体" w:hAnsi="黑体" w:eastAsia="黑体" w:cs="黑体"/>
          <w:sz w:val="18"/>
          <w:szCs w:val="18"/>
        </w:rPr>
      </w:pPr>
      <w:r>
        <w:rPr>
          <w:rFonts w:hint="eastAsia" w:ascii="黑体" w:hAnsi="黑体" w:eastAsia="黑体" w:cs="黑体"/>
          <w:sz w:val="18"/>
          <w:szCs w:val="18"/>
        </w:rPr>
        <w:t>A、华中、华南、新疆、青藏和台湾地震区</w:t>
      </w:r>
    </w:p>
    <w:p w14:paraId="34D3C686">
      <w:pPr>
        <w:spacing w:line="240" w:lineRule="exact"/>
        <w:rPr>
          <w:rFonts w:ascii="黑体" w:hAnsi="黑体" w:eastAsia="黑体" w:cs="黑体"/>
          <w:sz w:val="18"/>
          <w:szCs w:val="18"/>
        </w:rPr>
      </w:pPr>
      <w:r>
        <w:rPr>
          <w:rFonts w:hint="eastAsia" w:ascii="黑体" w:hAnsi="黑体" w:eastAsia="黑体" w:cs="黑体"/>
          <w:sz w:val="18"/>
          <w:szCs w:val="18"/>
        </w:rPr>
        <w:t>B、华北、华南、新疆、青藏和台湾地震区</w:t>
      </w:r>
    </w:p>
    <w:p w14:paraId="4EB01E8B">
      <w:pPr>
        <w:spacing w:line="240" w:lineRule="exact"/>
        <w:rPr>
          <w:rFonts w:ascii="黑体" w:hAnsi="黑体" w:eastAsia="黑体" w:cs="黑体"/>
          <w:sz w:val="18"/>
          <w:szCs w:val="18"/>
        </w:rPr>
      </w:pPr>
      <w:r>
        <w:rPr>
          <w:rFonts w:hint="eastAsia" w:ascii="黑体" w:hAnsi="黑体" w:eastAsia="黑体" w:cs="黑体"/>
          <w:sz w:val="18"/>
          <w:szCs w:val="18"/>
        </w:rPr>
        <w:t>C、华北、华西、新疆、青藏和海南地震区</w:t>
      </w:r>
    </w:p>
    <w:p w14:paraId="780123F7">
      <w:pPr>
        <w:spacing w:line="240" w:lineRule="exact"/>
        <w:rPr>
          <w:rFonts w:ascii="黑体" w:hAnsi="黑体" w:eastAsia="黑体" w:cs="黑体"/>
          <w:sz w:val="18"/>
          <w:szCs w:val="18"/>
        </w:rPr>
      </w:pPr>
      <w:r>
        <w:rPr>
          <w:rFonts w:hint="eastAsia" w:ascii="黑体" w:hAnsi="黑体" w:eastAsia="黑体" w:cs="黑体"/>
          <w:sz w:val="18"/>
          <w:szCs w:val="18"/>
        </w:rPr>
        <w:t>D、华西、华中、新疆、青藏和台湾地震区</w:t>
      </w:r>
    </w:p>
    <w:p w14:paraId="181DFC83">
      <w:pPr>
        <w:spacing w:line="240" w:lineRule="exact"/>
        <w:rPr>
          <w:rFonts w:ascii="黑体" w:hAnsi="黑体" w:eastAsia="黑体" w:cs="黑体"/>
          <w:sz w:val="18"/>
          <w:szCs w:val="18"/>
        </w:rPr>
      </w:pPr>
      <w:r>
        <w:rPr>
          <w:rFonts w:hint="eastAsia" w:ascii="黑体" w:hAnsi="黑体" w:eastAsia="黑体" w:cs="黑体"/>
          <w:sz w:val="18"/>
          <w:szCs w:val="18"/>
        </w:rPr>
        <w:t>13、&lt;&lt;防震减灾法&gt;&gt;规定，发布地震预报的权限在(D)</w:t>
      </w:r>
    </w:p>
    <w:p w14:paraId="7C606D47">
      <w:pPr>
        <w:spacing w:line="240" w:lineRule="exact"/>
        <w:rPr>
          <w:rFonts w:ascii="黑体" w:hAnsi="黑体" w:eastAsia="黑体" w:cs="黑体"/>
          <w:sz w:val="18"/>
          <w:szCs w:val="18"/>
        </w:rPr>
      </w:pPr>
      <w:r>
        <w:rPr>
          <w:rFonts w:hint="eastAsia" w:ascii="黑体" w:hAnsi="黑体" w:eastAsia="黑体" w:cs="黑体"/>
          <w:sz w:val="18"/>
          <w:szCs w:val="18"/>
        </w:rPr>
        <w:t>A、当地地震部门B、省地震部门C、当地人民政府D、省级人民政府</w:t>
      </w:r>
    </w:p>
    <w:p w14:paraId="39D7574C">
      <w:pPr>
        <w:spacing w:line="240" w:lineRule="exact"/>
        <w:rPr>
          <w:rFonts w:ascii="黑体" w:hAnsi="黑体" w:eastAsia="黑体" w:cs="黑体"/>
          <w:sz w:val="18"/>
          <w:szCs w:val="18"/>
        </w:rPr>
      </w:pPr>
      <w:r>
        <w:rPr>
          <w:rFonts w:hint="eastAsia" w:ascii="黑体" w:hAnsi="黑体" w:eastAsia="黑体" w:cs="黑体"/>
          <w:sz w:val="18"/>
          <w:szCs w:val="18"/>
        </w:rPr>
        <w:t>14、人们在避震"自救瞬间"的首先选择的是(A)。</w:t>
      </w:r>
    </w:p>
    <w:p w14:paraId="4AFA6717">
      <w:pPr>
        <w:spacing w:line="240" w:lineRule="exact"/>
        <w:rPr>
          <w:rFonts w:ascii="黑体" w:hAnsi="黑体" w:eastAsia="黑体" w:cs="黑体"/>
          <w:sz w:val="18"/>
          <w:szCs w:val="18"/>
        </w:rPr>
      </w:pPr>
      <w:r>
        <w:rPr>
          <w:rFonts w:hint="eastAsia" w:ascii="黑体" w:hAnsi="黑体" w:eastAsia="黑体" w:cs="黑体"/>
          <w:sz w:val="18"/>
          <w:szCs w:val="18"/>
        </w:rPr>
        <w:t>A、先保护头B、先保护胸部C、先保护双手D、先保护双脚</w:t>
      </w:r>
    </w:p>
    <w:p w14:paraId="7CE6B41C">
      <w:pPr>
        <w:spacing w:line="240" w:lineRule="exact"/>
        <w:rPr>
          <w:rFonts w:ascii="黑体" w:hAnsi="黑体" w:eastAsia="黑体" w:cs="黑体"/>
          <w:sz w:val="18"/>
          <w:szCs w:val="18"/>
        </w:rPr>
      </w:pPr>
      <w:r>
        <w:rPr>
          <w:rFonts w:hint="eastAsia" w:ascii="黑体" w:hAnsi="黑体" w:eastAsia="黑体" w:cs="黑体"/>
          <w:sz w:val="18"/>
          <w:szCs w:val="18"/>
        </w:rPr>
        <w:t>15、震后救人时对处于黑暗窒息、饥渴状态下埋压过久的人，正确的护理方法是(C)。</w:t>
      </w:r>
    </w:p>
    <w:p w14:paraId="3EDA1041">
      <w:pPr>
        <w:spacing w:line="240" w:lineRule="exact"/>
        <w:rPr>
          <w:rFonts w:ascii="黑体" w:hAnsi="黑体" w:eastAsia="黑体" w:cs="黑体"/>
          <w:sz w:val="18"/>
          <w:szCs w:val="18"/>
        </w:rPr>
      </w:pPr>
      <w:r>
        <w:rPr>
          <w:rFonts w:hint="eastAsia" w:ascii="黑体" w:hAnsi="黑体" w:eastAsia="黑体" w:cs="黑体"/>
          <w:sz w:val="18"/>
          <w:szCs w:val="18"/>
        </w:rPr>
        <w:t>A、尽快救出来，尽快见光亮B、尽快救出来，尽快进食</w:t>
      </w:r>
    </w:p>
    <w:p w14:paraId="418F23DC">
      <w:pPr>
        <w:spacing w:line="240" w:lineRule="exact"/>
        <w:rPr>
          <w:rFonts w:ascii="黑体" w:hAnsi="黑体" w:eastAsia="黑体" w:cs="黑体"/>
          <w:sz w:val="18"/>
          <w:szCs w:val="18"/>
        </w:rPr>
      </w:pPr>
      <w:r>
        <w:rPr>
          <w:rFonts w:hint="eastAsia" w:ascii="黑体" w:hAnsi="黑体" w:eastAsia="黑体" w:cs="黑体"/>
          <w:sz w:val="18"/>
          <w:szCs w:val="18"/>
        </w:rPr>
        <w:t>C、蒙上眼睛救出来，慢慢呼吸、进食D、尽快救出来，尽快输氧</w:t>
      </w:r>
    </w:p>
    <w:p w14:paraId="4598A04C">
      <w:pPr>
        <w:spacing w:line="240" w:lineRule="exact"/>
        <w:rPr>
          <w:rFonts w:ascii="黑体" w:hAnsi="黑体" w:eastAsia="黑体" w:cs="黑体"/>
          <w:sz w:val="18"/>
          <w:szCs w:val="18"/>
        </w:rPr>
      </w:pPr>
      <w:r>
        <w:rPr>
          <w:rFonts w:hint="eastAsia" w:ascii="黑体" w:hAnsi="黑体" w:eastAsia="黑体" w:cs="黑体"/>
          <w:sz w:val="18"/>
          <w:szCs w:val="18"/>
        </w:rPr>
        <w:t>16、吐鲁番地区历史上最大地震是1916年在(A)发生6、0级地震。</w:t>
      </w:r>
    </w:p>
    <w:p w14:paraId="51794695">
      <w:pPr>
        <w:spacing w:line="240" w:lineRule="exact"/>
        <w:rPr>
          <w:rFonts w:ascii="黑体" w:hAnsi="黑体" w:eastAsia="黑体" w:cs="黑体"/>
          <w:sz w:val="18"/>
          <w:szCs w:val="18"/>
        </w:rPr>
      </w:pPr>
      <w:r>
        <w:rPr>
          <w:rFonts w:hint="eastAsia" w:ascii="黑体" w:hAnsi="黑体" w:eastAsia="黑体" w:cs="黑体"/>
          <w:sz w:val="18"/>
          <w:szCs w:val="18"/>
        </w:rPr>
        <w:t>A、吐峪沟B、库米什C、七克台D、大河沿</w:t>
      </w:r>
    </w:p>
    <w:p w14:paraId="3ED8C01A">
      <w:pPr>
        <w:spacing w:line="240" w:lineRule="exact"/>
        <w:rPr>
          <w:rFonts w:ascii="黑体" w:hAnsi="黑体" w:eastAsia="黑体" w:cs="黑体"/>
          <w:sz w:val="18"/>
          <w:szCs w:val="18"/>
        </w:rPr>
      </w:pPr>
      <w:r>
        <w:rPr>
          <w:rFonts w:hint="eastAsia" w:ascii="黑体" w:hAnsi="黑体" w:eastAsia="黑体" w:cs="黑体"/>
          <w:sz w:val="18"/>
          <w:szCs w:val="18"/>
        </w:rPr>
        <w:t>17、震后被埋压时求生的对策是(D)。</w:t>
      </w:r>
    </w:p>
    <w:p w14:paraId="3048FD81">
      <w:pPr>
        <w:spacing w:line="240" w:lineRule="exact"/>
        <w:rPr>
          <w:rFonts w:ascii="黑体" w:hAnsi="黑体" w:eastAsia="黑体" w:cs="黑体"/>
          <w:sz w:val="18"/>
          <w:szCs w:val="18"/>
        </w:rPr>
      </w:pPr>
      <w:r>
        <w:rPr>
          <w:rFonts w:hint="eastAsia" w:ascii="黑体" w:hAnsi="黑体" w:eastAsia="黑体" w:cs="黑体"/>
          <w:sz w:val="18"/>
          <w:szCs w:val="18"/>
        </w:rPr>
        <w:t>A、不停地呼救B、不顾一切的行动</w:t>
      </w:r>
    </w:p>
    <w:p w14:paraId="1108AA83">
      <w:pPr>
        <w:spacing w:line="240" w:lineRule="exact"/>
        <w:rPr>
          <w:rFonts w:ascii="黑体" w:hAnsi="黑体" w:eastAsia="黑体" w:cs="黑体"/>
          <w:sz w:val="18"/>
          <w:szCs w:val="18"/>
        </w:rPr>
      </w:pPr>
      <w:r>
        <w:rPr>
          <w:rFonts w:hint="eastAsia" w:ascii="黑体" w:hAnsi="黑体" w:eastAsia="黑体" w:cs="黑体"/>
          <w:sz w:val="18"/>
          <w:szCs w:val="18"/>
        </w:rPr>
        <w:t>C、精神崩溃，惊慌失措D、保存体力，寻找脱险捷径</w:t>
      </w:r>
    </w:p>
    <w:p w14:paraId="0E59AC2D">
      <w:pPr>
        <w:spacing w:line="240" w:lineRule="exact"/>
        <w:rPr>
          <w:rFonts w:ascii="黑体" w:hAnsi="黑体" w:eastAsia="黑体" w:cs="黑体"/>
          <w:sz w:val="18"/>
          <w:szCs w:val="18"/>
        </w:rPr>
      </w:pPr>
      <w:r>
        <w:rPr>
          <w:rFonts w:hint="eastAsia" w:ascii="黑体" w:hAnsi="黑体" w:eastAsia="黑体" w:cs="黑体"/>
          <w:sz w:val="18"/>
          <w:szCs w:val="18"/>
        </w:rPr>
        <w:t>18、(C)级震级以上的地震为破坏性地震。</w:t>
      </w:r>
    </w:p>
    <w:p w14:paraId="46FE067F">
      <w:pPr>
        <w:spacing w:line="240" w:lineRule="exact"/>
        <w:rPr>
          <w:rFonts w:ascii="黑体" w:hAnsi="黑体" w:eastAsia="黑体" w:cs="黑体"/>
          <w:sz w:val="18"/>
          <w:szCs w:val="18"/>
        </w:rPr>
      </w:pPr>
      <w:r>
        <w:rPr>
          <w:rFonts w:hint="eastAsia" w:ascii="黑体" w:hAnsi="黑体" w:eastAsia="黑体" w:cs="黑体"/>
          <w:sz w:val="18"/>
          <w:szCs w:val="18"/>
        </w:rPr>
        <w:t>A、4级B、5级C、6级D、7</w:t>
      </w:r>
    </w:p>
    <w:p w14:paraId="55E56DE7">
      <w:pPr>
        <w:spacing w:line="240" w:lineRule="exact"/>
        <w:rPr>
          <w:rFonts w:ascii="黑体" w:hAnsi="黑体" w:eastAsia="黑体" w:cs="黑体"/>
          <w:sz w:val="18"/>
          <w:szCs w:val="18"/>
        </w:rPr>
      </w:pPr>
      <w:r>
        <w:rPr>
          <w:rFonts w:hint="eastAsia" w:ascii="黑体" w:hAnsi="黑体" w:eastAsia="黑体" w:cs="黑体"/>
          <w:sz w:val="18"/>
          <w:szCs w:val="18"/>
        </w:rPr>
        <w:t>19、创伤现场急救技术(A)。</w:t>
      </w:r>
    </w:p>
    <w:p w14:paraId="44F38AE1">
      <w:pPr>
        <w:spacing w:line="240" w:lineRule="exact"/>
        <w:rPr>
          <w:rFonts w:ascii="黑体" w:hAnsi="黑体" w:eastAsia="黑体" w:cs="黑体"/>
          <w:sz w:val="18"/>
          <w:szCs w:val="18"/>
        </w:rPr>
      </w:pPr>
      <w:r>
        <w:rPr>
          <w:rFonts w:hint="eastAsia" w:ascii="黑体" w:hAnsi="黑体" w:eastAsia="黑体" w:cs="黑体"/>
          <w:sz w:val="18"/>
          <w:szCs w:val="18"/>
        </w:rPr>
        <w:t>A、止血、包扎、固定、搬运B、止血、包扎、固定、等待医护人员</w:t>
      </w:r>
    </w:p>
    <w:p w14:paraId="0C662897">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C、止血、包扎、等待医护人员D、止血、固定、等待医护人员</w:t>
      </w:r>
    </w:p>
    <w:p w14:paraId="62CC7EA1">
      <w:pPr>
        <w:spacing w:line="240" w:lineRule="exact"/>
        <w:rPr>
          <w:rFonts w:ascii="黑体" w:hAnsi="黑体" w:eastAsia="黑体" w:cs="黑体"/>
          <w:sz w:val="18"/>
          <w:szCs w:val="18"/>
        </w:rPr>
      </w:pPr>
      <w:r>
        <w:rPr>
          <w:rFonts w:hint="eastAsia" w:ascii="黑体" w:hAnsi="黑体" w:eastAsia="黑体" w:cs="黑体"/>
          <w:sz w:val="18"/>
          <w:szCs w:val="18"/>
        </w:rPr>
        <w:t>20、地震依据成因可分为火山地震、构造地震、陷落地震、人工地震等种类，对人类危害最大的地震为(B)。</w:t>
      </w:r>
    </w:p>
    <w:p w14:paraId="05399DCE">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7BF89C98">
      <w:pPr>
        <w:spacing w:line="240" w:lineRule="exact"/>
        <w:rPr>
          <w:rFonts w:ascii="黑体" w:hAnsi="黑体" w:eastAsia="黑体" w:cs="黑体"/>
          <w:sz w:val="18"/>
          <w:szCs w:val="18"/>
        </w:rPr>
      </w:pPr>
      <w:r>
        <w:rPr>
          <w:rFonts w:hint="eastAsia" w:ascii="黑体" w:hAnsi="黑体" w:eastAsia="黑体" w:cs="黑体"/>
          <w:sz w:val="18"/>
          <w:szCs w:val="18"/>
        </w:rPr>
        <w:t>21、全世界每年发生地震约(D)次，其中有感地震约(B)次。</w:t>
      </w:r>
    </w:p>
    <w:p w14:paraId="62C350FD">
      <w:pPr>
        <w:spacing w:line="240" w:lineRule="exact"/>
        <w:rPr>
          <w:rFonts w:ascii="黑体" w:hAnsi="黑体" w:eastAsia="黑体" w:cs="黑体"/>
          <w:sz w:val="18"/>
          <w:szCs w:val="18"/>
        </w:rPr>
      </w:pPr>
      <w:r>
        <w:rPr>
          <w:rFonts w:hint="eastAsia" w:ascii="黑体" w:hAnsi="黑体" w:eastAsia="黑体" w:cs="黑体"/>
          <w:sz w:val="18"/>
          <w:szCs w:val="18"/>
        </w:rPr>
        <w:t>A、5千次B、5万次C、50万次D、500万次</w:t>
      </w:r>
    </w:p>
    <w:p w14:paraId="3585EB92">
      <w:pPr>
        <w:spacing w:line="240" w:lineRule="exact"/>
        <w:rPr>
          <w:rFonts w:ascii="黑体" w:hAnsi="黑体" w:eastAsia="黑体" w:cs="黑体"/>
          <w:sz w:val="18"/>
          <w:szCs w:val="18"/>
        </w:rPr>
      </w:pPr>
      <w:r>
        <w:rPr>
          <w:rFonts w:hint="eastAsia" w:ascii="黑体" w:hAnsi="黑体" w:eastAsia="黑体" w:cs="黑体"/>
          <w:sz w:val="18"/>
          <w:szCs w:val="18"/>
        </w:rPr>
        <w:t>22、世界上第一台地动仪是(B)发明的。</w:t>
      </w:r>
    </w:p>
    <w:p w14:paraId="76CB158F">
      <w:pPr>
        <w:spacing w:line="240" w:lineRule="exact"/>
        <w:rPr>
          <w:rFonts w:ascii="黑体" w:hAnsi="黑体" w:eastAsia="黑体" w:cs="黑体"/>
          <w:sz w:val="18"/>
          <w:szCs w:val="18"/>
        </w:rPr>
      </w:pPr>
      <w:r>
        <w:rPr>
          <w:rFonts w:hint="eastAsia" w:ascii="黑体" w:hAnsi="黑体" w:eastAsia="黑体" w:cs="黑体"/>
          <w:sz w:val="18"/>
          <w:szCs w:val="18"/>
        </w:rPr>
        <w:t>A、祖冲之B、张衡C、毕升D、蔡伦</w:t>
      </w:r>
    </w:p>
    <w:p w14:paraId="4D4C840B">
      <w:pPr>
        <w:spacing w:line="240" w:lineRule="exact"/>
        <w:rPr>
          <w:rFonts w:ascii="黑体" w:hAnsi="黑体" w:eastAsia="黑体" w:cs="黑体"/>
          <w:sz w:val="18"/>
          <w:szCs w:val="18"/>
        </w:rPr>
      </w:pPr>
      <w:r>
        <w:rPr>
          <w:rFonts w:hint="eastAsia" w:ascii="黑体" w:hAnsi="黑体" w:eastAsia="黑体" w:cs="黑体"/>
          <w:sz w:val="18"/>
          <w:szCs w:val="18"/>
        </w:rPr>
        <w:t>23、吐鲁番地区最年轻的活动性断裂带是(C)。</w:t>
      </w:r>
    </w:p>
    <w:p w14:paraId="275F7591">
      <w:pPr>
        <w:spacing w:line="240" w:lineRule="exact"/>
        <w:rPr>
          <w:rFonts w:ascii="黑体" w:hAnsi="黑体" w:eastAsia="黑体" w:cs="黑体"/>
          <w:sz w:val="18"/>
          <w:szCs w:val="18"/>
        </w:rPr>
      </w:pPr>
      <w:r>
        <w:rPr>
          <w:rFonts w:hint="eastAsia" w:ascii="黑体" w:hAnsi="黑体" w:eastAsia="黑体" w:cs="黑体"/>
          <w:sz w:val="18"/>
          <w:szCs w:val="18"/>
        </w:rPr>
        <w:t>A、博罗霍诺活动断裂带B、博格达南缘活动断裂带</w:t>
      </w:r>
    </w:p>
    <w:p w14:paraId="545E5C3A">
      <w:pPr>
        <w:spacing w:line="240" w:lineRule="exact"/>
        <w:rPr>
          <w:rFonts w:ascii="黑体" w:hAnsi="黑体" w:eastAsia="黑体" w:cs="黑体"/>
          <w:sz w:val="18"/>
          <w:szCs w:val="18"/>
        </w:rPr>
      </w:pPr>
      <w:r>
        <w:rPr>
          <w:rFonts w:hint="eastAsia" w:ascii="黑体" w:hAnsi="黑体" w:eastAsia="黑体" w:cs="黑体"/>
          <w:sz w:val="18"/>
          <w:szCs w:val="18"/>
        </w:rPr>
        <w:t>C、中央隆起带D、也木什盐山断裂和火焰山南缘断裂</w:t>
      </w:r>
    </w:p>
    <w:p w14:paraId="47C647A9">
      <w:pPr>
        <w:spacing w:line="240" w:lineRule="exact"/>
        <w:rPr>
          <w:rFonts w:ascii="黑体" w:hAnsi="黑体" w:eastAsia="黑体" w:cs="黑体"/>
          <w:sz w:val="18"/>
          <w:szCs w:val="18"/>
        </w:rPr>
      </w:pPr>
      <w:r>
        <w:rPr>
          <w:rFonts w:hint="eastAsia" w:ascii="黑体" w:hAnsi="黑体" w:eastAsia="黑体" w:cs="黑体"/>
          <w:sz w:val="18"/>
          <w:szCs w:val="18"/>
        </w:rPr>
        <w:t>24、吐鲁番市城市抗震设防能力，应具备(C)度设防。</w:t>
      </w:r>
    </w:p>
    <w:p w14:paraId="6D32FD1E">
      <w:pPr>
        <w:spacing w:line="240" w:lineRule="exact"/>
        <w:rPr>
          <w:rFonts w:ascii="黑体" w:hAnsi="黑体" w:eastAsia="黑体" w:cs="黑体"/>
          <w:sz w:val="18"/>
          <w:szCs w:val="18"/>
        </w:rPr>
      </w:pPr>
      <w:r>
        <w:rPr>
          <w:rFonts w:hint="eastAsia" w:ascii="黑体" w:hAnsi="黑体" w:eastAsia="黑体" w:cs="黑体"/>
          <w:sz w:val="18"/>
          <w:szCs w:val="18"/>
        </w:rPr>
        <w:t>A、ⅤB、ⅥC、ⅦD、Ⅷ</w:t>
      </w:r>
    </w:p>
    <w:p w14:paraId="3B41792E">
      <w:pPr>
        <w:spacing w:line="240" w:lineRule="exact"/>
        <w:rPr>
          <w:rFonts w:ascii="黑体" w:hAnsi="黑体" w:eastAsia="黑体" w:cs="黑体"/>
          <w:sz w:val="18"/>
          <w:szCs w:val="18"/>
        </w:rPr>
      </w:pPr>
      <w:r>
        <w:rPr>
          <w:rFonts w:hint="eastAsia" w:ascii="黑体" w:hAnsi="黑体" w:eastAsia="黑体" w:cs="黑体"/>
          <w:sz w:val="18"/>
          <w:szCs w:val="18"/>
        </w:rPr>
        <w:t>25、新建、扩建、改建建设工程，必须达到(A)。</w:t>
      </w:r>
    </w:p>
    <w:p w14:paraId="7B45708F">
      <w:pPr>
        <w:spacing w:line="240" w:lineRule="exact"/>
        <w:rPr>
          <w:rFonts w:ascii="黑体" w:hAnsi="黑体" w:eastAsia="黑体" w:cs="黑体"/>
          <w:sz w:val="18"/>
          <w:szCs w:val="18"/>
        </w:rPr>
      </w:pPr>
      <w:r>
        <w:rPr>
          <w:rFonts w:hint="eastAsia" w:ascii="黑体" w:hAnsi="黑体" w:eastAsia="黑体" w:cs="黑体"/>
          <w:sz w:val="18"/>
          <w:szCs w:val="18"/>
        </w:rPr>
        <w:t>A、抗震设防要求B、抗震设防标准</w:t>
      </w:r>
    </w:p>
    <w:p w14:paraId="55FD91DF">
      <w:pPr>
        <w:spacing w:line="240" w:lineRule="exact"/>
        <w:rPr>
          <w:rFonts w:ascii="黑体" w:hAnsi="黑体" w:eastAsia="黑体" w:cs="黑体"/>
          <w:sz w:val="18"/>
          <w:szCs w:val="18"/>
        </w:rPr>
      </w:pPr>
      <w:r>
        <w:rPr>
          <w:rFonts w:hint="eastAsia" w:ascii="黑体" w:hAnsi="黑体" w:eastAsia="黑体" w:cs="黑体"/>
          <w:sz w:val="18"/>
          <w:szCs w:val="18"/>
        </w:rPr>
        <w:t>C、抗震设防设计D、抗震设防规范</w:t>
      </w:r>
    </w:p>
    <w:p w14:paraId="53E48E96">
      <w:pPr>
        <w:spacing w:line="240" w:lineRule="exact"/>
        <w:rPr>
          <w:rFonts w:ascii="黑体" w:hAnsi="黑体" w:eastAsia="黑体" w:cs="黑体"/>
          <w:sz w:val="18"/>
          <w:szCs w:val="18"/>
        </w:rPr>
      </w:pPr>
      <w:r>
        <w:rPr>
          <w:rFonts w:hint="eastAsia" w:ascii="黑体" w:hAnsi="黑体" w:eastAsia="黑体" w:cs="黑体"/>
          <w:sz w:val="18"/>
          <w:szCs w:val="18"/>
        </w:rPr>
        <w:t>26、我国采用的地震烈度表最高烈度为(D)度。</w:t>
      </w:r>
    </w:p>
    <w:p w14:paraId="4C51232E">
      <w:pPr>
        <w:spacing w:line="240" w:lineRule="exact"/>
        <w:rPr>
          <w:rFonts w:ascii="黑体" w:hAnsi="黑体" w:eastAsia="黑体" w:cs="黑体"/>
          <w:sz w:val="18"/>
          <w:szCs w:val="18"/>
        </w:rPr>
      </w:pPr>
      <w:r>
        <w:rPr>
          <w:rFonts w:hint="eastAsia" w:ascii="黑体" w:hAnsi="黑体" w:eastAsia="黑体" w:cs="黑体"/>
          <w:sz w:val="18"/>
          <w:szCs w:val="18"/>
        </w:rPr>
        <w:t>A、ⅧB、ⅪC、ⅨD、Ⅻ</w:t>
      </w:r>
    </w:p>
    <w:p w14:paraId="2AC076BB">
      <w:pPr>
        <w:spacing w:line="240" w:lineRule="exact"/>
        <w:rPr>
          <w:rFonts w:ascii="黑体" w:hAnsi="黑体" w:eastAsia="黑体" w:cs="黑体"/>
          <w:sz w:val="18"/>
          <w:szCs w:val="18"/>
        </w:rPr>
      </w:pPr>
      <w:r>
        <w:rPr>
          <w:rFonts w:hint="eastAsia" w:ascii="黑体" w:hAnsi="黑体" w:eastAsia="黑体" w:cs="黑体"/>
          <w:sz w:val="18"/>
          <w:szCs w:val="18"/>
        </w:rPr>
        <w:t>27、地震造成的人员伤亡的最主要原因是(A)。</w:t>
      </w:r>
    </w:p>
    <w:p w14:paraId="2947940B">
      <w:pPr>
        <w:spacing w:line="240" w:lineRule="exact"/>
        <w:rPr>
          <w:rFonts w:ascii="黑体" w:hAnsi="黑体" w:eastAsia="黑体" w:cs="黑体"/>
          <w:sz w:val="18"/>
          <w:szCs w:val="18"/>
        </w:rPr>
      </w:pPr>
      <w:r>
        <w:rPr>
          <w:rFonts w:hint="eastAsia" w:ascii="黑体" w:hAnsi="黑体" w:eastAsia="黑体" w:cs="黑体"/>
          <w:sz w:val="18"/>
          <w:szCs w:val="18"/>
        </w:rPr>
        <w:t>A、各类建筑物的破坏和倒塌所致B、大地震动C、地面开裂D、火灾</w:t>
      </w:r>
    </w:p>
    <w:p w14:paraId="21FF571E">
      <w:pPr>
        <w:spacing w:line="240" w:lineRule="exact"/>
        <w:rPr>
          <w:rFonts w:ascii="黑体" w:hAnsi="黑体" w:eastAsia="黑体" w:cs="黑体"/>
          <w:sz w:val="18"/>
          <w:szCs w:val="18"/>
        </w:rPr>
      </w:pPr>
      <w:r>
        <w:rPr>
          <w:rFonts w:hint="eastAsia" w:ascii="黑体" w:hAnsi="黑体" w:eastAsia="黑体" w:cs="黑体"/>
          <w:sz w:val="18"/>
          <w:szCs w:val="18"/>
        </w:rPr>
        <w:t>28、地球上天天都有地震发生，而且多到一天就要发生一万多次，其中能造成破坏的约有一千多次，一般情况下，(B)以上才能感觉到，称为有感地震。</w:t>
      </w:r>
    </w:p>
    <w:p w14:paraId="0F2FCC85">
      <w:pPr>
        <w:spacing w:line="240" w:lineRule="exact"/>
        <w:rPr>
          <w:rFonts w:ascii="黑体" w:hAnsi="黑体" w:eastAsia="黑体" w:cs="黑体"/>
          <w:sz w:val="18"/>
          <w:szCs w:val="18"/>
        </w:rPr>
      </w:pPr>
      <w:r>
        <w:rPr>
          <w:rFonts w:hint="eastAsia" w:ascii="黑体" w:hAnsi="黑体" w:eastAsia="黑体" w:cs="黑体"/>
          <w:sz w:val="18"/>
          <w:szCs w:val="18"/>
        </w:rPr>
        <w:t>A、2级B、3级C、4级D、5级</w:t>
      </w:r>
    </w:p>
    <w:p w14:paraId="7835F3D3">
      <w:pPr>
        <w:spacing w:line="240" w:lineRule="exact"/>
        <w:rPr>
          <w:rFonts w:ascii="黑体" w:hAnsi="黑体" w:eastAsia="黑体" w:cs="黑体"/>
          <w:sz w:val="18"/>
          <w:szCs w:val="18"/>
        </w:rPr>
      </w:pPr>
      <w:r>
        <w:rPr>
          <w:rFonts w:hint="eastAsia" w:ascii="黑体" w:hAnsi="黑体" w:eastAsia="黑体" w:cs="黑体"/>
          <w:sz w:val="18"/>
          <w:szCs w:val="18"/>
        </w:rPr>
        <w:t>29、地球由表及里可分为(A)层。</w:t>
      </w:r>
    </w:p>
    <w:p w14:paraId="3619482C">
      <w:pPr>
        <w:spacing w:line="240" w:lineRule="exact"/>
        <w:rPr>
          <w:rFonts w:ascii="黑体" w:hAnsi="黑体" w:eastAsia="黑体" w:cs="黑体"/>
          <w:sz w:val="18"/>
          <w:szCs w:val="18"/>
        </w:rPr>
      </w:pPr>
      <w:r>
        <w:rPr>
          <w:rFonts w:hint="eastAsia" w:ascii="黑体" w:hAnsi="黑体" w:eastAsia="黑体" w:cs="黑体"/>
          <w:sz w:val="18"/>
          <w:szCs w:val="18"/>
        </w:rPr>
        <w:t>A、地壳、地幔、地核B、地壳、地核、地幔</w:t>
      </w:r>
    </w:p>
    <w:p w14:paraId="61D3F8FD">
      <w:pPr>
        <w:spacing w:line="240" w:lineRule="exact"/>
        <w:rPr>
          <w:rFonts w:ascii="黑体" w:hAnsi="黑体" w:eastAsia="黑体" w:cs="黑体"/>
          <w:sz w:val="18"/>
          <w:szCs w:val="18"/>
        </w:rPr>
      </w:pPr>
      <w:r>
        <w:rPr>
          <w:rFonts w:hint="eastAsia" w:ascii="黑体" w:hAnsi="黑体" w:eastAsia="黑体" w:cs="黑体"/>
          <w:sz w:val="18"/>
          <w:szCs w:val="18"/>
        </w:rPr>
        <w:t>C、地幔、地核、地壳D、地核、地幔、地壳</w:t>
      </w:r>
    </w:p>
    <w:p w14:paraId="7B477CE5">
      <w:pPr>
        <w:spacing w:line="240" w:lineRule="exact"/>
        <w:rPr>
          <w:rFonts w:ascii="黑体" w:hAnsi="黑体" w:eastAsia="黑体" w:cs="黑体"/>
          <w:sz w:val="18"/>
          <w:szCs w:val="18"/>
        </w:rPr>
      </w:pPr>
      <w:r>
        <w:rPr>
          <w:rFonts w:hint="eastAsia" w:ascii="黑体" w:hAnsi="黑体" w:eastAsia="黑体" w:cs="黑体"/>
          <w:sz w:val="18"/>
          <w:szCs w:val="18"/>
        </w:rPr>
        <w:t>30、2004年12月26日印尼苏门答腊，西北近海发生8、7级地震引起的印度洋海啸，遇</w:t>
      </w:r>
    </w:p>
    <w:p w14:paraId="1F35E8DC">
      <w:pPr>
        <w:spacing w:line="240" w:lineRule="exact"/>
        <w:rPr>
          <w:rFonts w:ascii="黑体" w:hAnsi="黑体" w:eastAsia="黑体" w:cs="黑体"/>
          <w:sz w:val="18"/>
          <w:szCs w:val="18"/>
        </w:rPr>
      </w:pPr>
      <w:r>
        <w:rPr>
          <w:rFonts w:hint="eastAsia" w:ascii="黑体" w:hAnsi="黑体" w:eastAsia="黑体" w:cs="黑体"/>
          <w:sz w:val="18"/>
          <w:szCs w:val="18"/>
        </w:rPr>
        <w:t>难失踪总人数达(B)。</w:t>
      </w:r>
    </w:p>
    <w:p w14:paraId="0933E2AC">
      <w:pPr>
        <w:spacing w:line="240" w:lineRule="exact"/>
        <w:rPr>
          <w:rFonts w:ascii="黑体" w:hAnsi="黑体" w:eastAsia="黑体" w:cs="黑体"/>
          <w:sz w:val="18"/>
          <w:szCs w:val="18"/>
        </w:rPr>
      </w:pPr>
      <w:r>
        <w:rPr>
          <w:rFonts w:hint="eastAsia" w:ascii="黑体" w:hAnsi="黑体" w:eastAsia="黑体" w:cs="黑体"/>
          <w:sz w:val="18"/>
          <w:szCs w:val="18"/>
        </w:rPr>
        <w:t>A、20万人B、22、5万人C、24万人D、28万人</w:t>
      </w:r>
    </w:p>
    <w:p w14:paraId="7C262F75">
      <w:pPr>
        <w:spacing w:line="240" w:lineRule="exact"/>
        <w:rPr>
          <w:rFonts w:ascii="黑体" w:hAnsi="黑体" w:eastAsia="黑体" w:cs="黑体"/>
          <w:sz w:val="18"/>
          <w:szCs w:val="18"/>
        </w:rPr>
      </w:pPr>
      <w:r>
        <w:rPr>
          <w:rFonts w:hint="eastAsia" w:ascii="黑体" w:hAnsi="黑体" w:eastAsia="黑体" w:cs="黑体"/>
          <w:sz w:val="18"/>
          <w:szCs w:val="18"/>
        </w:rPr>
        <w:t>二、多选题</w:t>
      </w:r>
    </w:p>
    <w:p w14:paraId="71EA633C">
      <w:pPr>
        <w:spacing w:line="240" w:lineRule="exact"/>
        <w:rPr>
          <w:rFonts w:ascii="黑体" w:hAnsi="黑体" w:eastAsia="黑体" w:cs="黑体"/>
          <w:sz w:val="18"/>
          <w:szCs w:val="18"/>
        </w:rPr>
      </w:pPr>
      <w:r>
        <w:rPr>
          <w:rFonts w:hint="eastAsia" w:ascii="黑体" w:hAnsi="黑体" w:eastAsia="黑体" w:cs="黑体"/>
          <w:sz w:val="18"/>
          <w:szCs w:val="18"/>
        </w:rPr>
        <w:t>31、地震害分为原生灾害、次生灾害、诱发灾害，下列哪些属诱发灾害(ACE)。</w:t>
      </w:r>
    </w:p>
    <w:p w14:paraId="21CF8D87">
      <w:pPr>
        <w:spacing w:line="240" w:lineRule="exact"/>
        <w:rPr>
          <w:rFonts w:ascii="黑体" w:hAnsi="黑体" w:eastAsia="黑体" w:cs="黑体"/>
          <w:sz w:val="18"/>
          <w:szCs w:val="18"/>
        </w:rPr>
      </w:pPr>
      <w:r>
        <w:rPr>
          <w:rFonts w:hint="eastAsia" w:ascii="黑体" w:hAnsi="黑体" w:eastAsia="黑体" w:cs="黑体"/>
          <w:sz w:val="18"/>
          <w:szCs w:val="18"/>
        </w:rPr>
        <w:t>A、人的心理创伤B、爆炸C、瘟疫D、泥石流E、社会动乱</w:t>
      </w:r>
    </w:p>
    <w:p w14:paraId="4DBCBD32">
      <w:pPr>
        <w:spacing w:line="240" w:lineRule="exact"/>
        <w:rPr>
          <w:rFonts w:ascii="黑体" w:hAnsi="黑体" w:eastAsia="黑体" w:cs="黑体"/>
          <w:sz w:val="18"/>
          <w:szCs w:val="18"/>
        </w:rPr>
      </w:pPr>
      <w:r>
        <w:rPr>
          <w:rFonts w:hint="eastAsia" w:ascii="黑体" w:hAnsi="黑体" w:eastAsia="黑体" w:cs="黑体"/>
          <w:sz w:val="18"/>
          <w:szCs w:val="18"/>
        </w:rPr>
        <w:t>32、描述地震的基本参数常用发震时刻、震中位置、震级、震源深度描述。其中(ADE)亦为表述一次地震的三要素。</w:t>
      </w:r>
    </w:p>
    <w:p w14:paraId="5D865771">
      <w:pPr>
        <w:spacing w:line="240" w:lineRule="exact"/>
        <w:rPr>
          <w:rFonts w:ascii="黑体" w:hAnsi="黑体" w:eastAsia="黑体" w:cs="黑体"/>
          <w:sz w:val="18"/>
          <w:szCs w:val="18"/>
        </w:rPr>
      </w:pPr>
      <w:r>
        <w:rPr>
          <w:rFonts w:hint="eastAsia" w:ascii="黑体" w:hAnsi="黑体" w:eastAsia="黑体" w:cs="黑体"/>
          <w:sz w:val="18"/>
          <w:szCs w:val="18"/>
        </w:rPr>
        <w:t>A、时间B、震中距C、震源深度D、震级E、地点</w:t>
      </w:r>
    </w:p>
    <w:p w14:paraId="6F3AE2EA">
      <w:pPr>
        <w:spacing w:line="240" w:lineRule="exact"/>
        <w:rPr>
          <w:rFonts w:ascii="黑体" w:hAnsi="黑体" w:eastAsia="黑体" w:cs="黑体"/>
          <w:sz w:val="18"/>
          <w:szCs w:val="18"/>
        </w:rPr>
      </w:pPr>
      <w:r>
        <w:rPr>
          <w:rFonts w:hint="eastAsia" w:ascii="黑体" w:hAnsi="黑体" w:eastAsia="黑体" w:cs="黑体"/>
          <w:sz w:val="18"/>
          <w:szCs w:val="18"/>
        </w:rPr>
        <w:t>33、识别地震谣言说法，正确的是(ABCD)</w:t>
      </w:r>
    </w:p>
    <w:p w14:paraId="5D65C69B">
      <w:pPr>
        <w:spacing w:line="240" w:lineRule="exact"/>
        <w:rPr>
          <w:rFonts w:ascii="黑体" w:hAnsi="黑体" w:eastAsia="黑体" w:cs="黑体"/>
          <w:sz w:val="18"/>
          <w:szCs w:val="18"/>
        </w:rPr>
      </w:pPr>
      <w:r>
        <w:rPr>
          <w:rFonts w:hint="eastAsia" w:ascii="黑体" w:hAnsi="黑体" w:eastAsia="黑体" w:cs="黑体"/>
          <w:sz w:val="18"/>
          <w:szCs w:val="18"/>
        </w:rPr>
        <w:t>A、地震预报不是政府发布的B、可向当地人民政府核实</w:t>
      </w:r>
    </w:p>
    <w:p w14:paraId="793FBDF2">
      <w:pPr>
        <w:spacing w:line="240" w:lineRule="exact"/>
        <w:rPr>
          <w:rFonts w:ascii="黑体" w:hAnsi="黑体" w:eastAsia="黑体" w:cs="黑体"/>
          <w:sz w:val="18"/>
          <w:szCs w:val="18"/>
        </w:rPr>
      </w:pPr>
      <w:r>
        <w:rPr>
          <w:rFonts w:hint="eastAsia" w:ascii="黑体" w:hAnsi="黑体" w:eastAsia="黑体" w:cs="黑体"/>
          <w:sz w:val="18"/>
          <w:szCs w:val="18"/>
        </w:rPr>
        <w:t>C、地震的时间、地点、震级说的十分准确D、可向当地地震部门核实</w:t>
      </w:r>
    </w:p>
    <w:p w14:paraId="6A032C50">
      <w:pPr>
        <w:spacing w:line="240" w:lineRule="exact"/>
        <w:rPr>
          <w:rFonts w:ascii="黑体" w:hAnsi="黑体" w:eastAsia="黑体" w:cs="黑体"/>
          <w:sz w:val="18"/>
          <w:szCs w:val="18"/>
        </w:rPr>
      </w:pPr>
      <w:r>
        <w:rPr>
          <w:rFonts w:hint="eastAsia" w:ascii="黑体" w:hAnsi="黑体" w:eastAsia="黑体" w:cs="黑体"/>
          <w:sz w:val="18"/>
          <w:szCs w:val="18"/>
        </w:rPr>
        <w:t>34、农村抗震安居工程结构类型：(ABC)。</w:t>
      </w:r>
    </w:p>
    <w:p w14:paraId="6BDC991C">
      <w:pPr>
        <w:spacing w:line="240" w:lineRule="exact"/>
        <w:rPr>
          <w:rFonts w:ascii="黑体" w:hAnsi="黑体" w:eastAsia="黑体" w:cs="黑体"/>
          <w:sz w:val="18"/>
          <w:szCs w:val="18"/>
        </w:rPr>
      </w:pPr>
      <w:r>
        <w:rPr>
          <w:rFonts w:hint="eastAsia" w:ascii="黑体" w:hAnsi="黑体" w:eastAsia="黑体" w:cs="黑体"/>
          <w:sz w:val="18"/>
          <w:szCs w:val="18"/>
        </w:rPr>
        <w:t>A、砖木结构B、砖混结构C、土木结构D、钢筋混泥土</w:t>
      </w:r>
    </w:p>
    <w:p w14:paraId="3C0C8E3F">
      <w:pPr>
        <w:spacing w:line="240" w:lineRule="exact"/>
        <w:rPr>
          <w:rFonts w:ascii="黑体" w:hAnsi="黑体" w:eastAsia="黑体" w:cs="黑体"/>
          <w:sz w:val="18"/>
          <w:szCs w:val="18"/>
        </w:rPr>
      </w:pPr>
      <w:r>
        <w:rPr>
          <w:rFonts w:hint="eastAsia" w:ascii="黑体" w:hAnsi="黑体" w:eastAsia="黑体" w:cs="黑体"/>
          <w:sz w:val="18"/>
          <w:szCs w:val="18"/>
        </w:rPr>
        <w:t>35、地壳的不断运动是孕育地震的温床。在这个孕育过程中，震源及其附近的物质会发生一系列的(ABCD)等方面的异常变化，这就是地震的"前兆"现象。</w:t>
      </w:r>
    </w:p>
    <w:p w14:paraId="7B8E3269">
      <w:pPr>
        <w:spacing w:line="240" w:lineRule="exact"/>
        <w:rPr>
          <w:rFonts w:ascii="黑体" w:hAnsi="黑体" w:eastAsia="黑体" w:cs="黑体"/>
          <w:sz w:val="18"/>
          <w:szCs w:val="18"/>
        </w:rPr>
      </w:pPr>
      <w:r>
        <w:rPr>
          <w:rFonts w:hint="eastAsia" w:ascii="黑体" w:hAnsi="黑体" w:eastAsia="黑体" w:cs="黑体"/>
          <w:sz w:val="18"/>
          <w:szCs w:val="18"/>
        </w:rPr>
        <w:t>A、物理B、化学C、生物D、气象</w:t>
      </w:r>
    </w:p>
    <w:p w14:paraId="5E955868">
      <w:pPr>
        <w:spacing w:line="240" w:lineRule="exact"/>
        <w:rPr>
          <w:rFonts w:ascii="黑体" w:hAnsi="黑体" w:eastAsia="黑体" w:cs="黑体"/>
          <w:sz w:val="18"/>
          <w:szCs w:val="18"/>
        </w:rPr>
      </w:pPr>
      <w:r>
        <w:rPr>
          <w:rFonts w:hint="eastAsia" w:ascii="黑体" w:hAnsi="黑体" w:eastAsia="黑体" w:cs="黑体"/>
          <w:sz w:val="18"/>
          <w:szCs w:val="18"/>
        </w:rPr>
        <w:t>36、地震引起的次生灾害主要有(BCE)</w:t>
      </w:r>
    </w:p>
    <w:p w14:paraId="7AE1614F">
      <w:pPr>
        <w:spacing w:line="240" w:lineRule="exact"/>
        <w:rPr>
          <w:rFonts w:ascii="黑体" w:hAnsi="黑体" w:eastAsia="黑体" w:cs="黑体"/>
          <w:sz w:val="18"/>
          <w:szCs w:val="18"/>
        </w:rPr>
      </w:pPr>
      <w:r>
        <w:rPr>
          <w:rFonts w:hint="eastAsia" w:ascii="黑体" w:hAnsi="黑体" w:eastAsia="黑体" w:cs="黑体"/>
          <w:sz w:val="18"/>
          <w:szCs w:val="18"/>
        </w:rPr>
        <w:t>A、饥荒B、海啸C、毒气泄漏D、瘟疫E、放射性污染</w:t>
      </w:r>
    </w:p>
    <w:p w14:paraId="3FA0E2D3">
      <w:pPr>
        <w:spacing w:line="240" w:lineRule="exact"/>
        <w:rPr>
          <w:rFonts w:ascii="黑体" w:hAnsi="黑体" w:eastAsia="黑体" w:cs="黑体"/>
          <w:sz w:val="18"/>
          <w:szCs w:val="18"/>
        </w:rPr>
      </w:pPr>
      <w:r>
        <w:rPr>
          <w:rFonts w:hint="eastAsia" w:ascii="黑体" w:hAnsi="黑体" w:eastAsia="黑体" w:cs="黑体"/>
          <w:sz w:val="18"/>
          <w:szCs w:val="18"/>
        </w:rPr>
        <w:t>37、目前的地震预报是综合预报，是在综合分析研究地震活动，在(ABCD)等方面异常的异常变化，做出的预报。</w:t>
      </w:r>
    </w:p>
    <w:p w14:paraId="1898D801">
      <w:pPr>
        <w:spacing w:line="240" w:lineRule="exact"/>
        <w:rPr>
          <w:rFonts w:ascii="黑体" w:hAnsi="黑体" w:eastAsia="黑体" w:cs="黑体"/>
          <w:sz w:val="18"/>
          <w:szCs w:val="18"/>
        </w:rPr>
      </w:pPr>
      <w:r>
        <w:rPr>
          <w:rFonts w:hint="eastAsia" w:ascii="黑体" w:hAnsi="黑体" w:eastAsia="黑体" w:cs="黑体"/>
          <w:sz w:val="18"/>
          <w:szCs w:val="18"/>
        </w:rPr>
        <w:t>A、电磁B、重力C、地壳形变D、地下水动态</w:t>
      </w:r>
    </w:p>
    <w:p w14:paraId="53E1CB3B">
      <w:pPr>
        <w:spacing w:line="240" w:lineRule="exact"/>
        <w:rPr>
          <w:rFonts w:ascii="黑体" w:hAnsi="黑体" w:eastAsia="黑体" w:cs="黑体"/>
          <w:sz w:val="18"/>
          <w:szCs w:val="18"/>
        </w:rPr>
      </w:pPr>
      <w:r>
        <w:rPr>
          <w:rFonts w:hint="eastAsia" w:ascii="黑体" w:hAnsi="黑体" w:eastAsia="黑体" w:cs="黑体"/>
          <w:sz w:val="18"/>
          <w:szCs w:val="18"/>
        </w:rPr>
        <w:t>38、重大工程与生命线工程指大型的(ABCD)等，这些设施的地震破坏，危害性大，损失严重，有时会造成城市功能的瘫痪，因此，相对于一般的建筑结构，要求对重大工程与生命线工程提高相应的抗震设防要求。</w:t>
      </w:r>
    </w:p>
    <w:p w14:paraId="52B02900">
      <w:pPr>
        <w:spacing w:line="240" w:lineRule="exact"/>
        <w:rPr>
          <w:rFonts w:ascii="黑体" w:hAnsi="黑体" w:eastAsia="黑体" w:cs="黑体"/>
          <w:sz w:val="18"/>
          <w:szCs w:val="18"/>
        </w:rPr>
      </w:pPr>
      <w:r>
        <w:rPr>
          <w:rFonts w:hint="eastAsia" w:ascii="黑体" w:hAnsi="黑体" w:eastAsia="黑体" w:cs="黑体"/>
          <w:sz w:val="18"/>
          <w:szCs w:val="18"/>
        </w:rPr>
        <w:t>A、水电站B、核电站C、通信D、交通及供水供电</w:t>
      </w:r>
    </w:p>
    <w:p w14:paraId="27436C28">
      <w:pPr>
        <w:spacing w:line="240" w:lineRule="exact"/>
        <w:rPr>
          <w:rFonts w:ascii="黑体" w:hAnsi="黑体" w:eastAsia="黑体" w:cs="黑体"/>
          <w:sz w:val="18"/>
          <w:szCs w:val="18"/>
        </w:rPr>
      </w:pPr>
      <w:r>
        <w:rPr>
          <w:rFonts w:hint="eastAsia" w:ascii="黑体" w:hAnsi="黑体" w:eastAsia="黑体" w:cs="黑体"/>
          <w:sz w:val="18"/>
          <w:szCs w:val="18"/>
        </w:rPr>
        <w:t>39、地震发生时你在户外如何避震(ABD)</w:t>
      </w:r>
    </w:p>
    <w:p w14:paraId="0D1EA6D3">
      <w:pPr>
        <w:spacing w:line="240" w:lineRule="exact"/>
        <w:rPr>
          <w:rFonts w:ascii="黑体" w:hAnsi="黑体" w:eastAsia="黑体" w:cs="黑体"/>
          <w:sz w:val="18"/>
          <w:szCs w:val="18"/>
        </w:rPr>
      </w:pPr>
      <w:r>
        <w:rPr>
          <w:rFonts w:hint="eastAsia" w:ascii="黑体" w:hAnsi="黑体" w:eastAsia="黑体" w:cs="黑体"/>
          <w:sz w:val="18"/>
          <w:szCs w:val="18"/>
        </w:rPr>
        <w:t>A、就地选择开阔地避震B、避开高大建筑物C、迅速返回室内</w:t>
      </w:r>
    </w:p>
    <w:p w14:paraId="4287B69D">
      <w:pPr>
        <w:spacing w:line="240" w:lineRule="exact"/>
        <w:rPr>
          <w:rFonts w:ascii="黑体" w:hAnsi="黑体" w:eastAsia="黑体" w:cs="黑体"/>
          <w:sz w:val="18"/>
          <w:szCs w:val="18"/>
        </w:rPr>
      </w:pPr>
      <w:r>
        <w:rPr>
          <w:rFonts w:hint="eastAsia" w:ascii="黑体" w:hAnsi="黑体" w:eastAsia="黑体" w:cs="黑体"/>
          <w:sz w:val="18"/>
          <w:szCs w:val="18"/>
        </w:rPr>
        <w:t>D、避开过街桥、立交桥E、抱住电线杆</w:t>
      </w:r>
    </w:p>
    <w:p w14:paraId="6AA8FE0F">
      <w:pPr>
        <w:spacing w:line="240" w:lineRule="exact"/>
        <w:rPr>
          <w:rFonts w:ascii="黑体" w:hAnsi="黑体" w:eastAsia="黑体" w:cs="黑体"/>
          <w:sz w:val="18"/>
          <w:szCs w:val="18"/>
        </w:rPr>
      </w:pPr>
      <w:r>
        <w:rPr>
          <w:rFonts w:hint="eastAsia" w:ascii="黑体" w:hAnsi="黑体" w:eastAsia="黑体" w:cs="黑体"/>
          <w:sz w:val="18"/>
          <w:szCs w:val="18"/>
        </w:rPr>
        <w:t>40、地震预报包括(ABCD)。</w:t>
      </w:r>
    </w:p>
    <w:p w14:paraId="7B161864">
      <w:pPr>
        <w:spacing w:line="240" w:lineRule="exact"/>
        <w:rPr>
          <w:rFonts w:ascii="黑体" w:hAnsi="黑体" w:eastAsia="黑体" w:cs="黑体"/>
          <w:sz w:val="18"/>
          <w:szCs w:val="18"/>
        </w:rPr>
      </w:pPr>
      <w:r>
        <w:rPr>
          <w:rFonts w:hint="eastAsia" w:ascii="黑体" w:hAnsi="黑体" w:eastAsia="黑体" w:cs="黑体"/>
          <w:sz w:val="18"/>
          <w:szCs w:val="18"/>
        </w:rPr>
        <w:t>A、长期预报B、中期预报C、短期预报D、临时预报</w:t>
      </w:r>
    </w:p>
    <w:p w14:paraId="1E133A06">
      <w:pPr>
        <w:spacing w:line="240" w:lineRule="exact"/>
        <w:rPr>
          <w:rFonts w:ascii="黑体" w:hAnsi="黑体" w:eastAsia="黑体" w:cs="黑体"/>
          <w:sz w:val="18"/>
          <w:szCs w:val="18"/>
        </w:rPr>
      </w:pPr>
      <w:r>
        <w:rPr>
          <w:rFonts w:hint="eastAsia" w:ascii="黑体" w:hAnsi="黑体" w:eastAsia="黑体" w:cs="黑体"/>
          <w:sz w:val="18"/>
          <w:szCs w:val="18"/>
        </w:rPr>
        <w:t>41、地震直接灾害除造成建筑物破坏外，不会引起(ABCD)</w:t>
      </w:r>
    </w:p>
    <w:p w14:paraId="65D44AD5">
      <w:pPr>
        <w:spacing w:line="240" w:lineRule="exact"/>
        <w:rPr>
          <w:rFonts w:ascii="黑体" w:hAnsi="黑体" w:eastAsia="黑体" w:cs="黑体"/>
          <w:sz w:val="18"/>
          <w:szCs w:val="18"/>
        </w:rPr>
      </w:pPr>
      <w:r>
        <w:rPr>
          <w:rFonts w:hint="eastAsia" w:ascii="黑体" w:hAnsi="黑体" w:eastAsia="黑体" w:cs="黑体"/>
          <w:sz w:val="18"/>
          <w:szCs w:val="18"/>
        </w:rPr>
        <w:t>A、山崩、滑坡B、地裂、地陷C、喷沙、冒水D、海啸</w:t>
      </w:r>
    </w:p>
    <w:p w14:paraId="43CCE23E">
      <w:pPr>
        <w:spacing w:line="240" w:lineRule="exact"/>
        <w:rPr>
          <w:rFonts w:ascii="黑体" w:hAnsi="黑体" w:eastAsia="黑体" w:cs="黑体"/>
          <w:sz w:val="18"/>
          <w:szCs w:val="18"/>
        </w:rPr>
      </w:pPr>
      <w:r>
        <w:rPr>
          <w:rFonts w:hint="eastAsia" w:ascii="黑体" w:hAnsi="黑体" w:eastAsia="黑体" w:cs="黑体"/>
          <w:sz w:val="18"/>
          <w:szCs w:val="18"/>
        </w:rPr>
        <w:t>42、在选择建筑物的地基时，应避开以下地方(ABCDE)</w:t>
      </w:r>
    </w:p>
    <w:p w14:paraId="63A333EC">
      <w:pPr>
        <w:spacing w:line="240" w:lineRule="exact"/>
        <w:rPr>
          <w:rFonts w:ascii="黑体" w:hAnsi="黑体" w:eastAsia="黑体" w:cs="黑体"/>
          <w:sz w:val="18"/>
          <w:szCs w:val="18"/>
        </w:rPr>
      </w:pPr>
      <w:r>
        <w:rPr>
          <w:rFonts w:hint="eastAsia" w:ascii="黑体" w:hAnsi="黑体" w:eastAsia="黑体" w:cs="黑体"/>
          <w:sz w:val="18"/>
          <w:szCs w:val="18"/>
        </w:rPr>
        <w:t>A、松软的土地B、地下水位较浅的地方C、山坡或山脚</w:t>
      </w:r>
    </w:p>
    <w:p w14:paraId="0B1E0FD9">
      <w:pPr>
        <w:spacing w:line="240" w:lineRule="exact"/>
        <w:rPr>
          <w:rFonts w:ascii="黑体" w:hAnsi="黑体" w:eastAsia="黑体" w:cs="黑体"/>
          <w:sz w:val="18"/>
          <w:szCs w:val="18"/>
        </w:rPr>
      </w:pPr>
      <w:r>
        <w:rPr>
          <w:rFonts w:hint="eastAsia" w:ascii="黑体" w:hAnsi="黑体" w:eastAsia="黑体" w:cs="黑体"/>
          <w:sz w:val="18"/>
          <w:szCs w:val="18"/>
        </w:rPr>
        <w:t>D、活断层通过的部位及附近E、古河道、旧池塘或沙滩及其填充地带上</w:t>
      </w:r>
    </w:p>
    <w:p w14:paraId="5186FFEB">
      <w:pPr>
        <w:spacing w:line="240" w:lineRule="exact"/>
        <w:rPr>
          <w:rFonts w:ascii="黑体" w:hAnsi="黑体" w:eastAsia="黑体" w:cs="黑体"/>
          <w:sz w:val="18"/>
          <w:szCs w:val="18"/>
        </w:rPr>
      </w:pPr>
      <w:r>
        <w:rPr>
          <w:rFonts w:hint="eastAsia" w:ascii="黑体" w:hAnsi="黑体" w:eastAsia="黑体" w:cs="黑体"/>
          <w:sz w:val="18"/>
          <w:szCs w:val="18"/>
        </w:rPr>
        <w:t>43、地震时，为防止次生灾害的发生，城镇居民首先要做的是(BC)。</w:t>
      </w:r>
    </w:p>
    <w:p w14:paraId="51527923">
      <w:pPr>
        <w:spacing w:line="240" w:lineRule="exact"/>
        <w:rPr>
          <w:rFonts w:ascii="黑体" w:hAnsi="黑体" w:eastAsia="黑体" w:cs="黑体"/>
          <w:sz w:val="18"/>
          <w:szCs w:val="18"/>
        </w:rPr>
      </w:pPr>
      <w:r>
        <w:rPr>
          <w:rFonts w:hint="eastAsia" w:ascii="黑体" w:hAnsi="黑体" w:eastAsia="黑体" w:cs="黑体"/>
          <w:sz w:val="18"/>
          <w:szCs w:val="18"/>
        </w:rPr>
        <w:t>A、切断水源B、切断燃气源C、切断电源D、关好门窗</w:t>
      </w:r>
    </w:p>
    <w:p w14:paraId="3E14E24C">
      <w:pPr>
        <w:spacing w:line="240" w:lineRule="exact"/>
        <w:rPr>
          <w:rFonts w:ascii="黑体" w:hAnsi="黑体" w:eastAsia="黑体" w:cs="黑体"/>
          <w:sz w:val="18"/>
          <w:szCs w:val="18"/>
        </w:rPr>
      </w:pPr>
      <w:r>
        <w:rPr>
          <w:rFonts w:hint="eastAsia" w:ascii="黑体" w:hAnsi="黑体" w:eastAsia="黑体" w:cs="黑体"/>
          <w:sz w:val="18"/>
          <w:szCs w:val="18"/>
        </w:rPr>
        <w:t>44、被埋压的人员通常应当采取以下方法，保存体力，等待救援(ABCD)</w:t>
      </w:r>
    </w:p>
    <w:p w14:paraId="520932F1">
      <w:pPr>
        <w:spacing w:line="240" w:lineRule="exact"/>
        <w:rPr>
          <w:rFonts w:ascii="黑体" w:hAnsi="黑体" w:eastAsia="黑体" w:cs="黑体"/>
          <w:sz w:val="18"/>
          <w:szCs w:val="18"/>
        </w:rPr>
      </w:pPr>
      <w:r>
        <w:rPr>
          <w:rFonts w:hint="eastAsia" w:ascii="黑体" w:hAnsi="黑体" w:eastAsia="黑体" w:cs="黑体"/>
          <w:sz w:val="18"/>
          <w:szCs w:val="18"/>
        </w:rPr>
        <w:t>A、用湿手巾、衣服或其他布料等捂住口鼻和头部</w:t>
      </w:r>
    </w:p>
    <w:p w14:paraId="3130196F">
      <w:pPr>
        <w:spacing w:line="240" w:lineRule="exact"/>
        <w:rPr>
          <w:rFonts w:ascii="黑体" w:hAnsi="黑体" w:eastAsia="黑体" w:cs="黑体"/>
          <w:sz w:val="18"/>
          <w:szCs w:val="18"/>
        </w:rPr>
      </w:pPr>
      <w:r>
        <w:rPr>
          <w:rFonts w:hint="eastAsia" w:ascii="黑体" w:hAnsi="黑体" w:eastAsia="黑体" w:cs="黑体"/>
          <w:sz w:val="18"/>
          <w:szCs w:val="18"/>
        </w:rPr>
        <w:t>B、尽量活动手和脚，用周围可搬运的物品支撑身体上面的重物，避免塌落</w:t>
      </w:r>
    </w:p>
    <w:p w14:paraId="2BD311A7">
      <w:pPr>
        <w:spacing w:line="240" w:lineRule="exact"/>
        <w:rPr>
          <w:rFonts w:ascii="黑体" w:hAnsi="黑体" w:eastAsia="黑体" w:cs="黑体"/>
          <w:sz w:val="18"/>
          <w:szCs w:val="18"/>
        </w:rPr>
      </w:pPr>
      <w:r>
        <w:rPr>
          <w:rFonts w:hint="eastAsia" w:ascii="黑体" w:hAnsi="黑体" w:eastAsia="黑体" w:cs="黑体"/>
          <w:sz w:val="18"/>
          <w:szCs w:val="18"/>
        </w:rPr>
        <w:t>C、在周围安静时或能听到上面(外面)有人说话时，应敲击出声，向外界传递信息</w:t>
      </w:r>
    </w:p>
    <w:p w14:paraId="73A76C51">
      <w:pPr>
        <w:spacing w:line="240" w:lineRule="exact"/>
        <w:rPr>
          <w:rFonts w:ascii="黑体" w:hAnsi="黑体" w:eastAsia="黑体" w:cs="黑体"/>
          <w:sz w:val="18"/>
          <w:szCs w:val="18"/>
        </w:rPr>
      </w:pPr>
      <w:r>
        <w:rPr>
          <w:rFonts w:hint="eastAsia" w:ascii="黑体" w:hAnsi="黑体" w:eastAsia="黑体" w:cs="黑体"/>
          <w:sz w:val="18"/>
          <w:szCs w:val="18"/>
        </w:rPr>
        <w:t>D、无力脱险时，尽量节省力气，要静卧，保持体力，等待求援</w:t>
      </w:r>
    </w:p>
    <w:p w14:paraId="50411CD5">
      <w:pPr>
        <w:spacing w:line="240" w:lineRule="exact"/>
        <w:rPr>
          <w:rFonts w:ascii="黑体" w:hAnsi="黑体" w:eastAsia="黑体" w:cs="黑体"/>
          <w:sz w:val="18"/>
          <w:szCs w:val="18"/>
        </w:rPr>
      </w:pPr>
      <w:r>
        <w:rPr>
          <w:rFonts w:hint="eastAsia" w:ascii="黑体" w:hAnsi="黑体" w:eastAsia="黑体" w:cs="黑体"/>
          <w:sz w:val="18"/>
          <w:szCs w:val="18"/>
        </w:rPr>
        <w:t>45、地震的突发性很强，往往使人措手不及，防不胜防。因此，家庭在平时要准备一个防震包，以解震后的燃眉之急，防震包所装物品数量不能太多，以方便携带。一般必须存放的物品应该有(ABD)</w:t>
      </w:r>
    </w:p>
    <w:p w14:paraId="71841708">
      <w:pPr>
        <w:spacing w:line="240" w:lineRule="exact"/>
        <w:rPr>
          <w:rFonts w:ascii="黑体" w:hAnsi="黑体" w:eastAsia="黑体" w:cs="黑体"/>
          <w:sz w:val="18"/>
          <w:szCs w:val="18"/>
        </w:rPr>
      </w:pPr>
      <w:r>
        <w:rPr>
          <w:rFonts w:hint="eastAsia" w:ascii="黑体" w:hAnsi="黑体" w:eastAsia="黑体" w:cs="黑体"/>
          <w:sz w:val="18"/>
          <w:szCs w:val="18"/>
        </w:rPr>
        <w:t>A、食品B、水C、日常生活用品D、急救药物</w:t>
      </w:r>
    </w:p>
    <w:p w14:paraId="4708B466">
      <w:pPr>
        <w:spacing w:line="240" w:lineRule="exact"/>
        <w:rPr>
          <w:rFonts w:ascii="黑体" w:hAnsi="黑体" w:eastAsia="黑体" w:cs="黑体"/>
          <w:sz w:val="18"/>
          <w:szCs w:val="18"/>
        </w:rPr>
      </w:pPr>
      <w:r>
        <w:rPr>
          <w:rFonts w:hint="eastAsia" w:ascii="黑体" w:hAnsi="黑体" w:eastAsia="黑体" w:cs="黑体"/>
          <w:sz w:val="18"/>
          <w:szCs w:val="18"/>
        </w:rPr>
        <w:t>46、防震减灾三大工作体系(BCD)</w:t>
      </w:r>
    </w:p>
    <w:p w14:paraId="2B07192E">
      <w:pPr>
        <w:spacing w:line="240" w:lineRule="exact"/>
        <w:rPr>
          <w:rFonts w:ascii="黑体" w:hAnsi="黑体" w:eastAsia="黑体" w:cs="黑体"/>
          <w:sz w:val="18"/>
          <w:szCs w:val="18"/>
        </w:rPr>
      </w:pPr>
      <w:r>
        <w:rPr>
          <w:rFonts w:hint="eastAsia" w:ascii="黑体" w:hAnsi="黑体" w:eastAsia="黑体" w:cs="黑体"/>
          <w:sz w:val="18"/>
          <w:szCs w:val="18"/>
        </w:rPr>
        <w:t>A、台网建设B、震灾预防C、紧急救援D、地震监测预报</w:t>
      </w:r>
    </w:p>
    <w:p w14:paraId="6FF96BF1">
      <w:pPr>
        <w:spacing w:line="240" w:lineRule="exact"/>
        <w:rPr>
          <w:rFonts w:ascii="黑体" w:hAnsi="黑体" w:eastAsia="黑体" w:cs="黑体"/>
          <w:sz w:val="18"/>
          <w:szCs w:val="18"/>
        </w:rPr>
      </w:pPr>
      <w:r>
        <w:rPr>
          <w:rFonts w:hint="eastAsia" w:ascii="黑体" w:hAnsi="黑体" w:eastAsia="黑体" w:cs="黑体"/>
          <w:sz w:val="18"/>
          <w:szCs w:val="18"/>
        </w:rPr>
        <w:t>47、地震发生时，要保持清醒，头脑冷静，就地避险，不可冒然外逃，可选择安全的地方避险，有(BCD)</w:t>
      </w:r>
    </w:p>
    <w:p w14:paraId="52EFA24C">
      <w:pPr>
        <w:spacing w:line="240" w:lineRule="exact"/>
        <w:rPr>
          <w:rFonts w:ascii="黑体" w:hAnsi="黑体" w:eastAsia="黑体" w:cs="黑体"/>
          <w:sz w:val="18"/>
          <w:szCs w:val="18"/>
        </w:rPr>
      </w:pPr>
      <w:r>
        <w:rPr>
          <w:rFonts w:hint="eastAsia" w:ascii="黑体" w:hAnsi="黑体" w:eastAsia="黑体" w:cs="黑体"/>
          <w:sz w:val="18"/>
          <w:szCs w:val="18"/>
        </w:rPr>
        <w:t>A、阳台B、桌子底下C、开间小的卫生间D、墙角</w:t>
      </w:r>
    </w:p>
    <w:p w14:paraId="25DFF8F1">
      <w:pPr>
        <w:spacing w:line="240" w:lineRule="exact"/>
        <w:rPr>
          <w:rFonts w:ascii="黑体" w:hAnsi="黑体" w:eastAsia="黑体" w:cs="黑体"/>
          <w:sz w:val="18"/>
          <w:szCs w:val="18"/>
        </w:rPr>
      </w:pPr>
      <w:r>
        <w:rPr>
          <w:rFonts w:hint="eastAsia" w:ascii="黑体" w:hAnsi="黑体" w:eastAsia="黑体" w:cs="黑体"/>
          <w:sz w:val="18"/>
          <w:szCs w:val="18"/>
        </w:rPr>
        <w:t>48、防震减灾活动是涉及社会的一项系统工程，可分为(ABCD)等环节。</w:t>
      </w:r>
    </w:p>
    <w:p w14:paraId="7252F403">
      <w:pPr>
        <w:spacing w:line="240" w:lineRule="exact"/>
        <w:rPr>
          <w:rFonts w:ascii="黑体" w:hAnsi="黑体" w:eastAsia="黑体" w:cs="黑体"/>
          <w:sz w:val="18"/>
          <w:szCs w:val="18"/>
        </w:rPr>
      </w:pPr>
      <w:r>
        <w:rPr>
          <w:rFonts w:hint="eastAsia" w:ascii="黑体" w:hAnsi="黑体" w:eastAsia="黑体" w:cs="黑体"/>
          <w:sz w:val="18"/>
          <w:szCs w:val="18"/>
        </w:rPr>
        <w:t>A、地震预报B、地震灾害预防C、地震应急D、震后救灾与重建</w:t>
      </w:r>
    </w:p>
    <w:p w14:paraId="4AD8AF87">
      <w:pPr>
        <w:spacing w:line="240" w:lineRule="exact"/>
        <w:rPr>
          <w:rFonts w:ascii="黑体" w:hAnsi="黑体" w:eastAsia="黑体" w:cs="黑体"/>
          <w:sz w:val="18"/>
          <w:szCs w:val="18"/>
        </w:rPr>
      </w:pPr>
      <w:r>
        <w:rPr>
          <w:rFonts w:hint="eastAsia" w:ascii="黑体" w:hAnsi="黑体" w:eastAsia="黑体" w:cs="黑体"/>
          <w:sz w:val="18"/>
          <w:szCs w:val="18"/>
        </w:rPr>
        <w:t>49、地震对某一地区的影响和破坏程度称地震烈度，简称烈度。影响烈度的因素有(BCD)</w:t>
      </w:r>
    </w:p>
    <w:p w14:paraId="0F64C293">
      <w:pPr>
        <w:spacing w:line="240" w:lineRule="exact"/>
        <w:rPr>
          <w:rFonts w:ascii="黑体" w:hAnsi="黑体" w:eastAsia="黑体" w:cs="黑体"/>
          <w:sz w:val="18"/>
          <w:szCs w:val="18"/>
        </w:rPr>
      </w:pPr>
      <w:r>
        <w:rPr>
          <w:rFonts w:hint="eastAsia" w:ascii="黑体" w:hAnsi="黑体" w:eastAsia="黑体" w:cs="黑体"/>
          <w:sz w:val="18"/>
          <w:szCs w:val="18"/>
        </w:rPr>
        <w:t>A、震源B、震中距C、震源深度D、地质构造</w:t>
      </w:r>
    </w:p>
    <w:p w14:paraId="6C737ACD">
      <w:pPr>
        <w:spacing w:line="240" w:lineRule="exact"/>
        <w:rPr>
          <w:rFonts w:ascii="黑体" w:hAnsi="黑体" w:eastAsia="黑体" w:cs="黑体"/>
          <w:sz w:val="18"/>
          <w:szCs w:val="18"/>
        </w:rPr>
      </w:pPr>
      <w:r>
        <w:rPr>
          <w:rFonts w:hint="eastAsia" w:ascii="黑体" w:hAnsi="黑体" w:eastAsia="黑体" w:cs="黑体"/>
          <w:sz w:val="18"/>
          <w:szCs w:val="18"/>
        </w:rPr>
        <w:t>50、按对地震活动的过程性特征的定性表述划分类型，一般可分为(ABCD)</w:t>
      </w:r>
    </w:p>
    <w:p w14:paraId="3B15080C">
      <w:pPr>
        <w:spacing w:line="240" w:lineRule="exact"/>
        <w:rPr>
          <w:rFonts w:ascii="黑体" w:hAnsi="黑体" w:eastAsia="黑体" w:cs="黑体"/>
          <w:sz w:val="18"/>
          <w:szCs w:val="18"/>
        </w:rPr>
      </w:pPr>
      <w:r>
        <w:rPr>
          <w:rFonts w:hint="eastAsia" w:ascii="黑体" w:hAnsi="黑体" w:eastAsia="黑体" w:cs="黑体"/>
          <w:sz w:val="18"/>
          <w:szCs w:val="18"/>
        </w:rPr>
        <w:t>A、孤立型B、双震型C、震群型D、主震-余震型</w:t>
      </w:r>
    </w:p>
    <w:p w14:paraId="3CFA9004">
      <w:pPr>
        <w:spacing w:line="240" w:lineRule="exact"/>
        <w:rPr>
          <w:rFonts w:ascii="黑体" w:hAnsi="黑体" w:eastAsia="黑体" w:cs="黑体"/>
          <w:sz w:val="18"/>
          <w:szCs w:val="18"/>
        </w:rPr>
      </w:pPr>
      <w:r>
        <w:rPr>
          <w:rFonts w:hint="eastAsia" w:ascii="黑体" w:hAnsi="黑体" w:eastAsia="黑体" w:cs="黑体"/>
          <w:sz w:val="18"/>
          <w:szCs w:val="18"/>
        </w:rPr>
        <w:t>2.中国最早有记载的地震是(A)时候。</w:t>
      </w:r>
    </w:p>
    <w:p w14:paraId="6219D015">
      <w:pPr>
        <w:spacing w:line="240" w:lineRule="exact"/>
        <w:rPr>
          <w:rFonts w:ascii="黑体" w:hAnsi="黑体" w:eastAsia="黑体" w:cs="黑体"/>
          <w:sz w:val="18"/>
          <w:szCs w:val="18"/>
        </w:rPr>
      </w:pPr>
      <w:r>
        <w:rPr>
          <w:rFonts w:hint="eastAsia" w:ascii="黑体" w:hAnsi="黑体" w:eastAsia="黑体" w:cs="黑体"/>
          <w:sz w:val="18"/>
          <w:szCs w:val="18"/>
        </w:rPr>
        <w:t>A、尧舜时代B、商周时代C、秦朝D、汉朝</w:t>
      </w:r>
    </w:p>
    <w:p w14:paraId="756332F6">
      <w:pPr>
        <w:spacing w:line="240" w:lineRule="exact"/>
        <w:rPr>
          <w:rFonts w:ascii="黑体" w:hAnsi="黑体" w:eastAsia="黑体" w:cs="黑体"/>
          <w:sz w:val="18"/>
          <w:szCs w:val="18"/>
        </w:rPr>
      </w:pPr>
      <w:r>
        <w:rPr>
          <w:rFonts w:hint="eastAsia" w:ascii="黑体" w:hAnsi="黑体" w:eastAsia="黑体" w:cs="黑体"/>
          <w:sz w:val="18"/>
          <w:szCs w:val="18"/>
        </w:rPr>
        <w:t>3.地震是地球(D)物质运动的结果。</w:t>
      </w:r>
    </w:p>
    <w:p w14:paraId="6A190073">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4AA30C33">
      <w:pPr>
        <w:spacing w:line="240" w:lineRule="exact"/>
        <w:rPr>
          <w:rFonts w:ascii="黑体" w:hAnsi="黑体" w:eastAsia="黑体" w:cs="黑体"/>
          <w:sz w:val="18"/>
          <w:szCs w:val="18"/>
        </w:rPr>
      </w:pPr>
      <w:r>
        <w:rPr>
          <w:rFonts w:hint="eastAsia" w:ascii="黑体" w:hAnsi="黑体" w:eastAsia="黑体" w:cs="黑体"/>
          <w:sz w:val="18"/>
          <w:szCs w:val="18"/>
        </w:rPr>
        <w:t>4.在所有自然灾害中，被称为群灾之首的是(B)</w:t>
      </w:r>
    </w:p>
    <w:p w14:paraId="31A17D92">
      <w:pPr>
        <w:spacing w:line="240" w:lineRule="exact"/>
        <w:rPr>
          <w:rFonts w:ascii="黑体" w:hAnsi="黑体" w:eastAsia="黑体" w:cs="黑体"/>
          <w:sz w:val="18"/>
          <w:szCs w:val="18"/>
        </w:rPr>
      </w:pPr>
      <w:r>
        <w:rPr>
          <w:rFonts w:hint="eastAsia" w:ascii="黑体" w:hAnsi="黑体" w:eastAsia="黑体" w:cs="黑体"/>
          <w:sz w:val="18"/>
          <w:szCs w:val="18"/>
        </w:rPr>
        <w:t>A、洪灾B、地震灾害C、火灾D、瘟疫</w:t>
      </w:r>
    </w:p>
    <w:p w14:paraId="799A8446">
      <w:pPr>
        <w:spacing w:line="240" w:lineRule="exact"/>
        <w:rPr>
          <w:rFonts w:ascii="黑体" w:hAnsi="黑体" w:eastAsia="黑体" w:cs="黑体"/>
          <w:sz w:val="18"/>
          <w:szCs w:val="18"/>
        </w:rPr>
      </w:pPr>
      <w:r>
        <w:rPr>
          <w:rFonts w:hint="eastAsia" w:ascii="黑体" w:hAnsi="黑体" w:eastAsia="黑体" w:cs="黑体"/>
          <w:sz w:val="18"/>
          <w:szCs w:val="18"/>
        </w:rPr>
        <w:t>5.地球上天天都有地震发生，而且多到一天就要发生一万多次，其中能造成破坏的约有一千次。一般情况下，(B)以上地震人才有感觉，称为有感地震。</w:t>
      </w:r>
    </w:p>
    <w:p w14:paraId="4FE85DDD">
      <w:pPr>
        <w:spacing w:line="240" w:lineRule="exact"/>
        <w:rPr>
          <w:rFonts w:ascii="黑体" w:hAnsi="黑体" w:eastAsia="黑体" w:cs="黑体"/>
          <w:sz w:val="18"/>
          <w:szCs w:val="18"/>
        </w:rPr>
      </w:pPr>
      <w:r>
        <w:rPr>
          <w:rFonts w:hint="eastAsia" w:ascii="黑体" w:hAnsi="黑体" w:eastAsia="黑体" w:cs="黑体"/>
          <w:sz w:val="18"/>
          <w:szCs w:val="18"/>
        </w:rPr>
        <w:t>A、2.0级B、3.0级C、4.0级D、5.0级</w:t>
      </w:r>
    </w:p>
    <w:p w14:paraId="46902D93">
      <w:pPr>
        <w:spacing w:line="240" w:lineRule="exact"/>
        <w:rPr>
          <w:rFonts w:ascii="黑体" w:hAnsi="黑体" w:eastAsia="黑体" w:cs="黑体"/>
          <w:sz w:val="18"/>
          <w:szCs w:val="18"/>
        </w:rPr>
      </w:pPr>
      <w:r>
        <w:rPr>
          <w:rFonts w:hint="eastAsia" w:ascii="黑体" w:hAnsi="黑体" w:eastAsia="黑体" w:cs="黑体"/>
          <w:sz w:val="18"/>
          <w:szCs w:val="18"/>
        </w:rPr>
        <w:t>6.身上着火后,下列哪种灭火方法是错误的(C)。</w:t>
      </w:r>
    </w:p>
    <w:p w14:paraId="118FBF77">
      <w:pPr>
        <w:spacing w:line="240" w:lineRule="exact"/>
        <w:rPr>
          <w:rFonts w:ascii="黑体" w:hAnsi="黑体" w:eastAsia="黑体" w:cs="黑体"/>
          <w:sz w:val="18"/>
          <w:szCs w:val="18"/>
        </w:rPr>
      </w:pPr>
      <w:r>
        <w:rPr>
          <w:rFonts w:hint="eastAsia" w:ascii="黑体" w:hAnsi="黑体" w:eastAsia="黑体" w:cs="黑体"/>
          <w:sz w:val="18"/>
          <w:szCs w:val="18"/>
        </w:rPr>
        <w:t>A.就地打滚B.用厚重衣物覆盖压灭火苗C.迎风快跑</w:t>
      </w:r>
    </w:p>
    <w:p w14:paraId="28CAA55E">
      <w:pPr>
        <w:spacing w:line="240" w:lineRule="exact"/>
        <w:rPr>
          <w:rFonts w:ascii="黑体" w:hAnsi="黑体" w:eastAsia="黑体" w:cs="黑体"/>
          <w:sz w:val="18"/>
          <w:szCs w:val="18"/>
        </w:rPr>
      </w:pPr>
      <w:r>
        <w:rPr>
          <w:rFonts w:hint="eastAsia" w:ascii="黑体" w:hAnsi="黑体" w:eastAsia="黑体" w:cs="黑体"/>
          <w:sz w:val="18"/>
          <w:szCs w:val="18"/>
        </w:rPr>
        <w:t>7.(B)必须分间、分库储存。</w:t>
      </w:r>
    </w:p>
    <w:p w14:paraId="5043F011">
      <w:pPr>
        <w:spacing w:line="240" w:lineRule="exact"/>
        <w:rPr>
          <w:rFonts w:ascii="黑体" w:hAnsi="黑体" w:eastAsia="黑体" w:cs="黑体"/>
          <w:sz w:val="18"/>
          <w:szCs w:val="18"/>
        </w:rPr>
      </w:pPr>
      <w:r>
        <w:rPr>
          <w:rFonts w:hint="eastAsia" w:ascii="黑体" w:hAnsi="黑体" w:eastAsia="黑体" w:cs="黑体"/>
          <w:sz w:val="18"/>
          <w:szCs w:val="18"/>
        </w:rPr>
        <w:t>A.灭火方法相同的物品B.容易相互发生化学反应的物品C.以上两种答案都对</w:t>
      </w:r>
    </w:p>
    <w:p w14:paraId="21137E91">
      <w:pPr>
        <w:spacing w:line="240" w:lineRule="exact"/>
        <w:rPr>
          <w:rFonts w:ascii="黑体" w:hAnsi="黑体" w:eastAsia="黑体" w:cs="黑体"/>
          <w:sz w:val="18"/>
          <w:szCs w:val="18"/>
        </w:rPr>
      </w:pPr>
      <w:r>
        <w:rPr>
          <w:rFonts w:hint="eastAsia" w:ascii="黑体" w:hAnsi="黑体" w:eastAsia="黑体" w:cs="黑体"/>
          <w:sz w:val="18"/>
          <w:szCs w:val="18"/>
        </w:rPr>
        <w:t>8.下面(A)火灾用水扑救会使火势扩大。</w:t>
      </w:r>
    </w:p>
    <w:p w14:paraId="469E0FC0">
      <w:pPr>
        <w:spacing w:line="240" w:lineRule="exact"/>
        <w:rPr>
          <w:rFonts w:ascii="黑体" w:hAnsi="黑体" w:eastAsia="黑体" w:cs="黑体"/>
          <w:sz w:val="18"/>
          <w:szCs w:val="18"/>
        </w:rPr>
      </w:pPr>
      <w:r>
        <w:rPr>
          <w:rFonts w:hint="eastAsia" w:ascii="黑体" w:hAnsi="黑体" w:eastAsia="黑体" w:cs="黑体"/>
          <w:sz w:val="18"/>
          <w:szCs w:val="18"/>
        </w:rPr>
        <w:t>A.油类B.森林C.家具</w:t>
      </w:r>
    </w:p>
    <w:p w14:paraId="037C8E94">
      <w:pPr>
        <w:spacing w:line="240" w:lineRule="exact"/>
        <w:rPr>
          <w:rFonts w:ascii="黑体" w:hAnsi="黑体" w:eastAsia="黑体" w:cs="黑体"/>
          <w:sz w:val="18"/>
          <w:szCs w:val="18"/>
        </w:rPr>
      </w:pPr>
      <w:r>
        <w:rPr>
          <w:rFonts w:hint="eastAsia" w:ascii="黑体" w:hAnsi="黑体" w:eastAsia="黑体" w:cs="黑体"/>
          <w:sz w:val="18"/>
          <w:szCs w:val="18"/>
        </w:rPr>
        <w:t>9.室内不得存放超过(C)公斤的汽油。</w:t>
      </w:r>
    </w:p>
    <w:p w14:paraId="03144A03">
      <w:pPr>
        <w:spacing w:line="240" w:lineRule="exact"/>
        <w:rPr>
          <w:rFonts w:ascii="黑体" w:hAnsi="黑体" w:eastAsia="黑体" w:cs="黑体"/>
          <w:sz w:val="18"/>
          <w:szCs w:val="18"/>
        </w:rPr>
      </w:pPr>
      <w:r>
        <w:rPr>
          <w:rFonts w:hint="eastAsia" w:ascii="黑体" w:hAnsi="黑体" w:eastAsia="黑体" w:cs="黑体"/>
          <w:sz w:val="18"/>
          <w:szCs w:val="18"/>
        </w:rPr>
        <w:t>A.1.5 B.1 C.0.5</w:t>
      </w:r>
    </w:p>
    <w:p w14:paraId="4571EF6B">
      <w:pPr>
        <w:spacing w:line="240" w:lineRule="exact"/>
        <w:rPr>
          <w:rFonts w:ascii="黑体" w:hAnsi="黑体" w:eastAsia="黑体" w:cs="黑体"/>
          <w:sz w:val="18"/>
          <w:szCs w:val="18"/>
        </w:rPr>
      </w:pPr>
      <w:r>
        <w:rPr>
          <w:rFonts w:hint="eastAsia" w:ascii="黑体" w:hAnsi="黑体" w:eastAsia="黑体" w:cs="黑体"/>
          <w:sz w:val="18"/>
          <w:szCs w:val="18"/>
        </w:rPr>
        <w:t>10.地震发生后，从高楼撤离时应走(A)。</w:t>
      </w:r>
    </w:p>
    <w:p w14:paraId="1D485748">
      <w:pPr>
        <w:spacing w:line="240" w:lineRule="exact"/>
        <w:rPr>
          <w:rFonts w:ascii="黑体" w:hAnsi="黑体" w:eastAsia="黑体" w:cs="黑体"/>
          <w:sz w:val="18"/>
          <w:szCs w:val="18"/>
        </w:rPr>
      </w:pPr>
      <w:r>
        <w:rPr>
          <w:rFonts w:hint="eastAsia" w:ascii="黑体" w:hAnsi="黑体" w:eastAsia="黑体" w:cs="黑体"/>
          <w:sz w:val="18"/>
          <w:szCs w:val="18"/>
        </w:rPr>
        <w:t>A、安全通道B、跳楼C、乘坐电梯D、从窗户抓绳下滑</w:t>
      </w:r>
    </w:p>
    <w:p w14:paraId="52B951AA">
      <w:pPr>
        <w:spacing w:line="240" w:lineRule="exact"/>
        <w:rPr>
          <w:rFonts w:ascii="黑体" w:hAnsi="黑体" w:eastAsia="黑体" w:cs="黑体"/>
          <w:sz w:val="18"/>
          <w:szCs w:val="18"/>
        </w:rPr>
      </w:pPr>
      <w:r>
        <w:rPr>
          <w:rFonts w:hint="eastAsia" w:ascii="黑体" w:hAnsi="黑体" w:eastAsia="黑体" w:cs="黑体"/>
          <w:sz w:val="18"/>
          <w:szCs w:val="18"/>
        </w:rPr>
        <w:t>11.震后救人时对处于黑暗窒息、饥渴状态下埋压过久的人，正确的护理方法是(C)。</w:t>
      </w:r>
    </w:p>
    <w:p w14:paraId="6D38F766">
      <w:pPr>
        <w:spacing w:line="240" w:lineRule="exact"/>
        <w:rPr>
          <w:rFonts w:ascii="黑体" w:hAnsi="黑体" w:eastAsia="黑体" w:cs="黑体"/>
          <w:sz w:val="18"/>
          <w:szCs w:val="18"/>
        </w:rPr>
      </w:pPr>
      <w:r>
        <w:rPr>
          <w:rFonts w:hint="eastAsia" w:ascii="黑体" w:hAnsi="黑体" w:eastAsia="黑体" w:cs="黑体"/>
          <w:sz w:val="18"/>
          <w:szCs w:val="18"/>
        </w:rPr>
        <w:t>A、尽快救出来，尽快见光亮B、尽快救出来，尽快进食</w:t>
      </w:r>
    </w:p>
    <w:p w14:paraId="3E4FB4A0">
      <w:pPr>
        <w:spacing w:line="240" w:lineRule="exact"/>
        <w:rPr>
          <w:rFonts w:ascii="黑体" w:hAnsi="黑体" w:eastAsia="黑体" w:cs="黑体"/>
          <w:sz w:val="18"/>
          <w:szCs w:val="18"/>
        </w:rPr>
      </w:pPr>
      <w:r>
        <w:rPr>
          <w:rFonts w:hint="eastAsia" w:ascii="黑体" w:hAnsi="黑体" w:eastAsia="黑体" w:cs="黑体"/>
          <w:sz w:val="18"/>
          <w:szCs w:val="18"/>
        </w:rPr>
        <w:t>C、蒙上眼睛救出来，慢慢呼吸、进食D、尽快救出来，尽快输氧</w:t>
      </w:r>
    </w:p>
    <w:p w14:paraId="02896320">
      <w:pPr>
        <w:spacing w:line="240" w:lineRule="exact"/>
        <w:rPr>
          <w:rFonts w:ascii="黑体" w:hAnsi="黑体" w:eastAsia="黑体" w:cs="黑体"/>
          <w:sz w:val="18"/>
          <w:szCs w:val="18"/>
        </w:rPr>
      </w:pPr>
      <w:r>
        <w:rPr>
          <w:rFonts w:hint="eastAsia" w:ascii="黑体" w:hAnsi="黑体" w:eastAsia="黑体" w:cs="黑体"/>
          <w:sz w:val="18"/>
          <w:szCs w:val="18"/>
        </w:rPr>
        <w:t>12.创伤现场急救技术(A)。</w:t>
      </w:r>
    </w:p>
    <w:p w14:paraId="0DE1FBF0">
      <w:pPr>
        <w:spacing w:line="240" w:lineRule="exact"/>
        <w:rPr>
          <w:rFonts w:ascii="黑体" w:hAnsi="黑体" w:eastAsia="黑体" w:cs="黑体"/>
          <w:sz w:val="18"/>
          <w:szCs w:val="18"/>
        </w:rPr>
      </w:pPr>
      <w:r>
        <w:rPr>
          <w:rFonts w:hint="eastAsia" w:ascii="黑体" w:hAnsi="黑体" w:eastAsia="黑体" w:cs="黑体"/>
          <w:sz w:val="18"/>
          <w:szCs w:val="18"/>
        </w:rPr>
        <w:t>A、止血、包扎、固定、搬运B、止血、包扎、固定、等待医护人员</w:t>
      </w:r>
    </w:p>
    <w:p w14:paraId="0EBFC837">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C、止血、包扎、等待医护人员D、止血、固定、等待医护人员</w:t>
      </w:r>
    </w:p>
    <w:p w14:paraId="41E46004">
      <w:pPr>
        <w:spacing w:line="240" w:lineRule="exact"/>
        <w:rPr>
          <w:rFonts w:ascii="黑体" w:hAnsi="黑体" w:eastAsia="黑体" w:cs="黑体"/>
          <w:sz w:val="18"/>
          <w:szCs w:val="18"/>
        </w:rPr>
      </w:pPr>
      <w:r>
        <w:rPr>
          <w:rFonts w:hint="eastAsia" w:ascii="黑体" w:hAnsi="黑体" w:eastAsia="黑体" w:cs="黑体"/>
          <w:sz w:val="18"/>
          <w:szCs w:val="18"/>
        </w:rPr>
        <w:t>13.依据《仓库防火安全管理规则》,库区以及周围(B)米内,不得燃放烟花爆竹。</w:t>
      </w:r>
    </w:p>
    <w:p w14:paraId="50207E18">
      <w:pPr>
        <w:spacing w:line="240" w:lineRule="exact"/>
        <w:rPr>
          <w:rFonts w:ascii="黑体" w:hAnsi="黑体" w:eastAsia="黑体" w:cs="黑体"/>
          <w:sz w:val="18"/>
          <w:szCs w:val="18"/>
        </w:rPr>
      </w:pPr>
      <w:r>
        <w:rPr>
          <w:rFonts w:hint="eastAsia" w:ascii="黑体" w:hAnsi="黑体" w:eastAsia="黑体" w:cs="黑体"/>
          <w:sz w:val="18"/>
          <w:szCs w:val="18"/>
        </w:rPr>
        <w:t>A.25 B.50 C.75</w:t>
      </w:r>
    </w:p>
    <w:p w14:paraId="0BD22742">
      <w:pPr>
        <w:spacing w:line="240" w:lineRule="exact"/>
        <w:rPr>
          <w:rFonts w:ascii="黑体" w:hAnsi="黑体" w:eastAsia="黑体" w:cs="黑体"/>
          <w:sz w:val="18"/>
          <w:szCs w:val="18"/>
        </w:rPr>
      </w:pPr>
      <w:r>
        <w:rPr>
          <w:rFonts w:hint="eastAsia" w:ascii="黑体" w:hAnsi="黑体" w:eastAsia="黑体" w:cs="黑体"/>
          <w:sz w:val="18"/>
          <w:szCs w:val="18"/>
        </w:rPr>
        <w:t>14.人们在避震"自救瞬间"的首先选择的是(A)。</w:t>
      </w:r>
    </w:p>
    <w:p w14:paraId="22E027CB">
      <w:pPr>
        <w:spacing w:line="240" w:lineRule="exact"/>
        <w:rPr>
          <w:rFonts w:ascii="黑体" w:hAnsi="黑体" w:eastAsia="黑体" w:cs="黑体"/>
          <w:sz w:val="18"/>
          <w:szCs w:val="18"/>
        </w:rPr>
      </w:pPr>
      <w:r>
        <w:rPr>
          <w:rFonts w:hint="eastAsia" w:ascii="黑体" w:hAnsi="黑体" w:eastAsia="黑体" w:cs="黑体"/>
          <w:sz w:val="18"/>
          <w:szCs w:val="18"/>
        </w:rPr>
        <w:t>A、先保护头B、先保护胸部C、先保护双手D、先保护双脚</w:t>
      </w:r>
    </w:p>
    <w:p w14:paraId="3C46B04D">
      <w:pPr>
        <w:spacing w:line="240" w:lineRule="exact"/>
        <w:rPr>
          <w:rFonts w:ascii="黑体" w:hAnsi="黑体" w:eastAsia="黑体" w:cs="黑体"/>
          <w:sz w:val="18"/>
          <w:szCs w:val="18"/>
        </w:rPr>
      </w:pPr>
      <w:r>
        <w:rPr>
          <w:rFonts w:hint="eastAsia" w:ascii="黑体" w:hAnsi="黑体" w:eastAsia="黑体" w:cs="黑体"/>
          <w:sz w:val="18"/>
          <w:szCs w:val="18"/>
        </w:rPr>
        <w:t>15.发现液化石油气灶上的导气管有裂纹,应(C)。</w:t>
      </w:r>
    </w:p>
    <w:p w14:paraId="1916719C">
      <w:pPr>
        <w:spacing w:line="240" w:lineRule="exact"/>
        <w:rPr>
          <w:rFonts w:ascii="黑体" w:hAnsi="黑体" w:eastAsia="黑体" w:cs="黑体"/>
          <w:sz w:val="18"/>
          <w:szCs w:val="18"/>
        </w:rPr>
      </w:pPr>
      <w:r>
        <w:rPr>
          <w:rFonts w:hint="eastAsia" w:ascii="黑体" w:hAnsi="黑体" w:eastAsia="黑体" w:cs="黑体"/>
          <w:sz w:val="18"/>
          <w:szCs w:val="18"/>
        </w:rPr>
        <w:t>A.用燃着的打火机查找漏气地方B.用着的火柴查找漏气地方</w:t>
      </w:r>
    </w:p>
    <w:p w14:paraId="4D1EBF08">
      <w:pPr>
        <w:spacing w:line="240" w:lineRule="exact"/>
        <w:rPr>
          <w:rFonts w:ascii="黑体" w:hAnsi="黑体" w:eastAsia="黑体" w:cs="黑体"/>
          <w:sz w:val="18"/>
          <w:szCs w:val="18"/>
        </w:rPr>
      </w:pPr>
      <w:r>
        <w:rPr>
          <w:rFonts w:hint="eastAsia" w:ascii="黑体" w:hAnsi="黑体" w:eastAsia="黑体" w:cs="黑体"/>
          <w:sz w:val="18"/>
          <w:szCs w:val="18"/>
        </w:rPr>
        <w:t>C.把肥皂水涂在裂纹处,起泡处就是漏气的</w:t>
      </w:r>
    </w:p>
    <w:p w14:paraId="2997EDD9">
      <w:pPr>
        <w:spacing w:line="240" w:lineRule="exact"/>
        <w:rPr>
          <w:rFonts w:ascii="黑体" w:hAnsi="黑体" w:eastAsia="黑体" w:cs="黑体"/>
          <w:sz w:val="18"/>
          <w:szCs w:val="18"/>
        </w:rPr>
      </w:pPr>
      <w:r>
        <w:rPr>
          <w:rFonts w:hint="eastAsia" w:ascii="黑体" w:hAnsi="黑体" w:eastAsia="黑体" w:cs="黑体"/>
          <w:sz w:val="18"/>
          <w:szCs w:val="18"/>
        </w:rPr>
        <w:t>16.依据《城市燃气安全管理规定》,不能在(C)安装和使用燃气。</w:t>
      </w:r>
    </w:p>
    <w:p w14:paraId="057EDB26">
      <w:pPr>
        <w:spacing w:line="240" w:lineRule="exact"/>
        <w:rPr>
          <w:rFonts w:ascii="黑体" w:hAnsi="黑体" w:eastAsia="黑体" w:cs="黑体"/>
          <w:sz w:val="18"/>
          <w:szCs w:val="18"/>
        </w:rPr>
      </w:pPr>
      <w:r>
        <w:rPr>
          <w:rFonts w:hint="eastAsia" w:ascii="黑体" w:hAnsi="黑体" w:eastAsia="黑体" w:cs="黑体"/>
          <w:sz w:val="18"/>
          <w:szCs w:val="18"/>
        </w:rPr>
        <w:t>A.厨房B.客厅C.卧室</w:t>
      </w:r>
    </w:p>
    <w:p w14:paraId="1383C0FB">
      <w:pPr>
        <w:spacing w:line="240" w:lineRule="exact"/>
        <w:rPr>
          <w:rFonts w:ascii="黑体" w:hAnsi="黑体" w:eastAsia="黑体" w:cs="黑体"/>
          <w:sz w:val="18"/>
          <w:szCs w:val="18"/>
        </w:rPr>
      </w:pPr>
      <w:r>
        <w:rPr>
          <w:rFonts w:hint="eastAsia" w:ascii="黑体" w:hAnsi="黑体" w:eastAsia="黑体" w:cs="黑体"/>
          <w:sz w:val="18"/>
          <w:szCs w:val="18"/>
        </w:rPr>
        <w:t>17.电脑着火了,应(B)。</w:t>
      </w:r>
    </w:p>
    <w:p w14:paraId="2E2AEACB">
      <w:pPr>
        <w:spacing w:line="240" w:lineRule="exact"/>
        <w:rPr>
          <w:rFonts w:ascii="黑体" w:hAnsi="黑体" w:eastAsia="黑体" w:cs="黑体"/>
          <w:sz w:val="18"/>
          <w:szCs w:val="18"/>
        </w:rPr>
      </w:pPr>
      <w:r>
        <w:rPr>
          <w:rFonts w:hint="eastAsia" w:ascii="黑体" w:hAnsi="黑体" w:eastAsia="黑体" w:cs="黑体"/>
          <w:sz w:val="18"/>
          <w:szCs w:val="18"/>
        </w:rPr>
        <w:t>A.迅速往电脑上泼水灭火B.拔掉电源后用湿棉被盖住电脑</w:t>
      </w:r>
    </w:p>
    <w:p w14:paraId="0A803D20">
      <w:pPr>
        <w:spacing w:line="240" w:lineRule="exact"/>
        <w:rPr>
          <w:rFonts w:ascii="黑体" w:hAnsi="黑体" w:eastAsia="黑体" w:cs="黑体"/>
          <w:sz w:val="18"/>
          <w:szCs w:val="18"/>
        </w:rPr>
      </w:pPr>
      <w:r>
        <w:rPr>
          <w:rFonts w:hint="eastAsia" w:ascii="黑体" w:hAnsi="黑体" w:eastAsia="黑体" w:cs="黑体"/>
          <w:sz w:val="18"/>
          <w:szCs w:val="18"/>
        </w:rPr>
        <w:t>C.马上拨打火警电话,请消防队来灭火</w:t>
      </w:r>
    </w:p>
    <w:p w14:paraId="6F318452">
      <w:pPr>
        <w:spacing w:line="240" w:lineRule="exact"/>
        <w:rPr>
          <w:rFonts w:ascii="黑体" w:hAnsi="黑体" w:eastAsia="黑体" w:cs="黑体"/>
          <w:sz w:val="18"/>
          <w:szCs w:val="18"/>
        </w:rPr>
      </w:pPr>
      <w:r>
        <w:rPr>
          <w:rFonts w:hint="eastAsia" w:ascii="黑体" w:hAnsi="黑体" w:eastAsia="黑体" w:cs="黑体"/>
          <w:sz w:val="18"/>
          <w:szCs w:val="18"/>
        </w:rPr>
        <w:t>18.地方震指的是震中距在(B)公里以内的地震?</w:t>
      </w:r>
    </w:p>
    <w:p w14:paraId="5C8F7FD9">
      <w:pPr>
        <w:spacing w:line="240" w:lineRule="exact"/>
        <w:rPr>
          <w:rFonts w:ascii="黑体" w:hAnsi="黑体" w:eastAsia="黑体" w:cs="黑体"/>
          <w:sz w:val="18"/>
          <w:szCs w:val="18"/>
        </w:rPr>
      </w:pPr>
      <w:r>
        <w:rPr>
          <w:rFonts w:hint="eastAsia" w:ascii="黑体" w:hAnsi="黑体" w:eastAsia="黑体" w:cs="黑体"/>
          <w:sz w:val="18"/>
          <w:szCs w:val="18"/>
        </w:rPr>
        <w:t>A、50公里B、100公里C、300公里D、500公里</w:t>
      </w:r>
    </w:p>
    <w:p w14:paraId="7E65EC31">
      <w:pPr>
        <w:spacing w:line="240" w:lineRule="exact"/>
        <w:rPr>
          <w:rFonts w:ascii="黑体" w:hAnsi="黑体" w:eastAsia="黑体" w:cs="黑体"/>
          <w:sz w:val="18"/>
          <w:szCs w:val="18"/>
        </w:rPr>
      </w:pPr>
      <w:r>
        <w:rPr>
          <w:rFonts w:hint="eastAsia" w:ascii="黑体" w:hAnsi="黑体" w:eastAsia="黑体" w:cs="黑体"/>
          <w:sz w:val="18"/>
          <w:szCs w:val="18"/>
        </w:rPr>
        <w:t>19.火灾初起阶段是扑救火灾(B)的阶段。</w:t>
      </w:r>
    </w:p>
    <w:p w14:paraId="446D52AD">
      <w:pPr>
        <w:spacing w:line="240" w:lineRule="exact"/>
        <w:rPr>
          <w:rFonts w:ascii="黑体" w:hAnsi="黑体" w:eastAsia="黑体" w:cs="黑体"/>
          <w:sz w:val="18"/>
          <w:szCs w:val="18"/>
        </w:rPr>
      </w:pPr>
      <w:r>
        <w:rPr>
          <w:rFonts w:hint="eastAsia" w:ascii="黑体" w:hAnsi="黑体" w:eastAsia="黑体" w:cs="黑体"/>
          <w:sz w:val="18"/>
          <w:szCs w:val="18"/>
        </w:rPr>
        <w:t>A.最不利B.最有利C.较不利</w:t>
      </w:r>
    </w:p>
    <w:p w14:paraId="5427C2B4">
      <w:pPr>
        <w:spacing w:line="240" w:lineRule="exact"/>
        <w:rPr>
          <w:rFonts w:ascii="黑体" w:hAnsi="黑体" w:eastAsia="黑体" w:cs="黑体"/>
          <w:sz w:val="18"/>
          <w:szCs w:val="18"/>
        </w:rPr>
      </w:pPr>
      <w:r>
        <w:rPr>
          <w:rFonts w:hint="eastAsia" w:ascii="黑体" w:hAnsi="黑体" w:eastAsia="黑体" w:cs="黑体"/>
          <w:sz w:val="18"/>
          <w:szCs w:val="18"/>
        </w:rPr>
        <w:t>21.由于行为人的过失引起火灾，造成严重后果的行为，构成(B)。</w:t>
      </w:r>
    </w:p>
    <w:p w14:paraId="5EF81395">
      <w:pPr>
        <w:spacing w:line="240" w:lineRule="exact"/>
        <w:rPr>
          <w:rFonts w:ascii="黑体" w:hAnsi="黑体" w:eastAsia="黑体" w:cs="黑体"/>
          <w:sz w:val="18"/>
          <w:szCs w:val="18"/>
        </w:rPr>
      </w:pPr>
      <w:r>
        <w:rPr>
          <w:rFonts w:hint="eastAsia" w:ascii="黑体" w:hAnsi="黑体" w:eastAsia="黑体" w:cs="黑体"/>
          <w:sz w:val="18"/>
          <w:szCs w:val="18"/>
        </w:rPr>
        <w:t>A.纵火罪B.失火罪C.玩忽职守罪D.重大责任事故罪</w:t>
      </w:r>
    </w:p>
    <w:p w14:paraId="5D858AB0">
      <w:pPr>
        <w:spacing w:line="240" w:lineRule="exact"/>
        <w:rPr>
          <w:rFonts w:ascii="黑体" w:hAnsi="黑体" w:eastAsia="黑体" w:cs="黑体"/>
          <w:sz w:val="18"/>
          <w:szCs w:val="18"/>
        </w:rPr>
      </w:pPr>
      <w:r>
        <w:rPr>
          <w:rFonts w:hint="eastAsia" w:ascii="黑体" w:hAnsi="黑体" w:eastAsia="黑体" w:cs="黑体"/>
          <w:sz w:val="18"/>
          <w:szCs w:val="18"/>
        </w:rPr>
        <w:t>21.采取适当的措施，使燃烧因缺乏或隔绝氧气而熄灭，这种方法称作(A)。</w:t>
      </w:r>
    </w:p>
    <w:p w14:paraId="49487A26">
      <w:pPr>
        <w:spacing w:line="240" w:lineRule="exact"/>
        <w:rPr>
          <w:rFonts w:ascii="黑体" w:hAnsi="黑体" w:eastAsia="黑体" w:cs="黑体"/>
          <w:sz w:val="18"/>
          <w:szCs w:val="18"/>
        </w:rPr>
      </w:pPr>
      <w:r>
        <w:rPr>
          <w:rFonts w:hint="eastAsia" w:ascii="黑体" w:hAnsi="黑体" w:eastAsia="黑体" w:cs="黑体"/>
          <w:sz w:val="18"/>
          <w:szCs w:val="18"/>
        </w:rPr>
        <w:t>A.窒息灭火法B.隔离灭火法C.冷却灭火法</w:t>
      </w:r>
    </w:p>
    <w:p w14:paraId="06A427ED">
      <w:pPr>
        <w:spacing w:line="240" w:lineRule="exact"/>
        <w:rPr>
          <w:rFonts w:ascii="黑体" w:hAnsi="黑体" w:eastAsia="黑体" w:cs="黑体"/>
          <w:sz w:val="18"/>
          <w:szCs w:val="18"/>
        </w:rPr>
      </w:pPr>
      <w:r>
        <w:rPr>
          <w:rFonts w:hint="eastAsia" w:ascii="黑体" w:hAnsi="黑体" w:eastAsia="黑体" w:cs="黑体"/>
          <w:sz w:val="18"/>
          <w:szCs w:val="18"/>
        </w:rPr>
        <w:t>22.据统计(A)以上的地震发生在地壳中，其余的发生在地幔上部。</w:t>
      </w:r>
    </w:p>
    <w:p w14:paraId="1741BE8A">
      <w:pPr>
        <w:spacing w:line="240" w:lineRule="exact"/>
        <w:rPr>
          <w:rFonts w:ascii="黑体" w:hAnsi="黑体" w:eastAsia="黑体" w:cs="黑体"/>
          <w:sz w:val="18"/>
          <w:szCs w:val="18"/>
        </w:rPr>
      </w:pPr>
      <w:r>
        <w:rPr>
          <w:rFonts w:hint="eastAsia" w:ascii="黑体" w:hAnsi="黑体" w:eastAsia="黑体" w:cs="黑体"/>
          <w:sz w:val="18"/>
          <w:szCs w:val="18"/>
        </w:rPr>
        <w:t>A、90%B、80%C、70%D、60%</w:t>
      </w:r>
    </w:p>
    <w:p w14:paraId="6BCFEED1">
      <w:pPr>
        <w:spacing w:line="240" w:lineRule="exact"/>
        <w:rPr>
          <w:rFonts w:ascii="黑体" w:hAnsi="黑体" w:eastAsia="黑体" w:cs="黑体"/>
          <w:sz w:val="18"/>
          <w:szCs w:val="18"/>
        </w:rPr>
      </w:pPr>
      <w:r>
        <w:rPr>
          <w:rFonts w:hint="eastAsia" w:ascii="黑体" w:hAnsi="黑体" w:eastAsia="黑体" w:cs="黑体"/>
          <w:sz w:val="18"/>
          <w:szCs w:val="18"/>
        </w:rPr>
        <w:t>23.大震的预警时间，即从人感觉震动开始，到房屋倒塌的时间差，一般有(A)。</w:t>
      </w:r>
    </w:p>
    <w:p w14:paraId="6E6D0F5E">
      <w:pPr>
        <w:spacing w:line="240" w:lineRule="exact"/>
        <w:rPr>
          <w:rFonts w:ascii="黑体" w:hAnsi="黑体" w:eastAsia="黑体" w:cs="黑体"/>
          <w:sz w:val="18"/>
          <w:szCs w:val="18"/>
        </w:rPr>
      </w:pPr>
      <w:r>
        <w:rPr>
          <w:rFonts w:hint="eastAsia" w:ascii="黑体" w:hAnsi="黑体" w:eastAsia="黑体" w:cs="黑体"/>
          <w:sz w:val="18"/>
          <w:szCs w:val="18"/>
        </w:rPr>
        <w:t>A、十几秒B、一分钟C、三分钟D、十多分钟</w:t>
      </w:r>
    </w:p>
    <w:p w14:paraId="5517B024">
      <w:pPr>
        <w:spacing w:line="240" w:lineRule="exact"/>
        <w:rPr>
          <w:rFonts w:ascii="黑体" w:hAnsi="黑体" w:eastAsia="黑体" w:cs="黑体"/>
          <w:sz w:val="18"/>
          <w:szCs w:val="18"/>
        </w:rPr>
      </w:pPr>
      <w:r>
        <w:rPr>
          <w:rFonts w:hint="eastAsia" w:ascii="黑体" w:hAnsi="黑体" w:eastAsia="黑体" w:cs="黑体"/>
          <w:sz w:val="18"/>
          <w:szCs w:val="18"/>
        </w:rPr>
        <w:t>24.地震时人会站立不稳，应该(B)。</w:t>
      </w:r>
    </w:p>
    <w:p w14:paraId="3E8E5A8D">
      <w:pPr>
        <w:spacing w:line="240" w:lineRule="exact"/>
        <w:rPr>
          <w:rFonts w:ascii="黑体" w:hAnsi="黑体" w:eastAsia="黑体" w:cs="黑体"/>
          <w:sz w:val="18"/>
          <w:szCs w:val="18"/>
        </w:rPr>
      </w:pPr>
      <w:r>
        <w:rPr>
          <w:rFonts w:hint="eastAsia" w:ascii="黑体" w:hAnsi="黑体" w:eastAsia="黑体" w:cs="黑体"/>
          <w:sz w:val="18"/>
          <w:szCs w:val="18"/>
        </w:rPr>
        <w:t>A.使劲跑B、蹲下或趴在地上C、叫喊D、六神无主</w:t>
      </w:r>
    </w:p>
    <w:p w14:paraId="714F2D06">
      <w:pPr>
        <w:spacing w:line="240" w:lineRule="exact"/>
        <w:rPr>
          <w:rFonts w:ascii="黑体" w:hAnsi="黑体" w:eastAsia="黑体" w:cs="黑体"/>
          <w:sz w:val="18"/>
          <w:szCs w:val="18"/>
        </w:rPr>
      </w:pPr>
      <w:r>
        <w:rPr>
          <w:rFonts w:hint="eastAsia" w:ascii="黑体" w:hAnsi="黑体" w:eastAsia="黑体" w:cs="黑体"/>
          <w:sz w:val="18"/>
          <w:szCs w:val="18"/>
        </w:rPr>
        <w:t>25.地震是地球(D)物质运动的结果。</w:t>
      </w:r>
    </w:p>
    <w:p w14:paraId="01026856">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2103BF15">
      <w:pPr>
        <w:spacing w:line="240" w:lineRule="exact"/>
        <w:rPr>
          <w:rFonts w:ascii="黑体" w:hAnsi="黑体" w:eastAsia="黑体" w:cs="黑体"/>
          <w:sz w:val="18"/>
          <w:szCs w:val="18"/>
        </w:rPr>
      </w:pPr>
      <w:r>
        <w:rPr>
          <w:rFonts w:hint="eastAsia" w:ascii="黑体" w:hAnsi="黑体" w:eastAsia="黑体" w:cs="黑体"/>
          <w:sz w:val="18"/>
          <w:szCs w:val="18"/>
        </w:rPr>
        <w:t>26.当地震发生时你在学校上课，应如何避震(B)</w:t>
      </w:r>
    </w:p>
    <w:p w14:paraId="7A372996">
      <w:pPr>
        <w:spacing w:line="240" w:lineRule="exact"/>
        <w:rPr>
          <w:rFonts w:ascii="黑体" w:hAnsi="黑体" w:eastAsia="黑体" w:cs="黑体"/>
          <w:sz w:val="18"/>
          <w:szCs w:val="18"/>
        </w:rPr>
      </w:pPr>
      <w:r>
        <w:rPr>
          <w:rFonts w:hint="eastAsia" w:ascii="黑体" w:hAnsi="黑体" w:eastAsia="黑体" w:cs="黑体"/>
          <w:sz w:val="18"/>
          <w:szCs w:val="18"/>
        </w:rPr>
        <w:t>A、向教室外跑B、听老师指挥C、蹲在地上D、涌向楼梯间</w:t>
      </w:r>
    </w:p>
    <w:p w14:paraId="7FD91724">
      <w:pPr>
        <w:spacing w:line="240" w:lineRule="exact"/>
        <w:rPr>
          <w:rFonts w:ascii="黑体" w:hAnsi="黑体" w:eastAsia="黑体" w:cs="黑体"/>
          <w:sz w:val="18"/>
          <w:szCs w:val="18"/>
        </w:rPr>
      </w:pPr>
      <w:r>
        <w:rPr>
          <w:rFonts w:hint="eastAsia" w:ascii="黑体" w:hAnsi="黑体" w:eastAsia="黑体" w:cs="黑体"/>
          <w:sz w:val="18"/>
          <w:szCs w:val="18"/>
        </w:rPr>
        <w:t>27.单位或家庭维修中使用溶剂和油漆时除了杜绝一切火种，还应该注意(C)。</w:t>
      </w:r>
    </w:p>
    <w:p w14:paraId="23F10BE2">
      <w:pPr>
        <w:spacing w:line="240" w:lineRule="exact"/>
        <w:rPr>
          <w:rFonts w:ascii="黑体" w:hAnsi="黑体" w:eastAsia="黑体" w:cs="黑体"/>
          <w:sz w:val="18"/>
          <w:szCs w:val="18"/>
        </w:rPr>
      </w:pPr>
      <w:r>
        <w:rPr>
          <w:rFonts w:hint="eastAsia" w:ascii="黑体" w:hAnsi="黑体" w:eastAsia="黑体" w:cs="黑体"/>
          <w:sz w:val="18"/>
          <w:szCs w:val="18"/>
        </w:rPr>
        <w:t>A.湿度B.温度C.通风</w:t>
      </w:r>
    </w:p>
    <w:p w14:paraId="0E2198ED">
      <w:pPr>
        <w:spacing w:line="240" w:lineRule="exact"/>
        <w:rPr>
          <w:rFonts w:ascii="黑体" w:hAnsi="黑体" w:eastAsia="黑体" w:cs="黑体"/>
          <w:sz w:val="18"/>
          <w:szCs w:val="18"/>
        </w:rPr>
      </w:pPr>
      <w:r>
        <w:rPr>
          <w:rFonts w:hint="eastAsia" w:ascii="黑体" w:hAnsi="黑体" w:eastAsia="黑体" w:cs="黑体"/>
          <w:sz w:val="18"/>
          <w:szCs w:val="18"/>
        </w:rPr>
        <w:t>28.干粉灭火器多长时间检查一次(A)。</w:t>
      </w:r>
    </w:p>
    <w:p w14:paraId="7C042651">
      <w:pPr>
        <w:spacing w:line="240" w:lineRule="exact"/>
        <w:rPr>
          <w:rFonts w:ascii="黑体" w:hAnsi="黑体" w:eastAsia="黑体" w:cs="黑体"/>
          <w:sz w:val="18"/>
          <w:szCs w:val="18"/>
        </w:rPr>
      </w:pPr>
      <w:r>
        <w:rPr>
          <w:rFonts w:hint="eastAsia" w:ascii="黑体" w:hAnsi="黑体" w:eastAsia="黑体" w:cs="黑体"/>
          <w:sz w:val="18"/>
          <w:szCs w:val="18"/>
        </w:rPr>
        <w:t>A.半年B.一年C.三个月D.两年</w:t>
      </w:r>
    </w:p>
    <w:p w14:paraId="77192408">
      <w:pPr>
        <w:spacing w:line="240" w:lineRule="exact"/>
        <w:rPr>
          <w:rFonts w:ascii="黑体" w:hAnsi="黑体" w:eastAsia="黑体" w:cs="黑体"/>
          <w:sz w:val="18"/>
          <w:szCs w:val="18"/>
        </w:rPr>
      </w:pPr>
      <w:r>
        <w:rPr>
          <w:rFonts w:hint="eastAsia" w:ascii="黑体" w:hAnsi="黑体" w:eastAsia="黑体" w:cs="黑体"/>
          <w:sz w:val="18"/>
          <w:szCs w:val="18"/>
        </w:rPr>
        <w:t>29.地震发生时，要保持清醒，头脑冷静，就地避险，不可冒然外逃，以下最不安全的地方有(D)。</w:t>
      </w:r>
    </w:p>
    <w:p w14:paraId="420FD24C">
      <w:pPr>
        <w:spacing w:line="240" w:lineRule="exact"/>
        <w:rPr>
          <w:rFonts w:ascii="黑体" w:hAnsi="黑体" w:eastAsia="黑体" w:cs="黑体"/>
          <w:sz w:val="18"/>
          <w:szCs w:val="18"/>
        </w:rPr>
      </w:pPr>
      <w:r>
        <w:rPr>
          <w:rFonts w:hint="eastAsia" w:ascii="黑体" w:hAnsi="黑体" w:eastAsia="黑体" w:cs="黑体"/>
          <w:sz w:val="18"/>
          <w:szCs w:val="18"/>
        </w:rPr>
        <w:t>A、床下B、桌子底下C、开间小的卫生间D、窗子边</w:t>
      </w:r>
    </w:p>
    <w:p w14:paraId="3C0DD250">
      <w:pPr>
        <w:spacing w:line="240" w:lineRule="exact"/>
        <w:rPr>
          <w:rFonts w:ascii="黑体" w:hAnsi="黑体" w:eastAsia="黑体" w:cs="黑体"/>
          <w:sz w:val="18"/>
          <w:szCs w:val="18"/>
        </w:rPr>
      </w:pPr>
      <w:r>
        <w:rPr>
          <w:rFonts w:hint="eastAsia" w:ascii="黑体" w:hAnsi="黑体" w:eastAsia="黑体" w:cs="黑体"/>
          <w:sz w:val="18"/>
          <w:szCs w:val="18"/>
        </w:rPr>
        <w:t>30.心肺复苏开通气道时，伤者头部后仰呈30度角适合C对象。</w:t>
      </w:r>
    </w:p>
    <w:p w14:paraId="3871AAF0">
      <w:pPr>
        <w:spacing w:line="240" w:lineRule="exact"/>
        <w:rPr>
          <w:rFonts w:ascii="黑体" w:hAnsi="黑体" w:eastAsia="黑体" w:cs="黑体"/>
          <w:sz w:val="18"/>
          <w:szCs w:val="18"/>
        </w:rPr>
      </w:pPr>
      <w:r>
        <w:rPr>
          <w:rFonts w:hint="eastAsia" w:ascii="黑体" w:hAnsi="黑体" w:eastAsia="黑体" w:cs="黑体"/>
          <w:sz w:val="18"/>
          <w:szCs w:val="18"/>
        </w:rPr>
        <w:t>A.成人B.儿童C.婴儿D.老人</w:t>
      </w:r>
    </w:p>
    <w:p w14:paraId="04C9924A">
      <w:pPr>
        <w:spacing w:line="240" w:lineRule="exact"/>
        <w:rPr>
          <w:rFonts w:ascii="黑体" w:hAnsi="黑体" w:eastAsia="黑体" w:cs="黑体"/>
          <w:sz w:val="18"/>
          <w:szCs w:val="18"/>
        </w:rPr>
      </w:pPr>
      <w:r>
        <w:rPr>
          <w:rFonts w:hint="eastAsia" w:ascii="黑体" w:hAnsi="黑体" w:eastAsia="黑体" w:cs="黑体"/>
          <w:sz w:val="18"/>
          <w:szCs w:val="18"/>
        </w:rPr>
        <w:t>31.成人心肺复苏开通气道时，伤病者头部后仰呈A角度。</w:t>
      </w:r>
    </w:p>
    <w:p w14:paraId="795BB434">
      <w:pPr>
        <w:spacing w:line="240" w:lineRule="exact"/>
        <w:rPr>
          <w:rFonts w:ascii="黑体" w:hAnsi="黑体" w:eastAsia="黑体" w:cs="黑体"/>
          <w:sz w:val="18"/>
          <w:szCs w:val="18"/>
        </w:rPr>
      </w:pPr>
      <w:r>
        <w:rPr>
          <w:rFonts w:hint="eastAsia" w:ascii="黑体" w:hAnsi="黑体" w:eastAsia="黑体" w:cs="黑体"/>
          <w:sz w:val="18"/>
          <w:szCs w:val="18"/>
        </w:rPr>
        <w:t>A.90度B.60度C.30度D.20度</w:t>
      </w:r>
    </w:p>
    <w:p w14:paraId="441D5CA9">
      <w:pPr>
        <w:spacing w:line="240" w:lineRule="exact"/>
        <w:rPr>
          <w:rFonts w:ascii="黑体" w:hAnsi="黑体" w:eastAsia="黑体" w:cs="黑体"/>
          <w:sz w:val="18"/>
          <w:szCs w:val="18"/>
        </w:rPr>
      </w:pPr>
      <w:r>
        <w:rPr>
          <w:rFonts w:hint="eastAsia" w:ascii="黑体" w:hAnsi="黑体" w:eastAsia="黑体" w:cs="黑体"/>
          <w:sz w:val="18"/>
          <w:szCs w:val="18"/>
        </w:rPr>
        <w:t>32.地震发生时，为防止次生灾害的发生，城镇居民首先要做的是(A)。</w:t>
      </w:r>
    </w:p>
    <w:p w14:paraId="40DDF59C">
      <w:pPr>
        <w:spacing w:line="240" w:lineRule="exact"/>
        <w:rPr>
          <w:rFonts w:ascii="黑体" w:hAnsi="黑体" w:eastAsia="黑体" w:cs="黑体"/>
          <w:sz w:val="18"/>
          <w:szCs w:val="18"/>
        </w:rPr>
      </w:pPr>
      <w:r>
        <w:rPr>
          <w:rFonts w:hint="eastAsia" w:ascii="黑体" w:hAnsi="黑体" w:eastAsia="黑体" w:cs="黑体"/>
          <w:sz w:val="18"/>
          <w:szCs w:val="18"/>
        </w:rPr>
        <w:t>A、切断电源、切断燃气源B、切断水源C、关好门窗D、立即外逃</w:t>
      </w:r>
    </w:p>
    <w:p w14:paraId="67B85C1D">
      <w:pPr>
        <w:spacing w:line="240" w:lineRule="exact"/>
        <w:rPr>
          <w:rFonts w:ascii="黑体" w:hAnsi="黑体" w:eastAsia="黑体" w:cs="黑体"/>
          <w:sz w:val="18"/>
          <w:szCs w:val="18"/>
        </w:rPr>
      </w:pPr>
      <w:r>
        <w:rPr>
          <w:rFonts w:hint="eastAsia" w:ascii="黑体" w:hAnsi="黑体" w:eastAsia="黑体" w:cs="黑体"/>
          <w:sz w:val="18"/>
          <w:szCs w:val="18"/>
        </w:rPr>
        <w:t>33.震后救人的原则是(C)。</w:t>
      </w:r>
    </w:p>
    <w:p w14:paraId="6838ACCD">
      <w:pPr>
        <w:spacing w:line="240" w:lineRule="exact"/>
        <w:rPr>
          <w:rFonts w:ascii="黑体" w:hAnsi="黑体" w:eastAsia="黑体" w:cs="黑体"/>
          <w:sz w:val="18"/>
          <w:szCs w:val="18"/>
        </w:rPr>
      </w:pPr>
      <w:r>
        <w:rPr>
          <w:rFonts w:hint="eastAsia" w:ascii="黑体" w:hAnsi="黑体" w:eastAsia="黑体" w:cs="黑体"/>
          <w:sz w:val="18"/>
          <w:szCs w:val="18"/>
        </w:rPr>
        <w:t>A、先救人少的地方B、先救亲近人员C、先救容易救的人D、先救远后救近</w:t>
      </w:r>
    </w:p>
    <w:p w14:paraId="63015075">
      <w:pPr>
        <w:spacing w:line="240" w:lineRule="exact"/>
        <w:rPr>
          <w:rFonts w:ascii="黑体" w:hAnsi="黑体" w:eastAsia="黑体" w:cs="黑体"/>
          <w:sz w:val="18"/>
          <w:szCs w:val="18"/>
        </w:rPr>
      </w:pPr>
      <w:r>
        <w:rPr>
          <w:rFonts w:hint="eastAsia" w:ascii="黑体" w:hAnsi="黑体" w:eastAsia="黑体" w:cs="黑体"/>
          <w:sz w:val="18"/>
          <w:szCs w:val="18"/>
        </w:rPr>
        <w:t>34.饭后A分钟内不要游泳。</w:t>
      </w:r>
    </w:p>
    <w:p w14:paraId="57ED98EA">
      <w:pPr>
        <w:spacing w:line="240" w:lineRule="exact"/>
        <w:rPr>
          <w:rFonts w:ascii="黑体" w:hAnsi="黑体" w:eastAsia="黑体" w:cs="黑体"/>
          <w:sz w:val="18"/>
          <w:szCs w:val="18"/>
        </w:rPr>
      </w:pPr>
      <w:r>
        <w:rPr>
          <w:rFonts w:hint="eastAsia" w:ascii="黑体" w:hAnsi="黑体" w:eastAsia="黑体" w:cs="黑体"/>
          <w:sz w:val="18"/>
          <w:szCs w:val="18"/>
        </w:rPr>
        <w:t>A、45-60 B、15-30 C、25-40 D、5-20</w:t>
      </w:r>
    </w:p>
    <w:p w14:paraId="6F423490">
      <w:pPr>
        <w:spacing w:line="240" w:lineRule="exact"/>
        <w:rPr>
          <w:rFonts w:ascii="黑体" w:hAnsi="黑体" w:eastAsia="黑体" w:cs="黑体"/>
          <w:sz w:val="18"/>
          <w:szCs w:val="18"/>
        </w:rPr>
      </w:pPr>
      <w:r>
        <w:rPr>
          <w:rFonts w:hint="eastAsia" w:ascii="黑体" w:hAnsi="黑体" w:eastAsia="黑体" w:cs="黑体"/>
          <w:sz w:val="18"/>
          <w:szCs w:val="18"/>
        </w:rPr>
        <w:t>35.发现燃气泄漏,要速关阀门,打开门窗,不能(C)。</w:t>
      </w:r>
    </w:p>
    <w:p w14:paraId="06E7897C">
      <w:pPr>
        <w:spacing w:line="240" w:lineRule="exact"/>
        <w:rPr>
          <w:rFonts w:ascii="黑体" w:hAnsi="黑体" w:eastAsia="黑体" w:cs="黑体"/>
          <w:sz w:val="18"/>
          <w:szCs w:val="18"/>
        </w:rPr>
      </w:pPr>
      <w:r>
        <w:rPr>
          <w:rFonts w:hint="eastAsia" w:ascii="黑体" w:hAnsi="黑体" w:eastAsia="黑体" w:cs="黑体"/>
          <w:sz w:val="18"/>
          <w:szCs w:val="18"/>
        </w:rPr>
        <w:t>A.触动电器开关或拨打电话B.使用明火C.A和B都正确</w:t>
      </w:r>
    </w:p>
    <w:p w14:paraId="1FDE8AB8">
      <w:pPr>
        <w:spacing w:line="240" w:lineRule="exact"/>
        <w:rPr>
          <w:rFonts w:ascii="黑体" w:hAnsi="黑体" w:eastAsia="黑体" w:cs="黑体"/>
          <w:sz w:val="18"/>
          <w:szCs w:val="18"/>
        </w:rPr>
      </w:pPr>
      <w:r>
        <w:rPr>
          <w:rFonts w:hint="eastAsia" w:ascii="黑体" w:hAnsi="黑体" w:eastAsia="黑体" w:cs="黑体"/>
          <w:sz w:val="18"/>
          <w:szCs w:val="18"/>
        </w:rPr>
        <w:t>36.下列(A)灭火剂是扑救精密仪器火灾的最佳选择。</w:t>
      </w:r>
    </w:p>
    <w:p w14:paraId="2170FB84">
      <w:pPr>
        <w:spacing w:line="240" w:lineRule="exact"/>
        <w:rPr>
          <w:rFonts w:ascii="黑体" w:hAnsi="黑体" w:eastAsia="黑体" w:cs="黑体"/>
          <w:sz w:val="18"/>
          <w:szCs w:val="18"/>
        </w:rPr>
      </w:pPr>
      <w:r>
        <w:rPr>
          <w:rFonts w:hint="eastAsia" w:ascii="黑体" w:hAnsi="黑体" w:eastAsia="黑体" w:cs="黑体"/>
          <w:sz w:val="18"/>
          <w:szCs w:val="18"/>
        </w:rPr>
        <w:t>A.二氧化碳灭火剂B.干粉灭火剂C.泡沫灭火剂</w:t>
      </w:r>
    </w:p>
    <w:p w14:paraId="36B66B81">
      <w:pPr>
        <w:spacing w:line="240" w:lineRule="exact"/>
        <w:rPr>
          <w:rFonts w:ascii="黑体" w:hAnsi="黑体" w:eastAsia="黑体" w:cs="黑体"/>
          <w:sz w:val="18"/>
          <w:szCs w:val="18"/>
        </w:rPr>
      </w:pPr>
      <w:r>
        <w:rPr>
          <w:rFonts w:hint="eastAsia" w:ascii="黑体" w:hAnsi="黑体" w:eastAsia="黑体" w:cs="黑体"/>
          <w:sz w:val="18"/>
          <w:szCs w:val="18"/>
        </w:rPr>
        <w:t>37.伤口包扎时应做到____B____五不。</w:t>
      </w:r>
    </w:p>
    <w:p w14:paraId="543AC485">
      <w:pPr>
        <w:spacing w:line="240" w:lineRule="exact"/>
        <w:rPr>
          <w:rFonts w:ascii="黑体" w:hAnsi="黑体" w:eastAsia="黑体" w:cs="黑体"/>
          <w:sz w:val="18"/>
          <w:szCs w:val="18"/>
        </w:rPr>
      </w:pPr>
      <w:r>
        <w:rPr>
          <w:rFonts w:hint="eastAsia" w:ascii="黑体" w:hAnsi="黑体" w:eastAsia="黑体" w:cs="黑体"/>
          <w:sz w:val="18"/>
          <w:szCs w:val="18"/>
        </w:rPr>
        <w:t>A.不摸、不冲、不送、不作标记、不上药</w:t>
      </w:r>
    </w:p>
    <w:p w14:paraId="124C1C10">
      <w:pPr>
        <w:spacing w:line="240" w:lineRule="exact"/>
        <w:rPr>
          <w:rFonts w:ascii="黑体" w:hAnsi="黑体" w:eastAsia="黑体" w:cs="黑体"/>
          <w:sz w:val="18"/>
          <w:szCs w:val="18"/>
        </w:rPr>
      </w:pPr>
      <w:r>
        <w:rPr>
          <w:rFonts w:hint="eastAsia" w:ascii="黑体" w:hAnsi="黑体" w:eastAsia="黑体" w:cs="黑体"/>
          <w:sz w:val="18"/>
          <w:szCs w:val="18"/>
        </w:rPr>
        <w:t>B.不摸、不冲、不取、不送、不上药</w:t>
      </w:r>
    </w:p>
    <w:p w14:paraId="70975B66">
      <w:pPr>
        <w:spacing w:line="240" w:lineRule="exact"/>
        <w:rPr>
          <w:rFonts w:ascii="黑体" w:hAnsi="黑体" w:eastAsia="黑体" w:cs="黑体"/>
          <w:sz w:val="18"/>
          <w:szCs w:val="18"/>
        </w:rPr>
      </w:pPr>
      <w:r>
        <w:rPr>
          <w:rFonts w:hint="eastAsia" w:ascii="黑体" w:hAnsi="黑体" w:eastAsia="黑体" w:cs="黑体"/>
          <w:sz w:val="18"/>
          <w:szCs w:val="18"/>
        </w:rPr>
        <w:t>C.不摸、不冲、不止痛、不取、不上药</w:t>
      </w:r>
    </w:p>
    <w:p w14:paraId="250970EA">
      <w:pPr>
        <w:spacing w:line="240" w:lineRule="exact"/>
        <w:rPr>
          <w:rFonts w:ascii="黑体" w:hAnsi="黑体" w:eastAsia="黑体" w:cs="黑体"/>
          <w:sz w:val="18"/>
          <w:szCs w:val="18"/>
        </w:rPr>
      </w:pPr>
      <w:r>
        <w:rPr>
          <w:rFonts w:hint="eastAsia" w:ascii="黑体" w:hAnsi="黑体" w:eastAsia="黑体" w:cs="黑体"/>
          <w:sz w:val="18"/>
          <w:szCs w:val="18"/>
        </w:rPr>
        <w:t>D.不摸、不冲、不送、不取、不止血</w:t>
      </w:r>
    </w:p>
    <w:p w14:paraId="1A8BA0C5">
      <w:pPr>
        <w:spacing w:line="240" w:lineRule="exact"/>
        <w:rPr>
          <w:rFonts w:ascii="黑体" w:hAnsi="黑体" w:eastAsia="黑体" w:cs="黑体"/>
          <w:sz w:val="18"/>
          <w:szCs w:val="18"/>
        </w:rPr>
      </w:pPr>
      <w:r>
        <w:rPr>
          <w:rFonts w:hint="eastAsia" w:ascii="黑体" w:hAnsi="黑体" w:eastAsia="黑体" w:cs="黑体"/>
          <w:sz w:val="18"/>
          <w:szCs w:val="18"/>
        </w:rPr>
        <w:t>38.在公共娱乐场所，手提式灭火器的最大保护距离是(A)。</w:t>
      </w:r>
    </w:p>
    <w:p w14:paraId="2BA9F60C">
      <w:pPr>
        <w:spacing w:line="240" w:lineRule="exact"/>
        <w:rPr>
          <w:rFonts w:ascii="黑体" w:hAnsi="黑体" w:eastAsia="黑体" w:cs="黑体"/>
          <w:sz w:val="18"/>
          <w:szCs w:val="18"/>
        </w:rPr>
      </w:pPr>
      <w:r>
        <w:rPr>
          <w:rFonts w:hint="eastAsia" w:ascii="黑体" w:hAnsi="黑体" w:eastAsia="黑体" w:cs="黑体"/>
          <w:sz w:val="18"/>
          <w:szCs w:val="18"/>
        </w:rPr>
        <w:t>A.20米B.25米C.30米D.35米</w:t>
      </w:r>
    </w:p>
    <w:p w14:paraId="1281917E">
      <w:pPr>
        <w:spacing w:line="240" w:lineRule="exact"/>
        <w:rPr>
          <w:rFonts w:ascii="黑体" w:hAnsi="黑体" w:eastAsia="黑体" w:cs="黑体"/>
          <w:sz w:val="18"/>
          <w:szCs w:val="18"/>
        </w:rPr>
      </w:pPr>
      <w:r>
        <w:rPr>
          <w:rFonts w:hint="eastAsia" w:ascii="黑体" w:hAnsi="黑体" w:eastAsia="黑体" w:cs="黑体"/>
          <w:sz w:val="18"/>
          <w:szCs w:val="18"/>
        </w:rPr>
        <w:t>39.发生火灾时,不得组织(B)扑救火灾。</w:t>
      </w:r>
    </w:p>
    <w:p w14:paraId="0368508E">
      <w:pPr>
        <w:spacing w:line="240" w:lineRule="exact"/>
        <w:rPr>
          <w:rFonts w:ascii="黑体" w:hAnsi="黑体" w:eastAsia="黑体" w:cs="黑体"/>
          <w:sz w:val="18"/>
          <w:szCs w:val="18"/>
        </w:rPr>
      </w:pPr>
      <w:r>
        <w:rPr>
          <w:rFonts w:hint="eastAsia" w:ascii="黑体" w:hAnsi="黑体" w:eastAsia="黑体" w:cs="黑体"/>
          <w:sz w:val="18"/>
          <w:szCs w:val="18"/>
        </w:rPr>
        <w:t>A.女青年B.未成年人C.军人</w:t>
      </w:r>
    </w:p>
    <w:p w14:paraId="4F8FC257">
      <w:pPr>
        <w:spacing w:line="240" w:lineRule="exact"/>
        <w:rPr>
          <w:rFonts w:ascii="黑体" w:hAnsi="黑体" w:eastAsia="黑体" w:cs="黑体"/>
          <w:sz w:val="18"/>
          <w:szCs w:val="18"/>
        </w:rPr>
      </w:pPr>
      <w:r>
        <w:rPr>
          <w:rFonts w:hint="eastAsia" w:ascii="黑体" w:hAnsi="黑体" w:eastAsia="黑体" w:cs="黑体"/>
          <w:sz w:val="18"/>
          <w:szCs w:val="18"/>
        </w:rPr>
        <w:t>40.成人正常呼吸每分钟是____A____。</w:t>
      </w:r>
    </w:p>
    <w:p w14:paraId="1E7D561C">
      <w:pPr>
        <w:spacing w:line="240" w:lineRule="exact"/>
        <w:rPr>
          <w:rFonts w:ascii="黑体" w:hAnsi="黑体" w:eastAsia="黑体" w:cs="黑体"/>
          <w:sz w:val="18"/>
          <w:szCs w:val="18"/>
        </w:rPr>
      </w:pPr>
      <w:r>
        <w:rPr>
          <w:rFonts w:hint="eastAsia" w:ascii="黑体" w:hAnsi="黑体" w:eastAsia="黑体" w:cs="黑体"/>
          <w:sz w:val="18"/>
          <w:szCs w:val="18"/>
        </w:rPr>
        <w:t>A.16-20次/分钟B.20-30次/分钟C.36-40次/分钟</w:t>
      </w:r>
    </w:p>
    <w:p w14:paraId="37F868A3">
      <w:pPr>
        <w:spacing w:line="240" w:lineRule="exact"/>
        <w:rPr>
          <w:rFonts w:ascii="黑体" w:hAnsi="黑体" w:eastAsia="黑体" w:cs="黑体"/>
          <w:sz w:val="18"/>
          <w:szCs w:val="18"/>
        </w:rPr>
      </w:pPr>
      <w:r>
        <w:rPr>
          <w:rFonts w:hint="eastAsia" w:ascii="黑体" w:hAnsi="黑体" w:eastAsia="黑体" w:cs="黑体"/>
          <w:sz w:val="18"/>
          <w:szCs w:val="18"/>
        </w:rPr>
        <w:t>41.烟头中心温度可达(C)，它超过了棉、麻、毛织物、纸张、家具等可燃物的燃点，若乱扔烟头接触到这些可燃物，容易引起燃烧，甚至酿成火灾。</w:t>
      </w:r>
    </w:p>
    <w:p w14:paraId="2C747313">
      <w:pPr>
        <w:spacing w:line="240" w:lineRule="exact"/>
        <w:rPr>
          <w:rFonts w:ascii="黑体" w:hAnsi="黑体" w:eastAsia="黑体" w:cs="黑体"/>
          <w:sz w:val="18"/>
          <w:szCs w:val="18"/>
        </w:rPr>
      </w:pPr>
      <w:r>
        <w:rPr>
          <w:rFonts w:hint="eastAsia" w:ascii="黑体" w:hAnsi="黑体" w:eastAsia="黑体" w:cs="黑体"/>
          <w:sz w:val="18"/>
          <w:szCs w:val="18"/>
        </w:rPr>
        <w:t>A.100～200℃B.200～300℃C.700～800℃</w:t>
      </w:r>
    </w:p>
    <w:p w14:paraId="41190EB6">
      <w:pPr>
        <w:spacing w:line="240" w:lineRule="exact"/>
        <w:rPr>
          <w:rFonts w:ascii="黑体" w:hAnsi="黑体" w:eastAsia="黑体" w:cs="黑体"/>
          <w:sz w:val="18"/>
          <w:szCs w:val="18"/>
        </w:rPr>
      </w:pPr>
      <w:r>
        <w:rPr>
          <w:rFonts w:hint="eastAsia" w:ascii="黑体" w:hAnsi="黑体" w:eastAsia="黑体" w:cs="黑体"/>
          <w:sz w:val="18"/>
          <w:szCs w:val="18"/>
        </w:rPr>
        <w:t>42.骨折固定的基本原则是A。</w:t>
      </w:r>
    </w:p>
    <w:p w14:paraId="1254A9EA">
      <w:pPr>
        <w:spacing w:line="240" w:lineRule="exact"/>
        <w:rPr>
          <w:rFonts w:ascii="黑体" w:hAnsi="黑体" w:eastAsia="黑体" w:cs="黑体"/>
          <w:sz w:val="18"/>
          <w:szCs w:val="18"/>
        </w:rPr>
      </w:pPr>
      <w:r>
        <w:rPr>
          <w:rFonts w:hint="eastAsia" w:ascii="黑体" w:hAnsi="黑体" w:eastAsia="黑体" w:cs="黑体"/>
          <w:sz w:val="18"/>
          <w:szCs w:val="18"/>
        </w:rPr>
        <w:t>A.先止血后包扎再固定B.先包扎后固定再搬运C.先止血后固定再搬运</w:t>
      </w:r>
    </w:p>
    <w:p w14:paraId="351ED264">
      <w:pPr>
        <w:spacing w:line="240" w:lineRule="exact"/>
        <w:rPr>
          <w:rFonts w:ascii="黑体" w:hAnsi="黑体" w:eastAsia="黑体" w:cs="黑体"/>
          <w:sz w:val="18"/>
          <w:szCs w:val="18"/>
        </w:rPr>
      </w:pPr>
      <w:r>
        <w:rPr>
          <w:rFonts w:hint="eastAsia" w:ascii="黑体" w:hAnsi="黑体" w:eastAsia="黑体" w:cs="黑体"/>
          <w:sz w:val="18"/>
          <w:szCs w:val="18"/>
        </w:rPr>
        <w:t>42.怎样对待地震谣传?(C)</w:t>
      </w:r>
    </w:p>
    <w:p w14:paraId="47F18346">
      <w:pPr>
        <w:spacing w:line="240" w:lineRule="exact"/>
        <w:rPr>
          <w:rFonts w:ascii="黑体" w:hAnsi="黑体" w:eastAsia="黑体" w:cs="黑体"/>
          <w:sz w:val="18"/>
          <w:szCs w:val="18"/>
        </w:rPr>
      </w:pPr>
      <w:r>
        <w:rPr>
          <w:rFonts w:hint="eastAsia" w:ascii="黑体" w:hAnsi="黑体" w:eastAsia="黑体" w:cs="黑体"/>
          <w:sz w:val="18"/>
          <w:szCs w:val="18"/>
        </w:rPr>
        <w:t>A、不相信B、不相信、不传播C、不相信、不传播并及时上报</w:t>
      </w:r>
    </w:p>
    <w:p w14:paraId="0BA0B3FF">
      <w:pPr>
        <w:spacing w:line="240" w:lineRule="exact"/>
        <w:rPr>
          <w:rFonts w:ascii="黑体" w:hAnsi="黑体" w:eastAsia="黑体" w:cs="黑体"/>
          <w:sz w:val="18"/>
          <w:szCs w:val="18"/>
        </w:rPr>
      </w:pPr>
      <w:r>
        <w:rPr>
          <w:rFonts w:hint="eastAsia" w:ascii="黑体" w:hAnsi="黑体" w:eastAsia="黑体" w:cs="黑体"/>
          <w:sz w:val="18"/>
          <w:szCs w:val="18"/>
        </w:rPr>
        <w:t>44.大脑组织缺氧后发生不可逆时间一般为_____。(D)</w:t>
      </w:r>
    </w:p>
    <w:p w14:paraId="7404CC25">
      <w:pPr>
        <w:spacing w:line="240" w:lineRule="exact"/>
        <w:rPr>
          <w:rFonts w:ascii="黑体" w:hAnsi="黑体" w:eastAsia="黑体" w:cs="黑体"/>
          <w:sz w:val="18"/>
          <w:szCs w:val="18"/>
        </w:rPr>
      </w:pPr>
      <w:r>
        <w:rPr>
          <w:rFonts w:hint="eastAsia" w:ascii="黑体" w:hAnsi="黑体" w:eastAsia="黑体" w:cs="黑体"/>
          <w:sz w:val="18"/>
          <w:szCs w:val="18"/>
        </w:rPr>
        <w:t>A、1分钟B、2分钟C、3分钟D、5分钟</w:t>
      </w:r>
    </w:p>
    <w:p w14:paraId="34BB18C2">
      <w:pPr>
        <w:spacing w:line="240" w:lineRule="exact"/>
        <w:rPr>
          <w:rFonts w:ascii="黑体" w:hAnsi="黑体" w:eastAsia="黑体" w:cs="黑体"/>
          <w:sz w:val="18"/>
          <w:szCs w:val="18"/>
        </w:rPr>
      </w:pPr>
      <w:r>
        <w:rPr>
          <w:rFonts w:hint="eastAsia" w:ascii="黑体" w:hAnsi="黑体" w:eastAsia="黑体" w:cs="黑体"/>
          <w:sz w:val="18"/>
          <w:szCs w:val="18"/>
        </w:rPr>
        <w:t>45.脊柱骨折的.正确搬运法(E)。</w:t>
      </w:r>
    </w:p>
    <w:p w14:paraId="34F5C1EC">
      <w:pPr>
        <w:spacing w:line="240" w:lineRule="exact"/>
        <w:rPr>
          <w:rFonts w:ascii="黑体" w:hAnsi="黑体" w:eastAsia="黑体" w:cs="黑体"/>
          <w:sz w:val="18"/>
          <w:szCs w:val="18"/>
        </w:rPr>
      </w:pPr>
      <w:r>
        <w:rPr>
          <w:rFonts w:hint="eastAsia" w:ascii="黑体" w:hAnsi="黑体" w:eastAsia="黑体" w:cs="黑体"/>
          <w:sz w:val="18"/>
          <w:szCs w:val="18"/>
        </w:rPr>
        <w:t>A、单人搀扶B、双人搀扶C、抱扶D、背负E、平卧式</w:t>
      </w:r>
    </w:p>
    <w:p w14:paraId="63139C1B">
      <w:pPr>
        <w:spacing w:line="240" w:lineRule="exact"/>
        <w:rPr>
          <w:rFonts w:ascii="黑体" w:hAnsi="黑体" w:eastAsia="黑体" w:cs="黑体"/>
          <w:sz w:val="18"/>
          <w:szCs w:val="18"/>
        </w:rPr>
      </w:pPr>
      <w:r>
        <w:rPr>
          <w:rFonts w:hint="eastAsia" w:ascii="黑体" w:hAnsi="黑体" w:eastAsia="黑体" w:cs="黑体"/>
          <w:sz w:val="18"/>
          <w:szCs w:val="18"/>
        </w:rPr>
        <w:t>46.为心跳、呼吸停止伤病者争取心肺复苏的黄金时间为A。</w:t>
      </w:r>
    </w:p>
    <w:p w14:paraId="2A999ACE">
      <w:pPr>
        <w:spacing w:line="240" w:lineRule="exact"/>
        <w:rPr>
          <w:rFonts w:ascii="黑体" w:hAnsi="黑体" w:eastAsia="黑体" w:cs="黑体"/>
          <w:sz w:val="18"/>
          <w:szCs w:val="18"/>
        </w:rPr>
      </w:pPr>
      <w:r>
        <w:rPr>
          <w:rFonts w:hint="eastAsia" w:ascii="黑体" w:hAnsi="黑体" w:eastAsia="黑体" w:cs="黑体"/>
          <w:sz w:val="18"/>
          <w:szCs w:val="18"/>
        </w:rPr>
        <w:t>A.4分钟以内B.6分钟C.8分钟D.10分钟</w:t>
      </w:r>
    </w:p>
    <w:p w14:paraId="37650C4B">
      <w:pPr>
        <w:spacing w:line="240" w:lineRule="exact"/>
        <w:rPr>
          <w:rFonts w:ascii="黑体" w:hAnsi="黑体" w:eastAsia="黑体" w:cs="黑体"/>
          <w:sz w:val="18"/>
          <w:szCs w:val="18"/>
        </w:rPr>
      </w:pPr>
      <w:r>
        <w:rPr>
          <w:rFonts w:hint="eastAsia" w:ascii="黑体" w:hAnsi="黑体" w:eastAsia="黑体" w:cs="黑体"/>
          <w:sz w:val="18"/>
          <w:szCs w:val="18"/>
        </w:rPr>
        <w:t>47.成人正常心跳每分钟是___B___。</w:t>
      </w:r>
    </w:p>
    <w:p w14:paraId="241C780F">
      <w:pPr>
        <w:spacing w:line="240" w:lineRule="exact"/>
        <w:rPr>
          <w:rFonts w:ascii="黑体" w:hAnsi="黑体" w:eastAsia="黑体" w:cs="黑体"/>
          <w:sz w:val="18"/>
          <w:szCs w:val="18"/>
        </w:rPr>
      </w:pPr>
      <w:r>
        <w:rPr>
          <w:rFonts w:hint="eastAsia" w:ascii="黑体" w:hAnsi="黑体" w:eastAsia="黑体" w:cs="黑体"/>
          <w:sz w:val="18"/>
          <w:szCs w:val="18"/>
        </w:rPr>
        <w:t>A.50次/分钟B.60-80次/分钟C.110-120次/分钟D.120-140次/分钟</w:t>
      </w:r>
    </w:p>
    <w:p w14:paraId="49228CB4">
      <w:pPr>
        <w:spacing w:line="240" w:lineRule="exact"/>
        <w:rPr>
          <w:rFonts w:ascii="黑体" w:hAnsi="黑体" w:eastAsia="黑体" w:cs="黑体"/>
          <w:sz w:val="18"/>
          <w:szCs w:val="18"/>
        </w:rPr>
      </w:pPr>
      <w:r>
        <w:rPr>
          <w:rFonts w:hint="eastAsia" w:ascii="黑体" w:hAnsi="黑体" w:eastAsia="黑体" w:cs="黑体"/>
          <w:sz w:val="18"/>
          <w:szCs w:val="18"/>
        </w:rPr>
        <w:t>48.指压止血法是现场急救中常用简便的止血方法，但不适用于人体_C_部位的出血。</w:t>
      </w:r>
    </w:p>
    <w:p w14:paraId="72026DBF">
      <w:pPr>
        <w:spacing w:line="240" w:lineRule="exact"/>
        <w:rPr>
          <w:rFonts w:ascii="黑体" w:hAnsi="黑体" w:eastAsia="黑体" w:cs="黑体"/>
          <w:sz w:val="18"/>
          <w:szCs w:val="18"/>
        </w:rPr>
      </w:pPr>
      <w:r>
        <w:rPr>
          <w:rFonts w:hint="eastAsia" w:ascii="黑体" w:hAnsi="黑体" w:eastAsia="黑体" w:cs="黑体"/>
          <w:sz w:val="18"/>
          <w:szCs w:val="18"/>
        </w:rPr>
        <w:t>A.头部B.颈部C.胸部D.四肢</w:t>
      </w:r>
    </w:p>
    <w:p w14:paraId="13F78EEE">
      <w:pPr>
        <w:spacing w:line="240" w:lineRule="exact"/>
        <w:rPr>
          <w:rFonts w:ascii="黑体" w:hAnsi="黑体" w:eastAsia="黑体" w:cs="黑体"/>
          <w:sz w:val="18"/>
          <w:szCs w:val="18"/>
        </w:rPr>
      </w:pPr>
      <w:r>
        <w:rPr>
          <w:rFonts w:hint="eastAsia" w:ascii="黑体" w:hAnsi="黑体" w:eastAsia="黑体" w:cs="黑体"/>
          <w:sz w:val="18"/>
          <w:szCs w:val="18"/>
        </w:rPr>
        <w:t>49.医疗呼救电话是___C_____。</w:t>
      </w:r>
    </w:p>
    <w:p w14:paraId="6E115143">
      <w:pPr>
        <w:spacing w:line="240" w:lineRule="exact"/>
        <w:rPr>
          <w:rFonts w:ascii="黑体" w:hAnsi="黑体" w:eastAsia="黑体" w:cs="黑体"/>
          <w:sz w:val="18"/>
          <w:szCs w:val="18"/>
        </w:rPr>
      </w:pPr>
      <w:r>
        <w:rPr>
          <w:rFonts w:hint="eastAsia" w:ascii="黑体" w:hAnsi="黑体" w:eastAsia="黑体" w:cs="黑体"/>
          <w:sz w:val="18"/>
          <w:szCs w:val="18"/>
        </w:rPr>
        <w:t>A.110 B.119 C.120 D.121</w:t>
      </w:r>
    </w:p>
    <w:p w14:paraId="75AAF6CC">
      <w:pPr>
        <w:spacing w:line="240" w:lineRule="exact"/>
        <w:rPr>
          <w:rFonts w:ascii="黑体" w:hAnsi="黑体" w:eastAsia="黑体" w:cs="黑体"/>
          <w:sz w:val="18"/>
          <w:szCs w:val="18"/>
        </w:rPr>
      </w:pPr>
      <w:r>
        <w:rPr>
          <w:rFonts w:hint="eastAsia" w:ascii="黑体" w:hAnsi="黑体" w:eastAsia="黑体" w:cs="黑体"/>
          <w:sz w:val="18"/>
          <w:szCs w:val="18"/>
        </w:rPr>
        <w:t>50.下列哪项不是现场急救原则(D)。</w:t>
      </w:r>
    </w:p>
    <w:p w14:paraId="7EE9ECD7">
      <w:pPr>
        <w:spacing w:line="240" w:lineRule="exact"/>
        <w:rPr>
          <w:rFonts w:ascii="黑体" w:hAnsi="黑体" w:eastAsia="黑体" w:cs="黑体"/>
          <w:sz w:val="18"/>
          <w:szCs w:val="18"/>
        </w:rPr>
      </w:pPr>
      <w:r>
        <w:rPr>
          <w:rFonts w:hint="eastAsia" w:ascii="黑体" w:hAnsi="黑体" w:eastAsia="黑体" w:cs="黑体"/>
          <w:sz w:val="18"/>
          <w:szCs w:val="18"/>
        </w:rPr>
        <w:t>A、先排险后施救B、先救命后治伤C、先重伤后轻伤D、先疏导后救伤</w:t>
      </w:r>
    </w:p>
    <w:p w14:paraId="641FAFD9">
      <w:pPr>
        <w:spacing w:line="240" w:lineRule="exact"/>
        <w:rPr>
          <w:rFonts w:ascii="黑体" w:hAnsi="黑体" w:eastAsia="黑体" w:cs="黑体"/>
          <w:sz w:val="18"/>
          <w:szCs w:val="18"/>
        </w:rPr>
      </w:pPr>
      <w:r>
        <w:rPr>
          <w:rFonts w:hint="eastAsia" w:ascii="黑体" w:hAnsi="黑体" w:eastAsia="黑体" w:cs="黑体"/>
          <w:sz w:val="18"/>
          <w:szCs w:val="18"/>
        </w:rPr>
        <w:t>一、单选题</w:t>
      </w:r>
    </w:p>
    <w:p w14:paraId="4459562B">
      <w:pPr>
        <w:spacing w:line="240" w:lineRule="exact"/>
        <w:rPr>
          <w:rFonts w:ascii="黑体" w:hAnsi="黑体" w:eastAsia="黑体" w:cs="黑体"/>
          <w:sz w:val="18"/>
          <w:szCs w:val="18"/>
        </w:rPr>
      </w:pPr>
      <w:r>
        <w:rPr>
          <w:rFonts w:hint="eastAsia" w:ascii="黑体" w:hAnsi="黑体" w:eastAsia="黑体" w:cs="黑体"/>
          <w:sz w:val="18"/>
          <w:szCs w:val="18"/>
        </w:rPr>
        <w:t>1、地震是地球(C)物质运动的结果。</w:t>
      </w:r>
    </w:p>
    <w:p w14:paraId="577454EB">
      <w:pPr>
        <w:spacing w:line="240" w:lineRule="exact"/>
        <w:rPr>
          <w:rFonts w:ascii="黑体" w:hAnsi="黑体" w:eastAsia="黑体" w:cs="黑体"/>
          <w:sz w:val="18"/>
          <w:szCs w:val="18"/>
        </w:rPr>
      </w:pPr>
      <w:r>
        <w:rPr>
          <w:rFonts w:hint="eastAsia" w:ascii="黑体" w:hAnsi="黑体" w:eastAsia="黑体" w:cs="黑体"/>
          <w:sz w:val="18"/>
          <w:szCs w:val="18"/>
        </w:rPr>
        <w:t>A、地壳B、地幔C、内部</w:t>
      </w:r>
    </w:p>
    <w:p w14:paraId="4578F7F8">
      <w:pPr>
        <w:spacing w:line="240" w:lineRule="exact"/>
        <w:rPr>
          <w:rFonts w:ascii="黑体" w:hAnsi="黑体" w:eastAsia="黑体" w:cs="黑体"/>
          <w:sz w:val="18"/>
          <w:szCs w:val="18"/>
        </w:rPr>
      </w:pPr>
      <w:r>
        <w:rPr>
          <w:rFonts w:hint="eastAsia" w:ascii="黑体" w:hAnsi="黑体" w:eastAsia="黑体" w:cs="黑体"/>
          <w:sz w:val="18"/>
          <w:szCs w:val="18"/>
        </w:rPr>
        <w:t>2、在所有自然灾害中，被称为群灾之首的是(B)。</w:t>
      </w:r>
    </w:p>
    <w:p w14:paraId="00695744">
      <w:pPr>
        <w:spacing w:line="240" w:lineRule="exact"/>
        <w:rPr>
          <w:rFonts w:ascii="黑体" w:hAnsi="黑体" w:eastAsia="黑体" w:cs="黑体"/>
          <w:sz w:val="18"/>
          <w:szCs w:val="18"/>
        </w:rPr>
      </w:pPr>
      <w:r>
        <w:rPr>
          <w:rFonts w:hint="eastAsia" w:ascii="黑体" w:hAnsi="黑体" w:eastAsia="黑体" w:cs="黑体"/>
          <w:sz w:val="18"/>
          <w:szCs w:val="18"/>
        </w:rPr>
        <w:t>A、洪灾B、地震灾害C、火灾</w:t>
      </w:r>
    </w:p>
    <w:p w14:paraId="62AB137E">
      <w:pPr>
        <w:spacing w:line="240" w:lineRule="exact"/>
        <w:rPr>
          <w:rFonts w:ascii="黑体" w:hAnsi="黑体" w:eastAsia="黑体" w:cs="黑体"/>
          <w:sz w:val="18"/>
          <w:szCs w:val="18"/>
        </w:rPr>
      </w:pPr>
      <w:r>
        <w:rPr>
          <w:rFonts w:hint="eastAsia" w:ascii="黑体" w:hAnsi="黑体" w:eastAsia="黑体" w:cs="黑体"/>
          <w:sz w:val="18"/>
          <w:szCs w:val="18"/>
        </w:rPr>
        <w:t>3、一般情况下，(B)以上地震人才有感觉，称为有感地震。</w:t>
      </w:r>
    </w:p>
    <w:p w14:paraId="2C023689">
      <w:pPr>
        <w:spacing w:line="240" w:lineRule="exact"/>
        <w:rPr>
          <w:rFonts w:ascii="黑体" w:hAnsi="黑体" w:eastAsia="黑体" w:cs="黑体"/>
          <w:sz w:val="18"/>
          <w:szCs w:val="18"/>
        </w:rPr>
      </w:pPr>
      <w:r>
        <w:rPr>
          <w:rFonts w:hint="eastAsia" w:ascii="黑体" w:hAnsi="黑体" w:eastAsia="黑体" w:cs="黑体"/>
          <w:sz w:val="18"/>
          <w:szCs w:val="18"/>
        </w:rPr>
        <w:t>A、1-3级B、3-4、5级C、4、5-6级</w:t>
      </w:r>
    </w:p>
    <w:p w14:paraId="6AB30F09">
      <w:pPr>
        <w:spacing w:line="240" w:lineRule="exact"/>
        <w:rPr>
          <w:rFonts w:ascii="黑体" w:hAnsi="黑体" w:eastAsia="黑体" w:cs="黑体"/>
          <w:sz w:val="18"/>
          <w:szCs w:val="18"/>
        </w:rPr>
      </w:pPr>
      <w:r>
        <w:rPr>
          <w:rFonts w:hint="eastAsia" w:ascii="黑体" w:hAnsi="黑体" w:eastAsia="黑体" w:cs="黑体"/>
          <w:sz w:val="18"/>
          <w:szCs w:val="18"/>
        </w:rPr>
        <w:t>4、世界上第一台地震仪是由(A)发明的。</w:t>
      </w:r>
    </w:p>
    <w:p w14:paraId="78CB86FB">
      <w:pPr>
        <w:spacing w:line="240" w:lineRule="exact"/>
        <w:rPr>
          <w:rFonts w:ascii="黑体" w:hAnsi="黑体" w:eastAsia="黑体" w:cs="黑体"/>
          <w:sz w:val="18"/>
          <w:szCs w:val="18"/>
        </w:rPr>
      </w:pPr>
      <w:r>
        <w:rPr>
          <w:rFonts w:hint="eastAsia" w:ascii="黑体" w:hAnsi="黑体" w:eastAsia="黑体" w:cs="黑体"/>
          <w:sz w:val="18"/>
          <w:szCs w:val="18"/>
        </w:rPr>
        <w:t>A、张衡B、李善邦C、古登堡</w:t>
      </w:r>
    </w:p>
    <w:p w14:paraId="1EB1EE15">
      <w:pPr>
        <w:spacing w:line="240" w:lineRule="exact"/>
        <w:rPr>
          <w:rFonts w:ascii="黑体" w:hAnsi="黑体" w:eastAsia="黑体" w:cs="黑体"/>
          <w:sz w:val="18"/>
          <w:szCs w:val="18"/>
        </w:rPr>
      </w:pPr>
      <w:r>
        <w:rPr>
          <w:rFonts w:hint="eastAsia" w:ascii="黑体" w:hAnsi="黑体" w:eastAsia="黑体" w:cs="黑体"/>
          <w:sz w:val="18"/>
          <w:szCs w:val="18"/>
        </w:rPr>
        <w:t>5、震级相差一级，释放能量相差约(C)倍。</w:t>
      </w:r>
    </w:p>
    <w:p w14:paraId="7F5D8130">
      <w:pPr>
        <w:spacing w:line="240" w:lineRule="exact"/>
        <w:rPr>
          <w:rFonts w:ascii="黑体" w:hAnsi="黑体" w:eastAsia="黑体" w:cs="黑体"/>
          <w:sz w:val="18"/>
          <w:szCs w:val="18"/>
        </w:rPr>
      </w:pPr>
      <w:r>
        <w:rPr>
          <w:rFonts w:hint="eastAsia" w:ascii="黑体" w:hAnsi="黑体" w:eastAsia="黑体" w:cs="黑体"/>
          <w:sz w:val="18"/>
          <w:szCs w:val="18"/>
        </w:rPr>
        <w:t>A、10 B、20 C、30</w:t>
      </w:r>
    </w:p>
    <w:p w14:paraId="6109B4A6">
      <w:pPr>
        <w:spacing w:line="240" w:lineRule="exact"/>
        <w:rPr>
          <w:rFonts w:ascii="黑体" w:hAnsi="黑体" w:eastAsia="黑体" w:cs="黑体"/>
          <w:sz w:val="18"/>
          <w:szCs w:val="18"/>
        </w:rPr>
      </w:pPr>
      <w:r>
        <w:rPr>
          <w:rFonts w:hint="eastAsia" w:ascii="黑体" w:hAnsi="黑体" w:eastAsia="黑体" w:cs="黑体"/>
          <w:sz w:val="18"/>
          <w:szCs w:val="18"/>
        </w:rPr>
        <w:t>6、地震三要素是(C)。</w:t>
      </w:r>
    </w:p>
    <w:p w14:paraId="3624177C">
      <w:pPr>
        <w:spacing w:line="240" w:lineRule="exact"/>
        <w:rPr>
          <w:rFonts w:ascii="黑体" w:hAnsi="黑体" w:eastAsia="黑体" w:cs="黑体"/>
          <w:sz w:val="18"/>
          <w:szCs w:val="18"/>
        </w:rPr>
      </w:pPr>
      <w:r>
        <w:rPr>
          <w:rFonts w:hint="eastAsia" w:ascii="黑体" w:hAnsi="黑体" w:eastAsia="黑体" w:cs="黑体"/>
          <w:sz w:val="18"/>
          <w:szCs w:val="18"/>
        </w:rPr>
        <w:t>A、震中、烈度、震级</w:t>
      </w:r>
    </w:p>
    <w:p w14:paraId="790E302C">
      <w:pPr>
        <w:spacing w:line="240" w:lineRule="exact"/>
        <w:rPr>
          <w:rFonts w:ascii="黑体" w:hAnsi="黑体" w:eastAsia="黑体" w:cs="黑体"/>
          <w:sz w:val="18"/>
          <w:szCs w:val="18"/>
        </w:rPr>
      </w:pPr>
      <w:r>
        <w:rPr>
          <w:rFonts w:hint="eastAsia" w:ascii="黑体" w:hAnsi="黑体" w:eastAsia="黑体" w:cs="黑体"/>
          <w:sz w:val="18"/>
          <w:szCs w:val="18"/>
        </w:rPr>
        <w:t>B、震源、震中、震级</w:t>
      </w:r>
    </w:p>
    <w:p w14:paraId="235B787C">
      <w:pPr>
        <w:spacing w:line="240" w:lineRule="exact"/>
        <w:rPr>
          <w:rFonts w:ascii="黑体" w:hAnsi="黑体" w:eastAsia="黑体" w:cs="黑体"/>
          <w:sz w:val="18"/>
          <w:szCs w:val="18"/>
        </w:rPr>
      </w:pPr>
      <w:r>
        <w:rPr>
          <w:rFonts w:hint="eastAsia" w:ascii="黑体" w:hAnsi="黑体" w:eastAsia="黑体" w:cs="黑体"/>
          <w:sz w:val="18"/>
          <w:szCs w:val="18"/>
        </w:rPr>
        <w:t>C、发震时间、震中位置、震级</w:t>
      </w:r>
    </w:p>
    <w:p w14:paraId="0B9DC270">
      <w:pPr>
        <w:spacing w:line="240" w:lineRule="exact"/>
        <w:rPr>
          <w:rFonts w:ascii="黑体" w:hAnsi="黑体" w:eastAsia="黑体" w:cs="黑体"/>
          <w:sz w:val="18"/>
          <w:szCs w:val="18"/>
        </w:rPr>
      </w:pPr>
      <w:r>
        <w:rPr>
          <w:rFonts w:hint="eastAsia" w:ascii="黑体" w:hAnsi="黑体" w:eastAsia="黑体" w:cs="黑体"/>
          <w:sz w:val="18"/>
          <w:szCs w:val="18"/>
        </w:rPr>
        <w:t>7、地震的(C)越大，对地面造成的破坏越大。</w:t>
      </w:r>
    </w:p>
    <w:p w14:paraId="6440B551">
      <w:pPr>
        <w:spacing w:line="240" w:lineRule="exact"/>
        <w:rPr>
          <w:rFonts w:ascii="黑体" w:hAnsi="黑体" w:eastAsia="黑体" w:cs="黑体"/>
          <w:sz w:val="18"/>
          <w:szCs w:val="18"/>
        </w:rPr>
      </w:pPr>
      <w:r>
        <w:rPr>
          <w:rFonts w:hint="eastAsia" w:ascii="黑体" w:hAnsi="黑体" w:eastAsia="黑体" w:cs="黑体"/>
          <w:sz w:val="18"/>
          <w:szCs w:val="18"/>
        </w:rPr>
        <w:t>A、震源深度B、震中距C、震级</w:t>
      </w:r>
    </w:p>
    <w:p w14:paraId="0D9A8E87">
      <w:pPr>
        <w:spacing w:line="240" w:lineRule="exact"/>
        <w:rPr>
          <w:rFonts w:ascii="黑体" w:hAnsi="黑体" w:eastAsia="黑体" w:cs="黑体"/>
          <w:sz w:val="18"/>
          <w:szCs w:val="18"/>
        </w:rPr>
      </w:pPr>
      <w:r>
        <w:rPr>
          <w:rFonts w:hint="eastAsia" w:ascii="黑体" w:hAnsi="黑体" w:eastAsia="黑体" w:cs="黑体"/>
          <w:sz w:val="18"/>
          <w:szCs w:val="18"/>
        </w:rPr>
        <w:t>8、我国的防震减灾工作实行(B)的方针。</w:t>
      </w:r>
    </w:p>
    <w:p w14:paraId="46916528">
      <w:pPr>
        <w:spacing w:line="240" w:lineRule="exact"/>
        <w:rPr>
          <w:rFonts w:ascii="黑体" w:hAnsi="黑体" w:eastAsia="黑体" w:cs="黑体"/>
          <w:sz w:val="18"/>
          <w:szCs w:val="18"/>
        </w:rPr>
      </w:pPr>
      <w:r>
        <w:rPr>
          <w:rFonts w:hint="eastAsia" w:ascii="黑体" w:hAnsi="黑体" w:eastAsia="黑体" w:cs="黑体"/>
          <w:sz w:val="18"/>
          <w:szCs w:val="18"/>
        </w:rPr>
        <w:t>A、预防为主，专群结合B、预防为主，防御与救助相结合</w:t>
      </w:r>
    </w:p>
    <w:p w14:paraId="24A6E082">
      <w:pPr>
        <w:spacing w:line="240" w:lineRule="exact"/>
        <w:rPr>
          <w:rFonts w:ascii="黑体" w:hAnsi="黑体" w:eastAsia="黑体" w:cs="黑体"/>
          <w:sz w:val="18"/>
          <w:szCs w:val="18"/>
        </w:rPr>
      </w:pPr>
      <w:r>
        <w:rPr>
          <w:rFonts w:hint="eastAsia" w:ascii="黑体" w:hAnsi="黑体" w:eastAsia="黑体" w:cs="黑体"/>
          <w:sz w:val="18"/>
          <w:szCs w:val="18"/>
        </w:rPr>
        <w:t>C、预防为主，综合整治</w:t>
      </w:r>
    </w:p>
    <w:p w14:paraId="3E15B5DB">
      <w:pPr>
        <w:spacing w:line="240" w:lineRule="exact"/>
        <w:rPr>
          <w:rFonts w:ascii="黑体" w:hAnsi="黑体" w:eastAsia="黑体" w:cs="黑体"/>
          <w:sz w:val="18"/>
          <w:szCs w:val="18"/>
        </w:rPr>
      </w:pPr>
      <w:r>
        <w:rPr>
          <w:rFonts w:hint="eastAsia" w:ascii="黑体" w:hAnsi="黑体" w:eastAsia="黑体" w:cs="黑体"/>
          <w:sz w:val="18"/>
          <w:szCs w:val="18"/>
        </w:rPr>
        <w:t>9、1994年联合国大会决议将每年10月的第二个星期三定为(C)。</w:t>
      </w:r>
    </w:p>
    <w:p w14:paraId="5C9BC382">
      <w:pPr>
        <w:spacing w:line="240" w:lineRule="exact"/>
        <w:rPr>
          <w:rFonts w:ascii="黑体" w:hAnsi="黑体" w:eastAsia="黑体" w:cs="黑体"/>
          <w:sz w:val="18"/>
          <w:szCs w:val="18"/>
        </w:rPr>
      </w:pPr>
      <w:r>
        <w:rPr>
          <w:rFonts w:hint="eastAsia" w:ascii="黑体" w:hAnsi="黑体" w:eastAsia="黑体" w:cs="黑体"/>
          <w:sz w:val="18"/>
          <w:szCs w:val="18"/>
        </w:rPr>
        <w:t>A、防震减灾日B、地震纪念日C、国际减灾日</w:t>
      </w:r>
    </w:p>
    <w:p w14:paraId="01C41F97">
      <w:pPr>
        <w:spacing w:line="240" w:lineRule="exact"/>
        <w:rPr>
          <w:rFonts w:ascii="黑体" w:hAnsi="黑体" w:eastAsia="黑体" w:cs="黑体"/>
          <w:sz w:val="18"/>
          <w:szCs w:val="18"/>
        </w:rPr>
      </w:pPr>
      <w:r>
        <w:rPr>
          <w:rFonts w:hint="eastAsia" w:ascii="黑体" w:hAnsi="黑体" w:eastAsia="黑体" w:cs="黑体"/>
          <w:sz w:val="18"/>
          <w:szCs w:val="18"/>
        </w:rPr>
        <w:t>10、新修订《中华人民共和国防震减灾法》施行时间是(C)</w:t>
      </w:r>
    </w:p>
    <w:p w14:paraId="36A77E6A">
      <w:pPr>
        <w:spacing w:line="240" w:lineRule="exact"/>
        <w:rPr>
          <w:rFonts w:ascii="黑体" w:hAnsi="黑体" w:eastAsia="黑体" w:cs="黑体"/>
          <w:sz w:val="18"/>
          <w:szCs w:val="18"/>
        </w:rPr>
      </w:pPr>
      <w:r>
        <w:rPr>
          <w:rFonts w:hint="eastAsia" w:ascii="黑体" w:hAnsi="黑体" w:eastAsia="黑体" w:cs="黑体"/>
          <w:sz w:val="18"/>
          <w:szCs w:val="18"/>
        </w:rPr>
        <w:t>A、2007年5月1日B、2008年5月1日</w:t>
      </w:r>
    </w:p>
    <w:p w14:paraId="71E07427">
      <w:pPr>
        <w:spacing w:line="240" w:lineRule="exact"/>
        <w:rPr>
          <w:rFonts w:ascii="黑体" w:hAnsi="黑体" w:eastAsia="黑体" w:cs="黑体"/>
          <w:sz w:val="18"/>
          <w:szCs w:val="18"/>
        </w:rPr>
      </w:pPr>
      <w:r>
        <w:rPr>
          <w:rFonts w:hint="eastAsia" w:ascii="黑体" w:hAnsi="黑体" w:eastAsia="黑体" w:cs="黑体"/>
          <w:sz w:val="18"/>
          <w:szCs w:val="18"/>
        </w:rPr>
        <w:t>C、2009年5月1日</w:t>
      </w:r>
    </w:p>
    <w:p w14:paraId="1B8BF4D8">
      <w:pPr>
        <w:spacing w:line="240" w:lineRule="exact"/>
        <w:rPr>
          <w:rFonts w:ascii="黑体" w:hAnsi="黑体" w:eastAsia="黑体" w:cs="黑体"/>
          <w:sz w:val="18"/>
          <w:szCs w:val="18"/>
        </w:rPr>
      </w:pPr>
      <w:r>
        <w:rPr>
          <w:rFonts w:hint="eastAsia" w:ascii="黑体" w:hAnsi="黑体" w:eastAsia="黑体" w:cs="黑体"/>
          <w:sz w:val="18"/>
          <w:szCs w:val="18"/>
        </w:rPr>
        <w:t>11、新修订《广东省防震减灾条例》施行时间是(C)</w:t>
      </w:r>
    </w:p>
    <w:p w14:paraId="1B67B450">
      <w:pPr>
        <w:spacing w:line="240" w:lineRule="exact"/>
        <w:rPr>
          <w:rFonts w:ascii="黑体" w:hAnsi="黑体" w:eastAsia="黑体" w:cs="黑体"/>
          <w:sz w:val="18"/>
          <w:szCs w:val="18"/>
        </w:rPr>
      </w:pPr>
      <w:r>
        <w:rPr>
          <w:rFonts w:hint="eastAsia" w:ascii="黑体" w:hAnsi="黑体" w:eastAsia="黑体" w:cs="黑体"/>
          <w:sz w:val="18"/>
          <w:szCs w:val="18"/>
        </w:rPr>
        <w:t>A、2008年1月1日B、2010年1月1日C、2013年1月1日</w:t>
      </w:r>
    </w:p>
    <w:p w14:paraId="6A50FEF6">
      <w:pPr>
        <w:spacing w:line="240" w:lineRule="exact"/>
        <w:rPr>
          <w:rFonts w:ascii="黑体" w:hAnsi="黑体" w:eastAsia="黑体" w:cs="黑体"/>
          <w:sz w:val="18"/>
          <w:szCs w:val="18"/>
        </w:rPr>
      </w:pPr>
      <w:r>
        <w:rPr>
          <w:rFonts w:hint="eastAsia" w:ascii="黑体" w:hAnsi="黑体" w:eastAsia="黑体" w:cs="黑体"/>
          <w:sz w:val="18"/>
          <w:szCs w:val="18"/>
        </w:rPr>
        <w:t>12、《广东省防震减灾条例》规定：教育建筑中，幼儿园、小学、中学的教学用房以及</w:t>
      </w:r>
    </w:p>
    <w:p w14:paraId="278B3A38">
      <w:pPr>
        <w:spacing w:line="240" w:lineRule="exact"/>
        <w:rPr>
          <w:rFonts w:ascii="黑体" w:hAnsi="黑体" w:eastAsia="黑体" w:cs="黑体"/>
          <w:sz w:val="18"/>
          <w:szCs w:val="18"/>
        </w:rPr>
      </w:pPr>
      <w:r>
        <w:rPr>
          <w:rFonts w:hint="eastAsia" w:ascii="黑体" w:hAnsi="黑体" w:eastAsia="黑体" w:cs="黑体"/>
          <w:sz w:val="18"/>
          <w:szCs w:val="18"/>
        </w:rPr>
        <w:t>学生宿舍和食堂，抗震设防类别应当(C)重点设防。</w:t>
      </w:r>
    </w:p>
    <w:p w14:paraId="11D0662B">
      <w:pPr>
        <w:spacing w:line="240" w:lineRule="exact"/>
        <w:rPr>
          <w:rFonts w:ascii="黑体" w:hAnsi="黑体" w:eastAsia="黑体" w:cs="黑体"/>
          <w:sz w:val="18"/>
          <w:szCs w:val="18"/>
        </w:rPr>
      </w:pPr>
      <w:r>
        <w:rPr>
          <w:rFonts w:hint="eastAsia" w:ascii="黑体" w:hAnsi="黑体" w:eastAsia="黑体" w:cs="黑体"/>
          <w:sz w:val="18"/>
          <w:szCs w:val="18"/>
        </w:rPr>
        <w:t>A、等于B、小于C、不低于</w:t>
      </w:r>
    </w:p>
    <w:p w14:paraId="452CF960">
      <w:pPr>
        <w:spacing w:line="240" w:lineRule="exact"/>
        <w:rPr>
          <w:rFonts w:ascii="黑体" w:hAnsi="黑体" w:eastAsia="黑体" w:cs="黑体"/>
          <w:sz w:val="18"/>
          <w:szCs w:val="18"/>
        </w:rPr>
      </w:pPr>
      <w:r>
        <w:rPr>
          <w:rFonts w:hint="eastAsia" w:ascii="黑体" w:hAnsi="黑体" w:eastAsia="黑体" w:cs="黑体"/>
          <w:sz w:val="18"/>
          <w:szCs w:val="18"/>
        </w:rPr>
        <w:t>13、(B)及其一系列的配套法规的制定，标志着我国防震减灾工作进入了法制化管理的阶段。</w:t>
      </w:r>
    </w:p>
    <w:p w14:paraId="378A9920">
      <w:pPr>
        <w:spacing w:line="240" w:lineRule="exact"/>
        <w:rPr>
          <w:rFonts w:ascii="黑体" w:hAnsi="黑体" w:eastAsia="黑体" w:cs="黑体"/>
          <w:sz w:val="18"/>
          <w:szCs w:val="18"/>
        </w:rPr>
      </w:pPr>
      <w:r>
        <w:rPr>
          <w:rFonts w:hint="eastAsia" w:ascii="黑体" w:hAnsi="黑体" w:eastAsia="黑体" w:cs="黑体"/>
          <w:sz w:val="18"/>
          <w:szCs w:val="18"/>
        </w:rPr>
        <w:t>A、《破坏性地震应急条例》</w:t>
      </w:r>
    </w:p>
    <w:p w14:paraId="214E274E">
      <w:pPr>
        <w:spacing w:line="240" w:lineRule="exact"/>
        <w:rPr>
          <w:rFonts w:ascii="黑体" w:hAnsi="黑体" w:eastAsia="黑体" w:cs="黑体"/>
          <w:sz w:val="18"/>
          <w:szCs w:val="18"/>
        </w:rPr>
      </w:pPr>
      <w:r>
        <w:rPr>
          <w:rFonts w:hint="eastAsia" w:ascii="黑体" w:hAnsi="黑体" w:eastAsia="黑体" w:cs="黑体"/>
          <w:sz w:val="18"/>
          <w:szCs w:val="18"/>
        </w:rPr>
        <w:t>B、《中华人民共和国防震减灾法》</w:t>
      </w:r>
    </w:p>
    <w:p w14:paraId="1EBBDEFF">
      <w:pPr>
        <w:spacing w:line="240" w:lineRule="exact"/>
        <w:rPr>
          <w:rFonts w:ascii="黑体" w:hAnsi="黑体" w:eastAsia="黑体" w:cs="黑体"/>
          <w:sz w:val="18"/>
          <w:szCs w:val="18"/>
        </w:rPr>
      </w:pPr>
      <w:r>
        <w:rPr>
          <w:rFonts w:hint="eastAsia" w:ascii="黑体" w:hAnsi="黑体" w:eastAsia="黑体" w:cs="黑体"/>
          <w:sz w:val="18"/>
          <w:szCs w:val="18"/>
        </w:rPr>
        <w:t>C、《发布地震预报的规定》</w:t>
      </w:r>
    </w:p>
    <w:p w14:paraId="0FD8BD49">
      <w:pPr>
        <w:spacing w:line="240" w:lineRule="exact"/>
        <w:rPr>
          <w:rFonts w:ascii="黑体" w:hAnsi="黑体" w:eastAsia="黑体" w:cs="黑体"/>
          <w:sz w:val="18"/>
          <w:szCs w:val="18"/>
        </w:rPr>
      </w:pPr>
      <w:r>
        <w:rPr>
          <w:rFonts w:hint="eastAsia" w:ascii="黑体" w:hAnsi="黑体" w:eastAsia="黑体" w:cs="黑体"/>
          <w:sz w:val="18"/>
          <w:szCs w:val="18"/>
        </w:rPr>
        <w:t>14、经国务院批准：自2009年起，每年的(B)为“防灾减灾日”。</w:t>
      </w:r>
    </w:p>
    <w:p w14:paraId="52FE0D84">
      <w:pPr>
        <w:spacing w:line="240" w:lineRule="exact"/>
        <w:rPr>
          <w:rFonts w:ascii="黑体" w:hAnsi="黑体" w:eastAsia="黑体" w:cs="黑体"/>
          <w:sz w:val="18"/>
          <w:szCs w:val="18"/>
        </w:rPr>
      </w:pPr>
      <w:r>
        <w:rPr>
          <w:rFonts w:hint="eastAsia" w:ascii="黑体" w:hAnsi="黑体" w:eastAsia="黑体" w:cs="黑体"/>
          <w:sz w:val="18"/>
          <w:szCs w:val="18"/>
        </w:rPr>
        <w:t>A、4月22日B、5月12日C、10月10日</w:t>
      </w:r>
    </w:p>
    <w:p w14:paraId="7FA21B9A">
      <w:pPr>
        <w:spacing w:line="240" w:lineRule="exact"/>
        <w:rPr>
          <w:rFonts w:ascii="黑体" w:hAnsi="黑体" w:eastAsia="黑体" w:cs="黑体"/>
          <w:sz w:val="18"/>
          <w:szCs w:val="18"/>
        </w:rPr>
      </w:pPr>
      <w:r>
        <w:rPr>
          <w:rFonts w:hint="eastAsia" w:ascii="黑体" w:hAnsi="黑体" w:eastAsia="黑体" w:cs="黑体"/>
          <w:sz w:val="18"/>
          <w:szCs w:val="18"/>
        </w:rPr>
        <w:t>15、汶川地震发生在(B)断裂带</w:t>
      </w:r>
    </w:p>
    <w:p w14:paraId="1CDFA5D1">
      <w:pPr>
        <w:spacing w:line="240" w:lineRule="exact"/>
        <w:rPr>
          <w:rFonts w:ascii="黑体" w:hAnsi="黑体" w:eastAsia="黑体" w:cs="黑体"/>
          <w:sz w:val="18"/>
          <w:szCs w:val="18"/>
        </w:rPr>
      </w:pPr>
      <w:r>
        <w:rPr>
          <w:rFonts w:hint="eastAsia" w:ascii="黑体" w:hAnsi="黑体" w:eastAsia="黑体" w:cs="黑体"/>
          <w:sz w:val="18"/>
          <w:szCs w:val="18"/>
        </w:rPr>
        <w:t>A、祁连山B、龙门山C、鲜水河</w:t>
      </w:r>
    </w:p>
    <w:p w14:paraId="2C7385BC">
      <w:pPr>
        <w:spacing w:line="240" w:lineRule="exact"/>
        <w:rPr>
          <w:rFonts w:ascii="黑体" w:hAnsi="黑体" w:eastAsia="黑体" w:cs="黑体"/>
          <w:sz w:val="18"/>
          <w:szCs w:val="18"/>
        </w:rPr>
      </w:pPr>
      <w:r>
        <w:rPr>
          <w:rFonts w:hint="eastAsia" w:ascii="黑体" w:hAnsi="黑体" w:eastAsia="黑体" w:cs="黑体"/>
          <w:sz w:val="18"/>
          <w:szCs w:val="18"/>
        </w:rPr>
        <w:t>16、我国处于(A)两大地震带之间，是一个地震活动频率高、强度大、震源浅、分布广的国家。</w:t>
      </w:r>
    </w:p>
    <w:p w14:paraId="4CC8FD55">
      <w:pPr>
        <w:spacing w:line="240" w:lineRule="exact"/>
        <w:rPr>
          <w:rFonts w:ascii="黑体" w:hAnsi="黑体" w:eastAsia="黑体" w:cs="黑体"/>
          <w:sz w:val="18"/>
          <w:szCs w:val="18"/>
        </w:rPr>
      </w:pPr>
      <w:r>
        <w:rPr>
          <w:rFonts w:hint="eastAsia" w:ascii="黑体" w:hAnsi="黑体" w:eastAsia="黑体" w:cs="黑体"/>
          <w:sz w:val="18"/>
          <w:szCs w:val="18"/>
        </w:rPr>
        <w:t>A、欧亚地震带和环太平洋地震带</w:t>
      </w:r>
    </w:p>
    <w:p w14:paraId="3F09F0E7">
      <w:pPr>
        <w:spacing w:line="240" w:lineRule="exact"/>
        <w:rPr>
          <w:rFonts w:ascii="黑体" w:hAnsi="黑体" w:eastAsia="黑体" w:cs="黑体"/>
          <w:sz w:val="18"/>
          <w:szCs w:val="18"/>
        </w:rPr>
      </w:pPr>
      <w:r>
        <w:rPr>
          <w:rFonts w:hint="eastAsia" w:ascii="黑体" w:hAnsi="黑体" w:eastAsia="黑体" w:cs="黑体"/>
          <w:sz w:val="18"/>
          <w:szCs w:val="18"/>
        </w:rPr>
        <w:t>B、环太平洋地震带和海岭地震带</w:t>
      </w:r>
    </w:p>
    <w:p w14:paraId="32636159">
      <w:pPr>
        <w:spacing w:line="240" w:lineRule="exact"/>
        <w:rPr>
          <w:rFonts w:ascii="黑体" w:hAnsi="黑体" w:eastAsia="黑体" w:cs="黑体"/>
          <w:sz w:val="18"/>
          <w:szCs w:val="18"/>
        </w:rPr>
      </w:pPr>
      <w:r>
        <w:rPr>
          <w:rFonts w:hint="eastAsia" w:ascii="黑体" w:hAnsi="黑体" w:eastAsia="黑体" w:cs="黑体"/>
          <w:sz w:val="18"/>
          <w:szCs w:val="18"/>
        </w:rPr>
        <w:t>C、欧亚地震带和台湾地震带</w:t>
      </w:r>
    </w:p>
    <w:p w14:paraId="14409B98">
      <w:pPr>
        <w:spacing w:line="240" w:lineRule="exact"/>
        <w:rPr>
          <w:rFonts w:ascii="黑体" w:hAnsi="黑体" w:eastAsia="黑体" w:cs="黑体"/>
          <w:sz w:val="18"/>
          <w:szCs w:val="18"/>
        </w:rPr>
      </w:pPr>
      <w:r>
        <w:rPr>
          <w:rFonts w:hint="eastAsia" w:ascii="黑体" w:hAnsi="黑体" w:eastAsia="黑体" w:cs="黑体"/>
          <w:sz w:val="18"/>
          <w:szCs w:val="18"/>
        </w:rPr>
        <w:t>17、全球地震活动最强烈的地震带是(C)。</w:t>
      </w:r>
    </w:p>
    <w:p w14:paraId="1B8A2BF2">
      <w:pPr>
        <w:spacing w:line="240" w:lineRule="exact"/>
        <w:rPr>
          <w:rFonts w:ascii="黑体" w:hAnsi="黑体" w:eastAsia="黑体" w:cs="黑体"/>
          <w:sz w:val="18"/>
          <w:szCs w:val="18"/>
        </w:rPr>
      </w:pPr>
      <w:r>
        <w:rPr>
          <w:rFonts w:hint="eastAsia" w:ascii="黑体" w:hAnsi="黑体" w:eastAsia="黑体" w:cs="黑体"/>
          <w:sz w:val="18"/>
          <w:szCs w:val="18"/>
        </w:rPr>
        <w:t>A、地中海—喜马拉雅地震带</w:t>
      </w:r>
    </w:p>
    <w:p w14:paraId="7FC3EC4D">
      <w:pPr>
        <w:spacing w:line="240" w:lineRule="exact"/>
        <w:rPr>
          <w:rFonts w:ascii="黑体" w:hAnsi="黑体" w:eastAsia="黑体" w:cs="黑体"/>
          <w:sz w:val="18"/>
          <w:szCs w:val="18"/>
        </w:rPr>
      </w:pPr>
      <w:r>
        <w:rPr>
          <w:rFonts w:hint="eastAsia" w:ascii="黑体" w:hAnsi="黑体" w:eastAsia="黑体" w:cs="黑体"/>
          <w:sz w:val="18"/>
          <w:szCs w:val="18"/>
        </w:rPr>
        <w:t>B、大洋中脊地震带</w:t>
      </w:r>
    </w:p>
    <w:p w14:paraId="7D917558">
      <w:pPr>
        <w:spacing w:line="240" w:lineRule="exact"/>
        <w:rPr>
          <w:rFonts w:ascii="黑体" w:hAnsi="黑体" w:eastAsia="黑体" w:cs="黑体"/>
          <w:sz w:val="18"/>
          <w:szCs w:val="18"/>
        </w:rPr>
      </w:pPr>
      <w:r>
        <w:rPr>
          <w:rFonts w:hint="eastAsia" w:ascii="黑体" w:hAnsi="黑体" w:eastAsia="黑体" w:cs="黑体"/>
          <w:sz w:val="18"/>
          <w:szCs w:val="18"/>
        </w:rPr>
        <w:t>C、环太平洋地震带</w:t>
      </w:r>
    </w:p>
    <w:p w14:paraId="3763EAE2">
      <w:pPr>
        <w:spacing w:line="240" w:lineRule="exact"/>
        <w:rPr>
          <w:rFonts w:ascii="黑体" w:hAnsi="黑体" w:eastAsia="黑体" w:cs="黑体"/>
          <w:sz w:val="18"/>
          <w:szCs w:val="18"/>
        </w:rPr>
      </w:pPr>
      <w:r>
        <w:rPr>
          <w:rFonts w:hint="eastAsia" w:ascii="黑体" w:hAnsi="黑体" w:eastAsia="黑体" w:cs="黑体"/>
          <w:sz w:val="18"/>
          <w:szCs w:val="18"/>
        </w:rPr>
        <w:t>18、我国较大规模地开展地震监测预报工作是从(A)震后开始的。</w:t>
      </w:r>
    </w:p>
    <w:p w14:paraId="09CDB59A">
      <w:pPr>
        <w:spacing w:line="240" w:lineRule="exact"/>
        <w:rPr>
          <w:rFonts w:ascii="黑体" w:hAnsi="黑体" w:eastAsia="黑体" w:cs="黑体"/>
          <w:sz w:val="18"/>
          <w:szCs w:val="18"/>
        </w:rPr>
      </w:pPr>
      <w:r>
        <w:rPr>
          <w:rFonts w:hint="eastAsia" w:ascii="黑体" w:hAnsi="黑体" w:eastAsia="黑体" w:cs="黑体"/>
          <w:sz w:val="18"/>
          <w:szCs w:val="18"/>
        </w:rPr>
        <w:t>A、1966年邢台地震B、1975年海城地震</w:t>
      </w:r>
    </w:p>
    <w:p w14:paraId="40EE76A3">
      <w:pPr>
        <w:spacing w:line="240" w:lineRule="exact"/>
        <w:rPr>
          <w:rFonts w:ascii="黑体" w:hAnsi="黑体" w:eastAsia="黑体" w:cs="黑体"/>
          <w:sz w:val="18"/>
          <w:szCs w:val="18"/>
        </w:rPr>
      </w:pPr>
      <w:r>
        <w:rPr>
          <w:rFonts w:hint="eastAsia" w:ascii="黑体" w:hAnsi="黑体" w:eastAsia="黑体" w:cs="黑体"/>
          <w:sz w:val="18"/>
          <w:szCs w:val="18"/>
        </w:rPr>
        <w:t>C、1976年唐山地震</w:t>
      </w:r>
    </w:p>
    <w:p w14:paraId="75000765">
      <w:pPr>
        <w:spacing w:line="240" w:lineRule="exact"/>
        <w:rPr>
          <w:rFonts w:ascii="黑体" w:hAnsi="黑体" w:eastAsia="黑体" w:cs="黑体"/>
          <w:sz w:val="18"/>
          <w:szCs w:val="18"/>
        </w:rPr>
      </w:pPr>
      <w:r>
        <w:rPr>
          <w:rFonts w:hint="eastAsia" w:ascii="黑体" w:hAnsi="黑体" w:eastAsia="黑体" w:cs="黑体"/>
          <w:sz w:val="18"/>
          <w:szCs w:val="18"/>
        </w:rPr>
        <w:t>19、国家对地震预报实行统一发布制度，地震短期预报和临震预报由(C)发布。</w:t>
      </w:r>
    </w:p>
    <w:p w14:paraId="3B5D1E0B">
      <w:pPr>
        <w:spacing w:line="240" w:lineRule="exact"/>
        <w:rPr>
          <w:rFonts w:ascii="黑体" w:hAnsi="黑体" w:eastAsia="黑体" w:cs="黑体"/>
          <w:sz w:val="18"/>
          <w:szCs w:val="18"/>
        </w:rPr>
      </w:pPr>
      <w:r>
        <w:rPr>
          <w:rFonts w:hint="eastAsia" w:ascii="黑体" w:hAnsi="黑体" w:eastAsia="黑体" w:cs="黑体"/>
          <w:sz w:val="18"/>
          <w:szCs w:val="18"/>
        </w:rPr>
        <w:t>A、中国地震局</w:t>
      </w:r>
    </w:p>
    <w:p w14:paraId="79B1235C">
      <w:pPr>
        <w:spacing w:line="240" w:lineRule="exact"/>
        <w:rPr>
          <w:rFonts w:ascii="黑体" w:hAnsi="黑体" w:eastAsia="黑体" w:cs="黑体"/>
          <w:sz w:val="18"/>
          <w:szCs w:val="18"/>
        </w:rPr>
      </w:pPr>
      <w:r>
        <w:rPr>
          <w:rFonts w:hint="eastAsia" w:ascii="黑体" w:hAnsi="黑体" w:eastAsia="黑体" w:cs="黑体"/>
          <w:sz w:val="18"/>
          <w:szCs w:val="18"/>
        </w:rPr>
        <w:t>B、省、自治区、直辖市地震局</w:t>
      </w:r>
    </w:p>
    <w:p w14:paraId="7AF10FAC">
      <w:pPr>
        <w:spacing w:line="240" w:lineRule="exact"/>
        <w:rPr>
          <w:rFonts w:ascii="黑体" w:hAnsi="黑体" w:eastAsia="黑体" w:cs="黑体"/>
          <w:sz w:val="18"/>
          <w:szCs w:val="18"/>
        </w:rPr>
      </w:pPr>
      <w:r>
        <w:rPr>
          <w:rFonts w:hint="eastAsia" w:ascii="黑体" w:hAnsi="黑体" w:eastAsia="黑体" w:cs="黑体"/>
          <w:sz w:val="18"/>
          <w:szCs w:val="18"/>
        </w:rPr>
        <w:t>C、省、自治区、直辖市人民政府</w:t>
      </w:r>
    </w:p>
    <w:p w14:paraId="78D37C8A">
      <w:pPr>
        <w:spacing w:line="240" w:lineRule="exact"/>
        <w:rPr>
          <w:rFonts w:ascii="黑体" w:hAnsi="黑体" w:eastAsia="黑体" w:cs="黑体"/>
          <w:sz w:val="18"/>
          <w:szCs w:val="18"/>
        </w:rPr>
      </w:pPr>
      <w:r>
        <w:rPr>
          <w:rFonts w:hint="eastAsia" w:ascii="黑体" w:hAnsi="黑体" w:eastAsia="黑体" w:cs="黑体"/>
          <w:sz w:val="18"/>
          <w:szCs w:val="18"/>
        </w:rPr>
        <w:t>20、地震短期预报是指对未来(B)内将要发生地震的时间、地点、震级的预报。</w:t>
      </w:r>
    </w:p>
    <w:p w14:paraId="5BDDC12B">
      <w:pPr>
        <w:spacing w:line="240" w:lineRule="exact"/>
        <w:rPr>
          <w:rFonts w:ascii="黑体" w:hAnsi="黑体" w:eastAsia="黑体" w:cs="黑体"/>
          <w:sz w:val="18"/>
          <w:szCs w:val="18"/>
        </w:rPr>
      </w:pPr>
      <w:r>
        <w:rPr>
          <w:rFonts w:hint="eastAsia" w:ascii="黑体" w:hAnsi="黑体" w:eastAsia="黑体" w:cs="黑体"/>
          <w:sz w:val="18"/>
          <w:szCs w:val="18"/>
        </w:rPr>
        <w:t>A、30日B、3个月C、6个月</w:t>
      </w:r>
    </w:p>
    <w:p w14:paraId="1E54AA09">
      <w:pPr>
        <w:spacing w:line="240" w:lineRule="exact"/>
        <w:rPr>
          <w:rFonts w:ascii="黑体" w:hAnsi="黑体" w:eastAsia="黑体" w:cs="黑体"/>
          <w:sz w:val="18"/>
          <w:szCs w:val="18"/>
        </w:rPr>
      </w:pPr>
      <w:r>
        <w:rPr>
          <w:rFonts w:hint="eastAsia" w:ascii="黑体" w:hAnsi="黑体" w:eastAsia="黑体" w:cs="黑体"/>
          <w:sz w:val="18"/>
          <w:szCs w:val="18"/>
        </w:rPr>
        <w:t>21、临震预报，是指对(B)日内要发生地震的时间、地点、震级的预报。</w:t>
      </w:r>
    </w:p>
    <w:p w14:paraId="1F4239CD">
      <w:pPr>
        <w:spacing w:line="240" w:lineRule="exact"/>
        <w:rPr>
          <w:rFonts w:ascii="黑体" w:hAnsi="黑体" w:eastAsia="黑体" w:cs="黑体"/>
          <w:sz w:val="18"/>
          <w:szCs w:val="18"/>
        </w:rPr>
      </w:pPr>
      <w:r>
        <w:rPr>
          <w:rFonts w:hint="eastAsia" w:ascii="黑体" w:hAnsi="黑体" w:eastAsia="黑体" w:cs="黑体"/>
          <w:sz w:val="18"/>
          <w:szCs w:val="18"/>
        </w:rPr>
        <w:t>A、7 B、10 C、15</w:t>
      </w:r>
    </w:p>
    <w:p w14:paraId="27BB24E3">
      <w:pPr>
        <w:spacing w:line="240" w:lineRule="exact"/>
        <w:rPr>
          <w:rFonts w:ascii="黑体" w:hAnsi="黑体" w:eastAsia="黑体" w:cs="黑体"/>
          <w:sz w:val="18"/>
          <w:szCs w:val="18"/>
        </w:rPr>
      </w:pPr>
      <w:r>
        <w:rPr>
          <w:rFonts w:hint="eastAsia" w:ascii="黑体" w:hAnsi="黑体" w:eastAsia="黑体" w:cs="黑体"/>
          <w:sz w:val="18"/>
          <w:szCs w:val="18"/>
        </w:rPr>
        <w:t>22、我国被世界公认成功的一次地震预报是(A)地震。</w:t>
      </w:r>
    </w:p>
    <w:p w14:paraId="00B93948">
      <w:pPr>
        <w:spacing w:line="240" w:lineRule="exact"/>
        <w:rPr>
          <w:rFonts w:ascii="黑体" w:hAnsi="黑体" w:eastAsia="黑体" w:cs="黑体"/>
          <w:sz w:val="18"/>
          <w:szCs w:val="18"/>
        </w:rPr>
      </w:pPr>
      <w:r>
        <w:rPr>
          <w:rFonts w:hint="eastAsia" w:ascii="黑体" w:hAnsi="黑体" w:eastAsia="黑体" w:cs="黑体"/>
          <w:sz w:val="18"/>
          <w:szCs w:val="18"/>
        </w:rPr>
        <w:t>A、1975年辽宁海城地震</w:t>
      </w:r>
    </w:p>
    <w:p w14:paraId="18967045">
      <w:pPr>
        <w:spacing w:line="240" w:lineRule="exact"/>
        <w:rPr>
          <w:rFonts w:ascii="黑体" w:hAnsi="黑体" w:eastAsia="黑体" w:cs="黑体"/>
          <w:sz w:val="18"/>
          <w:szCs w:val="18"/>
        </w:rPr>
      </w:pPr>
      <w:r>
        <w:rPr>
          <w:rFonts w:hint="eastAsia" w:ascii="黑体" w:hAnsi="黑体" w:eastAsia="黑体" w:cs="黑体"/>
          <w:sz w:val="18"/>
          <w:szCs w:val="18"/>
        </w:rPr>
        <w:t>B、1976年四川松潘地震</w:t>
      </w:r>
    </w:p>
    <w:p w14:paraId="53024CDD">
      <w:pPr>
        <w:spacing w:line="240" w:lineRule="exact"/>
        <w:rPr>
          <w:rFonts w:ascii="黑体" w:hAnsi="黑体" w:eastAsia="黑体" w:cs="黑体"/>
          <w:sz w:val="18"/>
          <w:szCs w:val="18"/>
        </w:rPr>
      </w:pPr>
      <w:r>
        <w:rPr>
          <w:rFonts w:hint="eastAsia" w:ascii="黑体" w:hAnsi="黑体" w:eastAsia="黑体" w:cs="黑体"/>
          <w:sz w:val="18"/>
          <w:szCs w:val="18"/>
        </w:rPr>
        <w:t>C、1976年云南龙陵地震</w:t>
      </w:r>
    </w:p>
    <w:p w14:paraId="26D1D80D">
      <w:pPr>
        <w:spacing w:line="240" w:lineRule="exact"/>
        <w:rPr>
          <w:rFonts w:ascii="黑体" w:hAnsi="黑体" w:eastAsia="黑体" w:cs="黑体"/>
          <w:sz w:val="18"/>
          <w:szCs w:val="18"/>
        </w:rPr>
      </w:pPr>
      <w:r>
        <w:rPr>
          <w:rFonts w:hint="eastAsia" w:ascii="黑体" w:hAnsi="黑体" w:eastAsia="黑体" w:cs="黑体"/>
          <w:sz w:val="18"/>
          <w:szCs w:val="18"/>
        </w:rPr>
        <w:t>23、大震前，井水往往会有一系列变化，如变浑、翻花、冒泡、涨落等，这是一种(C)现象。</w:t>
      </w:r>
    </w:p>
    <w:p w14:paraId="7730A4E8">
      <w:pPr>
        <w:spacing w:line="240" w:lineRule="exact"/>
        <w:rPr>
          <w:rFonts w:ascii="黑体" w:hAnsi="黑体" w:eastAsia="黑体" w:cs="黑体"/>
          <w:sz w:val="18"/>
          <w:szCs w:val="18"/>
        </w:rPr>
      </w:pPr>
      <w:r>
        <w:rPr>
          <w:rFonts w:hint="eastAsia" w:ascii="黑体" w:hAnsi="黑体" w:eastAsia="黑体" w:cs="黑体"/>
          <w:sz w:val="18"/>
          <w:szCs w:val="18"/>
        </w:rPr>
        <w:t>A、水文异常B、微观异常C、宏观异常</w:t>
      </w:r>
    </w:p>
    <w:p w14:paraId="2681C1C2">
      <w:pPr>
        <w:spacing w:line="240" w:lineRule="exact"/>
        <w:rPr>
          <w:rFonts w:ascii="黑体" w:hAnsi="黑体" w:eastAsia="黑体" w:cs="黑体"/>
          <w:sz w:val="18"/>
          <w:szCs w:val="18"/>
        </w:rPr>
      </w:pPr>
      <w:r>
        <w:rPr>
          <w:rFonts w:hint="eastAsia" w:ascii="黑体" w:hAnsi="黑体" w:eastAsia="黑体" w:cs="黑体"/>
          <w:sz w:val="18"/>
          <w:szCs w:val="18"/>
        </w:rPr>
        <w:t>24、在已发布地震短期预报的地区，如发现明显临震异常，情况紧急，当地市、县人民政府可以发布(B)之内的地震临震预报，并同时向上级人民政府及其负责管理地震工作的机构和国务院地震工作主管部门报告。</w:t>
      </w:r>
    </w:p>
    <w:p w14:paraId="0AECA9EF">
      <w:pPr>
        <w:spacing w:line="240" w:lineRule="exact"/>
        <w:rPr>
          <w:rFonts w:ascii="黑体" w:hAnsi="黑体" w:eastAsia="黑体" w:cs="黑体"/>
          <w:sz w:val="18"/>
          <w:szCs w:val="18"/>
        </w:rPr>
      </w:pPr>
      <w:r>
        <w:rPr>
          <w:rFonts w:hint="eastAsia" w:ascii="黑体" w:hAnsi="黑体" w:eastAsia="黑体" w:cs="黑体"/>
          <w:sz w:val="18"/>
          <w:szCs w:val="18"/>
        </w:rPr>
        <w:t>A、72小时B、48小时C、12小时D、6小时</w:t>
      </w:r>
    </w:p>
    <w:p w14:paraId="6D7862E3">
      <w:pPr>
        <w:spacing w:line="240" w:lineRule="exact"/>
        <w:rPr>
          <w:rFonts w:ascii="黑体" w:hAnsi="黑体" w:eastAsia="黑体" w:cs="黑体"/>
          <w:sz w:val="18"/>
          <w:szCs w:val="18"/>
        </w:rPr>
      </w:pPr>
      <w:r>
        <w:rPr>
          <w:rFonts w:hint="eastAsia" w:ascii="黑体" w:hAnsi="黑体" w:eastAsia="黑体" w:cs="黑体"/>
          <w:sz w:val="18"/>
          <w:szCs w:val="18"/>
        </w:rPr>
        <w:t>25、下面(C)说法是地震谣言。</w:t>
      </w:r>
    </w:p>
    <w:p w14:paraId="3797B7F6">
      <w:pPr>
        <w:spacing w:line="240" w:lineRule="exact"/>
        <w:rPr>
          <w:rFonts w:ascii="黑体" w:hAnsi="黑体" w:eastAsia="黑体" w:cs="黑体"/>
          <w:sz w:val="18"/>
          <w:szCs w:val="18"/>
        </w:rPr>
      </w:pPr>
      <w:r>
        <w:rPr>
          <w:rFonts w:hint="eastAsia" w:ascii="黑体" w:hAnsi="黑体" w:eastAsia="黑体" w:cs="黑体"/>
          <w:sz w:val="18"/>
          <w:szCs w:val="18"/>
        </w:rPr>
        <w:t>(1)不是政府正式向社会发布的地震预报;(2)把地震发生的时间、地点、震级说得非常精确;(3)说国外“XX专家”、“XX报纸”、“XX电台”已预报了我国要发生地震;(4)说“XX地震办公室”，“××地震局”、“中国地震局”己发布了的地震预报;(5)带有封建迷信色彩的地震谣传。</w:t>
      </w:r>
    </w:p>
    <w:p w14:paraId="4C26EE89">
      <w:pPr>
        <w:spacing w:line="240" w:lineRule="exact"/>
        <w:rPr>
          <w:rFonts w:ascii="黑体" w:hAnsi="黑体" w:eastAsia="黑体" w:cs="黑体"/>
          <w:sz w:val="18"/>
          <w:szCs w:val="18"/>
        </w:rPr>
      </w:pPr>
      <w:r>
        <w:rPr>
          <w:rFonts w:hint="eastAsia" w:ascii="黑体" w:hAnsi="黑体" w:eastAsia="黑体" w:cs="黑体"/>
          <w:sz w:val="18"/>
          <w:szCs w:val="18"/>
        </w:rPr>
        <w:t>A、(1)(3)(5)B、除(4)以外都是C、上述都是</w:t>
      </w:r>
    </w:p>
    <w:p w14:paraId="17211431">
      <w:pPr>
        <w:spacing w:line="240" w:lineRule="exact"/>
        <w:rPr>
          <w:rFonts w:ascii="黑体" w:hAnsi="黑体" w:eastAsia="黑体" w:cs="黑体"/>
          <w:sz w:val="18"/>
          <w:szCs w:val="18"/>
        </w:rPr>
      </w:pPr>
      <w:r>
        <w:rPr>
          <w:rFonts w:hint="eastAsia" w:ascii="黑体" w:hAnsi="黑体" w:eastAsia="黑体" w:cs="黑体"/>
          <w:sz w:val="18"/>
          <w:szCs w:val="18"/>
        </w:rPr>
        <w:t>26、邢台地震后总结的农村房屋抗震经验主要是(A)。</w:t>
      </w:r>
    </w:p>
    <w:p w14:paraId="02EBD1B3">
      <w:pPr>
        <w:spacing w:line="240" w:lineRule="exact"/>
        <w:rPr>
          <w:rFonts w:ascii="黑体" w:hAnsi="黑体" w:eastAsia="黑体" w:cs="黑体"/>
          <w:sz w:val="18"/>
          <w:szCs w:val="18"/>
        </w:rPr>
      </w:pPr>
      <w:r>
        <w:rPr>
          <w:rFonts w:hint="eastAsia" w:ascii="黑体" w:hAnsi="黑体" w:eastAsia="黑体" w:cs="黑体"/>
          <w:sz w:val="18"/>
          <w:szCs w:val="18"/>
        </w:rPr>
        <w:t>A、地基牢、联结好</w:t>
      </w:r>
    </w:p>
    <w:p w14:paraId="632DC92A">
      <w:pPr>
        <w:spacing w:line="240" w:lineRule="exact"/>
        <w:rPr>
          <w:rFonts w:ascii="黑体" w:hAnsi="黑体" w:eastAsia="黑体" w:cs="黑体"/>
          <w:sz w:val="18"/>
          <w:szCs w:val="18"/>
        </w:rPr>
      </w:pPr>
      <w:r>
        <w:rPr>
          <w:rFonts w:hint="eastAsia" w:ascii="黑体" w:hAnsi="黑体" w:eastAsia="黑体" w:cs="黑体"/>
          <w:sz w:val="18"/>
          <w:szCs w:val="18"/>
        </w:rPr>
        <w:t>B、装饰美、材料新</w:t>
      </w:r>
    </w:p>
    <w:p w14:paraId="4226ED5B">
      <w:pPr>
        <w:spacing w:line="240" w:lineRule="exact"/>
        <w:rPr>
          <w:rFonts w:ascii="黑体" w:hAnsi="黑体" w:eastAsia="黑体" w:cs="黑体"/>
          <w:sz w:val="18"/>
          <w:szCs w:val="18"/>
        </w:rPr>
      </w:pPr>
      <w:r>
        <w:rPr>
          <w:rFonts w:hint="eastAsia" w:ascii="黑体" w:hAnsi="黑体" w:eastAsia="黑体" w:cs="黑体"/>
          <w:sz w:val="18"/>
          <w:szCs w:val="18"/>
        </w:rPr>
        <w:t>C、屋顶厚、跨度大</w:t>
      </w:r>
    </w:p>
    <w:p w14:paraId="290A4F41">
      <w:pPr>
        <w:spacing w:line="240" w:lineRule="exact"/>
        <w:rPr>
          <w:rFonts w:ascii="黑体" w:hAnsi="黑体" w:eastAsia="黑体" w:cs="黑体"/>
          <w:sz w:val="18"/>
          <w:szCs w:val="18"/>
        </w:rPr>
      </w:pPr>
      <w:r>
        <w:rPr>
          <w:rFonts w:hint="eastAsia" w:ascii="黑体" w:hAnsi="黑体" w:eastAsia="黑体" w:cs="黑体"/>
          <w:sz w:val="18"/>
          <w:szCs w:val="18"/>
        </w:rPr>
        <w:t>27、地震灾害资料统计证实，(A)以上的人员伤亡，是由不抗震的建筑物倒塌所造成的。</w:t>
      </w:r>
    </w:p>
    <w:p w14:paraId="5A7726AF">
      <w:pPr>
        <w:spacing w:line="240" w:lineRule="exact"/>
        <w:rPr>
          <w:rFonts w:ascii="黑体" w:hAnsi="黑体" w:eastAsia="黑体" w:cs="黑体"/>
          <w:sz w:val="18"/>
          <w:szCs w:val="18"/>
        </w:rPr>
      </w:pPr>
      <w:r>
        <w:rPr>
          <w:rFonts w:hint="eastAsia" w:ascii="黑体" w:hAnsi="黑体" w:eastAsia="黑体" w:cs="黑体"/>
          <w:sz w:val="18"/>
          <w:szCs w:val="18"/>
        </w:rPr>
        <w:t>A、95%B、85%C、90%</w:t>
      </w:r>
    </w:p>
    <w:p w14:paraId="01BAA511">
      <w:pPr>
        <w:spacing w:line="240" w:lineRule="exact"/>
        <w:rPr>
          <w:rFonts w:ascii="黑体" w:hAnsi="黑体" w:eastAsia="黑体" w:cs="黑体"/>
          <w:sz w:val="18"/>
          <w:szCs w:val="18"/>
        </w:rPr>
      </w:pPr>
      <w:r>
        <w:rPr>
          <w:rFonts w:hint="eastAsia" w:ascii="黑体" w:hAnsi="黑体" w:eastAsia="黑体" w:cs="黑体"/>
          <w:sz w:val="18"/>
          <w:szCs w:val="18"/>
        </w:rPr>
        <w:t>28、地震时人会站立不稳，应该(B)。</w:t>
      </w:r>
    </w:p>
    <w:p w14:paraId="313D83B5">
      <w:pPr>
        <w:spacing w:line="240" w:lineRule="exact"/>
        <w:rPr>
          <w:rFonts w:ascii="黑体" w:hAnsi="黑体" w:eastAsia="黑体" w:cs="黑体"/>
          <w:sz w:val="18"/>
          <w:szCs w:val="18"/>
        </w:rPr>
      </w:pPr>
      <w:r>
        <w:rPr>
          <w:rFonts w:hint="eastAsia" w:ascii="黑体" w:hAnsi="黑体" w:eastAsia="黑体" w:cs="黑体"/>
          <w:sz w:val="18"/>
          <w:szCs w:val="18"/>
        </w:rPr>
        <w:t>A、使劲跑B、蹲下或趴在地上C、叫喊</w:t>
      </w:r>
    </w:p>
    <w:p w14:paraId="0BF6D8B9">
      <w:pPr>
        <w:spacing w:line="240" w:lineRule="exact"/>
        <w:rPr>
          <w:rFonts w:ascii="黑体" w:hAnsi="黑体" w:eastAsia="黑体" w:cs="黑体"/>
          <w:sz w:val="18"/>
          <w:szCs w:val="18"/>
        </w:rPr>
      </w:pPr>
      <w:r>
        <w:rPr>
          <w:rFonts w:hint="eastAsia" w:ascii="黑体" w:hAnsi="黑体" w:eastAsia="黑体" w:cs="黑体"/>
          <w:sz w:val="18"/>
          <w:szCs w:val="18"/>
        </w:rPr>
        <w:t>29、震后救人的原则是(C)。</w:t>
      </w:r>
    </w:p>
    <w:p w14:paraId="3AD44746">
      <w:pPr>
        <w:spacing w:line="240" w:lineRule="exact"/>
        <w:rPr>
          <w:rFonts w:ascii="黑体" w:hAnsi="黑体" w:eastAsia="黑体" w:cs="黑体"/>
          <w:sz w:val="18"/>
          <w:szCs w:val="18"/>
        </w:rPr>
      </w:pPr>
      <w:r>
        <w:rPr>
          <w:rFonts w:hint="eastAsia" w:ascii="黑体" w:hAnsi="黑体" w:eastAsia="黑体" w:cs="黑体"/>
          <w:sz w:val="18"/>
          <w:szCs w:val="18"/>
        </w:rPr>
        <w:t>A、先救人少的地方B、先救亲近人员C、先救容易救的人</w:t>
      </w:r>
    </w:p>
    <w:p w14:paraId="678C9EA4">
      <w:pPr>
        <w:spacing w:line="240" w:lineRule="exact"/>
        <w:rPr>
          <w:rFonts w:ascii="黑体" w:hAnsi="黑体" w:eastAsia="黑体" w:cs="黑体"/>
          <w:sz w:val="18"/>
          <w:szCs w:val="18"/>
        </w:rPr>
      </w:pPr>
      <w:r>
        <w:rPr>
          <w:rFonts w:hint="eastAsia" w:ascii="黑体" w:hAnsi="黑体" w:eastAsia="黑体" w:cs="黑体"/>
          <w:sz w:val="18"/>
          <w:szCs w:val="18"/>
        </w:rPr>
        <w:t>30、我国地震专家认为：震时(B)，震后迅速撤离到安全的地方，是应急避震较好的办法。</w:t>
      </w:r>
    </w:p>
    <w:p w14:paraId="671C8EC6">
      <w:pPr>
        <w:spacing w:line="240" w:lineRule="exact"/>
        <w:rPr>
          <w:rFonts w:ascii="黑体" w:hAnsi="黑体" w:eastAsia="黑体" w:cs="黑体"/>
          <w:sz w:val="18"/>
          <w:szCs w:val="18"/>
        </w:rPr>
      </w:pPr>
      <w:r>
        <w:rPr>
          <w:rFonts w:hint="eastAsia" w:ascii="黑体" w:hAnsi="黑体" w:eastAsia="黑体" w:cs="黑体"/>
          <w:sz w:val="18"/>
          <w:szCs w:val="18"/>
        </w:rPr>
        <w:t>A、迅速逃离B、就近躲避C、就地不动</w:t>
      </w:r>
    </w:p>
    <w:p w14:paraId="79276019">
      <w:pPr>
        <w:spacing w:line="240" w:lineRule="exact"/>
        <w:rPr>
          <w:rFonts w:ascii="黑体" w:hAnsi="黑体" w:eastAsia="黑体" w:cs="黑体"/>
          <w:sz w:val="18"/>
          <w:szCs w:val="18"/>
        </w:rPr>
      </w:pPr>
      <w:r>
        <w:rPr>
          <w:rFonts w:hint="eastAsia" w:ascii="黑体" w:hAnsi="黑体" w:eastAsia="黑体" w:cs="黑体"/>
          <w:sz w:val="18"/>
          <w:szCs w:val="18"/>
        </w:rPr>
        <w:t>31、大震的预警时间，即从人感觉震动开始，到房屋倒塌的时间差，一般有(A)。</w:t>
      </w:r>
    </w:p>
    <w:p w14:paraId="099B6885">
      <w:pPr>
        <w:spacing w:line="240" w:lineRule="exact"/>
        <w:rPr>
          <w:rFonts w:ascii="黑体" w:hAnsi="黑体" w:eastAsia="黑体" w:cs="黑体"/>
          <w:sz w:val="18"/>
          <w:szCs w:val="18"/>
        </w:rPr>
      </w:pPr>
      <w:r>
        <w:rPr>
          <w:rFonts w:hint="eastAsia" w:ascii="黑体" w:hAnsi="黑体" w:eastAsia="黑体" w:cs="黑体"/>
          <w:sz w:val="18"/>
          <w:szCs w:val="18"/>
        </w:rPr>
        <w:t>A、十几秒B、一分钟C、三分钟D、十多分钟</w:t>
      </w:r>
    </w:p>
    <w:p w14:paraId="05B682EF">
      <w:pPr>
        <w:spacing w:line="240" w:lineRule="exact"/>
        <w:rPr>
          <w:rFonts w:ascii="黑体" w:hAnsi="黑体" w:eastAsia="黑体" w:cs="黑体"/>
          <w:sz w:val="18"/>
          <w:szCs w:val="18"/>
        </w:rPr>
      </w:pPr>
      <w:r>
        <w:rPr>
          <w:rFonts w:hint="eastAsia" w:ascii="黑体" w:hAnsi="黑体" w:eastAsia="黑体" w:cs="黑体"/>
          <w:sz w:val="18"/>
          <w:szCs w:val="18"/>
        </w:rPr>
        <w:t>32、在农村，当地震突然降临时(B)。</w:t>
      </w:r>
    </w:p>
    <w:p w14:paraId="01C0C0F2">
      <w:pPr>
        <w:spacing w:line="240" w:lineRule="exact"/>
        <w:rPr>
          <w:rFonts w:ascii="黑体" w:hAnsi="黑体" w:eastAsia="黑体" w:cs="黑体"/>
          <w:sz w:val="18"/>
          <w:szCs w:val="18"/>
        </w:rPr>
      </w:pPr>
      <w:r>
        <w:rPr>
          <w:rFonts w:hint="eastAsia" w:ascii="黑体" w:hAnsi="黑体" w:eastAsia="黑体" w:cs="黑体"/>
          <w:sz w:val="18"/>
          <w:szCs w:val="18"/>
        </w:rPr>
        <w:t>A、首要工作是保护财产其次是选择生存</w:t>
      </w:r>
    </w:p>
    <w:p w14:paraId="4D175A6B">
      <w:pPr>
        <w:spacing w:line="240" w:lineRule="exact"/>
        <w:rPr>
          <w:rFonts w:ascii="黑体" w:hAnsi="黑体" w:eastAsia="黑体" w:cs="黑体"/>
          <w:sz w:val="18"/>
          <w:szCs w:val="18"/>
        </w:rPr>
      </w:pPr>
      <w:r>
        <w:rPr>
          <w:rFonts w:hint="eastAsia" w:ascii="黑体" w:hAnsi="黑体" w:eastAsia="黑体" w:cs="黑体"/>
          <w:sz w:val="18"/>
          <w:szCs w:val="18"/>
        </w:rPr>
        <w:t>B、应迅速躲到坚固支撑物底下，再伺机跑到户外</w:t>
      </w:r>
    </w:p>
    <w:p w14:paraId="58BAEEEE">
      <w:pPr>
        <w:spacing w:line="240" w:lineRule="exact"/>
        <w:rPr>
          <w:rFonts w:ascii="黑体" w:hAnsi="黑体" w:eastAsia="黑体" w:cs="黑体"/>
          <w:sz w:val="18"/>
          <w:szCs w:val="18"/>
        </w:rPr>
      </w:pPr>
      <w:r>
        <w:rPr>
          <w:rFonts w:hint="eastAsia" w:ascii="黑体" w:hAnsi="黑体" w:eastAsia="黑体" w:cs="黑体"/>
          <w:sz w:val="18"/>
          <w:szCs w:val="18"/>
        </w:rPr>
        <w:t>C、应立即躲到墙根下</w:t>
      </w:r>
    </w:p>
    <w:p w14:paraId="768C61FE">
      <w:pPr>
        <w:spacing w:line="240" w:lineRule="exact"/>
        <w:rPr>
          <w:rFonts w:ascii="黑体" w:hAnsi="黑体" w:eastAsia="黑体" w:cs="黑体"/>
          <w:sz w:val="18"/>
          <w:szCs w:val="18"/>
        </w:rPr>
      </w:pPr>
      <w:r>
        <w:rPr>
          <w:rFonts w:hint="eastAsia" w:ascii="黑体" w:hAnsi="黑体" w:eastAsia="黑体" w:cs="黑体"/>
          <w:sz w:val="18"/>
          <w:szCs w:val="18"/>
        </w:rPr>
        <w:t>33、在城市，一旦被地震埋在废墟内，应该(A)。</w:t>
      </w:r>
    </w:p>
    <w:p w14:paraId="1CC826FF">
      <w:pPr>
        <w:spacing w:line="240" w:lineRule="exact"/>
        <w:rPr>
          <w:rFonts w:ascii="黑体" w:hAnsi="黑体" w:eastAsia="黑体" w:cs="黑体"/>
          <w:sz w:val="18"/>
          <w:szCs w:val="18"/>
        </w:rPr>
      </w:pPr>
      <w:r>
        <w:rPr>
          <w:rFonts w:hint="eastAsia" w:ascii="黑体" w:hAnsi="黑体" w:eastAsia="黑体" w:cs="黑体"/>
          <w:sz w:val="18"/>
          <w:szCs w:val="18"/>
        </w:rPr>
        <w:t>A、冷静观察，尽量自救，保存实力，等待救援</w:t>
      </w:r>
    </w:p>
    <w:p w14:paraId="78A74DF7">
      <w:pPr>
        <w:spacing w:line="240" w:lineRule="exact"/>
        <w:rPr>
          <w:rFonts w:ascii="黑体" w:hAnsi="黑体" w:eastAsia="黑体" w:cs="黑体"/>
          <w:sz w:val="18"/>
          <w:szCs w:val="18"/>
        </w:rPr>
      </w:pPr>
      <w:r>
        <w:rPr>
          <w:rFonts w:hint="eastAsia" w:ascii="黑体" w:hAnsi="黑体" w:eastAsia="黑体" w:cs="黑体"/>
          <w:sz w:val="18"/>
          <w:szCs w:val="18"/>
        </w:rPr>
        <w:t>B、大声喊叫，拼命争扎</w:t>
      </w:r>
    </w:p>
    <w:p w14:paraId="4AD13BF4">
      <w:pPr>
        <w:spacing w:line="240" w:lineRule="exact"/>
        <w:rPr>
          <w:rFonts w:ascii="黑体" w:hAnsi="黑体" w:eastAsia="黑体" w:cs="黑体"/>
          <w:sz w:val="18"/>
          <w:szCs w:val="18"/>
        </w:rPr>
      </w:pPr>
      <w:r>
        <w:rPr>
          <w:rFonts w:hint="eastAsia" w:ascii="黑体" w:hAnsi="黑体" w:eastAsia="黑体" w:cs="黑体"/>
          <w:sz w:val="18"/>
          <w:szCs w:val="18"/>
        </w:rPr>
        <w:t>C、自力更生，拨开埋压物</w:t>
      </w:r>
    </w:p>
    <w:p w14:paraId="233FB0D8">
      <w:pPr>
        <w:spacing w:line="240" w:lineRule="exact"/>
        <w:rPr>
          <w:rFonts w:ascii="黑体" w:hAnsi="黑体" w:eastAsia="黑体" w:cs="黑体"/>
          <w:sz w:val="18"/>
          <w:szCs w:val="18"/>
        </w:rPr>
      </w:pPr>
      <w:r>
        <w:rPr>
          <w:rFonts w:hint="eastAsia" w:ascii="黑体" w:hAnsi="黑体" w:eastAsia="黑体" w:cs="黑体"/>
          <w:sz w:val="18"/>
          <w:szCs w:val="18"/>
        </w:rPr>
        <w:t>34、在操场或室外遇到地震时，可原地不动蹲下，双手保护(A)。</w:t>
      </w:r>
    </w:p>
    <w:p w14:paraId="1F1BD6D3">
      <w:pPr>
        <w:spacing w:line="240" w:lineRule="exact"/>
        <w:rPr>
          <w:rFonts w:ascii="黑体" w:hAnsi="黑体" w:eastAsia="黑体" w:cs="黑体"/>
          <w:sz w:val="18"/>
          <w:szCs w:val="18"/>
        </w:rPr>
      </w:pPr>
      <w:r>
        <w:rPr>
          <w:rFonts w:hint="eastAsia" w:ascii="黑体" w:hAnsi="黑体" w:eastAsia="黑体" w:cs="黑体"/>
          <w:sz w:val="18"/>
          <w:szCs w:val="18"/>
        </w:rPr>
        <w:t>A、头部B、腹部C、胸部、</w:t>
      </w:r>
    </w:p>
    <w:p w14:paraId="5029BCDB">
      <w:pPr>
        <w:spacing w:line="240" w:lineRule="exact"/>
        <w:rPr>
          <w:rFonts w:ascii="黑体" w:hAnsi="黑体" w:eastAsia="黑体" w:cs="黑体"/>
          <w:sz w:val="18"/>
          <w:szCs w:val="18"/>
        </w:rPr>
      </w:pPr>
      <w:r>
        <w:rPr>
          <w:rFonts w:hint="eastAsia" w:ascii="黑体" w:hAnsi="黑体" w:eastAsia="黑体" w:cs="黑体"/>
          <w:sz w:val="18"/>
          <w:szCs w:val="18"/>
        </w:rPr>
        <w:t>35、在影剧院、体育馆等处避震，应就地(B)或趴在排椅边。</w:t>
      </w:r>
    </w:p>
    <w:p w14:paraId="2337E27E">
      <w:pPr>
        <w:spacing w:line="240" w:lineRule="exact"/>
        <w:rPr>
          <w:rFonts w:ascii="黑体" w:hAnsi="黑体" w:eastAsia="黑体" w:cs="黑体"/>
          <w:sz w:val="18"/>
          <w:szCs w:val="18"/>
        </w:rPr>
      </w:pPr>
      <w:r>
        <w:rPr>
          <w:rFonts w:hint="eastAsia" w:ascii="黑体" w:hAnsi="黑体" w:eastAsia="黑体" w:cs="黑体"/>
          <w:sz w:val="18"/>
          <w:szCs w:val="18"/>
        </w:rPr>
        <w:t>A、站立B、蹲下C、快跑</w:t>
      </w:r>
    </w:p>
    <w:p w14:paraId="1A052DD5">
      <w:pPr>
        <w:spacing w:line="240" w:lineRule="exact"/>
        <w:rPr>
          <w:rFonts w:ascii="黑体" w:hAnsi="黑体" w:eastAsia="黑体" w:cs="黑体"/>
          <w:sz w:val="18"/>
          <w:szCs w:val="18"/>
        </w:rPr>
      </w:pPr>
      <w:r>
        <w:rPr>
          <w:rFonts w:hint="eastAsia" w:ascii="黑体" w:hAnsi="黑体" w:eastAsia="黑体" w:cs="黑体"/>
          <w:sz w:val="18"/>
          <w:szCs w:val="18"/>
        </w:rPr>
        <w:t>36、地震安全性评价工作实行属地管理原则，中国地震局负责全国的地震安全性评价的监督管理工作，(B)负责本行政区域内的地震安全性评价监督管理工作。</w:t>
      </w:r>
    </w:p>
    <w:p w14:paraId="294567DA">
      <w:pPr>
        <w:spacing w:line="240" w:lineRule="exact"/>
        <w:rPr>
          <w:rFonts w:ascii="黑体" w:hAnsi="黑体" w:eastAsia="黑体" w:cs="黑体"/>
          <w:sz w:val="18"/>
          <w:szCs w:val="18"/>
        </w:rPr>
      </w:pPr>
      <w:r>
        <w:rPr>
          <w:rFonts w:hint="eastAsia" w:ascii="黑体" w:hAnsi="黑体" w:eastAsia="黑体" w:cs="黑体"/>
          <w:sz w:val="18"/>
          <w:szCs w:val="18"/>
        </w:rPr>
        <w:t>A、乡镇以上政府B、县级以上人民政府的地震工作管理机构</w:t>
      </w:r>
    </w:p>
    <w:p w14:paraId="64CAF1EA">
      <w:pPr>
        <w:spacing w:line="240" w:lineRule="exact"/>
        <w:rPr>
          <w:rFonts w:ascii="黑体" w:hAnsi="黑体" w:eastAsia="黑体" w:cs="黑体"/>
          <w:sz w:val="18"/>
          <w:szCs w:val="18"/>
        </w:rPr>
      </w:pPr>
      <w:r>
        <w:rPr>
          <w:rFonts w:hint="eastAsia" w:ascii="黑体" w:hAnsi="黑体" w:eastAsia="黑体" w:cs="黑体"/>
          <w:sz w:val="18"/>
          <w:szCs w:val="18"/>
        </w:rPr>
        <w:t>C、市级以上计划部门</w:t>
      </w:r>
    </w:p>
    <w:p w14:paraId="79719373">
      <w:pPr>
        <w:spacing w:line="240" w:lineRule="exact"/>
        <w:rPr>
          <w:rFonts w:ascii="黑体" w:hAnsi="黑体" w:eastAsia="黑体" w:cs="黑体"/>
          <w:sz w:val="18"/>
          <w:szCs w:val="18"/>
        </w:rPr>
      </w:pPr>
      <w:r>
        <w:rPr>
          <w:rFonts w:hint="eastAsia" w:ascii="黑体" w:hAnsi="黑体" w:eastAsia="黑体" w:cs="黑体"/>
          <w:sz w:val="18"/>
          <w:szCs w:val="18"/>
        </w:rPr>
        <w:t>37、抗震设防要求，应由(B)确定。</w:t>
      </w:r>
    </w:p>
    <w:p w14:paraId="0C28CF9B">
      <w:pPr>
        <w:spacing w:line="240" w:lineRule="exact"/>
        <w:rPr>
          <w:rFonts w:ascii="黑体" w:hAnsi="黑体" w:eastAsia="黑体" w:cs="黑体"/>
          <w:sz w:val="18"/>
          <w:szCs w:val="18"/>
        </w:rPr>
      </w:pPr>
      <w:r>
        <w:rPr>
          <w:rFonts w:hint="eastAsia" w:ascii="黑体" w:hAnsi="黑体" w:eastAsia="黑体" w:cs="黑体"/>
          <w:sz w:val="18"/>
          <w:szCs w:val="18"/>
        </w:rPr>
        <w:t>A、建设部门B、地震部门C、计划部门</w:t>
      </w:r>
    </w:p>
    <w:p w14:paraId="3CC00AD5">
      <w:pPr>
        <w:spacing w:line="240" w:lineRule="exact"/>
        <w:rPr>
          <w:rFonts w:ascii="黑体" w:hAnsi="黑体" w:eastAsia="黑体" w:cs="黑体"/>
          <w:sz w:val="18"/>
          <w:szCs w:val="18"/>
        </w:rPr>
      </w:pPr>
      <w:r>
        <w:rPr>
          <w:rFonts w:hint="eastAsia" w:ascii="黑体" w:hAnsi="黑体" w:eastAsia="黑体" w:cs="黑体"/>
          <w:sz w:val="18"/>
          <w:szCs w:val="18"/>
        </w:rPr>
        <w:t>40、《破坏性地震应急条例》规定：破坏性地震临震预报发布后，有关省、自治区、直辖市人民政府可以宣布预报区进入临震应急期，并指明临震应急期的起止时间。临震应急期一般为(A)日;必要时，可以延长10日。</w:t>
      </w:r>
    </w:p>
    <w:p w14:paraId="7C2232B4">
      <w:pPr>
        <w:spacing w:line="240" w:lineRule="exact"/>
        <w:rPr>
          <w:rFonts w:ascii="黑体" w:hAnsi="黑体" w:eastAsia="黑体" w:cs="黑体"/>
          <w:sz w:val="18"/>
          <w:szCs w:val="18"/>
        </w:rPr>
      </w:pPr>
      <w:r>
        <w:rPr>
          <w:rFonts w:hint="eastAsia" w:ascii="黑体" w:hAnsi="黑体" w:eastAsia="黑体" w:cs="黑体"/>
          <w:sz w:val="18"/>
          <w:szCs w:val="18"/>
        </w:rPr>
        <w:t>A、10 B、15 C、20</w:t>
      </w:r>
    </w:p>
    <w:p w14:paraId="5BBC0BF3">
      <w:pPr>
        <w:spacing w:line="240" w:lineRule="exact"/>
        <w:rPr>
          <w:rFonts w:ascii="黑体" w:hAnsi="黑体" w:eastAsia="黑体" w:cs="黑体"/>
          <w:sz w:val="18"/>
          <w:szCs w:val="18"/>
        </w:rPr>
      </w:pPr>
      <w:r>
        <w:rPr>
          <w:rFonts w:hint="eastAsia" w:ascii="黑体" w:hAnsi="黑体" w:eastAsia="黑体" w:cs="黑体"/>
          <w:sz w:val="18"/>
          <w:szCs w:val="18"/>
        </w:rPr>
        <w:t>41、外国的组织或个人未经批准，在我国领域或海域从事地震监测活动的，由国务院地震工作部门责令停止违法行为，没收监测成果和设施，并处(C)元罚款。</w:t>
      </w:r>
    </w:p>
    <w:p w14:paraId="5494B019">
      <w:pPr>
        <w:spacing w:line="240" w:lineRule="exact"/>
        <w:rPr>
          <w:rFonts w:ascii="黑体" w:hAnsi="黑体" w:eastAsia="黑体" w:cs="黑体"/>
          <w:sz w:val="18"/>
          <w:szCs w:val="18"/>
        </w:rPr>
      </w:pPr>
      <w:r>
        <w:rPr>
          <w:rFonts w:hint="eastAsia" w:ascii="黑体" w:hAnsi="黑体" w:eastAsia="黑体" w:cs="黑体"/>
          <w:sz w:val="18"/>
          <w:szCs w:val="18"/>
        </w:rPr>
        <w:t>A、5000 B、50000 C、10000-100000</w:t>
      </w:r>
    </w:p>
    <w:p w14:paraId="1BED56F8">
      <w:pPr>
        <w:spacing w:line="240" w:lineRule="exact"/>
        <w:rPr>
          <w:rFonts w:ascii="黑体" w:hAnsi="黑体" w:eastAsia="黑体" w:cs="黑体"/>
          <w:sz w:val="18"/>
          <w:szCs w:val="18"/>
        </w:rPr>
      </w:pPr>
      <w:r>
        <w:rPr>
          <w:rFonts w:hint="eastAsia" w:ascii="黑体" w:hAnsi="黑体" w:eastAsia="黑体" w:cs="黑体"/>
          <w:sz w:val="18"/>
          <w:szCs w:val="18"/>
        </w:rPr>
        <w:t>42、《中华人民共和国防震减灾法》第八十七条规定：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C)的罚款。</w:t>
      </w:r>
    </w:p>
    <w:p w14:paraId="0A6FB6DA">
      <w:pPr>
        <w:spacing w:line="240" w:lineRule="exact"/>
        <w:rPr>
          <w:rFonts w:ascii="黑体" w:hAnsi="黑体" w:eastAsia="黑体" w:cs="黑体"/>
          <w:sz w:val="18"/>
          <w:szCs w:val="18"/>
        </w:rPr>
      </w:pPr>
      <w:r>
        <w:rPr>
          <w:rFonts w:hint="eastAsia" w:ascii="黑体" w:hAnsi="黑体" w:eastAsia="黑体" w:cs="黑体"/>
          <w:sz w:val="18"/>
          <w:szCs w:val="18"/>
        </w:rPr>
        <w:t>A、5000 B、20000 C、30000-300000</w:t>
      </w:r>
    </w:p>
    <w:p w14:paraId="6EB0D0CB">
      <w:pPr>
        <w:spacing w:line="240" w:lineRule="exact"/>
        <w:rPr>
          <w:rFonts w:ascii="黑体" w:hAnsi="黑体" w:eastAsia="黑体" w:cs="黑体"/>
          <w:sz w:val="18"/>
          <w:szCs w:val="18"/>
        </w:rPr>
      </w:pPr>
      <w:r>
        <w:rPr>
          <w:rFonts w:hint="eastAsia" w:ascii="黑体" w:hAnsi="黑体" w:eastAsia="黑体" w:cs="黑体"/>
          <w:sz w:val="18"/>
          <w:szCs w:val="18"/>
        </w:rPr>
        <w:t>43、(A)级以上人民政府应当每年组织开展地震应急检查工作，督促有关部门落实各项地震应急保障措施。</w:t>
      </w:r>
    </w:p>
    <w:p w14:paraId="68BDEA6E">
      <w:pPr>
        <w:spacing w:line="240" w:lineRule="exact"/>
        <w:rPr>
          <w:rFonts w:ascii="黑体" w:hAnsi="黑体" w:eastAsia="黑体" w:cs="黑体"/>
          <w:sz w:val="18"/>
          <w:szCs w:val="18"/>
        </w:rPr>
      </w:pPr>
      <w:r>
        <w:rPr>
          <w:rFonts w:hint="eastAsia" w:ascii="黑体" w:hAnsi="黑体" w:eastAsia="黑体" w:cs="黑体"/>
          <w:sz w:val="18"/>
          <w:szCs w:val="18"/>
        </w:rPr>
        <w:t>A、县B、市C、省</w:t>
      </w:r>
    </w:p>
    <w:p w14:paraId="6BF24059">
      <w:pPr>
        <w:spacing w:line="240" w:lineRule="exact"/>
        <w:rPr>
          <w:rFonts w:ascii="黑体" w:hAnsi="黑体" w:eastAsia="黑体" w:cs="黑体"/>
          <w:sz w:val="18"/>
          <w:szCs w:val="18"/>
        </w:rPr>
      </w:pPr>
      <w:r>
        <w:rPr>
          <w:rFonts w:hint="eastAsia" w:ascii="黑体" w:hAnsi="黑体" w:eastAsia="黑体" w:cs="黑体"/>
          <w:sz w:val="18"/>
          <w:szCs w:val="18"/>
        </w:rPr>
        <w:t>44、《地震监测管理条例》规定，坝高(B)米以上、库容5亿立方米以上，且可能诱发5级以上地震的水库;受地震破坏后可能引发严重次生灾害的油田、矿山、石油化工等重大建设工程应当建设专用地震监测台网。</w:t>
      </w:r>
    </w:p>
    <w:p w14:paraId="77E0905C">
      <w:pPr>
        <w:spacing w:line="240" w:lineRule="exact"/>
        <w:rPr>
          <w:rFonts w:ascii="黑体" w:hAnsi="黑体" w:eastAsia="黑体" w:cs="黑体"/>
          <w:sz w:val="18"/>
          <w:szCs w:val="18"/>
        </w:rPr>
      </w:pPr>
      <w:r>
        <w:rPr>
          <w:rFonts w:hint="eastAsia" w:ascii="黑体" w:hAnsi="黑体" w:eastAsia="黑体" w:cs="黑体"/>
          <w:sz w:val="18"/>
          <w:szCs w:val="18"/>
        </w:rPr>
        <w:t>A、80 B、100 C、120</w:t>
      </w:r>
    </w:p>
    <w:p w14:paraId="32A335C3">
      <w:pPr>
        <w:spacing w:line="240" w:lineRule="exact"/>
        <w:rPr>
          <w:rFonts w:ascii="黑体" w:hAnsi="黑体" w:eastAsia="黑体" w:cs="黑体"/>
          <w:sz w:val="18"/>
          <w:szCs w:val="18"/>
        </w:rPr>
      </w:pPr>
      <w:r>
        <w:rPr>
          <w:rFonts w:hint="eastAsia" w:ascii="黑体" w:hAnsi="黑体" w:eastAsia="黑体" w:cs="黑体"/>
          <w:sz w:val="18"/>
          <w:szCs w:val="18"/>
        </w:rPr>
        <w:t>45、震中距大于1000公里的地震叫(C)。</w:t>
      </w:r>
    </w:p>
    <w:p w14:paraId="07CCC724">
      <w:pPr>
        <w:spacing w:line="240" w:lineRule="exact"/>
        <w:rPr>
          <w:rFonts w:ascii="黑体" w:hAnsi="黑体" w:eastAsia="黑体" w:cs="黑体"/>
          <w:sz w:val="18"/>
          <w:szCs w:val="18"/>
        </w:rPr>
      </w:pPr>
      <w:r>
        <w:rPr>
          <w:rFonts w:hint="eastAsia" w:ascii="黑体" w:hAnsi="黑体" w:eastAsia="黑体" w:cs="黑体"/>
          <w:sz w:val="18"/>
          <w:szCs w:val="18"/>
        </w:rPr>
        <w:t>A、地方震</w:t>
      </w:r>
    </w:p>
    <w:p w14:paraId="2F7323C8">
      <w:pPr>
        <w:spacing w:line="240" w:lineRule="exact"/>
        <w:rPr>
          <w:rFonts w:ascii="黑体" w:hAnsi="黑体" w:eastAsia="黑体" w:cs="黑体"/>
          <w:sz w:val="18"/>
          <w:szCs w:val="18"/>
        </w:rPr>
      </w:pPr>
      <w:r>
        <w:rPr>
          <w:rFonts w:hint="eastAsia" w:ascii="黑体" w:hAnsi="黑体" w:eastAsia="黑体" w:cs="黑体"/>
          <w:sz w:val="18"/>
          <w:szCs w:val="18"/>
        </w:rPr>
        <w:t>B、近震</w:t>
      </w:r>
    </w:p>
    <w:p w14:paraId="454B102E">
      <w:pPr>
        <w:spacing w:line="240" w:lineRule="exact"/>
        <w:rPr>
          <w:rFonts w:ascii="黑体" w:hAnsi="黑体" w:eastAsia="黑体" w:cs="黑体"/>
          <w:sz w:val="18"/>
          <w:szCs w:val="18"/>
        </w:rPr>
      </w:pPr>
      <w:r>
        <w:rPr>
          <w:rFonts w:hint="eastAsia" w:ascii="黑体" w:hAnsi="黑体" w:eastAsia="黑体" w:cs="黑体"/>
          <w:sz w:val="18"/>
          <w:szCs w:val="18"/>
        </w:rPr>
        <w:t>C、远震</w:t>
      </w:r>
    </w:p>
    <w:p w14:paraId="05F12DCF">
      <w:pPr>
        <w:spacing w:line="240" w:lineRule="exact"/>
        <w:rPr>
          <w:rFonts w:ascii="黑体" w:hAnsi="黑体" w:eastAsia="黑体" w:cs="黑体"/>
          <w:sz w:val="18"/>
          <w:szCs w:val="18"/>
        </w:rPr>
      </w:pPr>
      <w:r>
        <w:rPr>
          <w:rFonts w:hint="eastAsia" w:ascii="黑体" w:hAnsi="黑体" w:eastAsia="黑体" w:cs="黑体"/>
          <w:sz w:val="18"/>
          <w:szCs w:val="18"/>
        </w:rPr>
        <w:t>46、防震减灾三大工作体系是(A)。</w:t>
      </w:r>
    </w:p>
    <w:p w14:paraId="4DDD4350">
      <w:pPr>
        <w:spacing w:line="240" w:lineRule="exact"/>
        <w:rPr>
          <w:rFonts w:ascii="黑体" w:hAnsi="黑体" w:eastAsia="黑体" w:cs="黑体"/>
          <w:sz w:val="18"/>
          <w:szCs w:val="18"/>
        </w:rPr>
      </w:pPr>
      <w:r>
        <w:rPr>
          <w:rFonts w:hint="eastAsia" w:ascii="黑体" w:hAnsi="黑体" w:eastAsia="黑体" w:cs="黑体"/>
          <w:sz w:val="18"/>
          <w:szCs w:val="18"/>
        </w:rPr>
        <w:t>A、震灾预防、紧急救援、地震监测预报</w:t>
      </w:r>
    </w:p>
    <w:p w14:paraId="4E0FE575">
      <w:pPr>
        <w:spacing w:line="240" w:lineRule="exact"/>
        <w:rPr>
          <w:rFonts w:ascii="黑体" w:hAnsi="黑体" w:eastAsia="黑体" w:cs="黑体"/>
          <w:sz w:val="18"/>
          <w:szCs w:val="18"/>
        </w:rPr>
      </w:pPr>
      <w:r>
        <w:rPr>
          <w:rFonts w:hint="eastAsia" w:ascii="黑体" w:hAnsi="黑体" w:eastAsia="黑体" w:cs="黑体"/>
          <w:sz w:val="18"/>
          <w:szCs w:val="18"/>
        </w:rPr>
        <w:t>B、台网建设、震灾预防、地震监测预报</w:t>
      </w:r>
    </w:p>
    <w:p w14:paraId="6FD56DE3">
      <w:pPr>
        <w:spacing w:line="240" w:lineRule="exact"/>
        <w:rPr>
          <w:rFonts w:ascii="黑体" w:hAnsi="黑体" w:eastAsia="黑体" w:cs="黑体"/>
          <w:sz w:val="18"/>
          <w:szCs w:val="18"/>
        </w:rPr>
      </w:pPr>
      <w:r>
        <w:rPr>
          <w:rFonts w:hint="eastAsia" w:ascii="黑体" w:hAnsi="黑体" w:eastAsia="黑体" w:cs="黑体"/>
          <w:sz w:val="18"/>
          <w:szCs w:val="18"/>
        </w:rPr>
        <w:t>C、台网建设、紧急救援、地震监测预报</w:t>
      </w:r>
    </w:p>
    <w:p w14:paraId="5F94121D">
      <w:pPr>
        <w:spacing w:line="240" w:lineRule="exact"/>
        <w:rPr>
          <w:rFonts w:ascii="黑体" w:hAnsi="黑体" w:eastAsia="黑体" w:cs="黑体"/>
          <w:sz w:val="18"/>
          <w:szCs w:val="18"/>
        </w:rPr>
      </w:pPr>
      <w:r>
        <w:rPr>
          <w:rFonts w:hint="eastAsia" w:ascii="黑体" w:hAnsi="黑体" w:eastAsia="黑体" w:cs="黑体"/>
          <w:sz w:val="18"/>
          <w:szCs w:val="18"/>
        </w:rPr>
        <w:t>48、(B)级震级以上的地震为破坏性地震。</w:t>
      </w:r>
    </w:p>
    <w:p w14:paraId="20A88573">
      <w:pPr>
        <w:spacing w:line="240" w:lineRule="exact"/>
        <w:rPr>
          <w:rFonts w:ascii="黑体" w:hAnsi="黑体" w:eastAsia="黑体" w:cs="黑体"/>
          <w:sz w:val="18"/>
          <w:szCs w:val="18"/>
        </w:rPr>
      </w:pPr>
      <w:r>
        <w:rPr>
          <w:rFonts w:hint="eastAsia" w:ascii="黑体" w:hAnsi="黑体" w:eastAsia="黑体" w:cs="黑体"/>
          <w:sz w:val="18"/>
          <w:szCs w:val="18"/>
        </w:rPr>
        <w:t>A、4级B、5级C、6级</w:t>
      </w:r>
    </w:p>
    <w:p w14:paraId="1E1C803A">
      <w:pPr>
        <w:spacing w:line="240" w:lineRule="exact"/>
        <w:rPr>
          <w:rFonts w:ascii="黑体" w:hAnsi="黑体" w:eastAsia="黑体" w:cs="黑体"/>
          <w:sz w:val="18"/>
          <w:szCs w:val="18"/>
        </w:rPr>
      </w:pPr>
      <w:r>
        <w:rPr>
          <w:rFonts w:hint="eastAsia" w:ascii="黑体" w:hAnsi="黑体" w:eastAsia="黑体" w:cs="黑体"/>
          <w:sz w:val="18"/>
          <w:szCs w:val="18"/>
        </w:rPr>
        <w:t>50、国家对地震灾后恢复重建给予财政支持、税收优惠和(C)扶持，并提供物资、技术和人力等支持。</w:t>
      </w:r>
    </w:p>
    <w:p w14:paraId="2414635F">
      <w:pPr>
        <w:spacing w:line="240" w:lineRule="exact"/>
        <w:rPr>
          <w:rFonts w:ascii="黑体" w:hAnsi="黑体" w:eastAsia="黑体" w:cs="黑体"/>
          <w:sz w:val="18"/>
          <w:szCs w:val="18"/>
        </w:rPr>
      </w:pPr>
      <w:r>
        <w:rPr>
          <w:rFonts w:hint="eastAsia" w:ascii="黑体" w:hAnsi="黑体" w:eastAsia="黑体" w:cs="黑体"/>
          <w:sz w:val="18"/>
          <w:szCs w:val="18"/>
        </w:rPr>
        <w:t>A、抚恤B、补助C、金融</w:t>
      </w:r>
    </w:p>
    <w:p w14:paraId="761755CB">
      <w:pPr>
        <w:spacing w:line="240" w:lineRule="exact"/>
        <w:rPr>
          <w:rFonts w:ascii="黑体" w:hAnsi="黑体" w:eastAsia="黑体" w:cs="黑体"/>
          <w:sz w:val="18"/>
          <w:szCs w:val="18"/>
        </w:rPr>
      </w:pPr>
      <w:r>
        <w:rPr>
          <w:rFonts w:hint="eastAsia" w:ascii="黑体" w:hAnsi="黑体" w:eastAsia="黑体" w:cs="黑体"/>
          <w:sz w:val="18"/>
          <w:szCs w:val="18"/>
        </w:rPr>
        <w:t>51、按照国家法律法规，重大建设工程和可能发生严重次生灾害的建设工程，(C)进行地震安全性评价，并根据地震安全性评价结果确定的抗震设防要求，进行抗震设防。</w:t>
      </w:r>
    </w:p>
    <w:p w14:paraId="12B9F59C">
      <w:pPr>
        <w:spacing w:line="240" w:lineRule="exact"/>
        <w:rPr>
          <w:rFonts w:ascii="黑体" w:hAnsi="黑体" w:eastAsia="黑体" w:cs="黑体"/>
          <w:sz w:val="18"/>
          <w:szCs w:val="18"/>
        </w:rPr>
      </w:pPr>
      <w:r>
        <w:rPr>
          <w:rFonts w:hint="eastAsia" w:ascii="黑体" w:hAnsi="黑体" w:eastAsia="黑体" w:cs="黑体"/>
          <w:sz w:val="18"/>
          <w:szCs w:val="18"/>
        </w:rPr>
        <w:t>A、不必B、根据建设单位需要C、必须</w:t>
      </w:r>
    </w:p>
    <w:p w14:paraId="41ABAEFE">
      <w:pPr>
        <w:spacing w:line="240" w:lineRule="exact"/>
        <w:rPr>
          <w:rFonts w:ascii="黑体" w:hAnsi="黑体" w:eastAsia="黑体" w:cs="黑体"/>
          <w:sz w:val="18"/>
          <w:szCs w:val="18"/>
        </w:rPr>
      </w:pPr>
      <w:r>
        <w:rPr>
          <w:rFonts w:hint="eastAsia" w:ascii="黑体" w:hAnsi="黑体" w:eastAsia="黑体" w:cs="黑体"/>
          <w:sz w:val="18"/>
          <w:szCs w:val="18"/>
        </w:rPr>
        <w:t>52、据统计，20世纪全球地震造成的死亡人数，我国占(D)左右。</w:t>
      </w:r>
    </w:p>
    <w:p w14:paraId="2E4FD25F">
      <w:pPr>
        <w:spacing w:line="240" w:lineRule="exact"/>
        <w:rPr>
          <w:rFonts w:ascii="黑体" w:hAnsi="黑体" w:eastAsia="黑体" w:cs="黑体"/>
          <w:sz w:val="18"/>
          <w:szCs w:val="18"/>
        </w:rPr>
      </w:pPr>
      <w:r>
        <w:rPr>
          <w:rFonts w:hint="eastAsia" w:ascii="黑体" w:hAnsi="黑体" w:eastAsia="黑体" w:cs="黑体"/>
          <w:sz w:val="18"/>
          <w:szCs w:val="18"/>
        </w:rPr>
        <w:t>A、25%B、35%C、45%D、55%</w:t>
      </w:r>
    </w:p>
    <w:p w14:paraId="7CAB5486">
      <w:pPr>
        <w:spacing w:line="240" w:lineRule="exact"/>
        <w:rPr>
          <w:rFonts w:ascii="黑体" w:hAnsi="黑体" w:eastAsia="黑体" w:cs="黑体"/>
          <w:sz w:val="18"/>
          <w:szCs w:val="18"/>
        </w:rPr>
      </w:pPr>
      <w:r>
        <w:rPr>
          <w:rFonts w:hint="eastAsia" w:ascii="黑体" w:hAnsi="黑体" w:eastAsia="黑体" w:cs="黑体"/>
          <w:sz w:val="18"/>
          <w:szCs w:val="18"/>
        </w:rPr>
        <w:t>54、(A)负责制定全国地震监测预报方案，并组织实施。</w:t>
      </w:r>
    </w:p>
    <w:p w14:paraId="15595CD9">
      <w:pPr>
        <w:spacing w:line="240" w:lineRule="exact"/>
        <w:rPr>
          <w:rFonts w:ascii="黑体" w:hAnsi="黑体" w:eastAsia="黑体" w:cs="黑体"/>
          <w:sz w:val="18"/>
          <w:szCs w:val="18"/>
        </w:rPr>
      </w:pPr>
      <w:r>
        <w:rPr>
          <w:rFonts w:hint="eastAsia" w:ascii="黑体" w:hAnsi="黑体" w:eastAsia="黑体" w:cs="黑体"/>
          <w:sz w:val="18"/>
          <w:szCs w:val="18"/>
        </w:rPr>
        <w:t>A、国务院地震行政主管部门B、建设行政主管部门</w:t>
      </w:r>
    </w:p>
    <w:p w14:paraId="510BA817">
      <w:pPr>
        <w:spacing w:line="240" w:lineRule="exact"/>
        <w:rPr>
          <w:rFonts w:ascii="黑体" w:hAnsi="黑体" w:eastAsia="黑体" w:cs="黑体"/>
          <w:sz w:val="18"/>
          <w:szCs w:val="18"/>
        </w:rPr>
      </w:pPr>
      <w:r>
        <w:rPr>
          <w:rFonts w:hint="eastAsia" w:ascii="黑体" w:hAnsi="黑体" w:eastAsia="黑体" w:cs="黑体"/>
          <w:sz w:val="18"/>
          <w:szCs w:val="18"/>
        </w:rPr>
        <w:t>C、经济综合主管部门</w:t>
      </w:r>
    </w:p>
    <w:p w14:paraId="59EB5844">
      <w:pPr>
        <w:spacing w:line="240" w:lineRule="exact"/>
        <w:rPr>
          <w:rFonts w:ascii="黑体" w:hAnsi="黑体" w:eastAsia="黑体" w:cs="黑体"/>
          <w:sz w:val="18"/>
          <w:szCs w:val="18"/>
        </w:rPr>
      </w:pPr>
      <w:r>
        <w:rPr>
          <w:rFonts w:hint="eastAsia" w:ascii="黑体" w:hAnsi="黑体" w:eastAsia="黑体" w:cs="黑体"/>
          <w:sz w:val="18"/>
          <w:szCs w:val="18"/>
        </w:rPr>
        <w:t>55、国务院地震行政主管部门根据(C)，提出确定地震重点监视防御区的意见，报国务院批准。</w:t>
      </w:r>
    </w:p>
    <w:p w14:paraId="1C7EC037">
      <w:pPr>
        <w:spacing w:line="240" w:lineRule="exact"/>
        <w:rPr>
          <w:rFonts w:ascii="黑体" w:hAnsi="黑体" w:eastAsia="黑体" w:cs="黑体"/>
          <w:sz w:val="18"/>
          <w:szCs w:val="18"/>
        </w:rPr>
      </w:pPr>
      <w:r>
        <w:rPr>
          <w:rFonts w:hint="eastAsia" w:ascii="黑体" w:hAnsi="黑体" w:eastAsia="黑体" w:cs="黑体"/>
          <w:sz w:val="18"/>
          <w:szCs w:val="18"/>
        </w:rPr>
        <w:t>A、地震活动背景B、地震活动趋势C、震情会商结果</w:t>
      </w:r>
    </w:p>
    <w:p w14:paraId="5B6A41B9">
      <w:pPr>
        <w:spacing w:line="240" w:lineRule="exact"/>
        <w:rPr>
          <w:rFonts w:ascii="黑体" w:hAnsi="黑体" w:eastAsia="黑体" w:cs="黑体"/>
          <w:sz w:val="18"/>
          <w:szCs w:val="18"/>
        </w:rPr>
      </w:pPr>
      <w:r>
        <w:rPr>
          <w:rFonts w:hint="eastAsia" w:ascii="黑体" w:hAnsi="黑体" w:eastAsia="黑体" w:cs="黑体"/>
          <w:sz w:val="18"/>
          <w:szCs w:val="18"/>
        </w:rPr>
        <w:t>56、新建、扩建、改建建设工程，必须达到(A)。</w:t>
      </w:r>
    </w:p>
    <w:p w14:paraId="71A09C88">
      <w:pPr>
        <w:spacing w:line="240" w:lineRule="exact"/>
        <w:rPr>
          <w:rFonts w:ascii="黑体" w:hAnsi="黑体" w:eastAsia="黑体" w:cs="黑体"/>
          <w:sz w:val="18"/>
          <w:szCs w:val="18"/>
        </w:rPr>
      </w:pPr>
      <w:r>
        <w:rPr>
          <w:rFonts w:hint="eastAsia" w:ascii="黑体" w:hAnsi="黑体" w:eastAsia="黑体" w:cs="黑体"/>
          <w:sz w:val="18"/>
          <w:szCs w:val="18"/>
        </w:rPr>
        <w:t>A、抗震设防要求B、抗震设防标准C、抗震设防规范</w:t>
      </w:r>
    </w:p>
    <w:p w14:paraId="4FB5ACE2">
      <w:pPr>
        <w:spacing w:line="240" w:lineRule="exact"/>
        <w:rPr>
          <w:rFonts w:ascii="黑体" w:hAnsi="黑体" w:eastAsia="黑体" w:cs="黑体"/>
          <w:sz w:val="18"/>
          <w:szCs w:val="18"/>
        </w:rPr>
      </w:pPr>
      <w:r>
        <w:rPr>
          <w:rFonts w:hint="eastAsia" w:ascii="黑体" w:hAnsi="黑体" w:eastAsia="黑体" w:cs="黑体"/>
          <w:sz w:val="18"/>
          <w:szCs w:val="18"/>
        </w:rPr>
        <w:t>57、国家对从事地震安全性评价的单位实行(A)管理制度。</w:t>
      </w:r>
    </w:p>
    <w:p w14:paraId="18FB8586">
      <w:pPr>
        <w:spacing w:line="240" w:lineRule="exact"/>
        <w:rPr>
          <w:rFonts w:ascii="黑体" w:hAnsi="黑体" w:eastAsia="黑体" w:cs="黑体"/>
          <w:sz w:val="18"/>
          <w:szCs w:val="18"/>
        </w:rPr>
      </w:pPr>
      <w:r>
        <w:rPr>
          <w:rFonts w:hint="eastAsia" w:ascii="黑体" w:hAnsi="黑体" w:eastAsia="黑体" w:cs="黑体"/>
          <w:sz w:val="18"/>
          <w:szCs w:val="18"/>
        </w:rPr>
        <w:t>A、资质B、分级、分类C、统一</w:t>
      </w:r>
    </w:p>
    <w:p w14:paraId="7B15EA23">
      <w:pPr>
        <w:spacing w:line="240" w:lineRule="exact"/>
        <w:rPr>
          <w:rFonts w:ascii="黑体" w:hAnsi="黑体" w:eastAsia="黑体" w:cs="黑体"/>
          <w:sz w:val="18"/>
          <w:szCs w:val="18"/>
        </w:rPr>
      </w:pPr>
      <w:r>
        <w:rPr>
          <w:rFonts w:hint="eastAsia" w:ascii="黑体" w:hAnsi="黑体" w:eastAsia="黑体" w:cs="黑体"/>
          <w:sz w:val="18"/>
          <w:szCs w:val="18"/>
        </w:rPr>
        <w:t>58、县级以上人民政府负责项目审批的部门，应当将抗震设防要求纳入建设工程(A)的审查内容。</w:t>
      </w:r>
    </w:p>
    <w:p w14:paraId="6174DA21">
      <w:pPr>
        <w:spacing w:line="240" w:lineRule="exact"/>
        <w:rPr>
          <w:rFonts w:ascii="黑体" w:hAnsi="黑体" w:eastAsia="黑体" w:cs="黑体"/>
          <w:sz w:val="18"/>
          <w:szCs w:val="18"/>
        </w:rPr>
      </w:pPr>
      <w:r>
        <w:rPr>
          <w:rFonts w:hint="eastAsia" w:ascii="黑体" w:hAnsi="黑体" w:eastAsia="黑体" w:cs="黑体"/>
          <w:sz w:val="18"/>
          <w:szCs w:val="18"/>
        </w:rPr>
        <w:t>A、可行性研究报告B、规划审批C、立项审批</w:t>
      </w:r>
    </w:p>
    <w:p w14:paraId="70A49C93">
      <w:pPr>
        <w:spacing w:line="240" w:lineRule="exact"/>
        <w:rPr>
          <w:rFonts w:ascii="黑体" w:hAnsi="黑体" w:eastAsia="黑体" w:cs="黑体"/>
          <w:sz w:val="18"/>
          <w:szCs w:val="18"/>
        </w:rPr>
      </w:pPr>
      <w:r>
        <w:rPr>
          <w:rFonts w:hint="eastAsia" w:ascii="黑体" w:hAnsi="黑体" w:eastAsia="黑体" w:cs="黑体"/>
          <w:sz w:val="18"/>
          <w:szCs w:val="18"/>
        </w:rPr>
        <w:t>59、省内发生(C)以上地震，省地震主管部门应在震后立即报告省人民政府和国务院地震行政主管部门。</w:t>
      </w:r>
    </w:p>
    <w:p w14:paraId="38D18D30">
      <w:pPr>
        <w:spacing w:line="240" w:lineRule="exact"/>
        <w:rPr>
          <w:rFonts w:ascii="黑体" w:hAnsi="黑体" w:eastAsia="黑体" w:cs="黑体"/>
          <w:sz w:val="18"/>
          <w:szCs w:val="18"/>
        </w:rPr>
      </w:pPr>
      <w:r>
        <w:rPr>
          <w:rFonts w:hint="eastAsia" w:ascii="黑体" w:hAnsi="黑体" w:eastAsia="黑体" w:cs="黑体"/>
          <w:sz w:val="18"/>
          <w:szCs w:val="18"/>
        </w:rPr>
        <w:t>A、5级B、3级C、4级</w:t>
      </w:r>
    </w:p>
    <w:p w14:paraId="560527AE">
      <w:pPr>
        <w:spacing w:line="240" w:lineRule="exact"/>
        <w:rPr>
          <w:rFonts w:ascii="黑体" w:hAnsi="黑体" w:eastAsia="黑体" w:cs="黑体"/>
          <w:sz w:val="18"/>
          <w:szCs w:val="18"/>
        </w:rPr>
      </w:pPr>
      <w:r>
        <w:rPr>
          <w:rFonts w:hint="eastAsia" w:ascii="黑体" w:hAnsi="黑体" w:eastAsia="黑体" w:cs="黑体"/>
          <w:sz w:val="18"/>
          <w:szCs w:val="18"/>
        </w:rPr>
        <w:t>60、位于地震动峰值加速度区划图峰值加速度分区界线两侧各4公里区域的建设工程的抗震设防要求不应直接采用地震动参数区划图结果，必须进行(B)。</w:t>
      </w:r>
    </w:p>
    <w:p w14:paraId="299D9DB2">
      <w:pPr>
        <w:spacing w:line="240" w:lineRule="exact"/>
        <w:rPr>
          <w:rFonts w:ascii="黑体" w:hAnsi="黑体" w:eastAsia="黑体" w:cs="黑体"/>
          <w:sz w:val="18"/>
          <w:szCs w:val="18"/>
        </w:rPr>
      </w:pPr>
      <w:r>
        <w:rPr>
          <w:rFonts w:hint="eastAsia" w:ascii="黑体" w:hAnsi="黑体" w:eastAsia="黑体" w:cs="黑体"/>
          <w:sz w:val="18"/>
          <w:szCs w:val="18"/>
        </w:rPr>
        <w:t>A、地震安全性评价B、地震动参数复核C、抗震设防</w:t>
      </w:r>
    </w:p>
    <w:p w14:paraId="125407EC">
      <w:pPr>
        <w:spacing w:line="240" w:lineRule="exact"/>
        <w:rPr>
          <w:rFonts w:ascii="黑体" w:hAnsi="黑体" w:eastAsia="黑体" w:cs="黑体"/>
          <w:sz w:val="18"/>
          <w:szCs w:val="18"/>
        </w:rPr>
      </w:pPr>
      <w:r>
        <w:rPr>
          <w:rFonts w:hint="eastAsia" w:ascii="黑体" w:hAnsi="黑体" w:eastAsia="黑体" w:cs="黑体"/>
          <w:sz w:val="18"/>
          <w:szCs w:val="18"/>
        </w:rPr>
        <w:t>61、地震行政复议应当遵循(B)的原则，坚持有错必纠，保障法律、法规的正确实施。</w:t>
      </w:r>
    </w:p>
    <w:p w14:paraId="591C47E1">
      <w:pPr>
        <w:spacing w:line="240" w:lineRule="exact"/>
        <w:rPr>
          <w:rFonts w:ascii="黑体" w:hAnsi="黑体" w:eastAsia="黑体" w:cs="黑体"/>
          <w:sz w:val="18"/>
          <w:szCs w:val="18"/>
        </w:rPr>
      </w:pPr>
      <w:r>
        <w:rPr>
          <w:rFonts w:hint="eastAsia" w:ascii="黑体" w:hAnsi="黑体" w:eastAsia="黑体" w:cs="黑体"/>
          <w:sz w:val="18"/>
          <w:szCs w:val="18"/>
        </w:rPr>
        <w:t>A、公平、公正、公开B、合法、公正、公开、及时、便民</w:t>
      </w:r>
    </w:p>
    <w:p w14:paraId="7F722424">
      <w:pPr>
        <w:spacing w:line="240" w:lineRule="exact"/>
        <w:rPr>
          <w:rFonts w:ascii="黑体" w:hAnsi="黑体" w:eastAsia="黑体" w:cs="黑体"/>
          <w:sz w:val="18"/>
          <w:szCs w:val="18"/>
        </w:rPr>
      </w:pPr>
      <w:r>
        <w:rPr>
          <w:rFonts w:hint="eastAsia" w:ascii="黑体" w:hAnsi="黑体" w:eastAsia="黑体" w:cs="黑体"/>
          <w:sz w:val="18"/>
          <w:szCs w:val="18"/>
        </w:rPr>
        <w:t>C、合法、公平、合理、公开</w:t>
      </w:r>
    </w:p>
    <w:p w14:paraId="6BDF0CBF">
      <w:pPr>
        <w:spacing w:line="240" w:lineRule="exact"/>
        <w:rPr>
          <w:rFonts w:ascii="黑体" w:hAnsi="黑体" w:eastAsia="黑体" w:cs="黑体"/>
          <w:sz w:val="18"/>
          <w:szCs w:val="18"/>
        </w:rPr>
      </w:pPr>
      <w:r>
        <w:rPr>
          <w:rFonts w:hint="eastAsia" w:ascii="黑体" w:hAnsi="黑体" w:eastAsia="黑体" w:cs="黑体"/>
          <w:sz w:val="18"/>
          <w:szCs w:val="18"/>
        </w:rPr>
        <w:t>62、公民、法人或者其他组织认为地震行政机关的具体行政行为侵犯其合法权益的，可以自知道该具体行政行为之日起(C)内提出地震行政复议申请。</w:t>
      </w:r>
    </w:p>
    <w:p w14:paraId="08D19B5F">
      <w:pPr>
        <w:spacing w:line="240" w:lineRule="exact"/>
        <w:rPr>
          <w:rFonts w:ascii="黑体" w:hAnsi="黑体" w:eastAsia="黑体" w:cs="黑体"/>
          <w:sz w:val="18"/>
          <w:szCs w:val="18"/>
        </w:rPr>
      </w:pPr>
      <w:r>
        <w:rPr>
          <w:rFonts w:hint="eastAsia" w:ascii="黑体" w:hAnsi="黑体" w:eastAsia="黑体" w:cs="黑体"/>
          <w:sz w:val="18"/>
          <w:szCs w:val="18"/>
        </w:rPr>
        <w:t>A、10日B、30日C、60日</w:t>
      </w:r>
    </w:p>
    <w:p w14:paraId="3D95CBFB">
      <w:pPr>
        <w:spacing w:line="240" w:lineRule="exact"/>
        <w:rPr>
          <w:rFonts w:ascii="黑体" w:hAnsi="黑体" w:eastAsia="黑体" w:cs="黑体"/>
          <w:sz w:val="18"/>
          <w:szCs w:val="18"/>
        </w:rPr>
      </w:pPr>
      <w:r>
        <w:rPr>
          <w:rFonts w:hint="eastAsia" w:ascii="黑体" w:hAnsi="黑体" w:eastAsia="黑体" w:cs="黑体"/>
          <w:sz w:val="18"/>
          <w:szCs w:val="18"/>
        </w:rPr>
        <w:t>63、任何单位和个人根据地震预测资料和研究结果提出的地震预测意见，可以直接向(A)地震工作主管部门书面报告，不得向社会散布。</w:t>
      </w:r>
    </w:p>
    <w:p w14:paraId="60BEE97F">
      <w:pPr>
        <w:spacing w:line="240" w:lineRule="exact"/>
        <w:rPr>
          <w:rFonts w:ascii="黑体" w:hAnsi="黑体" w:eastAsia="黑体" w:cs="黑体"/>
          <w:sz w:val="18"/>
          <w:szCs w:val="18"/>
        </w:rPr>
      </w:pPr>
      <w:r>
        <w:rPr>
          <w:rFonts w:hint="eastAsia" w:ascii="黑体" w:hAnsi="黑体" w:eastAsia="黑体" w:cs="黑体"/>
          <w:sz w:val="18"/>
          <w:szCs w:val="18"/>
        </w:rPr>
        <w:t>A、国务院B、市级人民政府C、省级人民政府</w:t>
      </w:r>
    </w:p>
    <w:p w14:paraId="2355F64F">
      <w:pPr>
        <w:spacing w:line="240" w:lineRule="exact"/>
        <w:rPr>
          <w:rFonts w:ascii="黑体" w:hAnsi="黑体" w:eastAsia="黑体" w:cs="黑体"/>
          <w:sz w:val="18"/>
          <w:szCs w:val="18"/>
        </w:rPr>
      </w:pPr>
      <w:r>
        <w:rPr>
          <w:rFonts w:hint="eastAsia" w:ascii="黑体" w:hAnsi="黑体" w:eastAsia="黑体" w:cs="黑体"/>
          <w:sz w:val="18"/>
          <w:szCs w:val="18"/>
        </w:rPr>
        <w:t>64、国家对地震预报实行(C)发布制度。</w:t>
      </w:r>
    </w:p>
    <w:p w14:paraId="206A7B82">
      <w:pPr>
        <w:spacing w:line="240" w:lineRule="exact"/>
        <w:rPr>
          <w:rFonts w:ascii="黑体" w:hAnsi="黑体" w:eastAsia="黑体" w:cs="黑体"/>
          <w:sz w:val="18"/>
          <w:szCs w:val="18"/>
        </w:rPr>
      </w:pPr>
      <w:r>
        <w:rPr>
          <w:rFonts w:hint="eastAsia" w:ascii="黑体" w:hAnsi="黑体" w:eastAsia="黑体" w:cs="黑体"/>
          <w:sz w:val="18"/>
          <w:szCs w:val="18"/>
        </w:rPr>
        <w:t>A、国务院B、省、自治区、直辖市人民政府C、统一</w:t>
      </w:r>
    </w:p>
    <w:p w14:paraId="56F30CB4">
      <w:pPr>
        <w:spacing w:line="240" w:lineRule="exact"/>
        <w:rPr>
          <w:rFonts w:ascii="黑体" w:hAnsi="黑体" w:eastAsia="黑体" w:cs="黑体"/>
          <w:sz w:val="18"/>
          <w:szCs w:val="18"/>
        </w:rPr>
      </w:pPr>
      <w:r>
        <w:rPr>
          <w:rFonts w:hint="eastAsia" w:ascii="黑体" w:hAnsi="黑体" w:eastAsia="黑体" w:cs="黑体"/>
          <w:sz w:val="18"/>
          <w:szCs w:val="18"/>
        </w:rPr>
        <w:t>65、震后地震趋势判定公告的权限和程序，由(A)地震工作主管部门制定。</w:t>
      </w:r>
    </w:p>
    <w:p w14:paraId="53BF7A90">
      <w:pPr>
        <w:spacing w:line="240" w:lineRule="exact"/>
        <w:rPr>
          <w:rFonts w:ascii="黑体" w:hAnsi="黑体" w:eastAsia="黑体" w:cs="黑体"/>
          <w:sz w:val="18"/>
          <w:szCs w:val="18"/>
        </w:rPr>
      </w:pPr>
      <w:r>
        <w:rPr>
          <w:rFonts w:hint="eastAsia" w:ascii="黑体" w:hAnsi="黑体" w:eastAsia="黑体" w:cs="黑体"/>
          <w:sz w:val="18"/>
          <w:szCs w:val="18"/>
        </w:rPr>
        <w:t>A、国务院B、省级人民政府C、市级人民政府</w:t>
      </w:r>
    </w:p>
    <w:p w14:paraId="76F2CB30">
      <w:pPr>
        <w:spacing w:line="240" w:lineRule="exact"/>
        <w:rPr>
          <w:rFonts w:ascii="黑体" w:hAnsi="黑体" w:eastAsia="黑体" w:cs="黑体"/>
          <w:sz w:val="18"/>
          <w:szCs w:val="18"/>
        </w:rPr>
      </w:pPr>
      <w:r>
        <w:rPr>
          <w:rFonts w:hint="eastAsia" w:ascii="黑体" w:hAnsi="黑体" w:eastAsia="黑体" w:cs="黑体"/>
          <w:sz w:val="18"/>
          <w:szCs w:val="18"/>
        </w:rPr>
        <w:t>67、下列不属于国家地震观测手段的是(B)</w:t>
      </w:r>
    </w:p>
    <w:p w14:paraId="21F828F2">
      <w:pPr>
        <w:spacing w:line="240" w:lineRule="exact"/>
        <w:rPr>
          <w:rFonts w:ascii="黑体" w:hAnsi="黑体" w:eastAsia="黑体" w:cs="黑体"/>
          <w:sz w:val="18"/>
          <w:szCs w:val="18"/>
        </w:rPr>
      </w:pPr>
      <w:r>
        <w:rPr>
          <w:rFonts w:hint="eastAsia" w:ascii="黑体" w:hAnsi="黑体" w:eastAsia="黑体" w:cs="黑体"/>
          <w:sz w:val="18"/>
          <w:szCs w:val="18"/>
        </w:rPr>
        <w:t>A、地电、地磁B、地震云C、地下流体、地形变</w:t>
      </w:r>
    </w:p>
    <w:p w14:paraId="4CFCC680">
      <w:pPr>
        <w:spacing w:line="240" w:lineRule="exact"/>
        <w:rPr>
          <w:rFonts w:ascii="黑体" w:hAnsi="黑体" w:eastAsia="黑体" w:cs="黑体"/>
          <w:sz w:val="18"/>
          <w:szCs w:val="18"/>
        </w:rPr>
      </w:pPr>
      <w:r>
        <w:rPr>
          <w:rFonts w:hint="eastAsia" w:ascii="黑体" w:hAnsi="黑体" w:eastAsia="黑体" w:cs="黑体"/>
          <w:sz w:val="18"/>
          <w:szCs w:val="18"/>
        </w:rPr>
        <w:t>68、建设国家重点工程，确实无法避免对地震监测设施和地震观测环境造成破坏的，可以要求新建地震监测设施正常运行(A)以后，再拆除原地震监测设施。</w:t>
      </w:r>
    </w:p>
    <w:p w14:paraId="6EB25C01">
      <w:pPr>
        <w:spacing w:line="240" w:lineRule="exact"/>
        <w:rPr>
          <w:rFonts w:ascii="黑体" w:hAnsi="黑体" w:eastAsia="黑体" w:cs="黑体"/>
          <w:sz w:val="18"/>
          <w:szCs w:val="18"/>
        </w:rPr>
      </w:pPr>
      <w:r>
        <w:rPr>
          <w:rFonts w:hint="eastAsia" w:ascii="黑体" w:hAnsi="黑体" w:eastAsia="黑体" w:cs="黑体"/>
          <w:sz w:val="18"/>
          <w:szCs w:val="18"/>
        </w:rPr>
        <w:t>A、1年B、9个月C、半年</w:t>
      </w:r>
    </w:p>
    <w:p w14:paraId="4B29DCB6">
      <w:pPr>
        <w:spacing w:line="240" w:lineRule="exact"/>
        <w:rPr>
          <w:rFonts w:ascii="黑体" w:hAnsi="黑体" w:eastAsia="黑体" w:cs="黑体"/>
          <w:sz w:val="18"/>
          <w:szCs w:val="18"/>
        </w:rPr>
      </w:pPr>
      <w:r>
        <w:rPr>
          <w:rFonts w:hint="eastAsia" w:ascii="黑体" w:hAnsi="黑体" w:eastAsia="黑体" w:cs="黑体"/>
          <w:sz w:val="18"/>
          <w:szCs w:val="18"/>
        </w:rPr>
        <w:t>69、举行听证的地震行政执法机关，应当在举行听证(C)日前，将听证通知书送达当事人。</w:t>
      </w:r>
    </w:p>
    <w:p w14:paraId="21898809">
      <w:pPr>
        <w:spacing w:line="240" w:lineRule="exact"/>
        <w:rPr>
          <w:rFonts w:ascii="黑体" w:hAnsi="黑体" w:eastAsia="黑体" w:cs="黑体"/>
          <w:sz w:val="18"/>
          <w:szCs w:val="18"/>
        </w:rPr>
      </w:pPr>
      <w:r>
        <w:rPr>
          <w:rFonts w:hint="eastAsia" w:ascii="黑体" w:hAnsi="黑体" w:eastAsia="黑体" w:cs="黑体"/>
          <w:sz w:val="18"/>
          <w:szCs w:val="18"/>
        </w:rPr>
        <w:t>A、15 B、10 C、7</w:t>
      </w:r>
    </w:p>
    <w:p w14:paraId="0268D1C9">
      <w:pPr>
        <w:spacing w:line="240" w:lineRule="exact"/>
        <w:rPr>
          <w:rFonts w:ascii="黑体" w:hAnsi="黑体" w:eastAsia="黑体" w:cs="黑体"/>
          <w:sz w:val="18"/>
          <w:szCs w:val="18"/>
        </w:rPr>
      </w:pPr>
      <w:r>
        <w:rPr>
          <w:rFonts w:hint="eastAsia" w:ascii="黑体" w:hAnsi="黑体" w:eastAsia="黑体" w:cs="黑体"/>
          <w:sz w:val="18"/>
          <w:szCs w:val="18"/>
        </w:rPr>
        <w:t>70、从事地震安全性评价工作的单位应当具备相应的资质，向评价项目所在地(B)主管部门备案并接受其管理和监督。</w:t>
      </w:r>
    </w:p>
    <w:p w14:paraId="244735C0">
      <w:pPr>
        <w:spacing w:line="240" w:lineRule="exact"/>
        <w:rPr>
          <w:rFonts w:ascii="黑体" w:hAnsi="黑体" w:eastAsia="黑体" w:cs="黑体"/>
          <w:sz w:val="18"/>
          <w:szCs w:val="18"/>
        </w:rPr>
      </w:pPr>
      <w:r>
        <w:rPr>
          <w:rFonts w:hint="eastAsia" w:ascii="黑体" w:hAnsi="黑体" w:eastAsia="黑体" w:cs="黑体"/>
          <w:sz w:val="18"/>
          <w:szCs w:val="18"/>
        </w:rPr>
        <w:t>A、建设工作B、地震工作C、计划</w:t>
      </w:r>
    </w:p>
    <w:p w14:paraId="24FF4208">
      <w:pPr>
        <w:spacing w:line="240" w:lineRule="exact"/>
        <w:rPr>
          <w:rFonts w:ascii="黑体" w:hAnsi="黑体" w:eastAsia="黑体" w:cs="黑体"/>
          <w:sz w:val="18"/>
          <w:szCs w:val="18"/>
        </w:rPr>
      </w:pPr>
      <w:r>
        <w:rPr>
          <w:rFonts w:hint="eastAsia" w:ascii="黑体" w:hAnsi="黑体" w:eastAsia="黑体" w:cs="黑体"/>
          <w:sz w:val="18"/>
          <w:szCs w:val="18"/>
        </w:rPr>
        <w:t>72、我国对建筑物抗震性能的基本要求是(C)。</w:t>
      </w:r>
    </w:p>
    <w:p w14:paraId="554C433F">
      <w:pPr>
        <w:spacing w:line="240" w:lineRule="exact"/>
        <w:rPr>
          <w:rFonts w:ascii="黑体" w:hAnsi="黑体" w:eastAsia="黑体" w:cs="黑体"/>
          <w:sz w:val="18"/>
          <w:szCs w:val="18"/>
        </w:rPr>
      </w:pPr>
      <w:r>
        <w:rPr>
          <w:rFonts w:hint="eastAsia" w:ascii="黑体" w:hAnsi="黑体" w:eastAsia="黑体" w:cs="黑体"/>
          <w:sz w:val="18"/>
          <w:szCs w:val="18"/>
        </w:rPr>
        <w:t>A、基本不倒B小震不倒、大震不坏C小震不坏、中震可修、大震不倒</w:t>
      </w:r>
    </w:p>
    <w:p w14:paraId="04231465">
      <w:pPr>
        <w:spacing w:line="240" w:lineRule="exact"/>
        <w:rPr>
          <w:rFonts w:ascii="黑体" w:hAnsi="黑体" w:eastAsia="黑体" w:cs="黑体"/>
          <w:sz w:val="18"/>
          <w:szCs w:val="18"/>
        </w:rPr>
      </w:pPr>
      <w:r>
        <w:rPr>
          <w:rFonts w:hint="eastAsia" w:ascii="黑体" w:hAnsi="黑体" w:eastAsia="黑体" w:cs="黑体"/>
          <w:sz w:val="18"/>
          <w:szCs w:val="18"/>
        </w:rPr>
        <w:t>74、可能发生破坏性地震地区的(B)级以上地方人民政府防震减灾工作主管部门应当会同同级有关部门以及有关单位，参照国家的破坏性地震应急预案，制定本行政区域内的破坏性地震应急预案，报本级人民政府批准;</w:t>
      </w:r>
    </w:p>
    <w:p w14:paraId="68E533E2">
      <w:pPr>
        <w:spacing w:line="240" w:lineRule="exact"/>
        <w:rPr>
          <w:rFonts w:ascii="黑体" w:hAnsi="黑体" w:eastAsia="黑体" w:cs="黑体"/>
          <w:sz w:val="18"/>
          <w:szCs w:val="18"/>
        </w:rPr>
      </w:pPr>
      <w:r>
        <w:rPr>
          <w:rFonts w:hint="eastAsia" w:ascii="黑体" w:hAnsi="黑体" w:eastAsia="黑体" w:cs="黑体"/>
          <w:sz w:val="18"/>
          <w:szCs w:val="18"/>
        </w:rPr>
        <w:t>A、省B、县C、市</w:t>
      </w:r>
    </w:p>
    <w:p w14:paraId="30C88136">
      <w:pPr>
        <w:spacing w:line="240" w:lineRule="exact"/>
        <w:rPr>
          <w:rFonts w:ascii="黑体" w:hAnsi="黑体" w:eastAsia="黑体" w:cs="黑体"/>
          <w:sz w:val="18"/>
          <w:szCs w:val="18"/>
        </w:rPr>
      </w:pPr>
      <w:r>
        <w:rPr>
          <w:rFonts w:hint="eastAsia" w:ascii="黑体" w:hAnsi="黑体" w:eastAsia="黑体" w:cs="黑体"/>
          <w:sz w:val="18"/>
          <w:szCs w:val="18"/>
        </w:rPr>
        <w:t>75、防震减灾工作，应当纳入(C)计划。</w:t>
      </w:r>
    </w:p>
    <w:p w14:paraId="4803C16D">
      <w:pPr>
        <w:spacing w:line="240" w:lineRule="exact"/>
        <w:rPr>
          <w:rFonts w:ascii="黑体" w:hAnsi="黑体" w:eastAsia="黑体" w:cs="黑体"/>
          <w:sz w:val="18"/>
          <w:szCs w:val="18"/>
        </w:rPr>
      </w:pPr>
      <w:r>
        <w:rPr>
          <w:rFonts w:hint="eastAsia" w:ascii="黑体" w:hAnsi="黑体" w:eastAsia="黑体" w:cs="黑体"/>
          <w:sz w:val="18"/>
          <w:szCs w:val="18"/>
        </w:rPr>
        <w:t>A、国民经济B、社会发展C、国民经济和社会发展</w:t>
      </w:r>
    </w:p>
    <w:p w14:paraId="009145ED">
      <w:pPr>
        <w:spacing w:line="240" w:lineRule="exact"/>
        <w:rPr>
          <w:rFonts w:ascii="黑体" w:hAnsi="黑体" w:eastAsia="黑体" w:cs="黑体"/>
          <w:sz w:val="18"/>
          <w:szCs w:val="18"/>
        </w:rPr>
      </w:pPr>
      <w:r>
        <w:rPr>
          <w:rFonts w:hint="eastAsia" w:ascii="黑体" w:hAnsi="黑体" w:eastAsia="黑体" w:cs="黑体"/>
          <w:sz w:val="18"/>
          <w:szCs w:val="18"/>
        </w:rPr>
        <w:t>76、下列(A)必须进行地震安全性评价工作。</w:t>
      </w:r>
    </w:p>
    <w:p w14:paraId="710E0A50">
      <w:pPr>
        <w:spacing w:line="240" w:lineRule="exact"/>
        <w:rPr>
          <w:rFonts w:ascii="黑体" w:hAnsi="黑体" w:eastAsia="黑体" w:cs="黑体"/>
          <w:sz w:val="18"/>
          <w:szCs w:val="18"/>
        </w:rPr>
      </w:pPr>
      <w:r>
        <w:rPr>
          <w:rFonts w:hint="eastAsia" w:ascii="黑体" w:hAnsi="黑体" w:eastAsia="黑体" w:cs="黑体"/>
          <w:sz w:val="18"/>
          <w:szCs w:val="18"/>
        </w:rPr>
        <w:t>A、重大建设工程和可能发生严重次生灾害的建设工程</w:t>
      </w:r>
    </w:p>
    <w:p w14:paraId="302FDAAE">
      <w:pPr>
        <w:spacing w:line="240" w:lineRule="exact"/>
        <w:rPr>
          <w:rFonts w:ascii="黑体" w:hAnsi="黑体" w:eastAsia="黑体" w:cs="黑体"/>
          <w:sz w:val="18"/>
          <w:szCs w:val="18"/>
        </w:rPr>
      </w:pPr>
      <w:r>
        <w:rPr>
          <w:rFonts w:hint="eastAsia" w:ascii="黑体" w:hAnsi="黑体" w:eastAsia="黑体" w:cs="黑体"/>
          <w:sz w:val="18"/>
          <w:szCs w:val="18"/>
        </w:rPr>
        <w:t>B、一般的民房建设工程C、所有的建设工程</w:t>
      </w:r>
    </w:p>
    <w:p w14:paraId="76254CDF">
      <w:pPr>
        <w:spacing w:line="240" w:lineRule="exact"/>
        <w:rPr>
          <w:rFonts w:ascii="黑体" w:hAnsi="黑体" w:eastAsia="黑体" w:cs="黑体"/>
          <w:sz w:val="18"/>
          <w:szCs w:val="18"/>
        </w:rPr>
      </w:pPr>
      <w:r>
        <w:rPr>
          <w:rFonts w:hint="eastAsia" w:ascii="黑体" w:hAnsi="黑体" w:eastAsia="黑体" w:cs="黑体"/>
          <w:sz w:val="18"/>
          <w:szCs w:val="18"/>
        </w:rPr>
        <w:t>77、破坏性地震发生后，有关的县级以上地方人民政府应当设立(C)，组织有关部门实施破坏性地震应急预案。</w:t>
      </w:r>
    </w:p>
    <w:p w14:paraId="3A5F949A">
      <w:pPr>
        <w:spacing w:line="240" w:lineRule="exact"/>
        <w:rPr>
          <w:rFonts w:ascii="黑体" w:hAnsi="黑体" w:eastAsia="黑体" w:cs="黑体"/>
          <w:sz w:val="18"/>
          <w:szCs w:val="18"/>
        </w:rPr>
      </w:pPr>
      <w:r>
        <w:rPr>
          <w:rFonts w:hint="eastAsia" w:ascii="黑体" w:hAnsi="黑体" w:eastAsia="黑体" w:cs="黑体"/>
          <w:sz w:val="18"/>
          <w:szCs w:val="18"/>
        </w:rPr>
        <w:t>A、抢险救灾机构B、应急救援机构C、抗震救灾指挥机构</w:t>
      </w:r>
    </w:p>
    <w:p w14:paraId="744CD55C">
      <w:pPr>
        <w:spacing w:line="240" w:lineRule="exact"/>
        <w:rPr>
          <w:rFonts w:ascii="黑体" w:hAnsi="黑体" w:eastAsia="黑体" w:cs="黑体"/>
          <w:sz w:val="18"/>
          <w:szCs w:val="18"/>
        </w:rPr>
      </w:pPr>
      <w:r>
        <w:rPr>
          <w:rFonts w:hint="eastAsia" w:ascii="黑体" w:hAnsi="黑体" w:eastAsia="黑体" w:cs="黑体"/>
          <w:sz w:val="18"/>
          <w:szCs w:val="18"/>
        </w:rPr>
        <w:t>78、制造地震谣言，扰乱社会正常秩序，依法给予(A)处罚。</w:t>
      </w:r>
    </w:p>
    <w:p w14:paraId="1A708CBA">
      <w:pPr>
        <w:spacing w:line="240" w:lineRule="exact"/>
        <w:rPr>
          <w:rFonts w:ascii="黑体" w:hAnsi="黑体" w:eastAsia="黑体" w:cs="黑体"/>
          <w:sz w:val="18"/>
          <w:szCs w:val="18"/>
        </w:rPr>
      </w:pPr>
      <w:r>
        <w:rPr>
          <w:rFonts w:hint="eastAsia" w:ascii="黑体" w:hAnsi="黑体" w:eastAsia="黑体" w:cs="黑体"/>
          <w:sz w:val="18"/>
          <w:szCs w:val="18"/>
        </w:rPr>
        <w:t>A、治安管理B、刑事C、民事</w:t>
      </w:r>
    </w:p>
    <w:p w14:paraId="4D7D4E8F">
      <w:pPr>
        <w:spacing w:line="240" w:lineRule="exact"/>
        <w:rPr>
          <w:rFonts w:ascii="黑体" w:hAnsi="黑体" w:eastAsia="黑体" w:cs="黑体"/>
          <w:sz w:val="18"/>
          <w:szCs w:val="18"/>
        </w:rPr>
      </w:pPr>
      <w:r>
        <w:rPr>
          <w:rFonts w:hint="eastAsia" w:ascii="黑体" w:hAnsi="黑体" w:eastAsia="黑体" w:cs="黑体"/>
          <w:sz w:val="18"/>
          <w:szCs w:val="18"/>
        </w:rPr>
        <w:t>79、各级人民政府应当将防震减灾知识列入各级(B)培训教育内容。</w:t>
      </w:r>
    </w:p>
    <w:p w14:paraId="57436B75">
      <w:pPr>
        <w:spacing w:line="240" w:lineRule="exact"/>
        <w:rPr>
          <w:rFonts w:ascii="黑体" w:hAnsi="黑体" w:eastAsia="黑体" w:cs="黑体"/>
          <w:sz w:val="18"/>
          <w:szCs w:val="18"/>
        </w:rPr>
      </w:pPr>
      <w:r>
        <w:rPr>
          <w:rFonts w:hint="eastAsia" w:ascii="黑体" w:hAnsi="黑体" w:eastAsia="黑体" w:cs="黑体"/>
          <w:sz w:val="18"/>
          <w:szCs w:val="18"/>
        </w:rPr>
        <w:t>A、教育资格B、公务员C、政府官员</w:t>
      </w:r>
    </w:p>
    <w:p w14:paraId="73CFD381">
      <w:pPr>
        <w:spacing w:line="240" w:lineRule="exact"/>
        <w:rPr>
          <w:rFonts w:ascii="黑体" w:hAnsi="黑体" w:eastAsia="黑体" w:cs="黑体"/>
          <w:sz w:val="18"/>
          <w:szCs w:val="18"/>
        </w:rPr>
      </w:pPr>
      <w:r>
        <w:rPr>
          <w:rFonts w:hint="eastAsia" w:ascii="黑体" w:hAnsi="黑体" w:eastAsia="黑体" w:cs="黑体"/>
          <w:sz w:val="18"/>
          <w:szCs w:val="18"/>
        </w:rPr>
        <w:t>82、防震措施分两大类，分别是工程防震和(A)。</w:t>
      </w:r>
    </w:p>
    <w:p w14:paraId="0E792EC0">
      <w:pPr>
        <w:spacing w:line="240" w:lineRule="exact"/>
        <w:rPr>
          <w:rFonts w:ascii="黑体" w:hAnsi="黑体" w:eastAsia="黑体" w:cs="黑体"/>
          <w:sz w:val="18"/>
          <w:szCs w:val="18"/>
        </w:rPr>
      </w:pPr>
      <w:r>
        <w:rPr>
          <w:rFonts w:hint="eastAsia" w:ascii="黑体" w:hAnsi="黑体" w:eastAsia="黑体" w:cs="黑体"/>
          <w:sz w:val="18"/>
          <w:szCs w:val="18"/>
        </w:rPr>
        <w:t>A、非工程防震B、桥梁防震C、道路防震</w:t>
      </w:r>
    </w:p>
    <w:p w14:paraId="652176A1">
      <w:pPr>
        <w:spacing w:line="240" w:lineRule="exact"/>
        <w:rPr>
          <w:rFonts w:ascii="黑体" w:hAnsi="黑体" w:eastAsia="黑体" w:cs="黑体"/>
          <w:sz w:val="18"/>
          <w:szCs w:val="18"/>
        </w:rPr>
      </w:pPr>
      <w:r>
        <w:rPr>
          <w:rFonts w:hint="eastAsia" w:ascii="黑体" w:hAnsi="黑体" w:eastAsia="黑体" w:cs="黑体"/>
          <w:sz w:val="18"/>
          <w:szCs w:val="18"/>
        </w:rPr>
        <w:t>83、下列(C)是地震宏观观测项目。</w:t>
      </w:r>
    </w:p>
    <w:p w14:paraId="3B6CEEB5">
      <w:pPr>
        <w:spacing w:line="240" w:lineRule="exact"/>
        <w:rPr>
          <w:rFonts w:ascii="黑体" w:hAnsi="黑体" w:eastAsia="黑体" w:cs="黑体"/>
          <w:sz w:val="18"/>
          <w:szCs w:val="18"/>
        </w:rPr>
      </w:pPr>
      <w:r>
        <w:rPr>
          <w:rFonts w:hint="eastAsia" w:ascii="黑体" w:hAnsi="黑体" w:eastAsia="黑体" w:cs="黑体"/>
          <w:sz w:val="18"/>
          <w:szCs w:val="18"/>
        </w:rPr>
        <w:t>A、地下水化学分析B、地形变观测C动物异常反应观测</w:t>
      </w:r>
    </w:p>
    <w:p w14:paraId="3554894B">
      <w:pPr>
        <w:spacing w:line="240" w:lineRule="exact"/>
        <w:rPr>
          <w:rFonts w:ascii="黑体" w:hAnsi="黑体" w:eastAsia="黑体" w:cs="黑体"/>
          <w:sz w:val="18"/>
          <w:szCs w:val="18"/>
        </w:rPr>
      </w:pPr>
      <w:r>
        <w:rPr>
          <w:rFonts w:hint="eastAsia" w:ascii="黑体" w:hAnsi="黑体" w:eastAsia="黑体" w:cs="黑体"/>
          <w:sz w:val="18"/>
          <w:szCs w:val="18"/>
        </w:rPr>
        <w:t>84、防震减灾宣传周在每年的(B)月份。</w:t>
      </w:r>
    </w:p>
    <w:p w14:paraId="2BFB0F5C">
      <w:pPr>
        <w:spacing w:line="240" w:lineRule="exact"/>
        <w:rPr>
          <w:rFonts w:ascii="黑体" w:hAnsi="黑体" w:eastAsia="黑体" w:cs="黑体"/>
          <w:sz w:val="18"/>
          <w:szCs w:val="18"/>
        </w:rPr>
      </w:pPr>
      <w:r>
        <w:rPr>
          <w:rFonts w:hint="eastAsia" w:ascii="黑体" w:hAnsi="黑体" w:eastAsia="黑体" w:cs="黑体"/>
          <w:sz w:val="18"/>
          <w:szCs w:val="18"/>
        </w:rPr>
        <w:t>A、四B、五C六</w:t>
      </w:r>
    </w:p>
    <w:p w14:paraId="0E6C1E94">
      <w:pPr>
        <w:spacing w:line="240" w:lineRule="exact"/>
        <w:rPr>
          <w:rFonts w:ascii="黑体" w:hAnsi="黑体" w:eastAsia="黑体" w:cs="黑体"/>
          <w:sz w:val="18"/>
          <w:szCs w:val="18"/>
        </w:rPr>
      </w:pPr>
      <w:r>
        <w:rPr>
          <w:rFonts w:hint="eastAsia" w:ascii="黑体" w:hAnsi="黑体" w:eastAsia="黑体" w:cs="黑体"/>
          <w:sz w:val="18"/>
          <w:szCs w:val="18"/>
        </w:rPr>
        <w:t>85、国家(A)公民开展地震科学研究。</w:t>
      </w:r>
    </w:p>
    <w:p w14:paraId="1752E00C">
      <w:pPr>
        <w:spacing w:line="240" w:lineRule="exact"/>
        <w:rPr>
          <w:rFonts w:ascii="黑体" w:hAnsi="黑体" w:eastAsia="黑体" w:cs="黑体"/>
          <w:sz w:val="18"/>
          <w:szCs w:val="18"/>
        </w:rPr>
      </w:pPr>
      <w:r>
        <w:rPr>
          <w:rFonts w:hint="eastAsia" w:ascii="黑体" w:hAnsi="黑体" w:eastAsia="黑体" w:cs="黑体"/>
          <w:sz w:val="18"/>
          <w:szCs w:val="18"/>
        </w:rPr>
        <w:t>A、鼓励和支持B、反对C禁止</w:t>
      </w:r>
    </w:p>
    <w:p w14:paraId="1A6F9986">
      <w:pPr>
        <w:spacing w:line="240" w:lineRule="exact"/>
        <w:rPr>
          <w:rFonts w:ascii="黑体" w:hAnsi="黑体" w:eastAsia="黑体" w:cs="黑体"/>
          <w:sz w:val="18"/>
          <w:szCs w:val="18"/>
        </w:rPr>
      </w:pPr>
      <w:r>
        <w:rPr>
          <w:rFonts w:hint="eastAsia" w:ascii="黑体" w:hAnsi="黑体" w:eastAsia="黑体" w:cs="黑体"/>
          <w:sz w:val="18"/>
          <w:szCs w:val="18"/>
        </w:rPr>
        <w:t>86、通常情况下“三级地震应急预案”中的“三级”是指(C)。</w:t>
      </w:r>
    </w:p>
    <w:p w14:paraId="4E658F52">
      <w:pPr>
        <w:spacing w:line="240" w:lineRule="exact"/>
        <w:rPr>
          <w:rFonts w:ascii="黑体" w:hAnsi="黑体" w:eastAsia="黑体" w:cs="黑体"/>
          <w:sz w:val="18"/>
          <w:szCs w:val="18"/>
        </w:rPr>
      </w:pPr>
      <w:r>
        <w:rPr>
          <w:rFonts w:hint="eastAsia" w:ascii="黑体" w:hAnsi="黑体" w:eastAsia="黑体" w:cs="黑体"/>
          <w:sz w:val="18"/>
          <w:szCs w:val="18"/>
        </w:rPr>
        <w:t>A、国家、省、市B、省、市、县C、市、县、乡(镇)</w:t>
      </w:r>
    </w:p>
    <w:p w14:paraId="1CD6D8AC">
      <w:pPr>
        <w:spacing w:line="240" w:lineRule="exact"/>
        <w:rPr>
          <w:rFonts w:ascii="黑体" w:hAnsi="黑体" w:eastAsia="黑体" w:cs="黑体"/>
          <w:sz w:val="18"/>
          <w:szCs w:val="18"/>
        </w:rPr>
      </w:pPr>
      <w:r>
        <w:rPr>
          <w:rFonts w:hint="eastAsia" w:ascii="黑体" w:hAnsi="黑体" w:eastAsia="黑体" w:cs="黑体"/>
          <w:sz w:val="18"/>
          <w:szCs w:val="18"/>
        </w:rPr>
        <w:t>88、《地震安全性评价管理条例》规定地震安全性评价单位应当在其资质许可的范围内承揽地震安全性评价业务。(C)地震安全性评价单位允许其他单位以本单位的名义承揽地震安全性评价业务。</w:t>
      </w:r>
    </w:p>
    <w:p w14:paraId="337687D0">
      <w:pPr>
        <w:spacing w:line="240" w:lineRule="exact"/>
        <w:rPr>
          <w:rFonts w:ascii="黑体" w:hAnsi="黑体" w:eastAsia="黑体" w:cs="黑体"/>
          <w:sz w:val="18"/>
          <w:szCs w:val="18"/>
        </w:rPr>
      </w:pPr>
      <w:r>
        <w:rPr>
          <w:rFonts w:hint="eastAsia" w:ascii="黑体" w:hAnsi="黑体" w:eastAsia="黑体" w:cs="黑体"/>
          <w:sz w:val="18"/>
          <w:szCs w:val="18"/>
        </w:rPr>
        <w:t>A、允许B、鼓励C、禁止</w:t>
      </w:r>
    </w:p>
    <w:p w14:paraId="73E3EF0F">
      <w:pPr>
        <w:spacing w:line="240" w:lineRule="exact"/>
        <w:rPr>
          <w:rFonts w:ascii="黑体" w:hAnsi="黑体" w:eastAsia="黑体" w:cs="黑体"/>
          <w:sz w:val="18"/>
          <w:szCs w:val="18"/>
        </w:rPr>
      </w:pPr>
      <w:r>
        <w:rPr>
          <w:rFonts w:hint="eastAsia" w:ascii="黑体" w:hAnsi="黑体" w:eastAsia="黑体" w:cs="黑体"/>
          <w:sz w:val="18"/>
          <w:szCs w:val="18"/>
        </w:rPr>
        <w:t>89、下列不属于地震监测工作服务的公益事业是(C)</w:t>
      </w:r>
    </w:p>
    <w:p w14:paraId="01A0BDFE">
      <w:pPr>
        <w:spacing w:line="240" w:lineRule="exact"/>
        <w:rPr>
          <w:rFonts w:ascii="黑体" w:hAnsi="黑体" w:eastAsia="黑体" w:cs="黑体"/>
          <w:sz w:val="18"/>
          <w:szCs w:val="18"/>
        </w:rPr>
      </w:pPr>
      <w:r>
        <w:rPr>
          <w:rFonts w:hint="eastAsia" w:ascii="黑体" w:hAnsi="黑体" w:eastAsia="黑体" w:cs="黑体"/>
          <w:sz w:val="18"/>
          <w:szCs w:val="18"/>
        </w:rPr>
        <w:t>A、经济建设B、国防建设C、文化建设</w:t>
      </w:r>
    </w:p>
    <w:p w14:paraId="3BC40B39">
      <w:pPr>
        <w:spacing w:line="240" w:lineRule="exact"/>
        <w:rPr>
          <w:rFonts w:ascii="黑体" w:hAnsi="黑体" w:eastAsia="黑体" w:cs="黑体"/>
          <w:sz w:val="18"/>
          <w:szCs w:val="18"/>
        </w:rPr>
      </w:pPr>
      <w:r>
        <w:rPr>
          <w:rFonts w:hint="eastAsia" w:ascii="黑体" w:hAnsi="黑体" w:eastAsia="黑体" w:cs="黑体"/>
          <w:sz w:val="18"/>
          <w:szCs w:val="18"/>
        </w:rPr>
        <w:t>90、全国地震监测台网的建设资金和运行经费由(C)承担。</w:t>
      </w:r>
    </w:p>
    <w:p w14:paraId="33101E20">
      <w:pPr>
        <w:spacing w:line="240" w:lineRule="exact"/>
        <w:rPr>
          <w:rFonts w:ascii="黑体" w:hAnsi="黑体" w:eastAsia="黑体" w:cs="黑体"/>
          <w:sz w:val="18"/>
          <w:szCs w:val="18"/>
        </w:rPr>
      </w:pPr>
      <w:r>
        <w:rPr>
          <w:rFonts w:hint="eastAsia" w:ascii="黑体" w:hAnsi="黑体" w:eastAsia="黑体" w:cs="黑体"/>
          <w:sz w:val="18"/>
          <w:szCs w:val="18"/>
        </w:rPr>
        <w:t>A、中央财政B、地方财政C、中央和地方财政</w:t>
      </w:r>
    </w:p>
    <w:p w14:paraId="37A40FA3">
      <w:pPr>
        <w:spacing w:line="240" w:lineRule="exact"/>
        <w:rPr>
          <w:rFonts w:ascii="黑体" w:hAnsi="黑体" w:eastAsia="黑体" w:cs="黑体"/>
          <w:sz w:val="18"/>
          <w:szCs w:val="18"/>
        </w:rPr>
      </w:pPr>
      <w:r>
        <w:rPr>
          <w:rFonts w:hint="eastAsia" w:ascii="黑体" w:hAnsi="黑体" w:eastAsia="黑体" w:cs="黑体"/>
          <w:sz w:val="18"/>
          <w:szCs w:val="18"/>
        </w:rPr>
        <w:t>91、各级地震行政执法机关应当接受(B)和上级地震行政执法机关的行政监督。</w:t>
      </w:r>
    </w:p>
    <w:p w14:paraId="185890CE">
      <w:pPr>
        <w:spacing w:line="240" w:lineRule="exact"/>
        <w:rPr>
          <w:rFonts w:ascii="黑体" w:hAnsi="黑体" w:eastAsia="黑体" w:cs="黑体"/>
          <w:sz w:val="18"/>
          <w:szCs w:val="18"/>
        </w:rPr>
      </w:pPr>
      <w:r>
        <w:rPr>
          <w:rFonts w:hint="eastAsia" w:ascii="黑体" w:hAnsi="黑体" w:eastAsia="黑体" w:cs="黑体"/>
          <w:sz w:val="18"/>
          <w:szCs w:val="18"/>
        </w:rPr>
        <w:t>A、国务院地震行政主管部门B、同级人民政府C、上级人民政府</w:t>
      </w:r>
    </w:p>
    <w:p w14:paraId="6704A89D">
      <w:pPr>
        <w:spacing w:line="240" w:lineRule="exact"/>
        <w:rPr>
          <w:rFonts w:ascii="黑体" w:hAnsi="黑体" w:eastAsia="黑体" w:cs="黑体"/>
          <w:sz w:val="18"/>
          <w:szCs w:val="18"/>
        </w:rPr>
      </w:pPr>
      <w:r>
        <w:rPr>
          <w:rFonts w:hint="eastAsia" w:ascii="黑体" w:hAnsi="黑体" w:eastAsia="黑体" w:cs="黑体"/>
          <w:sz w:val="18"/>
          <w:szCs w:val="18"/>
        </w:rPr>
        <w:t>92、下列不属于地震行政执法内容的是(B)</w:t>
      </w:r>
    </w:p>
    <w:p w14:paraId="67F0680C">
      <w:pPr>
        <w:spacing w:line="240" w:lineRule="exact"/>
        <w:rPr>
          <w:rFonts w:ascii="黑体" w:hAnsi="黑体" w:eastAsia="黑体" w:cs="黑体"/>
          <w:sz w:val="18"/>
          <w:szCs w:val="18"/>
        </w:rPr>
      </w:pPr>
      <w:r>
        <w:rPr>
          <w:rFonts w:hint="eastAsia" w:ascii="黑体" w:hAnsi="黑体" w:eastAsia="黑体" w:cs="黑体"/>
          <w:sz w:val="18"/>
          <w:szCs w:val="18"/>
        </w:rPr>
        <w:t>A、地震行政检查、许可B地震行政确认、拘留C、地震行政处罚、奖励</w:t>
      </w:r>
    </w:p>
    <w:p w14:paraId="1F50D274">
      <w:pPr>
        <w:spacing w:line="240" w:lineRule="exact"/>
        <w:rPr>
          <w:rFonts w:ascii="黑体" w:hAnsi="黑体" w:eastAsia="黑体" w:cs="黑体"/>
          <w:sz w:val="18"/>
          <w:szCs w:val="18"/>
        </w:rPr>
      </w:pPr>
      <w:r>
        <w:rPr>
          <w:rFonts w:hint="eastAsia" w:ascii="黑体" w:hAnsi="黑体" w:eastAsia="黑体" w:cs="黑体"/>
          <w:sz w:val="18"/>
          <w:szCs w:val="18"/>
        </w:rPr>
        <w:t>93、新闻媒体应当开展地震灾害预防和应急、自救互救知识(A)宣传。</w:t>
      </w:r>
    </w:p>
    <w:p w14:paraId="480D8674">
      <w:pPr>
        <w:spacing w:line="240" w:lineRule="exact"/>
        <w:rPr>
          <w:rFonts w:ascii="黑体" w:hAnsi="黑体" w:eastAsia="黑体" w:cs="黑体"/>
          <w:sz w:val="18"/>
          <w:szCs w:val="18"/>
        </w:rPr>
      </w:pPr>
      <w:r>
        <w:rPr>
          <w:rFonts w:hint="eastAsia" w:ascii="黑体" w:hAnsi="黑体" w:eastAsia="黑体" w:cs="黑体"/>
          <w:sz w:val="18"/>
          <w:szCs w:val="18"/>
        </w:rPr>
        <w:t>A、公益B、有偿C新闻</w:t>
      </w:r>
    </w:p>
    <w:p w14:paraId="3E25756E">
      <w:pPr>
        <w:spacing w:line="240" w:lineRule="exact"/>
        <w:rPr>
          <w:rFonts w:ascii="黑体" w:hAnsi="黑体" w:eastAsia="黑体" w:cs="黑体"/>
          <w:sz w:val="18"/>
          <w:szCs w:val="18"/>
        </w:rPr>
      </w:pPr>
      <w:r>
        <w:rPr>
          <w:rFonts w:hint="eastAsia" w:ascii="黑体" w:hAnsi="黑体" w:eastAsia="黑体" w:cs="黑体"/>
          <w:sz w:val="18"/>
          <w:szCs w:val="18"/>
        </w:rPr>
        <w:t>94、地震重点监视防御区的市、县人民政府根据实际需要，充分利用(B)等现有队伍，建立地震灾害紧急救援队伍。</w:t>
      </w:r>
    </w:p>
    <w:p w14:paraId="617AE0BD">
      <w:pPr>
        <w:spacing w:line="240" w:lineRule="exact"/>
        <w:rPr>
          <w:rFonts w:ascii="黑体" w:hAnsi="黑体" w:eastAsia="黑体" w:cs="黑体"/>
          <w:sz w:val="18"/>
          <w:szCs w:val="18"/>
        </w:rPr>
      </w:pPr>
      <w:r>
        <w:rPr>
          <w:rFonts w:hint="eastAsia" w:ascii="黑体" w:hAnsi="黑体" w:eastAsia="黑体" w:cs="黑体"/>
          <w:sz w:val="18"/>
          <w:szCs w:val="18"/>
        </w:rPr>
        <w:t>A、志愿者B、消防C、大学生</w:t>
      </w:r>
    </w:p>
    <w:p w14:paraId="4AF7EBE5">
      <w:pPr>
        <w:spacing w:line="240" w:lineRule="exact"/>
        <w:rPr>
          <w:rFonts w:ascii="黑体" w:hAnsi="黑体" w:eastAsia="黑体" w:cs="黑体"/>
          <w:sz w:val="18"/>
          <w:szCs w:val="18"/>
        </w:rPr>
      </w:pPr>
      <w:r>
        <w:rPr>
          <w:rFonts w:hint="eastAsia" w:ascii="黑体" w:hAnsi="黑体" w:eastAsia="黑体" w:cs="黑体"/>
          <w:sz w:val="18"/>
          <w:szCs w:val="18"/>
        </w:rPr>
        <w:t>95、地震行政执法机关应当将作出较大数额罚款、中止许可证等行政处罚案件在结案后(C)日内报上一级地震行政执法机关备案。</w:t>
      </w:r>
    </w:p>
    <w:p w14:paraId="597BE332">
      <w:pPr>
        <w:spacing w:line="240" w:lineRule="exact"/>
        <w:rPr>
          <w:rFonts w:ascii="黑体" w:hAnsi="黑体" w:eastAsia="黑体" w:cs="黑体"/>
          <w:sz w:val="18"/>
          <w:szCs w:val="18"/>
        </w:rPr>
      </w:pPr>
      <w:r>
        <w:rPr>
          <w:rFonts w:hint="eastAsia" w:ascii="黑体" w:hAnsi="黑体" w:eastAsia="黑体" w:cs="黑体"/>
          <w:sz w:val="18"/>
          <w:szCs w:val="18"/>
        </w:rPr>
        <w:t>A、10 B、20 C、30</w:t>
      </w:r>
    </w:p>
    <w:p w14:paraId="31476C3E">
      <w:pPr>
        <w:spacing w:line="240" w:lineRule="exact"/>
        <w:rPr>
          <w:rFonts w:ascii="黑体" w:hAnsi="黑体" w:eastAsia="黑体" w:cs="黑体"/>
          <w:sz w:val="18"/>
          <w:szCs w:val="18"/>
        </w:rPr>
      </w:pPr>
      <w:r>
        <w:rPr>
          <w:rFonts w:hint="eastAsia" w:ascii="黑体" w:hAnsi="黑体" w:eastAsia="黑体" w:cs="黑体"/>
          <w:sz w:val="18"/>
          <w:szCs w:val="18"/>
        </w:rPr>
        <w:t>96、各级人民政府应把防震减灾工作纳入国民经济和社会发展计划，编制(A)并组织实施。</w:t>
      </w:r>
    </w:p>
    <w:p w14:paraId="42603491">
      <w:pPr>
        <w:spacing w:line="240" w:lineRule="exact"/>
        <w:rPr>
          <w:rFonts w:ascii="黑体" w:hAnsi="黑体" w:eastAsia="黑体" w:cs="黑体"/>
          <w:sz w:val="18"/>
          <w:szCs w:val="18"/>
        </w:rPr>
      </w:pPr>
      <w:r>
        <w:rPr>
          <w:rFonts w:hint="eastAsia" w:ascii="黑体" w:hAnsi="黑体" w:eastAsia="黑体" w:cs="黑体"/>
          <w:sz w:val="18"/>
          <w:szCs w:val="18"/>
        </w:rPr>
        <w:t>A、防震减灾规划B、震害预测C、抢险救灾对策</w:t>
      </w:r>
    </w:p>
    <w:p w14:paraId="056531E8">
      <w:pPr>
        <w:spacing w:line="240" w:lineRule="exact"/>
        <w:rPr>
          <w:rFonts w:ascii="黑体" w:hAnsi="黑体" w:eastAsia="黑体" w:cs="黑体"/>
          <w:sz w:val="18"/>
          <w:szCs w:val="18"/>
        </w:rPr>
      </w:pPr>
      <w:r>
        <w:rPr>
          <w:rFonts w:hint="eastAsia" w:ascii="黑体" w:hAnsi="黑体" w:eastAsia="黑体" w:cs="黑体"/>
          <w:sz w:val="18"/>
          <w:szCs w:val="18"/>
        </w:rPr>
        <w:t>97、一般由于活断层错动造成的地震属于(A)。</w:t>
      </w:r>
    </w:p>
    <w:p w14:paraId="5FD3BA59">
      <w:pPr>
        <w:spacing w:line="240" w:lineRule="exact"/>
        <w:rPr>
          <w:rFonts w:ascii="黑体" w:hAnsi="黑体" w:eastAsia="黑体" w:cs="黑体"/>
          <w:sz w:val="18"/>
          <w:szCs w:val="18"/>
        </w:rPr>
      </w:pPr>
      <w:r>
        <w:rPr>
          <w:rFonts w:hint="eastAsia" w:ascii="黑体" w:hAnsi="黑体" w:eastAsia="黑体" w:cs="黑体"/>
          <w:sz w:val="18"/>
          <w:szCs w:val="18"/>
        </w:rPr>
        <w:t>A、构造地震B、火山地震C、陷落地震</w:t>
      </w:r>
    </w:p>
    <w:p w14:paraId="6644498C">
      <w:pPr>
        <w:spacing w:line="240" w:lineRule="exact"/>
        <w:rPr>
          <w:rFonts w:ascii="黑体" w:hAnsi="黑体" w:eastAsia="黑体" w:cs="黑体"/>
          <w:sz w:val="18"/>
          <w:szCs w:val="18"/>
        </w:rPr>
      </w:pPr>
      <w:r>
        <w:rPr>
          <w:rFonts w:hint="eastAsia" w:ascii="黑体" w:hAnsi="黑体" w:eastAsia="黑体" w:cs="黑体"/>
          <w:sz w:val="18"/>
          <w:szCs w:val="18"/>
        </w:rPr>
        <w:t>98、防震减灾公益服务热线是(A)。</w:t>
      </w:r>
    </w:p>
    <w:p w14:paraId="336A6679">
      <w:pPr>
        <w:spacing w:line="240" w:lineRule="exact"/>
        <w:rPr>
          <w:rFonts w:ascii="黑体" w:hAnsi="黑体" w:eastAsia="黑体" w:cs="黑体"/>
          <w:sz w:val="18"/>
          <w:szCs w:val="18"/>
        </w:rPr>
      </w:pPr>
      <w:r>
        <w:rPr>
          <w:rFonts w:hint="eastAsia" w:ascii="黑体" w:hAnsi="黑体" w:eastAsia="黑体" w:cs="黑体"/>
          <w:sz w:val="18"/>
          <w:szCs w:val="18"/>
        </w:rPr>
        <w:t>A、12322　B、12315　C、12312</w:t>
      </w:r>
    </w:p>
    <w:p w14:paraId="1132A7AE">
      <w:pPr>
        <w:spacing w:line="240" w:lineRule="exact"/>
        <w:rPr>
          <w:rFonts w:ascii="黑体" w:hAnsi="黑体" w:eastAsia="黑体" w:cs="黑体"/>
          <w:sz w:val="18"/>
          <w:szCs w:val="18"/>
        </w:rPr>
      </w:pPr>
      <w:r>
        <w:rPr>
          <w:rFonts w:hint="eastAsia" w:ascii="黑体" w:hAnsi="黑体" w:eastAsia="黑体" w:cs="黑体"/>
          <w:sz w:val="18"/>
          <w:szCs w:val="18"/>
        </w:rPr>
        <w:t>99、在商场、展览馆、地铁等处避震，应选择(B)的柜台或柱子边，或在内墙角等处就地蹲下，并注意护头部。</w:t>
      </w:r>
    </w:p>
    <w:p w14:paraId="22BCE71C">
      <w:pPr>
        <w:spacing w:line="240" w:lineRule="exact"/>
        <w:rPr>
          <w:rFonts w:ascii="黑体" w:hAnsi="黑体" w:eastAsia="黑体" w:cs="黑体"/>
          <w:sz w:val="18"/>
          <w:szCs w:val="18"/>
        </w:rPr>
      </w:pPr>
      <w:r>
        <w:rPr>
          <w:rFonts w:hint="eastAsia" w:ascii="黑体" w:hAnsi="黑体" w:eastAsia="黑体" w:cs="黑体"/>
          <w:sz w:val="18"/>
          <w:szCs w:val="18"/>
        </w:rPr>
        <w:t>A、玻璃B、结实C、漂亮</w:t>
      </w:r>
    </w:p>
    <w:p w14:paraId="4564A0F7">
      <w:pPr>
        <w:spacing w:line="240" w:lineRule="exact"/>
        <w:rPr>
          <w:rFonts w:ascii="黑体" w:hAnsi="黑体" w:eastAsia="黑体" w:cs="黑体"/>
          <w:sz w:val="18"/>
          <w:szCs w:val="18"/>
        </w:rPr>
      </w:pPr>
      <w:r>
        <w:rPr>
          <w:rFonts w:hint="eastAsia" w:ascii="黑体" w:hAnsi="黑体" w:eastAsia="黑体" w:cs="黑体"/>
          <w:sz w:val="18"/>
          <w:szCs w:val="18"/>
        </w:rPr>
        <w:t>100、乘坐正在行驶的电(汽)车遇到地震时，要(B)扶手，以免摔倒或碰伤。</w:t>
      </w:r>
    </w:p>
    <w:p w14:paraId="1C15ED6C">
      <w:pPr>
        <w:spacing w:line="240" w:lineRule="exact"/>
        <w:rPr>
          <w:rFonts w:ascii="黑体" w:hAnsi="黑体" w:eastAsia="黑体" w:cs="黑体"/>
          <w:sz w:val="18"/>
          <w:szCs w:val="18"/>
        </w:rPr>
      </w:pPr>
      <w:r>
        <w:rPr>
          <w:rFonts w:hint="eastAsia" w:ascii="黑体" w:hAnsi="黑体" w:eastAsia="黑体" w:cs="黑体"/>
          <w:sz w:val="18"/>
          <w:szCs w:val="18"/>
        </w:rPr>
        <w:t>A、离开B、抓牢</w:t>
      </w:r>
    </w:p>
    <w:p w14:paraId="138AB1BB">
      <w:pPr>
        <w:spacing w:line="240" w:lineRule="exact"/>
        <w:rPr>
          <w:rFonts w:ascii="黑体" w:hAnsi="黑体" w:eastAsia="黑体" w:cs="黑体"/>
          <w:sz w:val="18"/>
          <w:szCs w:val="18"/>
        </w:rPr>
      </w:pPr>
      <w:r>
        <w:rPr>
          <w:rFonts w:hint="eastAsia" w:ascii="黑体" w:hAnsi="黑体" w:eastAsia="黑体" w:cs="黑体"/>
          <w:sz w:val="18"/>
          <w:szCs w:val="18"/>
        </w:rPr>
        <w:t>101、乘坐正在行驶的电(汽)车遇到地震时，要(B)重心，躲在座位附近，等地震过去后再下车。</w:t>
      </w:r>
    </w:p>
    <w:p w14:paraId="6C17A419">
      <w:pPr>
        <w:spacing w:line="240" w:lineRule="exact"/>
        <w:rPr>
          <w:rFonts w:ascii="黑体" w:hAnsi="黑体" w:eastAsia="黑体" w:cs="黑体"/>
          <w:sz w:val="18"/>
          <w:szCs w:val="18"/>
        </w:rPr>
      </w:pPr>
      <w:r>
        <w:rPr>
          <w:rFonts w:hint="eastAsia" w:ascii="黑体" w:hAnsi="黑体" w:eastAsia="黑体" w:cs="黑体"/>
          <w:sz w:val="18"/>
          <w:szCs w:val="18"/>
        </w:rPr>
        <w:t>A、提高B、降低</w:t>
      </w:r>
    </w:p>
    <w:p w14:paraId="6F863E31">
      <w:pPr>
        <w:spacing w:line="240" w:lineRule="exact"/>
        <w:rPr>
          <w:rFonts w:ascii="黑体" w:hAnsi="黑体" w:eastAsia="黑体" w:cs="黑体"/>
          <w:sz w:val="18"/>
          <w:szCs w:val="18"/>
        </w:rPr>
      </w:pPr>
      <w:r>
        <w:rPr>
          <w:rFonts w:hint="eastAsia" w:ascii="黑体" w:hAnsi="黑体" w:eastAsia="黑体" w:cs="黑体"/>
          <w:sz w:val="18"/>
          <w:szCs w:val="18"/>
        </w:rPr>
        <w:t>102、在户外避震应就地选择(B)避震，蹲下或趴下，以免摔倒。</w:t>
      </w:r>
    </w:p>
    <w:p w14:paraId="3301DF5C">
      <w:pPr>
        <w:spacing w:line="240" w:lineRule="exact"/>
        <w:rPr>
          <w:rFonts w:ascii="黑体" w:hAnsi="黑体" w:eastAsia="黑体" w:cs="黑体"/>
          <w:sz w:val="18"/>
          <w:szCs w:val="18"/>
        </w:rPr>
      </w:pPr>
      <w:r>
        <w:rPr>
          <w:rFonts w:hint="eastAsia" w:ascii="黑体" w:hAnsi="黑体" w:eastAsia="黑体" w:cs="黑体"/>
          <w:sz w:val="18"/>
          <w:szCs w:val="18"/>
        </w:rPr>
        <w:t>A、楼房边B、开阔地C、水塔下</w:t>
      </w:r>
    </w:p>
    <w:p w14:paraId="5C041B30">
      <w:pPr>
        <w:spacing w:line="240" w:lineRule="exact"/>
        <w:rPr>
          <w:rFonts w:ascii="黑体" w:hAnsi="黑体" w:eastAsia="黑体" w:cs="黑体"/>
          <w:sz w:val="18"/>
          <w:szCs w:val="18"/>
        </w:rPr>
      </w:pPr>
      <w:r>
        <w:rPr>
          <w:rFonts w:hint="eastAsia" w:ascii="黑体" w:hAnsi="黑体" w:eastAsia="黑体" w:cs="黑体"/>
          <w:sz w:val="18"/>
          <w:szCs w:val="18"/>
        </w:rPr>
        <w:t>103、重大工程与生命线工程指对社会、城市有重大价值或(A)的工程，这些设施被地震破坏，危害性大，损失严重，会造成城市功能的瘫痪。</w:t>
      </w:r>
    </w:p>
    <w:p w14:paraId="0F2FE9AE">
      <w:pPr>
        <w:spacing w:line="240" w:lineRule="exact"/>
        <w:rPr>
          <w:rFonts w:ascii="黑体" w:hAnsi="黑体" w:eastAsia="黑体" w:cs="黑体"/>
          <w:sz w:val="18"/>
          <w:szCs w:val="18"/>
        </w:rPr>
      </w:pPr>
      <w:r>
        <w:rPr>
          <w:rFonts w:hint="eastAsia" w:ascii="黑体" w:hAnsi="黑体" w:eastAsia="黑体" w:cs="黑体"/>
          <w:sz w:val="18"/>
          <w:szCs w:val="18"/>
        </w:rPr>
        <w:t>A、重大影响B、重要意义C、重点要求</w:t>
      </w:r>
    </w:p>
    <w:p w14:paraId="6E667032">
      <w:pPr>
        <w:spacing w:line="240" w:lineRule="exact"/>
        <w:rPr>
          <w:rFonts w:ascii="黑体" w:hAnsi="黑体" w:eastAsia="黑体" w:cs="黑体"/>
          <w:sz w:val="18"/>
          <w:szCs w:val="18"/>
        </w:rPr>
      </w:pPr>
      <w:r>
        <w:rPr>
          <w:rFonts w:hint="eastAsia" w:ascii="黑体" w:hAnsi="黑体" w:eastAsia="黑体" w:cs="黑体"/>
          <w:sz w:val="18"/>
          <w:szCs w:val="18"/>
        </w:rPr>
        <w:t>104、防震减灾规划一般应包括：规划纲要、地震小区划和土地利用规划、(C)、震前应急准备和震后早期抢险救灾对策、震后恢复重建规划等部分。</w:t>
      </w:r>
    </w:p>
    <w:p w14:paraId="319C354A">
      <w:pPr>
        <w:spacing w:line="240" w:lineRule="exact"/>
        <w:rPr>
          <w:rFonts w:ascii="黑体" w:hAnsi="黑体" w:eastAsia="黑体" w:cs="黑体"/>
          <w:sz w:val="18"/>
          <w:szCs w:val="18"/>
        </w:rPr>
      </w:pPr>
      <w:r>
        <w:rPr>
          <w:rFonts w:hint="eastAsia" w:ascii="黑体" w:hAnsi="黑体" w:eastAsia="黑体" w:cs="黑体"/>
          <w:sz w:val="18"/>
          <w:szCs w:val="18"/>
        </w:rPr>
        <w:t>A、地震安全性评价</w:t>
      </w:r>
    </w:p>
    <w:p w14:paraId="70BAC076">
      <w:pPr>
        <w:spacing w:line="240" w:lineRule="exact"/>
        <w:rPr>
          <w:rFonts w:ascii="黑体" w:hAnsi="黑体" w:eastAsia="黑体" w:cs="黑体"/>
          <w:sz w:val="18"/>
          <w:szCs w:val="18"/>
        </w:rPr>
      </w:pPr>
      <w:r>
        <w:rPr>
          <w:rFonts w:hint="eastAsia" w:ascii="黑体" w:hAnsi="黑体" w:eastAsia="黑体" w:cs="黑体"/>
          <w:sz w:val="18"/>
          <w:szCs w:val="18"/>
        </w:rPr>
        <w:t>B、城市的地震区划</w:t>
      </w:r>
    </w:p>
    <w:p w14:paraId="589639E9">
      <w:pPr>
        <w:spacing w:line="240" w:lineRule="exact"/>
        <w:rPr>
          <w:rFonts w:ascii="黑体" w:hAnsi="黑体" w:eastAsia="黑体" w:cs="黑体"/>
          <w:sz w:val="18"/>
          <w:szCs w:val="18"/>
        </w:rPr>
      </w:pPr>
      <w:r>
        <w:rPr>
          <w:rFonts w:hint="eastAsia" w:ascii="黑体" w:hAnsi="黑体" w:eastAsia="黑体" w:cs="黑体"/>
          <w:sz w:val="18"/>
          <w:szCs w:val="18"/>
        </w:rPr>
        <w:t>C、震前综合防御规划</w:t>
      </w:r>
    </w:p>
    <w:p w14:paraId="49D9CBA3">
      <w:pPr>
        <w:spacing w:line="240" w:lineRule="exact"/>
        <w:rPr>
          <w:rFonts w:ascii="黑体" w:hAnsi="黑体" w:eastAsia="黑体" w:cs="黑体"/>
          <w:sz w:val="18"/>
          <w:szCs w:val="18"/>
        </w:rPr>
      </w:pPr>
      <w:r>
        <w:rPr>
          <w:rFonts w:hint="eastAsia" w:ascii="黑体" w:hAnsi="黑体" w:eastAsia="黑体" w:cs="黑体"/>
          <w:sz w:val="18"/>
          <w:szCs w:val="18"/>
        </w:rPr>
        <w:t>105、地震造成人员伤亡最主要的原因是(A)</w:t>
      </w:r>
    </w:p>
    <w:p w14:paraId="2E94635D">
      <w:pPr>
        <w:spacing w:line="240" w:lineRule="exact"/>
        <w:rPr>
          <w:rFonts w:ascii="黑体" w:hAnsi="黑体" w:eastAsia="黑体" w:cs="黑体"/>
          <w:sz w:val="18"/>
          <w:szCs w:val="18"/>
        </w:rPr>
      </w:pPr>
      <w:r>
        <w:rPr>
          <w:rFonts w:hint="eastAsia" w:ascii="黑体" w:hAnsi="黑体" w:eastAsia="黑体" w:cs="黑体"/>
          <w:sz w:val="18"/>
          <w:szCs w:val="18"/>
        </w:rPr>
        <w:t>A、各类建筑物的破坏和倒塌</w:t>
      </w:r>
    </w:p>
    <w:p w14:paraId="5523C7F6">
      <w:pPr>
        <w:spacing w:line="240" w:lineRule="exact"/>
        <w:rPr>
          <w:rFonts w:ascii="黑体" w:hAnsi="黑体" w:eastAsia="黑体" w:cs="黑体"/>
          <w:sz w:val="18"/>
          <w:szCs w:val="18"/>
        </w:rPr>
      </w:pPr>
      <w:r>
        <w:rPr>
          <w:rFonts w:hint="eastAsia" w:ascii="黑体" w:hAnsi="黑体" w:eastAsia="黑体" w:cs="黑体"/>
          <w:sz w:val="18"/>
          <w:szCs w:val="18"/>
        </w:rPr>
        <w:t>B、地面开裂</w:t>
      </w:r>
    </w:p>
    <w:p w14:paraId="44F52359">
      <w:pPr>
        <w:spacing w:line="240" w:lineRule="exact"/>
        <w:rPr>
          <w:rFonts w:ascii="黑体" w:hAnsi="黑体" w:eastAsia="黑体" w:cs="黑体"/>
          <w:sz w:val="18"/>
          <w:szCs w:val="18"/>
        </w:rPr>
      </w:pPr>
      <w:r>
        <w:rPr>
          <w:rFonts w:hint="eastAsia" w:ascii="黑体" w:hAnsi="黑体" w:eastAsia="黑体" w:cs="黑体"/>
          <w:sz w:val="18"/>
          <w:szCs w:val="18"/>
        </w:rPr>
        <w:t>C、大地震动</w:t>
      </w:r>
    </w:p>
    <w:p w14:paraId="58266C79">
      <w:pPr>
        <w:spacing w:line="240" w:lineRule="exact"/>
        <w:rPr>
          <w:rFonts w:ascii="黑体" w:hAnsi="黑体" w:eastAsia="黑体" w:cs="黑体"/>
          <w:sz w:val="18"/>
          <w:szCs w:val="18"/>
        </w:rPr>
      </w:pPr>
      <w:r>
        <w:rPr>
          <w:rFonts w:hint="eastAsia" w:ascii="黑体" w:hAnsi="黑体" w:eastAsia="黑体" w:cs="黑体"/>
          <w:sz w:val="18"/>
          <w:szCs w:val="18"/>
        </w:rPr>
        <w:t>106、一次地震只有一个震级，它在不同地区的烈度大小(B)。</w:t>
      </w:r>
    </w:p>
    <w:p w14:paraId="1EE40A7F">
      <w:pPr>
        <w:spacing w:line="240" w:lineRule="exact"/>
        <w:rPr>
          <w:rFonts w:ascii="黑体" w:hAnsi="黑体" w:eastAsia="黑体" w:cs="黑体"/>
          <w:sz w:val="18"/>
          <w:szCs w:val="18"/>
        </w:rPr>
      </w:pPr>
      <w:r>
        <w:rPr>
          <w:rFonts w:hint="eastAsia" w:ascii="黑体" w:hAnsi="黑体" w:eastAsia="黑体" w:cs="黑体"/>
          <w:sz w:val="18"/>
          <w:szCs w:val="18"/>
        </w:rPr>
        <w:t>A、一样</w:t>
      </w:r>
    </w:p>
    <w:p w14:paraId="76163509">
      <w:pPr>
        <w:spacing w:line="240" w:lineRule="exact"/>
        <w:rPr>
          <w:rFonts w:ascii="黑体" w:hAnsi="黑体" w:eastAsia="黑体" w:cs="黑体"/>
          <w:sz w:val="18"/>
          <w:szCs w:val="18"/>
        </w:rPr>
      </w:pPr>
      <w:r>
        <w:rPr>
          <w:rFonts w:hint="eastAsia" w:ascii="黑体" w:hAnsi="黑体" w:eastAsia="黑体" w:cs="黑体"/>
          <w:sz w:val="18"/>
          <w:szCs w:val="18"/>
        </w:rPr>
        <w:t>B、不一样</w:t>
      </w:r>
    </w:p>
    <w:p w14:paraId="18D8F851">
      <w:pPr>
        <w:spacing w:line="240" w:lineRule="exact"/>
        <w:rPr>
          <w:rFonts w:ascii="黑体" w:hAnsi="黑体" w:eastAsia="黑体" w:cs="黑体"/>
          <w:sz w:val="18"/>
          <w:szCs w:val="18"/>
        </w:rPr>
      </w:pPr>
      <w:r>
        <w:rPr>
          <w:rFonts w:hint="eastAsia" w:ascii="黑体" w:hAnsi="黑体" w:eastAsia="黑体" w:cs="黑体"/>
          <w:sz w:val="18"/>
          <w:szCs w:val="18"/>
        </w:rPr>
        <w:t>C、难以确定</w:t>
      </w:r>
    </w:p>
    <w:p w14:paraId="3C6C666D">
      <w:pPr>
        <w:spacing w:line="240" w:lineRule="exact"/>
        <w:rPr>
          <w:rFonts w:ascii="黑体" w:hAnsi="黑体" w:eastAsia="黑体" w:cs="黑体"/>
          <w:sz w:val="18"/>
          <w:szCs w:val="18"/>
        </w:rPr>
      </w:pPr>
      <w:r>
        <w:rPr>
          <w:rFonts w:hint="eastAsia" w:ascii="黑体" w:hAnsi="黑体" w:eastAsia="黑体" w:cs="黑体"/>
          <w:sz w:val="18"/>
          <w:szCs w:val="18"/>
        </w:rPr>
        <w:t>107、地震长期预报是指对未来(C)内可能发生破坏性地震的地域的预报。</w:t>
      </w:r>
    </w:p>
    <w:p w14:paraId="7D6D691C">
      <w:pPr>
        <w:spacing w:line="240" w:lineRule="exact"/>
        <w:rPr>
          <w:rFonts w:ascii="黑体" w:hAnsi="黑体" w:eastAsia="黑体" w:cs="黑体"/>
          <w:sz w:val="18"/>
          <w:szCs w:val="18"/>
        </w:rPr>
      </w:pPr>
      <w:r>
        <w:rPr>
          <w:rFonts w:hint="eastAsia" w:ascii="黑体" w:hAnsi="黑体" w:eastAsia="黑体" w:cs="黑体"/>
          <w:sz w:val="18"/>
          <w:szCs w:val="18"/>
        </w:rPr>
        <w:t>A、三个月B、1-2年C、10年</w:t>
      </w:r>
    </w:p>
    <w:p w14:paraId="349E6DEA">
      <w:pPr>
        <w:spacing w:line="240" w:lineRule="exact"/>
        <w:rPr>
          <w:rFonts w:ascii="黑体" w:hAnsi="黑体" w:eastAsia="黑体" w:cs="黑体"/>
          <w:sz w:val="18"/>
          <w:szCs w:val="18"/>
        </w:rPr>
      </w:pPr>
      <w:r>
        <w:rPr>
          <w:rFonts w:hint="eastAsia" w:ascii="黑体" w:hAnsi="黑体" w:eastAsia="黑体" w:cs="黑体"/>
          <w:sz w:val="18"/>
          <w:szCs w:val="18"/>
        </w:rPr>
        <w:t>108、地震中期预报是指对未来(B)内可能发生破坏性地震的地域和强度的预报。</w:t>
      </w:r>
    </w:p>
    <w:p w14:paraId="043455F7">
      <w:pPr>
        <w:spacing w:line="240" w:lineRule="exact"/>
        <w:rPr>
          <w:rFonts w:ascii="黑体" w:hAnsi="黑体" w:eastAsia="黑体" w:cs="黑体"/>
          <w:sz w:val="18"/>
          <w:szCs w:val="18"/>
        </w:rPr>
      </w:pPr>
      <w:r>
        <w:rPr>
          <w:rFonts w:hint="eastAsia" w:ascii="黑体" w:hAnsi="黑体" w:eastAsia="黑体" w:cs="黑体"/>
          <w:sz w:val="18"/>
          <w:szCs w:val="18"/>
        </w:rPr>
        <w:t>A、三个月B、1-2年C、10年</w:t>
      </w:r>
    </w:p>
    <w:p w14:paraId="27F4F29B">
      <w:pPr>
        <w:spacing w:line="240" w:lineRule="exact"/>
        <w:rPr>
          <w:rFonts w:ascii="黑体" w:hAnsi="黑体" w:eastAsia="黑体" w:cs="黑体"/>
          <w:sz w:val="18"/>
          <w:szCs w:val="18"/>
        </w:rPr>
      </w:pPr>
      <w:r>
        <w:rPr>
          <w:rFonts w:hint="eastAsia" w:ascii="黑体" w:hAnsi="黑体" w:eastAsia="黑体" w:cs="黑体"/>
          <w:sz w:val="18"/>
          <w:szCs w:val="18"/>
        </w:rPr>
        <w:t>109、地震时最早到达地球表面的地震波叫(B)。</w:t>
      </w:r>
    </w:p>
    <w:p w14:paraId="510CBE0B">
      <w:pPr>
        <w:spacing w:line="240" w:lineRule="exact"/>
        <w:rPr>
          <w:rFonts w:ascii="黑体" w:hAnsi="黑体" w:eastAsia="黑体" w:cs="黑体"/>
          <w:sz w:val="18"/>
          <w:szCs w:val="18"/>
        </w:rPr>
      </w:pPr>
      <w:r>
        <w:rPr>
          <w:rFonts w:hint="eastAsia" w:ascii="黑体" w:hAnsi="黑体" w:eastAsia="黑体" w:cs="黑体"/>
          <w:sz w:val="18"/>
          <w:szCs w:val="18"/>
        </w:rPr>
        <w:t>A、横波B、纵波C、面波</w:t>
      </w:r>
    </w:p>
    <w:p w14:paraId="180577CB">
      <w:pPr>
        <w:spacing w:line="240" w:lineRule="exact"/>
        <w:rPr>
          <w:rFonts w:ascii="黑体" w:hAnsi="黑体" w:eastAsia="黑体" w:cs="黑体"/>
          <w:sz w:val="18"/>
          <w:szCs w:val="18"/>
        </w:rPr>
      </w:pPr>
      <w:r>
        <w:rPr>
          <w:rFonts w:hint="eastAsia" w:ascii="黑体" w:hAnsi="黑体" w:eastAsia="黑体" w:cs="黑体"/>
          <w:sz w:val="18"/>
          <w:szCs w:val="18"/>
        </w:rPr>
        <w:t>110、我国20世纪第5个地震活跃期开始于何年?(C)</w:t>
      </w:r>
    </w:p>
    <w:p w14:paraId="69B13906">
      <w:pPr>
        <w:spacing w:line="240" w:lineRule="exact"/>
        <w:rPr>
          <w:rFonts w:ascii="黑体" w:hAnsi="黑体" w:eastAsia="黑体" w:cs="黑体"/>
          <w:sz w:val="18"/>
          <w:szCs w:val="18"/>
        </w:rPr>
      </w:pPr>
      <w:r>
        <w:rPr>
          <w:rFonts w:hint="eastAsia" w:ascii="黑体" w:hAnsi="黑体" w:eastAsia="黑体" w:cs="黑体"/>
          <w:sz w:val="18"/>
          <w:szCs w:val="18"/>
        </w:rPr>
        <w:t>A、1990年B、1998年C、1988年D、1989年</w:t>
      </w:r>
    </w:p>
    <w:p w14:paraId="2F75DA87">
      <w:pPr>
        <w:spacing w:line="240" w:lineRule="exact"/>
        <w:rPr>
          <w:rFonts w:ascii="黑体" w:hAnsi="黑体" w:eastAsia="黑体" w:cs="黑体"/>
          <w:sz w:val="18"/>
          <w:szCs w:val="18"/>
        </w:rPr>
      </w:pPr>
      <w:r>
        <w:rPr>
          <w:rFonts w:hint="eastAsia" w:ascii="黑体" w:hAnsi="黑体" w:eastAsia="黑体" w:cs="黑体"/>
          <w:sz w:val="18"/>
          <w:szCs w:val="18"/>
        </w:rPr>
        <w:t>111、地震是(A)的结果。</w:t>
      </w:r>
    </w:p>
    <w:p w14:paraId="234E5B6A">
      <w:pPr>
        <w:spacing w:line="240" w:lineRule="exact"/>
        <w:rPr>
          <w:rFonts w:ascii="黑体" w:hAnsi="黑体" w:eastAsia="黑体" w:cs="黑体"/>
          <w:sz w:val="18"/>
          <w:szCs w:val="18"/>
        </w:rPr>
      </w:pPr>
      <w:r>
        <w:rPr>
          <w:rFonts w:hint="eastAsia" w:ascii="黑体" w:hAnsi="黑体" w:eastAsia="黑体" w:cs="黑体"/>
          <w:sz w:val="18"/>
          <w:szCs w:val="18"/>
        </w:rPr>
        <w:t>A、地球内部物质运动</w:t>
      </w:r>
    </w:p>
    <w:p w14:paraId="65487999">
      <w:pPr>
        <w:spacing w:line="240" w:lineRule="exact"/>
        <w:rPr>
          <w:rFonts w:ascii="黑体" w:hAnsi="黑体" w:eastAsia="黑体" w:cs="黑体"/>
          <w:sz w:val="18"/>
          <w:szCs w:val="18"/>
        </w:rPr>
      </w:pPr>
      <w:r>
        <w:rPr>
          <w:rFonts w:hint="eastAsia" w:ascii="黑体" w:hAnsi="黑体" w:eastAsia="黑体" w:cs="黑体"/>
          <w:sz w:val="18"/>
          <w:szCs w:val="18"/>
        </w:rPr>
        <w:t>B、地下水过度开采</w:t>
      </w:r>
    </w:p>
    <w:p w14:paraId="4654CFEC">
      <w:pPr>
        <w:spacing w:line="240" w:lineRule="exact"/>
        <w:rPr>
          <w:rFonts w:ascii="黑体" w:hAnsi="黑体" w:eastAsia="黑体" w:cs="黑体"/>
          <w:sz w:val="18"/>
          <w:szCs w:val="18"/>
        </w:rPr>
      </w:pPr>
      <w:r>
        <w:rPr>
          <w:rFonts w:hint="eastAsia" w:ascii="黑体" w:hAnsi="黑体" w:eastAsia="黑体" w:cs="黑体"/>
          <w:sz w:val="18"/>
          <w:szCs w:val="18"/>
        </w:rPr>
        <w:t>C、天气突然变化</w:t>
      </w:r>
    </w:p>
    <w:p w14:paraId="1A00CCD9">
      <w:pPr>
        <w:spacing w:line="240" w:lineRule="exact"/>
        <w:rPr>
          <w:rFonts w:ascii="黑体" w:hAnsi="黑体" w:eastAsia="黑体" w:cs="黑体"/>
          <w:sz w:val="18"/>
          <w:szCs w:val="18"/>
        </w:rPr>
      </w:pPr>
      <w:r>
        <w:rPr>
          <w:rFonts w:hint="eastAsia" w:ascii="黑体" w:hAnsi="黑体" w:eastAsia="黑体" w:cs="黑体"/>
          <w:sz w:val="18"/>
          <w:szCs w:val="18"/>
        </w:rPr>
        <w:t>112、地震引起的直接灾害是(B)。</w:t>
      </w:r>
    </w:p>
    <w:p w14:paraId="0EF51DCC">
      <w:pPr>
        <w:spacing w:line="240" w:lineRule="exact"/>
        <w:rPr>
          <w:rFonts w:ascii="黑体" w:hAnsi="黑体" w:eastAsia="黑体" w:cs="黑体"/>
          <w:sz w:val="18"/>
          <w:szCs w:val="18"/>
        </w:rPr>
      </w:pPr>
      <w:r>
        <w:rPr>
          <w:rFonts w:hint="eastAsia" w:ascii="黑体" w:hAnsi="黑体" w:eastAsia="黑体" w:cs="黑体"/>
          <w:sz w:val="18"/>
          <w:szCs w:val="18"/>
        </w:rPr>
        <w:t>A、建筑物倒塌、火灾、瘟疫</w:t>
      </w:r>
    </w:p>
    <w:p w14:paraId="251C75DF">
      <w:pPr>
        <w:spacing w:line="240" w:lineRule="exact"/>
        <w:rPr>
          <w:rFonts w:ascii="黑体" w:hAnsi="黑体" w:eastAsia="黑体" w:cs="黑体"/>
          <w:sz w:val="18"/>
          <w:szCs w:val="18"/>
        </w:rPr>
      </w:pPr>
      <w:r>
        <w:rPr>
          <w:rFonts w:hint="eastAsia" w:ascii="黑体" w:hAnsi="黑体" w:eastAsia="黑体" w:cs="黑体"/>
          <w:sz w:val="18"/>
          <w:szCs w:val="18"/>
        </w:rPr>
        <w:t>B、地面变形、建筑物倒塌、管道破裂</w:t>
      </w:r>
    </w:p>
    <w:p w14:paraId="3B62054B">
      <w:pPr>
        <w:spacing w:line="240" w:lineRule="exact"/>
        <w:rPr>
          <w:rFonts w:ascii="黑体" w:hAnsi="黑体" w:eastAsia="黑体" w:cs="黑体"/>
          <w:sz w:val="18"/>
          <w:szCs w:val="18"/>
        </w:rPr>
      </w:pPr>
      <w:r>
        <w:rPr>
          <w:rFonts w:hint="eastAsia" w:ascii="黑体" w:hAnsi="黑体" w:eastAsia="黑体" w:cs="黑体"/>
          <w:sz w:val="18"/>
          <w:szCs w:val="18"/>
        </w:rPr>
        <w:t>C、洪水、火灾、气候异常</w:t>
      </w:r>
    </w:p>
    <w:p w14:paraId="41FED70E">
      <w:pPr>
        <w:spacing w:line="240" w:lineRule="exact"/>
        <w:rPr>
          <w:rFonts w:ascii="黑体" w:hAnsi="黑体" w:eastAsia="黑体" w:cs="黑体"/>
          <w:sz w:val="18"/>
          <w:szCs w:val="18"/>
        </w:rPr>
      </w:pPr>
      <w:r>
        <w:rPr>
          <w:rFonts w:hint="eastAsia" w:ascii="黑体" w:hAnsi="黑体" w:eastAsia="黑体" w:cs="黑体"/>
          <w:sz w:val="18"/>
          <w:szCs w:val="18"/>
        </w:rPr>
        <w:t>113、地震造成房屋轻微损坏时，地震烈度为(B)。</w:t>
      </w:r>
    </w:p>
    <w:p w14:paraId="57F5E478">
      <w:pPr>
        <w:spacing w:line="240" w:lineRule="exact"/>
        <w:rPr>
          <w:rFonts w:ascii="黑体" w:hAnsi="黑体" w:eastAsia="黑体" w:cs="黑体"/>
          <w:sz w:val="18"/>
          <w:szCs w:val="18"/>
        </w:rPr>
      </w:pPr>
      <w:r>
        <w:rPr>
          <w:rFonts w:hint="eastAsia" w:ascii="黑体" w:hAnsi="黑体" w:eastAsia="黑体" w:cs="黑体"/>
          <w:sz w:val="18"/>
          <w:szCs w:val="18"/>
        </w:rPr>
        <w:t>A、2—3度</w:t>
      </w:r>
    </w:p>
    <w:p w14:paraId="16D34863">
      <w:pPr>
        <w:spacing w:line="240" w:lineRule="exact"/>
        <w:rPr>
          <w:rFonts w:ascii="黑体" w:hAnsi="黑体" w:eastAsia="黑体" w:cs="黑体"/>
          <w:sz w:val="18"/>
          <w:szCs w:val="18"/>
        </w:rPr>
      </w:pPr>
      <w:r>
        <w:rPr>
          <w:rFonts w:hint="eastAsia" w:ascii="黑体" w:hAnsi="黑体" w:eastAsia="黑体" w:cs="黑体"/>
          <w:sz w:val="18"/>
          <w:szCs w:val="18"/>
        </w:rPr>
        <w:t>B、6度</w:t>
      </w:r>
    </w:p>
    <w:p w14:paraId="12AE1726">
      <w:pPr>
        <w:spacing w:line="240" w:lineRule="exact"/>
        <w:rPr>
          <w:rFonts w:ascii="黑体" w:hAnsi="黑体" w:eastAsia="黑体" w:cs="黑体"/>
          <w:sz w:val="18"/>
          <w:szCs w:val="18"/>
        </w:rPr>
      </w:pPr>
      <w:r>
        <w:rPr>
          <w:rFonts w:hint="eastAsia" w:ascii="黑体" w:hAnsi="黑体" w:eastAsia="黑体" w:cs="黑体"/>
          <w:sz w:val="18"/>
          <w:szCs w:val="18"/>
        </w:rPr>
        <w:t>C、7—8度</w:t>
      </w:r>
    </w:p>
    <w:p w14:paraId="7E41983A">
      <w:pPr>
        <w:spacing w:line="240" w:lineRule="exact"/>
        <w:rPr>
          <w:rFonts w:ascii="黑体" w:hAnsi="黑体" w:eastAsia="黑体" w:cs="黑体"/>
          <w:sz w:val="18"/>
          <w:szCs w:val="18"/>
        </w:rPr>
      </w:pPr>
      <w:r>
        <w:rPr>
          <w:rFonts w:hint="eastAsia" w:ascii="黑体" w:hAnsi="黑体" w:eastAsia="黑体" w:cs="黑体"/>
          <w:sz w:val="18"/>
          <w:szCs w:val="18"/>
        </w:rPr>
        <w:t>114、因为地震预报没有过关，所以(C)。</w:t>
      </w:r>
    </w:p>
    <w:p w14:paraId="4D94E865">
      <w:pPr>
        <w:spacing w:line="240" w:lineRule="exact"/>
        <w:rPr>
          <w:rFonts w:ascii="黑体" w:hAnsi="黑体" w:eastAsia="黑体" w:cs="黑体"/>
          <w:sz w:val="18"/>
          <w:szCs w:val="18"/>
        </w:rPr>
      </w:pPr>
      <w:r>
        <w:rPr>
          <w:rFonts w:hint="eastAsia" w:ascii="黑体" w:hAnsi="黑体" w:eastAsia="黑体" w:cs="黑体"/>
          <w:sz w:val="18"/>
          <w:szCs w:val="18"/>
        </w:rPr>
        <w:t>A、地震知识学不学都没有用</w:t>
      </w:r>
    </w:p>
    <w:p w14:paraId="662E6169">
      <w:pPr>
        <w:spacing w:line="240" w:lineRule="exact"/>
        <w:rPr>
          <w:rFonts w:ascii="黑体" w:hAnsi="黑体" w:eastAsia="黑体" w:cs="黑体"/>
          <w:sz w:val="18"/>
          <w:szCs w:val="18"/>
        </w:rPr>
      </w:pPr>
      <w:r>
        <w:rPr>
          <w:rFonts w:hint="eastAsia" w:ascii="黑体" w:hAnsi="黑体" w:eastAsia="黑体" w:cs="黑体"/>
          <w:sz w:val="18"/>
          <w:szCs w:val="18"/>
        </w:rPr>
        <w:t>B、要发动全民搞地震预报</w:t>
      </w:r>
    </w:p>
    <w:p w14:paraId="532493F6">
      <w:pPr>
        <w:spacing w:line="240" w:lineRule="exact"/>
        <w:rPr>
          <w:rFonts w:ascii="黑体" w:hAnsi="黑体" w:eastAsia="黑体" w:cs="黑体"/>
          <w:sz w:val="18"/>
          <w:szCs w:val="18"/>
        </w:rPr>
      </w:pPr>
      <w:r>
        <w:rPr>
          <w:rFonts w:hint="eastAsia" w:ascii="黑体" w:hAnsi="黑体" w:eastAsia="黑体" w:cs="黑体"/>
          <w:sz w:val="18"/>
          <w:szCs w:val="18"/>
        </w:rPr>
        <w:t>C、要学习地震科普知识，做到有备无患</w:t>
      </w:r>
    </w:p>
    <w:p w14:paraId="58752C7F">
      <w:pPr>
        <w:spacing w:line="240" w:lineRule="exact"/>
        <w:rPr>
          <w:rFonts w:ascii="黑体" w:hAnsi="黑体" w:eastAsia="黑体" w:cs="黑体"/>
          <w:sz w:val="18"/>
          <w:szCs w:val="18"/>
        </w:rPr>
      </w:pPr>
      <w:r>
        <w:rPr>
          <w:rFonts w:hint="eastAsia" w:ascii="黑体" w:hAnsi="黑体" w:eastAsia="黑体" w:cs="黑体"/>
          <w:sz w:val="18"/>
          <w:szCs w:val="18"/>
        </w:rPr>
        <w:t>116、一般来说同样震级的地震，震源深度越大，对地面造成的破坏(C)。</w:t>
      </w:r>
    </w:p>
    <w:p w14:paraId="152AFA45">
      <w:pPr>
        <w:spacing w:line="240" w:lineRule="exact"/>
        <w:rPr>
          <w:rFonts w:ascii="黑体" w:hAnsi="黑体" w:eastAsia="黑体" w:cs="黑体"/>
          <w:sz w:val="18"/>
          <w:szCs w:val="18"/>
        </w:rPr>
      </w:pPr>
      <w:r>
        <w:rPr>
          <w:rFonts w:hint="eastAsia" w:ascii="黑体" w:hAnsi="黑体" w:eastAsia="黑体" w:cs="黑体"/>
          <w:sz w:val="18"/>
          <w:szCs w:val="18"/>
        </w:rPr>
        <w:t>A、越大</w:t>
      </w:r>
    </w:p>
    <w:p w14:paraId="3F67F64E">
      <w:pPr>
        <w:spacing w:line="240" w:lineRule="exact"/>
        <w:rPr>
          <w:rFonts w:ascii="黑体" w:hAnsi="黑体" w:eastAsia="黑体" w:cs="黑体"/>
          <w:sz w:val="18"/>
          <w:szCs w:val="18"/>
        </w:rPr>
      </w:pPr>
      <w:r>
        <w:rPr>
          <w:rFonts w:hint="eastAsia" w:ascii="黑体" w:hAnsi="黑体" w:eastAsia="黑体" w:cs="黑体"/>
          <w:sz w:val="18"/>
          <w:szCs w:val="18"/>
        </w:rPr>
        <w:t>B、一样大</w:t>
      </w:r>
    </w:p>
    <w:p w14:paraId="43C645C9">
      <w:pPr>
        <w:spacing w:line="240" w:lineRule="exact"/>
        <w:rPr>
          <w:rFonts w:ascii="黑体" w:hAnsi="黑体" w:eastAsia="黑体" w:cs="黑体"/>
          <w:sz w:val="18"/>
          <w:szCs w:val="18"/>
        </w:rPr>
      </w:pPr>
      <w:r>
        <w:rPr>
          <w:rFonts w:hint="eastAsia" w:ascii="黑体" w:hAnsi="黑体" w:eastAsia="黑体" w:cs="黑体"/>
          <w:sz w:val="18"/>
          <w:szCs w:val="18"/>
        </w:rPr>
        <w:t>C、越小</w:t>
      </w:r>
    </w:p>
    <w:p w14:paraId="59E69D1A">
      <w:pPr>
        <w:spacing w:line="240" w:lineRule="exact"/>
        <w:rPr>
          <w:rFonts w:ascii="黑体" w:hAnsi="黑体" w:eastAsia="黑体" w:cs="黑体"/>
          <w:sz w:val="18"/>
          <w:szCs w:val="18"/>
        </w:rPr>
      </w:pPr>
      <w:r>
        <w:rPr>
          <w:rFonts w:hint="eastAsia" w:ascii="黑体" w:hAnsi="黑体" w:eastAsia="黑体" w:cs="黑体"/>
          <w:sz w:val="18"/>
          <w:szCs w:val="18"/>
        </w:rPr>
        <w:t>117、我国防震减灾工作的重点是(A)。</w:t>
      </w:r>
    </w:p>
    <w:p w14:paraId="588F074B">
      <w:pPr>
        <w:spacing w:line="240" w:lineRule="exact"/>
        <w:rPr>
          <w:rFonts w:ascii="黑体" w:hAnsi="黑体" w:eastAsia="黑体" w:cs="黑体"/>
          <w:sz w:val="18"/>
          <w:szCs w:val="18"/>
        </w:rPr>
      </w:pPr>
      <w:r>
        <w:rPr>
          <w:rFonts w:hint="eastAsia" w:ascii="黑体" w:hAnsi="黑体" w:eastAsia="黑体" w:cs="黑体"/>
          <w:sz w:val="18"/>
          <w:szCs w:val="18"/>
        </w:rPr>
        <w:t>A、城市B、地震危险区C、广大农村</w:t>
      </w:r>
    </w:p>
    <w:p w14:paraId="3FA56C28">
      <w:pPr>
        <w:spacing w:line="240" w:lineRule="exact"/>
        <w:rPr>
          <w:rFonts w:ascii="黑体" w:hAnsi="黑体" w:eastAsia="黑体" w:cs="黑体"/>
          <w:sz w:val="18"/>
          <w:szCs w:val="18"/>
        </w:rPr>
      </w:pPr>
      <w:r>
        <w:rPr>
          <w:rFonts w:hint="eastAsia" w:ascii="黑体" w:hAnsi="黑体" w:eastAsia="黑体" w:cs="黑体"/>
          <w:sz w:val="18"/>
          <w:szCs w:val="18"/>
        </w:rPr>
        <w:t>118、由火山喷发引起的地震称(C)。</w:t>
      </w:r>
    </w:p>
    <w:p w14:paraId="7FB1469F">
      <w:pPr>
        <w:spacing w:line="240" w:lineRule="exact"/>
        <w:rPr>
          <w:rFonts w:ascii="黑体" w:hAnsi="黑体" w:eastAsia="黑体" w:cs="黑体"/>
          <w:sz w:val="18"/>
          <w:szCs w:val="18"/>
        </w:rPr>
      </w:pPr>
      <w:r>
        <w:rPr>
          <w:rFonts w:hint="eastAsia" w:ascii="黑体" w:hAnsi="黑体" w:eastAsia="黑体" w:cs="黑体"/>
          <w:sz w:val="18"/>
          <w:szCs w:val="18"/>
        </w:rPr>
        <w:t>A、塌陷地震B、人工地震C、火山地震</w:t>
      </w:r>
    </w:p>
    <w:p w14:paraId="4189B0F8">
      <w:pPr>
        <w:spacing w:line="240" w:lineRule="exact"/>
        <w:rPr>
          <w:rFonts w:ascii="黑体" w:hAnsi="黑体" w:eastAsia="黑体" w:cs="黑体"/>
          <w:sz w:val="18"/>
          <w:szCs w:val="18"/>
        </w:rPr>
      </w:pPr>
      <w:r>
        <w:rPr>
          <w:rFonts w:hint="eastAsia" w:ascii="黑体" w:hAnsi="黑体" w:eastAsia="黑体" w:cs="黑体"/>
          <w:sz w:val="18"/>
          <w:szCs w:val="18"/>
        </w:rPr>
        <w:t>119、由地下核爆炸或大型工业爆破引起的地震振动是(B)。</w:t>
      </w:r>
    </w:p>
    <w:p w14:paraId="0BD32522">
      <w:pPr>
        <w:spacing w:line="240" w:lineRule="exact"/>
        <w:rPr>
          <w:rFonts w:ascii="黑体" w:hAnsi="黑体" w:eastAsia="黑体" w:cs="黑体"/>
          <w:sz w:val="18"/>
          <w:szCs w:val="18"/>
        </w:rPr>
      </w:pPr>
      <w:r>
        <w:rPr>
          <w:rFonts w:hint="eastAsia" w:ascii="黑体" w:hAnsi="黑体" w:eastAsia="黑体" w:cs="黑体"/>
          <w:sz w:val="18"/>
          <w:szCs w:val="18"/>
        </w:rPr>
        <w:t>A、塌陷地震B、人工地震C、火山地震</w:t>
      </w:r>
    </w:p>
    <w:p w14:paraId="2CEE9D14">
      <w:pPr>
        <w:spacing w:line="240" w:lineRule="exact"/>
        <w:rPr>
          <w:rFonts w:ascii="黑体" w:hAnsi="黑体" w:eastAsia="黑体" w:cs="黑体"/>
          <w:sz w:val="18"/>
          <w:szCs w:val="18"/>
        </w:rPr>
      </w:pPr>
      <w:r>
        <w:rPr>
          <w:rFonts w:hint="eastAsia" w:ascii="黑体" w:hAnsi="黑体" w:eastAsia="黑体" w:cs="黑体"/>
          <w:sz w:val="18"/>
          <w:szCs w:val="18"/>
        </w:rPr>
        <w:t>120、地震应急工作是指破坏性地震临震预报发布后的(A)应急防御和破坏性地震发生后的震后应急抢险救灾。</w:t>
      </w:r>
    </w:p>
    <w:p w14:paraId="53211265">
      <w:pPr>
        <w:spacing w:line="240" w:lineRule="exact"/>
        <w:rPr>
          <w:rFonts w:ascii="黑体" w:hAnsi="黑体" w:eastAsia="黑体" w:cs="黑体"/>
          <w:sz w:val="18"/>
          <w:szCs w:val="18"/>
        </w:rPr>
      </w:pPr>
      <w:r>
        <w:rPr>
          <w:rFonts w:hint="eastAsia" w:ascii="黑体" w:hAnsi="黑体" w:eastAsia="黑体" w:cs="黑体"/>
          <w:sz w:val="18"/>
          <w:szCs w:val="18"/>
        </w:rPr>
        <w:t>A、震前B、震后C、震时</w:t>
      </w:r>
    </w:p>
    <w:p w14:paraId="22079577">
      <w:pPr>
        <w:spacing w:line="240" w:lineRule="exact"/>
        <w:rPr>
          <w:rFonts w:ascii="黑体" w:hAnsi="黑体" w:eastAsia="黑体" w:cs="黑体"/>
          <w:sz w:val="18"/>
          <w:szCs w:val="18"/>
        </w:rPr>
      </w:pPr>
      <w:r>
        <w:rPr>
          <w:rFonts w:hint="eastAsia" w:ascii="黑体" w:hAnsi="黑体" w:eastAsia="黑体" w:cs="黑体"/>
          <w:sz w:val="18"/>
          <w:szCs w:val="18"/>
        </w:rPr>
        <w:t>121、2008年5月12日汶川8、0级地震发生在(C)上。</w:t>
      </w:r>
    </w:p>
    <w:p w14:paraId="412DA5D9">
      <w:pPr>
        <w:spacing w:line="240" w:lineRule="exact"/>
        <w:rPr>
          <w:rFonts w:ascii="黑体" w:hAnsi="黑体" w:eastAsia="黑体" w:cs="黑体"/>
          <w:sz w:val="18"/>
          <w:szCs w:val="18"/>
        </w:rPr>
      </w:pPr>
      <w:r>
        <w:rPr>
          <w:rFonts w:hint="eastAsia" w:ascii="黑体" w:hAnsi="黑体" w:eastAsia="黑体" w:cs="黑体"/>
          <w:sz w:val="18"/>
          <w:szCs w:val="18"/>
        </w:rPr>
        <w:t>A、祁连山地震带</w:t>
      </w:r>
    </w:p>
    <w:p w14:paraId="381B2763">
      <w:pPr>
        <w:spacing w:line="240" w:lineRule="exact"/>
        <w:rPr>
          <w:rFonts w:ascii="黑体" w:hAnsi="黑体" w:eastAsia="黑体" w:cs="黑体"/>
          <w:sz w:val="18"/>
          <w:szCs w:val="18"/>
        </w:rPr>
      </w:pPr>
      <w:r>
        <w:rPr>
          <w:rFonts w:hint="eastAsia" w:ascii="黑体" w:hAnsi="黑体" w:eastAsia="黑体" w:cs="黑体"/>
          <w:sz w:val="18"/>
          <w:szCs w:val="18"/>
        </w:rPr>
        <w:t>B、喜马拉雅山地震带</w:t>
      </w:r>
    </w:p>
    <w:p w14:paraId="12ABF90B">
      <w:pPr>
        <w:spacing w:line="240" w:lineRule="exact"/>
        <w:rPr>
          <w:rFonts w:ascii="黑体" w:hAnsi="黑体" w:eastAsia="黑体" w:cs="黑体"/>
          <w:sz w:val="18"/>
          <w:szCs w:val="18"/>
        </w:rPr>
      </w:pPr>
      <w:r>
        <w:rPr>
          <w:rFonts w:hint="eastAsia" w:ascii="黑体" w:hAnsi="黑体" w:eastAsia="黑体" w:cs="黑体"/>
          <w:sz w:val="18"/>
          <w:szCs w:val="18"/>
        </w:rPr>
        <w:t>C、南北地震带</w:t>
      </w:r>
    </w:p>
    <w:p w14:paraId="4D2964B2">
      <w:pPr>
        <w:spacing w:line="240" w:lineRule="exact"/>
        <w:rPr>
          <w:rFonts w:ascii="黑体" w:hAnsi="黑体" w:eastAsia="黑体" w:cs="黑体"/>
          <w:sz w:val="18"/>
          <w:szCs w:val="18"/>
        </w:rPr>
      </w:pPr>
      <w:r>
        <w:rPr>
          <w:rFonts w:hint="eastAsia" w:ascii="黑体" w:hAnsi="黑体" w:eastAsia="黑体" w:cs="黑体"/>
          <w:sz w:val="18"/>
          <w:szCs w:val="18"/>
        </w:rPr>
        <w:t>122、由于地震破坏而引发的火灾、水灾、毒气泄漏与扩散、爆炸、放射性污染、海啸、滑坡、泥石流等灾害，称为(B)。</w:t>
      </w:r>
    </w:p>
    <w:p w14:paraId="00BD5849">
      <w:pPr>
        <w:spacing w:line="240" w:lineRule="exact"/>
        <w:rPr>
          <w:rFonts w:ascii="黑体" w:hAnsi="黑体" w:eastAsia="黑体" w:cs="黑体"/>
          <w:sz w:val="18"/>
          <w:szCs w:val="18"/>
        </w:rPr>
      </w:pPr>
      <w:r>
        <w:rPr>
          <w:rFonts w:hint="eastAsia" w:ascii="黑体" w:hAnsi="黑体" w:eastAsia="黑体" w:cs="黑体"/>
          <w:sz w:val="18"/>
          <w:szCs w:val="18"/>
        </w:rPr>
        <w:t>A、原生灾害B、次生灾害C、诱发灾害</w:t>
      </w:r>
    </w:p>
    <w:p w14:paraId="0A297B27">
      <w:pPr>
        <w:spacing w:line="240" w:lineRule="exact"/>
        <w:rPr>
          <w:rFonts w:ascii="黑体" w:hAnsi="黑体" w:eastAsia="黑体" w:cs="黑体"/>
          <w:sz w:val="18"/>
          <w:szCs w:val="18"/>
        </w:rPr>
      </w:pPr>
      <w:r>
        <w:rPr>
          <w:rFonts w:hint="eastAsia" w:ascii="黑体" w:hAnsi="黑体" w:eastAsia="黑体" w:cs="黑体"/>
          <w:sz w:val="18"/>
          <w:szCs w:val="18"/>
        </w:rPr>
        <w:t>123、在学校上课遇到地震时，震后应当有组织地撤离。必要时应在(C)上课。</w:t>
      </w:r>
    </w:p>
    <w:p w14:paraId="7A2A18BC">
      <w:pPr>
        <w:spacing w:line="240" w:lineRule="exact"/>
        <w:rPr>
          <w:rFonts w:ascii="黑体" w:hAnsi="黑体" w:eastAsia="黑体" w:cs="黑体"/>
          <w:sz w:val="18"/>
          <w:szCs w:val="18"/>
        </w:rPr>
      </w:pPr>
      <w:r>
        <w:rPr>
          <w:rFonts w:hint="eastAsia" w:ascii="黑体" w:hAnsi="黑体" w:eastAsia="黑体" w:cs="黑体"/>
          <w:sz w:val="18"/>
          <w:szCs w:val="18"/>
        </w:rPr>
        <w:t>A、室内B、家里C、室外</w:t>
      </w:r>
    </w:p>
    <w:p w14:paraId="312BBB59">
      <w:pPr>
        <w:spacing w:line="240" w:lineRule="exact"/>
        <w:rPr>
          <w:rFonts w:ascii="黑体" w:hAnsi="黑体" w:eastAsia="黑体" w:cs="黑体"/>
          <w:sz w:val="18"/>
          <w:szCs w:val="18"/>
        </w:rPr>
      </w:pPr>
      <w:r>
        <w:rPr>
          <w:rFonts w:hint="eastAsia" w:ascii="黑体" w:hAnsi="黑体" w:eastAsia="黑体" w:cs="黑体"/>
          <w:sz w:val="18"/>
          <w:szCs w:val="18"/>
        </w:rPr>
        <w:t>124、在公共场所避震，应听从现场工作人员的指挥，(C)拥向出口，避免被挤到墙壁或栅栏处。</w:t>
      </w:r>
    </w:p>
    <w:p w14:paraId="1199008D">
      <w:pPr>
        <w:spacing w:line="240" w:lineRule="exact"/>
        <w:rPr>
          <w:rFonts w:ascii="黑体" w:hAnsi="黑体" w:eastAsia="黑体" w:cs="黑体"/>
          <w:sz w:val="18"/>
          <w:szCs w:val="18"/>
        </w:rPr>
      </w:pPr>
      <w:r>
        <w:rPr>
          <w:rFonts w:hint="eastAsia" w:ascii="黑体" w:hAnsi="黑体" w:eastAsia="黑体" w:cs="黑体"/>
          <w:sz w:val="18"/>
          <w:szCs w:val="18"/>
        </w:rPr>
        <w:t>A、应该B、必须C、不要</w:t>
      </w:r>
    </w:p>
    <w:p w14:paraId="23C6EDCD">
      <w:pPr>
        <w:spacing w:line="240" w:lineRule="exact"/>
        <w:rPr>
          <w:rFonts w:ascii="黑体" w:hAnsi="黑体" w:eastAsia="黑体" w:cs="黑体"/>
          <w:sz w:val="18"/>
          <w:szCs w:val="18"/>
        </w:rPr>
      </w:pPr>
      <w:r>
        <w:rPr>
          <w:rFonts w:hint="eastAsia" w:ascii="黑体" w:hAnsi="黑体" w:eastAsia="黑体" w:cs="黑体"/>
          <w:sz w:val="18"/>
          <w:szCs w:val="18"/>
        </w:rPr>
        <w:t>125、按地震成因划分，目前世界上发生的地震主要属于A类型。</w:t>
      </w:r>
    </w:p>
    <w:p w14:paraId="4CE62E67">
      <w:pPr>
        <w:spacing w:line="240" w:lineRule="exact"/>
        <w:rPr>
          <w:rFonts w:ascii="黑体" w:hAnsi="黑体" w:eastAsia="黑体" w:cs="黑体"/>
          <w:sz w:val="18"/>
          <w:szCs w:val="18"/>
        </w:rPr>
      </w:pPr>
      <w:r>
        <w:rPr>
          <w:rFonts w:hint="eastAsia" w:ascii="黑体" w:hAnsi="黑体" w:eastAsia="黑体" w:cs="黑体"/>
          <w:sz w:val="18"/>
          <w:szCs w:val="18"/>
        </w:rPr>
        <w:t>A、构造地震B、火山地震C、塌陷地震D、人工地震</w:t>
      </w:r>
    </w:p>
    <w:p w14:paraId="3D2FA1C9">
      <w:pPr>
        <w:spacing w:line="240" w:lineRule="exact"/>
        <w:rPr>
          <w:rFonts w:ascii="黑体" w:hAnsi="黑体" w:eastAsia="黑体" w:cs="黑体"/>
          <w:sz w:val="18"/>
          <w:szCs w:val="18"/>
        </w:rPr>
      </w:pPr>
      <w:r>
        <w:rPr>
          <w:rFonts w:hint="eastAsia" w:ascii="黑体" w:hAnsi="黑体" w:eastAsia="黑体" w:cs="黑体"/>
          <w:sz w:val="18"/>
          <w:szCs w:val="18"/>
        </w:rPr>
        <w:t>126、建筑物地基应选在B地方。</w:t>
      </w:r>
    </w:p>
    <w:p w14:paraId="01DA9EE6">
      <w:pPr>
        <w:spacing w:line="240" w:lineRule="exact"/>
        <w:rPr>
          <w:rFonts w:ascii="黑体" w:hAnsi="黑体" w:eastAsia="黑体" w:cs="黑体"/>
          <w:sz w:val="18"/>
          <w:szCs w:val="18"/>
        </w:rPr>
      </w:pPr>
      <w:r>
        <w:rPr>
          <w:rFonts w:hint="eastAsia" w:ascii="黑体" w:hAnsi="黑体" w:eastAsia="黑体" w:cs="黑体"/>
          <w:sz w:val="18"/>
          <w:szCs w:val="18"/>
        </w:rPr>
        <w:t>A、旧沙滩或古河道上B、基岩完整且稳定的地方C、活动断裂带上</w:t>
      </w:r>
    </w:p>
    <w:p w14:paraId="3461D701">
      <w:pPr>
        <w:spacing w:line="240" w:lineRule="exact"/>
        <w:rPr>
          <w:rFonts w:ascii="黑体" w:hAnsi="黑体" w:eastAsia="黑体" w:cs="黑体"/>
          <w:sz w:val="18"/>
          <w:szCs w:val="18"/>
        </w:rPr>
      </w:pPr>
      <w:r>
        <w:rPr>
          <w:rFonts w:hint="eastAsia" w:ascii="黑体" w:hAnsi="黑体" w:eastAsia="黑体" w:cs="黑体"/>
          <w:sz w:val="18"/>
          <w:szCs w:val="18"/>
        </w:rPr>
        <w:t>127、地球内部地震波的发源地是(A)。</w:t>
      </w:r>
    </w:p>
    <w:p w14:paraId="17671A9F">
      <w:pPr>
        <w:spacing w:line="240" w:lineRule="exact"/>
        <w:rPr>
          <w:rFonts w:ascii="黑体" w:hAnsi="黑体" w:eastAsia="黑体" w:cs="黑体"/>
          <w:sz w:val="18"/>
          <w:szCs w:val="18"/>
        </w:rPr>
      </w:pPr>
      <w:r>
        <w:rPr>
          <w:rFonts w:hint="eastAsia" w:ascii="黑体" w:hAnsi="黑体" w:eastAsia="黑体" w:cs="黑体"/>
          <w:sz w:val="18"/>
          <w:szCs w:val="18"/>
        </w:rPr>
        <w:t>A、震源B、震中C、震中距</w:t>
      </w:r>
    </w:p>
    <w:p w14:paraId="115A3862">
      <w:pPr>
        <w:spacing w:line="240" w:lineRule="exact"/>
        <w:rPr>
          <w:rFonts w:ascii="黑体" w:hAnsi="黑体" w:eastAsia="黑体" w:cs="黑体"/>
          <w:sz w:val="18"/>
          <w:szCs w:val="18"/>
        </w:rPr>
      </w:pPr>
      <w:r>
        <w:rPr>
          <w:rFonts w:hint="eastAsia" w:ascii="黑体" w:hAnsi="黑体" w:eastAsia="黑体" w:cs="黑体"/>
          <w:sz w:val="18"/>
          <w:szCs w:val="18"/>
        </w:rPr>
        <w:t>128、从震中到震源的距离叫做震源深度，震源深度在(B)公里以内为浅源地震。</w:t>
      </w:r>
    </w:p>
    <w:p w14:paraId="29719433">
      <w:pPr>
        <w:spacing w:line="240" w:lineRule="exact"/>
        <w:rPr>
          <w:rFonts w:ascii="黑体" w:hAnsi="黑体" w:eastAsia="黑体" w:cs="黑体"/>
          <w:sz w:val="18"/>
          <w:szCs w:val="18"/>
        </w:rPr>
      </w:pPr>
      <w:r>
        <w:rPr>
          <w:rFonts w:hint="eastAsia" w:ascii="黑体" w:hAnsi="黑体" w:eastAsia="黑体" w:cs="黑体"/>
          <w:sz w:val="18"/>
          <w:szCs w:val="18"/>
        </w:rPr>
        <w:t>A、20公里B、70公里C、100公里</w:t>
      </w:r>
    </w:p>
    <w:p w14:paraId="5CFB7C28">
      <w:pPr>
        <w:spacing w:line="240" w:lineRule="exact"/>
        <w:rPr>
          <w:rFonts w:ascii="黑体" w:hAnsi="黑体" w:eastAsia="黑体" w:cs="黑体"/>
          <w:sz w:val="18"/>
          <w:szCs w:val="18"/>
        </w:rPr>
      </w:pPr>
      <w:r>
        <w:rPr>
          <w:rFonts w:hint="eastAsia" w:ascii="黑体" w:hAnsi="黑体" w:eastAsia="黑体" w:cs="黑体"/>
          <w:sz w:val="18"/>
          <w:szCs w:val="18"/>
        </w:rPr>
        <w:t>129、由于地震的作用而直接产生的地表破坏、各类工程结构的破坏，以及由此而引发人员伤亡与经济损失，称为(B)。</w:t>
      </w:r>
    </w:p>
    <w:p w14:paraId="574433A3">
      <w:pPr>
        <w:spacing w:line="240" w:lineRule="exact"/>
        <w:rPr>
          <w:rFonts w:ascii="黑体" w:hAnsi="黑体" w:eastAsia="黑体" w:cs="黑体"/>
          <w:sz w:val="18"/>
          <w:szCs w:val="18"/>
        </w:rPr>
      </w:pPr>
      <w:r>
        <w:rPr>
          <w:rFonts w:hint="eastAsia" w:ascii="黑体" w:hAnsi="黑体" w:eastAsia="黑体" w:cs="黑体"/>
          <w:sz w:val="18"/>
          <w:szCs w:val="18"/>
        </w:rPr>
        <w:t>A、次生灾害B、直接灾害C、诱发灾害</w:t>
      </w:r>
    </w:p>
    <w:p w14:paraId="118EDB56">
      <w:pPr>
        <w:spacing w:line="240" w:lineRule="exact"/>
        <w:rPr>
          <w:rFonts w:ascii="黑体" w:hAnsi="黑体" w:eastAsia="黑体" w:cs="黑体"/>
          <w:sz w:val="18"/>
          <w:szCs w:val="18"/>
        </w:rPr>
      </w:pPr>
      <w:r>
        <w:rPr>
          <w:rFonts w:hint="eastAsia" w:ascii="黑体" w:hAnsi="黑体" w:eastAsia="黑体" w:cs="黑体"/>
          <w:sz w:val="18"/>
          <w:szCs w:val="18"/>
        </w:rPr>
        <w:t>130、伤口包扎要求做到(B)。</w:t>
      </w:r>
    </w:p>
    <w:p w14:paraId="4C8EF93C">
      <w:pPr>
        <w:spacing w:line="240" w:lineRule="exact"/>
        <w:rPr>
          <w:rFonts w:ascii="黑体" w:hAnsi="黑体" w:eastAsia="黑体" w:cs="黑体"/>
          <w:sz w:val="18"/>
          <w:szCs w:val="18"/>
        </w:rPr>
      </w:pPr>
      <w:r>
        <w:rPr>
          <w:rFonts w:hint="eastAsia" w:ascii="黑体" w:hAnsi="黑体" w:eastAsia="黑体" w:cs="黑体"/>
          <w:sz w:val="18"/>
          <w:szCs w:val="18"/>
        </w:rPr>
        <w:t>A、轻、快、准、牢</w:t>
      </w:r>
    </w:p>
    <w:p w14:paraId="2AF8BC41">
      <w:pPr>
        <w:spacing w:line="240" w:lineRule="exact"/>
        <w:rPr>
          <w:rFonts w:ascii="黑体" w:hAnsi="黑体" w:eastAsia="黑体" w:cs="黑体"/>
          <w:sz w:val="18"/>
          <w:szCs w:val="18"/>
        </w:rPr>
      </w:pPr>
      <w:r>
        <w:rPr>
          <w:rFonts w:hint="eastAsia" w:ascii="黑体" w:hAnsi="黑体" w:eastAsia="黑体" w:cs="黑体"/>
          <w:sz w:val="18"/>
          <w:szCs w:val="18"/>
        </w:rPr>
        <w:t>B、轻、快、准、狠</w:t>
      </w:r>
    </w:p>
    <w:p w14:paraId="795F71BA">
      <w:pPr>
        <w:spacing w:line="240" w:lineRule="exact"/>
        <w:rPr>
          <w:rFonts w:ascii="黑体" w:hAnsi="黑体" w:eastAsia="黑体" w:cs="黑体"/>
          <w:sz w:val="18"/>
          <w:szCs w:val="18"/>
        </w:rPr>
      </w:pPr>
      <w:r>
        <w:rPr>
          <w:rFonts w:hint="eastAsia" w:ascii="黑体" w:hAnsi="黑体" w:eastAsia="黑体" w:cs="黑体"/>
          <w:sz w:val="18"/>
          <w:szCs w:val="18"/>
        </w:rPr>
        <w:t>C、轻、快、狠、牢</w:t>
      </w:r>
    </w:p>
    <w:p w14:paraId="39FA1420">
      <w:pPr>
        <w:spacing w:line="240" w:lineRule="exact"/>
        <w:rPr>
          <w:rFonts w:ascii="黑体" w:hAnsi="黑体" w:eastAsia="黑体" w:cs="黑体"/>
          <w:sz w:val="18"/>
          <w:szCs w:val="18"/>
        </w:rPr>
      </w:pPr>
      <w:r>
        <w:rPr>
          <w:rFonts w:hint="eastAsia" w:ascii="黑体" w:hAnsi="黑体" w:eastAsia="黑体" w:cs="黑体"/>
          <w:sz w:val="18"/>
          <w:szCs w:val="18"/>
        </w:rPr>
        <w:t>131、对地震时处于黑暗窒息、饥渴状态下埋压过久的人，救出后正确的护理方法是(A</w:t>
      </w:r>
    </w:p>
    <w:p w14:paraId="6DDAEDEA">
      <w:pPr>
        <w:spacing w:line="240" w:lineRule="exact"/>
        <w:rPr>
          <w:rFonts w:ascii="黑体" w:hAnsi="黑体" w:eastAsia="黑体" w:cs="黑体"/>
          <w:sz w:val="18"/>
          <w:szCs w:val="18"/>
        </w:rPr>
      </w:pPr>
      <w:r>
        <w:rPr>
          <w:rFonts w:hint="eastAsia" w:ascii="黑体" w:hAnsi="黑体" w:eastAsia="黑体" w:cs="黑体"/>
          <w:sz w:val="18"/>
          <w:szCs w:val="18"/>
        </w:rPr>
        <w:t>)。</w:t>
      </w:r>
    </w:p>
    <w:p w14:paraId="2E9CF118">
      <w:pPr>
        <w:spacing w:line="240" w:lineRule="exact"/>
        <w:rPr>
          <w:rFonts w:ascii="黑体" w:hAnsi="黑体" w:eastAsia="黑体" w:cs="黑体"/>
          <w:sz w:val="18"/>
          <w:szCs w:val="18"/>
        </w:rPr>
      </w:pPr>
      <w:r>
        <w:rPr>
          <w:rFonts w:hint="eastAsia" w:ascii="黑体" w:hAnsi="黑体" w:eastAsia="黑体" w:cs="黑体"/>
          <w:sz w:val="18"/>
          <w:szCs w:val="18"/>
        </w:rPr>
        <w:t>A、蒙上眼睛，慢慢进食，处于自然呼吸状态B、尽快拖出来进食C、尽快拖出来输氧</w:t>
      </w:r>
    </w:p>
    <w:p w14:paraId="54DA2B78">
      <w:pPr>
        <w:spacing w:line="240" w:lineRule="exact"/>
        <w:rPr>
          <w:rFonts w:ascii="黑体" w:hAnsi="黑体" w:eastAsia="黑体" w:cs="黑体"/>
          <w:sz w:val="18"/>
          <w:szCs w:val="18"/>
        </w:rPr>
      </w:pPr>
      <w:r>
        <w:rPr>
          <w:rFonts w:hint="eastAsia" w:ascii="黑体" w:hAnsi="黑体" w:eastAsia="黑体" w:cs="黑体"/>
          <w:sz w:val="18"/>
          <w:szCs w:val="18"/>
        </w:rPr>
        <w:t>132、地震时遇到毒气泄漏应捂住口鼻(B)跑离。</w:t>
      </w:r>
    </w:p>
    <w:p w14:paraId="0E8E40E7">
      <w:pPr>
        <w:spacing w:line="240" w:lineRule="exact"/>
        <w:rPr>
          <w:rFonts w:ascii="黑体" w:hAnsi="黑体" w:eastAsia="黑体" w:cs="黑体"/>
          <w:sz w:val="18"/>
          <w:szCs w:val="18"/>
        </w:rPr>
      </w:pPr>
      <w:r>
        <w:rPr>
          <w:rFonts w:hint="eastAsia" w:ascii="黑体" w:hAnsi="黑体" w:eastAsia="黑体" w:cs="黑体"/>
          <w:sz w:val="18"/>
          <w:szCs w:val="18"/>
        </w:rPr>
        <w:t>A、沿逆风方向B、沿顺风方向C、不选择方向尽快</w:t>
      </w:r>
    </w:p>
    <w:p w14:paraId="209EC1B3">
      <w:pPr>
        <w:spacing w:line="240" w:lineRule="exact"/>
        <w:rPr>
          <w:rFonts w:ascii="黑体" w:hAnsi="黑体" w:eastAsia="黑体" w:cs="黑体"/>
          <w:sz w:val="18"/>
          <w:szCs w:val="18"/>
        </w:rPr>
      </w:pPr>
      <w:r>
        <w:rPr>
          <w:rFonts w:hint="eastAsia" w:ascii="黑体" w:hAnsi="黑体" w:eastAsia="黑体" w:cs="黑体"/>
          <w:sz w:val="18"/>
          <w:szCs w:val="18"/>
        </w:rPr>
        <w:t>133、我市地震灾害紧急救援队是依托我市(A)组建的。</w:t>
      </w:r>
    </w:p>
    <w:p w14:paraId="26EECFFE">
      <w:pPr>
        <w:spacing w:line="240" w:lineRule="exact"/>
        <w:rPr>
          <w:rFonts w:ascii="黑体" w:hAnsi="黑体" w:eastAsia="黑体" w:cs="黑体"/>
          <w:sz w:val="18"/>
          <w:szCs w:val="18"/>
        </w:rPr>
      </w:pPr>
      <w:r>
        <w:rPr>
          <w:rFonts w:hint="eastAsia" w:ascii="黑体" w:hAnsi="黑体" w:eastAsia="黑体" w:cs="黑体"/>
          <w:sz w:val="18"/>
          <w:szCs w:val="18"/>
        </w:rPr>
        <w:t>A、武警消防支队B、志愿者C、民兵</w:t>
      </w:r>
    </w:p>
    <w:p w14:paraId="44E7063E">
      <w:pPr>
        <w:spacing w:line="240" w:lineRule="exact"/>
        <w:rPr>
          <w:rFonts w:ascii="黑体" w:hAnsi="黑体" w:eastAsia="黑体" w:cs="黑体"/>
          <w:sz w:val="18"/>
          <w:szCs w:val="18"/>
        </w:rPr>
      </w:pPr>
      <w:r>
        <w:rPr>
          <w:rFonts w:hint="eastAsia" w:ascii="黑体" w:hAnsi="黑体" w:eastAsia="黑体" w:cs="黑体"/>
          <w:sz w:val="18"/>
          <w:szCs w:val="18"/>
        </w:rPr>
        <w:t>134、当你听说某日某时某分，将发生几点几级大地震，你应(C)。</w:t>
      </w:r>
    </w:p>
    <w:p w14:paraId="558ADDD3">
      <w:pPr>
        <w:spacing w:line="240" w:lineRule="exact"/>
        <w:rPr>
          <w:rFonts w:ascii="黑体" w:hAnsi="黑体" w:eastAsia="黑体" w:cs="黑体"/>
          <w:sz w:val="18"/>
          <w:szCs w:val="18"/>
        </w:rPr>
      </w:pPr>
      <w:r>
        <w:rPr>
          <w:rFonts w:hint="eastAsia" w:ascii="黑体" w:hAnsi="黑体" w:eastAsia="黑体" w:cs="黑体"/>
          <w:sz w:val="18"/>
          <w:szCs w:val="18"/>
        </w:rPr>
        <w:t>A、尽快告诉亲戚B、立即组织家人到开阔地，同时做好备震的物质准备</w:t>
      </w:r>
    </w:p>
    <w:p w14:paraId="32386122">
      <w:pPr>
        <w:spacing w:line="240" w:lineRule="exact"/>
        <w:rPr>
          <w:rFonts w:ascii="黑体" w:hAnsi="黑体" w:eastAsia="黑体" w:cs="黑体"/>
          <w:sz w:val="18"/>
          <w:szCs w:val="18"/>
        </w:rPr>
      </w:pPr>
      <w:r>
        <w:rPr>
          <w:rFonts w:hint="eastAsia" w:ascii="黑体" w:hAnsi="黑体" w:eastAsia="黑体" w:cs="黑体"/>
          <w:sz w:val="18"/>
          <w:szCs w:val="18"/>
        </w:rPr>
        <w:t>C、不信不传，必要时向地震部门报告或询问</w:t>
      </w:r>
    </w:p>
    <w:p w14:paraId="1317C43C">
      <w:pPr>
        <w:spacing w:line="240" w:lineRule="exact"/>
        <w:rPr>
          <w:rFonts w:ascii="黑体" w:hAnsi="黑体" w:eastAsia="黑体" w:cs="黑体"/>
          <w:sz w:val="18"/>
          <w:szCs w:val="18"/>
        </w:rPr>
      </w:pPr>
      <w:r>
        <w:rPr>
          <w:rFonts w:hint="eastAsia" w:ascii="黑体" w:hAnsi="黑体" w:eastAsia="黑体" w:cs="黑体"/>
          <w:sz w:val="18"/>
          <w:szCs w:val="18"/>
        </w:rPr>
        <w:t>135、地震前兆分为宏观前兆和(A)。</w:t>
      </w:r>
    </w:p>
    <w:p w14:paraId="577438FD">
      <w:pPr>
        <w:spacing w:line="240" w:lineRule="exact"/>
        <w:rPr>
          <w:rFonts w:ascii="黑体" w:hAnsi="黑体" w:eastAsia="黑体" w:cs="黑体"/>
          <w:sz w:val="18"/>
          <w:szCs w:val="18"/>
        </w:rPr>
      </w:pPr>
      <w:r>
        <w:rPr>
          <w:rFonts w:hint="eastAsia" w:ascii="黑体" w:hAnsi="黑体" w:eastAsia="黑体" w:cs="黑体"/>
          <w:sz w:val="18"/>
          <w:szCs w:val="18"/>
        </w:rPr>
        <w:t>A、微观前兆</w:t>
      </w:r>
    </w:p>
    <w:p w14:paraId="3657BB15">
      <w:pPr>
        <w:spacing w:line="240" w:lineRule="exact"/>
        <w:rPr>
          <w:rFonts w:ascii="黑体" w:hAnsi="黑体" w:eastAsia="黑体" w:cs="黑体"/>
          <w:sz w:val="18"/>
          <w:szCs w:val="18"/>
        </w:rPr>
      </w:pPr>
      <w:r>
        <w:rPr>
          <w:rFonts w:hint="eastAsia" w:ascii="黑体" w:hAnsi="黑体" w:eastAsia="黑体" w:cs="黑体"/>
          <w:sz w:val="18"/>
          <w:szCs w:val="18"/>
        </w:rPr>
        <w:t>B、震中前兆</w:t>
      </w:r>
    </w:p>
    <w:p w14:paraId="59E2C70C">
      <w:pPr>
        <w:spacing w:line="240" w:lineRule="exact"/>
        <w:rPr>
          <w:rFonts w:ascii="黑体" w:hAnsi="黑体" w:eastAsia="黑体" w:cs="黑体"/>
          <w:sz w:val="18"/>
          <w:szCs w:val="18"/>
        </w:rPr>
      </w:pPr>
      <w:r>
        <w:rPr>
          <w:rFonts w:hint="eastAsia" w:ascii="黑体" w:hAnsi="黑体" w:eastAsia="黑体" w:cs="黑体"/>
          <w:sz w:val="18"/>
          <w:szCs w:val="18"/>
        </w:rPr>
        <w:t>C、微量前兆</w:t>
      </w:r>
    </w:p>
    <w:p w14:paraId="3F0FCDDE">
      <w:pPr>
        <w:spacing w:line="240" w:lineRule="exact"/>
        <w:rPr>
          <w:rFonts w:ascii="黑体" w:hAnsi="黑体" w:eastAsia="黑体" w:cs="黑体"/>
          <w:sz w:val="18"/>
          <w:szCs w:val="18"/>
        </w:rPr>
      </w:pPr>
      <w:r>
        <w:rPr>
          <w:rFonts w:hint="eastAsia" w:ascii="黑体" w:hAnsi="黑体" w:eastAsia="黑体" w:cs="黑体"/>
          <w:sz w:val="18"/>
          <w:szCs w:val="18"/>
        </w:rPr>
        <w:t>136、世界上造成人员伤亡最大的地震海啸是由(C)引发的。</w:t>
      </w:r>
    </w:p>
    <w:p w14:paraId="409610C5">
      <w:pPr>
        <w:spacing w:line="240" w:lineRule="exact"/>
        <w:rPr>
          <w:rFonts w:ascii="黑体" w:hAnsi="黑体" w:eastAsia="黑体" w:cs="黑体"/>
          <w:sz w:val="18"/>
          <w:szCs w:val="18"/>
        </w:rPr>
      </w:pPr>
      <w:r>
        <w:rPr>
          <w:rFonts w:hint="eastAsia" w:ascii="黑体" w:hAnsi="黑体" w:eastAsia="黑体" w:cs="黑体"/>
          <w:sz w:val="18"/>
          <w:szCs w:val="18"/>
        </w:rPr>
        <w:t>A、1960年智利8、9级地震B、1995年日本阪神7、2级地震</w:t>
      </w:r>
    </w:p>
    <w:p w14:paraId="7DA08610">
      <w:pPr>
        <w:spacing w:line="240" w:lineRule="exact"/>
        <w:rPr>
          <w:rFonts w:ascii="黑体" w:hAnsi="黑体" w:eastAsia="黑体" w:cs="黑体"/>
          <w:sz w:val="18"/>
          <w:szCs w:val="18"/>
        </w:rPr>
      </w:pPr>
      <w:r>
        <w:rPr>
          <w:rFonts w:hint="eastAsia" w:ascii="黑体" w:hAnsi="黑体" w:eastAsia="黑体" w:cs="黑体"/>
          <w:sz w:val="18"/>
          <w:szCs w:val="18"/>
        </w:rPr>
        <w:t>C、2004年印度尼西亚苏门答腊岛附近海域8、7级地震</w:t>
      </w:r>
    </w:p>
    <w:p w14:paraId="3629E4D5">
      <w:pPr>
        <w:spacing w:line="240" w:lineRule="exact"/>
        <w:rPr>
          <w:rFonts w:ascii="黑体" w:hAnsi="黑体" w:eastAsia="黑体" w:cs="黑体"/>
          <w:sz w:val="18"/>
          <w:szCs w:val="18"/>
        </w:rPr>
      </w:pPr>
      <w:r>
        <w:rPr>
          <w:rFonts w:hint="eastAsia" w:ascii="黑体" w:hAnsi="黑体" w:eastAsia="黑体" w:cs="黑体"/>
          <w:sz w:val="18"/>
          <w:szCs w:val="18"/>
        </w:rPr>
        <w:t>137、地球上天天都有地震发生，一年约有五百万次，其中能造成破坏的地震约有(C)次左右。</w:t>
      </w:r>
    </w:p>
    <w:p w14:paraId="043A0BAC">
      <w:pPr>
        <w:spacing w:line="240" w:lineRule="exact"/>
        <w:rPr>
          <w:rFonts w:ascii="黑体" w:hAnsi="黑体" w:eastAsia="黑体" w:cs="黑体"/>
          <w:sz w:val="18"/>
          <w:szCs w:val="18"/>
        </w:rPr>
      </w:pPr>
      <w:r>
        <w:rPr>
          <w:rFonts w:hint="eastAsia" w:ascii="黑体" w:hAnsi="黑体" w:eastAsia="黑体" w:cs="黑体"/>
          <w:sz w:val="18"/>
          <w:szCs w:val="18"/>
        </w:rPr>
        <w:t>A、10000 B、5000 C、1000</w:t>
      </w:r>
    </w:p>
    <w:p w14:paraId="2E7D91A5">
      <w:pPr>
        <w:spacing w:line="240" w:lineRule="exact"/>
        <w:rPr>
          <w:rFonts w:ascii="黑体" w:hAnsi="黑体" w:eastAsia="黑体" w:cs="黑体"/>
          <w:sz w:val="18"/>
          <w:szCs w:val="18"/>
        </w:rPr>
      </w:pPr>
      <w:r>
        <w:rPr>
          <w:rFonts w:hint="eastAsia" w:ascii="黑体" w:hAnsi="黑体" w:eastAsia="黑体" w:cs="黑体"/>
          <w:sz w:val="18"/>
          <w:szCs w:val="18"/>
        </w:rPr>
        <w:t>138、震害预测分静态震害和动态震害预测两类，其中(A)震害预测主要是指根据土质条件、地下水位深度、地形条件对地震烈度的影响以及对水、火、毒和其它次生灾害的预测。</w:t>
      </w:r>
    </w:p>
    <w:p w14:paraId="0F4FFC66">
      <w:pPr>
        <w:spacing w:line="240" w:lineRule="exact"/>
        <w:rPr>
          <w:rFonts w:ascii="黑体" w:hAnsi="黑体" w:eastAsia="黑体" w:cs="黑体"/>
          <w:sz w:val="18"/>
          <w:szCs w:val="18"/>
        </w:rPr>
      </w:pPr>
      <w:r>
        <w:rPr>
          <w:rFonts w:hint="eastAsia" w:ascii="黑体" w:hAnsi="黑体" w:eastAsia="黑体" w:cs="黑体"/>
          <w:sz w:val="18"/>
          <w:szCs w:val="18"/>
        </w:rPr>
        <w:t>A、静态B、动态</w:t>
      </w:r>
    </w:p>
    <w:p w14:paraId="503342AB">
      <w:pPr>
        <w:spacing w:line="240" w:lineRule="exact"/>
        <w:rPr>
          <w:rFonts w:ascii="黑体" w:hAnsi="黑体" w:eastAsia="黑体" w:cs="黑体"/>
          <w:sz w:val="18"/>
          <w:szCs w:val="18"/>
        </w:rPr>
      </w:pPr>
      <w:r>
        <w:rPr>
          <w:rFonts w:hint="eastAsia" w:ascii="黑体" w:hAnsi="黑体" w:eastAsia="黑体" w:cs="黑体"/>
          <w:sz w:val="18"/>
          <w:szCs w:val="18"/>
        </w:rPr>
        <w:t>139、在我国，地震预报的发布权在(B)。</w:t>
      </w:r>
    </w:p>
    <w:p w14:paraId="3754ED20">
      <w:pPr>
        <w:spacing w:line="240" w:lineRule="exact"/>
        <w:rPr>
          <w:rFonts w:ascii="黑体" w:hAnsi="黑体" w:eastAsia="黑体" w:cs="黑体"/>
          <w:sz w:val="18"/>
          <w:szCs w:val="18"/>
        </w:rPr>
      </w:pPr>
      <w:r>
        <w:rPr>
          <w:rFonts w:hint="eastAsia" w:ascii="黑体" w:hAnsi="黑体" w:eastAsia="黑体" w:cs="黑体"/>
          <w:sz w:val="18"/>
          <w:szCs w:val="18"/>
        </w:rPr>
        <w:t>A、中国地震局B、政府C、地震预报专家</w:t>
      </w:r>
    </w:p>
    <w:p w14:paraId="4DE1AB44">
      <w:pPr>
        <w:spacing w:line="240" w:lineRule="exact"/>
        <w:rPr>
          <w:rFonts w:ascii="黑体" w:hAnsi="黑体" w:eastAsia="黑体" w:cs="黑体"/>
          <w:sz w:val="18"/>
          <w:szCs w:val="18"/>
        </w:rPr>
      </w:pPr>
      <w:r>
        <w:rPr>
          <w:rFonts w:hint="eastAsia" w:ascii="黑体" w:hAnsi="黑体" w:eastAsia="黑体" w:cs="黑体"/>
          <w:sz w:val="18"/>
          <w:szCs w:val="18"/>
        </w:rPr>
        <w:t>140、减轻震灾的工程性措施包括(C)。</w:t>
      </w:r>
    </w:p>
    <w:p w14:paraId="3FF5A6CD">
      <w:pPr>
        <w:spacing w:line="240" w:lineRule="exact"/>
        <w:rPr>
          <w:rFonts w:ascii="黑体" w:hAnsi="黑体" w:eastAsia="黑体" w:cs="黑体"/>
          <w:sz w:val="18"/>
          <w:szCs w:val="18"/>
        </w:rPr>
      </w:pPr>
      <w:r>
        <w:rPr>
          <w:rFonts w:hint="eastAsia" w:ascii="黑体" w:hAnsi="黑体" w:eastAsia="黑体" w:cs="黑体"/>
          <w:sz w:val="18"/>
          <w:szCs w:val="18"/>
        </w:rPr>
        <w:t>A、开展防震减灾知识宣传B、制定防震减灾规划</w:t>
      </w:r>
    </w:p>
    <w:p w14:paraId="663C9E36">
      <w:pPr>
        <w:spacing w:line="240" w:lineRule="exact"/>
        <w:rPr>
          <w:rFonts w:ascii="黑体" w:hAnsi="黑体" w:eastAsia="黑体" w:cs="黑体"/>
          <w:sz w:val="18"/>
          <w:szCs w:val="18"/>
        </w:rPr>
      </w:pPr>
      <w:r>
        <w:rPr>
          <w:rFonts w:hint="eastAsia" w:ascii="黑体" w:hAnsi="黑体" w:eastAsia="黑体" w:cs="黑体"/>
          <w:sz w:val="18"/>
          <w:szCs w:val="18"/>
        </w:rPr>
        <w:t>C、对建设工程进行抗震设防</w:t>
      </w:r>
    </w:p>
    <w:p w14:paraId="6CBA1EC4">
      <w:pPr>
        <w:spacing w:line="240" w:lineRule="exact"/>
        <w:rPr>
          <w:rFonts w:ascii="黑体" w:hAnsi="黑体" w:eastAsia="黑体" w:cs="黑体"/>
          <w:sz w:val="18"/>
          <w:szCs w:val="18"/>
        </w:rPr>
      </w:pPr>
      <w:r>
        <w:rPr>
          <w:rFonts w:hint="eastAsia" w:ascii="黑体" w:hAnsi="黑体" w:eastAsia="黑体" w:cs="黑体"/>
          <w:sz w:val="18"/>
          <w:szCs w:val="18"/>
        </w:rPr>
        <w:t>141、我国建设的现代化地震监测网络是(C)。</w:t>
      </w:r>
    </w:p>
    <w:p w14:paraId="40815DF1">
      <w:pPr>
        <w:spacing w:line="240" w:lineRule="exact"/>
        <w:rPr>
          <w:rFonts w:ascii="黑体" w:hAnsi="黑体" w:eastAsia="黑体" w:cs="黑体"/>
          <w:sz w:val="18"/>
          <w:szCs w:val="18"/>
        </w:rPr>
      </w:pPr>
      <w:r>
        <w:rPr>
          <w:rFonts w:hint="eastAsia" w:ascii="黑体" w:hAnsi="黑体" w:eastAsia="黑体" w:cs="黑体"/>
          <w:sz w:val="18"/>
          <w:szCs w:val="18"/>
        </w:rPr>
        <w:t>A、以地下为主的观测系统</w:t>
      </w:r>
    </w:p>
    <w:p w14:paraId="68C329A9">
      <w:pPr>
        <w:spacing w:line="240" w:lineRule="exact"/>
        <w:rPr>
          <w:rFonts w:ascii="黑体" w:hAnsi="黑体" w:eastAsia="黑体" w:cs="黑体"/>
          <w:sz w:val="18"/>
          <w:szCs w:val="18"/>
        </w:rPr>
      </w:pPr>
      <w:r>
        <w:rPr>
          <w:rFonts w:hint="eastAsia" w:ascii="黑体" w:hAnsi="黑体" w:eastAsia="黑体" w:cs="黑体"/>
          <w:sz w:val="18"/>
          <w:szCs w:val="18"/>
        </w:rPr>
        <w:t>B、以地表为主的观测系统</w:t>
      </w:r>
    </w:p>
    <w:p w14:paraId="0EB7B692">
      <w:pPr>
        <w:spacing w:line="240" w:lineRule="exact"/>
        <w:rPr>
          <w:rFonts w:ascii="黑体" w:hAnsi="黑体" w:eastAsia="黑体" w:cs="黑体"/>
          <w:sz w:val="18"/>
          <w:szCs w:val="18"/>
        </w:rPr>
      </w:pPr>
      <w:r>
        <w:rPr>
          <w:rFonts w:hint="eastAsia" w:ascii="黑体" w:hAnsi="黑体" w:eastAsia="黑体" w:cs="黑体"/>
          <w:sz w:val="18"/>
          <w:szCs w:val="18"/>
        </w:rPr>
        <w:t>C、形成空间、地表、地下相结合的立体观测系统</w:t>
      </w:r>
    </w:p>
    <w:p w14:paraId="72771F85">
      <w:pPr>
        <w:spacing w:line="240" w:lineRule="exact"/>
        <w:rPr>
          <w:rFonts w:ascii="黑体" w:hAnsi="黑体" w:eastAsia="黑体" w:cs="黑体"/>
          <w:sz w:val="18"/>
          <w:szCs w:val="18"/>
        </w:rPr>
      </w:pPr>
      <w:r>
        <w:rPr>
          <w:rFonts w:hint="eastAsia" w:ascii="黑体" w:hAnsi="黑体" w:eastAsia="黑体" w:cs="黑体"/>
          <w:sz w:val="18"/>
          <w:szCs w:val="18"/>
        </w:rPr>
        <w:t>142、地球内部由表及里可分为(A)三个圈层。</w:t>
      </w:r>
    </w:p>
    <w:p w14:paraId="727FA7C4">
      <w:pPr>
        <w:spacing w:line="240" w:lineRule="exact"/>
        <w:rPr>
          <w:rFonts w:ascii="黑体" w:hAnsi="黑体" w:eastAsia="黑体" w:cs="黑体"/>
          <w:sz w:val="18"/>
          <w:szCs w:val="18"/>
        </w:rPr>
      </w:pPr>
      <w:r>
        <w:rPr>
          <w:rFonts w:hint="eastAsia" w:ascii="黑体" w:hAnsi="黑体" w:eastAsia="黑体" w:cs="黑体"/>
          <w:sz w:val="18"/>
          <w:szCs w:val="18"/>
        </w:rPr>
        <w:t>A、地壳、地幔、地核B、地壳、地核、地幔C、地幔、地核、地壳</w:t>
      </w:r>
    </w:p>
    <w:p w14:paraId="2F8730C4">
      <w:pPr>
        <w:spacing w:line="240" w:lineRule="exact"/>
        <w:rPr>
          <w:rFonts w:ascii="黑体" w:hAnsi="黑体" w:eastAsia="黑体" w:cs="黑体"/>
          <w:sz w:val="18"/>
          <w:szCs w:val="18"/>
        </w:rPr>
      </w:pPr>
      <w:r>
        <w:rPr>
          <w:rFonts w:hint="eastAsia" w:ascii="黑体" w:hAnsi="黑体" w:eastAsia="黑体" w:cs="黑体"/>
          <w:sz w:val="18"/>
          <w:szCs w:val="18"/>
        </w:rPr>
        <w:t>143、在地震前数分钟、数小时或数天，往往有声响自地下深处传来，人们习惯称之为(C)。</w:t>
      </w:r>
    </w:p>
    <w:p w14:paraId="2ED815AD">
      <w:pPr>
        <w:spacing w:line="240" w:lineRule="exact"/>
        <w:rPr>
          <w:rFonts w:ascii="黑体" w:hAnsi="黑体" w:eastAsia="黑体" w:cs="黑体"/>
          <w:sz w:val="18"/>
          <w:szCs w:val="18"/>
        </w:rPr>
      </w:pPr>
      <w:r>
        <w:rPr>
          <w:rFonts w:hint="eastAsia" w:ascii="黑体" w:hAnsi="黑体" w:eastAsia="黑体" w:cs="黑体"/>
          <w:sz w:val="18"/>
          <w:szCs w:val="18"/>
        </w:rPr>
        <w:t>A、地光B、地动C、地声</w:t>
      </w:r>
    </w:p>
    <w:p w14:paraId="1E84CE64">
      <w:pPr>
        <w:spacing w:line="240" w:lineRule="exact"/>
        <w:rPr>
          <w:rFonts w:ascii="黑体" w:hAnsi="黑体" w:eastAsia="黑体" w:cs="黑体"/>
          <w:sz w:val="18"/>
          <w:szCs w:val="18"/>
        </w:rPr>
      </w:pPr>
      <w:r>
        <w:rPr>
          <w:rFonts w:hint="eastAsia" w:ascii="黑体" w:hAnsi="黑体" w:eastAsia="黑体" w:cs="黑体"/>
          <w:sz w:val="18"/>
          <w:szCs w:val="18"/>
        </w:rPr>
        <w:t>144、在公共场所避震，应不要慌乱，(A)避免被挤到墙壁或栅栏处。</w:t>
      </w:r>
    </w:p>
    <w:p w14:paraId="300FA67B">
      <w:pPr>
        <w:spacing w:line="240" w:lineRule="exact"/>
        <w:rPr>
          <w:rFonts w:ascii="黑体" w:hAnsi="黑体" w:eastAsia="黑体" w:cs="黑体"/>
          <w:sz w:val="18"/>
          <w:szCs w:val="18"/>
        </w:rPr>
      </w:pPr>
      <w:r>
        <w:rPr>
          <w:rFonts w:hint="eastAsia" w:ascii="黑体" w:hAnsi="黑体" w:eastAsia="黑体" w:cs="黑体"/>
          <w:sz w:val="18"/>
          <w:szCs w:val="18"/>
        </w:rPr>
        <w:t>A、尽可能B、没必要</w:t>
      </w:r>
    </w:p>
    <w:p w14:paraId="417E3529">
      <w:pPr>
        <w:spacing w:line="240" w:lineRule="exact"/>
        <w:rPr>
          <w:rFonts w:ascii="黑体" w:hAnsi="黑体" w:eastAsia="黑体" w:cs="黑体"/>
          <w:sz w:val="18"/>
          <w:szCs w:val="18"/>
        </w:rPr>
      </w:pPr>
      <w:r>
        <w:rPr>
          <w:rFonts w:hint="eastAsia" w:ascii="黑体" w:hAnsi="黑体" w:eastAsia="黑体" w:cs="黑体"/>
          <w:sz w:val="18"/>
          <w:szCs w:val="18"/>
        </w:rPr>
        <w:t>146、省、自治区、直辖市人民政府负责管理地震工作的部门或者机构是本行政区域内地震安全性评价资质的管理部门，负责(C)级资质的审批，并报国务院地震工作主管部门备案。</w:t>
      </w:r>
    </w:p>
    <w:p w14:paraId="71F61A1A">
      <w:pPr>
        <w:spacing w:line="240" w:lineRule="exact"/>
        <w:rPr>
          <w:rFonts w:ascii="黑体" w:hAnsi="黑体" w:eastAsia="黑体" w:cs="黑体"/>
          <w:sz w:val="18"/>
          <w:szCs w:val="18"/>
        </w:rPr>
      </w:pPr>
      <w:r>
        <w:rPr>
          <w:rFonts w:hint="eastAsia" w:ascii="黑体" w:hAnsi="黑体" w:eastAsia="黑体" w:cs="黑体"/>
          <w:sz w:val="18"/>
          <w:szCs w:val="18"/>
        </w:rPr>
        <w:t>A、甲B、乙C、丙</w:t>
      </w:r>
    </w:p>
    <w:p w14:paraId="17A6155B">
      <w:pPr>
        <w:spacing w:line="240" w:lineRule="exact"/>
        <w:rPr>
          <w:rFonts w:ascii="黑体" w:hAnsi="黑体" w:eastAsia="黑体" w:cs="黑体"/>
          <w:sz w:val="18"/>
          <w:szCs w:val="18"/>
        </w:rPr>
      </w:pPr>
      <w:r>
        <w:rPr>
          <w:rFonts w:hint="eastAsia" w:ascii="黑体" w:hAnsi="黑体" w:eastAsia="黑体" w:cs="黑体"/>
          <w:sz w:val="18"/>
          <w:szCs w:val="18"/>
        </w:rPr>
        <w:t>151、下列描述中正确的是(D)</w:t>
      </w:r>
    </w:p>
    <w:p w14:paraId="21166437">
      <w:pPr>
        <w:spacing w:line="240" w:lineRule="exact"/>
        <w:rPr>
          <w:rFonts w:ascii="黑体" w:hAnsi="黑体" w:eastAsia="黑体" w:cs="黑体"/>
          <w:sz w:val="18"/>
          <w:szCs w:val="18"/>
        </w:rPr>
      </w:pPr>
      <w:r>
        <w:rPr>
          <w:rFonts w:hint="eastAsia" w:ascii="黑体" w:hAnsi="黑体" w:eastAsia="黑体" w:cs="黑体"/>
          <w:sz w:val="18"/>
          <w:szCs w:val="18"/>
        </w:rPr>
        <w:t>A、孤立型地震：没有前震，余震小而少，且与主震震级相差悬殊，地震能量基本上是能过主震一次性释放的。</w:t>
      </w:r>
    </w:p>
    <w:p w14:paraId="5A3D18F0">
      <w:pPr>
        <w:spacing w:line="240" w:lineRule="exact"/>
        <w:rPr>
          <w:rFonts w:ascii="黑体" w:hAnsi="黑体" w:eastAsia="黑体" w:cs="黑体"/>
          <w:sz w:val="18"/>
          <w:szCs w:val="18"/>
        </w:rPr>
      </w:pPr>
      <w:r>
        <w:rPr>
          <w:rFonts w:hint="eastAsia" w:ascii="黑体" w:hAnsi="黑体" w:eastAsia="黑体" w:cs="黑体"/>
          <w:sz w:val="18"/>
          <w:szCs w:val="18"/>
        </w:rPr>
        <w:t>B、双震型地震：一个地震活动序列中，90%以上的能量主要由发生时间接近、地点接近、大小接近的两次地震释放。</w:t>
      </w:r>
    </w:p>
    <w:p w14:paraId="5BC2D43E">
      <w:pPr>
        <w:spacing w:line="240" w:lineRule="exact"/>
        <w:rPr>
          <w:rFonts w:ascii="黑体" w:hAnsi="黑体" w:eastAsia="黑体" w:cs="黑体"/>
          <w:sz w:val="18"/>
          <w:szCs w:val="18"/>
        </w:rPr>
      </w:pPr>
      <w:r>
        <w:rPr>
          <w:rFonts w:hint="eastAsia" w:ascii="黑体" w:hAnsi="黑体" w:eastAsia="黑体" w:cs="黑体"/>
          <w:sz w:val="18"/>
          <w:szCs w:val="18"/>
        </w:rPr>
        <w:t>C、震群型地震：一个地震序列的主要能量是通过多次震级相近的地震释放的，没有明显的“老大”，几次地震(震群)所释放的能量占全序列的80%以上。</w:t>
      </w:r>
    </w:p>
    <w:p w14:paraId="39996055">
      <w:pPr>
        <w:spacing w:line="240" w:lineRule="exact"/>
        <w:rPr>
          <w:rFonts w:ascii="黑体" w:hAnsi="黑体" w:eastAsia="黑体" w:cs="黑体"/>
          <w:sz w:val="18"/>
          <w:szCs w:val="18"/>
        </w:rPr>
      </w:pPr>
      <w:r>
        <w:rPr>
          <w:rFonts w:hint="eastAsia" w:ascii="黑体" w:hAnsi="黑体" w:eastAsia="黑体" w:cs="黑体"/>
          <w:sz w:val="18"/>
          <w:szCs w:val="18"/>
        </w:rPr>
        <w:t>D、以上都正确。</w:t>
      </w:r>
    </w:p>
    <w:p w14:paraId="3193F61E">
      <w:pPr>
        <w:spacing w:line="240" w:lineRule="exact"/>
        <w:rPr>
          <w:rFonts w:ascii="黑体" w:hAnsi="黑体" w:eastAsia="黑体" w:cs="黑体"/>
          <w:sz w:val="18"/>
          <w:szCs w:val="18"/>
        </w:rPr>
      </w:pPr>
      <w:r>
        <w:rPr>
          <w:rFonts w:hint="eastAsia" w:ascii="黑体" w:hAnsi="黑体" w:eastAsia="黑体" w:cs="黑体"/>
          <w:sz w:val="18"/>
          <w:szCs w:val="18"/>
        </w:rPr>
        <w:t>152、中国最早有记载的地震是(A)时候。</w:t>
      </w:r>
    </w:p>
    <w:p w14:paraId="1B0ABC01">
      <w:pPr>
        <w:spacing w:line="240" w:lineRule="exact"/>
        <w:rPr>
          <w:rFonts w:ascii="黑体" w:hAnsi="黑体" w:eastAsia="黑体" w:cs="黑体"/>
          <w:sz w:val="18"/>
          <w:szCs w:val="18"/>
        </w:rPr>
      </w:pPr>
      <w:r>
        <w:rPr>
          <w:rFonts w:hint="eastAsia" w:ascii="黑体" w:hAnsi="黑体" w:eastAsia="黑体" w:cs="黑体"/>
          <w:sz w:val="18"/>
          <w:szCs w:val="18"/>
        </w:rPr>
        <w:t>A、商周时代B、秦朝D、汉朝</w:t>
      </w:r>
    </w:p>
    <w:p w14:paraId="4B9CA125">
      <w:pPr>
        <w:spacing w:line="240" w:lineRule="exact"/>
        <w:rPr>
          <w:rFonts w:ascii="黑体" w:hAnsi="黑体" w:eastAsia="黑体" w:cs="黑体"/>
          <w:sz w:val="18"/>
          <w:szCs w:val="18"/>
        </w:rPr>
      </w:pPr>
      <w:r>
        <w:rPr>
          <w:rFonts w:hint="eastAsia" w:ascii="黑体" w:hAnsi="黑体" w:eastAsia="黑体" w:cs="黑体"/>
          <w:sz w:val="18"/>
          <w:szCs w:val="18"/>
        </w:rPr>
        <w:t>153、下列震例中，造成死亡人数最多的地震是(B)。</w:t>
      </w:r>
    </w:p>
    <w:p w14:paraId="7070B3C8">
      <w:pPr>
        <w:spacing w:line="240" w:lineRule="exact"/>
        <w:rPr>
          <w:rFonts w:ascii="黑体" w:hAnsi="黑体" w:eastAsia="黑体" w:cs="黑体"/>
          <w:sz w:val="18"/>
          <w:szCs w:val="18"/>
        </w:rPr>
      </w:pPr>
      <w:r>
        <w:rPr>
          <w:rFonts w:hint="eastAsia" w:ascii="黑体" w:hAnsi="黑体" w:eastAsia="黑体" w:cs="黑体"/>
          <w:sz w:val="18"/>
          <w:szCs w:val="18"/>
        </w:rPr>
        <w:t>A、1923年日本关东8、3级地震B、1556陕西华县8、0级地震</w:t>
      </w:r>
    </w:p>
    <w:p w14:paraId="2A1F87CD">
      <w:pPr>
        <w:spacing w:line="240" w:lineRule="exact"/>
        <w:rPr>
          <w:rFonts w:ascii="黑体" w:hAnsi="黑体" w:eastAsia="黑体" w:cs="黑体"/>
          <w:sz w:val="18"/>
          <w:szCs w:val="18"/>
        </w:rPr>
      </w:pPr>
      <w:r>
        <w:rPr>
          <w:rFonts w:hint="eastAsia" w:ascii="黑体" w:hAnsi="黑体" w:eastAsia="黑体" w:cs="黑体"/>
          <w:sz w:val="18"/>
          <w:szCs w:val="18"/>
        </w:rPr>
        <w:t>C、1964年阿拉斯加8、4级地震</w:t>
      </w:r>
    </w:p>
    <w:p w14:paraId="301747A8">
      <w:pPr>
        <w:spacing w:line="240" w:lineRule="exact"/>
        <w:rPr>
          <w:rFonts w:ascii="黑体" w:hAnsi="黑体" w:eastAsia="黑体" w:cs="黑体"/>
          <w:sz w:val="18"/>
          <w:szCs w:val="18"/>
        </w:rPr>
      </w:pPr>
      <w:r>
        <w:rPr>
          <w:rFonts w:hint="eastAsia" w:ascii="黑体" w:hAnsi="黑体" w:eastAsia="黑体" w:cs="黑体"/>
          <w:sz w:val="18"/>
          <w:szCs w:val="18"/>
        </w:rPr>
        <w:t>154、根据国家和地方编委明确的部门职责，(B)有权对建设工程抗震设防要求进行监督检查。</w:t>
      </w:r>
    </w:p>
    <w:p w14:paraId="309F772E">
      <w:pPr>
        <w:spacing w:line="240" w:lineRule="exact"/>
        <w:rPr>
          <w:rFonts w:ascii="黑体" w:hAnsi="黑体" w:eastAsia="黑体" w:cs="黑体"/>
          <w:sz w:val="18"/>
          <w:szCs w:val="18"/>
        </w:rPr>
      </w:pPr>
      <w:r>
        <w:rPr>
          <w:rFonts w:hint="eastAsia" w:ascii="黑体" w:hAnsi="黑体" w:eastAsia="黑体" w:cs="黑体"/>
          <w:sz w:val="18"/>
          <w:szCs w:val="18"/>
        </w:rPr>
        <w:t>A、建设部门B、地震部门C、计划部门</w:t>
      </w:r>
    </w:p>
    <w:p w14:paraId="68D3C118">
      <w:pPr>
        <w:spacing w:line="240" w:lineRule="exact"/>
        <w:rPr>
          <w:rFonts w:ascii="黑体" w:hAnsi="黑体" w:eastAsia="黑体" w:cs="黑体"/>
          <w:sz w:val="18"/>
          <w:szCs w:val="18"/>
        </w:rPr>
      </w:pPr>
      <w:r>
        <w:rPr>
          <w:rFonts w:hint="eastAsia" w:ascii="黑体" w:hAnsi="黑体" w:eastAsia="黑体" w:cs="黑体"/>
          <w:sz w:val="18"/>
          <w:szCs w:val="18"/>
        </w:rPr>
        <w:t>155、根据我国法律，对应当进行地震安全性评价的建设工程，不进行地震安全性评价或者不按照地震安全性评价结果确定的抗震设防要求进行抗震设防的，可以由县级以上人民政府的地震工作管理机构(C)。</w:t>
      </w:r>
    </w:p>
    <w:p w14:paraId="0B8A93C8">
      <w:pPr>
        <w:spacing w:line="240" w:lineRule="exact"/>
        <w:rPr>
          <w:rFonts w:ascii="黑体" w:hAnsi="黑体" w:eastAsia="黑体" w:cs="黑体"/>
          <w:sz w:val="18"/>
          <w:szCs w:val="18"/>
        </w:rPr>
      </w:pPr>
      <w:r>
        <w:rPr>
          <w:rFonts w:hint="eastAsia" w:ascii="黑体" w:hAnsi="黑体" w:eastAsia="黑体" w:cs="黑体"/>
          <w:sz w:val="18"/>
          <w:szCs w:val="18"/>
        </w:rPr>
        <w:t>A、责令改正B、处20万元以下罚款C、处1万元以上10万元以下罚款</w:t>
      </w:r>
    </w:p>
    <w:p w14:paraId="73BCAF32">
      <w:pPr>
        <w:spacing w:line="240" w:lineRule="exact"/>
        <w:rPr>
          <w:rFonts w:ascii="黑体" w:hAnsi="黑体" w:eastAsia="黑体" w:cs="黑体"/>
          <w:sz w:val="18"/>
          <w:szCs w:val="18"/>
        </w:rPr>
      </w:pPr>
      <w:r>
        <w:rPr>
          <w:rFonts w:hint="eastAsia" w:ascii="黑体" w:hAnsi="黑体" w:eastAsia="黑体" w:cs="黑体"/>
          <w:sz w:val="18"/>
          <w:szCs w:val="18"/>
        </w:rPr>
        <w:t>156、(B)年2月4日我国海城-营口发生了7、3级地震，当时震区有90%的人都看到了地光。</w:t>
      </w:r>
    </w:p>
    <w:p w14:paraId="3F2C0603">
      <w:pPr>
        <w:spacing w:line="240" w:lineRule="exact"/>
        <w:rPr>
          <w:rFonts w:ascii="黑体" w:hAnsi="黑体" w:eastAsia="黑体" w:cs="黑体"/>
          <w:sz w:val="18"/>
          <w:szCs w:val="18"/>
        </w:rPr>
      </w:pPr>
      <w:r>
        <w:rPr>
          <w:rFonts w:hint="eastAsia" w:ascii="黑体" w:hAnsi="黑体" w:eastAsia="黑体" w:cs="黑体"/>
          <w:sz w:val="18"/>
          <w:szCs w:val="18"/>
        </w:rPr>
        <w:t>A、1974</w:t>
      </w:r>
    </w:p>
    <w:p w14:paraId="2D195E3A">
      <w:pPr>
        <w:spacing w:line="240" w:lineRule="exact"/>
        <w:rPr>
          <w:rFonts w:ascii="黑体" w:hAnsi="黑体" w:eastAsia="黑体" w:cs="黑体"/>
          <w:sz w:val="18"/>
          <w:szCs w:val="18"/>
        </w:rPr>
      </w:pPr>
      <w:r>
        <w:rPr>
          <w:rFonts w:hint="eastAsia" w:ascii="黑体" w:hAnsi="黑体" w:eastAsia="黑体" w:cs="黑体"/>
          <w:sz w:val="18"/>
          <w:szCs w:val="18"/>
        </w:rPr>
        <w:t>B、1975</w:t>
      </w:r>
    </w:p>
    <w:p w14:paraId="75267E71">
      <w:pPr>
        <w:spacing w:line="240" w:lineRule="exact"/>
        <w:rPr>
          <w:rFonts w:ascii="黑体" w:hAnsi="黑体" w:eastAsia="黑体" w:cs="黑体"/>
          <w:sz w:val="18"/>
          <w:szCs w:val="18"/>
        </w:rPr>
      </w:pPr>
      <w:r>
        <w:rPr>
          <w:rFonts w:hint="eastAsia" w:ascii="黑体" w:hAnsi="黑体" w:eastAsia="黑体" w:cs="黑体"/>
          <w:sz w:val="18"/>
          <w:szCs w:val="18"/>
        </w:rPr>
        <w:t>C、1985</w:t>
      </w:r>
    </w:p>
    <w:p w14:paraId="050393C1">
      <w:pPr>
        <w:spacing w:line="240" w:lineRule="exact"/>
        <w:rPr>
          <w:rFonts w:ascii="黑体" w:hAnsi="黑体" w:eastAsia="黑体" w:cs="黑体"/>
          <w:sz w:val="18"/>
          <w:szCs w:val="18"/>
        </w:rPr>
      </w:pPr>
      <w:r>
        <w:rPr>
          <w:rFonts w:hint="eastAsia" w:ascii="黑体" w:hAnsi="黑体" w:eastAsia="黑体" w:cs="黑体"/>
          <w:sz w:val="18"/>
          <w:szCs w:val="18"/>
        </w:rPr>
        <w:t>157、全国范围内的地震长期和中期预报意见，由(D)发布?</w:t>
      </w:r>
    </w:p>
    <w:p w14:paraId="1F1A89E1">
      <w:pPr>
        <w:spacing w:line="240" w:lineRule="exact"/>
        <w:rPr>
          <w:rFonts w:ascii="黑体" w:hAnsi="黑体" w:eastAsia="黑体" w:cs="黑体"/>
          <w:sz w:val="18"/>
          <w:szCs w:val="18"/>
        </w:rPr>
      </w:pPr>
      <w:r>
        <w:rPr>
          <w:rFonts w:hint="eastAsia" w:ascii="黑体" w:hAnsi="黑体" w:eastAsia="黑体" w:cs="黑体"/>
          <w:sz w:val="18"/>
          <w:szCs w:val="18"/>
        </w:rPr>
        <w:t>A、省地震部门B、省级人民政府C、当地人民政府D、国务院</w:t>
      </w:r>
    </w:p>
    <w:p w14:paraId="5DE0E445">
      <w:pPr>
        <w:spacing w:line="240" w:lineRule="exact"/>
        <w:rPr>
          <w:rFonts w:ascii="黑体" w:hAnsi="黑体" w:eastAsia="黑体" w:cs="黑体"/>
          <w:sz w:val="18"/>
          <w:szCs w:val="18"/>
        </w:rPr>
      </w:pPr>
      <w:r>
        <w:rPr>
          <w:rFonts w:hint="eastAsia" w:ascii="黑体" w:hAnsi="黑体" w:eastAsia="黑体" w:cs="黑体"/>
          <w:sz w:val="18"/>
          <w:szCs w:val="18"/>
        </w:rPr>
        <w:t>158、地震发生后，从高楼撤离时应走(A)</w:t>
      </w:r>
    </w:p>
    <w:p w14:paraId="1DEF821F">
      <w:pPr>
        <w:spacing w:line="240" w:lineRule="exact"/>
        <w:rPr>
          <w:rFonts w:ascii="黑体" w:hAnsi="黑体" w:eastAsia="黑体" w:cs="黑体"/>
          <w:sz w:val="18"/>
          <w:szCs w:val="18"/>
        </w:rPr>
      </w:pPr>
      <w:r>
        <w:rPr>
          <w:rFonts w:hint="eastAsia" w:ascii="黑体" w:hAnsi="黑体" w:eastAsia="黑体" w:cs="黑体"/>
          <w:sz w:val="18"/>
          <w:szCs w:val="18"/>
        </w:rPr>
        <w:t>A、安全通道B、跳楼C、涌向楼梯间。</w:t>
      </w:r>
    </w:p>
    <w:p w14:paraId="60567DFF">
      <w:pPr>
        <w:spacing w:line="240" w:lineRule="exact"/>
        <w:rPr>
          <w:rFonts w:ascii="黑体" w:hAnsi="黑体" w:eastAsia="黑体" w:cs="黑体"/>
          <w:sz w:val="18"/>
          <w:szCs w:val="18"/>
        </w:rPr>
      </w:pPr>
      <w:r>
        <w:rPr>
          <w:rFonts w:hint="eastAsia" w:ascii="黑体" w:hAnsi="黑体" w:eastAsia="黑体" w:cs="黑体"/>
          <w:sz w:val="18"/>
          <w:szCs w:val="18"/>
        </w:rPr>
        <w:t>159、新修订的《中华人民共和国防震减灾法》于(C)经第十一届全国人民代表大会常务委员会第六次会议通过，自2009年5月1日起施行。请选择。</w:t>
      </w:r>
    </w:p>
    <w:p w14:paraId="58FDE2D2">
      <w:pPr>
        <w:spacing w:line="240" w:lineRule="exact"/>
        <w:rPr>
          <w:rFonts w:ascii="黑体" w:hAnsi="黑体" w:eastAsia="黑体" w:cs="黑体"/>
          <w:sz w:val="18"/>
          <w:szCs w:val="18"/>
        </w:rPr>
      </w:pPr>
      <w:r>
        <w:rPr>
          <w:rFonts w:hint="eastAsia" w:ascii="黑体" w:hAnsi="黑体" w:eastAsia="黑体" w:cs="黑体"/>
          <w:sz w:val="18"/>
          <w:szCs w:val="18"/>
        </w:rPr>
        <w:t>A、1997年10月29日B、1997年12月29日</w:t>
      </w:r>
    </w:p>
    <w:p w14:paraId="1FB44EA5">
      <w:pPr>
        <w:spacing w:line="240" w:lineRule="exact"/>
        <w:rPr>
          <w:rFonts w:ascii="黑体" w:hAnsi="黑体" w:eastAsia="黑体" w:cs="黑体"/>
          <w:sz w:val="18"/>
          <w:szCs w:val="18"/>
        </w:rPr>
      </w:pPr>
      <w:r>
        <w:rPr>
          <w:rFonts w:hint="eastAsia" w:ascii="黑体" w:hAnsi="黑体" w:eastAsia="黑体" w:cs="黑体"/>
          <w:sz w:val="18"/>
          <w:szCs w:val="18"/>
        </w:rPr>
        <w:t>C、2008年12月27日D、2008年10月27日</w:t>
      </w:r>
    </w:p>
    <w:p w14:paraId="1F6BBD99">
      <w:pPr>
        <w:spacing w:line="240" w:lineRule="exact"/>
        <w:rPr>
          <w:rFonts w:ascii="黑体" w:hAnsi="黑体" w:eastAsia="黑体" w:cs="黑体"/>
          <w:sz w:val="18"/>
          <w:szCs w:val="18"/>
        </w:rPr>
      </w:pPr>
      <w:r>
        <w:rPr>
          <w:rFonts w:hint="eastAsia" w:ascii="黑体" w:hAnsi="黑体" w:eastAsia="黑体" w:cs="黑体"/>
          <w:sz w:val="18"/>
          <w:szCs w:val="18"/>
        </w:rPr>
        <w:t>160、有位亲身经历1920年海原8、5级大地震的老人向人介绍地震发生时逃生的办法,你认为哪句话是错误的：(D)。</w:t>
      </w:r>
    </w:p>
    <w:p w14:paraId="2F60B117">
      <w:pPr>
        <w:spacing w:line="240" w:lineRule="exact"/>
        <w:rPr>
          <w:rFonts w:ascii="黑体" w:hAnsi="黑体" w:eastAsia="黑体" w:cs="黑体"/>
          <w:sz w:val="18"/>
          <w:szCs w:val="18"/>
        </w:rPr>
      </w:pPr>
      <w:r>
        <w:rPr>
          <w:rFonts w:hint="eastAsia" w:ascii="黑体" w:hAnsi="黑体" w:eastAsia="黑体" w:cs="黑体"/>
          <w:sz w:val="18"/>
          <w:szCs w:val="18"/>
        </w:rPr>
        <w:t>A、“在屋内感觉地震时，要迅速趴在炕沿下，左手反握右臂”;</w:t>
      </w:r>
    </w:p>
    <w:p w14:paraId="71543A0D">
      <w:pPr>
        <w:spacing w:line="240" w:lineRule="exact"/>
        <w:rPr>
          <w:rFonts w:ascii="黑体" w:hAnsi="黑体" w:eastAsia="黑体" w:cs="黑体"/>
          <w:sz w:val="18"/>
          <w:szCs w:val="18"/>
        </w:rPr>
      </w:pPr>
      <w:r>
        <w:rPr>
          <w:rFonts w:hint="eastAsia" w:ascii="黑体" w:hAnsi="黑体" w:eastAsia="黑体" w:cs="黑体"/>
          <w:sz w:val="18"/>
          <w:szCs w:val="18"/>
        </w:rPr>
        <w:t>B、“两只胳膊在胸前相交，右手正握左手，左手反握右臂”;</w:t>
      </w:r>
    </w:p>
    <w:p w14:paraId="2DB7A300">
      <w:pPr>
        <w:spacing w:line="240" w:lineRule="exact"/>
        <w:rPr>
          <w:rFonts w:ascii="黑体" w:hAnsi="黑体" w:eastAsia="黑体" w:cs="黑体"/>
          <w:sz w:val="18"/>
          <w:szCs w:val="18"/>
        </w:rPr>
      </w:pPr>
      <w:r>
        <w:rPr>
          <w:rFonts w:hint="eastAsia" w:ascii="黑体" w:hAnsi="黑体" w:eastAsia="黑体" w:cs="黑体"/>
          <w:sz w:val="18"/>
          <w:szCs w:val="18"/>
        </w:rPr>
        <w:t>C、“鼻梁上方两眼之间的凹部枕在臂上”;</w:t>
      </w:r>
    </w:p>
    <w:p w14:paraId="7728EFB6">
      <w:pPr>
        <w:spacing w:line="240" w:lineRule="exact"/>
        <w:rPr>
          <w:rFonts w:ascii="黑体" w:hAnsi="黑体" w:eastAsia="黑体" w:cs="黑体"/>
          <w:sz w:val="18"/>
          <w:szCs w:val="18"/>
        </w:rPr>
      </w:pPr>
      <w:r>
        <w:rPr>
          <w:rFonts w:hint="eastAsia" w:ascii="黑体" w:hAnsi="黑体" w:eastAsia="黑体" w:cs="黑体"/>
          <w:sz w:val="18"/>
          <w:szCs w:val="18"/>
        </w:rPr>
        <w:t>D、“闭上眼，用嘴呼吸”。</w:t>
      </w:r>
    </w:p>
    <w:p w14:paraId="11F002D4">
      <w:pPr>
        <w:spacing w:line="240" w:lineRule="exact"/>
        <w:rPr>
          <w:rFonts w:ascii="黑体" w:hAnsi="黑体" w:eastAsia="黑体" w:cs="黑体"/>
          <w:sz w:val="18"/>
          <w:szCs w:val="18"/>
        </w:rPr>
      </w:pPr>
      <w:r>
        <w:rPr>
          <w:rFonts w:hint="eastAsia" w:ascii="黑体" w:hAnsi="黑体" w:eastAsia="黑体" w:cs="黑体"/>
          <w:sz w:val="18"/>
          <w:szCs w:val="18"/>
        </w:rPr>
        <w:t>161、个人避震就近躲避的不当做法是：(C)</w:t>
      </w:r>
    </w:p>
    <w:p w14:paraId="122545B6">
      <w:pPr>
        <w:spacing w:line="240" w:lineRule="exact"/>
        <w:rPr>
          <w:rFonts w:ascii="黑体" w:hAnsi="黑体" w:eastAsia="黑体" w:cs="黑体"/>
          <w:sz w:val="18"/>
          <w:szCs w:val="18"/>
        </w:rPr>
      </w:pPr>
      <w:r>
        <w:rPr>
          <w:rFonts w:hint="eastAsia" w:ascii="黑体" w:hAnsi="黑体" w:eastAsia="黑体" w:cs="黑体"/>
          <w:sz w:val="18"/>
          <w:szCs w:val="18"/>
        </w:rPr>
        <w:t>A、降低身体重心，蹲下或席地坐下;</w:t>
      </w:r>
    </w:p>
    <w:p w14:paraId="26943F2B">
      <w:pPr>
        <w:spacing w:line="240" w:lineRule="exact"/>
        <w:rPr>
          <w:rFonts w:ascii="黑体" w:hAnsi="黑体" w:eastAsia="黑体" w:cs="黑体"/>
          <w:sz w:val="18"/>
          <w:szCs w:val="18"/>
        </w:rPr>
      </w:pPr>
      <w:r>
        <w:rPr>
          <w:rFonts w:hint="eastAsia" w:ascii="黑体" w:hAnsi="黑体" w:eastAsia="黑体" w:cs="黑体"/>
          <w:sz w:val="18"/>
          <w:szCs w:val="18"/>
        </w:rPr>
        <w:t>B、紧抓桌腿或身边牢固的物体，以免摔倒;</w:t>
      </w:r>
    </w:p>
    <w:p w14:paraId="739B411D">
      <w:pPr>
        <w:spacing w:line="240" w:lineRule="exact"/>
        <w:rPr>
          <w:rFonts w:ascii="黑体" w:hAnsi="黑体" w:eastAsia="黑体" w:cs="黑体"/>
          <w:sz w:val="18"/>
          <w:szCs w:val="18"/>
        </w:rPr>
      </w:pPr>
      <w:r>
        <w:rPr>
          <w:rFonts w:hint="eastAsia" w:ascii="黑体" w:hAnsi="黑体" w:eastAsia="黑体" w:cs="黑体"/>
          <w:sz w:val="18"/>
          <w:szCs w:val="18"/>
        </w:rPr>
        <w:t>C、张大眼睛，用湿毛巾捂住口鼻以防灰尘、毒气;</w:t>
      </w:r>
    </w:p>
    <w:p w14:paraId="45A43312">
      <w:pPr>
        <w:spacing w:line="240" w:lineRule="exact"/>
        <w:rPr>
          <w:rFonts w:ascii="黑体" w:hAnsi="黑体" w:eastAsia="黑体" w:cs="黑体"/>
          <w:sz w:val="18"/>
          <w:szCs w:val="18"/>
        </w:rPr>
      </w:pPr>
      <w:r>
        <w:rPr>
          <w:rFonts w:hint="eastAsia" w:ascii="黑体" w:hAnsi="黑体" w:eastAsia="黑体" w:cs="黑体"/>
          <w:sz w:val="18"/>
          <w:szCs w:val="18"/>
        </w:rPr>
        <w:t>D、用手保护头部或后颈，或用衣被顶在头上。</w:t>
      </w:r>
    </w:p>
    <w:p w14:paraId="6E7CFA6D">
      <w:pPr>
        <w:spacing w:line="240" w:lineRule="exact"/>
        <w:rPr>
          <w:rFonts w:ascii="黑体" w:hAnsi="黑体" w:eastAsia="黑体" w:cs="黑体"/>
          <w:sz w:val="18"/>
          <w:szCs w:val="18"/>
        </w:rPr>
      </w:pPr>
      <w:r>
        <w:rPr>
          <w:rFonts w:hint="eastAsia" w:ascii="黑体" w:hAnsi="黑体" w:eastAsia="黑体" w:cs="黑体"/>
          <w:sz w:val="18"/>
          <w:szCs w:val="18"/>
        </w:rPr>
        <w:t>162、破坏性地震往往会造成一定程度人员伤亡。请问：当您发现被救人员无自主呼吸时，首先应采取的措施是：(A)</w:t>
      </w:r>
    </w:p>
    <w:p w14:paraId="7E64FFF9">
      <w:pPr>
        <w:spacing w:line="240" w:lineRule="exact"/>
        <w:rPr>
          <w:rFonts w:ascii="黑体" w:hAnsi="黑体" w:eastAsia="黑体" w:cs="黑体"/>
          <w:sz w:val="18"/>
          <w:szCs w:val="18"/>
        </w:rPr>
      </w:pPr>
      <w:r>
        <w:rPr>
          <w:rFonts w:hint="eastAsia" w:ascii="黑体" w:hAnsi="黑体" w:eastAsia="黑体" w:cs="黑体"/>
          <w:sz w:val="18"/>
          <w:szCs w:val="18"/>
        </w:rPr>
        <w:t>A、就地实施人工呼吸;B、在原地等待他人帮助;</w:t>
      </w:r>
    </w:p>
    <w:p w14:paraId="52F0290B">
      <w:pPr>
        <w:spacing w:line="240" w:lineRule="exact"/>
        <w:rPr>
          <w:rFonts w:ascii="黑体" w:hAnsi="黑体" w:eastAsia="黑体" w:cs="黑体"/>
          <w:sz w:val="18"/>
          <w:szCs w:val="18"/>
        </w:rPr>
      </w:pPr>
      <w:r>
        <w:rPr>
          <w:rFonts w:hint="eastAsia" w:ascii="黑体" w:hAnsi="黑体" w:eastAsia="黑体" w:cs="黑体"/>
          <w:sz w:val="18"/>
          <w:szCs w:val="18"/>
        </w:rPr>
        <w:t>C、到别处找其他人帮忙;D、等待专业医务人员。</w:t>
      </w:r>
    </w:p>
    <w:p w14:paraId="2D7BC2B4">
      <w:pPr>
        <w:spacing w:line="240" w:lineRule="exact"/>
        <w:rPr>
          <w:rFonts w:ascii="黑体" w:hAnsi="黑体" w:eastAsia="黑体" w:cs="黑体"/>
          <w:sz w:val="18"/>
          <w:szCs w:val="18"/>
        </w:rPr>
      </w:pPr>
      <w:r>
        <w:rPr>
          <w:rFonts w:hint="eastAsia" w:ascii="黑体" w:hAnsi="黑体" w:eastAsia="黑体" w:cs="黑体"/>
          <w:sz w:val="18"/>
          <w:szCs w:val="18"/>
        </w:rPr>
        <w:t>163、如果地震时你正在室外，下列哪种避震方法是错误的?(A)</w:t>
      </w:r>
    </w:p>
    <w:p w14:paraId="1393A448">
      <w:pPr>
        <w:spacing w:line="240" w:lineRule="exact"/>
        <w:rPr>
          <w:rFonts w:ascii="黑体" w:hAnsi="黑体" w:eastAsia="黑体" w:cs="黑体"/>
          <w:sz w:val="18"/>
          <w:szCs w:val="18"/>
        </w:rPr>
      </w:pPr>
      <w:r>
        <w:rPr>
          <w:rFonts w:hint="eastAsia" w:ascii="黑体" w:hAnsi="黑体" w:eastAsia="黑体" w:cs="黑体"/>
          <w:sz w:val="18"/>
          <w:szCs w:val="18"/>
        </w:rPr>
        <w:t>A、靠近桥梁、河岸等空旷地带;B、不在狭窄的胡同、走廊、楼梯上停留;C、远离楼房、烟囱、架空管道;D、远离天桥和高大建筑物。</w:t>
      </w:r>
    </w:p>
    <w:p w14:paraId="69D64C73">
      <w:pPr>
        <w:spacing w:line="240" w:lineRule="exact"/>
        <w:rPr>
          <w:rFonts w:ascii="黑体" w:hAnsi="黑体" w:eastAsia="黑体" w:cs="黑体"/>
          <w:sz w:val="18"/>
          <w:szCs w:val="18"/>
        </w:rPr>
      </w:pPr>
      <w:r>
        <w:rPr>
          <w:rFonts w:hint="eastAsia" w:ascii="黑体" w:hAnsi="黑体" w:eastAsia="黑体" w:cs="黑体"/>
          <w:sz w:val="18"/>
          <w:szCs w:val="18"/>
        </w:rPr>
        <w:t>164、抗震设计的重要的构件是什么?(C)</w:t>
      </w:r>
    </w:p>
    <w:p w14:paraId="3360D1F5">
      <w:pPr>
        <w:spacing w:line="240" w:lineRule="exact"/>
        <w:rPr>
          <w:rFonts w:ascii="黑体" w:hAnsi="黑体" w:eastAsia="黑体" w:cs="黑体"/>
          <w:sz w:val="18"/>
          <w:szCs w:val="18"/>
        </w:rPr>
      </w:pPr>
      <w:r>
        <w:rPr>
          <w:rFonts w:hint="eastAsia" w:ascii="黑体" w:hAnsi="黑体" w:eastAsia="黑体" w:cs="黑体"/>
          <w:sz w:val="18"/>
          <w:szCs w:val="18"/>
        </w:rPr>
        <w:t>A、木柱;B、檀子;</w:t>
      </w:r>
    </w:p>
    <w:p w14:paraId="2865EABE">
      <w:pPr>
        <w:spacing w:line="240" w:lineRule="exact"/>
        <w:rPr>
          <w:rFonts w:ascii="黑体" w:hAnsi="黑体" w:eastAsia="黑体" w:cs="黑体"/>
          <w:sz w:val="18"/>
          <w:szCs w:val="18"/>
        </w:rPr>
      </w:pPr>
      <w:r>
        <w:rPr>
          <w:rFonts w:hint="eastAsia" w:ascii="黑体" w:hAnsi="黑体" w:eastAsia="黑体" w:cs="黑体"/>
          <w:sz w:val="18"/>
          <w:szCs w:val="18"/>
        </w:rPr>
        <w:t>C、木圈梁;D、地基。</w:t>
      </w:r>
    </w:p>
    <w:p w14:paraId="79472872">
      <w:pPr>
        <w:spacing w:line="240" w:lineRule="exact"/>
        <w:rPr>
          <w:rFonts w:ascii="黑体" w:hAnsi="黑体" w:eastAsia="黑体" w:cs="黑体"/>
          <w:sz w:val="18"/>
          <w:szCs w:val="18"/>
        </w:rPr>
      </w:pPr>
      <w:r>
        <w:rPr>
          <w:rFonts w:hint="eastAsia" w:ascii="黑体" w:hAnsi="黑体" w:eastAsia="黑体" w:cs="黑体"/>
          <w:sz w:val="18"/>
          <w:szCs w:val="18"/>
        </w:rPr>
        <w:t>165、任何单位和个人都有依法参加防震减灾活动的(C)</w:t>
      </w:r>
    </w:p>
    <w:p w14:paraId="4EA64A07">
      <w:pPr>
        <w:spacing w:line="240" w:lineRule="exact"/>
        <w:rPr>
          <w:rFonts w:ascii="黑体" w:hAnsi="黑体" w:eastAsia="黑体" w:cs="黑体"/>
          <w:sz w:val="18"/>
          <w:szCs w:val="18"/>
        </w:rPr>
      </w:pPr>
      <w:r>
        <w:rPr>
          <w:rFonts w:hint="eastAsia" w:ascii="黑体" w:hAnsi="黑体" w:eastAsia="黑体" w:cs="黑体"/>
          <w:sz w:val="18"/>
          <w:szCs w:val="18"/>
        </w:rPr>
        <w:t>A、责任B、权利C、义务D、规定</w:t>
      </w:r>
    </w:p>
    <w:p w14:paraId="6B6D16CF">
      <w:pPr>
        <w:spacing w:line="240" w:lineRule="exact"/>
        <w:rPr>
          <w:rFonts w:ascii="黑体" w:hAnsi="黑体" w:eastAsia="黑体" w:cs="黑体"/>
          <w:sz w:val="18"/>
          <w:szCs w:val="18"/>
        </w:rPr>
      </w:pPr>
      <w:r>
        <w:rPr>
          <w:rFonts w:hint="eastAsia" w:ascii="黑体" w:hAnsi="黑体" w:eastAsia="黑体" w:cs="黑体"/>
          <w:sz w:val="18"/>
          <w:szCs w:val="18"/>
        </w:rPr>
        <w:t>166、从地震发生的原因来看，工业爆破、地下核爆炸、矿山开采等造成的地面振动属于哪一类地震?(C)</w:t>
      </w:r>
    </w:p>
    <w:p w14:paraId="3A8BE060">
      <w:pPr>
        <w:spacing w:line="240" w:lineRule="exact"/>
        <w:rPr>
          <w:rFonts w:ascii="黑体" w:hAnsi="黑体" w:eastAsia="黑体" w:cs="黑体"/>
          <w:sz w:val="18"/>
          <w:szCs w:val="18"/>
        </w:rPr>
      </w:pPr>
      <w:r>
        <w:rPr>
          <w:rFonts w:hint="eastAsia" w:ascii="黑体" w:hAnsi="黑体" w:eastAsia="黑体" w:cs="黑体"/>
          <w:sz w:val="18"/>
          <w:szCs w:val="18"/>
        </w:rPr>
        <w:t>A、构造地震B、诱发地震C、人工地震D、火山地震</w:t>
      </w:r>
    </w:p>
    <w:p w14:paraId="22BB57FD">
      <w:pPr>
        <w:spacing w:line="240" w:lineRule="exact"/>
        <w:rPr>
          <w:rFonts w:ascii="黑体" w:hAnsi="黑体" w:eastAsia="黑体" w:cs="黑体"/>
          <w:sz w:val="18"/>
          <w:szCs w:val="18"/>
        </w:rPr>
      </w:pPr>
      <w:r>
        <w:rPr>
          <w:rFonts w:hint="eastAsia" w:ascii="黑体" w:hAnsi="黑体" w:eastAsia="黑体" w:cs="黑体"/>
          <w:sz w:val="18"/>
          <w:szCs w:val="18"/>
        </w:rPr>
        <w:t>167、当地震发生时你在学校上课，应如何避震?(B)</w:t>
      </w:r>
    </w:p>
    <w:p w14:paraId="4A6C9C47">
      <w:pPr>
        <w:spacing w:line="240" w:lineRule="exact"/>
        <w:rPr>
          <w:rFonts w:ascii="黑体" w:hAnsi="黑体" w:eastAsia="黑体" w:cs="黑体"/>
          <w:sz w:val="18"/>
          <w:szCs w:val="18"/>
        </w:rPr>
      </w:pPr>
      <w:r>
        <w:rPr>
          <w:rFonts w:hint="eastAsia" w:ascii="黑体" w:hAnsi="黑体" w:eastAsia="黑体" w:cs="黑体"/>
          <w:sz w:val="18"/>
          <w:szCs w:val="18"/>
        </w:rPr>
        <w:t>A、一窝蜂向教室外跑;B、听从老师指挥统一行动;</w:t>
      </w:r>
    </w:p>
    <w:p w14:paraId="7C7C116C">
      <w:pPr>
        <w:spacing w:line="240" w:lineRule="exact"/>
        <w:rPr>
          <w:rFonts w:ascii="黑体" w:hAnsi="黑体" w:eastAsia="黑体" w:cs="黑体"/>
          <w:sz w:val="18"/>
          <w:szCs w:val="18"/>
        </w:rPr>
      </w:pPr>
      <w:r>
        <w:rPr>
          <w:rFonts w:hint="eastAsia" w:ascii="黑体" w:hAnsi="黑体" w:eastAsia="黑体" w:cs="黑体"/>
          <w:sz w:val="18"/>
          <w:szCs w:val="18"/>
        </w:rPr>
        <w:t>C、蹲在地上不动;D、快速涌向楼梯间。</w:t>
      </w:r>
    </w:p>
    <w:p w14:paraId="689317E3">
      <w:pPr>
        <w:spacing w:line="240" w:lineRule="exact"/>
        <w:rPr>
          <w:rFonts w:ascii="黑体" w:hAnsi="黑体" w:eastAsia="黑体" w:cs="黑体"/>
          <w:sz w:val="18"/>
          <w:szCs w:val="18"/>
        </w:rPr>
      </w:pPr>
      <w:r>
        <w:rPr>
          <w:rFonts w:hint="eastAsia" w:ascii="黑体" w:hAnsi="黑体" w:eastAsia="黑体" w:cs="黑体"/>
          <w:sz w:val="18"/>
          <w:szCs w:val="18"/>
        </w:rPr>
        <w:t>168、人们在避震“自救瞬间”的首先选择的是：(C)。</w:t>
      </w:r>
    </w:p>
    <w:p w14:paraId="415DDC9A">
      <w:pPr>
        <w:spacing w:line="240" w:lineRule="exact"/>
        <w:rPr>
          <w:rFonts w:ascii="黑体" w:hAnsi="黑体" w:eastAsia="黑体" w:cs="黑体"/>
          <w:sz w:val="18"/>
          <w:szCs w:val="18"/>
        </w:rPr>
      </w:pPr>
      <w:r>
        <w:rPr>
          <w:rFonts w:hint="eastAsia" w:ascii="黑体" w:hAnsi="黑体" w:eastAsia="黑体" w:cs="黑体"/>
          <w:sz w:val="18"/>
          <w:szCs w:val="18"/>
        </w:rPr>
        <w:t>A、先保护双手;B、先保护胸部;</w:t>
      </w:r>
    </w:p>
    <w:p w14:paraId="0C26838B">
      <w:pPr>
        <w:spacing w:line="240" w:lineRule="exact"/>
        <w:rPr>
          <w:rFonts w:ascii="黑体" w:hAnsi="黑体" w:eastAsia="黑体" w:cs="黑体"/>
          <w:sz w:val="18"/>
          <w:szCs w:val="18"/>
        </w:rPr>
      </w:pPr>
      <w:r>
        <w:rPr>
          <w:rFonts w:hint="eastAsia" w:ascii="黑体" w:hAnsi="黑体" w:eastAsia="黑体" w:cs="黑体"/>
          <w:sz w:val="18"/>
          <w:szCs w:val="18"/>
        </w:rPr>
        <w:t>C、先保护头;D、先保护双脚。</w:t>
      </w:r>
    </w:p>
    <w:p w14:paraId="7FCA54CC">
      <w:pPr>
        <w:spacing w:line="240" w:lineRule="exact"/>
        <w:rPr>
          <w:rFonts w:ascii="黑体" w:hAnsi="黑体" w:eastAsia="黑体" w:cs="黑体"/>
          <w:sz w:val="18"/>
          <w:szCs w:val="18"/>
        </w:rPr>
      </w:pPr>
      <w:r>
        <w:rPr>
          <w:rFonts w:hint="eastAsia" w:ascii="黑体" w:hAnsi="黑体" w:eastAsia="黑体" w:cs="黑体"/>
          <w:sz w:val="18"/>
          <w:szCs w:val="18"/>
        </w:rPr>
        <w:t>169、约占全球发生地震总数7%的是属于哪一类地震?(A)</w:t>
      </w:r>
    </w:p>
    <w:p w14:paraId="2F02ECB0">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675D5914">
      <w:pPr>
        <w:spacing w:line="240" w:lineRule="exact"/>
        <w:rPr>
          <w:rFonts w:ascii="黑体" w:hAnsi="黑体" w:eastAsia="黑体" w:cs="黑体"/>
          <w:sz w:val="18"/>
          <w:szCs w:val="18"/>
        </w:rPr>
      </w:pPr>
      <w:r>
        <w:rPr>
          <w:rFonts w:hint="eastAsia" w:ascii="黑体" w:hAnsi="黑体" w:eastAsia="黑体" w:cs="黑体"/>
          <w:sz w:val="18"/>
          <w:szCs w:val="18"/>
        </w:rPr>
        <w:t>170、据统计，全世界每年发生多少次的地震?(B)</w:t>
      </w:r>
    </w:p>
    <w:p w14:paraId="1CC6A044">
      <w:pPr>
        <w:spacing w:line="240" w:lineRule="exact"/>
        <w:rPr>
          <w:rFonts w:ascii="黑体" w:hAnsi="黑体" w:eastAsia="黑体" w:cs="黑体"/>
          <w:sz w:val="18"/>
          <w:szCs w:val="18"/>
        </w:rPr>
      </w:pPr>
      <w:r>
        <w:rPr>
          <w:rFonts w:hint="eastAsia" w:ascii="黑体" w:hAnsi="黑体" w:eastAsia="黑体" w:cs="黑体"/>
          <w:sz w:val="18"/>
          <w:szCs w:val="18"/>
        </w:rPr>
        <w:t>A、300万次以上B、500万次以上</w:t>
      </w:r>
    </w:p>
    <w:p w14:paraId="028B8647">
      <w:pPr>
        <w:spacing w:line="240" w:lineRule="exact"/>
        <w:rPr>
          <w:rFonts w:ascii="黑体" w:hAnsi="黑体" w:eastAsia="黑体" w:cs="黑体"/>
          <w:sz w:val="18"/>
          <w:szCs w:val="18"/>
        </w:rPr>
      </w:pPr>
      <w:r>
        <w:rPr>
          <w:rFonts w:hint="eastAsia" w:ascii="黑体" w:hAnsi="黑体" w:eastAsia="黑体" w:cs="黑体"/>
          <w:sz w:val="18"/>
          <w:szCs w:val="18"/>
        </w:rPr>
        <w:t>C、400万次以上D、700万次以上</w:t>
      </w:r>
    </w:p>
    <w:p w14:paraId="5AA9BF80">
      <w:pPr>
        <w:spacing w:line="240" w:lineRule="exact"/>
        <w:rPr>
          <w:rFonts w:ascii="黑体" w:hAnsi="黑体" w:eastAsia="黑体" w:cs="黑体"/>
          <w:sz w:val="18"/>
          <w:szCs w:val="18"/>
        </w:rPr>
      </w:pPr>
      <w:r>
        <w:rPr>
          <w:rFonts w:hint="eastAsia" w:ascii="黑体" w:hAnsi="黑体" w:eastAsia="黑体" w:cs="黑体"/>
          <w:sz w:val="18"/>
          <w:szCs w:val="18"/>
        </w:rPr>
        <w:t>171、约占全球发生地震总数3%的是属于哪一类地震?(C)</w:t>
      </w:r>
    </w:p>
    <w:p w14:paraId="07B657A1">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6894B6B2">
      <w:pPr>
        <w:spacing w:line="240" w:lineRule="exact"/>
        <w:rPr>
          <w:rFonts w:ascii="黑体" w:hAnsi="黑体" w:eastAsia="黑体" w:cs="黑体"/>
          <w:sz w:val="18"/>
          <w:szCs w:val="18"/>
        </w:rPr>
      </w:pPr>
      <w:r>
        <w:rPr>
          <w:rFonts w:hint="eastAsia" w:ascii="黑体" w:hAnsi="黑体" w:eastAsia="黑体" w:cs="黑体"/>
          <w:sz w:val="18"/>
          <w:szCs w:val="18"/>
        </w:rPr>
        <w:t>172、平房室内避险较安全的地点是(C)。</w:t>
      </w:r>
    </w:p>
    <w:p w14:paraId="0148D295">
      <w:pPr>
        <w:spacing w:line="240" w:lineRule="exact"/>
        <w:rPr>
          <w:rFonts w:ascii="黑体" w:hAnsi="黑体" w:eastAsia="黑体" w:cs="黑体"/>
          <w:sz w:val="18"/>
          <w:szCs w:val="18"/>
        </w:rPr>
      </w:pPr>
      <w:r>
        <w:rPr>
          <w:rFonts w:hint="eastAsia" w:ascii="黑体" w:hAnsi="黑体" w:eastAsia="黑体" w:cs="黑体"/>
          <w:sz w:val="18"/>
          <w:szCs w:val="18"/>
        </w:rPr>
        <w:t>A、房梁下</w:t>
      </w:r>
    </w:p>
    <w:p w14:paraId="7915DF69">
      <w:pPr>
        <w:spacing w:line="240" w:lineRule="exact"/>
        <w:rPr>
          <w:rFonts w:ascii="黑体" w:hAnsi="黑体" w:eastAsia="黑体" w:cs="黑体"/>
          <w:sz w:val="18"/>
          <w:szCs w:val="18"/>
        </w:rPr>
      </w:pPr>
      <w:r>
        <w:rPr>
          <w:rFonts w:hint="eastAsia" w:ascii="黑体" w:hAnsi="黑体" w:eastAsia="黑体" w:cs="黑体"/>
          <w:sz w:val="18"/>
          <w:szCs w:val="18"/>
        </w:rPr>
        <w:t>B、窗户边</w:t>
      </w:r>
    </w:p>
    <w:p w14:paraId="4C170D61">
      <w:pPr>
        <w:spacing w:line="240" w:lineRule="exact"/>
        <w:rPr>
          <w:rFonts w:ascii="黑体" w:hAnsi="黑体" w:eastAsia="黑体" w:cs="黑体"/>
          <w:sz w:val="18"/>
          <w:szCs w:val="18"/>
        </w:rPr>
      </w:pPr>
      <w:r>
        <w:rPr>
          <w:rFonts w:hint="eastAsia" w:ascii="黑体" w:hAnsi="黑体" w:eastAsia="黑体" w:cs="黑体"/>
          <w:sz w:val="18"/>
          <w:szCs w:val="18"/>
        </w:rPr>
        <w:t>C、炕沿下或低矮、牢固的家具边</w:t>
      </w:r>
    </w:p>
    <w:p w14:paraId="29447D3F">
      <w:pPr>
        <w:spacing w:line="240" w:lineRule="exact"/>
        <w:rPr>
          <w:rFonts w:ascii="黑体" w:hAnsi="黑体" w:eastAsia="黑体" w:cs="黑体"/>
          <w:sz w:val="18"/>
          <w:szCs w:val="18"/>
        </w:rPr>
      </w:pPr>
      <w:r>
        <w:rPr>
          <w:rFonts w:hint="eastAsia" w:ascii="黑体" w:hAnsi="黑体" w:eastAsia="黑体" w:cs="黑体"/>
          <w:sz w:val="18"/>
          <w:szCs w:val="18"/>
        </w:rPr>
        <w:t>173、据统计，在全世界每年发生的地震中，属于强烈破坏地震约有多少次?(B)</w:t>
      </w:r>
    </w:p>
    <w:p w14:paraId="71C51963">
      <w:pPr>
        <w:spacing w:line="240" w:lineRule="exact"/>
        <w:rPr>
          <w:rFonts w:ascii="黑体" w:hAnsi="黑体" w:eastAsia="黑体" w:cs="黑体"/>
          <w:sz w:val="18"/>
          <w:szCs w:val="18"/>
        </w:rPr>
      </w:pPr>
      <w:r>
        <w:rPr>
          <w:rFonts w:hint="eastAsia" w:ascii="黑体" w:hAnsi="黑体" w:eastAsia="黑体" w:cs="黑体"/>
          <w:sz w:val="18"/>
          <w:szCs w:val="18"/>
        </w:rPr>
        <w:t>A、二十几次B、十几次C、一百多次D、五十几次</w:t>
      </w:r>
    </w:p>
    <w:p w14:paraId="29B43596">
      <w:pPr>
        <w:spacing w:line="240" w:lineRule="exact"/>
        <w:rPr>
          <w:rFonts w:ascii="黑体" w:hAnsi="黑体" w:eastAsia="黑体" w:cs="黑体"/>
          <w:sz w:val="18"/>
          <w:szCs w:val="18"/>
        </w:rPr>
      </w:pPr>
      <w:r>
        <w:rPr>
          <w:rFonts w:hint="eastAsia" w:ascii="黑体" w:hAnsi="黑体" w:eastAsia="黑体" w:cs="黑体"/>
          <w:sz w:val="18"/>
          <w:szCs w:val="18"/>
        </w:rPr>
        <w:t>174、2011年3月11日，日本本州岛海域地震最主要的次生灾害是(C)。</w:t>
      </w:r>
    </w:p>
    <w:p w14:paraId="13C15615">
      <w:pPr>
        <w:spacing w:line="240" w:lineRule="exact"/>
        <w:rPr>
          <w:rFonts w:ascii="黑体" w:hAnsi="黑体" w:eastAsia="黑体" w:cs="黑体"/>
          <w:sz w:val="18"/>
          <w:szCs w:val="18"/>
        </w:rPr>
      </w:pPr>
      <w:r>
        <w:rPr>
          <w:rFonts w:hint="eastAsia" w:ascii="黑体" w:hAnsi="黑体" w:eastAsia="黑体" w:cs="黑体"/>
          <w:sz w:val="18"/>
          <w:szCs w:val="18"/>
        </w:rPr>
        <w:t>A、火山B、火灾C、核泄漏和核辐射</w:t>
      </w:r>
    </w:p>
    <w:p w14:paraId="1368AFDC">
      <w:pPr>
        <w:spacing w:line="240" w:lineRule="exact"/>
        <w:rPr>
          <w:rFonts w:ascii="黑体" w:hAnsi="黑体" w:eastAsia="黑体" w:cs="黑体"/>
          <w:sz w:val="18"/>
          <w:szCs w:val="18"/>
        </w:rPr>
      </w:pPr>
      <w:r>
        <w:rPr>
          <w:rFonts w:hint="eastAsia" w:ascii="黑体" w:hAnsi="黑体" w:eastAsia="黑体" w:cs="黑体"/>
          <w:sz w:val="18"/>
          <w:szCs w:val="18"/>
        </w:rPr>
        <w:t>175、地震后被埋压时求生的对策是(D)。</w:t>
      </w:r>
    </w:p>
    <w:p w14:paraId="6C704C16">
      <w:pPr>
        <w:spacing w:line="240" w:lineRule="exact"/>
        <w:rPr>
          <w:rFonts w:ascii="黑体" w:hAnsi="黑体" w:eastAsia="黑体" w:cs="黑体"/>
          <w:sz w:val="18"/>
          <w:szCs w:val="18"/>
        </w:rPr>
      </w:pPr>
      <w:r>
        <w:rPr>
          <w:rFonts w:hint="eastAsia" w:ascii="黑体" w:hAnsi="黑体" w:eastAsia="黑体" w:cs="黑体"/>
          <w:sz w:val="18"/>
          <w:szCs w:val="18"/>
        </w:rPr>
        <w:t>A、不停地呼救;B、不顾一切的行动;</w:t>
      </w:r>
    </w:p>
    <w:p w14:paraId="45D2FFE6">
      <w:pPr>
        <w:spacing w:line="240" w:lineRule="exact"/>
        <w:rPr>
          <w:rFonts w:ascii="黑体" w:hAnsi="黑体" w:eastAsia="黑体" w:cs="黑体"/>
          <w:sz w:val="18"/>
          <w:szCs w:val="18"/>
        </w:rPr>
      </w:pPr>
      <w:r>
        <w:rPr>
          <w:rFonts w:hint="eastAsia" w:ascii="黑体" w:hAnsi="黑体" w:eastAsia="黑体" w:cs="黑体"/>
          <w:sz w:val="18"/>
          <w:szCs w:val="18"/>
        </w:rPr>
        <w:t>C、精神崩溃，惊慌失措;D、保存体力，寻找脱险捷径。</w:t>
      </w:r>
    </w:p>
    <w:p w14:paraId="6C1A0522">
      <w:pPr>
        <w:spacing w:line="240" w:lineRule="exact"/>
        <w:rPr>
          <w:rFonts w:ascii="黑体" w:hAnsi="黑体" w:eastAsia="黑体" w:cs="黑体"/>
          <w:sz w:val="18"/>
          <w:szCs w:val="18"/>
        </w:rPr>
      </w:pPr>
      <w:r>
        <w:rPr>
          <w:rFonts w:hint="eastAsia" w:ascii="黑体" w:hAnsi="黑体" w:eastAsia="黑体" w:cs="黑体"/>
          <w:sz w:val="18"/>
          <w:szCs w:val="18"/>
        </w:rPr>
        <w:t>176、世界上引起最大火灾的地震是(B)地震。</w:t>
      </w:r>
    </w:p>
    <w:p w14:paraId="71F12E73">
      <w:pPr>
        <w:spacing w:line="240" w:lineRule="exact"/>
        <w:rPr>
          <w:rFonts w:ascii="黑体" w:hAnsi="黑体" w:eastAsia="黑体" w:cs="黑体"/>
          <w:sz w:val="18"/>
          <w:szCs w:val="18"/>
        </w:rPr>
      </w:pPr>
      <w:r>
        <w:rPr>
          <w:rFonts w:hint="eastAsia" w:ascii="黑体" w:hAnsi="黑体" w:eastAsia="黑体" w:cs="黑体"/>
          <w:sz w:val="18"/>
          <w:szCs w:val="18"/>
        </w:rPr>
        <w:t>A、1920年中国海原8级B、1923年日本关东8、3级</w:t>
      </w:r>
    </w:p>
    <w:p w14:paraId="7C889201">
      <w:pPr>
        <w:spacing w:line="240" w:lineRule="exact"/>
        <w:rPr>
          <w:rFonts w:ascii="黑体" w:hAnsi="黑体" w:eastAsia="黑体" w:cs="黑体"/>
          <w:sz w:val="18"/>
          <w:szCs w:val="18"/>
        </w:rPr>
      </w:pPr>
      <w:r>
        <w:rPr>
          <w:rFonts w:hint="eastAsia" w:ascii="黑体" w:hAnsi="黑体" w:eastAsia="黑体" w:cs="黑体"/>
          <w:sz w:val="18"/>
          <w:szCs w:val="18"/>
        </w:rPr>
        <w:t>C、1990年菲律宾7、1级</w:t>
      </w:r>
    </w:p>
    <w:p w14:paraId="5E99705C">
      <w:pPr>
        <w:spacing w:line="240" w:lineRule="exact"/>
        <w:rPr>
          <w:rFonts w:ascii="黑体" w:hAnsi="黑体" w:eastAsia="黑体" w:cs="黑体"/>
          <w:sz w:val="18"/>
          <w:szCs w:val="18"/>
        </w:rPr>
      </w:pPr>
      <w:r>
        <w:rPr>
          <w:rFonts w:hint="eastAsia" w:ascii="黑体" w:hAnsi="黑体" w:eastAsia="黑体" w:cs="黑体"/>
          <w:sz w:val="18"/>
          <w:szCs w:val="18"/>
        </w:rPr>
        <w:t>177、在一个地震序列中，其中最大的一次地震，我们称为(A)。</w:t>
      </w:r>
    </w:p>
    <w:p w14:paraId="1C676BAE">
      <w:pPr>
        <w:spacing w:line="240" w:lineRule="exact"/>
        <w:rPr>
          <w:rFonts w:ascii="黑体" w:hAnsi="黑体" w:eastAsia="黑体" w:cs="黑体"/>
          <w:sz w:val="18"/>
          <w:szCs w:val="18"/>
        </w:rPr>
      </w:pPr>
      <w:r>
        <w:rPr>
          <w:rFonts w:hint="eastAsia" w:ascii="黑体" w:hAnsi="黑体" w:eastAsia="黑体" w:cs="黑体"/>
          <w:sz w:val="18"/>
          <w:szCs w:val="18"/>
        </w:rPr>
        <w:t>A、主震</w:t>
      </w:r>
    </w:p>
    <w:p w14:paraId="0CF73734">
      <w:pPr>
        <w:spacing w:line="240" w:lineRule="exact"/>
        <w:rPr>
          <w:rFonts w:ascii="黑体" w:hAnsi="黑体" w:eastAsia="黑体" w:cs="黑体"/>
          <w:sz w:val="18"/>
          <w:szCs w:val="18"/>
        </w:rPr>
      </w:pPr>
      <w:r>
        <w:rPr>
          <w:rFonts w:hint="eastAsia" w:ascii="黑体" w:hAnsi="黑体" w:eastAsia="黑体" w:cs="黑体"/>
          <w:sz w:val="18"/>
          <w:szCs w:val="18"/>
        </w:rPr>
        <w:t>B、前震</w:t>
      </w:r>
    </w:p>
    <w:p w14:paraId="1C463280">
      <w:pPr>
        <w:spacing w:line="240" w:lineRule="exact"/>
        <w:rPr>
          <w:rFonts w:ascii="黑体" w:hAnsi="黑体" w:eastAsia="黑体" w:cs="黑体"/>
          <w:sz w:val="18"/>
          <w:szCs w:val="18"/>
        </w:rPr>
      </w:pPr>
      <w:r>
        <w:rPr>
          <w:rFonts w:hint="eastAsia" w:ascii="黑体" w:hAnsi="黑体" w:eastAsia="黑体" w:cs="黑体"/>
          <w:sz w:val="18"/>
          <w:szCs w:val="18"/>
        </w:rPr>
        <w:t>C、余震</w:t>
      </w:r>
    </w:p>
    <w:p w14:paraId="507B9BFD">
      <w:pPr>
        <w:spacing w:line="240" w:lineRule="exact"/>
        <w:rPr>
          <w:rFonts w:ascii="黑体" w:hAnsi="黑体" w:eastAsia="黑体" w:cs="黑体"/>
          <w:sz w:val="18"/>
          <w:szCs w:val="18"/>
        </w:rPr>
      </w:pPr>
      <w:r>
        <w:rPr>
          <w:rFonts w:hint="eastAsia" w:ascii="黑体" w:hAnsi="黑体" w:eastAsia="黑体" w:cs="黑体"/>
          <w:sz w:val="18"/>
          <w:szCs w:val="18"/>
        </w:rPr>
        <w:t>178、我国约有(B)的国土处于基本烈度Ⅵ度及其以上的地区，因此，提高我国城镇和企业的综合防御地震灾害能力非常重要。</w:t>
      </w:r>
    </w:p>
    <w:p w14:paraId="40D7AA86">
      <w:pPr>
        <w:spacing w:line="240" w:lineRule="exact"/>
        <w:rPr>
          <w:rFonts w:ascii="黑体" w:hAnsi="黑体" w:eastAsia="黑体" w:cs="黑体"/>
          <w:sz w:val="18"/>
          <w:szCs w:val="18"/>
        </w:rPr>
      </w:pPr>
      <w:r>
        <w:rPr>
          <w:rFonts w:hint="eastAsia" w:ascii="黑体" w:hAnsi="黑体" w:eastAsia="黑体" w:cs="黑体"/>
          <w:sz w:val="18"/>
          <w:szCs w:val="18"/>
        </w:rPr>
        <w:t>A、69%B、79%C、89%</w:t>
      </w:r>
    </w:p>
    <w:p w14:paraId="2F53BED6">
      <w:pPr>
        <w:spacing w:line="240" w:lineRule="exact"/>
        <w:rPr>
          <w:rFonts w:ascii="黑体" w:hAnsi="黑体" w:eastAsia="黑体" w:cs="黑体"/>
          <w:sz w:val="18"/>
          <w:szCs w:val="18"/>
        </w:rPr>
      </w:pPr>
      <w:r>
        <w:rPr>
          <w:rFonts w:hint="eastAsia" w:ascii="黑体" w:hAnsi="黑体" w:eastAsia="黑体" w:cs="黑体"/>
          <w:sz w:val="18"/>
          <w:szCs w:val="18"/>
        </w:rPr>
        <w:t>179、我国因地震灾害造成的死亡人数占全部自然灾害死亡人数的(D)。</w:t>
      </w:r>
    </w:p>
    <w:p w14:paraId="1E24FD44">
      <w:pPr>
        <w:spacing w:line="240" w:lineRule="exact"/>
        <w:rPr>
          <w:rFonts w:ascii="黑体" w:hAnsi="黑体" w:eastAsia="黑体" w:cs="黑体"/>
          <w:sz w:val="18"/>
          <w:szCs w:val="18"/>
        </w:rPr>
      </w:pPr>
      <w:r>
        <w:rPr>
          <w:rFonts w:hint="eastAsia" w:ascii="黑体" w:hAnsi="黑体" w:eastAsia="黑体" w:cs="黑体"/>
          <w:sz w:val="18"/>
          <w:szCs w:val="18"/>
        </w:rPr>
        <w:t>A、24%B、34%C、44%D、54%</w:t>
      </w:r>
    </w:p>
    <w:p w14:paraId="11480840">
      <w:pPr>
        <w:spacing w:line="240" w:lineRule="exact"/>
        <w:rPr>
          <w:rFonts w:ascii="黑体" w:hAnsi="黑体" w:eastAsia="黑体" w:cs="黑体"/>
          <w:sz w:val="18"/>
          <w:szCs w:val="18"/>
        </w:rPr>
      </w:pPr>
      <w:r>
        <w:rPr>
          <w:rFonts w:hint="eastAsia" w:ascii="黑体" w:hAnsi="黑体" w:eastAsia="黑体" w:cs="黑体"/>
          <w:sz w:val="18"/>
          <w:szCs w:val="18"/>
        </w:rPr>
        <w:t>180、烈度和震级的区别(A)</w:t>
      </w:r>
    </w:p>
    <w:p w14:paraId="76947FF3">
      <w:pPr>
        <w:spacing w:line="240" w:lineRule="exact"/>
        <w:rPr>
          <w:rFonts w:ascii="黑体" w:hAnsi="黑体" w:eastAsia="黑体" w:cs="黑体"/>
          <w:sz w:val="18"/>
          <w:szCs w:val="18"/>
        </w:rPr>
      </w:pPr>
      <w:r>
        <w:rPr>
          <w:rFonts w:hint="eastAsia" w:ascii="黑体" w:hAnsi="黑体" w:eastAsia="黑体" w:cs="黑体"/>
          <w:sz w:val="18"/>
          <w:szCs w:val="18"/>
        </w:rPr>
        <w:t>A、烈度：地震时地面受到的影响或破坏程度;</w:t>
      </w:r>
    </w:p>
    <w:p w14:paraId="0808667B">
      <w:pPr>
        <w:spacing w:line="240" w:lineRule="exact"/>
        <w:rPr>
          <w:rFonts w:ascii="黑体" w:hAnsi="黑体" w:eastAsia="黑体" w:cs="黑体"/>
          <w:sz w:val="18"/>
          <w:szCs w:val="18"/>
        </w:rPr>
      </w:pPr>
      <w:r>
        <w:rPr>
          <w:rFonts w:hint="eastAsia" w:ascii="黑体" w:hAnsi="黑体" w:eastAsia="黑体" w:cs="黑体"/>
          <w:sz w:val="18"/>
          <w:szCs w:val="18"/>
        </w:rPr>
        <w:t>震级：根据地震仪测得的地震波形计算地震释放能量的多少;</w:t>
      </w:r>
    </w:p>
    <w:p w14:paraId="10AECA03">
      <w:pPr>
        <w:spacing w:line="240" w:lineRule="exact"/>
        <w:rPr>
          <w:rFonts w:ascii="黑体" w:hAnsi="黑体" w:eastAsia="黑体" w:cs="黑体"/>
          <w:sz w:val="18"/>
          <w:szCs w:val="18"/>
        </w:rPr>
      </w:pPr>
      <w:r>
        <w:rPr>
          <w:rFonts w:hint="eastAsia" w:ascii="黑体" w:hAnsi="黑体" w:eastAsia="黑体" w:cs="黑体"/>
          <w:sz w:val="18"/>
          <w:szCs w:val="18"/>
        </w:rPr>
        <w:t>B、烈度：根据地震仪测得的地震波形计算地震释放能量的多少;</w:t>
      </w:r>
    </w:p>
    <w:p w14:paraId="0F12A8D2">
      <w:pPr>
        <w:spacing w:line="240" w:lineRule="exact"/>
        <w:rPr>
          <w:rFonts w:ascii="黑体" w:hAnsi="黑体" w:eastAsia="黑体" w:cs="黑体"/>
          <w:sz w:val="18"/>
          <w:szCs w:val="18"/>
        </w:rPr>
      </w:pPr>
      <w:r>
        <w:rPr>
          <w:rFonts w:hint="eastAsia" w:ascii="黑体" w:hAnsi="黑体" w:eastAsia="黑体" w:cs="黑体"/>
          <w:sz w:val="18"/>
          <w:szCs w:val="18"/>
        </w:rPr>
        <w:t>震级：地震时地面受到的影响或破坏程度。</w:t>
      </w:r>
    </w:p>
    <w:p w14:paraId="33735863">
      <w:pPr>
        <w:spacing w:line="240" w:lineRule="exact"/>
        <w:rPr>
          <w:rFonts w:ascii="黑体" w:hAnsi="黑体" w:eastAsia="黑体" w:cs="黑体"/>
          <w:sz w:val="18"/>
          <w:szCs w:val="18"/>
        </w:rPr>
      </w:pPr>
      <w:r>
        <w:rPr>
          <w:rFonts w:hint="eastAsia" w:ascii="黑体" w:hAnsi="黑体" w:eastAsia="黑体" w:cs="黑体"/>
          <w:sz w:val="18"/>
          <w:szCs w:val="18"/>
        </w:rPr>
        <w:t>C、烈度：用来评估自然灾害本身造成的社会损失的度量标准;</w:t>
      </w:r>
    </w:p>
    <w:p w14:paraId="1DB3D1F8">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4A0449B4">
      <w:pPr>
        <w:spacing w:line="240" w:lineRule="exact"/>
        <w:rPr>
          <w:rFonts w:ascii="黑体" w:hAnsi="黑体" w:eastAsia="黑体" w:cs="黑体"/>
          <w:sz w:val="18"/>
          <w:szCs w:val="18"/>
        </w:rPr>
      </w:pPr>
      <w:r>
        <w:rPr>
          <w:rFonts w:hint="eastAsia" w:ascii="黑体" w:hAnsi="黑体" w:eastAsia="黑体" w:cs="黑体"/>
          <w:sz w:val="18"/>
          <w:szCs w:val="18"/>
        </w:rPr>
        <w:t>D、烈度：是来表示地震造成的社会损失的程度;</w:t>
      </w:r>
    </w:p>
    <w:p w14:paraId="0D3FE77C">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2D3DBBBB">
      <w:pPr>
        <w:spacing w:line="240" w:lineRule="exact"/>
        <w:rPr>
          <w:rFonts w:ascii="黑体" w:hAnsi="黑体" w:eastAsia="黑体" w:cs="黑体"/>
          <w:sz w:val="18"/>
          <w:szCs w:val="18"/>
        </w:rPr>
      </w:pPr>
      <w:r>
        <w:rPr>
          <w:rFonts w:hint="eastAsia" w:ascii="黑体" w:hAnsi="黑体" w:eastAsia="黑体" w:cs="黑体"/>
          <w:sz w:val="18"/>
          <w:szCs w:val="18"/>
        </w:rPr>
        <w:t>181、我国第一个地震观测台是(A)年，由著名地震学家李善邦主持建立的，位置在北京</w:t>
      </w:r>
    </w:p>
    <w:p w14:paraId="5067B97B">
      <w:pPr>
        <w:spacing w:line="240" w:lineRule="exact"/>
        <w:rPr>
          <w:rFonts w:ascii="黑体" w:hAnsi="黑体" w:eastAsia="黑体" w:cs="黑体"/>
          <w:sz w:val="18"/>
          <w:szCs w:val="18"/>
        </w:rPr>
      </w:pPr>
      <w:r>
        <w:rPr>
          <w:rFonts w:hint="eastAsia" w:ascii="黑体" w:hAnsi="黑体" w:eastAsia="黑体" w:cs="黑体"/>
          <w:sz w:val="18"/>
          <w:szCs w:val="18"/>
        </w:rPr>
        <w:t>鹫峰。</w:t>
      </w:r>
    </w:p>
    <w:p w14:paraId="642BE2DD">
      <w:pPr>
        <w:spacing w:line="240" w:lineRule="exact"/>
        <w:rPr>
          <w:rFonts w:ascii="黑体" w:hAnsi="黑体" w:eastAsia="黑体" w:cs="黑体"/>
          <w:sz w:val="18"/>
          <w:szCs w:val="18"/>
        </w:rPr>
      </w:pPr>
      <w:r>
        <w:rPr>
          <w:rFonts w:hint="eastAsia" w:ascii="黑体" w:hAnsi="黑体" w:eastAsia="黑体" w:cs="黑体"/>
          <w:sz w:val="18"/>
          <w:szCs w:val="18"/>
        </w:rPr>
        <w:t>A、1930 B、1949 C、1950 D、1960</w:t>
      </w:r>
    </w:p>
    <w:p w14:paraId="2DE163D4">
      <w:pPr>
        <w:spacing w:line="240" w:lineRule="exact"/>
        <w:rPr>
          <w:rFonts w:ascii="黑体" w:hAnsi="黑体" w:eastAsia="黑体" w:cs="黑体"/>
          <w:sz w:val="18"/>
          <w:szCs w:val="18"/>
        </w:rPr>
      </w:pPr>
      <w:r>
        <w:rPr>
          <w:rFonts w:hint="eastAsia" w:ascii="黑体" w:hAnsi="黑体" w:eastAsia="黑体" w:cs="黑体"/>
          <w:sz w:val="18"/>
          <w:szCs w:val="18"/>
        </w:rPr>
        <w:t>182、目前，我国共划分为8个地震区和25个地震带，其中大震主要发生在(B)</w:t>
      </w:r>
    </w:p>
    <w:p w14:paraId="28DF2628">
      <w:pPr>
        <w:spacing w:line="240" w:lineRule="exact"/>
        <w:rPr>
          <w:rFonts w:ascii="黑体" w:hAnsi="黑体" w:eastAsia="黑体" w:cs="黑体"/>
          <w:sz w:val="18"/>
          <w:szCs w:val="18"/>
        </w:rPr>
      </w:pPr>
      <w:r>
        <w:rPr>
          <w:rFonts w:hint="eastAsia" w:ascii="黑体" w:hAnsi="黑体" w:eastAsia="黑体" w:cs="黑体"/>
          <w:sz w:val="18"/>
          <w:szCs w:val="18"/>
        </w:rPr>
        <w:t>A、华中、华南、新疆、青藏和台湾地震区</w:t>
      </w:r>
    </w:p>
    <w:p w14:paraId="56D75EF0">
      <w:pPr>
        <w:spacing w:line="240" w:lineRule="exact"/>
        <w:rPr>
          <w:rFonts w:ascii="黑体" w:hAnsi="黑体" w:eastAsia="黑体" w:cs="黑体"/>
          <w:sz w:val="18"/>
          <w:szCs w:val="18"/>
        </w:rPr>
      </w:pPr>
      <w:r>
        <w:rPr>
          <w:rFonts w:hint="eastAsia" w:ascii="黑体" w:hAnsi="黑体" w:eastAsia="黑体" w:cs="黑体"/>
          <w:sz w:val="18"/>
          <w:szCs w:val="18"/>
        </w:rPr>
        <w:t>B、华北、华南、新疆、青藏和台湾地震区</w:t>
      </w:r>
    </w:p>
    <w:p w14:paraId="7EA25967">
      <w:pPr>
        <w:spacing w:line="240" w:lineRule="exact"/>
        <w:rPr>
          <w:rFonts w:ascii="黑体" w:hAnsi="黑体" w:eastAsia="黑体" w:cs="黑体"/>
          <w:sz w:val="18"/>
          <w:szCs w:val="18"/>
        </w:rPr>
      </w:pPr>
      <w:r>
        <w:rPr>
          <w:rFonts w:hint="eastAsia" w:ascii="黑体" w:hAnsi="黑体" w:eastAsia="黑体" w:cs="黑体"/>
          <w:sz w:val="18"/>
          <w:szCs w:val="18"/>
        </w:rPr>
        <w:t>C、华北、华西、新疆、青藏和海南地震区</w:t>
      </w:r>
    </w:p>
    <w:p w14:paraId="376DBD1B">
      <w:pPr>
        <w:spacing w:line="240" w:lineRule="exact"/>
        <w:rPr>
          <w:rFonts w:ascii="黑体" w:hAnsi="黑体" w:eastAsia="黑体" w:cs="黑体"/>
          <w:sz w:val="18"/>
          <w:szCs w:val="18"/>
        </w:rPr>
      </w:pPr>
      <w:r>
        <w:rPr>
          <w:rFonts w:hint="eastAsia" w:ascii="黑体" w:hAnsi="黑体" w:eastAsia="黑体" w:cs="黑体"/>
          <w:sz w:val="18"/>
          <w:szCs w:val="18"/>
        </w:rPr>
        <w:t>D、华西、华中、新疆、青藏和台湾地震区</w:t>
      </w:r>
    </w:p>
    <w:p w14:paraId="72164AD7">
      <w:pPr>
        <w:spacing w:line="240" w:lineRule="exact"/>
        <w:rPr>
          <w:rFonts w:ascii="黑体" w:hAnsi="黑体" w:eastAsia="黑体" w:cs="黑体"/>
          <w:sz w:val="18"/>
          <w:szCs w:val="18"/>
        </w:rPr>
      </w:pPr>
      <w:r>
        <w:rPr>
          <w:rFonts w:hint="eastAsia" w:ascii="黑体" w:hAnsi="黑体" w:eastAsia="黑体" w:cs="黑体"/>
          <w:sz w:val="18"/>
          <w:szCs w:val="18"/>
        </w:rPr>
        <w:t>183、地震次生灾害十分突出的地方是(C)</w:t>
      </w:r>
    </w:p>
    <w:p w14:paraId="234E05A8">
      <w:pPr>
        <w:spacing w:line="240" w:lineRule="exact"/>
        <w:rPr>
          <w:rFonts w:ascii="黑体" w:hAnsi="黑体" w:eastAsia="黑体" w:cs="黑体"/>
          <w:sz w:val="18"/>
          <w:szCs w:val="18"/>
        </w:rPr>
      </w:pPr>
      <w:r>
        <w:rPr>
          <w:rFonts w:hint="eastAsia" w:ascii="黑体" w:hAnsi="黑体" w:eastAsia="黑体" w:cs="黑体"/>
          <w:sz w:val="18"/>
          <w:szCs w:val="18"/>
        </w:rPr>
        <w:t>A、乡镇B、森林C、城市D、偏僻的农村</w:t>
      </w:r>
    </w:p>
    <w:p w14:paraId="3F7C81E6">
      <w:pPr>
        <w:spacing w:line="240" w:lineRule="exact"/>
        <w:rPr>
          <w:rFonts w:ascii="黑体" w:hAnsi="黑体" w:eastAsia="黑体" w:cs="黑体"/>
          <w:sz w:val="18"/>
          <w:szCs w:val="18"/>
        </w:rPr>
      </w:pPr>
      <w:r>
        <w:rPr>
          <w:rFonts w:hint="eastAsia" w:ascii="黑体" w:hAnsi="黑体" w:eastAsia="黑体" w:cs="黑体"/>
          <w:sz w:val="18"/>
          <w:szCs w:val="18"/>
        </w:rPr>
        <w:t>184、创伤现场急救技术(A)。</w:t>
      </w:r>
    </w:p>
    <w:p w14:paraId="083833AA">
      <w:pPr>
        <w:spacing w:line="240" w:lineRule="exact"/>
        <w:rPr>
          <w:rFonts w:ascii="黑体" w:hAnsi="黑体" w:eastAsia="黑体" w:cs="黑体"/>
          <w:sz w:val="18"/>
          <w:szCs w:val="18"/>
        </w:rPr>
      </w:pPr>
      <w:r>
        <w:rPr>
          <w:rFonts w:hint="eastAsia" w:ascii="黑体" w:hAnsi="黑体" w:eastAsia="黑体" w:cs="黑体"/>
          <w:sz w:val="18"/>
          <w:szCs w:val="18"/>
        </w:rPr>
        <w:t>A、止血、包扎、固定、搬运</w:t>
      </w:r>
    </w:p>
    <w:p w14:paraId="6C0F9E5E">
      <w:pPr>
        <w:spacing w:line="240" w:lineRule="exact"/>
        <w:rPr>
          <w:rFonts w:ascii="黑体" w:hAnsi="黑体" w:eastAsia="黑体" w:cs="黑体"/>
          <w:sz w:val="18"/>
          <w:szCs w:val="18"/>
        </w:rPr>
      </w:pPr>
      <w:r>
        <w:rPr>
          <w:rFonts w:hint="eastAsia" w:ascii="黑体" w:hAnsi="黑体" w:eastAsia="黑体" w:cs="黑体"/>
          <w:sz w:val="18"/>
          <w:szCs w:val="18"/>
        </w:rPr>
        <w:t>B、止血、包扎、固定、等待医护人员</w:t>
      </w:r>
    </w:p>
    <w:p w14:paraId="10F525B2">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w:t>
      </w:r>
    </w:p>
    <w:p w14:paraId="09F521A7">
      <w:pPr>
        <w:spacing w:line="240" w:lineRule="exact"/>
        <w:rPr>
          <w:rFonts w:ascii="黑体" w:hAnsi="黑体" w:eastAsia="黑体" w:cs="黑体"/>
          <w:sz w:val="18"/>
          <w:szCs w:val="18"/>
        </w:rPr>
      </w:pPr>
      <w:r>
        <w:rPr>
          <w:rFonts w:hint="eastAsia" w:ascii="黑体" w:hAnsi="黑体" w:eastAsia="黑体" w:cs="黑体"/>
          <w:sz w:val="18"/>
          <w:szCs w:val="18"/>
        </w:rPr>
        <w:t>D、止血、固定、等待医护人员</w:t>
      </w:r>
    </w:p>
    <w:p w14:paraId="3964E87A">
      <w:pPr>
        <w:spacing w:line="240" w:lineRule="exact"/>
        <w:rPr>
          <w:rFonts w:ascii="黑体" w:hAnsi="黑体" w:eastAsia="黑体" w:cs="黑体"/>
          <w:sz w:val="18"/>
          <w:szCs w:val="18"/>
        </w:rPr>
      </w:pPr>
      <w:r>
        <w:rPr>
          <w:rFonts w:hint="eastAsia" w:ascii="黑体" w:hAnsi="黑体" w:eastAsia="黑体" w:cs="黑体"/>
          <w:sz w:val="18"/>
          <w:szCs w:val="18"/>
        </w:rPr>
        <w:t>185、我国采用的地震烈度表最高烈度为(D)度。</w:t>
      </w:r>
    </w:p>
    <w:p w14:paraId="17FF2775">
      <w:pPr>
        <w:spacing w:line="240" w:lineRule="exact"/>
        <w:rPr>
          <w:rFonts w:ascii="黑体" w:hAnsi="黑体" w:eastAsia="黑体" w:cs="黑体"/>
          <w:sz w:val="18"/>
          <w:szCs w:val="18"/>
        </w:rPr>
      </w:pPr>
      <w:r>
        <w:rPr>
          <w:rFonts w:hint="eastAsia" w:ascii="黑体" w:hAnsi="黑体" w:eastAsia="黑体" w:cs="黑体"/>
          <w:sz w:val="18"/>
          <w:szCs w:val="18"/>
        </w:rPr>
        <w:t>A、ⅧB、ⅪC、ⅨD、Ⅻ</w:t>
      </w:r>
    </w:p>
    <w:p w14:paraId="55646E8E">
      <w:pPr>
        <w:spacing w:line="240" w:lineRule="exact"/>
        <w:rPr>
          <w:rFonts w:ascii="黑体" w:hAnsi="黑体" w:eastAsia="黑体" w:cs="黑体"/>
          <w:sz w:val="18"/>
          <w:szCs w:val="18"/>
        </w:rPr>
      </w:pPr>
      <w:r>
        <w:rPr>
          <w:rFonts w:hint="eastAsia" w:ascii="黑体" w:hAnsi="黑体" w:eastAsia="黑体" w:cs="黑体"/>
          <w:sz w:val="18"/>
          <w:szCs w:val="18"/>
        </w:rPr>
        <w:t>186、我国地震较多的省(区)依次是(A)</w:t>
      </w:r>
    </w:p>
    <w:p w14:paraId="22609533">
      <w:pPr>
        <w:spacing w:line="240" w:lineRule="exact"/>
        <w:rPr>
          <w:rFonts w:ascii="黑体" w:hAnsi="黑体" w:eastAsia="黑体" w:cs="黑体"/>
          <w:sz w:val="18"/>
          <w:szCs w:val="18"/>
        </w:rPr>
      </w:pPr>
      <w:r>
        <w:rPr>
          <w:rFonts w:hint="eastAsia" w:ascii="黑体" w:hAnsi="黑体" w:eastAsia="黑体" w:cs="黑体"/>
          <w:sz w:val="18"/>
          <w:szCs w:val="18"/>
        </w:rPr>
        <w:t>A、台湾、西藏、新疆、云南B、台湾、西藏、云南、河北</w:t>
      </w:r>
    </w:p>
    <w:p w14:paraId="51E39816">
      <w:pPr>
        <w:spacing w:line="240" w:lineRule="exact"/>
        <w:rPr>
          <w:rFonts w:ascii="黑体" w:hAnsi="黑体" w:eastAsia="黑体" w:cs="黑体"/>
          <w:sz w:val="18"/>
          <w:szCs w:val="18"/>
        </w:rPr>
      </w:pPr>
      <w:r>
        <w:rPr>
          <w:rFonts w:hint="eastAsia" w:ascii="黑体" w:hAnsi="黑体" w:eastAsia="黑体" w:cs="黑体"/>
          <w:sz w:val="18"/>
          <w:szCs w:val="18"/>
        </w:rPr>
        <w:t>C、西藏、台湾、云南、四川D、台湾、云南、新疆、陕西</w:t>
      </w:r>
    </w:p>
    <w:p w14:paraId="2BD31EFE">
      <w:pPr>
        <w:spacing w:line="240" w:lineRule="exact"/>
        <w:rPr>
          <w:rFonts w:ascii="黑体" w:hAnsi="黑体" w:eastAsia="黑体" w:cs="黑体"/>
          <w:sz w:val="18"/>
          <w:szCs w:val="18"/>
        </w:rPr>
      </w:pPr>
      <w:r>
        <w:rPr>
          <w:rFonts w:hint="eastAsia" w:ascii="黑体" w:hAnsi="黑体" w:eastAsia="黑体" w:cs="黑体"/>
          <w:sz w:val="18"/>
          <w:szCs w:val="18"/>
        </w:rPr>
        <w:t>188、民谣："井水是个兆，震前多报告。无雨水变浑，天旱水直冒。水位起伏大，翻花</w:t>
      </w:r>
    </w:p>
    <w:p w14:paraId="00B520A2">
      <w:pPr>
        <w:spacing w:line="240" w:lineRule="exact"/>
        <w:rPr>
          <w:rFonts w:ascii="黑体" w:hAnsi="黑体" w:eastAsia="黑体" w:cs="黑体"/>
          <w:sz w:val="18"/>
          <w:szCs w:val="18"/>
        </w:rPr>
      </w:pPr>
      <w:r>
        <w:rPr>
          <w:rFonts w:hint="eastAsia" w:ascii="黑体" w:hAnsi="黑体" w:eastAsia="黑体" w:cs="黑体"/>
          <w:sz w:val="18"/>
          <w:szCs w:val="18"/>
        </w:rPr>
        <w:t>冒气泡。有的变颜色。有的变味道。"指的是(D)异常。</w:t>
      </w:r>
    </w:p>
    <w:p w14:paraId="2ADB2950">
      <w:pPr>
        <w:spacing w:line="240" w:lineRule="exact"/>
        <w:rPr>
          <w:rFonts w:ascii="黑体" w:hAnsi="黑体" w:eastAsia="黑体" w:cs="黑体"/>
          <w:sz w:val="18"/>
          <w:szCs w:val="18"/>
        </w:rPr>
      </w:pPr>
      <w:r>
        <w:rPr>
          <w:rFonts w:hint="eastAsia" w:ascii="黑体" w:hAnsi="黑体" w:eastAsia="黑体" w:cs="黑体"/>
          <w:sz w:val="18"/>
          <w:szCs w:val="18"/>
        </w:rPr>
        <w:t>A、水文B、气象C、地象D、地下流体</w:t>
      </w:r>
    </w:p>
    <w:p w14:paraId="7AA3DA37">
      <w:pPr>
        <w:spacing w:line="240" w:lineRule="exact"/>
        <w:rPr>
          <w:rFonts w:ascii="黑体" w:hAnsi="黑体" w:eastAsia="黑体" w:cs="黑体"/>
          <w:sz w:val="18"/>
          <w:szCs w:val="18"/>
        </w:rPr>
      </w:pPr>
      <w:r>
        <w:rPr>
          <w:rFonts w:hint="eastAsia" w:ascii="黑体" w:hAnsi="黑体" w:eastAsia="黑体" w:cs="黑体"/>
          <w:sz w:val="18"/>
          <w:szCs w:val="18"/>
        </w:rPr>
        <w:t>191、我国地震专家认为应急避震较好的办法是：震时(B)。</w:t>
      </w:r>
    </w:p>
    <w:p w14:paraId="2B7A8713">
      <w:pPr>
        <w:spacing w:line="240" w:lineRule="exact"/>
        <w:rPr>
          <w:rFonts w:ascii="黑体" w:hAnsi="黑体" w:eastAsia="黑体" w:cs="黑体"/>
          <w:sz w:val="18"/>
          <w:szCs w:val="18"/>
        </w:rPr>
      </w:pPr>
      <w:r>
        <w:rPr>
          <w:rFonts w:hint="eastAsia" w:ascii="黑体" w:hAnsi="黑体" w:eastAsia="黑体" w:cs="黑体"/>
          <w:sz w:val="18"/>
          <w:szCs w:val="18"/>
        </w:rPr>
        <w:t>A、迅速逃离</w:t>
      </w:r>
    </w:p>
    <w:p w14:paraId="3D7E6444">
      <w:pPr>
        <w:spacing w:line="240" w:lineRule="exact"/>
        <w:rPr>
          <w:rFonts w:ascii="黑体" w:hAnsi="黑体" w:eastAsia="黑体" w:cs="黑体"/>
          <w:sz w:val="18"/>
          <w:szCs w:val="18"/>
        </w:rPr>
      </w:pPr>
      <w:r>
        <w:rPr>
          <w:rFonts w:hint="eastAsia" w:ascii="黑体" w:hAnsi="黑体" w:eastAsia="黑体" w:cs="黑体"/>
          <w:sz w:val="18"/>
          <w:szCs w:val="18"/>
        </w:rPr>
        <w:t>B、就近躲避</w:t>
      </w:r>
    </w:p>
    <w:p w14:paraId="51BF5AAF">
      <w:pPr>
        <w:spacing w:line="240" w:lineRule="exact"/>
        <w:rPr>
          <w:rFonts w:ascii="黑体" w:hAnsi="黑体" w:eastAsia="黑体" w:cs="黑体"/>
          <w:sz w:val="18"/>
          <w:szCs w:val="18"/>
        </w:rPr>
      </w:pPr>
      <w:r>
        <w:rPr>
          <w:rFonts w:hint="eastAsia" w:ascii="黑体" w:hAnsi="黑体" w:eastAsia="黑体" w:cs="黑体"/>
          <w:sz w:val="18"/>
          <w:szCs w:val="18"/>
        </w:rPr>
        <w:t>C、就地不动</w:t>
      </w:r>
    </w:p>
    <w:p w14:paraId="41888F13">
      <w:pPr>
        <w:spacing w:line="240" w:lineRule="exact"/>
        <w:rPr>
          <w:rFonts w:ascii="黑体" w:hAnsi="黑体" w:eastAsia="黑体" w:cs="黑体"/>
          <w:sz w:val="18"/>
          <w:szCs w:val="18"/>
        </w:rPr>
      </w:pPr>
      <w:r>
        <w:rPr>
          <w:rFonts w:hint="eastAsia" w:ascii="黑体" w:hAnsi="黑体" w:eastAsia="黑体" w:cs="黑体"/>
          <w:sz w:val="18"/>
          <w:szCs w:val="18"/>
        </w:rPr>
        <w:t>192、从震中到震源的距离称为震源深度，根据震源深度划分，地震可分为(C)。</w:t>
      </w:r>
    </w:p>
    <w:p w14:paraId="0C996DB6">
      <w:pPr>
        <w:spacing w:line="240" w:lineRule="exact"/>
        <w:rPr>
          <w:rFonts w:ascii="黑体" w:hAnsi="黑体" w:eastAsia="黑体" w:cs="黑体"/>
          <w:sz w:val="18"/>
          <w:szCs w:val="18"/>
        </w:rPr>
      </w:pPr>
      <w:r>
        <w:rPr>
          <w:rFonts w:hint="eastAsia" w:ascii="黑体" w:hAnsi="黑体" w:eastAsia="黑体" w:cs="黑体"/>
          <w:sz w:val="18"/>
          <w:szCs w:val="18"/>
        </w:rPr>
        <w:t>A、浅源、深源两类B、远震、近震两类</w:t>
      </w:r>
    </w:p>
    <w:p w14:paraId="24D2B1D1">
      <w:pPr>
        <w:spacing w:line="240" w:lineRule="exact"/>
        <w:rPr>
          <w:rFonts w:ascii="黑体" w:hAnsi="黑体" w:eastAsia="黑体" w:cs="黑体"/>
          <w:sz w:val="18"/>
          <w:szCs w:val="18"/>
        </w:rPr>
      </w:pPr>
      <w:r>
        <w:rPr>
          <w:rFonts w:hint="eastAsia" w:ascii="黑体" w:hAnsi="黑体" w:eastAsia="黑体" w:cs="黑体"/>
          <w:sz w:val="18"/>
          <w:szCs w:val="18"/>
        </w:rPr>
        <w:t>C、浅源、中源、深源三类D、远震、近震、中震三类</w:t>
      </w:r>
    </w:p>
    <w:p w14:paraId="26F1E7E2">
      <w:pPr>
        <w:spacing w:line="240" w:lineRule="exact"/>
        <w:rPr>
          <w:rFonts w:ascii="黑体" w:hAnsi="黑体" w:eastAsia="黑体" w:cs="黑体"/>
          <w:sz w:val="18"/>
          <w:szCs w:val="18"/>
        </w:rPr>
      </w:pPr>
      <w:r>
        <w:rPr>
          <w:rFonts w:hint="eastAsia" w:ascii="黑体" w:hAnsi="黑体" w:eastAsia="黑体" w:cs="黑体"/>
          <w:sz w:val="18"/>
          <w:szCs w:val="18"/>
        </w:rPr>
        <w:t>193、一次地震在距震中不同的地方可能有不同等级的烈度，而震级只有(B)个。</w:t>
      </w:r>
    </w:p>
    <w:p w14:paraId="79F54653">
      <w:pPr>
        <w:spacing w:line="240" w:lineRule="exact"/>
        <w:rPr>
          <w:rFonts w:ascii="黑体" w:hAnsi="黑体" w:eastAsia="黑体" w:cs="黑体"/>
          <w:sz w:val="18"/>
          <w:szCs w:val="18"/>
        </w:rPr>
      </w:pPr>
      <w:r>
        <w:rPr>
          <w:rFonts w:hint="eastAsia" w:ascii="黑体" w:hAnsi="黑体" w:eastAsia="黑体" w:cs="黑体"/>
          <w:sz w:val="18"/>
          <w:szCs w:val="18"/>
        </w:rPr>
        <w:t>A、2 B、1 C、12 D、6</w:t>
      </w:r>
    </w:p>
    <w:p w14:paraId="38A9897E">
      <w:pPr>
        <w:spacing w:line="240" w:lineRule="exact"/>
        <w:rPr>
          <w:rFonts w:ascii="黑体" w:hAnsi="黑体" w:eastAsia="黑体" w:cs="黑体"/>
          <w:sz w:val="18"/>
          <w:szCs w:val="18"/>
        </w:rPr>
      </w:pPr>
      <w:r>
        <w:rPr>
          <w:rFonts w:hint="eastAsia" w:ascii="黑体" w:hAnsi="黑体" w:eastAsia="黑体" w:cs="黑体"/>
          <w:sz w:val="18"/>
          <w:szCs w:val="18"/>
        </w:rPr>
        <w:t>194、地方震指的是震中距在(B)公里以内的地震?</w:t>
      </w:r>
    </w:p>
    <w:p w14:paraId="60B09A92">
      <w:pPr>
        <w:spacing w:line="240" w:lineRule="exact"/>
        <w:rPr>
          <w:rFonts w:ascii="黑体" w:hAnsi="黑体" w:eastAsia="黑体" w:cs="黑体"/>
          <w:sz w:val="18"/>
          <w:szCs w:val="18"/>
        </w:rPr>
      </w:pPr>
      <w:r>
        <w:rPr>
          <w:rFonts w:hint="eastAsia" w:ascii="黑体" w:hAnsi="黑体" w:eastAsia="黑体" w:cs="黑体"/>
          <w:sz w:val="18"/>
          <w:szCs w:val="18"/>
        </w:rPr>
        <w:t>A、50公里B、100公里C、300公里D、500公里</w:t>
      </w:r>
    </w:p>
    <w:p w14:paraId="1366229D">
      <w:pPr>
        <w:spacing w:line="240" w:lineRule="exact"/>
        <w:rPr>
          <w:rFonts w:ascii="黑体" w:hAnsi="黑体" w:eastAsia="黑体" w:cs="黑体"/>
          <w:sz w:val="18"/>
          <w:szCs w:val="18"/>
        </w:rPr>
      </w:pPr>
      <w:r>
        <w:rPr>
          <w:rFonts w:hint="eastAsia" w:ascii="黑体" w:hAnsi="黑体" w:eastAsia="黑体" w:cs="黑体"/>
          <w:sz w:val="18"/>
          <w:szCs w:val="18"/>
        </w:rPr>
        <w:t>195、强震指的是(C)</w:t>
      </w:r>
    </w:p>
    <w:p w14:paraId="4A124640">
      <w:pPr>
        <w:spacing w:line="240" w:lineRule="exact"/>
        <w:rPr>
          <w:rFonts w:ascii="黑体" w:hAnsi="黑体" w:eastAsia="黑体" w:cs="黑体"/>
          <w:sz w:val="18"/>
          <w:szCs w:val="18"/>
        </w:rPr>
      </w:pPr>
      <w:r>
        <w:rPr>
          <w:rFonts w:hint="eastAsia" w:ascii="黑体" w:hAnsi="黑体" w:eastAsia="黑体" w:cs="黑体"/>
          <w:sz w:val="18"/>
          <w:szCs w:val="18"/>
        </w:rPr>
        <w:t>A、8、0级及其以上地震</w:t>
      </w:r>
    </w:p>
    <w:p w14:paraId="52010D4E">
      <w:pPr>
        <w:spacing w:line="240" w:lineRule="exact"/>
        <w:rPr>
          <w:rFonts w:ascii="黑体" w:hAnsi="黑体" w:eastAsia="黑体" w:cs="黑体"/>
          <w:sz w:val="18"/>
          <w:szCs w:val="18"/>
        </w:rPr>
      </w:pPr>
      <w:r>
        <w:rPr>
          <w:rFonts w:hint="eastAsia" w:ascii="黑体" w:hAnsi="黑体" w:eastAsia="黑体" w:cs="黑体"/>
          <w:sz w:val="18"/>
          <w:szCs w:val="18"/>
        </w:rPr>
        <w:t>B、7、0级及其以上地震</w:t>
      </w:r>
    </w:p>
    <w:p w14:paraId="086F311A">
      <w:pPr>
        <w:spacing w:line="240" w:lineRule="exact"/>
        <w:rPr>
          <w:rFonts w:ascii="黑体" w:hAnsi="黑体" w:eastAsia="黑体" w:cs="黑体"/>
          <w:sz w:val="18"/>
          <w:szCs w:val="18"/>
        </w:rPr>
      </w:pPr>
      <w:r>
        <w:rPr>
          <w:rFonts w:hint="eastAsia" w:ascii="黑体" w:hAnsi="黑体" w:eastAsia="黑体" w:cs="黑体"/>
          <w:sz w:val="18"/>
          <w:szCs w:val="18"/>
        </w:rPr>
        <w:t>C、6、0级及其6、0级以上、7、0级以下地震</w:t>
      </w:r>
    </w:p>
    <w:p w14:paraId="4B07E42A">
      <w:pPr>
        <w:spacing w:line="240" w:lineRule="exact"/>
        <w:rPr>
          <w:rFonts w:ascii="黑体" w:hAnsi="黑体" w:eastAsia="黑体" w:cs="黑体"/>
          <w:sz w:val="18"/>
          <w:szCs w:val="18"/>
        </w:rPr>
      </w:pPr>
      <w:r>
        <w:rPr>
          <w:rFonts w:hint="eastAsia" w:ascii="黑体" w:hAnsi="黑体" w:eastAsia="黑体" w:cs="黑体"/>
          <w:sz w:val="18"/>
          <w:szCs w:val="18"/>
        </w:rPr>
        <w:t>D、5、0级及其5、0级以上、6、0级以下地震</w:t>
      </w:r>
    </w:p>
    <w:p w14:paraId="6EA52E02">
      <w:pPr>
        <w:spacing w:line="240" w:lineRule="exact"/>
        <w:rPr>
          <w:rFonts w:ascii="黑体" w:hAnsi="黑体" w:eastAsia="黑体" w:cs="黑体"/>
          <w:sz w:val="18"/>
          <w:szCs w:val="18"/>
        </w:rPr>
      </w:pPr>
      <w:r>
        <w:rPr>
          <w:rFonts w:hint="eastAsia" w:ascii="黑体" w:hAnsi="黑体" w:eastAsia="黑体" w:cs="黑体"/>
          <w:sz w:val="18"/>
          <w:szCs w:val="18"/>
        </w:rPr>
        <w:t>196、大地震后，往往会发生一系列次生灾害，从历次大震看，在城市造成最严重、最</w:t>
      </w:r>
    </w:p>
    <w:p w14:paraId="7B6C5BAA">
      <w:pPr>
        <w:spacing w:line="240" w:lineRule="exact"/>
        <w:rPr>
          <w:rFonts w:ascii="黑体" w:hAnsi="黑体" w:eastAsia="黑体" w:cs="黑体"/>
          <w:sz w:val="18"/>
          <w:szCs w:val="18"/>
        </w:rPr>
      </w:pPr>
      <w:r>
        <w:rPr>
          <w:rFonts w:hint="eastAsia" w:ascii="黑体" w:hAnsi="黑体" w:eastAsia="黑体" w:cs="黑体"/>
          <w:sz w:val="18"/>
          <w:szCs w:val="18"/>
        </w:rPr>
        <w:t>普遍的次生灾害是(D)，我们应重视该灾种的防灾对策。</w:t>
      </w:r>
    </w:p>
    <w:p w14:paraId="7ED065F3">
      <w:pPr>
        <w:spacing w:line="240" w:lineRule="exact"/>
        <w:rPr>
          <w:rFonts w:ascii="黑体" w:hAnsi="黑体" w:eastAsia="黑体" w:cs="黑体"/>
          <w:sz w:val="18"/>
          <w:szCs w:val="18"/>
        </w:rPr>
      </w:pPr>
      <w:r>
        <w:rPr>
          <w:rFonts w:hint="eastAsia" w:ascii="黑体" w:hAnsi="黑体" w:eastAsia="黑体" w:cs="黑体"/>
          <w:sz w:val="18"/>
          <w:szCs w:val="18"/>
        </w:rPr>
        <w:t>A、毒气污染B、交通瘫痪C、停电、断水D、火灾</w:t>
      </w:r>
    </w:p>
    <w:p w14:paraId="393985CA">
      <w:pPr>
        <w:spacing w:line="240" w:lineRule="exact"/>
        <w:rPr>
          <w:rFonts w:ascii="黑体" w:hAnsi="黑体" w:eastAsia="黑体" w:cs="黑体"/>
          <w:sz w:val="18"/>
          <w:szCs w:val="18"/>
        </w:rPr>
      </w:pPr>
      <w:r>
        <w:rPr>
          <w:rFonts w:hint="eastAsia" w:ascii="黑体" w:hAnsi="黑体" w:eastAsia="黑体" w:cs="黑体"/>
          <w:sz w:val="18"/>
          <w:szCs w:val="18"/>
        </w:rPr>
        <w:t>197、主震后发生的地震称为(C)。</w:t>
      </w:r>
    </w:p>
    <w:p w14:paraId="12909A1D">
      <w:pPr>
        <w:spacing w:line="240" w:lineRule="exact"/>
        <w:rPr>
          <w:rFonts w:ascii="黑体" w:hAnsi="黑体" w:eastAsia="黑体" w:cs="黑体"/>
          <w:sz w:val="18"/>
          <w:szCs w:val="18"/>
        </w:rPr>
      </w:pPr>
      <w:r>
        <w:rPr>
          <w:rFonts w:hint="eastAsia" w:ascii="黑体" w:hAnsi="黑体" w:eastAsia="黑体" w:cs="黑体"/>
          <w:sz w:val="18"/>
          <w:szCs w:val="18"/>
        </w:rPr>
        <w:t>A、次震</w:t>
      </w:r>
    </w:p>
    <w:p w14:paraId="187F670D">
      <w:pPr>
        <w:spacing w:line="240" w:lineRule="exact"/>
        <w:rPr>
          <w:rFonts w:ascii="黑体" w:hAnsi="黑体" w:eastAsia="黑体" w:cs="黑体"/>
          <w:sz w:val="18"/>
          <w:szCs w:val="18"/>
        </w:rPr>
      </w:pPr>
      <w:r>
        <w:rPr>
          <w:rFonts w:hint="eastAsia" w:ascii="黑体" w:hAnsi="黑体" w:eastAsia="黑体" w:cs="黑体"/>
          <w:sz w:val="18"/>
          <w:szCs w:val="18"/>
        </w:rPr>
        <w:t>B、前震</w:t>
      </w:r>
    </w:p>
    <w:p w14:paraId="375C82BC">
      <w:pPr>
        <w:spacing w:line="240" w:lineRule="exact"/>
        <w:rPr>
          <w:rFonts w:ascii="黑体" w:hAnsi="黑体" w:eastAsia="黑体" w:cs="黑体"/>
          <w:sz w:val="18"/>
          <w:szCs w:val="18"/>
        </w:rPr>
      </w:pPr>
      <w:r>
        <w:rPr>
          <w:rFonts w:hint="eastAsia" w:ascii="黑体" w:hAnsi="黑体" w:eastAsia="黑体" w:cs="黑体"/>
          <w:sz w:val="18"/>
          <w:szCs w:val="18"/>
        </w:rPr>
        <w:t>C、余震</w:t>
      </w:r>
    </w:p>
    <w:p w14:paraId="3C9996D8">
      <w:pPr>
        <w:spacing w:line="240" w:lineRule="exact"/>
        <w:rPr>
          <w:rFonts w:ascii="黑体" w:hAnsi="黑体" w:eastAsia="黑体" w:cs="黑体"/>
          <w:sz w:val="18"/>
          <w:szCs w:val="18"/>
        </w:rPr>
      </w:pPr>
      <w:r>
        <w:rPr>
          <w:rFonts w:hint="eastAsia" w:ascii="黑体" w:hAnsi="黑体" w:eastAsia="黑体" w:cs="黑体"/>
          <w:sz w:val="18"/>
          <w:szCs w:val="18"/>
        </w:rPr>
        <w:t>一、单选题</w:t>
      </w:r>
    </w:p>
    <w:p w14:paraId="5CD6C9EF">
      <w:pPr>
        <w:spacing w:line="240" w:lineRule="exact"/>
        <w:rPr>
          <w:rFonts w:ascii="黑体" w:hAnsi="黑体" w:eastAsia="黑体" w:cs="黑体"/>
          <w:sz w:val="18"/>
          <w:szCs w:val="18"/>
        </w:rPr>
      </w:pPr>
      <w:r>
        <w:rPr>
          <w:rFonts w:hint="eastAsia" w:ascii="黑体" w:hAnsi="黑体" w:eastAsia="黑体" w:cs="黑体"/>
          <w:sz w:val="18"/>
          <w:szCs w:val="18"/>
        </w:rPr>
        <w:t>1、地震是地球(D)物质运动的结果。</w:t>
      </w:r>
    </w:p>
    <w:p w14:paraId="0254DD3D">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7A845F6A">
      <w:pPr>
        <w:spacing w:line="240" w:lineRule="exact"/>
        <w:rPr>
          <w:rFonts w:ascii="黑体" w:hAnsi="黑体" w:eastAsia="黑体" w:cs="黑体"/>
          <w:sz w:val="18"/>
          <w:szCs w:val="18"/>
        </w:rPr>
      </w:pPr>
      <w:r>
        <w:rPr>
          <w:rFonts w:hint="eastAsia" w:ascii="黑体" w:hAnsi="黑体" w:eastAsia="黑体" w:cs="黑体"/>
          <w:sz w:val="18"/>
          <w:szCs w:val="18"/>
        </w:rPr>
        <w:t>2、烈度和震级的区别(A)</w:t>
      </w:r>
    </w:p>
    <w:p w14:paraId="4051E710">
      <w:pPr>
        <w:spacing w:line="240" w:lineRule="exact"/>
        <w:rPr>
          <w:rFonts w:ascii="黑体" w:hAnsi="黑体" w:eastAsia="黑体" w:cs="黑体"/>
          <w:sz w:val="18"/>
          <w:szCs w:val="18"/>
        </w:rPr>
      </w:pPr>
      <w:r>
        <w:rPr>
          <w:rFonts w:hint="eastAsia" w:ascii="黑体" w:hAnsi="黑体" w:eastAsia="黑体" w:cs="黑体"/>
          <w:sz w:val="18"/>
          <w:szCs w:val="18"/>
        </w:rPr>
        <w:t>A、烈度：地震时地面受到的影响或破坏程度;</w:t>
      </w:r>
    </w:p>
    <w:p w14:paraId="4AAB544E">
      <w:pPr>
        <w:spacing w:line="240" w:lineRule="exact"/>
        <w:rPr>
          <w:rFonts w:ascii="黑体" w:hAnsi="黑体" w:eastAsia="黑体" w:cs="黑体"/>
          <w:sz w:val="18"/>
          <w:szCs w:val="18"/>
        </w:rPr>
      </w:pPr>
      <w:r>
        <w:rPr>
          <w:rFonts w:hint="eastAsia" w:ascii="黑体" w:hAnsi="黑体" w:eastAsia="黑体" w:cs="黑体"/>
          <w:sz w:val="18"/>
          <w:szCs w:val="18"/>
        </w:rPr>
        <w:t>震级：根据地震仪测得的地震波形计算地震释放能量的多少;</w:t>
      </w:r>
    </w:p>
    <w:p w14:paraId="2049FCBF">
      <w:pPr>
        <w:spacing w:line="240" w:lineRule="exact"/>
        <w:rPr>
          <w:rFonts w:ascii="黑体" w:hAnsi="黑体" w:eastAsia="黑体" w:cs="黑体"/>
          <w:sz w:val="18"/>
          <w:szCs w:val="18"/>
        </w:rPr>
      </w:pPr>
      <w:r>
        <w:rPr>
          <w:rFonts w:hint="eastAsia" w:ascii="黑体" w:hAnsi="黑体" w:eastAsia="黑体" w:cs="黑体"/>
          <w:sz w:val="18"/>
          <w:szCs w:val="18"/>
        </w:rPr>
        <w:t>B、烈度：根据地震仪测得的地震波形计算地震释放能量的多少;</w:t>
      </w:r>
    </w:p>
    <w:p w14:paraId="207AC521">
      <w:pPr>
        <w:spacing w:line="240" w:lineRule="exact"/>
        <w:rPr>
          <w:rFonts w:ascii="黑体" w:hAnsi="黑体" w:eastAsia="黑体" w:cs="黑体"/>
          <w:sz w:val="18"/>
          <w:szCs w:val="18"/>
        </w:rPr>
      </w:pPr>
      <w:r>
        <w:rPr>
          <w:rFonts w:hint="eastAsia" w:ascii="黑体" w:hAnsi="黑体" w:eastAsia="黑体" w:cs="黑体"/>
          <w:sz w:val="18"/>
          <w:szCs w:val="18"/>
        </w:rPr>
        <w:t>震级：地震时地面受到的影响或破坏程度。</w:t>
      </w:r>
    </w:p>
    <w:p w14:paraId="316F4D72">
      <w:pPr>
        <w:spacing w:line="240" w:lineRule="exact"/>
        <w:rPr>
          <w:rFonts w:ascii="黑体" w:hAnsi="黑体" w:eastAsia="黑体" w:cs="黑体"/>
          <w:sz w:val="18"/>
          <w:szCs w:val="18"/>
        </w:rPr>
      </w:pPr>
      <w:r>
        <w:rPr>
          <w:rFonts w:hint="eastAsia" w:ascii="黑体" w:hAnsi="黑体" w:eastAsia="黑体" w:cs="黑体"/>
          <w:sz w:val="18"/>
          <w:szCs w:val="18"/>
        </w:rPr>
        <w:t>C、烈度：用来评估自然灾害本身造成的社会损失的度量标准;</w:t>
      </w:r>
    </w:p>
    <w:p w14:paraId="1559C6ED">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4A643617">
      <w:pPr>
        <w:spacing w:line="240" w:lineRule="exact"/>
        <w:rPr>
          <w:rFonts w:ascii="黑体" w:hAnsi="黑体" w:eastAsia="黑体" w:cs="黑体"/>
          <w:sz w:val="18"/>
          <w:szCs w:val="18"/>
        </w:rPr>
      </w:pPr>
      <w:r>
        <w:rPr>
          <w:rFonts w:hint="eastAsia" w:ascii="黑体" w:hAnsi="黑体" w:eastAsia="黑体" w:cs="黑体"/>
          <w:sz w:val="18"/>
          <w:szCs w:val="18"/>
        </w:rPr>
        <w:t>D、烈度：是来表示地震造成的社会损失的程度;</w:t>
      </w:r>
    </w:p>
    <w:p w14:paraId="2C0139BB">
      <w:pPr>
        <w:spacing w:line="240" w:lineRule="exact"/>
        <w:rPr>
          <w:rFonts w:ascii="黑体" w:hAnsi="黑体" w:eastAsia="黑体" w:cs="黑体"/>
          <w:sz w:val="18"/>
          <w:szCs w:val="18"/>
        </w:rPr>
      </w:pPr>
      <w:r>
        <w:rPr>
          <w:rFonts w:hint="eastAsia" w:ascii="黑体" w:hAnsi="黑体" w:eastAsia="黑体" w:cs="黑体"/>
          <w:sz w:val="18"/>
          <w:szCs w:val="18"/>
        </w:rPr>
        <w:t>震级：表明地震时释放的能量的多少;</w:t>
      </w:r>
    </w:p>
    <w:p w14:paraId="70291926">
      <w:pPr>
        <w:spacing w:line="240" w:lineRule="exact"/>
        <w:rPr>
          <w:rFonts w:ascii="黑体" w:hAnsi="黑体" w:eastAsia="黑体" w:cs="黑体"/>
          <w:sz w:val="18"/>
          <w:szCs w:val="18"/>
        </w:rPr>
      </w:pPr>
      <w:r>
        <w:rPr>
          <w:rFonts w:hint="eastAsia" w:ascii="黑体" w:hAnsi="黑体" w:eastAsia="黑体" w:cs="黑体"/>
          <w:sz w:val="18"/>
          <w:szCs w:val="18"/>
        </w:rPr>
        <w:t>3、世界上三大地震带是：(B)</w:t>
      </w:r>
    </w:p>
    <w:p w14:paraId="56A98222">
      <w:pPr>
        <w:spacing w:line="240" w:lineRule="exact"/>
        <w:rPr>
          <w:rFonts w:ascii="黑体" w:hAnsi="黑体" w:eastAsia="黑体" w:cs="黑体"/>
          <w:sz w:val="18"/>
          <w:szCs w:val="18"/>
        </w:rPr>
      </w:pPr>
      <w:r>
        <w:rPr>
          <w:rFonts w:hint="eastAsia" w:ascii="黑体" w:hAnsi="黑体" w:eastAsia="黑体" w:cs="黑体"/>
          <w:sz w:val="18"/>
          <w:szCs w:val="18"/>
        </w:rPr>
        <w:t>A、环太平洋地震带、印度洋地震带和海岭地震带</w:t>
      </w:r>
    </w:p>
    <w:p w14:paraId="6B0E307E">
      <w:pPr>
        <w:spacing w:line="240" w:lineRule="exact"/>
        <w:rPr>
          <w:rFonts w:ascii="黑体" w:hAnsi="黑体" w:eastAsia="黑体" w:cs="黑体"/>
          <w:sz w:val="18"/>
          <w:szCs w:val="18"/>
        </w:rPr>
      </w:pPr>
      <w:r>
        <w:rPr>
          <w:rFonts w:hint="eastAsia" w:ascii="黑体" w:hAnsi="黑体" w:eastAsia="黑体" w:cs="黑体"/>
          <w:sz w:val="18"/>
          <w:szCs w:val="18"/>
        </w:rPr>
        <w:t>B、环太平洋地震带、亚欧地震带和海岭地震带</w:t>
      </w:r>
    </w:p>
    <w:p w14:paraId="30D95ECA">
      <w:pPr>
        <w:spacing w:line="240" w:lineRule="exact"/>
        <w:rPr>
          <w:rFonts w:ascii="黑体" w:hAnsi="黑体" w:eastAsia="黑体" w:cs="黑体"/>
          <w:sz w:val="18"/>
          <w:szCs w:val="18"/>
        </w:rPr>
      </w:pPr>
      <w:r>
        <w:rPr>
          <w:rFonts w:hint="eastAsia" w:ascii="黑体" w:hAnsi="黑体" w:eastAsia="黑体" w:cs="黑体"/>
          <w:sz w:val="18"/>
          <w:szCs w:val="18"/>
        </w:rPr>
        <w:t>C、亚欧地震带、北极洋地震带和环太平洋地震带</w:t>
      </w:r>
    </w:p>
    <w:p w14:paraId="080A923F">
      <w:pPr>
        <w:spacing w:line="240" w:lineRule="exact"/>
        <w:rPr>
          <w:rFonts w:ascii="黑体" w:hAnsi="黑体" w:eastAsia="黑体" w:cs="黑体"/>
          <w:sz w:val="18"/>
          <w:szCs w:val="18"/>
        </w:rPr>
      </w:pPr>
      <w:r>
        <w:rPr>
          <w:rFonts w:hint="eastAsia" w:ascii="黑体" w:hAnsi="黑体" w:eastAsia="黑体" w:cs="黑体"/>
          <w:sz w:val="18"/>
          <w:szCs w:val="18"/>
        </w:rPr>
        <w:t>D、印度洋地震带、北冰洋地震带和环太平洋地震带</w:t>
      </w:r>
    </w:p>
    <w:p w14:paraId="6A8DB407">
      <w:pPr>
        <w:spacing w:line="240" w:lineRule="exact"/>
        <w:rPr>
          <w:rFonts w:ascii="黑体" w:hAnsi="黑体" w:eastAsia="黑体" w:cs="黑体"/>
          <w:sz w:val="18"/>
          <w:szCs w:val="18"/>
        </w:rPr>
      </w:pPr>
      <w:r>
        <w:rPr>
          <w:rFonts w:hint="eastAsia" w:ascii="黑体" w:hAnsi="黑体" w:eastAsia="黑体" w:cs="黑体"/>
          <w:sz w:val="18"/>
          <w:szCs w:val="18"/>
        </w:rPr>
        <w:t>4、(D)年河北唐山发生7、8级强列地震，造成24万多人死亡，16万人受伤，这是我国历史上一次罕见的城市地震灾害。</w:t>
      </w:r>
    </w:p>
    <w:p w14:paraId="3AA6E952">
      <w:pPr>
        <w:spacing w:line="240" w:lineRule="exact"/>
        <w:rPr>
          <w:rFonts w:ascii="黑体" w:hAnsi="黑体" w:eastAsia="黑体" w:cs="黑体"/>
          <w:sz w:val="18"/>
          <w:szCs w:val="18"/>
        </w:rPr>
      </w:pPr>
      <w:r>
        <w:rPr>
          <w:rFonts w:hint="eastAsia" w:ascii="黑体" w:hAnsi="黑体" w:eastAsia="黑体" w:cs="黑体"/>
          <w:sz w:val="18"/>
          <w:szCs w:val="18"/>
        </w:rPr>
        <w:t>A、1973年7月28日B、1974年7月28日C、1975年7月28日D、1976年7月28日</w:t>
      </w:r>
    </w:p>
    <w:p w14:paraId="497DB7F0">
      <w:pPr>
        <w:spacing w:line="240" w:lineRule="exact"/>
        <w:rPr>
          <w:rFonts w:ascii="黑体" w:hAnsi="黑体" w:eastAsia="黑体" w:cs="黑体"/>
          <w:sz w:val="18"/>
          <w:szCs w:val="18"/>
        </w:rPr>
      </w:pPr>
      <w:r>
        <w:rPr>
          <w:rFonts w:hint="eastAsia" w:ascii="黑体" w:hAnsi="黑体" w:eastAsia="黑体" w:cs="黑体"/>
          <w:sz w:val="18"/>
          <w:szCs w:val="18"/>
        </w:rPr>
        <w:t>5、&lt;&lt;中华人民共和国防震减灾法&gt;&gt;于(B)经第八届全国人民代表大会常务委员会第二十九次会议通过，自次年3月1日起施行。</w:t>
      </w:r>
    </w:p>
    <w:p w14:paraId="35DCFED1">
      <w:pPr>
        <w:spacing w:line="240" w:lineRule="exact"/>
        <w:rPr>
          <w:rFonts w:ascii="黑体" w:hAnsi="黑体" w:eastAsia="黑体" w:cs="黑体"/>
          <w:sz w:val="18"/>
          <w:szCs w:val="18"/>
        </w:rPr>
      </w:pPr>
      <w:r>
        <w:rPr>
          <w:rFonts w:hint="eastAsia" w:ascii="黑体" w:hAnsi="黑体" w:eastAsia="黑体" w:cs="黑体"/>
          <w:sz w:val="18"/>
          <w:szCs w:val="18"/>
        </w:rPr>
        <w:t>A、1997年10月29日B、1997年12月29日C、1998年12月29日D、1998年10月29日</w:t>
      </w:r>
    </w:p>
    <w:p w14:paraId="7E8E2C86">
      <w:pPr>
        <w:spacing w:line="240" w:lineRule="exact"/>
        <w:rPr>
          <w:rFonts w:ascii="黑体" w:hAnsi="黑体" w:eastAsia="黑体" w:cs="黑体"/>
          <w:sz w:val="18"/>
          <w:szCs w:val="18"/>
        </w:rPr>
      </w:pPr>
      <w:r>
        <w:rPr>
          <w:rFonts w:hint="eastAsia" w:ascii="黑体" w:hAnsi="黑体" w:eastAsia="黑体" w:cs="黑体"/>
          <w:sz w:val="18"/>
          <w:szCs w:val="18"/>
        </w:rPr>
        <w:t>6、当地震发生时你在家里(楼房)，应如何避震(A)</w:t>
      </w:r>
    </w:p>
    <w:p w14:paraId="7208D5EC">
      <w:pPr>
        <w:spacing w:line="240" w:lineRule="exact"/>
        <w:rPr>
          <w:rFonts w:ascii="黑体" w:hAnsi="黑体" w:eastAsia="黑体" w:cs="黑体"/>
          <w:sz w:val="18"/>
          <w:szCs w:val="18"/>
        </w:rPr>
      </w:pPr>
      <w:r>
        <w:rPr>
          <w:rFonts w:hint="eastAsia" w:ascii="黑体" w:hAnsi="黑体" w:eastAsia="黑体" w:cs="黑体"/>
          <w:sz w:val="18"/>
          <w:szCs w:val="18"/>
        </w:rPr>
        <w:t>A、躲在桌子等坚固家具的下面，房屋倒塌后能形成三角空间的地方</w:t>
      </w:r>
    </w:p>
    <w:p w14:paraId="0DCAAAF8">
      <w:pPr>
        <w:spacing w:line="240" w:lineRule="exact"/>
        <w:rPr>
          <w:rFonts w:ascii="黑体" w:hAnsi="黑体" w:eastAsia="黑体" w:cs="黑体"/>
          <w:sz w:val="18"/>
          <w:szCs w:val="18"/>
        </w:rPr>
      </w:pPr>
      <w:r>
        <w:rPr>
          <w:rFonts w:hint="eastAsia" w:ascii="黑体" w:hAnsi="黑体" w:eastAsia="黑体" w:cs="黑体"/>
          <w:sz w:val="18"/>
          <w:szCs w:val="18"/>
        </w:rPr>
        <w:t>B、去楼道C、原地不动D、跳楼</w:t>
      </w:r>
    </w:p>
    <w:p w14:paraId="34B32C7D">
      <w:pPr>
        <w:spacing w:line="240" w:lineRule="exact"/>
        <w:rPr>
          <w:rFonts w:ascii="黑体" w:hAnsi="黑体" w:eastAsia="黑体" w:cs="黑体"/>
          <w:sz w:val="18"/>
          <w:szCs w:val="18"/>
        </w:rPr>
      </w:pPr>
      <w:r>
        <w:rPr>
          <w:rFonts w:hint="eastAsia" w:ascii="黑体" w:hAnsi="黑体" w:eastAsia="黑体" w:cs="黑体"/>
          <w:sz w:val="18"/>
          <w:szCs w:val="18"/>
        </w:rPr>
        <w:t>7、当地震发生时你在学校上课，应如何避震(B)</w:t>
      </w:r>
    </w:p>
    <w:p w14:paraId="4983AD18">
      <w:pPr>
        <w:spacing w:line="240" w:lineRule="exact"/>
        <w:rPr>
          <w:rFonts w:ascii="黑体" w:hAnsi="黑体" w:eastAsia="黑体" w:cs="黑体"/>
          <w:sz w:val="18"/>
          <w:szCs w:val="18"/>
        </w:rPr>
      </w:pPr>
      <w:r>
        <w:rPr>
          <w:rFonts w:hint="eastAsia" w:ascii="黑体" w:hAnsi="黑体" w:eastAsia="黑体" w:cs="黑体"/>
          <w:sz w:val="18"/>
          <w:szCs w:val="18"/>
        </w:rPr>
        <w:t>A、向教室外跑B、听老师指挥C、蹲在地上D、涌向楼梯间</w:t>
      </w:r>
    </w:p>
    <w:p w14:paraId="03438511">
      <w:pPr>
        <w:spacing w:line="240" w:lineRule="exact"/>
        <w:rPr>
          <w:rFonts w:ascii="黑体" w:hAnsi="黑体" w:eastAsia="黑体" w:cs="黑体"/>
          <w:sz w:val="18"/>
          <w:szCs w:val="18"/>
        </w:rPr>
      </w:pPr>
      <w:r>
        <w:rPr>
          <w:rFonts w:hint="eastAsia" w:ascii="黑体" w:hAnsi="黑体" w:eastAsia="黑体" w:cs="黑体"/>
          <w:sz w:val="18"/>
          <w:szCs w:val="18"/>
        </w:rPr>
        <w:t>8、抗震设计的重要的构件是(C)。</w:t>
      </w:r>
    </w:p>
    <w:p w14:paraId="78E85894">
      <w:pPr>
        <w:spacing w:line="240" w:lineRule="exact"/>
        <w:rPr>
          <w:rFonts w:ascii="黑体" w:hAnsi="黑体" w:eastAsia="黑体" w:cs="黑体"/>
          <w:sz w:val="18"/>
          <w:szCs w:val="18"/>
        </w:rPr>
      </w:pPr>
      <w:r>
        <w:rPr>
          <w:rFonts w:hint="eastAsia" w:ascii="黑体" w:hAnsi="黑体" w:eastAsia="黑体" w:cs="黑体"/>
          <w:sz w:val="18"/>
          <w:szCs w:val="18"/>
        </w:rPr>
        <w:t>A、木柱B、檩子C、木圈梁D、地基</w:t>
      </w:r>
    </w:p>
    <w:p w14:paraId="4FB098CB">
      <w:pPr>
        <w:spacing w:line="240" w:lineRule="exact"/>
        <w:rPr>
          <w:rFonts w:ascii="黑体" w:hAnsi="黑体" w:eastAsia="黑体" w:cs="黑体"/>
          <w:sz w:val="18"/>
          <w:szCs w:val="18"/>
        </w:rPr>
      </w:pPr>
      <w:r>
        <w:rPr>
          <w:rFonts w:hint="eastAsia" w:ascii="黑体" w:hAnsi="黑体" w:eastAsia="黑体" w:cs="黑体"/>
          <w:sz w:val="18"/>
          <w:szCs w:val="18"/>
        </w:rPr>
        <w:t>9、地震发生后，从高楼撤离时应走(A)。</w:t>
      </w:r>
    </w:p>
    <w:p w14:paraId="1B5515E5">
      <w:pPr>
        <w:spacing w:line="240" w:lineRule="exact"/>
        <w:rPr>
          <w:rFonts w:ascii="黑体" w:hAnsi="黑体" w:eastAsia="黑体" w:cs="黑体"/>
          <w:sz w:val="18"/>
          <w:szCs w:val="18"/>
        </w:rPr>
      </w:pPr>
      <w:r>
        <w:rPr>
          <w:rFonts w:hint="eastAsia" w:ascii="黑体" w:hAnsi="黑体" w:eastAsia="黑体" w:cs="黑体"/>
          <w:sz w:val="18"/>
          <w:szCs w:val="18"/>
        </w:rPr>
        <w:t>A、安全通道B、跳楼C、乘坐电梯D、从窗户抓绳下滑</w:t>
      </w:r>
    </w:p>
    <w:p w14:paraId="669132B1">
      <w:pPr>
        <w:spacing w:line="240" w:lineRule="exact"/>
        <w:rPr>
          <w:rFonts w:ascii="黑体" w:hAnsi="黑体" w:eastAsia="黑体" w:cs="黑体"/>
          <w:sz w:val="18"/>
          <w:szCs w:val="18"/>
        </w:rPr>
      </w:pPr>
      <w:r>
        <w:rPr>
          <w:rFonts w:hint="eastAsia" w:ascii="黑体" w:hAnsi="黑体" w:eastAsia="黑体" w:cs="黑体"/>
          <w:sz w:val="18"/>
          <w:szCs w:val="18"/>
        </w:rPr>
        <w:t>10、我国第一个地震观测台是(A)年，由着名地震学家李善邦主持建立的，位置在北京鹫峰。</w:t>
      </w:r>
    </w:p>
    <w:p w14:paraId="0490092D">
      <w:pPr>
        <w:spacing w:line="240" w:lineRule="exact"/>
        <w:rPr>
          <w:rFonts w:ascii="黑体" w:hAnsi="黑体" w:eastAsia="黑体" w:cs="黑体"/>
          <w:sz w:val="18"/>
          <w:szCs w:val="18"/>
        </w:rPr>
      </w:pPr>
      <w:r>
        <w:rPr>
          <w:rFonts w:hint="eastAsia" w:ascii="黑体" w:hAnsi="黑体" w:eastAsia="黑体" w:cs="黑体"/>
          <w:sz w:val="18"/>
          <w:szCs w:val="18"/>
        </w:rPr>
        <w:t>A、1930 B、1949 C、1950　D、1960</w:t>
      </w:r>
    </w:p>
    <w:p w14:paraId="68CE618A">
      <w:pPr>
        <w:spacing w:line="240" w:lineRule="exact"/>
        <w:rPr>
          <w:rFonts w:ascii="黑体" w:hAnsi="黑体" w:eastAsia="黑体" w:cs="黑体"/>
          <w:sz w:val="18"/>
          <w:szCs w:val="18"/>
        </w:rPr>
      </w:pPr>
      <w:r>
        <w:rPr>
          <w:rFonts w:hint="eastAsia" w:ascii="黑体" w:hAnsi="黑体" w:eastAsia="黑体" w:cs="黑体"/>
          <w:sz w:val="18"/>
          <w:szCs w:val="18"/>
        </w:rPr>
        <w:t>11、我国是联合国教科文组织认定的唯一对大地震做出过成功短临预报的国家。1975年</w:t>
      </w:r>
    </w:p>
    <w:p w14:paraId="587C3111">
      <w:pPr>
        <w:spacing w:line="240" w:lineRule="exact"/>
        <w:rPr>
          <w:rFonts w:ascii="黑体" w:hAnsi="黑体" w:eastAsia="黑体" w:cs="黑体"/>
          <w:sz w:val="18"/>
          <w:szCs w:val="18"/>
        </w:rPr>
      </w:pPr>
      <w:r>
        <w:rPr>
          <w:rFonts w:hint="eastAsia" w:ascii="黑体" w:hAnsi="黑体" w:eastAsia="黑体" w:cs="黑体"/>
          <w:sz w:val="18"/>
          <w:szCs w:val="18"/>
        </w:rPr>
        <w:t>2月4日，我们成功地预报了(D)地震，是人类历史上第一次做出的有减灾实效的预报。</w:t>
      </w:r>
    </w:p>
    <w:p w14:paraId="7254895B">
      <w:pPr>
        <w:spacing w:line="240" w:lineRule="exact"/>
        <w:rPr>
          <w:rFonts w:ascii="黑体" w:hAnsi="黑体" w:eastAsia="黑体" w:cs="黑体"/>
          <w:sz w:val="18"/>
          <w:szCs w:val="18"/>
        </w:rPr>
      </w:pPr>
      <w:r>
        <w:rPr>
          <w:rFonts w:hint="eastAsia" w:ascii="黑体" w:hAnsi="黑体" w:eastAsia="黑体" w:cs="黑体"/>
          <w:sz w:val="18"/>
          <w:szCs w:val="18"/>
        </w:rPr>
        <w:t>A、四川松潘7、2级B、河北邢台6、8级</w:t>
      </w:r>
    </w:p>
    <w:p w14:paraId="0EC41FC9">
      <w:pPr>
        <w:spacing w:line="240" w:lineRule="exact"/>
        <w:rPr>
          <w:rFonts w:ascii="黑体" w:hAnsi="黑体" w:eastAsia="黑体" w:cs="黑体"/>
          <w:sz w:val="18"/>
          <w:szCs w:val="18"/>
        </w:rPr>
      </w:pPr>
      <w:r>
        <w:rPr>
          <w:rFonts w:hint="eastAsia" w:ascii="黑体" w:hAnsi="黑体" w:eastAsia="黑体" w:cs="黑体"/>
          <w:sz w:val="18"/>
          <w:szCs w:val="18"/>
        </w:rPr>
        <w:t>C、云南龙陵7、4级D、辽宁海城7、3级</w:t>
      </w:r>
    </w:p>
    <w:p w14:paraId="056A2F80">
      <w:pPr>
        <w:spacing w:line="240" w:lineRule="exact"/>
        <w:rPr>
          <w:rFonts w:ascii="黑体" w:hAnsi="黑体" w:eastAsia="黑体" w:cs="黑体"/>
          <w:sz w:val="18"/>
          <w:szCs w:val="18"/>
        </w:rPr>
      </w:pPr>
      <w:r>
        <w:rPr>
          <w:rFonts w:hint="eastAsia" w:ascii="黑体" w:hAnsi="黑体" w:eastAsia="黑体" w:cs="黑体"/>
          <w:sz w:val="18"/>
          <w:szCs w:val="18"/>
        </w:rPr>
        <w:t>12、目前，我国共划分为8个地震区和25个地震带，其中大震主要发生在(B)</w:t>
      </w:r>
    </w:p>
    <w:p w14:paraId="681A3A27">
      <w:pPr>
        <w:spacing w:line="240" w:lineRule="exact"/>
        <w:rPr>
          <w:rFonts w:ascii="黑体" w:hAnsi="黑体" w:eastAsia="黑体" w:cs="黑体"/>
          <w:sz w:val="18"/>
          <w:szCs w:val="18"/>
        </w:rPr>
      </w:pPr>
      <w:r>
        <w:rPr>
          <w:rFonts w:hint="eastAsia" w:ascii="黑体" w:hAnsi="黑体" w:eastAsia="黑体" w:cs="黑体"/>
          <w:sz w:val="18"/>
          <w:szCs w:val="18"/>
        </w:rPr>
        <w:t>A、华中、华南、新疆、青藏和台湾地震区</w:t>
      </w:r>
    </w:p>
    <w:p w14:paraId="75B5E66F">
      <w:pPr>
        <w:spacing w:line="240" w:lineRule="exact"/>
        <w:rPr>
          <w:rFonts w:ascii="黑体" w:hAnsi="黑体" w:eastAsia="黑体" w:cs="黑体"/>
          <w:sz w:val="18"/>
          <w:szCs w:val="18"/>
        </w:rPr>
      </w:pPr>
      <w:r>
        <w:rPr>
          <w:rFonts w:hint="eastAsia" w:ascii="黑体" w:hAnsi="黑体" w:eastAsia="黑体" w:cs="黑体"/>
          <w:sz w:val="18"/>
          <w:szCs w:val="18"/>
        </w:rPr>
        <w:t>B、华北、华南、新疆、青藏和台湾地震区</w:t>
      </w:r>
    </w:p>
    <w:p w14:paraId="3332CF98">
      <w:pPr>
        <w:spacing w:line="240" w:lineRule="exact"/>
        <w:rPr>
          <w:rFonts w:ascii="黑体" w:hAnsi="黑体" w:eastAsia="黑体" w:cs="黑体"/>
          <w:sz w:val="18"/>
          <w:szCs w:val="18"/>
        </w:rPr>
      </w:pPr>
      <w:r>
        <w:rPr>
          <w:rFonts w:hint="eastAsia" w:ascii="黑体" w:hAnsi="黑体" w:eastAsia="黑体" w:cs="黑体"/>
          <w:sz w:val="18"/>
          <w:szCs w:val="18"/>
        </w:rPr>
        <w:t>C、华北、华西、新疆、青藏和海南地震区</w:t>
      </w:r>
    </w:p>
    <w:p w14:paraId="2C34D489">
      <w:pPr>
        <w:spacing w:line="240" w:lineRule="exact"/>
        <w:rPr>
          <w:rFonts w:ascii="黑体" w:hAnsi="黑体" w:eastAsia="黑体" w:cs="黑体"/>
          <w:sz w:val="18"/>
          <w:szCs w:val="18"/>
        </w:rPr>
      </w:pPr>
      <w:r>
        <w:rPr>
          <w:rFonts w:hint="eastAsia" w:ascii="黑体" w:hAnsi="黑体" w:eastAsia="黑体" w:cs="黑体"/>
          <w:sz w:val="18"/>
          <w:szCs w:val="18"/>
        </w:rPr>
        <w:t>D、华西、华中、新疆、青藏和台湾地震区</w:t>
      </w:r>
    </w:p>
    <w:p w14:paraId="524F500E">
      <w:pPr>
        <w:spacing w:line="240" w:lineRule="exact"/>
        <w:rPr>
          <w:rFonts w:ascii="黑体" w:hAnsi="黑体" w:eastAsia="黑体" w:cs="黑体"/>
          <w:sz w:val="18"/>
          <w:szCs w:val="18"/>
        </w:rPr>
      </w:pPr>
      <w:r>
        <w:rPr>
          <w:rFonts w:hint="eastAsia" w:ascii="黑体" w:hAnsi="黑体" w:eastAsia="黑体" w:cs="黑体"/>
          <w:sz w:val="18"/>
          <w:szCs w:val="18"/>
        </w:rPr>
        <w:t>13、&lt;&lt;防震减灾法&gt;&gt;规定，发布地震预报的权限在(D)</w:t>
      </w:r>
    </w:p>
    <w:p w14:paraId="18938DAE">
      <w:pPr>
        <w:spacing w:line="240" w:lineRule="exact"/>
        <w:rPr>
          <w:rFonts w:ascii="黑体" w:hAnsi="黑体" w:eastAsia="黑体" w:cs="黑体"/>
          <w:sz w:val="18"/>
          <w:szCs w:val="18"/>
        </w:rPr>
      </w:pPr>
      <w:r>
        <w:rPr>
          <w:rFonts w:hint="eastAsia" w:ascii="黑体" w:hAnsi="黑体" w:eastAsia="黑体" w:cs="黑体"/>
          <w:sz w:val="18"/>
          <w:szCs w:val="18"/>
        </w:rPr>
        <w:t>A、当地地震部门B、省地震部门C、当地人民政府D、省级人民政府</w:t>
      </w:r>
    </w:p>
    <w:p w14:paraId="4298E2BB">
      <w:pPr>
        <w:spacing w:line="240" w:lineRule="exact"/>
        <w:rPr>
          <w:rFonts w:ascii="黑体" w:hAnsi="黑体" w:eastAsia="黑体" w:cs="黑体"/>
          <w:sz w:val="18"/>
          <w:szCs w:val="18"/>
        </w:rPr>
      </w:pPr>
      <w:r>
        <w:rPr>
          <w:rFonts w:hint="eastAsia" w:ascii="黑体" w:hAnsi="黑体" w:eastAsia="黑体" w:cs="黑体"/>
          <w:sz w:val="18"/>
          <w:szCs w:val="18"/>
        </w:rPr>
        <w:t>14、人们在避震"自救瞬间"的首先选择的是(A)。</w:t>
      </w:r>
    </w:p>
    <w:p w14:paraId="083119CD">
      <w:pPr>
        <w:spacing w:line="240" w:lineRule="exact"/>
        <w:rPr>
          <w:rFonts w:ascii="黑体" w:hAnsi="黑体" w:eastAsia="黑体" w:cs="黑体"/>
          <w:sz w:val="18"/>
          <w:szCs w:val="18"/>
        </w:rPr>
      </w:pPr>
      <w:r>
        <w:rPr>
          <w:rFonts w:hint="eastAsia" w:ascii="黑体" w:hAnsi="黑体" w:eastAsia="黑体" w:cs="黑体"/>
          <w:sz w:val="18"/>
          <w:szCs w:val="18"/>
        </w:rPr>
        <w:t>A、先保护头B、先保护胸部C、先保护双手D、先保护双脚</w:t>
      </w:r>
    </w:p>
    <w:p w14:paraId="54114292">
      <w:pPr>
        <w:spacing w:line="240" w:lineRule="exact"/>
        <w:rPr>
          <w:rFonts w:ascii="黑体" w:hAnsi="黑体" w:eastAsia="黑体" w:cs="黑体"/>
          <w:sz w:val="18"/>
          <w:szCs w:val="18"/>
        </w:rPr>
      </w:pPr>
      <w:r>
        <w:rPr>
          <w:rFonts w:hint="eastAsia" w:ascii="黑体" w:hAnsi="黑体" w:eastAsia="黑体" w:cs="黑体"/>
          <w:sz w:val="18"/>
          <w:szCs w:val="18"/>
        </w:rPr>
        <w:t>15、震后救人时对处于黑暗窒息、饥渴状态下埋压过久的人，正确的护理方法是(C)。</w:t>
      </w:r>
    </w:p>
    <w:p w14:paraId="6CE5C097">
      <w:pPr>
        <w:spacing w:line="240" w:lineRule="exact"/>
        <w:rPr>
          <w:rFonts w:ascii="黑体" w:hAnsi="黑体" w:eastAsia="黑体" w:cs="黑体"/>
          <w:sz w:val="18"/>
          <w:szCs w:val="18"/>
        </w:rPr>
      </w:pPr>
      <w:r>
        <w:rPr>
          <w:rFonts w:hint="eastAsia" w:ascii="黑体" w:hAnsi="黑体" w:eastAsia="黑体" w:cs="黑体"/>
          <w:sz w:val="18"/>
          <w:szCs w:val="18"/>
        </w:rPr>
        <w:t>A、尽快救出来，尽快见光亮B、尽快救出来，尽快进食</w:t>
      </w:r>
    </w:p>
    <w:p w14:paraId="44F5FD0E">
      <w:pPr>
        <w:spacing w:line="240" w:lineRule="exact"/>
        <w:rPr>
          <w:rFonts w:ascii="黑体" w:hAnsi="黑体" w:eastAsia="黑体" w:cs="黑体"/>
          <w:sz w:val="18"/>
          <w:szCs w:val="18"/>
        </w:rPr>
      </w:pPr>
      <w:r>
        <w:rPr>
          <w:rFonts w:hint="eastAsia" w:ascii="黑体" w:hAnsi="黑体" w:eastAsia="黑体" w:cs="黑体"/>
          <w:sz w:val="18"/>
          <w:szCs w:val="18"/>
        </w:rPr>
        <w:t>C、蒙上眼睛救出来，慢慢呼吸、进食D、尽快救出来，尽快输氧</w:t>
      </w:r>
    </w:p>
    <w:p w14:paraId="2B0B40DB">
      <w:pPr>
        <w:spacing w:line="240" w:lineRule="exact"/>
        <w:rPr>
          <w:rFonts w:ascii="黑体" w:hAnsi="黑体" w:eastAsia="黑体" w:cs="黑体"/>
          <w:sz w:val="18"/>
          <w:szCs w:val="18"/>
        </w:rPr>
      </w:pPr>
      <w:r>
        <w:rPr>
          <w:rFonts w:hint="eastAsia" w:ascii="黑体" w:hAnsi="黑体" w:eastAsia="黑体" w:cs="黑体"/>
          <w:sz w:val="18"/>
          <w:szCs w:val="18"/>
        </w:rPr>
        <w:t>16、吐鲁番地区历史上最大地震是1916年在(A)发生6、0级地震。</w:t>
      </w:r>
    </w:p>
    <w:p w14:paraId="3611AD23">
      <w:pPr>
        <w:spacing w:line="240" w:lineRule="exact"/>
        <w:rPr>
          <w:rFonts w:ascii="黑体" w:hAnsi="黑体" w:eastAsia="黑体" w:cs="黑体"/>
          <w:sz w:val="18"/>
          <w:szCs w:val="18"/>
        </w:rPr>
      </w:pPr>
      <w:r>
        <w:rPr>
          <w:rFonts w:hint="eastAsia" w:ascii="黑体" w:hAnsi="黑体" w:eastAsia="黑体" w:cs="黑体"/>
          <w:sz w:val="18"/>
          <w:szCs w:val="18"/>
        </w:rPr>
        <w:t>A、吐峪沟B、库米什C、七克台D、大河沿</w:t>
      </w:r>
    </w:p>
    <w:p w14:paraId="47A6AEA9">
      <w:pPr>
        <w:spacing w:line="240" w:lineRule="exact"/>
        <w:rPr>
          <w:rFonts w:ascii="黑体" w:hAnsi="黑体" w:eastAsia="黑体" w:cs="黑体"/>
          <w:sz w:val="18"/>
          <w:szCs w:val="18"/>
        </w:rPr>
      </w:pPr>
      <w:r>
        <w:rPr>
          <w:rFonts w:hint="eastAsia" w:ascii="黑体" w:hAnsi="黑体" w:eastAsia="黑体" w:cs="黑体"/>
          <w:sz w:val="18"/>
          <w:szCs w:val="18"/>
        </w:rPr>
        <w:t>17、震后被埋压时求生的对策是(D)。</w:t>
      </w:r>
    </w:p>
    <w:p w14:paraId="64B31005">
      <w:pPr>
        <w:spacing w:line="240" w:lineRule="exact"/>
        <w:rPr>
          <w:rFonts w:ascii="黑体" w:hAnsi="黑体" w:eastAsia="黑体" w:cs="黑体"/>
          <w:sz w:val="18"/>
          <w:szCs w:val="18"/>
        </w:rPr>
      </w:pPr>
      <w:r>
        <w:rPr>
          <w:rFonts w:hint="eastAsia" w:ascii="黑体" w:hAnsi="黑体" w:eastAsia="黑体" w:cs="黑体"/>
          <w:sz w:val="18"/>
          <w:szCs w:val="18"/>
        </w:rPr>
        <w:t>A、不停地呼救B、不顾一切的行动</w:t>
      </w:r>
    </w:p>
    <w:p w14:paraId="40975D10">
      <w:pPr>
        <w:spacing w:line="240" w:lineRule="exact"/>
        <w:rPr>
          <w:rFonts w:ascii="黑体" w:hAnsi="黑体" w:eastAsia="黑体" w:cs="黑体"/>
          <w:sz w:val="18"/>
          <w:szCs w:val="18"/>
        </w:rPr>
      </w:pPr>
      <w:r>
        <w:rPr>
          <w:rFonts w:hint="eastAsia" w:ascii="黑体" w:hAnsi="黑体" w:eastAsia="黑体" w:cs="黑体"/>
          <w:sz w:val="18"/>
          <w:szCs w:val="18"/>
        </w:rPr>
        <w:t>C、精神崩溃，惊慌失措D、保存体力，寻找脱险捷径</w:t>
      </w:r>
    </w:p>
    <w:p w14:paraId="2538A8AB">
      <w:pPr>
        <w:spacing w:line="240" w:lineRule="exact"/>
        <w:rPr>
          <w:rFonts w:ascii="黑体" w:hAnsi="黑体" w:eastAsia="黑体" w:cs="黑体"/>
          <w:sz w:val="18"/>
          <w:szCs w:val="18"/>
        </w:rPr>
      </w:pPr>
      <w:r>
        <w:rPr>
          <w:rFonts w:hint="eastAsia" w:ascii="黑体" w:hAnsi="黑体" w:eastAsia="黑体" w:cs="黑体"/>
          <w:sz w:val="18"/>
          <w:szCs w:val="18"/>
        </w:rPr>
        <w:t>18、(C)级震级以上的地震为破坏性地震。</w:t>
      </w:r>
    </w:p>
    <w:p w14:paraId="5FD4C9DF">
      <w:pPr>
        <w:spacing w:line="240" w:lineRule="exact"/>
        <w:rPr>
          <w:rFonts w:ascii="黑体" w:hAnsi="黑体" w:eastAsia="黑体" w:cs="黑体"/>
          <w:sz w:val="18"/>
          <w:szCs w:val="18"/>
        </w:rPr>
      </w:pPr>
      <w:r>
        <w:rPr>
          <w:rFonts w:hint="eastAsia" w:ascii="黑体" w:hAnsi="黑体" w:eastAsia="黑体" w:cs="黑体"/>
          <w:sz w:val="18"/>
          <w:szCs w:val="18"/>
        </w:rPr>
        <w:t>A、4级B、5级C、6级D、7</w:t>
      </w:r>
    </w:p>
    <w:p w14:paraId="712B7667">
      <w:pPr>
        <w:spacing w:line="240" w:lineRule="exact"/>
        <w:rPr>
          <w:rFonts w:ascii="黑体" w:hAnsi="黑体" w:eastAsia="黑体" w:cs="黑体"/>
          <w:sz w:val="18"/>
          <w:szCs w:val="18"/>
        </w:rPr>
      </w:pPr>
      <w:r>
        <w:rPr>
          <w:rFonts w:hint="eastAsia" w:ascii="黑体" w:hAnsi="黑体" w:eastAsia="黑体" w:cs="黑体"/>
          <w:sz w:val="18"/>
          <w:szCs w:val="18"/>
        </w:rPr>
        <w:t>19、创伤现场急救技术(A)。</w:t>
      </w:r>
    </w:p>
    <w:p w14:paraId="784AA67D">
      <w:pPr>
        <w:spacing w:line="240" w:lineRule="exact"/>
        <w:rPr>
          <w:rFonts w:ascii="黑体" w:hAnsi="黑体" w:eastAsia="黑体" w:cs="黑体"/>
          <w:sz w:val="18"/>
          <w:szCs w:val="18"/>
        </w:rPr>
      </w:pPr>
      <w:r>
        <w:rPr>
          <w:rFonts w:hint="eastAsia" w:ascii="黑体" w:hAnsi="黑体" w:eastAsia="黑体" w:cs="黑体"/>
          <w:sz w:val="18"/>
          <w:szCs w:val="18"/>
        </w:rPr>
        <w:t>A、止血、包扎、固定、搬运B、止血、包扎、固定、等待医护人员</w:t>
      </w:r>
    </w:p>
    <w:p w14:paraId="2898BF50">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C、止血、包扎、等待医护人员D、止血、固定、等待医护人员</w:t>
      </w:r>
    </w:p>
    <w:p w14:paraId="60EFDDA8">
      <w:pPr>
        <w:spacing w:line="240" w:lineRule="exact"/>
        <w:rPr>
          <w:rFonts w:ascii="黑体" w:hAnsi="黑体" w:eastAsia="黑体" w:cs="黑体"/>
          <w:sz w:val="18"/>
          <w:szCs w:val="18"/>
        </w:rPr>
      </w:pPr>
      <w:r>
        <w:rPr>
          <w:rFonts w:hint="eastAsia" w:ascii="黑体" w:hAnsi="黑体" w:eastAsia="黑体" w:cs="黑体"/>
          <w:sz w:val="18"/>
          <w:szCs w:val="18"/>
        </w:rPr>
        <w:t>20、地震依据成因可分为火山地震、构造地震、陷落地震、人工地震等种类，对人类危害最大的地震为(B)。</w:t>
      </w:r>
    </w:p>
    <w:p w14:paraId="16BE6647">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582A5796">
      <w:pPr>
        <w:spacing w:line="240" w:lineRule="exact"/>
        <w:rPr>
          <w:rFonts w:ascii="黑体" w:hAnsi="黑体" w:eastAsia="黑体" w:cs="黑体"/>
          <w:sz w:val="18"/>
          <w:szCs w:val="18"/>
        </w:rPr>
      </w:pPr>
      <w:r>
        <w:rPr>
          <w:rFonts w:hint="eastAsia" w:ascii="黑体" w:hAnsi="黑体" w:eastAsia="黑体" w:cs="黑体"/>
          <w:sz w:val="18"/>
          <w:szCs w:val="18"/>
        </w:rPr>
        <w:t>21、全世界每年发生地震约(D)次，其中有感地震约(B)次。</w:t>
      </w:r>
    </w:p>
    <w:p w14:paraId="40B9CABE">
      <w:pPr>
        <w:spacing w:line="240" w:lineRule="exact"/>
        <w:rPr>
          <w:rFonts w:ascii="黑体" w:hAnsi="黑体" w:eastAsia="黑体" w:cs="黑体"/>
          <w:sz w:val="18"/>
          <w:szCs w:val="18"/>
        </w:rPr>
      </w:pPr>
      <w:r>
        <w:rPr>
          <w:rFonts w:hint="eastAsia" w:ascii="黑体" w:hAnsi="黑体" w:eastAsia="黑体" w:cs="黑体"/>
          <w:sz w:val="18"/>
          <w:szCs w:val="18"/>
        </w:rPr>
        <w:t>A、5千次B、5万次C、50万次D、500万次</w:t>
      </w:r>
    </w:p>
    <w:p w14:paraId="5906811E">
      <w:pPr>
        <w:spacing w:line="240" w:lineRule="exact"/>
        <w:rPr>
          <w:rFonts w:ascii="黑体" w:hAnsi="黑体" w:eastAsia="黑体" w:cs="黑体"/>
          <w:sz w:val="18"/>
          <w:szCs w:val="18"/>
        </w:rPr>
      </w:pPr>
      <w:r>
        <w:rPr>
          <w:rFonts w:hint="eastAsia" w:ascii="黑体" w:hAnsi="黑体" w:eastAsia="黑体" w:cs="黑体"/>
          <w:sz w:val="18"/>
          <w:szCs w:val="18"/>
        </w:rPr>
        <w:t>22、世界上第一台地动仪是(B)发明的。</w:t>
      </w:r>
    </w:p>
    <w:p w14:paraId="65551024">
      <w:pPr>
        <w:spacing w:line="240" w:lineRule="exact"/>
        <w:rPr>
          <w:rFonts w:ascii="黑体" w:hAnsi="黑体" w:eastAsia="黑体" w:cs="黑体"/>
          <w:sz w:val="18"/>
          <w:szCs w:val="18"/>
        </w:rPr>
      </w:pPr>
      <w:r>
        <w:rPr>
          <w:rFonts w:hint="eastAsia" w:ascii="黑体" w:hAnsi="黑体" w:eastAsia="黑体" w:cs="黑体"/>
          <w:sz w:val="18"/>
          <w:szCs w:val="18"/>
        </w:rPr>
        <w:t>A、祖冲之B、张衡C、毕升D、蔡伦</w:t>
      </w:r>
    </w:p>
    <w:p w14:paraId="4C844AFA">
      <w:pPr>
        <w:spacing w:line="240" w:lineRule="exact"/>
        <w:rPr>
          <w:rFonts w:ascii="黑体" w:hAnsi="黑体" w:eastAsia="黑体" w:cs="黑体"/>
          <w:sz w:val="18"/>
          <w:szCs w:val="18"/>
        </w:rPr>
      </w:pPr>
      <w:r>
        <w:rPr>
          <w:rFonts w:hint="eastAsia" w:ascii="黑体" w:hAnsi="黑体" w:eastAsia="黑体" w:cs="黑体"/>
          <w:sz w:val="18"/>
          <w:szCs w:val="18"/>
        </w:rPr>
        <w:t>23、吐鲁番地区最年轻的活动性断裂带是(C)。</w:t>
      </w:r>
    </w:p>
    <w:p w14:paraId="2CEC626D">
      <w:pPr>
        <w:spacing w:line="240" w:lineRule="exact"/>
        <w:rPr>
          <w:rFonts w:ascii="黑体" w:hAnsi="黑体" w:eastAsia="黑体" w:cs="黑体"/>
          <w:sz w:val="18"/>
          <w:szCs w:val="18"/>
        </w:rPr>
      </w:pPr>
      <w:r>
        <w:rPr>
          <w:rFonts w:hint="eastAsia" w:ascii="黑体" w:hAnsi="黑体" w:eastAsia="黑体" w:cs="黑体"/>
          <w:sz w:val="18"/>
          <w:szCs w:val="18"/>
        </w:rPr>
        <w:t>A、博罗霍诺活动断裂带B、博格达南缘活动断裂带</w:t>
      </w:r>
    </w:p>
    <w:p w14:paraId="7B185DE4">
      <w:pPr>
        <w:spacing w:line="240" w:lineRule="exact"/>
        <w:rPr>
          <w:rFonts w:ascii="黑体" w:hAnsi="黑体" w:eastAsia="黑体" w:cs="黑体"/>
          <w:sz w:val="18"/>
          <w:szCs w:val="18"/>
        </w:rPr>
      </w:pPr>
      <w:r>
        <w:rPr>
          <w:rFonts w:hint="eastAsia" w:ascii="黑体" w:hAnsi="黑体" w:eastAsia="黑体" w:cs="黑体"/>
          <w:sz w:val="18"/>
          <w:szCs w:val="18"/>
        </w:rPr>
        <w:t>C、中央隆起带D、也木什盐山断裂和火焰山南缘断裂</w:t>
      </w:r>
    </w:p>
    <w:p w14:paraId="0CA88AA8">
      <w:pPr>
        <w:spacing w:line="240" w:lineRule="exact"/>
        <w:rPr>
          <w:rFonts w:ascii="黑体" w:hAnsi="黑体" w:eastAsia="黑体" w:cs="黑体"/>
          <w:sz w:val="18"/>
          <w:szCs w:val="18"/>
        </w:rPr>
      </w:pPr>
      <w:r>
        <w:rPr>
          <w:rFonts w:hint="eastAsia" w:ascii="黑体" w:hAnsi="黑体" w:eastAsia="黑体" w:cs="黑体"/>
          <w:sz w:val="18"/>
          <w:szCs w:val="18"/>
        </w:rPr>
        <w:t>24、吐鲁番市城市抗震设防能力，应具备(C)度设防。</w:t>
      </w:r>
    </w:p>
    <w:p w14:paraId="7CA7BB67">
      <w:pPr>
        <w:spacing w:line="240" w:lineRule="exact"/>
        <w:rPr>
          <w:rFonts w:ascii="黑体" w:hAnsi="黑体" w:eastAsia="黑体" w:cs="黑体"/>
          <w:sz w:val="18"/>
          <w:szCs w:val="18"/>
        </w:rPr>
      </w:pPr>
      <w:r>
        <w:rPr>
          <w:rFonts w:hint="eastAsia" w:ascii="黑体" w:hAnsi="黑体" w:eastAsia="黑体" w:cs="黑体"/>
          <w:sz w:val="18"/>
          <w:szCs w:val="18"/>
        </w:rPr>
        <w:t>A、ⅤB、ⅥC、ⅦD、Ⅷ</w:t>
      </w:r>
    </w:p>
    <w:p w14:paraId="219D89AF">
      <w:pPr>
        <w:spacing w:line="240" w:lineRule="exact"/>
        <w:rPr>
          <w:rFonts w:ascii="黑体" w:hAnsi="黑体" w:eastAsia="黑体" w:cs="黑体"/>
          <w:sz w:val="18"/>
          <w:szCs w:val="18"/>
        </w:rPr>
      </w:pPr>
      <w:r>
        <w:rPr>
          <w:rFonts w:hint="eastAsia" w:ascii="黑体" w:hAnsi="黑体" w:eastAsia="黑体" w:cs="黑体"/>
          <w:sz w:val="18"/>
          <w:szCs w:val="18"/>
        </w:rPr>
        <w:t>25、新建、扩建、改建建设工程，必须达到(A)。</w:t>
      </w:r>
    </w:p>
    <w:p w14:paraId="713CA0E7">
      <w:pPr>
        <w:spacing w:line="240" w:lineRule="exact"/>
        <w:rPr>
          <w:rFonts w:ascii="黑体" w:hAnsi="黑体" w:eastAsia="黑体" w:cs="黑体"/>
          <w:sz w:val="18"/>
          <w:szCs w:val="18"/>
        </w:rPr>
      </w:pPr>
      <w:r>
        <w:rPr>
          <w:rFonts w:hint="eastAsia" w:ascii="黑体" w:hAnsi="黑体" w:eastAsia="黑体" w:cs="黑体"/>
          <w:sz w:val="18"/>
          <w:szCs w:val="18"/>
        </w:rPr>
        <w:t>A、抗震设防要求B、抗震设防标准</w:t>
      </w:r>
    </w:p>
    <w:p w14:paraId="3559015D">
      <w:pPr>
        <w:spacing w:line="240" w:lineRule="exact"/>
        <w:rPr>
          <w:rFonts w:ascii="黑体" w:hAnsi="黑体" w:eastAsia="黑体" w:cs="黑体"/>
          <w:sz w:val="18"/>
          <w:szCs w:val="18"/>
        </w:rPr>
      </w:pPr>
      <w:r>
        <w:rPr>
          <w:rFonts w:hint="eastAsia" w:ascii="黑体" w:hAnsi="黑体" w:eastAsia="黑体" w:cs="黑体"/>
          <w:sz w:val="18"/>
          <w:szCs w:val="18"/>
        </w:rPr>
        <w:t>C、抗震设防设计D、抗震设防规范</w:t>
      </w:r>
    </w:p>
    <w:p w14:paraId="481BE4D6">
      <w:pPr>
        <w:spacing w:line="240" w:lineRule="exact"/>
        <w:rPr>
          <w:rFonts w:ascii="黑体" w:hAnsi="黑体" w:eastAsia="黑体" w:cs="黑体"/>
          <w:sz w:val="18"/>
          <w:szCs w:val="18"/>
        </w:rPr>
      </w:pPr>
      <w:r>
        <w:rPr>
          <w:rFonts w:hint="eastAsia" w:ascii="黑体" w:hAnsi="黑体" w:eastAsia="黑体" w:cs="黑体"/>
          <w:sz w:val="18"/>
          <w:szCs w:val="18"/>
        </w:rPr>
        <w:t>26、我国采用的地震烈度表最高烈度为(D)度。</w:t>
      </w:r>
    </w:p>
    <w:p w14:paraId="3701566F">
      <w:pPr>
        <w:spacing w:line="240" w:lineRule="exact"/>
        <w:rPr>
          <w:rFonts w:ascii="黑体" w:hAnsi="黑体" w:eastAsia="黑体" w:cs="黑体"/>
          <w:sz w:val="18"/>
          <w:szCs w:val="18"/>
        </w:rPr>
      </w:pPr>
      <w:r>
        <w:rPr>
          <w:rFonts w:hint="eastAsia" w:ascii="黑体" w:hAnsi="黑体" w:eastAsia="黑体" w:cs="黑体"/>
          <w:sz w:val="18"/>
          <w:szCs w:val="18"/>
        </w:rPr>
        <w:t>A、ⅧB、ⅪC、ⅨD、Ⅻ</w:t>
      </w:r>
    </w:p>
    <w:p w14:paraId="6D028B87">
      <w:pPr>
        <w:spacing w:line="240" w:lineRule="exact"/>
        <w:rPr>
          <w:rFonts w:ascii="黑体" w:hAnsi="黑体" w:eastAsia="黑体" w:cs="黑体"/>
          <w:sz w:val="18"/>
          <w:szCs w:val="18"/>
        </w:rPr>
      </w:pPr>
      <w:r>
        <w:rPr>
          <w:rFonts w:hint="eastAsia" w:ascii="黑体" w:hAnsi="黑体" w:eastAsia="黑体" w:cs="黑体"/>
          <w:sz w:val="18"/>
          <w:szCs w:val="18"/>
        </w:rPr>
        <w:t>27、地震造成的人员伤亡的最主要原因是(A)。</w:t>
      </w:r>
    </w:p>
    <w:p w14:paraId="4D4527FC">
      <w:pPr>
        <w:spacing w:line="240" w:lineRule="exact"/>
        <w:rPr>
          <w:rFonts w:ascii="黑体" w:hAnsi="黑体" w:eastAsia="黑体" w:cs="黑体"/>
          <w:sz w:val="18"/>
          <w:szCs w:val="18"/>
        </w:rPr>
      </w:pPr>
      <w:r>
        <w:rPr>
          <w:rFonts w:hint="eastAsia" w:ascii="黑体" w:hAnsi="黑体" w:eastAsia="黑体" w:cs="黑体"/>
          <w:sz w:val="18"/>
          <w:szCs w:val="18"/>
        </w:rPr>
        <w:t>A、各类建筑物的破坏和倒塌所致B、大地震动C、地面开裂D、火灾</w:t>
      </w:r>
    </w:p>
    <w:p w14:paraId="2D01DB55">
      <w:pPr>
        <w:spacing w:line="240" w:lineRule="exact"/>
        <w:rPr>
          <w:rFonts w:ascii="黑体" w:hAnsi="黑体" w:eastAsia="黑体" w:cs="黑体"/>
          <w:sz w:val="18"/>
          <w:szCs w:val="18"/>
        </w:rPr>
      </w:pPr>
      <w:r>
        <w:rPr>
          <w:rFonts w:hint="eastAsia" w:ascii="黑体" w:hAnsi="黑体" w:eastAsia="黑体" w:cs="黑体"/>
          <w:sz w:val="18"/>
          <w:szCs w:val="18"/>
        </w:rPr>
        <w:t>28、地球上天天都有地震发生，而且多到一天就要发生一万多次，其中能造成破坏的约有一千多次，一般情况下，(B)以上才能感觉到，称为有感地震。</w:t>
      </w:r>
    </w:p>
    <w:p w14:paraId="4A33BC3C">
      <w:pPr>
        <w:spacing w:line="240" w:lineRule="exact"/>
        <w:rPr>
          <w:rFonts w:ascii="黑体" w:hAnsi="黑体" w:eastAsia="黑体" w:cs="黑体"/>
          <w:sz w:val="18"/>
          <w:szCs w:val="18"/>
        </w:rPr>
      </w:pPr>
      <w:r>
        <w:rPr>
          <w:rFonts w:hint="eastAsia" w:ascii="黑体" w:hAnsi="黑体" w:eastAsia="黑体" w:cs="黑体"/>
          <w:sz w:val="18"/>
          <w:szCs w:val="18"/>
        </w:rPr>
        <w:t>A、2级B、3级C、4级D、5级</w:t>
      </w:r>
    </w:p>
    <w:p w14:paraId="3C8F6397">
      <w:pPr>
        <w:spacing w:line="240" w:lineRule="exact"/>
        <w:rPr>
          <w:rFonts w:ascii="黑体" w:hAnsi="黑体" w:eastAsia="黑体" w:cs="黑体"/>
          <w:sz w:val="18"/>
          <w:szCs w:val="18"/>
        </w:rPr>
      </w:pPr>
      <w:r>
        <w:rPr>
          <w:rFonts w:hint="eastAsia" w:ascii="黑体" w:hAnsi="黑体" w:eastAsia="黑体" w:cs="黑体"/>
          <w:sz w:val="18"/>
          <w:szCs w:val="18"/>
        </w:rPr>
        <w:t>29、地球由表及里可分为(A)层。</w:t>
      </w:r>
    </w:p>
    <w:p w14:paraId="1F86B9BD">
      <w:pPr>
        <w:spacing w:line="240" w:lineRule="exact"/>
        <w:rPr>
          <w:rFonts w:ascii="黑体" w:hAnsi="黑体" w:eastAsia="黑体" w:cs="黑体"/>
          <w:sz w:val="18"/>
          <w:szCs w:val="18"/>
        </w:rPr>
      </w:pPr>
      <w:r>
        <w:rPr>
          <w:rFonts w:hint="eastAsia" w:ascii="黑体" w:hAnsi="黑体" w:eastAsia="黑体" w:cs="黑体"/>
          <w:sz w:val="18"/>
          <w:szCs w:val="18"/>
        </w:rPr>
        <w:t>A、地壳、地幔、地核B、地壳、地核、地幔</w:t>
      </w:r>
    </w:p>
    <w:p w14:paraId="3092514F">
      <w:pPr>
        <w:spacing w:line="240" w:lineRule="exact"/>
        <w:rPr>
          <w:rFonts w:ascii="黑体" w:hAnsi="黑体" w:eastAsia="黑体" w:cs="黑体"/>
          <w:sz w:val="18"/>
          <w:szCs w:val="18"/>
        </w:rPr>
      </w:pPr>
      <w:r>
        <w:rPr>
          <w:rFonts w:hint="eastAsia" w:ascii="黑体" w:hAnsi="黑体" w:eastAsia="黑体" w:cs="黑体"/>
          <w:sz w:val="18"/>
          <w:szCs w:val="18"/>
        </w:rPr>
        <w:t>C、地幔、地核、地壳D、地核、地幔、地壳</w:t>
      </w:r>
    </w:p>
    <w:p w14:paraId="7E3C6B22">
      <w:pPr>
        <w:spacing w:line="240" w:lineRule="exact"/>
        <w:rPr>
          <w:rFonts w:ascii="黑体" w:hAnsi="黑体" w:eastAsia="黑体" w:cs="黑体"/>
          <w:sz w:val="18"/>
          <w:szCs w:val="18"/>
        </w:rPr>
      </w:pPr>
      <w:r>
        <w:rPr>
          <w:rFonts w:hint="eastAsia" w:ascii="黑体" w:hAnsi="黑体" w:eastAsia="黑体" w:cs="黑体"/>
          <w:sz w:val="18"/>
          <w:szCs w:val="18"/>
        </w:rPr>
        <w:t>30、2004年12月26日印尼苏门答腊，西北近海发生8、7级地震引起的印度洋海啸，遇</w:t>
      </w:r>
    </w:p>
    <w:p w14:paraId="5385260D">
      <w:pPr>
        <w:spacing w:line="240" w:lineRule="exact"/>
        <w:rPr>
          <w:rFonts w:ascii="黑体" w:hAnsi="黑体" w:eastAsia="黑体" w:cs="黑体"/>
          <w:sz w:val="18"/>
          <w:szCs w:val="18"/>
        </w:rPr>
      </w:pPr>
      <w:r>
        <w:rPr>
          <w:rFonts w:hint="eastAsia" w:ascii="黑体" w:hAnsi="黑体" w:eastAsia="黑体" w:cs="黑体"/>
          <w:sz w:val="18"/>
          <w:szCs w:val="18"/>
        </w:rPr>
        <w:t>难失踪总人数达(B)。</w:t>
      </w:r>
    </w:p>
    <w:p w14:paraId="7CD57609">
      <w:pPr>
        <w:spacing w:line="240" w:lineRule="exact"/>
        <w:rPr>
          <w:rFonts w:ascii="黑体" w:hAnsi="黑体" w:eastAsia="黑体" w:cs="黑体"/>
          <w:sz w:val="18"/>
          <w:szCs w:val="18"/>
        </w:rPr>
      </w:pPr>
      <w:r>
        <w:rPr>
          <w:rFonts w:hint="eastAsia" w:ascii="黑体" w:hAnsi="黑体" w:eastAsia="黑体" w:cs="黑体"/>
          <w:sz w:val="18"/>
          <w:szCs w:val="18"/>
        </w:rPr>
        <w:t>A、20万人B、22、5万人C、24万人D、28万人</w:t>
      </w:r>
    </w:p>
    <w:p w14:paraId="4957EDE5">
      <w:pPr>
        <w:spacing w:line="240" w:lineRule="exact"/>
        <w:rPr>
          <w:rFonts w:ascii="黑体" w:hAnsi="黑体" w:eastAsia="黑体" w:cs="黑体"/>
          <w:sz w:val="18"/>
          <w:szCs w:val="18"/>
        </w:rPr>
      </w:pPr>
      <w:r>
        <w:rPr>
          <w:rFonts w:hint="eastAsia" w:ascii="黑体" w:hAnsi="黑体" w:eastAsia="黑体" w:cs="黑体"/>
          <w:sz w:val="18"/>
          <w:szCs w:val="18"/>
        </w:rPr>
        <w:t>二、多选题</w:t>
      </w:r>
    </w:p>
    <w:p w14:paraId="05A7E4CA">
      <w:pPr>
        <w:spacing w:line="240" w:lineRule="exact"/>
        <w:rPr>
          <w:rFonts w:ascii="黑体" w:hAnsi="黑体" w:eastAsia="黑体" w:cs="黑体"/>
          <w:sz w:val="18"/>
          <w:szCs w:val="18"/>
        </w:rPr>
      </w:pPr>
      <w:r>
        <w:rPr>
          <w:rFonts w:hint="eastAsia" w:ascii="黑体" w:hAnsi="黑体" w:eastAsia="黑体" w:cs="黑体"/>
          <w:sz w:val="18"/>
          <w:szCs w:val="18"/>
        </w:rPr>
        <w:t>31、地震害分为原生灾害、次生灾害、诱发灾害，下列哪些属诱发灾害(ACE)。</w:t>
      </w:r>
    </w:p>
    <w:p w14:paraId="2641770A">
      <w:pPr>
        <w:spacing w:line="240" w:lineRule="exact"/>
        <w:rPr>
          <w:rFonts w:ascii="黑体" w:hAnsi="黑体" w:eastAsia="黑体" w:cs="黑体"/>
          <w:sz w:val="18"/>
          <w:szCs w:val="18"/>
        </w:rPr>
      </w:pPr>
      <w:r>
        <w:rPr>
          <w:rFonts w:hint="eastAsia" w:ascii="黑体" w:hAnsi="黑体" w:eastAsia="黑体" w:cs="黑体"/>
          <w:sz w:val="18"/>
          <w:szCs w:val="18"/>
        </w:rPr>
        <w:t>A、人的心理创伤B、爆炸C、瘟疫D、泥石流E、社会动乱</w:t>
      </w:r>
    </w:p>
    <w:p w14:paraId="180B53FA">
      <w:pPr>
        <w:spacing w:line="240" w:lineRule="exact"/>
        <w:rPr>
          <w:rFonts w:ascii="黑体" w:hAnsi="黑体" w:eastAsia="黑体" w:cs="黑体"/>
          <w:sz w:val="18"/>
          <w:szCs w:val="18"/>
        </w:rPr>
      </w:pPr>
      <w:r>
        <w:rPr>
          <w:rFonts w:hint="eastAsia" w:ascii="黑体" w:hAnsi="黑体" w:eastAsia="黑体" w:cs="黑体"/>
          <w:sz w:val="18"/>
          <w:szCs w:val="18"/>
        </w:rPr>
        <w:t>32、描述地震的基本参数常用发震时刻、震中位置、震级、震源深度描述。其中(ADE)亦为表述一次地震的三要素。</w:t>
      </w:r>
    </w:p>
    <w:p w14:paraId="1F7F0E74">
      <w:pPr>
        <w:spacing w:line="240" w:lineRule="exact"/>
        <w:rPr>
          <w:rFonts w:ascii="黑体" w:hAnsi="黑体" w:eastAsia="黑体" w:cs="黑体"/>
          <w:sz w:val="18"/>
          <w:szCs w:val="18"/>
        </w:rPr>
      </w:pPr>
      <w:r>
        <w:rPr>
          <w:rFonts w:hint="eastAsia" w:ascii="黑体" w:hAnsi="黑体" w:eastAsia="黑体" w:cs="黑体"/>
          <w:sz w:val="18"/>
          <w:szCs w:val="18"/>
        </w:rPr>
        <w:t>A、时间B、震中距C、震源深度D、震级E、地点</w:t>
      </w:r>
    </w:p>
    <w:p w14:paraId="0069E892">
      <w:pPr>
        <w:spacing w:line="240" w:lineRule="exact"/>
        <w:rPr>
          <w:rFonts w:ascii="黑体" w:hAnsi="黑体" w:eastAsia="黑体" w:cs="黑体"/>
          <w:sz w:val="18"/>
          <w:szCs w:val="18"/>
        </w:rPr>
      </w:pPr>
      <w:r>
        <w:rPr>
          <w:rFonts w:hint="eastAsia" w:ascii="黑体" w:hAnsi="黑体" w:eastAsia="黑体" w:cs="黑体"/>
          <w:sz w:val="18"/>
          <w:szCs w:val="18"/>
        </w:rPr>
        <w:t>33、识别地震谣言说法，正确的是(ABCD)</w:t>
      </w:r>
    </w:p>
    <w:p w14:paraId="7C273484">
      <w:pPr>
        <w:spacing w:line="240" w:lineRule="exact"/>
        <w:rPr>
          <w:rFonts w:ascii="黑体" w:hAnsi="黑体" w:eastAsia="黑体" w:cs="黑体"/>
          <w:sz w:val="18"/>
          <w:szCs w:val="18"/>
        </w:rPr>
      </w:pPr>
      <w:r>
        <w:rPr>
          <w:rFonts w:hint="eastAsia" w:ascii="黑体" w:hAnsi="黑体" w:eastAsia="黑体" w:cs="黑体"/>
          <w:sz w:val="18"/>
          <w:szCs w:val="18"/>
        </w:rPr>
        <w:t>A、地震预报不是政府发布的B、可向当地人民政府核实</w:t>
      </w:r>
    </w:p>
    <w:p w14:paraId="10019D3D">
      <w:pPr>
        <w:spacing w:line="240" w:lineRule="exact"/>
        <w:rPr>
          <w:rFonts w:ascii="黑体" w:hAnsi="黑体" w:eastAsia="黑体" w:cs="黑体"/>
          <w:sz w:val="18"/>
          <w:szCs w:val="18"/>
        </w:rPr>
      </w:pPr>
      <w:r>
        <w:rPr>
          <w:rFonts w:hint="eastAsia" w:ascii="黑体" w:hAnsi="黑体" w:eastAsia="黑体" w:cs="黑体"/>
          <w:sz w:val="18"/>
          <w:szCs w:val="18"/>
        </w:rPr>
        <w:t>C、地震的时间、地点、震级说的十分准确D、可向当地地震部门核实</w:t>
      </w:r>
    </w:p>
    <w:p w14:paraId="27E76D8B">
      <w:pPr>
        <w:spacing w:line="240" w:lineRule="exact"/>
        <w:rPr>
          <w:rFonts w:ascii="黑体" w:hAnsi="黑体" w:eastAsia="黑体" w:cs="黑体"/>
          <w:sz w:val="18"/>
          <w:szCs w:val="18"/>
        </w:rPr>
      </w:pPr>
      <w:r>
        <w:rPr>
          <w:rFonts w:hint="eastAsia" w:ascii="黑体" w:hAnsi="黑体" w:eastAsia="黑体" w:cs="黑体"/>
          <w:sz w:val="18"/>
          <w:szCs w:val="18"/>
        </w:rPr>
        <w:t>34、农村抗震安居工程结构类型：(ABC)。</w:t>
      </w:r>
    </w:p>
    <w:p w14:paraId="44809F74">
      <w:pPr>
        <w:spacing w:line="240" w:lineRule="exact"/>
        <w:rPr>
          <w:rFonts w:ascii="黑体" w:hAnsi="黑体" w:eastAsia="黑体" w:cs="黑体"/>
          <w:sz w:val="18"/>
          <w:szCs w:val="18"/>
        </w:rPr>
      </w:pPr>
      <w:r>
        <w:rPr>
          <w:rFonts w:hint="eastAsia" w:ascii="黑体" w:hAnsi="黑体" w:eastAsia="黑体" w:cs="黑体"/>
          <w:sz w:val="18"/>
          <w:szCs w:val="18"/>
        </w:rPr>
        <w:t>A、砖木结构B、砖混结构C、土木结构D、钢筋混泥土</w:t>
      </w:r>
    </w:p>
    <w:p w14:paraId="44FB4A5E">
      <w:pPr>
        <w:spacing w:line="240" w:lineRule="exact"/>
        <w:rPr>
          <w:rFonts w:ascii="黑体" w:hAnsi="黑体" w:eastAsia="黑体" w:cs="黑体"/>
          <w:sz w:val="18"/>
          <w:szCs w:val="18"/>
        </w:rPr>
      </w:pPr>
      <w:r>
        <w:rPr>
          <w:rFonts w:hint="eastAsia" w:ascii="黑体" w:hAnsi="黑体" w:eastAsia="黑体" w:cs="黑体"/>
          <w:sz w:val="18"/>
          <w:szCs w:val="18"/>
        </w:rPr>
        <w:t>35、地壳的不断运动是孕育地震的温床。在这个孕育过程中，震源及其附近的物质会发生一系列的(ABCD)等方面的异常变化，这就是地震的"前兆"现象。</w:t>
      </w:r>
    </w:p>
    <w:p w14:paraId="526FF1B4">
      <w:pPr>
        <w:spacing w:line="240" w:lineRule="exact"/>
        <w:rPr>
          <w:rFonts w:ascii="黑体" w:hAnsi="黑体" w:eastAsia="黑体" w:cs="黑体"/>
          <w:sz w:val="18"/>
          <w:szCs w:val="18"/>
        </w:rPr>
      </w:pPr>
      <w:r>
        <w:rPr>
          <w:rFonts w:hint="eastAsia" w:ascii="黑体" w:hAnsi="黑体" w:eastAsia="黑体" w:cs="黑体"/>
          <w:sz w:val="18"/>
          <w:szCs w:val="18"/>
        </w:rPr>
        <w:t>A、物理B、化学C、生物D、气象</w:t>
      </w:r>
    </w:p>
    <w:p w14:paraId="3EAA51B5">
      <w:pPr>
        <w:spacing w:line="240" w:lineRule="exact"/>
        <w:rPr>
          <w:rFonts w:ascii="黑体" w:hAnsi="黑体" w:eastAsia="黑体" w:cs="黑体"/>
          <w:sz w:val="18"/>
          <w:szCs w:val="18"/>
        </w:rPr>
      </w:pPr>
      <w:r>
        <w:rPr>
          <w:rFonts w:hint="eastAsia" w:ascii="黑体" w:hAnsi="黑体" w:eastAsia="黑体" w:cs="黑体"/>
          <w:sz w:val="18"/>
          <w:szCs w:val="18"/>
        </w:rPr>
        <w:t>36、地震引起的次生灾害主要有(BCE)</w:t>
      </w:r>
    </w:p>
    <w:p w14:paraId="160E0A06">
      <w:pPr>
        <w:spacing w:line="240" w:lineRule="exact"/>
        <w:rPr>
          <w:rFonts w:ascii="黑体" w:hAnsi="黑体" w:eastAsia="黑体" w:cs="黑体"/>
          <w:sz w:val="18"/>
          <w:szCs w:val="18"/>
        </w:rPr>
      </w:pPr>
      <w:r>
        <w:rPr>
          <w:rFonts w:hint="eastAsia" w:ascii="黑体" w:hAnsi="黑体" w:eastAsia="黑体" w:cs="黑体"/>
          <w:sz w:val="18"/>
          <w:szCs w:val="18"/>
        </w:rPr>
        <w:t>A、饥荒B、海啸C、毒气泄漏D、瘟疫E、放射性污染</w:t>
      </w:r>
    </w:p>
    <w:p w14:paraId="1FACC3EB">
      <w:pPr>
        <w:spacing w:line="240" w:lineRule="exact"/>
        <w:rPr>
          <w:rFonts w:ascii="黑体" w:hAnsi="黑体" w:eastAsia="黑体" w:cs="黑体"/>
          <w:sz w:val="18"/>
          <w:szCs w:val="18"/>
        </w:rPr>
      </w:pPr>
      <w:r>
        <w:rPr>
          <w:rFonts w:hint="eastAsia" w:ascii="黑体" w:hAnsi="黑体" w:eastAsia="黑体" w:cs="黑体"/>
          <w:sz w:val="18"/>
          <w:szCs w:val="18"/>
        </w:rPr>
        <w:t>37、目前的地震预报是综合预报，是在综合分析研究地震活动，在(ABCD)等方面异常的异常变化，做出的预报。</w:t>
      </w:r>
    </w:p>
    <w:p w14:paraId="6AA0D7A5">
      <w:pPr>
        <w:spacing w:line="240" w:lineRule="exact"/>
        <w:rPr>
          <w:rFonts w:ascii="黑体" w:hAnsi="黑体" w:eastAsia="黑体" w:cs="黑体"/>
          <w:sz w:val="18"/>
          <w:szCs w:val="18"/>
        </w:rPr>
      </w:pPr>
      <w:r>
        <w:rPr>
          <w:rFonts w:hint="eastAsia" w:ascii="黑体" w:hAnsi="黑体" w:eastAsia="黑体" w:cs="黑体"/>
          <w:sz w:val="18"/>
          <w:szCs w:val="18"/>
        </w:rPr>
        <w:t>A、电磁B、重力C、地壳形变D、地下水动态</w:t>
      </w:r>
    </w:p>
    <w:p w14:paraId="76701F22">
      <w:pPr>
        <w:spacing w:line="240" w:lineRule="exact"/>
        <w:rPr>
          <w:rFonts w:ascii="黑体" w:hAnsi="黑体" w:eastAsia="黑体" w:cs="黑体"/>
          <w:sz w:val="18"/>
          <w:szCs w:val="18"/>
        </w:rPr>
      </w:pPr>
      <w:r>
        <w:rPr>
          <w:rFonts w:hint="eastAsia" w:ascii="黑体" w:hAnsi="黑体" w:eastAsia="黑体" w:cs="黑体"/>
          <w:sz w:val="18"/>
          <w:szCs w:val="18"/>
        </w:rPr>
        <w:t>38、重大工程与生命线工程指大型的(ABCD)等，这些设施的地震破坏，危害性大，损失严重，有时会造成城市功能的瘫痪，因此，相对于一般的建筑结构，要求对重大工程与生命线工程提高相应的抗震设防要求。</w:t>
      </w:r>
    </w:p>
    <w:p w14:paraId="614A9776">
      <w:pPr>
        <w:spacing w:line="240" w:lineRule="exact"/>
        <w:rPr>
          <w:rFonts w:ascii="黑体" w:hAnsi="黑体" w:eastAsia="黑体" w:cs="黑体"/>
          <w:sz w:val="18"/>
          <w:szCs w:val="18"/>
        </w:rPr>
      </w:pPr>
      <w:r>
        <w:rPr>
          <w:rFonts w:hint="eastAsia" w:ascii="黑体" w:hAnsi="黑体" w:eastAsia="黑体" w:cs="黑体"/>
          <w:sz w:val="18"/>
          <w:szCs w:val="18"/>
        </w:rPr>
        <w:t>A、水电站B、核电站C、通信D、交通及供水供电</w:t>
      </w:r>
    </w:p>
    <w:p w14:paraId="70435824">
      <w:pPr>
        <w:spacing w:line="240" w:lineRule="exact"/>
        <w:rPr>
          <w:rFonts w:ascii="黑体" w:hAnsi="黑体" w:eastAsia="黑体" w:cs="黑体"/>
          <w:sz w:val="18"/>
          <w:szCs w:val="18"/>
        </w:rPr>
      </w:pPr>
      <w:r>
        <w:rPr>
          <w:rFonts w:hint="eastAsia" w:ascii="黑体" w:hAnsi="黑体" w:eastAsia="黑体" w:cs="黑体"/>
          <w:sz w:val="18"/>
          <w:szCs w:val="18"/>
        </w:rPr>
        <w:t>39、地震发生时你在户外如何避震(ABD)</w:t>
      </w:r>
    </w:p>
    <w:p w14:paraId="411BBF85">
      <w:pPr>
        <w:spacing w:line="240" w:lineRule="exact"/>
        <w:rPr>
          <w:rFonts w:ascii="黑体" w:hAnsi="黑体" w:eastAsia="黑体" w:cs="黑体"/>
          <w:sz w:val="18"/>
          <w:szCs w:val="18"/>
        </w:rPr>
      </w:pPr>
      <w:r>
        <w:rPr>
          <w:rFonts w:hint="eastAsia" w:ascii="黑体" w:hAnsi="黑体" w:eastAsia="黑体" w:cs="黑体"/>
          <w:sz w:val="18"/>
          <w:szCs w:val="18"/>
        </w:rPr>
        <w:t>A、就地选择开阔地避震B、避开高大建筑物C、迅速返回室内</w:t>
      </w:r>
    </w:p>
    <w:p w14:paraId="6ACDD319">
      <w:pPr>
        <w:spacing w:line="240" w:lineRule="exact"/>
        <w:rPr>
          <w:rFonts w:ascii="黑体" w:hAnsi="黑体" w:eastAsia="黑体" w:cs="黑体"/>
          <w:sz w:val="18"/>
          <w:szCs w:val="18"/>
        </w:rPr>
      </w:pPr>
      <w:r>
        <w:rPr>
          <w:rFonts w:hint="eastAsia" w:ascii="黑体" w:hAnsi="黑体" w:eastAsia="黑体" w:cs="黑体"/>
          <w:sz w:val="18"/>
          <w:szCs w:val="18"/>
        </w:rPr>
        <w:t>D、避开过街桥、立交桥E、抱住电线杆</w:t>
      </w:r>
    </w:p>
    <w:p w14:paraId="720FA2DF">
      <w:pPr>
        <w:spacing w:line="240" w:lineRule="exact"/>
        <w:rPr>
          <w:rFonts w:ascii="黑体" w:hAnsi="黑体" w:eastAsia="黑体" w:cs="黑体"/>
          <w:sz w:val="18"/>
          <w:szCs w:val="18"/>
        </w:rPr>
      </w:pPr>
      <w:r>
        <w:rPr>
          <w:rFonts w:hint="eastAsia" w:ascii="黑体" w:hAnsi="黑体" w:eastAsia="黑体" w:cs="黑体"/>
          <w:sz w:val="18"/>
          <w:szCs w:val="18"/>
        </w:rPr>
        <w:t>40、地震预报包括(ABCD)。</w:t>
      </w:r>
    </w:p>
    <w:p w14:paraId="149F8E68">
      <w:pPr>
        <w:spacing w:line="240" w:lineRule="exact"/>
        <w:rPr>
          <w:rFonts w:ascii="黑体" w:hAnsi="黑体" w:eastAsia="黑体" w:cs="黑体"/>
          <w:sz w:val="18"/>
          <w:szCs w:val="18"/>
        </w:rPr>
      </w:pPr>
      <w:r>
        <w:rPr>
          <w:rFonts w:hint="eastAsia" w:ascii="黑体" w:hAnsi="黑体" w:eastAsia="黑体" w:cs="黑体"/>
          <w:sz w:val="18"/>
          <w:szCs w:val="18"/>
        </w:rPr>
        <w:t>A、长期预报B、中期预报C、短期预报D、临时预报</w:t>
      </w:r>
    </w:p>
    <w:p w14:paraId="436577DD">
      <w:pPr>
        <w:spacing w:line="240" w:lineRule="exact"/>
        <w:rPr>
          <w:rFonts w:ascii="黑体" w:hAnsi="黑体" w:eastAsia="黑体" w:cs="黑体"/>
          <w:sz w:val="18"/>
          <w:szCs w:val="18"/>
        </w:rPr>
      </w:pPr>
      <w:r>
        <w:rPr>
          <w:rFonts w:hint="eastAsia" w:ascii="黑体" w:hAnsi="黑体" w:eastAsia="黑体" w:cs="黑体"/>
          <w:sz w:val="18"/>
          <w:szCs w:val="18"/>
        </w:rPr>
        <w:t>41、地震直接灾害除造成建筑物破坏外，不会引起(ABCD)</w:t>
      </w:r>
    </w:p>
    <w:p w14:paraId="5E1AF9BA">
      <w:pPr>
        <w:spacing w:line="240" w:lineRule="exact"/>
        <w:rPr>
          <w:rFonts w:ascii="黑体" w:hAnsi="黑体" w:eastAsia="黑体" w:cs="黑体"/>
          <w:sz w:val="18"/>
          <w:szCs w:val="18"/>
        </w:rPr>
      </w:pPr>
      <w:r>
        <w:rPr>
          <w:rFonts w:hint="eastAsia" w:ascii="黑体" w:hAnsi="黑体" w:eastAsia="黑体" w:cs="黑体"/>
          <w:sz w:val="18"/>
          <w:szCs w:val="18"/>
        </w:rPr>
        <w:t>A、山崩、滑坡B、地裂、地陷C、喷沙、冒水D、海啸</w:t>
      </w:r>
    </w:p>
    <w:p w14:paraId="6D7F0FCE">
      <w:pPr>
        <w:spacing w:line="240" w:lineRule="exact"/>
        <w:rPr>
          <w:rFonts w:ascii="黑体" w:hAnsi="黑体" w:eastAsia="黑体" w:cs="黑体"/>
          <w:sz w:val="18"/>
          <w:szCs w:val="18"/>
        </w:rPr>
      </w:pPr>
      <w:r>
        <w:rPr>
          <w:rFonts w:hint="eastAsia" w:ascii="黑体" w:hAnsi="黑体" w:eastAsia="黑体" w:cs="黑体"/>
          <w:sz w:val="18"/>
          <w:szCs w:val="18"/>
        </w:rPr>
        <w:t>42、在选择建筑物的地基时，应避开以下地方(ABCDE)</w:t>
      </w:r>
    </w:p>
    <w:p w14:paraId="65C50A1E">
      <w:pPr>
        <w:spacing w:line="240" w:lineRule="exact"/>
        <w:rPr>
          <w:rFonts w:ascii="黑体" w:hAnsi="黑体" w:eastAsia="黑体" w:cs="黑体"/>
          <w:sz w:val="18"/>
          <w:szCs w:val="18"/>
        </w:rPr>
      </w:pPr>
      <w:r>
        <w:rPr>
          <w:rFonts w:hint="eastAsia" w:ascii="黑体" w:hAnsi="黑体" w:eastAsia="黑体" w:cs="黑体"/>
          <w:sz w:val="18"/>
          <w:szCs w:val="18"/>
        </w:rPr>
        <w:t>A、松软的土地B、地下水位较浅的地方C、山坡或山脚</w:t>
      </w:r>
    </w:p>
    <w:p w14:paraId="4D9151D3">
      <w:pPr>
        <w:spacing w:line="240" w:lineRule="exact"/>
        <w:rPr>
          <w:rFonts w:ascii="黑体" w:hAnsi="黑体" w:eastAsia="黑体" w:cs="黑体"/>
          <w:sz w:val="18"/>
          <w:szCs w:val="18"/>
        </w:rPr>
      </w:pPr>
      <w:r>
        <w:rPr>
          <w:rFonts w:hint="eastAsia" w:ascii="黑体" w:hAnsi="黑体" w:eastAsia="黑体" w:cs="黑体"/>
          <w:sz w:val="18"/>
          <w:szCs w:val="18"/>
        </w:rPr>
        <w:t>D、活断层通过的部位及附近E、古河道、旧池塘或沙滩及其填充地带上</w:t>
      </w:r>
    </w:p>
    <w:p w14:paraId="6B94CB30">
      <w:pPr>
        <w:spacing w:line="240" w:lineRule="exact"/>
        <w:rPr>
          <w:rFonts w:ascii="黑体" w:hAnsi="黑体" w:eastAsia="黑体" w:cs="黑体"/>
          <w:sz w:val="18"/>
          <w:szCs w:val="18"/>
        </w:rPr>
      </w:pPr>
      <w:r>
        <w:rPr>
          <w:rFonts w:hint="eastAsia" w:ascii="黑体" w:hAnsi="黑体" w:eastAsia="黑体" w:cs="黑体"/>
          <w:sz w:val="18"/>
          <w:szCs w:val="18"/>
        </w:rPr>
        <w:t>43、地震时，为防止次生灾害的发生，城镇居民首先要做的是(BC)。</w:t>
      </w:r>
    </w:p>
    <w:p w14:paraId="470F762B">
      <w:pPr>
        <w:spacing w:line="240" w:lineRule="exact"/>
        <w:rPr>
          <w:rFonts w:ascii="黑体" w:hAnsi="黑体" w:eastAsia="黑体" w:cs="黑体"/>
          <w:sz w:val="18"/>
          <w:szCs w:val="18"/>
        </w:rPr>
      </w:pPr>
      <w:r>
        <w:rPr>
          <w:rFonts w:hint="eastAsia" w:ascii="黑体" w:hAnsi="黑体" w:eastAsia="黑体" w:cs="黑体"/>
          <w:sz w:val="18"/>
          <w:szCs w:val="18"/>
        </w:rPr>
        <w:t>A、切断水源B、切断燃气源C、切断电源D、关好门窗</w:t>
      </w:r>
    </w:p>
    <w:p w14:paraId="464EB75A">
      <w:pPr>
        <w:spacing w:line="240" w:lineRule="exact"/>
        <w:rPr>
          <w:rFonts w:ascii="黑体" w:hAnsi="黑体" w:eastAsia="黑体" w:cs="黑体"/>
          <w:sz w:val="18"/>
          <w:szCs w:val="18"/>
        </w:rPr>
      </w:pPr>
      <w:r>
        <w:rPr>
          <w:rFonts w:hint="eastAsia" w:ascii="黑体" w:hAnsi="黑体" w:eastAsia="黑体" w:cs="黑体"/>
          <w:sz w:val="18"/>
          <w:szCs w:val="18"/>
        </w:rPr>
        <w:t>44、被埋压的人员通常应当采取以下方法，保存体力，等待救援(ABCD)</w:t>
      </w:r>
    </w:p>
    <w:p w14:paraId="25A2F1AB">
      <w:pPr>
        <w:spacing w:line="240" w:lineRule="exact"/>
        <w:rPr>
          <w:rFonts w:ascii="黑体" w:hAnsi="黑体" w:eastAsia="黑体" w:cs="黑体"/>
          <w:sz w:val="18"/>
          <w:szCs w:val="18"/>
        </w:rPr>
      </w:pPr>
      <w:r>
        <w:rPr>
          <w:rFonts w:hint="eastAsia" w:ascii="黑体" w:hAnsi="黑体" w:eastAsia="黑体" w:cs="黑体"/>
          <w:sz w:val="18"/>
          <w:szCs w:val="18"/>
        </w:rPr>
        <w:t>A、用湿手巾、衣服或其他布料等捂住口鼻和头部</w:t>
      </w:r>
    </w:p>
    <w:p w14:paraId="30D4787E">
      <w:pPr>
        <w:spacing w:line="240" w:lineRule="exact"/>
        <w:rPr>
          <w:rFonts w:ascii="黑体" w:hAnsi="黑体" w:eastAsia="黑体" w:cs="黑体"/>
          <w:sz w:val="18"/>
          <w:szCs w:val="18"/>
        </w:rPr>
      </w:pPr>
      <w:r>
        <w:rPr>
          <w:rFonts w:hint="eastAsia" w:ascii="黑体" w:hAnsi="黑体" w:eastAsia="黑体" w:cs="黑体"/>
          <w:sz w:val="18"/>
          <w:szCs w:val="18"/>
        </w:rPr>
        <w:t>B、尽量活动手和脚，用周围可搬运的物品支撑身体上面的重物，避免塌落</w:t>
      </w:r>
    </w:p>
    <w:p w14:paraId="6B946B62">
      <w:pPr>
        <w:spacing w:line="240" w:lineRule="exact"/>
        <w:rPr>
          <w:rFonts w:ascii="黑体" w:hAnsi="黑体" w:eastAsia="黑体" w:cs="黑体"/>
          <w:sz w:val="18"/>
          <w:szCs w:val="18"/>
        </w:rPr>
      </w:pPr>
      <w:r>
        <w:rPr>
          <w:rFonts w:hint="eastAsia" w:ascii="黑体" w:hAnsi="黑体" w:eastAsia="黑体" w:cs="黑体"/>
          <w:sz w:val="18"/>
          <w:szCs w:val="18"/>
        </w:rPr>
        <w:t>C、在周围安静时或能听到上面(外面)有人说话时，应敲击出声，向外界传递信息</w:t>
      </w:r>
    </w:p>
    <w:p w14:paraId="57DF8E4C">
      <w:pPr>
        <w:spacing w:line="240" w:lineRule="exact"/>
        <w:rPr>
          <w:rFonts w:ascii="黑体" w:hAnsi="黑体" w:eastAsia="黑体" w:cs="黑体"/>
          <w:sz w:val="18"/>
          <w:szCs w:val="18"/>
        </w:rPr>
      </w:pPr>
      <w:r>
        <w:rPr>
          <w:rFonts w:hint="eastAsia" w:ascii="黑体" w:hAnsi="黑体" w:eastAsia="黑体" w:cs="黑体"/>
          <w:sz w:val="18"/>
          <w:szCs w:val="18"/>
        </w:rPr>
        <w:t>D、无力脱险时，尽量节省力气，要静卧，保持体力，等待求援</w:t>
      </w:r>
    </w:p>
    <w:p w14:paraId="62F7D16E">
      <w:pPr>
        <w:spacing w:line="240" w:lineRule="exact"/>
        <w:rPr>
          <w:rFonts w:ascii="黑体" w:hAnsi="黑体" w:eastAsia="黑体" w:cs="黑体"/>
          <w:sz w:val="18"/>
          <w:szCs w:val="18"/>
        </w:rPr>
      </w:pPr>
      <w:r>
        <w:rPr>
          <w:rFonts w:hint="eastAsia" w:ascii="黑体" w:hAnsi="黑体" w:eastAsia="黑体" w:cs="黑体"/>
          <w:sz w:val="18"/>
          <w:szCs w:val="18"/>
        </w:rPr>
        <w:t>45、地震的突发性很强，往往使人措手不及，防不胜防。因此，家庭在平时要准备一个防震包，以解震后的燃眉之急，防震包所装物品数量不能太多，以方便携带。一般必须存放的物品应该有(ABD)</w:t>
      </w:r>
    </w:p>
    <w:p w14:paraId="1B6ECB00">
      <w:pPr>
        <w:spacing w:line="240" w:lineRule="exact"/>
        <w:rPr>
          <w:rFonts w:ascii="黑体" w:hAnsi="黑体" w:eastAsia="黑体" w:cs="黑体"/>
          <w:sz w:val="18"/>
          <w:szCs w:val="18"/>
        </w:rPr>
      </w:pPr>
      <w:r>
        <w:rPr>
          <w:rFonts w:hint="eastAsia" w:ascii="黑体" w:hAnsi="黑体" w:eastAsia="黑体" w:cs="黑体"/>
          <w:sz w:val="18"/>
          <w:szCs w:val="18"/>
        </w:rPr>
        <w:t>A、食品B、水C、日常生活用品D、急救药物</w:t>
      </w:r>
    </w:p>
    <w:p w14:paraId="411D26C7">
      <w:pPr>
        <w:spacing w:line="240" w:lineRule="exact"/>
        <w:rPr>
          <w:rFonts w:ascii="黑体" w:hAnsi="黑体" w:eastAsia="黑体" w:cs="黑体"/>
          <w:sz w:val="18"/>
          <w:szCs w:val="18"/>
        </w:rPr>
      </w:pPr>
      <w:r>
        <w:rPr>
          <w:rFonts w:hint="eastAsia" w:ascii="黑体" w:hAnsi="黑体" w:eastAsia="黑体" w:cs="黑体"/>
          <w:sz w:val="18"/>
          <w:szCs w:val="18"/>
        </w:rPr>
        <w:t>46、防震减灾三大工作体系(BCD)</w:t>
      </w:r>
    </w:p>
    <w:p w14:paraId="5D9A3BBA">
      <w:pPr>
        <w:spacing w:line="240" w:lineRule="exact"/>
        <w:rPr>
          <w:rFonts w:ascii="黑体" w:hAnsi="黑体" w:eastAsia="黑体" w:cs="黑体"/>
          <w:sz w:val="18"/>
          <w:szCs w:val="18"/>
        </w:rPr>
      </w:pPr>
      <w:r>
        <w:rPr>
          <w:rFonts w:hint="eastAsia" w:ascii="黑体" w:hAnsi="黑体" w:eastAsia="黑体" w:cs="黑体"/>
          <w:sz w:val="18"/>
          <w:szCs w:val="18"/>
        </w:rPr>
        <w:t>A、台网建设B、震灾预防C、紧急救援D、地震监测预报</w:t>
      </w:r>
    </w:p>
    <w:p w14:paraId="4C89EAE9">
      <w:pPr>
        <w:spacing w:line="240" w:lineRule="exact"/>
        <w:rPr>
          <w:rFonts w:ascii="黑体" w:hAnsi="黑体" w:eastAsia="黑体" w:cs="黑体"/>
          <w:sz w:val="18"/>
          <w:szCs w:val="18"/>
        </w:rPr>
      </w:pPr>
      <w:r>
        <w:rPr>
          <w:rFonts w:hint="eastAsia" w:ascii="黑体" w:hAnsi="黑体" w:eastAsia="黑体" w:cs="黑体"/>
          <w:sz w:val="18"/>
          <w:szCs w:val="18"/>
        </w:rPr>
        <w:t>47、地震发生时，要保持清醒，头脑冷静，就地避险，不可冒然外逃，可选择安全的地方避险，有(BCD)</w:t>
      </w:r>
    </w:p>
    <w:p w14:paraId="3F12FC3C">
      <w:pPr>
        <w:spacing w:line="240" w:lineRule="exact"/>
        <w:rPr>
          <w:rFonts w:ascii="黑体" w:hAnsi="黑体" w:eastAsia="黑体" w:cs="黑体"/>
          <w:sz w:val="18"/>
          <w:szCs w:val="18"/>
        </w:rPr>
      </w:pPr>
      <w:r>
        <w:rPr>
          <w:rFonts w:hint="eastAsia" w:ascii="黑体" w:hAnsi="黑体" w:eastAsia="黑体" w:cs="黑体"/>
          <w:sz w:val="18"/>
          <w:szCs w:val="18"/>
        </w:rPr>
        <w:t>A、阳台B、桌子底下C、开间小的卫生间D、墙角</w:t>
      </w:r>
    </w:p>
    <w:p w14:paraId="2B98B598">
      <w:pPr>
        <w:spacing w:line="240" w:lineRule="exact"/>
        <w:rPr>
          <w:rFonts w:ascii="黑体" w:hAnsi="黑体" w:eastAsia="黑体" w:cs="黑体"/>
          <w:sz w:val="18"/>
          <w:szCs w:val="18"/>
        </w:rPr>
      </w:pPr>
      <w:r>
        <w:rPr>
          <w:rFonts w:hint="eastAsia" w:ascii="黑体" w:hAnsi="黑体" w:eastAsia="黑体" w:cs="黑体"/>
          <w:sz w:val="18"/>
          <w:szCs w:val="18"/>
        </w:rPr>
        <w:t>48、防震减灾活动是涉及社会的一项系统工程，可分为(ABCD)等环节。</w:t>
      </w:r>
    </w:p>
    <w:p w14:paraId="23EDBD2E">
      <w:pPr>
        <w:spacing w:line="240" w:lineRule="exact"/>
        <w:rPr>
          <w:rFonts w:ascii="黑体" w:hAnsi="黑体" w:eastAsia="黑体" w:cs="黑体"/>
          <w:sz w:val="18"/>
          <w:szCs w:val="18"/>
        </w:rPr>
      </w:pPr>
      <w:r>
        <w:rPr>
          <w:rFonts w:hint="eastAsia" w:ascii="黑体" w:hAnsi="黑体" w:eastAsia="黑体" w:cs="黑体"/>
          <w:sz w:val="18"/>
          <w:szCs w:val="18"/>
        </w:rPr>
        <w:t>A、地震预报B、地震灾害预防C、地震应急D、震后救灾与重建</w:t>
      </w:r>
    </w:p>
    <w:p w14:paraId="019CABF9">
      <w:pPr>
        <w:spacing w:line="240" w:lineRule="exact"/>
        <w:rPr>
          <w:rFonts w:ascii="黑体" w:hAnsi="黑体" w:eastAsia="黑体" w:cs="黑体"/>
          <w:sz w:val="18"/>
          <w:szCs w:val="18"/>
        </w:rPr>
      </w:pPr>
      <w:r>
        <w:rPr>
          <w:rFonts w:hint="eastAsia" w:ascii="黑体" w:hAnsi="黑体" w:eastAsia="黑体" w:cs="黑体"/>
          <w:sz w:val="18"/>
          <w:szCs w:val="18"/>
        </w:rPr>
        <w:t>49、地震对某一地区的影响和破坏程度称地震烈度，简称烈度。影响烈度的因素有(BCD)</w:t>
      </w:r>
    </w:p>
    <w:p w14:paraId="7CDDD5C9">
      <w:pPr>
        <w:spacing w:line="240" w:lineRule="exact"/>
        <w:rPr>
          <w:rFonts w:ascii="黑体" w:hAnsi="黑体" w:eastAsia="黑体" w:cs="黑体"/>
          <w:sz w:val="18"/>
          <w:szCs w:val="18"/>
        </w:rPr>
      </w:pPr>
      <w:r>
        <w:rPr>
          <w:rFonts w:hint="eastAsia" w:ascii="黑体" w:hAnsi="黑体" w:eastAsia="黑体" w:cs="黑体"/>
          <w:sz w:val="18"/>
          <w:szCs w:val="18"/>
        </w:rPr>
        <w:t>A、震源B、震中距C、震源深度D、地质构造</w:t>
      </w:r>
    </w:p>
    <w:p w14:paraId="0B0C8602">
      <w:pPr>
        <w:spacing w:line="240" w:lineRule="exact"/>
        <w:rPr>
          <w:rFonts w:ascii="黑体" w:hAnsi="黑体" w:eastAsia="黑体" w:cs="黑体"/>
          <w:sz w:val="18"/>
          <w:szCs w:val="18"/>
        </w:rPr>
      </w:pPr>
      <w:r>
        <w:rPr>
          <w:rFonts w:hint="eastAsia" w:ascii="黑体" w:hAnsi="黑体" w:eastAsia="黑体" w:cs="黑体"/>
          <w:sz w:val="18"/>
          <w:szCs w:val="18"/>
        </w:rPr>
        <w:t>50、按对地震活动的过程性特征的定性表述划分类型，一般可分为(ABCD)</w:t>
      </w:r>
    </w:p>
    <w:p w14:paraId="1414EF5A">
      <w:pPr>
        <w:spacing w:line="240" w:lineRule="exact"/>
        <w:rPr>
          <w:rFonts w:ascii="黑体" w:hAnsi="黑体" w:eastAsia="黑体" w:cs="黑体"/>
          <w:sz w:val="18"/>
          <w:szCs w:val="18"/>
        </w:rPr>
      </w:pPr>
      <w:r>
        <w:rPr>
          <w:rFonts w:hint="eastAsia" w:ascii="黑体" w:hAnsi="黑体" w:eastAsia="黑体" w:cs="黑体"/>
          <w:sz w:val="18"/>
          <w:szCs w:val="18"/>
        </w:rPr>
        <w:t>A、孤立型B、双震型C、震群型D、主震-余震型</w:t>
      </w:r>
    </w:p>
    <w:p w14:paraId="1C86B63E">
      <w:pPr>
        <w:spacing w:line="240" w:lineRule="exact"/>
        <w:rPr>
          <w:rFonts w:ascii="黑体" w:hAnsi="黑体" w:eastAsia="黑体" w:cs="黑体"/>
          <w:sz w:val="18"/>
          <w:szCs w:val="18"/>
        </w:rPr>
      </w:pPr>
      <w:r>
        <w:rPr>
          <w:rFonts w:hint="eastAsia" w:ascii="黑体" w:hAnsi="黑体" w:eastAsia="黑体" w:cs="黑体"/>
          <w:sz w:val="18"/>
          <w:szCs w:val="18"/>
        </w:rPr>
        <w:t>2.中国最早有记载的地震是(A)时候。</w:t>
      </w:r>
    </w:p>
    <w:p w14:paraId="7E232746">
      <w:pPr>
        <w:spacing w:line="240" w:lineRule="exact"/>
        <w:rPr>
          <w:rFonts w:ascii="黑体" w:hAnsi="黑体" w:eastAsia="黑体" w:cs="黑体"/>
          <w:sz w:val="18"/>
          <w:szCs w:val="18"/>
        </w:rPr>
      </w:pPr>
      <w:r>
        <w:rPr>
          <w:rFonts w:hint="eastAsia" w:ascii="黑体" w:hAnsi="黑体" w:eastAsia="黑体" w:cs="黑体"/>
          <w:sz w:val="18"/>
          <w:szCs w:val="18"/>
        </w:rPr>
        <w:t>A、尧舜时代B、商周时代C、秦朝D、汉朝</w:t>
      </w:r>
    </w:p>
    <w:p w14:paraId="3E187107">
      <w:pPr>
        <w:spacing w:line="240" w:lineRule="exact"/>
        <w:rPr>
          <w:rFonts w:ascii="黑体" w:hAnsi="黑体" w:eastAsia="黑体" w:cs="黑体"/>
          <w:sz w:val="18"/>
          <w:szCs w:val="18"/>
        </w:rPr>
      </w:pPr>
      <w:r>
        <w:rPr>
          <w:rFonts w:hint="eastAsia" w:ascii="黑体" w:hAnsi="黑体" w:eastAsia="黑体" w:cs="黑体"/>
          <w:sz w:val="18"/>
          <w:szCs w:val="18"/>
        </w:rPr>
        <w:t>3.地震是地球(D)物质运动的结果。</w:t>
      </w:r>
    </w:p>
    <w:p w14:paraId="43EFD9BA">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482C33B4">
      <w:pPr>
        <w:spacing w:line="240" w:lineRule="exact"/>
        <w:rPr>
          <w:rFonts w:ascii="黑体" w:hAnsi="黑体" w:eastAsia="黑体" w:cs="黑体"/>
          <w:sz w:val="18"/>
          <w:szCs w:val="18"/>
        </w:rPr>
      </w:pPr>
      <w:r>
        <w:rPr>
          <w:rFonts w:hint="eastAsia" w:ascii="黑体" w:hAnsi="黑体" w:eastAsia="黑体" w:cs="黑体"/>
          <w:sz w:val="18"/>
          <w:szCs w:val="18"/>
        </w:rPr>
        <w:t>4.在所有自然灾害中，被称为群灾之首的是(B)</w:t>
      </w:r>
    </w:p>
    <w:p w14:paraId="1136E305">
      <w:pPr>
        <w:spacing w:line="240" w:lineRule="exact"/>
        <w:rPr>
          <w:rFonts w:ascii="黑体" w:hAnsi="黑体" w:eastAsia="黑体" w:cs="黑体"/>
          <w:sz w:val="18"/>
          <w:szCs w:val="18"/>
        </w:rPr>
      </w:pPr>
      <w:r>
        <w:rPr>
          <w:rFonts w:hint="eastAsia" w:ascii="黑体" w:hAnsi="黑体" w:eastAsia="黑体" w:cs="黑体"/>
          <w:sz w:val="18"/>
          <w:szCs w:val="18"/>
        </w:rPr>
        <w:t>A、洪灾B、地震灾害C、火灾D、瘟疫</w:t>
      </w:r>
    </w:p>
    <w:p w14:paraId="018E6DEE">
      <w:pPr>
        <w:spacing w:line="240" w:lineRule="exact"/>
        <w:rPr>
          <w:rFonts w:ascii="黑体" w:hAnsi="黑体" w:eastAsia="黑体" w:cs="黑体"/>
          <w:sz w:val="18"/>
          <w:szCs w:val="18"/>
        </w:rPr>
      </w:pPr>
      <w:r>
        <w:rPr>
          <w:rFonts w:hint="eastAsia" w:ascii="黑体" w:hAnsi="黑体" w:eastAsia="黑体" w:cs="黑体"/>
          <w:sz w:val="18"/>
          <w:szCs w:val="18"/>
        </w:rPr>
        <w:t>5.地球上天天都有地震发生，而且多到一天就要发生一万多次，其中能造成破坏的约有一千次。一般情况下，(B)以上地震人才有感觉，称为有感地震。</w:t>
      </w:r>
    </w:p>
    <w:p w14:paraId="625E2874">
      <w:pPr>
        <w:spacing w:line="240" w:lineRule="exact"/>
        <w:rPr>
          <w:rFonts w:ascii="黑体" w:hAnsi="黑体" w:eastAsia="黑体" w:cs="黑体"/>
          <w:sz w:val="18"/>
          <w:szCs w:val="18"/>
        </w:rPr>
      </w:pPr>
      <w:r>
        <w:rPr>
          <w:rFonts w:hint="eastAsia" w:ascii="黑体" w:hAnsi="黑体" w:eastAsia="黑体" w:cs="黑体"/>
          <w:sz w:val="18"/>
          <w:szCs w:val="18"/>
        </w:rPr>
        <w:t>A、2.0级B、3.0级C、4.0级D、5.0级</w:t>
      </w:r>
    </w:p>
    <w:p w14:paraId="038A8DF3">
      <w:pPr>
        <w:spacing w:line="240" w:lineRule="exact"/>
        <w:rPr>
          <w:rFonts w:ascii="黑体" w:hAnsi="黑体" w:eastAsia="黑体" w:cs="黑体"/>
          <w:sz w:val="18"/>
          <w:szCs w:val="18"/>
        </w:rPr>
      </w:pPr>
      <w:r>
        <w:rPr>
          <w:rFonts w:hint="eastAsia" w:ascii="黑体" w:hAnsi="黑体" w:eastAsia="黑体" w:cs="黑体"/>
          <w:sz w:val="18"/>
          <w:szCs w:val="18"/>
        </w:rPr>
        <w:t>6.身上着火后,下列哪种灭火方法是错误的(C)。</w:t>
      </w:r>
    </w:p>
    <w:p w14:paraId="46790A1A">
      <w:pPr>
        <w:spacing w:line="240" w:lineRule="exact"/>
        <w:rPr>
          <w:rFonts w:ascii="黑体" w:hAnsi="黑体" w:eastAsia="黑体" w:cs="黑体"/>
          <w:sz w:val="18"/>
          <w:szCs w:val="18"/>
        </w:rPr>
      </w:pPr>
      <w:r>
        <w:rPr>
          <w:rFonts w:hint="eastAsia" w:ascii="黑体" w:hAnsi="黑体" w:eastAsia="黑体" w:cs="黑体"/>
          <w:sz w:val="18"/>
          <w:szCs w:val="18"/>
        </w:rPr>
        <w:t>A.就地打滚B.用厚重衣物覆盖压灭火苗C.迎风快跑</w:t>
      </w:r>
    </w:p>
    <w:p w14:paraId="112695E8">
      <w:pPr>
        <w:spacing w:line="240" w:lineRule="exact"/>
        <w:rPr>
          <w:rFonts w:ascii="黑体" w:hAnsi="黑体" w:eastAsia="黑体" w:cs="黑体"/>
          <w:sz w:val="18"/>
          <w:szCs w:val="18"/>
        </w:rPr>
      </w:pPr>
      <w:r>
        <w:rPr>
          <w:rFonts w:hint="eastAsia" w:ascii="黑体" w:hAnsi="黑体" w:eastAsia="黑体" w:cs="黑体"/>
          <w:sz w:val="18"/>
          <w:szCs w:val="18"/>
        </w:rPr>
        <w:t>7.(B)必须分间、分库储存。</w:t>
      </w:r>
    </w:p>
    <w:p w14:paraId="27ADC3D9">
      <w:pPr>
        <w:spacing w:line="240" w:lineRule="exact"/>
        <w:rPr>
          <w:rFonts w:ascii="黑体" w:hAnsi="黑体" w:eastAsia="黑体" w:cs="黑体"/>
          <w:sz w:val="18"/>
          <w:szCs w:val="18"/>
        </w:rPr>
      </w:pPr>
      <w:r>
        <w:rPr>
          <w:rFonts w:hint="eastAsia" w:ascii="黑体" w:hAnsi="黑体" w:eastAsia="黑体" w:cs="黑体"/>
          <w:sz w:val="18"/>
          <w:szCs w:val="18"/>
        </w:rPr>
        <w:t>A.灭火方法相同的物品B.容易相互发生化学反应的物品C.以上两种答案都对</w:t>
      </w:r>
    </w:p>
    <w:p w14:paraId="7E24E837">
      <w:pPr>
        <w:spacing w:line="240" w:lineRule="exact"/>
        <w:rPr>
          <w:rFonts w:ascii="黑体" w:hAnsi="黑体" w:eastAsia="黑体" w:cs="黑体"/>
          <w:sz w:val="18"/>
          <w:szCs w:val="18"/>
        </w:rPr>
      </w:pPr>
      <w:r>
        <w:rPr>
          <w:rFonts w:hint="eastAsia" w:ascii="黑体" w:hAnsi="黑体" w:eastAsia="黑体" w:cs="黑体"/>
          <w:sz w:val="18"/>
          <w:szCs w:val="18"/>
        </w:rPr>
        <w:t>8.下面(A)火灾用水扑救会使火势扩大。</w:t>
      </w:r>
    </w:p>
    <w:p w14:paraId="438F46A2">
      <w:pPr>
        <w:spacing w:line="240" w:lineRule="exact"/>
        <w:rPr>
          <w:rFonts w:ascii="黑体" w:hAnsi="黑体" w:eastAsia="黑体" w:cs="黑体"/>
          <w:sz w:val="18"/>
          <w:szCs w:val="18"/>
        </w:rPr>
      </w:pPr>
      <w:r>
        <w:rPr>
          <w:rFonts w:hint="eastAsia" w:ascii="黑体" w:hAnsi="黑体" w:eastAsia="黑体" w:cs="黑体"/>
          <w:sz w:val="18"/>
          <w:szCs w:val="18"/>
        </w:rPr>
        <w:t>A.油类B.森林C.家具</w:t>
      </w:r>
    </w:p>
    <w:p w14:paraId="4DBB4018">
      <w:pPr>
        <w:spacing w:line="240" w:lineRule="exact"/>
        <w:rPr>
          <w:rFonts w:ascii="黑体" w:hAnsi="黑体" w:eastAsia="黑体" w:cs="黑体"/>
          <w:sz w:val="18"/>
          <w:szCs w:val="18"/>
        </w:rPr>
      </w:pPr>
      <w:r>
        <w:rPr>
          <w:rFonts w:hint="eastAsia" w:ascii="黑体" w:hAnsi="黑体" w:eastAsia="黑体" w:cs="黑体"/>
          <w:sz w:val="18"/>
          <w:szCs w:val="18"/>
        </w:rPr>
        <w:t>9.室内不得存放超过(C)公斤的汽油。</w:t>
      </w:r>
    </w:p>
    <w:p w14:paraId="552EA9E3">
      <w:pPr>
        <w:spacing w:line="240" w:lineRule="exact"/>
        <w:rPr>
          <w:rFonts w:ascii="黑体" w:hAnsi="黑体" w:eastAsia="黑体" w:cs="黑体"/>
          <w:sz w:val="18"/>
          <w:szCs w:val="18"/>
        </w:rPr>
      </w:pPr>
      <w:r>
        <w:rPr>
          <w:rFonts w:hint="eastAsia" w:ascii="黑体" w:hAnsi="黑体" w:eastAsia="黑体" w:cs="黑体"/>
          <w:sz w:val="18"/>
          <w:szCs w:val="18"/>
        </w:rPr>
        <w:t>A.1.5 B.1 C.0.5</w:t>
      </w:r>
    </w:p>
    <w:p w14:paraId="7C9DDDFC">
      <w:pPr>
        <w:spacing w:line="240" w:lineRule="exact"/>
        <w:rPr>
          <w:rFonts w:ascii="黑体" w:hAnsi="黑体" w:eastAsia="黑体" w:cs="黑体"/>
          <w:sz w:val="18"/>
          <w:szCs w:val="18"/>
        </w:rPr>
      </w:pPr>
      <w:r>
        <w:rPr>
          <w:rFonts w:hint="eastAsia" w:ascii="黑体" w:hAnsi="黑体" w:eastAsia="黑体" w:cs="黑体"/>
          <w:sz w:val="18"/>
          <w:szCs w:val="18"/>
        </w:rPr>
        <w:t>10.地震发生后，从高楼撤离时应走(A)。</w:t>
      </w:r>
    </w:p>
    <w:p w14:paraId="4B75C7BD">
      <w:pPr>
        <w:spacing w:line="240" w:lineRule="exact"/>
        <w:rPr>
          <w:rFonts w:ascii="黑体" w:hAnsi="黑体" w:eastAsia="黑体" w:cs="黑体"/>
          <w:sz w:val="18"/>
          <w:szCs w:val="18"/>
        </w:rPr>
      </w:pPr>
      <w:r>
        <w:rPr>
          <w:rFonts w:hint="eastAsia" w:ascii="黑体" w:hAnsi="黑体" w:eastAsia="黑体" w:cs="黑体"/>
          <w:sz w:val="18"/>
          <w:szCs w:val="18"/>
        </w:rPr>
        <w:t>A、安全通道B、跳楼C、乘坐电梯D、从窗户抓绳下滑</w:t>
      </w:r>
    </w:p>
    <w:p w14:paraId="19A4480D">
      <w:pPr>
        <w:spacing w:line="240" w:lineRule="exact"/>
        <w:rPr>
          <w:rFonts w:ascii="黑体" w:hAnsi="黑体" w:eastAsia="黑体" w:cs="黑体"/>
          <w:sz w:val="18"/>
          <w:szCs w:val="18"/>
        </w:rPr>
      </w:pPr>
      <w:r>
        <w:rPr>
          <w:rFonts w:hint="eastAsia" w:ascii="黑体" w:hAnsi="黑体" w:eastAsia="黑体" w:cs="黑体"/>
          <w:sz w:val="18"/>
          <w:szCs w:val="18"/>
        </w:rPr>
        <w:t>11.震后救人时对处于黑暗窒息、饥渴状态下埋压过久的人，正确的护理方法是(C)。</w:t>
      </w:r>
    </w:p>
    <w:p w14:paraId="6F6AB05A">
      <w:pPr>
        <w:spacing w:line="240" w:lineRule="exact"/>
        <w:rPr>
          <w:rFonts w:ascii="黑体" w:hAnsi="黑体" w:eastAsia="黑体" w:cs="黑体"/>
          <w:sz w:val="18"/>
          <w:szCs w:val="18"/>
        </w:rPr>
      </w:pPr>
      <w:r>
        <w:rPr>
          <w:rFonts w:hint="eastAsia" w:ascii="黑体" w:hAnsi="黑体" w:eastAsia="黑体" w:cs="黑体"/>
          <w:sz w:val="18"/>
          <w:szCs w:val="18"/>
        </w:rPr>
        <w:t>A、尽快救出来，尽快见光亮B、尽快救出来，尽快进食</w:t>
      </w:r>
    </w:p>
    <w:p w14:paraId="69925218">
      <w:pPr>
        <w:spacing w:line="240" w:lineRule="exact"/>
        <w:rPr>
          <w:rFonts w:ascii="黑体" w:hAnsi="黑体" w:eastAsia="黑体" w:cs="黑体"/>
          <w:sz w:val="18"/>
          <w:szCs w:val="18"/>
        </w:rPr>
      </w:pPr>
      <w:r>
        <w:rPr>
          <w:rFonts w:hint="eastAsia" w:ascii="黑体" w:hAnsi="黑体" w:eastAsia="黑体" w:cs="黑体"/>
          <w:sz w:val="18"/>
          <w:szCs w:val="18"/>
        </w:rPr>
        <w:t>C、蒙上眼睛救出来，慢慢呼吸、进食D、尽快救出来，尽快输氧</w:t>
      </w:r>
    </w:p>
    <w:p w14:paraId="41B14E0A">
      <w:pPr>
        <w:spacing w:line="240" w:lineRule="exact"/>
        <w:rPr>
          <w:rFonts w:ascii="黑体" w:hAnsi="黑体" w:eastAsia="黑体" w:cs="黑体"/>
          <w:sz w:val="18"/>
          <w:szCs w:val="18"/>
        </w:rPr>
      </w:pPr>
      <w:r>
        <w:rPr>
          <w:rFonts w:hint="eastAsia" w:ascii="黑体" w:hAnsi="黑体" w:eastAsia="黑体" w:cs="黑体"/>
          <w:sz w:val="18"/>
          <w:szCs w:val="18"/>
        </w:rPr>
        <w:t>12.创伤现场急救技术(A)。</w:t>
      </w:r>
    </w:p>
    <w:p w14:paraId="7BD01964">
      <w:pPr>
        <w:spacing w:line="240" w:lineRule="exact"/>
        <w:rPr>
          <w:rFonts w:ascii="黑体" w:hAnsi="黑体" w:eastAsia="黑体" w:cs="黑体"/>
          <w:sz w:val="18"/>
          <w:szCs w:val="18"/>
        </w:rPr>
      </w:pPr>
      <w:r>
        <w:rPr>
          <w:rFonts w:hint="eastAsia" w:ascii="黑体" w:hAnsi="黑体" w:eastAsia="黑体" w:cs="黑体"/>
          <w:sz w:val="18"/>
          <w:szCs w:val="18"/>
        </w:rPr>
        <w:t>A、止血、包扎、固定、搬运B、止血、包扎、固定、等待医护人员</w:t>
      </w:r>
    </w:p>
    <w:p w14:paraId="11179C5D">
      <w:pPr>
        <w:spacing w:line="240" w:lineRule="exact"/>
        <w:rPr>
          <w:rFonts w:ascii="黑体" w:hAnsi="黑体" w:eastAsia="黑体" w:cs="黑体"/>
          <w:sz w:val="18"/>
          <w:szCs w:val="18"/>
        </w:rPr>
      </w:pPr>
      <w:r>
        <w:rPr>
          <w:rFonts w:hint="eastAsia" w:ascii="黑体" w:hAnsi="黑体" w:eastAsia="黑体" w:cs="黑体"/>
          <w:sz w:val="18"/>
          <w:szCs w:val="18"/>
        </w:rPr>
        <w:t>C、止血、包扎、等待医护人员D、止血、固定、等待医护人员</w:t>
      </w:r>
    </w:p>
    <w:p w14:paraId="14C96658">
      <w:pPr>
        <w:spacing w:line="240" w:lineRule="exact"/>
        <w:rPr>
          <w:rFonts w:ascii="黑体" w:hAnsi="黑体" w:eastAsia="黑体" w:cs="黑体"/>
          <w:sz w:val="18"/>
          <w:szCs w:val="18"/>
        </w:rPr>
      </w:pPr>
      <w:r>
        <w:rPr>
          <w:rFonts w:hint="eastAsia" w:ascii="黑体" w:hAnsi="黑体" w:eastAsia="黑体" w:cs="黑体"/>
          <w:sz w:val="18"/>
          <w:szCs w:val="18"/>
        </w:rPr>
        <w:t>13.依据《仓库防火安全管理规则》,库区以及周围(B)米内,不得燃放烟花爆竹。</w:t>
      </w:r>
    </w:p>
    <w:p w14:paraId="3BC2FF29">
      <w:pPr>
        <w:spacing w:line="240" w:lineRule="exact"/>
        <w:rPr>
          <w:rFonts w:ascii="黑体" w:hAnsi="黑体" w:eastAsia="黑体" w:cs="黑体"/>
          <w:sz w:val="18"/>
          <w:szCs w:val="18"/>
        </w:rPr>
      </w:pPr>
      <w:r>
        <w:rPr>
          <w:rFonts w:hint="eastAsia" w:ascii="黑体" w:hAnsi="黑体" w:eastAsia="黑体" w:cs="黑体"/>
          <w:sz w:val="18"/>
          <w:szCs w:val="18"/>
        </w:rPr>
        <w:t>A.25 B.50 C.75</w:t>
      </w:r>
    </w:p>
    <w:p w14:paraId="22B58DF3">
      <w:pPr>
        <w:spacing w:line="240" w:lineRule="exact"/>
        <w:rPr>
          <w:rFonts w:ascii="黑体" w:hAnsi="黑体" w:eastAsia="黑体" w:cs="黑体"/>
          <w:sz w:val="18"/>
          <w:szCs w:val="18"/>
        </w:rPr>
      </w:pPr>
      <w:r>
        <w:rPr>
          <w:rFonts w:hint="eastAsia" w:ascii="黑体" w:hAnsi="黑体" w:eastAsia="黑体" w:cs="黑体"/>
          <w:sz w:val="18"/>
          <w:szCs w:val="18"/>
        </w:rPr>
        <w:t>14.人们在避震"自救瞬间"的首先选择的是(A)。</w:t>
      </w:r>
    </w:p>
    <w:p w14:paraId="738959C7">
      <w:pPr>
        <w:spacing w:line="240" w:lineRule="exact"/>
        <w:rPr>
          <w:rFonts w:ascii="黑体" w:hAnsi="黑体" w:eastAsia="黑体" w:cs="黑体"/>
          <w:sz w:val="18"/>
          <w:szCs w:val="18"/>
        </w:rPr>
      </w:pPr>
      <w:r>
        <w:rPr>
          <w:rFonts w:hint="eastAsia" w:ascii="黑体" w:hAnsi="黑体" w:eastAsia="黑体" w:cs="黑体"/>
          <w:sz w:val="18"/>
          <w:szCs w:val="18"/>
        </w:rPr>
        <w:t>A、先保护头B、先保护胸部C、先保护双手D、先保护双脚</w:t>
      </w:r>
    </w:p>
    <w:p w14:paraId="644C2447">
      <w:pPr>
        <w:spacing w:line="240" w:lineRule="exact"/>
        <w:rPr>
          <w:rFonts w:ascii="黑体" w:hAnsi="黑体" w:eastAsia="黑体" w:cs="黑体"/>
          <w:sz w:val="18"/>
          <w:szCs w:val="18"/>
        </w:rPr>
      </w:pPr>
      <w:r>
        <w:rPr>
          <w:rFonts w:hint="eastAsia" w:ascii="黑体" w:hAnsi="黑体" w:eastAsia="黑体" w:cs="黑体"/>
          <w:sz w:val="18"/>
          <w:szCs w:val="18"/>
        </w:rPr>
        <w:t>15.发现液化石油气灶上的导气管有裂纹,应(C)。</w:t>
      </w:r>
    </w:p>
    <w:p w14:paraId="26925792">
      <w:pPr>
        <w:spacing w:line="240" w:lineRule="exact"/>
        <w:rPr>
          <w:rFonts w:ascii="黑体" w:hAnsi="黑体" w:eastAsia="黑体" w:cs="黑体"/>
          <w:sz w:val="18"/>
          <w:szCs w:val="18"/>
        </w:rPr>
      </w:pPr>
      <w:r>
        <w:rPr>
          <w:rFonts w:hint="eastAsia" w:ascii="黑体" w:hAnsi="黑体" w:eastAsia="黑体" w:cs="黑体"/>
          <w:sz w:val="18"/>
          <w:szCs w:val="18"/>
        </w:rPr>
        <w:t>A.用燃着的打火机查找漏气地方B.用着的火柴查找漏气地方</w:t>
      </w:r>
    </w:p>
    <w:p w14:paraId="1AD61AC1">
      <w:pPr>
        <w:spacing w:line="240" w:lineRule="exact"/>
        <w:rPr>
          <w:rFonts w:ascii="黑体" w:hAnsi="黑体" w:eastAsia="黑体" w:cs="黑体"/>
          <w:sz w:val="18"/>
          <w:szCs w:val="18"/>
        </w:rPr>
      </w:pPr>
      <w:r>
        <w:rPr>
          <w:rFonts w:hint="eastAsia" w:ascii="黑体" w:hAnsi="黑体" w:eastAsia="黑体" w:cs="黑体"/>
          <w:sz w:val="18"/>
          <w:szCs w:val="18"/>
        </w:rPr>
        <w:t>C.把肥皂水涂在裂纹处,起泡处就是漏气的</w:t>
      </w:r>
    </w:p>
    <w:p w14:paraId="3B0F97AE">
      <w:pPr>
        <w:spacing w:line="240" w:lineRule="exact"/>
        <w:rPr>
          <w:rFonts w:ascii="黑体" w:hAnsi="黑体" w:eastAsia="黑体" w:cs="黑体"/>
          <w:sz w:val="18"/>
          <w:szCs w:val="18"/>
        </w:rPr>
      </w:pPr>
      <w:r>
        <w:rPr>
          <w:rFonts w:hint="eastAsia" w:ascii="黑体" w:hAnsi="黑体" w:eastAsia="黑体" w:cs="黑体"/>
          <w:sz w:val="18"/>
          <w:szCs w:val="18"/>
        </w:rPr>
        <w:t>16.依据《城市燃气安全管理规定》,不能在(C)安装和使用燃气。</w:t>
      </w:r>
    </w:p>
    <w:p w14:paraId="68AA31DC">
      <w:pPr>
        <w:spacing w:line="240" w:lineRule="exact"/>
        <w:rPr>
          <w:rFonts w:ascii="黑体" w:hAnsi="黑体" w:eastAsia="黑体" w:cs="黑体"/>
          <w:sz w:val="18"/>
          <w:szCs w:val="18"/>
        </w:rPr>
      </w:pPr>
      <w:r>
        <w:rPr>
          <w:rFonts w:hint="eastAsia" w:ascii="黑体" w:hAnsi="黑体" w:eastAsia="黑体" w:cs="黑体"/>
          <w:sz w:val="18"/>
          <w:szCs w:val="18"/>
        </w:rPr>
        <w:t>A.厨房B.客厅C.卧室</w:t>
      </w:r>
    </w:p>
    <w:p w14:paraId="27D9E5A2">
      <w:pPr>
        <w:spacing w:line="240" w:lineRule="exact"/>
        <w:rPr>
          <w:rFonts w:ascii="黑体" w:hAnsi="黑体" w:eastAsia="黑体" w:cs="黑体"/>
          <w:sz w:val="18"/>
          <w:szCs w:val="18"/>
        </w:rPr>
      </w:pPr>
      <w:r>
        <w:rPr>
          <w:rFonts w:hint="eastAsia" w:ascii="黑体" w:hAnsi="黑体" w:eastAsia="黑体" w:cs="黑体"/>
          <w:sz w:val="18"/>
          <w:szCs w:val="18"/>
        </w:rPr>
        <w:t>17.电脑着火了,应(B)。</w:t>
      </w:r>
    </w:p>
    <w:p w14:paraId="44F3F5E5">
      <w:pPr>
        <w:spacing w:line="240" w:lineRule="exact"/>
        <w:rPr>
          <w:rFonts w:ascii="黑体" w:hAnsi="黑体" w:eastAsia="黑体" w:cs="黑体"/>
          <w:sz w:val="18"/>
          <w:szCs w:val="18"/>
        </w:rPr>
      </w:pPr>
      <w:r>
        <w:rPr>
          <w:rFonts w:hint="eastAsia" w:ascii="黑体" w:hAnsi="黑体" w:eastAsia="黑体" w:cs="黑体"/>
          <w:sz w:val="18"/>
          <w:szCs w:val="18"/>
        </w:rPr>
        <w:t>A.迅速往电脑上泼水灭火B.拔掉电源后用湿棉被盖住电脑</w:t>
      </w:r>
    </w:p>
    <w:p w14:paraId="31D9BD30">
      <w:pPr>
        <w:spacing w:line="240" w:lineRule="exact"/>
        <w:rPr>
          <w:rFonts w:ascii="黑体" w:hAnsi="黑体" w:eastAsia="黑体" w:cs="黑体"/>
          <w:sz w:val="18"/>
          <w:szCs w:val="18"/>
        </w:rPr>
      </w:pPr>
      <w:r>
        <w:rPr>
          <w:rFonts w:hint="eastAsia" w:ascii="黑体" w:hAnsi="黑体" w:eastAsia="黑体" w:cs="黑体"/>
          <w:sz w:val="18"/>
          <w:szCs w:val="18"/>
        </w:rPr>
        <w:t>C.马上拨打火警电话,请消防队来灭火</w:t>
      </w:r>
    </w:p>
    <w:p w14:paraId="7689BF5F">
      <w:pPr>
        <w:spacing w:line="240" w:lineRule="exact"/>
        <w:rPr>
          <w:rFonts w:ascii="黑体" w:hAnsi="黑体" w:eastAsia="黑体" w:cs="黑体"/>
          <w:sz w:val="18"/>
          <w:szCs w:val="18"/>
        </w:rPr>
      </w:pPr>
      <w:r>
        <w:rPr>
          <w:rFonts w:hint="eastAsia" w:ascii="黑体" w:hAnsi="黑体" w:eastAsia="黑体" w:cs="黑体"/>
          <w:sz w:val="18"/>
          <w:szCs w:val="18"/>
        </w:rPr>
        <w:t>18.地方震指的是震中距在(B)公里以内的地震?</w:t>
      </w:r>
    </w:p>
    <w:p w14:paraId="7B856E6E">
      <w:pPr>
        <w:spacing w:line="240" w:lineRule="exact"/>
        <w:rPr>
          <w:rFonts w:ascii="黑体" w:hAnsi="黑体" w:eastAsia="黑体" w:cs="黑体"/>
          <w:sz w:val="18"/>
          <w:szCs w:val="18"/>
        </w:rPr>
      </w:pPr>
      <w:r>
        <w:rPr>
          <w:rFonts w:hint="eastAsia" w:ascii="黑体" w:hAnsi="黑体" w:eastAsia="黑体" w:cs="黑体"/>
          <w:sz w:val="18"/>
          <w:szCs w:val="18"/>
        </w:rPr>
        <w:t>A、50公里B、100公里C、300公里D、500公里</w:t>
      </w:r>
    </w:p>
    <w:p w14:paraId="279AAE26">
      <w:pPr>
        <w:spacing w:line="240" w:lineRule="exact"/>
        <w:rPr>
          <w:rFonts w:ascii="黑体" w:hAnsi="黑体" w:eastAsia="黑体" w:cs="黑体"/>
          <w:sz w:val="18"/>
          <w:szCs w:val="18"/>
        </w:rPr>
      </w:pPr>
      <w:r>
        <w:rPr>
          <w:rFonts w:hint="eastAsia" w:ascii="黑体" w:hAnsi="黑体" w:eastAsia="黑体" w:cs="黑体"/>
          <w:sz w:val="18"/>
          <w:szCs w:val="18"/>
        </w:rPr>
        <w:t>19.火灾初起阶段是扑救火灾(B)的阶段。</w:t>
      </w:r>
    </w:p>
    <w:p w14:paraId="75B29C76">
      <w:pPr>
        <w:spacing w:line="240" w:lineRule="exact"/>
        <w:rPr>
          <w:rFonts w:ascii="黑体" w:hAnsi="黑体" w:eastAsia="黑体" w:cs="黑体"/>
          <w:sz w:val="18"/>
          <w:szCs w:val="18"/>
        </w:rPr>
      </w:pPr>
      <w:r>
        <w:rPr>
          <w:rFonts w:hint="eastAsia" w:ascii="黑体" w:hAnsi="黑体" w:eastAsia="黑体" w:cs="黑体"/>
          <w:sz w:val="18"/>
          <w:szCs w:val="18"/>
        </w:rPr>
        <w:t>A.最不利B.最有利C.较不利</w:t>
      </w:r>
    </w:p>
    <w:p w14:paraId="4A3C4943">
      <w:pPr>
        <w:spacing w:line="240" w:lineRule="exact"/>
        <w:rPr>
          <w:rFonts w:ascii="黑体" w:hAnsi="黑体" w:eastAsia="黑体" w:cs="黑体"/>
          <w:sz w:val="18"/>
          <w:szCs w:val="18"/>
        </w:rPr>
      </w:pPr>
      <w:r>
        <w:rPr>
          <w:rFonts w:hint="eastAsia" w:ascii="黑体" w:hAnsi="黑体" w:eastAsia="黑体" w:cs="黑体"/>
          <w:sz w:val="18"/>
          <w:szCs w:val="18"/>
        </w:rPr>
        <w:t>21.由于行为人的过失引起火灾，造成严重后果的行为，构成(B)。</w:t>
      </w:r>
    </w:p>
    <w:p w14:paraId="157369B9">
      <w:pPr>
        <w:spacing w:line="240" w:lineRule="exact"/>
        <w:rPr>
          <w:rFonts w:ascii="黑体" w:hAnsi="黑体" w:eastAsia="黑体" w:cs="黑体"/>
          <w:sz w:val="18"/>
          <w:szCs w:val="18"/>
        </w:rPr>
      </w:pPr>
      <w:r>
        <w:rPr>
          <w:rFonts w:hint="eastAsia" w:ascii="黑体" w:hAnsi="黑体" w:eastAsia="黑体" w:cs="黑体"/>
          <w:sz w:val="18"/>
          <w:szCs w:val="18"/>
        </w:rPr>
        <w:t>A.纵火罪B.失火罪C.玩忽职守罪D.重大责任事故罪</w:t>
      </w:r>
    </w:p>
    <w:p w14:paraId="4E6C3802">
      <w:pPr>
        <w:spacing w:line="240" w:lineRule="exact"/>
        <w:rPr>
          <w:rFonts w:ascii="黑体" w:hAnsi="黑体" w:eastAsia="黑体" w:cs="黑体"/>
          <w:sz w:val="18"/>
          <w:szCs w:val="18"/>
        </w:rPr>
      </w:pPr>
      <w:r>
        <w:rPr>
          <w:rFonts w:hint="eastAsia" w:ascii="黑体" w:hAnsi="黑体" w:eastAsia="黑体" w:cs="黑体"/>
          <w:sz w:val="18"/>
          <w:szCs w:val="18"/>
        </w:rPr>
        <w:t>21.采取适当的措施，使燃烧因缺乏或隔绝氧气而熄灭，这种方法称作(A)。</w:t>
      </w:r>
    </w:p>
    <w:p w14:paraId="79AC0119">
      <w:pPr>
        <w:spacing w:line="240" w:lineRule="exact"/>
        <w:rPr>
          <w:rFonts w:ascii="黑体" w:hAnsi="黑体" w:eastAsia="黑体" w:cs="黑体"/>
          <w:sz w:val="18"/>
          <w:szCs w:val="18"/>
        </w:rPr>
      </w:pPr>
      <w:r>
        <w:rPr>
          <w:rFonts w:hint="eastAsia" w:ascii="黑体" w:hAnsi="黑体" w:eastAsia="黑体" w:cs="黑体"/>
          <w:sz w:val="18"/>
          <w:szCs w:val="18"/>
        </w:rPr>
        <w:t>A.窒息灭火法B.隔离灭火法C.冷却灭火法</w:t>
      </w:r>
    </w:p>
    <w:p w14:paraId="27EFD2EA">
      <w:pPr>
        <w:spacing w:line="240" w:lineRule="exact"/>
        <w:rPr>
          <w:rFonts w:ascii="黑体" w:hAnsi="黑体" w:eastAsia="黑体" w:cs="黑体"/>
          <w:sz w:val="18"/>
          <w:szCs w:val="18"/>
        </w:rPr>
      </w:pPr>
      <w:r>
        <w:rPr>
          <w:rFonts w:hint="eastAsia" w:ascii="黑体" w:hAnsi="黑体" w:eastAsia="黑体" w:cs="黑体"/>
          <w:sz w:val="18"/>
          <w:szCs w:val="18"/>
        </w:rPr>
        <w:t>22.据统计(A)以上的地震发生在地壳中，其余的发生在地幔上部。</w:t>
      </w:r>
    </w:p>
    <w:p w14:paraId="6D1273B3">
      <w:pPr>
        <w:spacing w:line="240" w:lineRule="exact"/>
        <w:rPr>
          <w:rFonts w:ascii="黑体" w:hAnsi="黑体" w:eastAsia="黑体" w:cs="黑体"/>
          <w:sz w:val="18"/>
          <w:szCs w:val="18"/>
        </w:rPr>
      </w:pPr>
      <w:r>
        <w:rPr>
          <w:rFonts w:hint="eastAsia" w:ascii="黑体" w:hAnsi="黑体" w:eastAsia="黑体" w:cs="黑体"/>
          <w:sz w:val="18"/>
          <w:szCs w:val="18"/>
        </w:rPr>
        <w:t>A、90%B、80%C、70%D、60%</w:t>
      </w:r>
    </w:p>
    <w:p w14:paraId="7B0DA043">
      <w:pPr>
        <w:spacing w:line="240" w:lineRule="exact"/>
        <w:rPr>
          <w:rFonts w:ascii="黑体" w:hAnsi="黑体" w:eastAsia="黑体" w:cs="黑体"/>
          <w:sz w:val="18"/>
          <w:szCs w:val="18"/>
        </w:rPr>
      </w:pPr>
      <w:r>
        <w:rPr>
          <w:rFonts w:hint="eastAsia" w:ascii="黑体" w:hAnsi="黑体" w:eastAsia="黑体" w:cs="黑体"/>
          <w:sz w:val="18"/>
          <w:szCs w:val="18"/>
        </w:rPr>
        <w:t>23.大震的预警时间，即从人感觉震动开始，到房屋倒塌的时间差，一般有(A)。</w:t>
      </w:r>
    </w:p>
    <w:p w14:paraId="5E7814DF">
      <w:pPr>
        <w:spacing w:line="240" w:lineRule="exact"/>
        <w:rPr>
          <w:rFonts w:ascii="黑体" w:hAnsi="黑体" w:eastAsia="黑体" w:cs="黑体"/>
          <w:sz w:val="18"/>
          <w:szCs w:val="18"/>
        </w:rPr>
      </w:pPr>
      <w:r>
        <w:rPr>
          <w:rFonts w:hint="eastAsia" w:ascii="黑体" w:hAnsi="黑体" w:eastAsia="黑体" w:cs="黑体"/>
          <w:sz w:val="18"/>
          <w:szCs w:val="18"/>
        </w:rPr>
        <w:t>A、十几秒B、一分钟C、三分钟D、十多分钟</w:t>
      </w:r>
    </w:p>
    <w:p w14:paraId="0404E800">
      <w:pPr>
        <w:spacing w:line="240" w:lineRule="exact"/>
        <w:rPr>
          <w:rFonts w:ascii="黑体" w:hAnsi="黑体" w:eastAsia="黑体" w:cs="黑体"/>
          <w:sz w:val="18"/>
          <w:szCs w:val="18"/>
        </w:rPr>
      </w:pPr>
      <w:r>
        <w:rPr>
          <w:rFonts w:hint="eastAsia" w:ascii="黑体" w:hAnsi="黑体" w:eastAsia="黑体" w:cs="黑体"/>
          <w:sz w:val="18"/>
          <w:szCs w:val="18"/>
        </w:rPr>
        <w:t>24.地震时人会站立不稳，应该(B)。</w:t>
      </w:r>
    </w:p>
    <w:p w14:paraId="400F2326">
      <w:pPr>
        <w:spacing w:line="240" w:lineRule="exact"/>
        <w:rPr>
          <w:rFonts w:ascii="黑体" w:hAnsi="黑体" w:eastAsia="黑体" w:cs="黑体"/>
          <w:sz w:val="18"/>
          <w:szCs w:val="18"/>
        </w:rPr>
      </w:pPr>
      <w:r>
        <w:rPr>
          <w:rFonts w:hint="eastAsia" w:ascii="黑体" w:hAnsi="黑体" w:eastAsia="黑体" w:cs="黑体"/>
          <w:sz w:val="18"/>
          <w:szCs w:val="18"/>
        </w:rPr>
        <w:t>A.使劲跑B、蹲下或趴在地上C、叫喊D、六神无主</w:t>
      </w:r>
    </w:p>
    <w:p w14:paraId="7B1E5345">
      <w:pPr>
        <w:spacing w:line="240" w:lineRule="exact"/>
        <w:rPr>
          <w:rFonts w:ascii="黑体" w:hAnsi="黑体" w:eastAsia="黑体" w:cs="黑体"/>
          <w:sz w:val="18"/>
          <w:szCs w:val="18"/>
        </w:rPr>
      </w:pPr>
      <w:r>
        <w:rPr>
          <w:rFonts w:hint="eastAsia" w:ascii="黑体" w:hAnsi="黑体" w:eastAsia="黑体" w:cs="黑体"/>
          <w:sz w:val="18"/>
          <w:szCs w:val="18"/>
        </w:rPr>
        <w:t>25.地震是地球(D)物质运动的结果。</w:t>
      </w:r>
    </w:p>
    <w:p w14:paraId="524A622D">
      <w:pPr>
        <w:spacing w:line="240" w:lineRule="exact"/>
        <w:rPr>
          <w:rFonts w:ascii="黑体" w:hAnsi="黑体" w:eastAsia="黑体" w:cs="黑体"/>
          <w:sz w:val="18"/>
          <w:szCs w:val="18"/>
        </w:rPr>
      </w:pPr>
      <w:r>
        <w:rPr>
          <w:rFonts w:hint="eastAsia" w:ascii="黑体" w:hAnsi="黑体" w:eastAsia="黑体" w:cs="黑体"/>
          <w:sz w:val="18"/>
          <w:szCs w:val="18"/>
        </w:rPr>
        <w:t>A、外部B、地壳C、地幔D、内部</w:t>
      </w:r>
    </w:p>
    <w:p w14:paraId="3E8A54E5">
      <w:pPr>
        <w:spacing w:line="240" w:lineRule="exact"/>
        <w:rPr>
          <w:rFonts w:ascii="黑体" w:hAnsi="黑体" w:eastAsia="黑体" w:cs="黑体"/>
          <w:sz w:val="18"/>
          <w:szCs w:val="18"/>
        </w:rPr>
      </w:pPr>
      <w:r>
        <w:rPr>
          <w:rFonts w:hint="eastAsia" w:ascii="黑体" w:hAnsi="黑体" w:eastAsia="黑体" w:cs="黑体"/>
          <w:sz w:val="18"/>
          <w:szCs w:val="18"/>
        </w:rPr>
        <w:t>26.当地震发生时你在学校上课，应如何避震(B)</w:t>
      </w:r>
    </w:p>
    <w:p w14:paraId="1CCAE6D4">
      <w:pPr>
        <w:spacing w:line="240" w:lineRule="exact"/>
        <w:rPr>
          <w:rFonts w:ascii="黑体" w:hAnsi="黑体" w:eastAsia="黑体" w:cs="黑体"/>
          <w:sz w:val="18"/>
          <w:szCs w:val="18"/>
        </w:rPr>
      </w:pPr>
      <w:r>
        <w:rPr>
          <w:rFonts w:hint="eastAsia" w:ascii="黑体" w:hAnsi="黑体" w:eastAsia="黑体" w:cs="黑体"/>
          <w:sz w:val="18"/>
          <w:szCs w:val="18"/>
        </w:rPr>
        <w:t>A、向教室外跑B、听老师指挥C、蹲在地上D、涌向楼梯间</w:t>
      </w:r>
    </w:p>
    <w:p w14:paraId="223D6972">
      <w:pPr>
        <w:spacing w:line="240" w:lineRule="exact"/>
        <w:rPr>
          <w:rFonts w:ascii="黑体" w:hAnsi="黑体" w:eastAsia="黑体" w:cs="黑体"/>
          <w:sz w:val="18"/>
          <w:szCs w:val="18"/>
        </w:rPr>
      </w:pPr>
      <w:r>
        <w:rPr>
          <w:rFonts w:hint="eastAsia" w:ascii="黑体" w:hAnsi="黑体" w:eastAsia="黑体" w:cs="黑体"/>
          <w:sz w:val="18"/>
          <w:szCs w:val="18"/>
        </w:rPr>
        <w:t>27.单位或家庭维修中使用溶剂和油漆时除了杜绝一切火种，还应该注意(C)。</w:t>
      </w:r>
    </w:p>
    <w:p w14:paraId="50273DBE">
      <w:pPr>
        <w:spacing w:line="240" w:lineRule="exact"/>
        <w:rPr>
          <w:rFonts w:ascii="黑体" w:hAnsi="黑体" w:eastAsia="黑体" w:cs="黑体"/>
          <w:sz w:val="18"/>
          <w:szCs w:val="18"/>
        </w:rPr>
      </w:pPr>
      <w:r>
        <w:rPr>
          <w:rFonts w:hint="eastAsia" w:ascii="黑体" w:hAnsi="黑体" w:eastAsia="黑体" w:cs="黑体"/>
          <w:sz w:val="18"/>
          <w:szCs w:val="18"/>
        </w:rPr>
        <w:t>A.湿度B.温度C.通风</w:t>
      </w:r>
    </w:p>
    <w:p w14:paraId="3DAC18B2">
      <w:pPr>
        <w:spacing w:line="240" w:lineRule="exact"/>
        <w:rPr>
          <w:rFonts w:ascii="黑体" w:hAnsi="黑体" w:eastAsia="黑体" w:cs="黑体"/>
          <w:sz w:val="18"/>
          <w:szCs w:val="18"/>
        </w:rPr>
      </w:pPr>
      <w:r>
        <w:rPr>
          <w:rFonts w:hint="eastAsia" w:ascii="黑体" w:hAnsi="黑体" w:eastAsia="黑体" w:cs="黑体"/>
          <w:sz w:val="18"/>
          <w:szCs w:val="18"/>
        </w:rPr>
        <w:t>28.干粉灭火器多长时间检查一次(A)。</w:t>
      </w:r>
    </w:p>
    <w:p w14:paraId="29EEA858">
      <w:pPr>
        <w:spacing w:line="240" w:lineRule="exact"/>
        <w:rPr>
          <w:rFonts w:ascii="黑体" w:hAnsi="黑体" w:eastAsia="黑体" w:cs="黑体"/>
          <w:sz w:val="18"/>
          <w:szCs w:val="18"/>
        </w:rPr>
      </w:pPr>
      <w:r>
        <w:rPr>
          <w:rFonts w:hint="eastAsia" w:ascii="黑体" w:hAnsi="黑体" w:eastAsia="黑体" w:cs="黑体"/>
          <w:sz w:val="18"/>
          <w:szCs w:val="18"/>
        </w:rPr>
        <w:t>A.半年B.一年C.三个月D.两年</w:t>
      </w:r>
    </w:p>
    <w:p w14:paraId="20E79D40">
      <w:pPr>
        <w:spacing w:line="240" w:lineRule="exact"/>
        <w:rPr>
          <w:rFonts w:ascii="黑体" w:hAnsi="黑体" w:eastAsia="黑体" w:cs="黑体"/>
          <w:sz w:val="18"/>
          <w:szCs w:val="18"/>
        </w:rPr>
      </w:pPr>
      <w:r>
        <w:rPr>
          <w:rFonts w:hint="eastAsia" w:ascii="黑体" w:hAnsi="黑体" w:eastAsia="黑体" w:cs="黑体"/>
          <w:sz w:val="18"/>
          <w:szCs w:val="18"/>
        </w:rPr>
        <w:t>29.地震发生时，要保持清醒，头脑冷静，就地避险，不可冒然外逃，以下最不安全的地方有(D)。</w:t>
      </w:r>
    </w:p>
    <w:p w14:paraId="556E7DBE">
      <w:pPr>
        <w:spacing w:line="240" w:lineRule="exact"/>
        <w:rPr>
          <w:rFonts w:ascii="黑体" w:hAnsi="黑体" w:eastAsia="黑体" w:cs="黑体"/>
          <w:sz w:val="18"/>
          <w:szCs w:val="18"/>
        </w:rPr>
      </w:pPr>
      <w:r>
        <w:rPr>
          <w:rFonts w:hint="eastAsia" w:ascii="黑体" w:hAnsi="黑体" w:eastAsia="黑体" w:cs="黑体"/>
          <w:sz w:val="18"/>
          <w:szCs w:val="18"/>
        </w:rPr>
        <w:t>A、床下B、桌子底下C、开间小的卫生间D、窗子边</w:t>
      </w:r>
    </w:p>
    <w:p w14:paraId="461C83D8">
      <w:pPr>
        <w:spacing w:line="240" w:lineRule="exact"/>
        <w:rPr>
          <w:rFonts w:ascii="黑体" w:hAnsi="黑体" w:eastAsia="黑体" w:cs="黑体"/>
          <w:sz w:val="18"/>
          <w:szCs w:val="18"/>
        </w:rPr>
      </w:pPr>
      <w:r>
        <w:rPr>
          <w:rFonts w:hint="eastAsia" w:ascii="黑体" w:hAnsi="黑体" w:eastAsia="黑体" w:cs="黑体"/>
          <w:sz w:val="18"/>
          <w:szCs w:val="18"/>
        </w:rPr>
        <w:t>30.心肺复苏开通气道时，伤者头部后仰呈30度角适合C对象。</w:t>
      </w:r>
    </w:p>
    <w:p w14:paraId="4F14E327">
      <w:pPr>
        <w:spacing w:line="240" w:lineRule="exact"/>
        <w:rPr>
          <w:rFonts w:ascii="黑体" w:hAnsi="黑体" w:eastAsia="黑体" w:cs="黑体"/>
          <w:sz w:val="18"/>
          <w:szCs w:val="18"/>
        </w:rPr>
      </w:pPr>
      <w:r>
        <w:rPr>
          <w:rFonts w:hint="eastAsia" w:ascii="黑体" w:hAnsi="黑体" w:eastAsia="黑体" w:cs="黑体"/>
          <w:sz w:val="18"/>
          <w:szCs w:val="18"/>
        </w:rPr>
        <w:t>A.成人B.儿童C.婴儿D.老人</w:t>
      </w:r>
    </w:p>
    <w:p w14:paraId="79B92766">
      <w:pPr>
        <w:spacing w:line="240" w:lineRule="exact"/>
        <w:rPr>
          <w:rFonts w:ascii="黑体" w:hAnsi="黑体" w:eastAsia="黑体" w:cs="黑体"/>
          <w:sz w:val="18"/>
          <w:szCs w:val="18"/>
        </w:rPr>
      </w:pPr>
      <w:r>
        <w:rPr>
          <w:rFonts w:hint="eastAsia" w:ascii="黑体" w:hAnsi="黑体" w:eastAsia="黑体" w:cs="黑体"/>
          <w:sz w:val="18"/>
          <w:szCs w:val="18"/>
        </w:rPr>
        <w:t>31.成人心肺复苏开通气道时，伤病者头部后仰呈A角度。</w:t>
      </w:r>
    </w:p>
    <w:p w14:paraId="43415C22">
      <w:pPr>
        <w:spacing w:line="240" w:lineRule="exact"/>
        <w:rPr>
          <w:rFonts w:ascii="黑体" w:hAnsi="黑体" w:eastAsia="黑体" w:cs="黑体"/>
          <w:sz w:val="18"/>
          <w:szCs w:val="18"/>
        </w:rPr>
      </w:pPr>
      <w:r>
        <w:rPr>
          <w:rFonts w:hint="eastAsia" w:ascii="黑体" w:hAnsi="黑体" w:eastAsia="黑体" w:cs="黑体"/>
          <w:sz w:val="18"/>
          <w:szCs w:val="18"/>
        </w:rPr>
        <w:t>A.90度B.60度C.30度D.20度</w:t>
      </w:r>
    </w:p>
    <w:p w14:paraId="73AF0A68">
      <w:pPr>
        <w:spacing w:line="240" w:lineRule="exact"/>
        <w:rPr>
          <w:rFonts w:ascii="黑体" w:hAnsi="黑体" w:eastAsia="黑体" w:cs="黑体"/>
          <w:sz w:val="18"/>
          <w:szCs w:val="18"/>
        </w:rPr>
      </w:pPr>
      <w:r>
        <w:rPr>
          <w:rFonts w:hint="eastAsia" w:ascii="黑体" w:hAnsi="黑体" w:eastAsia="黑体" w:cs="黑体"/>
          <w:sz w:val="18"/>
          <w:szCs w:val="18"/>
        </w:rPr>
        <w:t>32.地震发生时，为防止次生灾害的发生，城镇居民首先要做的是(A)。</w:t>
      </w:r>
    </w:p>
    <w:p w14:paraId="4F243E7E">
      <w:pPr>
        <w:spacing w:line="240" w:lineRule="exact"/>
        <w:rPr>
          <w:rFonts w:ascii="黑体" w:hAnsi="黑体" w:eastAsia="黑体" w:cs="黑体"/>
          <w:sz w:val="18"/>
          <w:szCs w:val="18"/>
        </w:rPr>
      </w:pPr>
      <w:r>
        <w:rPr>
          <w:rFonts w:hint="eastAsia" w:ascii="黑体" w:hAnsi="黑体" w:eastAsia="黑体" w:cs="黑体"/>
          <w:sz w:val="18"/>
          <w:szCs w:val="18"/>
        </w:rPr>
        <w:t>A、切断电源、切断燃气源B、切断水源C、关好门窗D、立即外逃</w:t>
      </w:r>
    </w:p>
    <w:p w14:paraId="01E2B08A">
      <w:pPr>
        <w:spacing w:line="240" w:lineRule="exact"/>
        <w:rPr>
          <w:rFonts w:ascii="黑体" w:hAnsi="黑体" w:eastAsia="黑体" w:cs="黑体"/>
          <w:sz w:val="18"/>
          <w:szCs w:val="18"/>
        </w:rPr>
      </w:pPr>
      <w:r>
        <w:rPr>
          <w:rFonts w:hint="eastAsia" w:ascii="黑体" w:hAnsi="黑体" w:eastAsia="黑体" w:cs="黑体"/>
          <w:sz w:val="18"/>
          <w:szCs w:val="18"/>
        </w:rPr>
        <w:t>33.震后救人的原则是(C)。</w:t>
      </w:r>
    </w:p>
    <w:p w14:paraId="5CB31ACA">
      <w:pPr>
        <w:spacing w:line="240" w:lineRule="exact"/>
        <w:rPr>
          <w:rFonts w:ascii="黑体" w:hAnsi="黑体" w:eastAsia="黑体" w:cs="黑体"/>
          <w:sz w:val="18"/>
          <w:szCs w:val="18"/>
        </w:rPr>
      </w:pPr>
      <w:r>
        <w:rPr>
          <w:rFonts w:hint="eastAsia" w:ascii="黑体" w:hAnsi="黑体" w:eastAsia="黑体" w:cs="黑体"/>
          <w:sz w:val="18"/>
          <w:szCs w:val="18"/>
        </w:rPr>
        <w:t>A、先救人少的地方B、先救亲近人员C、先救容易救的人D、先救远后救近</w:t>
      </w:r>
    </w:p>
    <w:p w14:paraId="6B239B36">
      <w:pPr>
        <w:spacing w:line="240" w:lineRule="exact"/>
        <w:rPr>
          <w:rFonts w:ascii="黑体" w:hAnsi="黑体" w:eastAsia="黑体" w:cs="黑体"/>
          <w:sz w:val="18"/>
          <w:szCs w:val="18"/>
        </w:rPr>
      </w:pPr>
      <w:r>
        <w:rPr>
          <w:rFonts w:hint="eastAsia" w:ascii="黑体" w:hAnsi="黑体" w:eastAsia="黑体" w:cs="黑体"/>
          <w:sz w:val="18"/>
          <w:szCs w:val="18"/>
        </w:rPr>
        <w:t>34.饭后A分钟内不要游泳。</w:t>
      </w:r>
    </w:p>
    <w:p w14:paraId="41E80057">
      <w:pPr>
        <w:spacing w:line="240" w:lineRule="exact"/>
        <w:rPr>
          <w:rFonts w:ascii="黑体" w:hAnsi="黑体" w:eastAsia="黑体" w:cs="黑体"/>
          <w:sz w:val="18"/>
          <w:szCs w:val="18"/>
        </w:rPr>
      </w:pPr>
      <w:r>
        <w:rPr>
          <w:rFonts w:hint="eastAsia" w:ascii="黑体" w:hAnsi="黑体" w:eastAsia="黑体" w:cs="黑体"/>
          <w:sz w:val="18"/>
          <w:szCs w:val="18"/>
        </w:rPr>
        <w:t>A、45-60 B、15-30 C、25-40 D、5-20</w:t>
      </w:r>
    </w:p>
    <w:p w14:paraId="5228A09B">
      <w:pPr>
        <w:spacing w:line="240" w:lineRule="exact"/>
        <w:rPr>
          <w:rFonts w:ascii="黑体" w:hAnsi="黑体" w:eastAsia="黑体" w:cs="黑体"/>
          <w:sz w:val="18"/>
          <w:szCs w:val="18"/>
        </w:rPr>
      </w:pPr>
      <w:r>
        <w:rPr>
          <w:rFonts w:hint="eastAsia" w:ascii="黑体" w:hAnsi="黑体" w:eastAsia="黑体" w:cs="黑体"/>
          <w:sz w:val="18"/>
          <w:szCs w:val="18"/>
        </w:rPr>
        <w:t>35.发现燃气泄漏,要速关阀门,打开门窗,不能(C)。</w:t>
      </w:r>
    </w:p>
    <w:p w14:paraId="73A8A2FC">
      <w:pPr>
        <w:spacing w:line="240" w:lineRule="exact"/>
        <w:rPr>
          <w:rFonts w:ascii="黑体" w:hAnsi="黑体" w:eastAsia="黑体" w:cs="黑体"/>
          <w:sz w:val="18"/>
          <w:szCs w:val="18"/>
        </w:rPr>
      </w:pPr>
      <w:r>
        <w:rPr>
          <w:rFonts w:hint="eastAsia" w:ascii="黑体" w:hAnsi="黑体" w:eastAsia="黑体" w:cs="黑体"/>
          <w:sz w:val="18"/>
          <w:szCs w:val="18"/>
        </w:rPr>
        <w:t>A.触动电器开关或拨打电话B.使用明火C.A和B都正确</w:t>
      </w:r>
    </w:p>
    <w:p w14:paraId="51126C06">
      <w:pPr>
        <w:spacing w:line="240" w:lineRule="exact"/>
        <w:rPr>
          <w:rFonts w:ascii="黑体" w:hAnsi="黑体" w:eastAsia="黑体" w:cs="黑体"/>
          <w:sz w:val="18"/>
          <w:szCs w:val="18"/>
        </w:rPr>
      </w:pPr>
      <w:r>
        <w:rPr>
          <w:rFonts w:hint="eastAsia" w:ascii="黑体" w:hAnsi="黑体" w:eastAsia="黑体" w:cs="黑体"/>
          <w:sz w:val="18"/>
          <w:szCs w:val="18"/>
        </w:rPr>
        <w:t>36.下列(A)灭火剂是扑救精密仪器火灾的最佳选择。</w:t>
      </w:r>
    </w:p>
    <w:p w14:paraId="494EBB5B">
      <w:pPr>
        <w:spacing w:line="240" w:lineRule="exact"/>
        <w:rPr>
          <w:rFonts w:ascii="黑体" w:hAnsi="黑体" w:eastAsia="黑体" w:cs="黑体"/>
          <w:sz w:val="18"/>
          <w:szCs w:val="18"/>
        </w:rPr>
      </w:pPr>
      <w:r>
        <w:rPr>
          <w:rFonts w:hint="eastAsia" w:ascii="黑体" w:hAnsi="黑体" w:eastAsia="黑体" w:cs="黑体"/>
          <w:sz w:val="18"/>
          <w:szCs w:val="18"/>
        </w:rPr>
        <w:t>A.二氧化碳灭火剂B.干粉灭火剂C.泡沫灭火剂</w:t>
      </w:r>
    </w:p>
    <w:p w14:paraId="7663CB89">
      <w:pPr>
        <w:spacing w:line="240" w:lineRule="exact"/>
        <w:rPr>
          <w:rFonts w:ascii="黑体" w:hAnsi="黑体" w:eastAsia="黑体" w:cs="黑体"/>
          <w:sz w:val="18"/>
          <w:szCs w:val="18"/>
        </w:rPr>
      </w:pPr>
      <w:r>
        <w:rPr>
          <w:rFonts w:hint="eastAsia" w:ascii="黑体" w:hAnsi="黑体" w:eastAsia="黑体" w:cs="黑体"/>
          <w:sz w:val="18"/>
          <w:szCs w:val="18"/>
        </w:rPr>
        <w:t>37.伤口包扎时应做到____B____五不。</w:t>
      </w:r>
    </w:p>
    <w:p w14:paraId="27B15B50">
      <w:pPr>
        <w:spacing w:line="240" w:lineRule="exact"/>
        <w:rPr>
          <w:rFonts w:ascii="黑体" w:hAnsi="黑体" w:eastAsia="黑体" w:cs="黑体"/>
          <w:sz w:val="18"/>
          <w:szCs w:val="18"/>
        </w:rPr>
      </w:pPr>
      <w:r>
        <w:rPr>
          <w:rFonts w:hint="eastAsia" w:ascii="黑体" w:hAnsi="黑体" w:eastAsia="黑体" w:cs="黑体"/>
          <w:sz w:val="18"/>
          <w:szCs w:val="18"/>
        </w:rPr>
        <w:t>A.不摸、不冲、不送、不作标记、不上药</w:t>
      </w:r>
    </w:p>
    <w:p w14:paraId="072889AB">
      <w:pPr>
        <w:spacing w:line="240" w:lineRule="exact"/>
        <w:rPr>
          <w:rFonts w:ascii="黑体" w:hAnsi="黑体" w:eastAsia="黑体" w:cs="黑体"/>
          <w:sz w:val="18"/>
          <w:szCs w:val="18"/>
        </w:rPr>
      </w:pPr>
      <w:r>
        <w:rPr>
          <w:rFonts w:hint="eastAsia" w:ascii="黑体" w:hAnsi="黑体" w:eastAsia="黑体" w:cs="黑体"/>
          <w:sz w:val="18"/>
          <w:szCs w:val="18"/>
        </w:rPr>
        <w:t>B.不摸、不冲、不取、不送、不上药</w:t>
      </w:r>
    </w:p>
    <w:p w14:paraId="42679E56">
      <w:pPr>
        <w:spacing w:line="240" w:lineRule="exact"/>
        <w:rPr>
          <w:rFonts w:ascii="黑体" w:hAnsi="黑体" w:eastAsia="黑体" w:cs="黑体"/>
          <w:sz w:val="18"/>
          <w:szCs w:val="18"/>
        </w:rPr>
      </w:pPr>
      <w:r>
        <w:rPr>
          <w:rFonts w:hint="eastAsia" w:ascii="黑体" w:hAnsi="黑体" w:eastAsia="黑体" w:cs="黑体"/>
          <w:sz w:val="18"/>
          <w:szCs w:val="18"/>
        </w:rPr>
        <w:t>C.不摸、不冲、不止痛、不取、不上药</w:t>
      </w:r>
    </w:p>
    <w:p w14:paraId="1DAC9C8C">
      <w:pPr>
        <w:spacing w:line="240" w:lineRule="exact"/>
        <w:rPr>
          <w:rFonts w:ascii="黑体" w:hAnsi="黑体" w:eastAsia="黑体" w:cs="黑体"/>
          <w:sz w:val="18"/>
          <w:szCs w:val="18"/>
        </w:rPr>
      </w:pPr>
      <w:r>
        <w:rPr>
          <w:rFonts w:hint="eastAsia" w:ascii="黑体" w:hAnsi="黑体" w:eastAsia="黑体" w:cs="黑体"/>
          <w:sz w:val="18"/>
          <w:szCs w:val="18"/>
        </w:rPr>
        <w:t>D.不摸、不冲、不送、不取、不止血</w:t>
      </w:r>
    </w:p>
    <w:p w14:paraId="28CC31E1">
      <w:pPr>
        <w:spacing w:line="240" w:lineRule="exact"/>
        <w:rPr>
          <w:rFonts w:ascii="黑体" w:hAnsi="黑体" w:eastAsia="黑体" w:cs="黑体"/>
          <w:sz w:val="18"/>
          <w:szCs w:val="18"/>
        </w:rPr>
      </w:pPr>
      <w:r>
        <w:rPr>
          <w:rFonts w:hint="eastAsia" w:ascii="黑体" w:hAnsi="黑体" w:eastAsia="黑体" w:cs="黑体"/>
          <w:sz w:val="18"/>
          <w:szCs w:val="18"/>
        </w:rPr>
        <w:t>38.在公共娱乐场所，手提式灭火器的最大保护距离是(A)。</w:t>
      </w:r>
    </w:p>
    <w:p w14:paraId="1D697877">
      <w:pPr>
        <w:spacing w:line="240" w:lineRule="exact"/>
        <w:rPr>
          <w:rFonts w:ascii="黑体" w:hAnsi="黑体" w:eastAsia="黑体" w:cs="黑体"/>
          <w:sz w:val="18"/>
          <w:szCs w:val="18"/>
        </w:rPr>
      </w:pPr>
      <w:r>
        <w:rPr>
          <w:rFonts w:hint="eastAsia" w:ascii="黑体" w:hAnsi="黑体" w:eastAsia="黑体" w:cs="黑体"/>
          <w:sz w:val="18"/>
          <w:szCs w:val="18"/>
        </w:rPr>
        <w:t>A.20米B.25米C.30米D.35米</w:t>
      </w:r>
    </w:p>
    <w:p w14:paraId="6B4007E2">
      <w:pPr>
        <w:spacing w:line="240" w:lineRule="exact"/>
        <w:rPr>
          <w:rFonts w:ascii="黑体" w:hAnsi="黑体" w:eastAsia="黑体" w:cs="黑体"/>
          <w:sz w:val="18"/>
          <w:szCs w:val="18"/>
        </w:rPr>
      </w:pPr>
      <w:r>
        <w:rPr>
          <w:rFonts w:hint="eastAsia" w:ascii="黑体" w:hAnsi="黑体" w:eastAsia="黑体" w:cs="黑体"/>
          <w:sz w:val="18"/>
          <w:szCs w:val="18"/>
        </w:rPr>
        <w:t>39.发生火灾时,不得组织(B)扑救火灾。</w:t>
      </w:r>
    </w:p>
    <w:p w14:paraId="4BF19801">
      <w:pPr>
        <w:spacing w:line="240" w:lineRule="exact"/>
        <w:rPr>
          <w:rFonts w:ascii="黑体" w:hAnsi="黑体" w:eastAsia="黑体" w:cs="黑体"/>
          <w:sz w:val="18"/>
          <w:szCs w:val="18"/>
        </w:rPr>
      </w:pPr>
      <w:r>
        <w:rPr>
          <w:rFonts w:hint="eastAsia" w:ascii="黑体" w:hAnsi="黑体" w:eastAsia="黑体" w:cs="黑体"/>
          <w:sz w:val="18"/>
          <w:szCs w:val="18"/>
        </w:rPr>
        <w:t>A.女青年B.未成年人C.军人</w:t>
      </w:r>
    </w:p>
    <w:p w14:paraId="07F2688F">
      <w:pPr>
        <w:spacing w:line="240" w:lineRule="exact"/>
        <w:rPr>
          <w:rFonts w:ascii="黑体" w:hAnsi="黑体" w:eastAsia="黑体" w:cs="黑体"/>
          <w:sz w:val="18"/>
          <w:szCs w:val="18"/>
        </w:rPr>
      </w:pPr>
      <w:r>
        <w:rPr>
          <w:rFonts w:hint="eastAsia" w:ascii="黑体" w:hAnsi="黑体" w:eastAsia="黑体" w:cs="黑体"/>
          <w:sz w:val="18"/>
          <w:szCs w:val="18"/>
        </w:rPr>
        <w:t>40.成人正常呼吸每分钟是____A____。</w:t>
      </w:r>
    </w:p>
    <w:p w14:paraId="72232F8B">
      <w:pPr>
        <w:spacing w:line="240" w:lineRule="exact"/>
        <w:rPr>
          <w:rFonts w:ascii="黑体" w:hAnsi="黑体" w:eastAsia="黑体" w:cs="黑体"/>
          <w:sz w:val="18"/>
          <w:szCs w:val="18"/>
        </w:rPr>
      </w:pPr>
      <w:r>
        <w:rPr>
          <w:rFonts w:hint="eastAsia" w:ascii="黑体" w:hAnsi="黑体" w:eastAsia="黑体" w:cs="黑体"/>
          <w:sz w:val="18"/>
          <w:szCs w:val="18"/>
        </w:rPr>
        <w:t>A.16-20次/分钟B.20-30次/分钟C.36-40次/分钟</w:t>
      </w:r>
    </w:p>
    <w:p w14:paraId="05A21E1D">
      <w:pPr>
        <w:spacing w:line="240" w:lineRule="exact"/>
        <w:rPr>
          <w:rFonts w:ascii="黑体" w:hAnsi="黑体" w:eastAsia="黑体" w:cs="黑体"/>
          <w:sz w:val="18"/>
          <w:szCs w:val="18"/>
        </w:rPr>
      </w:pPr>
      <w:r>
        <w:rPr>
          <w:rFonts w:hint="eastAsia" w:ascii="黑体" w:hAnsi="黑体" w:eastAsia="黑体" w:cs="黑体"/>
          <w:sz w:val="18"/>
          <w:szCs w:val="18"/>
        </w:rPr>
        <w:t>41.烟头中心温度可达(C)，它超过了棉、麻、毛织物、纸张、家具等可燃物的燃点，若乱扔烟头接触到这些可燃物，容易引起燃烧，甚至酿成火灾。</w:t>
      </w:r>
    </w:p>
    <w:p w14:paraId="5DA1AD44">
      <w:pPr>
        <w:spacing w:line="240" w:lineRule="exact"/>
        <w:rPr>
          <w:rFonts w:ascii="黑体" w:hAnsi="黑体" w:eastAsia="黑体" w:cs="黑体"/>
          <w:sz w:val="18"/>
          <w:szCs w:val="18"/>
        </w:rPr>
      </w:pPr>
      <w:r>
        <w:rPr>
          <w:rFonts w:hint="eastAsia" w:ascii="黑体" w:hAnsi="黑体" w:eastAsia="黑体" w:cs="黑体"/>
          <w:sz w:val="18"/>
          <w:szCs w:val="18"/>
        </w:rPr>
        <w:t>A.100～200℃B.200～300℃C.700～800℃</w:t>
      </w:r>
    </w:p>
    <w:p w14:paraId="1D823606">
      <w:pPr>
        <w:spacing w:line="240" w:lineRule="exact"/>
        <w:rPr>
          <w:rFonts w:ascii="黑体" w:hAnsi="黑体" w:eastAsia="黑体" w:cs="黑体"/>
          <w:sz w:val="18"/>
          <w:szCs w:val="18"/>
        </w:rPr>
      </w:pPr>
      <w:r>
        <w:rPr>
          <w:rFonts w:hint="eastAsia" w:ascii="黑体" w:hAnsi="黑体" w:eastAsia="黑体" w:cs="黑体"/>
          <w:sz w:val="18"/>
          <w:szCs w:val="18"/>
        </w:rPr>
        <w:t>42.骨折固定的基本原则是A。</w:t>
      </w:r>
    </w:p>
    <w:p w14:paraId="6C831C91">
      <w:pPr>
        <w:spacing w:line="240" w:lineRule="exact"/>
        <w:rPr>
          <w:rFonts w:ascii="黑体" w:hAnsi="黑体" w:eastAsia="黑体" w:cs="黑体"/>
          <w:sz w:val="18"/>
          <w:szCs w:val="18"/>
        </w:rPr>
      </w:pPr>
      <w:r>
        <w:rPr>
          <w:rFonts w:hint="eastAsia" w:ascii="黑体" w:hAnsi="黑体" w:eastAsia="黑体" w:cs="黑体"/>
          <w:sz w:val="18"/>
          <w:szCs w:val="18"/>
        </w:rPr>
        <w:t>A.先止血后包扎再固定B.先包扎后固定再搬运C.先止血后固定再搬运</w:t>
      </w:r>
    </w:p>
    <w:p w14:paraId="11BE84DF">
      <w:pPr>
        <w:spacing w:line="240" w:lineRule="exact"/>
        <w:rPr>
          <w:rFonts w:ascii="黑体" w:hAnsi="黑体" w:eastAsia="黑体" w:cs="黑体"/>
          <w:sz w:val="18"/>
          <w:szCs w:val="18"/>
        </w:rPr>
      </w:pPr>
      <w:r>
        <w:rPr>
          <w:rFonts w:hint="eastAsia" w:ascii="黑体" w:hAnsi="黑体" w:eastAsia="黑体" w:cs="黑体"/>
          <w:sz w:val="18"/>
          <w:szCs w:val="18"/>
        </w:rPr>
        <w:t>42.怎样对待地震谣传?(C)</w:t>
      </w:r>
    </w:p>
    <w:p w14:paraId="44EDB61A">
      <w:pPr>
        <w:spacing w:line="240" w:lineRule="exact"/>
        <w:rPr>
          <w:rFonts w:ascii="黑体" w:hAnsi="黑体" w:eastAsia="黑体" w:cs="黑体"/>
          <w:sz w:val="18"/>
          <w:szCs w:val="18"/>
        </w:rPr>
      </w:pPr>
      <w:r>
        <w:rPr>
          <w:rFonts w:hint="eastAsia" w:ascii="黑体" w:hAnsi="黑体" w:eastAsia="黑体" w:cs="黑体"/>
          <w:sz w:val="18"/>
          <w:szCs w:val="18"/>
        </w:rPr>
        <w:t>A、不相信B、不相信、不传播C、不相信、不传播并及时上报</w:t>
      </w:r>
    </w:p>
    <w:p w14:paraId="53E8881F">
      <w:pPr>
        <w:spacing w:line="240" w:lineRule="exact"/>
        <w:rPr>
          <w:rFonts w:ascii="黑体" w:hAnsi="黑体" w:eastAsia="黑体" w:cs="黑体"/>
          <w:sz w:val="18"/>
          <w:szCs w:val="18"/>
        </w:rPr>
      </w:pPr>
      <w:r>
        <w:rPr>
          <w:rFonts w:hint="eastAsia" w:ascii="黑体" w:hAnsi="黑体" w:eastAsia="黑体" w:cs="黑体"/>
          <w:sz w:val="18"/>
          <w:szCs w:val="18"/>
        </w:rPr>
        <w:t>44.大脑组织缺氧后发生不可逆时间一般为_____。(D)</w:t>
      </w:r>
    </w:p>
    <w:p w14:paraId="55102F03">
      <w:pPr>
        <w:spacing w:line="240" w:lineRule="exact"/>
        <w:rPr>
          <w:rFonts w:ascii="黑体" w:hAnsi="黑体" w:eastAsia="黑体" w:cs="黑体"/>
          <w:sz w:val="18"/>
          <w:szCs w:val="18"/>
        </w:rPr>
      </w:pPr>
      <w:r>
        <w:rPr>
          <w:rFonts w:hint="eastAsia" w:ascii="黑体" w:hAnsi="黑体" w:eastAsia="黑体" w:cs="黑体"/>
          <w:sz w:val="18"/>
          <w:szCs w:val="18"/>
        </w:rPr>
        <w:t>A、1分钟B、2分钟C、3分钟D、5分钟</w:t>
      </w:r>
    </w:p>
    <w:p w14:paraId="7ECE514C">
      <w:pPr>
        <w:spacing w:line="240" w:lineRule="exact"/>
        <w:rPr>
          <w:rFonts w:ascii="黑体" w:hAnsi="黑体" w:eastAsia="黑体" w:cs="黑体"/>
          <w:sz w:val="18"/>
          <w:szCs w:val="18"/>
        </w:rPr>
      </w:pPr>
      <w:r>
        <w:rPr>
          <w:rFonts w:hint="eastAsia" w:ascii="黑体" w:hAnsi="黑体" w:eastAsia="黑体" w:cs="黑体"/>
          <w:sz w:val="18"/>
          <w:szCs w:val="18"/>
        </w:rPr>
        <w:t>45.脊柱骨折的.正确搬运法(E)。</w:t>
      </w:r>
    </w:p>
    <w:p w14:paraId="3B7CD191">
      <w:pPr>
        <w:spacing w:line="240" w:lineRule="exact"/>
        <w:rPr>
          <w:rFonts w:ascii="黑体" w:hAnsi="黑体" w:eastAsia="黑体" w:cs="黑体"/>
          <w:sz w:val="18"/>
          <w:szCs w:val="18"/>
        </w:rPr>
      </w:pPr>
      <w:r>
        <w:rPr>
          <w:rFonts w:hint="eastAsia" w:ascii="黑体" w:hAnsi="黑体" w:eastAsia="黑体" w:cs="黑体"/>
          <w:sz w:val="18"/>
          <w:szCs w:val="18"/>
        </w:rPr>
        <w:t>A、单人搀扶B、双人搀扶C、抱扶D、背负E、平卧式</w:t>
      </w:r>
    </w:p>
    <w:p w14:paraId="12A8C988">
      <w:pPr>
        <w:spacing w:line="240" w:lineRule="exact"/>
        <w:rPr>
          <w:rFonts w:ascii="黑体" w:hAnsi="黑体" w:eastAsia="黑体" w:cs="黑体"/>
          <w:sz w:val="18"/>
          <w:szCs w:val="18"/>
        </w:rPr>
      </w:pPr>
      <w:r>
        <w:rPr>
          <w:rFonts w:hint="eastAsia" w:ascii="黑体" w:hAnsi="黑体" w:eastAsia="黑体" w:cs="黑体"/>
          <w:sz w:val="18"/>
          <w:szCs w:val="18"/>
        </w:rPr>
        <w:t>46.为心跳、呼吸停止伤病者争取心肺复苏的黄金时间为A。</w:t>
      </w:r>
    </w:p>
    <w:p w14:paraId="25BA79C6">
      <w:pPr>
        <w:spacing w:line="240" w:lineRule="exact"/>
        <w:rPr>
          <w:rFonts w:ascii="黑体" w:hAnsi="黑体" w:eastAsia="黑体" w:cs="黑体"/>
          <w:sz w:val="18"/>
          <w:szCs w:val="18"/>
        </w:rPr>
      </w:pPr>
      <w:r>
        <w:rPr>
          <w:rFonts w:hint="eastAsia" w:ascii="黑体" w:hAnsi="黑体" w:eastAsia="黑体" w:cs="黑体"/>
          <w:sz w:val="18"/>
          <w:szCs w:val="18"/>
        </w:rPr>
        <w:t>A.4分钟以内B.6分钟C.8分钟D.10分钟</w:t>
      </w:r>
    </w:p>
    <w:p w14:paraId="1B762CFF">
      <w:pPr>
        <w:spacing w:line="240" w:lineRule="exact"/>
        <w:rPr>
          <w:rFonts w:ascii="黑体" w:hAnsi="黑体" w:eastAsia="黑体" w:cs="黑体"/>
          <w:sz w:val="18"/>
          <w:szCs w:val="18"/>
        </w:rPr>
      </w:pPr>
      <w:r>
        <w:rPr>
          <w:rFonts w:hint="eastAsia" w:ascii="黑体" w:hAnsi="黑体" w:eastAsia="黑体" w:cs="黑体"/>
          <w:sz w:val="18"/>
          <w:szCs w:val="18"/>
        </w:rPr>
        <w:t>47.成人正常心跳每分钟是___B___。</w:t>
      </w:r>
    </w:p>
    <w:p w14:paraId="35874A21">
      <w:pPr>
        <w:spacing w:line="240" w:lineRule="exact"/>
        <w:rPr>
          <w:rFonts w:ascii="黑体" w:hAnsi="黑体" w:eastAsia="黑体" w:cs="黑体"/>
          <w:sz w:val="18"/>
          <w:szCs w:val="18"/>
        </w:rPr>
      </w:pPr>
      <w:r>
        <w:rPr>
          <w:rFonts w:hint="eastAsia" w:ascii="黑体" w:hAnsi="黑体" w:eastAsia="黑体" w:cs="黑体"/>
          <w:sz w:val="18"/>
          <w:szCs w:val="18"/>
        </w:rPr>
        <w:t>A.50次/分钟B.60-80次/分钟C.110-120次/分钟D.120-140次/分钟</w:t>
      </w:r>
    </w:p>
    <w:p w14:paraId="1DCC28DC">
      <w:pPr>
        <w:spacing w:line="240" w:lineRule="exact"/>
        <w:rPr>
          <w:rFonts w:ascii="黑体" w:hAnsi="黑体" w:eastAsia="黑体" w:cs="黑体"/>
          <w:sz w:val="18"/>
          <w:szCs w:val="18"/>
        </w:rPr>
      </w:pPr>
      <w:r>
        <w:rPr>
          <w:rFonts w:hint="eastAsia" w:ascii="黑体" w:hAnsi="黑体" w:eastAsia="黑体" w:cs="黑体"/>
          <w:sz w:val="18"/>
          <w:szCs w:val="18"/>
        </w:rPr>
        <w:t>48.指压止血法是现场急救中常用简便的止血方法，但不适用于人体_C_部位的出血。</w:t>
      </w:r>
    </w:p>
    <w:p w14:paraId="7D4086CA">
      <w:pPr>
        <w:spacing w:line="240" w:lineRule="exact"/>
        <w:rPr>
          <w:rFonts w:ascii="黑体" w:hAnsi="黑体" w:eastAsia="黑体" w:cs="黑体"/>
          <w:sz w:val="18"/>
          <w:szCs w:val="18"/>
        </w:rPr>
      </w:pPr>
      <w:r>
        <w:rPr>
          <w:rFonts w:hint="eastAsia" w:ascii="黑体" w:hAnsi="黑体" w:eastAsia="黑体" w:cs="黑体"/>
          <w:sz w:val="18"/>
          <w:szCs w:val="18"/>
        </w:rPr>
        <w:t>A.头部B.颈部C.胸部D.四肢</w:t>
      </w:r>
    </w:p>
    <w:p w14:paraId="63643DAF">
      <w:pPr>
        <w:spacing w:line="240" w:lineRule="exact"/>
        <w:rPr>
          <w:rFonts w:ascii="黑体" w:hAnsi="黑体" w:eastAsia="黑体" w:cs="黑体"/>
          <w:sz w:val="18"/>
          <w:szCs w:val="18"/>
        </w:rPr>
      </w:pPr>
      <w:r>
        <w:rPr>
          <w:rFonts w:hint="eastAsia" w:ascii="黑体" w:hAnsi="黑体" w:eastAsia="黑体" w:cs="黑体"/>
          <w:sz w:val="18"/>
          <w:szCs w:val="18"/>
        </w:rPr>
        <w:t>49.医疗呼救电话是___C_____。</w:t>
      </w:r>
    </w:p>
    <w:p w14:paraId="7701D812">
      <w:pPr>
        <w:spacing w:line="240" w:lineRule="exact"/>
        <w:rPr>
          <w:rFonts w:ascii="黑体" w:hAnsi="黑体" w:eastAsia="黑体" w:cs="黑体"/>
          <w:sz w:val="18"/>
          <w:szCs w:val="18"/>
        </w:rPr>
      </w:pPr>
      <w:r>
        <w:rPr>
          <w:rFonts w:hint="eastAsia" w:ascii="黑体" w:hAnsi="黑体" w:eastAsia="黑体" w:cs="黑体"/>
          <w:sz w:val="18"/>
          <w:szCs w:val="18"/>
        </w:rPr>
        <w:t>A.110 B.119 C.120 D.121</w:t>
      </w:r>
    </w:p>
    <w:p w14:paraId="356672DB">
      <w:pPr>
        <w:spacing w:line="240" w:lineRule="exact"/>
        <w:rPr>
          <w:rFonts w:ascii="黑体" w:hAnsi="黑体" w:eastAsia="黑体" w:cs="黑体"/>
          <w:sz w:val="18"/>
          <w:szCs w:val="18"/>
        </w:rPr>
      </w:pPr>
      <w:r>
        <w:rPr>
          <w:rFonts w:hint="eastAsia" w:ascii="黑体" w:hAnsi="黑体" w:eastAsia="黑体" w:cs="黑体"/>
          <w:sz w:val="18"/>
          <w:szCs w:val="18"/>
        </w:rPr>
        <w:t>50.下列哪项不是现场急救原则(D)。</w:t>
      </w:r>
    </w:p>
    <w:p w14:paraId="478B68A3">
      <w:pPr>
        <w:spacing w:line="240" w:lineRule="exact"/>
        <w:rPr>
          <w:rFonts w:ascii="黑体" w:hAnsi="黑体" w:eastAsia="黑体" w:cs="黑体"/>
          <w:sz w:val="18"/>
          <w:szCs w:val="18"/>
        </w:rPr>
      </w:pPr>
      <w:r>
        <w:rPr>
          <w:rFonts w:hint="eastAsia" w:ascii="黑体" w:hAnsi="黑体" w:eastAsia="黑体" w:cs="黑体"/>
          <w:sz w:val="18"/>
          <w:szCs w:val="18"/>
        </w:rPr>
        <w:t>A、先排险后施救B、先救命后治伤C、先重伤后轻伤D、先疏导后救伤</w:t>
      </w:r>
    </w:p>
    <w:p w14:paraId="39032A8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某矿山发生安全事故后.老板张某为逃避法律追究，不仅不组织抢救和向相关部门拫告，反而故意隐匿、遗弃事故受伤人员，掩盖事故真相，导致被困人员和被隐匿、遗弃人员死亡。根据《刑法》及其相关司法解释，张某故意隐匿、遗弃事故受伤人员造成其死亡的行为构成的罪名是（C）。</w:t>
      </w:r>
    </w:p>
    <w:p w14:paraId="2626EAE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(A)不报安全事故罪(B)重大责任事故罪(C)故意杀人罪</w:t>
      </w:r>
    </w:p>
    <w:p w14:paraId="72887E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2.建设单位负责组织对金属冶炼建设项目安全设施进行验收，所以建设单位可以不组织验收即可将安全设施投入生产和使用。（B）</w:t>
      </w:r>
    </w:p>
    <w:p w14:paraId="4E5A3E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12FA4E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3.根据《生产安全事故应急条例》，现场指挥部实行（C）负责制，按照本级人民政府的授权组织制定并实施生产安全事故现场应急救援方案,协调、指挥有关单位和个人参加现场应急救援。</w:t>
      </w:r>
    </w:p>
    <w:p w14:paraId="4EB6EB8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(A)党委(B)行政首长(C)总指挥</w:t>
      </w:r>
    </w:p>
    <w:p w14:paraId="5EF742E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4.我国《宪法》规定母亲和儿聿受国家的保护.这说明有些人的权利超越法律。（B）</w:t>
      </w:r>
    </w:p>
    <w:p w14:paraId="1EF0FBE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A28AD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5.根据《民法典》，下列说法正确的有（ABC）。（不定项）</w:t>
      </w:r>
    </w:p>
    <w:p w14:paraId="2E55AB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(A)高度危险作业致害责任原则上适用无过错责任原则(B)有些高度危险作业致害责任有最高赔偿限额的规定(C)受害人故意是高度危险作业致害责任免责事由之一(D)机动车道路交通事故适用高度危险致害责任的规定</w:t>
      </w:r>
    </w:p>
    <w:p w14:paraId="063E42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6.根据《生产安全事故报告和调查处理条例》，事故发生地（B）根据事故的情况，对涉嫌犯罪的，应当依法立案侦査，采取强制措施和侦查措施。</w:t>
      </w:r>
    </w:p>
    <w:p w14:paraId="34E0237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(A)应急部门(B)公安机关(C)人民政府</w:t>
      </w:r>
    </w:p>
    <w:p w14:paraId="2B5C12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7.根据《危险化学品安全管理条例》，任何单位和个人对违反本条例规定的行为，有权向（A）的部门举报。</w:t>
      </w:r>
    </w:p>
    <w:p w14:paraId="0B419B9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(A)负有危险化学品安全监督管理职责(B)本单位负责安全管理职责(C)本单位负责危险化学品安全保卫职责</w:t>
      </w:r>
    </w:p>
    <w:p w14:paraId="75A2ECD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8.某电影院在投入使用、营业前，应当向当地消防救援机构申请消防安全检查。（A）</w:t>
      </w:r>
    </w:p>
    <w:p w14:paraId="310F2BC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A1F4D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9.根据《生产安全事故应急条例》，生产安全事故应急救援预案制定单位应当及时修订相关预案的情形有（ABCD）（多选题）</w:t>
      </w:r>
    </w:p>
    <w:p w14:paraId="773A323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(A)安全生产面临的风险发生重大变化(B)在应急救援中发现预案存在重大问题(C)应急指挥机构及其职责发生调整(D)重要应急资源发生重大变化</w:t>
      </w:r>
    </w:p>
    <w:p w14:paraId="44B2DDE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10.根据《消防法》，消防救援机构在消防监督检查中发现城乡消防安全布局、公共消防设施不符合消防安全要求，或者发现本地区存在影响公共安全的重大火灾隐患的，应当由（C）书面报告本级人民政府。</w:t>
      </w:r>
    </w:p>
    <w:p w14:paraId="4CC5B43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(A)公安机关(B)消防救援机构(C)应急管理部门</w:t>
      </w:r>
    </w:p>
    <w:p w14:paraId="234D4B3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11.根据《危险化学品安全管理条例》，负责危险化学品水路运输的许可以及运输工具的安全管理，对危险化学品水路运输安全实施监督的是(B)</w:t>
      </w:r>
    </w:p>
    <w:p w14:paraId="05D281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(A)（）(B)公安机关(C)交通运输主管部门(D)生态环境部门</w:t>
      </w:r>
    </w:p>
    <w:p w14:paraId="09E93F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12.根据《关于全面加强危险化学品安全生产工作的意见》.推动危险化学品企业建立安全生产内审机制和（C）制度，完善风险分级管控和隐患排查治理预防机制。</w:t>
      </w:r>
    </w:p>
    <w:p w14:paraId="0907421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(A)内控(B)外控(C)承诺</w:t>
      </w:r>
    </w:p>
    <w:p w14:paraId="5407D0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13.下列做法符合《突发事件应对法》的有（BD）。（多选题）</w:t>
      </w:r>
    </w:p>
    <w:p w14:paraId="564A56E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(A)某歌舞厅为便于管理将安全撤离通道予以封闭(B)某客运公司为下属营运公交车配备了安全锤等工具(C)某旅馆为节约成本将安全撤离通道改为储物间(D)某火车站在候车厅安装了火灾在线监测和报警装置</w:t>
      </w:r>
    </w:p>
    <w:p w14:paraId="7DCA537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14.根据《烟花爆竹安全管理条例》规定，下列地点禁止燃放烟花爆竹的是（ABCD）。（多选题）</w:t>
      </w:r>
    </w:p>
    <w:p w14:paraId="1E26F6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(A)某市高铁站(B)某私立幼儿园(C)某社区敬老院(D)某古代碑林</w:t>
      </w:r>
    </w:p>
    <w:p w14:paraId="0A0552F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15.国家对煤矿安全实行监察制度，国家煤矿安全监察机构实行垂直管理。（A）</w:t>
      </w:r>
    </w:p>
    <w:p w14:paraId="581055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F1C854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16.从事烟花爆竹生产危险工序的作业人员经设区的市人民政府应急管理部门考核合格，方可上岗作业。（A）</w:t>
      </w:r>
    </w:p>
    <w:p w14:paraId="5A30468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1949F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17.《中共中央国务院关于推进安全生产领域改革发展的意见》指出，到2030年，（B）,全民安全文明素质全面提升，安全生产保障能力显著增强，为实现中华民族伟大复兴的中国梦奠定稳固可靠的安全生产基础。</w:t>
      </w:r>
    </w:p>
    <w:p w14:paraId="2D54A0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(A)安全生产监管体制机制基本成熟(B)实现安全生产治理体系和治理能力现代化(C)法律制度基本完善</w:t>
      </w:r>
    </w:p>
    <w:p w14:paraId="2F9791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18.根据《生产安全事故报告和调查处理条例》，道路交通事故、火灾事故自发生之日起（A）日内，事故造成的伤亡人数发生变化的，应当及时补报。</w:t>
      </w:r>
    </w:p>
    <w:p w14:paraId="5528518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(A)7(B)10(C)30</w:t>
      </w:r>
    </w:p>
    <w:p w14:paraId="428248E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19.安全生产违法行为举报电话是（B）。</w:t>
      </w:r>
    </w:p>
    <w:p w14:paraId="30BAF3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(A)12119(B)12350(C)12315</w:t>
      </w:r>
    </w:p>
    <w:p w14:paraId="3D3C98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20.危险物品的生产、储存单位以及矿山、金属冶炼单位的（B）的任免，应当告知主管的负有安全生产监督管理职责的部门。</w:t>
      </w:r>
    </w:p>
    <w:p w14:paraId="32786F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(A)主要负责入(B)安全生产管理人员(C)特种作业入员</w:t>
      </w:r>
    </w:p>
    <w:p w14:paraId="26BE383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21.根据《危险化学品安全管理条例》，负责核发危险化学品及其包装物、容器生产企业的工业产品生产许可证的是（B）。</w:t>
      </w:r>
    </w:p>
    <w:p w14:paraId="6B8D0B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(A)应急管理部门(B)质量监督检验检疫部门(C)生态环境部门</w:t>
      </w:r>
    </w:p>
    <w:p w14:paraId="5B0FD9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22.某自来水公司的安全设施不符合国家规定，造成2名工人在进行管道维修作业时死亡。根据《刑法》及相关司法解释，关于犯罪主体及其罪名的说法，正确的是（B）。</w:t>
      </w:r>
    </w:p>
    <w:p w14:paraId="3E38FE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(A)公司直接责任人员涉嫌构成重大责任事故罪(B)公司直接负责的主管人员涉嫌构成重大劳动安全事故罪(C)公司负责人涉嫌构成强令违章冒险作业罪</w:t>
      </w:r>
    </w:p>
    <w:p w14:paraId="4FE190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张某与李某为同村，一日，张某为了生活需要到李某家买柴油，因屋内光线昏暗，张某欲点燃打火机看油量。李某担心引起火灾，上前阻止。张某坚持打燃，结果引起油桶燃烧，造成火灾，李某被火烧伤抢救无效死亡。后经检测.李某储存的柴油闪点不符合标准。张某构成的罪名是（1。(B)</w:t>
      </w:r>
    </w:p>
    <w:p w14:paraId="3344DE5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(A)危险物品肇事罪(B)失火罪(C)重大责任事故罪</w:t>
      </w:r>
    </w:p>
    <w:p w14:paraId="3AC2EAE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24.根据《宪法》，中华人民共和国年满（B）周岁的公民，不分民族、种族、性别、职业、家庭出身、宗教信仰、教育程度、财产状况、居住期限，都有选举权和被选举权。</w:t>
      </w:r>
    </w:p>
    <w:p w14:paraId="52B6B84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(A)二十(B)十六</w:t>
      </w:r>
    </w:p>
    <w:p w14:paraId="06583EC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25.适用《国家自然灾害救助应急预案》的有（ABCD）。（多选题）</w:t>
      </w:r>
    </w:p>
    <w:p w14:paraId="0A2A46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(A)水旱灾害(B)气象灾害(C)自然灾害(D)地质灾害</w:t>
      </w:r>
    </w:p>
    <w:p w14:paraId="3A86A80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26.根据《烟花爆竹安全管理条例》，燃放烟花爆竹，应当按照燃放说明燃放，不得以危害（C）和人身、财产安全的方式燃放烟花爆竹。</w:t>
      </w:r>
    </w:p>
    <w:p w14:paraId="0FD8A58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(A)生态环境(B)公共利益(C)社会安全</w:t>
      </w:r>
    </w:p>
    <w:p w14:paraId="7AF470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27.建筑施工企业的安全生产许可证的有效期为5年。（B）</w:t>
      </w:r>
    </w:p>
    <w:p w14:paraId="04F367A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58A8BE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28.甲煤矿企业可以与矿工签订协议，约定"工伤概不负责”（B）</w:t>
      </w:r>
    </w:p>
    <w:p w14:paraId="3E0A0B2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59A81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29.根据《行政强制法》，行政强制措施权（C）委托。</w:t>
      </w:r>
    </w:p>
    <w:p w14:paraId="0CB7EF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(A)特殊情形下可以(B)可以(C)不得</w:t>
      </w:r>
    </w:p>
    <w:p w14:paraId="55A2957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30.某县发生罕见自然灾窖。根据《突发事件应对法》，该县政府可以采取的应急处置措施包括（BCD）。（多选题）</w:t>
      </w:r>
    </w:p>
    <w:p w14:paraId="3BAB9B2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(A)宣布本地区进入紧急状态(B)疏散并妥善安置受到威胁的人员(C)禁止使用有关设备、设施(D)关闭或者限制使用有关场所</w:t>
      </w:r>
    </w:p>
    <w:p w14:paraId="224639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31.特别重大自然灾害灾后恢复重建坚持中央统筹指导、单位作为主体、灾区群众广泛参与的新机制，中央与地方各负其责，协同推进灾后恢复重建。（B）</w:t>
      </w:r>
    </w:p>
    <w:p w14:paraId="56C348F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4FEE1B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32.根据《消防法》，下列应该建立专职消防队的是（C）。</w:t>
      </w:r>
    </w:p>
    <w:p w14:paraId="531E2F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(A)生产甲烷的中型企业(B)大豆仓储企业(C)小型民用机场</w:t>
      </w:r>
    </w:p>
    <w:p w14:paraId="5BA577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33.根据《行政许可法》，行政许可是指行政机关根据公民、法人或者其他组织的申请，经依法审查，（A）其从事特定活动的行为。</w:t>
      </w:r>
    </w:p>
    <w:p w14:paraId="485A7A9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(A)准予(B)禁止(C)拒绝</w:t>
      </w:r>
    </w:p>
    <w:p w14:paraId="3DF86F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34.根据《消防法》，村民委员会、居民委员会应当确定（C），组织制定防火安全公约，进行防火安全检查。</w:t>
      </w:r>
    </w:p>
    <w:p w14:paraId="254211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(A)消防救援机构(B)治安联络员(C)消防安全管理人</w:t>
      </w:r>
    </w:p>
    <w:p w14:paraId="446FF97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35.某地发生地震灾害，造成50人死亡，属于特别重大地震灾害。（B）</w:t>
      </w:r>
    </w:p>
    <w:p w14:paraId="20A3EC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E5368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36.根据《行政处罚法》，行政机关应当告知当事人有权要求举行听证的有（CD）。（不定项）</w:t>
      </w:r>
    </w:p>
    <w:p w14:paraId="776AAB2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(A)警告(B)责令限期整改(C)责令停产停业(D)吊销安全生产许可证</w:t>
      </w:r>
    </w:p>
    <w:p w14:paraId="4DDC5B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37.根据《关于全面加强危险化学品安全生产工作的意见》，新建化工园区由（B）组织开展安全风险评估、论证并完善和落实管控措施。</w:t>
      </w:r>
    </w:p>
    <w:p w14:paraId="0C5864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(A)国务院(B)省级政府(C)设区的市级政府</w:t>
      </w:r>
    </w:p>
    <w:p w14:paraId="284812A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38.重大责任事故罪的犯罪主体包括对生产、作业负有组织、指挥或者管理职责的负责人、管理人员、实际控制人、投资人等人员，以及直接从事生产、作业的人员。（A）</w:t>
      </w:r>
    </w:p>
    <w:p w14:paraId="416C1CE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DB570E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39.施行《危险化学品安全管理条例》的目的是为了加强（C）的安全管理，预防和减少危险化学品事故，保护人民群众生命财产安全，保护环境。</w:t>
      </w:r>
    </w:p>
    <w:p w14:paraId="52E279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(A)危险化学物品(B)化学危险品(C)危险化学品</w:t>
      </w:r>
    </w:p>
    <w:p w14:paraId="640272D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40.根据《生产安全事故应急条例》，宾馆、商场、娱乐场所、旅游景区等人员密集场所经营单位，（A）建立应急救援队伍。</w:t>
      </w:r>
    </w:p>
    <w:p w14:paraId="27BB5C9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(A)应当(B)可以(C)无需</w:t>
      </w:r>
    </w:p>
    <w:p w14:paraId="4A9FA6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41.编制防震减灾规划，应当遵循统筹安排、突出重点、合理布局、全面预防的原则，以震情和震害预测结果为依据，无需考虑经济社会发展、资源环境保护。（B）</w:t>
      </w:r>
    </w:p>
    <w:p w14:paraId="48CE5C1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DD967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42.根据《安全生产法》，安全生产工作的方针有（ABC）。（多选题）</w:t>
      </w:r>
    </w:p>
    <w:p w14:paraId="02ADB74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(A)安全第一(B)预防为主(C)综合治理(D)单位负责</w:t>
      </w:r>
    </w:p>
    <w:p w14:paraId="13E756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43.根据《安全生产法》，安全生产管理人员的任免应当告知主管的负有安全生产监督管理职责的部门的生产经营单位有（ABCD）。（多选题）</w:t>
      </w:r>
    </w:p>
    <w:p w14:paraId="11D4911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(A)危险物品的生产(B)危险物品的储存单位(C)矿山企业(D)金属冶炼单位</w:t>
      </w:r>
    </w:p>
    <w:p w14:paraId="7916029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44.灾情和救灾工作稳定后，由减灾委副主任决定终止II级响应。（A）</w:t>
      </w:r>
    </w:p>
    <w:p w14:paraId="79E6742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0C0EEC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45.根据《烟花爆竹安全管理条例》，（B）应当加强对危险等级较高的焰火晚会以及其他大型焰火燃放活动的监督检查。</w:t>
      </w:r>
    </w:p>
    <w:p w14:paraId="03706B8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(A)应急部门(B)公安部门(C)环境部门</w:t>
      </w:r>
    </w:p>
    <w:p w14:paraId="68C9221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46.我国消防工作的方针是预防为主、防消结合，实行消防安全责任制。（A）</w:t>
      </w:r>
    </w:p>
    <w:p w14:paraId="13EF0F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53BC04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47.自然人的（A）一律平等。</w:t>
      </w:r>
    </w:p>
    <w:p w14:paraId="4DCECE1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(A)民事权利能力(B)民事行为能力(C)民事责任能力</w:t>
      </w:r>
    </w:p>
    <w:p w14:paraId="4DF681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48.根据《突发事件应对法》，下列属于突发事件的有（ABCD）。《多选题）</w:t>
      </w:r>
    </w:p>
    <w:p w14:paraId="640403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(A)甲镇发生的火灾(B)乙县发生的火车站恐怖袭击(C)丙市发生的不知名传染病(D)丁省发生的蝗灾</w:t>
      </w:r>
    </w:p>
    <w:p w14:paraId="6DA6369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49.根据《危险化学品安全管理条例》，危险化学品的包装应当符合（ABCD）。（多选题）</w:t>
      </w:r>
    </w:p>
    <w:p w14:paraId="461559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(A)法律(B)行政法规(C)规章(D)国家标准</w:t>
      </w:r>
    </w:p>
    <w:p w14:paraId="30F79F5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50.不满（B）周岁的未成年人为无民事行为能力人，由其法定代理人代理实施民事法律行为。</w:t>
      </w:r>
    </w:p>
    <w:p w14:paraId="7DDC2B6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(A)六(B)八(C)十</w:t>
      </w:r>
    </w:p>
    <w:p w14:paraId="2F1F8BA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51.从业人员超过一百人的生产经营单位，应当设置安全生产管理机构或者配备专职安全生产管理人员。（A）</w:t>
      </w:r>
    </w:p>
    <w:p w14:paraId="09B2C79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EF38F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52.安全生产许可证的有效期为（B）年。</w:t>
      </w:r>
    </w:p>
    <w:p w14:paraId="71E4052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(A)1(B)3(C)5</w:t>
      </w:r>
    </w:p>
    <w:p w14:paraId="2A8034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53.根据《生产安全事故应急预案簀理办法》，生产经营单位应当在编制应急预案的基础上，针对工作场所、岗位的特点，编制简明、实用、有效的（C）。</w:t>
      </w:r>
    </w:p>
    <w:p w14:paraId="253F4B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(A)操作规程(B)应急预案(C)应急处置卡</w:t>
      </w:r>
    </w:p>
    <w:p w14:paraId="2D13AD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54.中国共产党领导是中国特色社会主义最本质的特征。（A）</w:t>
      </w:r>
    </w:p>
    <w:p w14:paraId="00E63E7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8DFFC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55.P县发生重大气象灾害。根据《突发事件应对法》，下列关于P县事后恢复与重建的做法，不正确的是（C）。</w:t>
      </w:r>
    </w:p>
    <w:p w14:paraId="0CC9D1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(A)停止执行采取的应急处置措施(B)组织对灾害造成的损失进行评估(C)其他地区应当向P县无偿提供支援</w:t>
      </w:r>
    </w:p>
    <w:p w14:paraId="6FD7C3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56.煤矿建设工程竣工后或者投产前，应当经煤矿安全监察机构对其安全设施和条件进行验收;未经验收或者验收不合格的.不得投入生产。（B）</w:t>
      </w:r>
    </w:p>
    <w:p w14:paraId="5380AC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620FF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57.根据《安全生产法》，下列关于矿山建设项目安全设施设计的说法，正确的是（B）。</w:t>
      </w:r>
    </w:p>
    <w:p w14:paraId="2154443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(A)安全设施设计审查部门对安全设施设计负责(B)建设单位要对安全设施设计承担主体责任(C)施工单位在施工中可根据实际情况对安全设施设计进行修改</w:t>
      </w:r>
    </w:p>
    <w:p w14:paraId="458FFE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58.根据《行政强制法》，因查封、扣押发生的保管费用由（C）承担。</w:t>
      </w:r>
    </w:p>
    <w:p w14:paraId="70930C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(A)行政相对人(B)保管人(C)行政机关</w:t>
      </w:r>
    </w:p>
    <w:p w14:paraId="622559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59.《中华人民共和国安全生产法》最重要的作用是惩罚各种安全生产违法行为。（B）</w:t>
      </w:r>
    </w:p>
    <w:p w14:paraId="4DEFA8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B2603F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60.企业负责人和实际控制人同为安全生产第一责任人。（B）</w:t>
      </w:r>
    </w:p>
    <w:p w14:paraId="7D919C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A76836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61.根据《危险化学品安全管理条例》，生产、储存剧毒化学品、易制爆危险化学品的单位，应当设置（B）,配备专职治安保卫人员。</w:t>
      </w:r>
    </w:p>
    <w:p w14:paraId="27CF16A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(A)安全生产管理机构(B)治安保卫机构(C)应急救援队伍</w:t>
      </w:r>
    </w:p>
    <w:p w14:paraId="58C45A3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62.应急救援队伍根据救援命令参加生产安全事故应急救援所耗费用，由有关人民政府承担。(B)</w:t>
      </w:r>
    </w:p>
    <w:p w14:paraId="34CDCE7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1EC06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63.国务院实行总理负责制。（A）</w:t>
      </w:r>
    </w:p>
    <w:p w14:paraId="32FAA6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1DA20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64.事故发生单位为了抢救人员可以对事故现场进行适当破坏。（B）</w:t>
      </w:r>
    </w:p>
    <w:p w14:paraId="6B0E6A4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1BBA5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65.甲公司是生产液化气体的单位，根据《危险化学品安全管理条例》，甲公司按照规定应当在其（ABCD）上设置明显的安全骛示标志。（多选题）</w:t>
      </w:r>
    </w:p>
    <w:p w14:paraId="4572FCF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(A)生产场所(B)安全设施(C)储存场所(D)设备</w:t>
      </w:r>
    </w:p>
    <w:p w14:paraId="68B0A91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66.充分利用公园、广场、学校等公共服务设施，因地制宜建设、改造和提升成应急避难场所，增加避难场所数僵，为受灾群众提供就近就便的安置服务。（A）</w:t>
      </w:r>
    </w:p>
    <w:p w14:paraId="2A3A2C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DA0B4F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67.根据《危险化学品安全管理条例》，负责核发危险化学品安全生产许可证、危险化学品安全使用许可证、危险化学品经营许可证和危险化学品登记工作的是（A）。</w:t>
      </w:r>
    </w:p>
    <w:p w14:paraId="36F460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(A)应急管理部门(B)公安机关(C)生态环境部门</w:t>
      </w:r>
    </w:p>
    <w:p w14:paraId="31CB138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68.根据《生产安全事故报告和调查处理条例》，事故调查中需要进行技术鉴定的，技术鉴定所需时间（A）事故调查期限。</w:t>
      </w:r>
    </w:p>
    <w:p w14:paraId="1EA69C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(A)不计入(B)计入(C)甶调查组确定是否计入</w:t>
      </w:r>
    </w:p>
    <w:p w14:paraId="40F987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69.根据《行政处罚法》，不属于行政处罚的是（C）。</w:t>
      </w:r>
    </w:p>
    <w:p w14:paraId="1D6F63D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(A)罚款(B)没收违法所得(C)责令赔偿损失</w:t>
      </w:r>
    </w:p>
    <w:p w14:paraId="30716B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70.我国《民法典》规定.禁止家庭成员间的虐待和遗弃。（A）</w:t>
      </w:r>
    </w:p>
    <w:p w14:paraId="14D465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F328B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71.行政机关不得因当事人申辩而加重处罚。（A）</w:t>
      </w:r>
    </w:p>
    <w:p w14:paraId="34A2473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29E05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72.发生生产安全事故后，有关人民政府应当立即设立应急救援现场指挥部，并指定现场指挥部总指挥（B）</w:t>
      </w:r>
    </w:p>
    <w:p w14:paraId="26CCEC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5F339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73.根据《宪法》，全国人民代表大会和全国人民代表大会常务委员会行使国家H。(B)</w:t>
      </w:r>
    </w:p>
    <w:p w14:paraId="71E310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(A)司法权(B)立法权(C)行政权</w:t>
      </w:r>
    </w:p>
    <w:p w14:paraId="64B763A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74.根据《国家自然灾害救助应急预案》，（C）为国家自然灾害救助应急综合协调机构I负责研究制定国家减灾工作的方针、政策和规划，协调开展重大减灾活动，指导地方开展减灾工作，推进减灾国际交流与合作，组织、协调全国抗灾救灾工作。</w:t>
      </w:r>
    </w:p>
    <w:p w14:paraId="273C243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(A)国家地震局(B)应急管理部(C)减灾委</w:t>
      </w:r>
    </w:p>
    <w:p w14:paraId="79952C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75.根据《消防法》，负责本行政区域内的消防工作的是（C）。</w:t>
      </w:r>
    </w:p>
    <w:p w14:paraId="48AD30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(A)消防救援机构(B)地方各级人民政府应急管理部门(C)地方各级人民政府</w:t>
      </w:r>
    </w:p>
    <w:p w14:paraId="354573B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76.《危险化学品安全管理条例》规定生产危险化学品的，在包装上加贴或者栓挂与包装内危险化学品完全一致的化学品（B）。</w:t>
      </w:r>
    </w:p>
    <w:p w14:paraId="1D412A4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(A)质量证书(B)安全标签(C)使用说明书</w:t>
      </w:r>
    </w:p>
    <w:p w14:paraId="2DFE416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77.生产安全事故中，直接从事生产、作业的人员违反安全管理规定，发生重大生产安全事故的，要综合考虑行为人的从业资格、从业时间、接受安全生产教育培训情况、现场条件、以及是否受到他人强令作业等因素，对于直接导致事故发生的直接责任人应当直接认定主要责任。（B）</w:t>
      </w:r>
    </w:p>
    <w:p w14:paraId="5ECD16A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539F7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78.因突发事件被征用的财产在使用完毕或者突发事件应急处H工作结束后，无需再返还。（B）</w:t>
      </w:r>
    </w:p>
    <w:p w14:paraId="679649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BE687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79.因特殊情况需要在火灾、爆炸危险的场所使用明火作业的，根据《消防法》，应当按照规定事先办理（C）手续。</w:t>
      </w:r>
    </w:p>
    <w:p w14:paraId="6B100A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(A)备案(B)认证(C)审批</w:t>
      </w:r>
    </w:p>
    <w:p w14:paraId="4BDB5D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80.按照社会危害程度、影响范围等因素，自然灾害、事故灾难、公共卫生事件分为重大、较大和一般三级。（B）</w:t>
      </w:r>
    </w:p>
    <w:p w14:paraId="3AF658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E2FFB8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81.生产经营单位各分管负责人不承担应急预案落实工作。（B）</w:t>
      </w:r>
    </w:p>
    <w:p w14:paraId="59A943A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6A4A4B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82.张某是甲化工企业的法定代表人，李某是该企业的安全总监，王某是该企业的小股东。根据《安全生产法》，要对甲化工企业的安全生产工作全面负责是（C）。</w:t>
      </w:r>
    </w:p>
    <w:p w14:paraId="7206D27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(A)李某(B)王某(C)张某</w:t>
      </w:r>
    </w:p>
    <w:p w14:paraId="7D9EF4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83.2020年全国防灾减灾日主题是（C）。</w:t>
      </w:r>
    </w:p>
    <w:p w14:paraId="4134989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(A)提高灾害防治能力，构筑生命安全防线(B)行动起来，减轻身边的灾害风险(C)提升基层应急能力.筑牢防灾减灾救灾的人民防线</w:t>
      </w:r>
    </w:p>
    <w:p w14:paraId="2C11A37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84.依法设立的危险化学品生产企业在其厂区范围内销售本企业生产的危险化学品，也需要取得危险化学品经营许可。（B）</w:t>
      </w:r>
    </w:p>
    <w:p w14:paraId="065151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32631F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85.某烟花爆竹企业发生烟花爆炸事故，造成30多人死亡，该企业的法定代表人黄某担心被追究责任，谎称事故造成5人死亡。根据《安全生产法》，应急管理部门对黄某可处其上一年年收入（B）的罚款。</w:t>
      </w:r>
    </w:p>
    <w:p w14:paraId="410C7B3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(A)0.3(B)0.8(C)0.5</w:t>
      </w:r>
    </w:p>
    <w:p w14:paraId="6AE4808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86.《中华人民共和国民法典》被称为“社会生活百科全书”是（A）的宣言书和保障书。</w:t>
      </w:r>
    </w:p>
    <w:p w14:paraId="6C1C08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(A)民事权利(B)民事义务(C)社会责任</w:t>
      </w:r>
    </w:p>
    <w:p w14:paraId="0144441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87.根据《中华人民共和国安全生产法》，生产经营单位必须为从业人员提供符合（C）的劳动防护用品，并监督、教育从业人员按照使用规则佩戴、使用。</w:t>
      </w:r>
    </w:p>
    <w:p w14:paraId="641BB90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(A)国际标准(B)地方标准(C)国家标准或者行业标准</w:t>
      </w:r>
    </w:p>
    <w:p w14:paraId="5A88BEF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88.某研究机构的研究员王某主要从事地震的成因、活动趋势等科学研究工作.最近其所在团队得出川滇地区中长期地震活动趋势的研究成果，王某本人也因成果丰硕受邀参加该地区地靥预报意见的评审。根据《防震减灾法》，王某的下列行为符合法律规定的有（ABD）。（多选题）</w:t>
      </w:r>
    </w:p>
    <w:p w14:paraId="3B99914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(A)公开发表地震活动研究成果(B)参加国际地震大会交流研究成果(C)向社会散布地震预测意见(D)向地震部门提交研究成果</w:t>
      </w:r>
    </w:p>
    <w:p w14:paraId="4441D4C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89.某化工企业发生爆炸事故，造成20人死亡，张某是该化工企业的法定代表人，在事故调查处理期间张某听说自己将被追究刑事责任，遂即逃匿。根据《安全生产法》，应急管理部门对张某可处其上一年年收入（C）的罚款D</w:t>
      </w:r>
    </w:p>
    <w:p w14:paraId="52F95B5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(A)30%(B)50%(C)80%</w:t>
      </w:r>
    </w:p>
    <w:p w14:paraId="04FFF12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90.甲市乙县的丙房地产公司在施工过程中，因起重物品脱落造成2人死亡，甲市人民政府不能调查该起事故。（B）</w:t>
      </w:r>
    </w:p>
    <w:p w14:paraId="2C97D0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D6C59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91.企业取得安全生产许可证后，应当持续具备取得安全生产许可证的条件。（A）</w:t>
      </w:r>
    </w:p>
    <w:p w14:paraId="1208790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FF0BEE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92.根据《生产安全事故报告和调査处理条例》，下列关于事故报告的说法，正确的有（ABD）。（多选题）</w:t>
      </w:r>
    </w:p>
    <w:p w14:paraId="32A592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(A)事故报告应当及时(B)事故报告应当准确(C)国有企业不可能存在对事故的迟报、漏报、谎拫或者瞒报(D)个人对事故不得迟报、漏报、谎报或者瞒报</w:t>
      </w:r>
    </w:p>
    <w:p w14:paraId="6A33AF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93.根据《宪法》，下列既是我国公民基本权利，同时也是公民基本义务的有（AC）。（多选题）</w:t>
      </w:r>
    </w:p>
    <w:p w14:paraId="1B159C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(A)劳动权(B)监督权(C)受教育权(D)休息权</w:t>
      </w:r>
    </w:p>
    <w:p w14:paraId="6F211D0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94.根据《中共中央国务院关于推进安全生产领域改革发展的意见》，实行党政领导干部任期安全生产责任制，日常工作依责尽职、发生事故依责追究。依法依规制定各有关部门安全生产权力和责任清单，尽职照单免责、失职照单问责。建立企业生产经营（A）安全责任追溯制度。</w:t>
      </w:r>
    </w:p>
    <w:p w14:paraId="2E7572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(A)全过程(B)全领域(C)全方位</w:t>
      </w:r>
    </w:p>
    <w:p w14:paraId="361BC9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95.生产、储存危险化学品的单位，应当在其作业场所设置通信、报警装S,并保证处于适用状态。（A）</w:t>
      </w:r>
    </w:p>
    <w:p w14:paraId="107B98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98643A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96.生产经营单位编制应急预案时应成立编制工作小组，必须由本单位法定代表人任组长。（B）</w:t>
      </w:r>
    </w:p>
    <w:p w14:paraId="19F1593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70B282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97.煤矿不再具备安全生产许可证取证条件的，煤矿安全监察分局有权决定吊销其安全生产许可证。（B）</w:t>
      </w:r>
    </w:p>
    <w:p w14:paraId="17B854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F83002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98.甲安全评价机构为乙化工企业某构成重大危险源的仓库进行评价，甲安全评价机构明知仓库存在安全隐患，但碍于乙化工企业是本单位的重要客户，遂出具虚假安全评价报告。一个月后，该仓库因甲机构评价时发现的安全隐患引发生产安全事故，造成一名员工重伤。根据《安全生产法》,该员工的损害（C）。</w:t>
      </w:r>
    </w:p>
    <w:p w14:paraId="461A279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(A)只能由甲安全评价机构承担(B)只有由乙化工企业承担(C)甲安全评价机构和乙化工企业承担连带赔偿责任</w:t>
      </w:r>
    </w:p>
    <w:p w14:paraId="00DF9ED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99.未成年人也有参与灭火义务。（B）</w:t>
      </w:r>
    </w:p>
    <w:p w14:paraId="1E7AEC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EBBAF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100.某石料加工厂已经为从业人员购买了人身意外伤害险的，可以不再参加工伤保险。（B）</w:t>
      </w:r>
    </w:p>
    <w:p w14:paraId="0605B7B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04D8C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101.新建、改建、扩建储存、装卸危险化学品的港口建设项目，甶应急管理部门进行安全条件审查。（B）</w:t>
      </w:r>
    </w:p>
    <w:p w14:paraId="3538BD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9F20E7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102.甲省乙市丙县某建筑公司发生脚手架坍塌事故，造成7人死亡，该公司法定代表人是张某。根据《生产安全事故报告和调查处理条例》，下列关于该事故报告的说法，正确的是（B）。</w:t>
      </w:r>
    </w:p>
    <w:p w14:paraId="58E6728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(A)该起事故应逐级上报至应急部(B)丙县应急局在向乙市应急局拫告的同时向丙县人民政府拫告(C)丙县应急局在接到报告后不得越级上报甲省应急厅</w:t>
      </w:r>
    </w:p>
    <w:p w14:paraId="5CEEA60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103.生产安全事故处理的情况甶负责事故调查的人民政府或者其授权的有关部门、机构毫无保留地向社会公布。（B）</w:t>
      </w:r>
    </w:p>
    <w:p w14:paraId="0B959B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D7A39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104.根据《宪法》，下列由人民代表大会产生，对它负责，受它监督的机关有（ABCD）。（多选题）</w:t>
      </w:r>
    </w:p>
    <w:p w14:paraId="4D97A7E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(A)国家行政机关(B)检察机关(C)监察机关(D)审判机关</w:t>
      </w:r>
    </w:p>
    <w:p w14:paraId="3EF484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105.人格权不得转让或者继承，但是可以放弃。（B）</w:t>
      </w:r>
    </w:p>
    <w:p w14:paraId="051F693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28440A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106.根据《安全生产法》，下列关于生产经营单位对重大危险源管理的说法，正确的是（ABCD）。（多选题）</w:t>
      </w:r>
    </w:p>
    <w:p w14:paraId="28A6225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(A)登记建档(B)定期进行检测(C)定期进行评估(D)制定专项应急预案</w:t>
      </w:r>
    </w:p>
    <w:p w14:paraId="171A85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107.企业在安全生产许可证有效期内，严格遵守有关安全生产的法律法规，未发生死亡事故的，安全生产许可证有效期届满时，经（C）同意，不再审查，安全生产许可证有效期延期3年。</w:t>
      </w:r>
    </w:p>
    <w:p w14:paraId="207926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(A)地方人民政府负责人(B)应急管理局(C)原安全生产许可证颁发管理机关</w:t>
      </w:r>
    </w:p>
    <w:p w14:paraId="088C141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108.根据《突发事件应对法》，（A）建立全国统一的突发事件信息系统。</w:t>
      </w:r>
    </w:p>
    <w:p w14:paraId="6C426C7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(A)国务院(B)应急管理部(C)公安部</w:t>
      </w:r>
    </w:p>
    <w:p w14:paraId="739524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109.2020年第十九个安全生产月主题是（I。(A)</w:t>
      </w:r>
    </w:p>
    <w:p w14:paraId="7C83DEA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(A)消除事故隐患、筑牢安全防线(B)防风险、除隐患、遏事故(C)生命至上，安全发展</w:t>
      </w:r>
    </w:p>
    <w:p w14:paraId="39AF657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110.生产经营单位均应当建立应急救援队伍。（B）</w:t>
      </w:r>
    </w:p>
    <w:p w14:paraId="7E251D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AEF07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111.行政处罚由违法行为发生地的县级以上地方人民政府具有行政处罚权的行政机关管辖。（A）</w:t>
      </w:r>
    </w:p>
    <w:p w14:paraId="06BC1C4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176E32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112.根据《国务院关于预防煤矿生产安全事故的特别规定》，（C）是预防煤矿生产安全事故的责任主体。</w:t>
      </w:r>
    </w:p>
    <w:p w14:paraId="5967F5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(A)采煤班组(B)生产矿井(C)煤矿企业</w:t>
      </w:r>
    </w:p>
    <w:p w14:paraId="1DE8B5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113.根据《安全生产法》，生产经营单位进行爆破作业的，应当安排（C）进行现场安全管理，确保操作规程的遵守和安全措施的落实。</w:t>
      </w:r>
    </w:p>
    <w:p w14:paraId="7CC314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(A)安全管理人员(B)负责人(C)专门人员</w:t>
      </w:r>
    </w:p>
    <w:p w14:paraId="17807F8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114.A县甲公司为本地丁公司向B县乙公司订购了一定数菫的剧毒化学品，乙公司委托丙公司进行托运,选择通过道路运输所购剧毒化学品,（C）应当向A县或者B县公安机关申请剧毒化学品道路运输通行证。</w:t>
      </w:r>
    </w:p>
    <w:p w14:paraId="6CFB54F6">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甲公司</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乙公司</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丙公司</w:t>
      </w:r>
    </w:p>
    <w:p w14:paraId="749BA7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115.事故发生后，事故现场有关人员应当立即向本单位负责人报告：单位负责人接到报告后，应当于（A）小时内向事故发生地县级以上人民政府安全生产监督管理部门和负有安全生产监督筐理职责的有关部门报告。</w:t>
      </w:r>
    </w:p>
    <w:p w14:paraId="5ACAD1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(A)1(B)2(C)3</w:t>
      </w:r>
    </w:p>
    <w:p w14:paraId="0C3D27B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116.突发事件发生地的村民应当服从当地村民委员会的指挥和安排，协助维护社会秩序。（A）</w:t>
      </w:r>
    </w:p>
    <w:p w14:paraId="0AB593D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5F159F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117.根据《行政处罚法》，违法行为构成犯罪的，行政机关（A）将案件移送司法机关，依法追究刑事责任。</w:t>
      </w:r>
    </w:p>
    <w:p w14:paraId="0B6A617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(A)必须(B)可以(C)有权</w:t>
      </w:r>
    </w:p>
    <w:p w14:paraId="4B96F49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118.某煤业公司在未取得安全生产许可证的情况下，擅自生产煤炭20万吨，销售10万吨得款3000万元，尚有10万吨未售出。煤矿安全监察机构应该没收未出售的10万吨煤和3000万元的销售收入。（A）</w:t>
      </w:r>
    </w:p>
    <w:p w14:paraId="632953C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4A4640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119.张某是某国有化工企业的法定代表人，张某对企业发生的一起重大事故负有责任。根据《安全生产法》，应急管理部门应对张某处（C）的罚款。</w:t>
      </w:r>
    </w:p>
    <w:p w14:paraId="055F766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(A)上一年年收入百分之三十(B)上一年年收入百分之四十(C)上一年年收入百分之六十(D)上一年年收入百分之八十</w:t>
      </w:r>
    </w:p>
    <w:p w14:paraId="15C883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120.使用危险化学品从事生产并且使用量达到规定数量的化工企业，应当取得危险化学品安全使用许可证。根据《危险化学品安全管理条例》，负责确定危险化学品使用量的数量标准的部门有（BCD）。（多选题）</w:t>
      </w:r>
    </w:p>
    <w:p w14:paraId="07BF75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(A)环境保护主管部门(B)公安部门(C)农业主管部门(D)应急管理部门</w:t>
      </w:r>
    </w:p>
    <w:p w14:paraId="1AC12FD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121.下列事故的报告和调查处理不适用《生产安全事故报告和调查处理条例》的是（C）。</w:t>
      </w:r>
    </w:p>
    <w:p w14:paraId="673923F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(A)建筑施工过程中工人坠落身亡事故(B)煤矿瓦斯爆炸事故(C)核设施事故</w:t>
      </w:r>
    </w:p>
    <w:p w14:paraId="18F4EBA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122.加处罚款或者滞纳金的数额不得超出金钱给付义务的数额。（A）</w:t>
      </w:r>
    </w:p>
    <w:p w14:paraId="3E45F90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0A3E5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123.根据《消防法》，商场营业期间发生严重火灾时，下列灭火救援的做法，错误的是（A）。</w:t>
      </w:r>
    </w:p>
    <w:p w14:paraId="24DFBA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(A)商场组织火灾现场扑救时，优先抢救责重物品(B)商场工作人员应当立即组织、引导在场人员疏散(C)消防救援机构统一组织和指挥火灾现场扑救</w:t>
      </w:r>
    </w:p>
    <w:p w14:paraId="354DF45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124.根据《行政强制法》，以下不属于行政强制执行方式的是（B）。</w:t>
      </w:r>
    </w:p>
    <w:p w14:paraId="7AC944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(A)划拨存款、汇款(B)罚款(C)加处罚款</w:t>
      </w:r>
    </w:p>
    <w:p w14:paraId="2D7281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125.《中共中央国务院关于推进安全生产领域改革发展的意见》是新中国成立以来第一个以党中央、国务院名义出台的安全生产工作的纲领性文件。(A)</w:t>
      </w:r>
    </w:p>
    <w:p w14:paraId="740D5F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3BA0C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126.因生产安全事故受到损害的从业人员，除依法享有工伤保险外，依照有关民事法律尚有获得赔偿的权利的，（B）向本单位提出赔偿要求。</w:t>
      </w:r>
    </w:p>
    <w:p w14:paraId="43E4454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(A)无权(B)有权(C)经协商可以</w:t>
      </w:r>
    </w:p>
    <w:p w14:paraId="266B38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127.在我国发生台风、冰雹、雪、沙尘暴等气象灾害达到启动条件的，适用（A）。</w:t>
      </w:r>
    </w:p>
    <w:p w14:paraId="4B48E6A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(A)国家自然灾害救助应急预案(B)国家防汛抗旱应急预案(C)国家地震应急预案</w:t>
      </w:r>
    </w:p>
    <w:p w14:paraId="3E81CD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128.单位的主要负责人是本单位的消防安全责任人。（A）</w:t>
      </w:r>
    </w:p>
    <w:p w14:paraId="3DCCFA4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35D90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129.劳务派遣单位和生产经营单位都应当对被派遣劳动者进行安全生产教育和培训。（A）</w:t>
      </w:r>
    </w:p>
    <w:p w14:paraId="62D207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BF720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130.未成年人为限制民事行为能力人，但可以独立实施纯获利益的民事法律行为或者与其年龄、智力相适应的民事法律行为。（B）</w:t>
      </w:r>
    </w:p>
    <w:p w14:paraId="38CAE4F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093160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131.自然人甲依法成立了乙个人独资企业，为了获得更多收益，甲不依法保证安全生产所必需的资金投入。应急管理部门对乙个人独资企业进行检查发现这一违法行为后，责令甲限期改正，但甲迟迟不予在安全方面进行投入，导致安全生产事故的发生，造成1人死亡。根据《安全生产法?,对甲可以处（A）的罚款。</w:t>
      </w:r>
    </w:p>
    <w:p w14:paraId="33E111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(A)二万元以上二十万元以下(B)上一年年收入百分之三十(C)上一年年收入百分之四十</w:t>
      </w:r>
    </w:p>
    <w:p w14:paraId="06A256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132.根据《突发事件应对法》，突发事件的特征有（ABCD）。（多选题）</w:t>
      </w:r>
    </w:p>
    <w:p w14:paraId="7659AB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(A)突发性(B)危险性(C)不确定性(D)紧迫性</w:t>
      </w:r>
    </w:p>
    <w:p w14:paraId="1075D68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133.根据《宪法》.下列说法不正确的是（C）</w:t>
      </w:r>
    </w:p>
    <w:p w14:paraId="077215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(A)所有的矿藏、水流都属于全民所有(B)为了公共利益的需要，国家可以对土地实行征收或征用(C)土地所有权可以依照法律的规定买卖</w:t>
      </w:r>
    </w:p>
    <w:p w14:paraId="0F010B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134.根据《生产安全事故应急条例》，应急救援队伍根据救援命令参加生产安全事故应急救援所耗费用，由（C）承担。</w:t>
      </w:r>
    </w:p>
    <w:p w14:paraId="566E160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(A)应急救援队伍(B)有关人民政府(C)事故责任单位</w:t>
      </w:r>
    </w:p>
    <w:p w14:paraId="2A4C06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135.生产经营单位的安全生产管理人员对本单位的安全生产工作全面负责。（B）</w:t>
      </w:r>
    </w:p>
    <w:p w14:paraId="5BCBD6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888E68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136.某化工厂仓库发生火灾事故。根据《生产安全事故应急条例》，该化工厂有权采取的应急救援措施有（ABCD）。（多选题）</w:t>
      </w:r>
    </w:p>
    <w:p w14:paraId="72AC8B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(A)迅速控制危险源，组织抢救遇险人员(B)组织现场入员采取应急措施后有序撤离(C)通知临近的食品厂及周边人员注意防范(D)采取必要措施，防止次生灾害发生</w:t>
      </w:r>
    </w:p>
    <w:p w14:paraId="4A746C6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137.劳务派遣单位和生产经营单位都应当对被派遣劳动者进行安全生产教育和培训。（A）</w:t>
      </w:r>
    </w:p>
    <w:p w14:paraId="1EC0AC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4FAA2D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138.应急管理局可以将行政强制措施委托依法成立的管理公共事务的事业组织行使。（B）</w:t>
      </w:r>
    </w:p>
    <w:p w14:paraId="37F17B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529ECA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139.根据《民法典》，自然人可以依法立遗瞩处分个人财产，并可以指定（A）</w:t>
      </w:r>
    </w:p>
    <w:p w14:paraId="23E191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(A)遗瞩执行人(B)财产管理人(C)财产代管人</w:t>
      </w:r>
    </w:p>
    <w:p w14:paraId="15C3B1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140.根据《安全生产法》，安全生产工作应当以人为本，坚持（C）的方针。</w:t>
      </w:r>
    </w:p>
    <w:p w14:paraId="3BEFD6F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(A)企业负责、政府监管、职工参与(B)职工参与、行业自律、社会监督(C)安全第一、预防为主、综合治理</w:t>
      </w:r>
    </w:p>
    <w:p w14:paraId="15F6E8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141.根据《安全生产许可证条例》，（A）负责中央管理的煤矿企业安全生产许可证的颁发和管理。</w:t>
      </w:r>
    </w:p>
    <w:p w14:paraId="4DD541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(A)国家煤矿安全监察机构(B)国家能源局(C)自然资源部</w:t>
      </w:r>
    </w:p>
    <w:p w14:paraId="466D38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142.法人以其全部财产独立承担民事责任。（A）</w:t>
      </w:r>
    </w:p>
    <w:p w14:paraId="210F883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B194D6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143.烟花爆竹的经营分为批发和零售，烟花爆竹的零售无须取得许可。（B）</w:t>
      </w:r>
    </w:p>
    <w:p w14:paraId="2F0F1A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FA4129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144.根据《安全生产许可证条例》.国务院安全生产监督管理部门负责（A）的非煤矿矿山企业和危险化学品、烟花爆竹生产企业安全生产许可证的颁发和管理。</w:t>
      </w:r>
    </w:p>
    <w:p w14:paraId="308FB5C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(A)中央股暗力(B)省级以上人民政府管理(C)大型</w:t>
      </w:r>
    </w:p>
    <w:p w14:paraId="560309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145.事故调查报告由应急管理部门负责批复。（B）</w:t>
      </w:r>
    </w:p>
    <w:p w14:paraId="1F9CC79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1773A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146.国家对建筑施工企业实行安全生产许可制度。（A）</w:t>
      </w:r>
    </w:p>
    <w:p w14:paraId="6F500C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F1B74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147.安全生产许可证颁发管理机关审查后认为不予颁发安全生产许可证的，应书面通知企业并说明理由。（A）</w:t>
      </w:r>
    </w:p>
    <w:p w14:paraId="0EFEF61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B2AD0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148.存在多种类型事故风险的生产经营单位，应当单独编制相应的专项应急预案。（B）</w:t>
      </w:r>
    </w:p>
    <w:p w14:paraId="51068D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1C6EE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149.根据《突发事件应对法》，下列关于突发事件信息系统的说法，正确的是（B）。</w:t>
      </w:r>
    </w:p>
    <w:p w14:paraId="0DF6CDA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(A)应急管理部建立全国统一的突发事件信息系统(B)突发事件信息系统应加强跨部门、跨地区的信息交流与情报合作，实现互联互通(C)突发事件信患系统仅能用来汇集、储存有关突发事件信息，不具备其他功能</w:t>
      </w:r>
    </w:p>
    <w:p w14:paraId="745959A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150.高度重视减轻灾害风险，切实采取综合防范措施，将常态减灾作为基础性工作，坚持防灾抗灾救灾过程有机统一，前后衔接，未雨绸缪，常抓不懈，增强全社会抵御和应对灾害能力。（A）</w:t>
      </w:r>
    </w:p>
    <w:p w14:paraId="4EE3465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6F55D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151.根据《生产安全事故应急条例》，应当建立应急值班制度，配备应急值班人员的单位是（C）。</w:t>
      </w:r>
    </w:p>
    <w:p w14:paraId="2F24BE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(A)食品加工企业(B)街道办事处(C)建筑施工单位</w:t>
      </w:r>
    </w:p>
    <w:p w14:paraId="57D828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152.某市甲公司举办跨年夜活动，法定代表人马某决定在人民广场举行公益表演活动，很多市民聚集人民广场观看，因预防准备不足、现场管理不力、应对处置不当引发拥挤踩踏，造成36人死亡，49人受伤。经调查，马某对该事故负有主要责任。马某构成的罪名是（C）。</w:t>
      </w:r>
    </w:p>
    <w:p w14:paraId="3002E99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(A)重大责任事故罪(B)重大劳动安全事故罪(C)大型群众性活动重大安全事故罪</w:t>
      </w:r>
    </w:p>
    <w:p w14:paraId="00786A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153.根据《烟花爆竹安全管理条例》，需要取得许可的有（ABCD）。（多选题）</w:t>
      </w:r>
    </w:p>
    <w:p w14:paraId="5218AD3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(A)烟花爆竹的生产(B)烟花爆竹的经营(C)烟花爆竹的运输(D)举办焰火晚会</w:t>
      </w:r>
    </w:p>
    <w:p w14:paraId="0C961B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154.中共中央政治局2020年5月29日下午举行第二十次集体学习，习近平总书记在主持学习时发表了重要讲话，指出：“各级政府要以保证民法典有效实施为重要抓手推进法治政府建设I把（A）作为行政决策、行政管理、行政监督的重要标尺，不得违背法律法规随意作出减损公民、法人和其他组织合法权益或增加其义务的决定。”</w:t>
      </w:r>
    </w:p>
    <w:p w14:paraId="06A50A4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(A)民法典(B)行政法(C)刑法</w:t>
      </w:r>
    </w:p>
    <w:p w14:paraId="50E1273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155.根据《生产安全事故应急预案管理办法》，编制应急预案前，编制单位应当进行事故风险辨识、评估和（C）。</w:t>
      </w:r>
    </w:p>
    <w:p w14:paraId="6142BE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(A)排查隐患(B)监控(C)应急资源调查</w:t>
      </w:r>
    </w:p>
    <w:p w14:paraId="1D3DDE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156.安全生产监督管理部门和对有关行业、领域的安全生产工作实施监督管理的部门，统称负有安全生产监督管理职责的部门。（A）</w:t>
      </w:r>
    </w:p>
    <w:p w14:paraId="13BFADB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E5F8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157.根据《烟花爆竹安全管理条例》，经由道路运输烟花爆竹的，应当经（A）许可。</w:t>
      </w:r>
    </w:p>
    <w:p w14:paraId="6E901B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(A)公安部门(B)应急部门(C)交通部门</w:t>
      </w:r>
    </w:p>
    <w:p w14:paraId="7AD00B0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158.根据《危险化学品安全管理条例》，负责废弃危险化学品处置监督管理的是（C）。</w:t>
      </w:r>
    </w:p>
    <w:p w14:paraId="471BB65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(A)应急管理部门(B)公安机关(C)生态环境部门</w:t>
      </w:r>
    </w:p>
    <w:p w14:paraId="1E4A0E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159.法定代表人是指依照法律或者法人章程的规定，代表法人从事民事活动的负责人，法定代表人可以由多人同时担任。（B）</w:t>
      </w:r>
    </w:p>
    <w:p w14:paraId="2D025E2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9E4D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160.国家地震灾害紧急救援队是一支达到联合国重型救援队标准的专业地震灾害紧急救援队。根据《防震减灾法》，这支救援队在实施救援时，首先应当进行紧急救援的是（C）。</w:t>
      </w:r>
    </w:p>
    <w:p w14:paraId="48ED62A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(A)重要资料(B)核心机密(C)压埋人员</w:t>
      </w:r>
    </w:p>
    <w:p w14:paraId="328F19F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161.建设项目的安全设施必须与主体工程同时设计、同时施工、同时投入生产和使用。（A）</w:t>
      </w:r>
    </w:p>
    <w:p w14:paraId="3925E87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BD701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162.批发企业不得向零售经营者或者个人销售专业燃放类烟花爆竹产品。（A）</w:t>
      </w:r>
    </w:p>
    <w:p w14:paraId="2A51C4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DBF338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163.某采砂厂司机甲在工地内醉酒驾车将值班人员乙撞伤，急忙将乙拉到偏僻角落掩埋，致使乙死亡。甲涉嫌构成的罪名是（C）。</w:t>
      </w:r>
    </w:p>
    <w:p w14:paraId="71E967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(A)构成重大责任事故罪(B)构成危险驾驶罪(C)构成故意杀人罪</w:t>
      </w:r>
    </w:p>
    <w:p w14:paraId="61DCAD7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164.煤矿企业负责人和生产经营管理人员应当按照国家规定轮流带班下井，并建立下井登记档案。（A）</w:t>
      </w:r>
    </w:p>
    <w:p w14:paraId="26BCF3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92D536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165.法人是具有民事权利能力和民事行为能力，依法独立享有民事权利和承担民事义务的组织。（A）</w:t>
      </w:r>
    </w:p>
    <w:p w14:paraId="6C28DD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965882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166.根据《消防法》，任何人发现火灾都应当立即报警。（C）谎报火警。</w:t>
      </w:r>
    </w:p>
    <w:p w14:paraId="2FCA7BD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(A)有权(B)可以(C)严禁</w:t>
      </w:r>
    </w:p>
    <w:p w14:paraId="4D00A9D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167.根据《消防法》，当发生火灾时，火灾现场总指挥有权决定（1。（多选题）(ABCD)</w:t>
      </w:r>
    </w:p>
    <w:p w14:paraId="58C98B3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(A)截断火灾现场一定范围内的电力输送(B)划定警戒区，实行局部交通管制(C)利用临近建筑物和有关设施(D)拆除或者破损毗邻火灾现场的建筑物、构筑物或者设施</w:t>
      </w:r>
    </w:p>
    <w:p w14:paraId="59967D3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168.根据《安全生产法》，在中华人民共和国领域内从事（A）的单位的安全生产，适用本法。</w:t>
      </w:r>
    </w:p>
    <w:p w14:paraId="6DCB1B4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(A)生产经营活动(B)公益性活动(C)社会服务</w:t>
      </w:r>
    </w:p>
    <w:p w14:paraId="3564896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169.根据《烟花爆竹安全管理条例》，需要取得许可的有（ABCD）。（多选题）</w:t>
      </w:r>
    </w:p>
    <w:p w14:paraId="5C0BB3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(A)烟花爆竹的生产(B)烟花爆竹的经营(C)烟花爆竹的运输(D)举办焰火晚会</w:t>
      </w:r>
    </w:p>
    <w:p w14:paraId="7FDB82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170.国家减灾委员会为国家自然灾害救助应急综合协调机构，负责研究制定国家减灾工作的方针、政策和规划，协调开展重大减灾活动，指导地方开展减灾工作，推进减灾国际交流与合作，组织、协调全国抗灾救灾工作。（A）</w:t>
      </w:r>
    </w:p>
    <w:p w14:paraId="70E240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79AA65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171.事故调查组在事故调查中发现涉嫌犯罪的，事故调查结束后再将有关材料或者其复印件移交司法机关处理。（B）</w:t>
      </w:r>
    </w:p>
    <w:p w14:paraId="74B406A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6E92F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172.法律、行政法规可以设定各种行政处罚。（B）</w:t>
      </w:r>
    </w:p>
    <w:p w14:paraId="6597FC4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856E58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173.较大事故甶事故发生地的市级人民政府负责调查，且不得授权或委托有关部门组织事故调查组进行调查。（B）</w:t>
      </w:r>
    </w:p>
    <w:p w14:paraId="218E9C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B012A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174.《中华人民共和国安全生产法》规定，生产经营单位的主要负责人和安全管理人员必须具备与本单位所从事的生产经营活动相应的（C）和管理能力。</w:t>
      </w:r>
    </w:p>
    <w:p w14:paraId="57FB8E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(A)安全技术(B)生产经营(C)安全生产知识</w:t>
      </w:r>
    </w:p>
    <w:p w14:paraId="0123AE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175.根据《民法典》，因抢险、救灾等紧急需要，依照法律规定的权限和程序可以征用组织、个人的不动产或者动产。被征用的不动产或者动产使(C)</w:t>
      </w:r>
    </w:p>
    <w:p w14:paraId="56B1C1E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(A)用后，应当(B)折价归国家所有(C)赔偿被征用人(D)返还被征用人</w:t>
      </w:r>
    </w:p>
    <w:p w14:paraId="33CAEB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176.根据《生产安全事故报告和调查处理条例》，下列属于重大事故的是（C）</w:t>
      </w:r>
    </w:p>
    <w:p w14:paraId="0DB813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(A)某采石场爆破作业致40人重伤(B)某化工厂爆炸造成30人死亡(C)某食品加工厂火灾造成15人死亡</w:t>
      </w:r>
    </w:p>
    <w:p w14:paraId="7CB7D44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177.根据《防震减灾法》，（C）对建设工程程的抗震设计、施工的全过程负责。</w:t>
      </w:r>
    </w:p>
    <w:p w14:paraId="72E92F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(A)建设行政主管部门(B)监理单位(C)建设单位</w:t>
      </w:r>
    </w:p>
    <w:p w14:paraId="0AA34D7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178.根据《突发事件应对法》，（A）应当建立或者确定本地区统一的突发事件信息系统，汇集、储存、分析、传输有关突发事件的信息。</w:t>
      </w:r>
    </w:p>
    <w:p w14:paraId="6D9A546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(A)县级以上地方各级人民政府(B)各地应急管理部门(C)各地公安部门</w:t>
      </w:r>
    </w:p>
    <w:p w14:paraId="6D9F14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179.实行地方党政领导干部安全生产责任制，必须以习近平新时代中国特色社会主义思想为指导，加强组织领导，强化属地管理，完善体制机制，有效防范安全生产风险，坚决遏制（C）。</w:t>
      </w:r>
    </w:p>
    <w:p w14:paraId="63A9D7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(A)重大生产安全事故(B)特别重大生产安全事故(C)重特大生产安全事故</w:t>
      </w:r>
    </w:p>
    <w:p w14:paraId="338D2B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180.根据《生产安全事故报告和调查处理条例》，自事故发生之日起30日内（道路交通事故、火灾事故自发生之日起7日内），因事故伤亡人数变化导致事故等级发生变化，应当甶上级人民政府负责调查的，上级人民政府（B）另行组织事故调查组进行调查。</w:t>
      </w:r>
    </w:p>
    <w:p w14:paraId="5C7B61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(A)应当(B)可以(C)不再</w:t>
      </w:r>
    </w:p>
    <w:p w14:paraId="58F26D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181.根据《突发事件应对法》，国家建立重大突发事件风险（1体系，对可能发生的突发事件进行综合性评估，减少重大突发事件的发生，最大限度地减轻重大突发事件的影响。(B)</w:t>
      </w:r>
    </w:p>
    <w:p w14:paraId="566C136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(A)监控(B)评估(C)排查</w:t>
      </w:r>
    </w:p>
    <w:p w14:paraId="4EB04BE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182.对查封的场所、设施或者财物，应急管理部门可以委托第三人保管。（A）</w:t>
      </w:r>
    </w:p>
    <w:p w14:paraId="6F4FF6D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197A2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183.个人不得购买属于剧毒化学品的农药和易制爆危险化学品。（B）</w:t>
      </w:r>
    </w:p>
    <w:p w14:paraId="7500A4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3CB90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184.当从业人员发现事故隐患时，可以向现场安全生产管理人员报告，也可以不报告。（B）</w:t>
      </w:r>
    </w:p>
    <w:p w14:paraId="6BE916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E0938C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185.生产经营单位的主要负责入在本单位发生生产安全事故后逃匿的，由（B）处十五日以下拘留。</w:t>
      </w:r>
    </w:p>
    <w:p w14:paraId="1FC8427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(A)应急管理部门(B)公安机关(C)人民政府</w:t>
      </w:r>
    </w:p>
    <w:p w14:paraId="23EC55E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186.某县因发生泥石流，当地人民政府立即组织力量进行救援，某消防中队参与到抢险救援中。根据《消防法》，统一领导该消防中队抢险救援的是（C）</w:t>
      </w:r>
    </w:p>
    <w:p w14:paraId="056BCF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(A)消防中队的上级管理部门(B)县应急局(C)县人民政府</w:t>
      </w:r>
    </w:p>
    <w:p w14:paraId="58C4C0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187.根据《生产安全事故报告和调查处理条例》，（A）公安机关根据事故的情况，对涉嫌犯罪的，应当依法立案侦查，采取强制措施和侦查措施。</w:t>
      </w:r>
    </w:p>
    <w:p w14:paraId="2E4E051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(A)事故发生地(B)违法行为地(C)事故单位注册地</w:t>
      </w:r>
    </w:p>
    <w:p w14:paraId="71686A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188.违法行为情节显著轻微或者没有明显社会危害的，可以不采取行政强制措施。（A）</w:t>
      </w:r>
    </w:p>
    <w:p w14:paraId="3D2B14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D74903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189.根据《生产安全事故应急条例》，下列关于生产安全事故应急救援预案备案的规定，说法正确的是（C）。</w:t>
      </w:r>
    </w:p>
    <w:p w14:paraId="60BC49C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(A)县交通局制定的预案应当报送县应急局备案(B)县应急局制定的预案应当报送市应急局备案(C)市应急局制定的预案应当报送市人民政府备案</w:t>
      </w:r>
    </w:p>
    <w:p w14:paraId="44D517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190.根据《行政许可法》，给公民、法人或者其他组织造成财产损失时，行政机关应当予以补偿的是（B）。</w:t>
      </w:r>
    </w:p>
    <w:p w14:paraId="4D0B2E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赵某违反规定运输危险化学品，吊销赵某的运输许可证(B)钱某依法取得了在某处开矿的许可，后为了保护环境，行政机关撤回了该许可(C)孙某申请烟花爆竹生产许可证是不符合条件的，行政机关依法撤销了该许可</w:t>
      </w:r>
    </w:p>
    <w:p w14:paraId="58798D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191.根据《行政许可法》，无权设定行政许可的是（C）。</w:t>
      </w:r>
    </w:p>
    <w:p w14:paraId="1DC3ACA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(A)国务院(B)重庆市人大常委会(C)成都市人民政府</w:t>
      </w:r>
    </w:p>
    <w:p w14:paraId="70E538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192.《国家地震应急预案》适用于我国发生地震及火山灾害和国外发生造成重大影响地震及火山灾害的应对工作。（A）</w:t>
      </w:r>
    </w:p>
    <w:p w14:paraId="394CBA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60A21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193.事故调查组应当自事故发生之曰起60曰内提交事故调查报告。（A）</w:t>
      </w:r>
    </w:p>
    <w:p w14:paraId="09F1B25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A47400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194.根据《宪法》，地方各级人民代表大会每届任期（C）年。</w:t>
      </w:r>
    </w:p>
    <w:p w14:paraId="73CB9F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(A)三(B)四(C)五</w:t>
      </w:r>
    </w:p>
    <w:p w14:paraId="179ECD9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195.安全生产许可证颁发管理机关应当加强对取得安全生产许可证的企业的监督检查，发现其不再具备《安全生产许可证条例》规定的安全生产条件的，应当（A）安全生产许可证。</w:t>
      </w:r>
    </w:p>
    <w:p w14:paraId="5E77BC9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(A)暂扣或者吊销(B)撤销(C)注销</w:t>
      </w:r>
    </w:p>
    <w:p w14:paraId="3AF445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196.依法取得行政许可的，可以转让该许可。（I(B)</w:t>
      </w:r>
    </w:p>
    <w:p w14:paraId="27EB51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4F8B9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197.市民李某发现邻居家失火，他应该拔打的报警救援电话是（B）。</w:t>
      </w:r>
    </w:p>
    <w:p w14:paraId="7379F3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(A)114(B)119(C)120</w:t>
      </w:r>
    </w:p>
    <w:p w14:paraId="5800713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198.新闻媒体开展突发事件预防与应急、自救与互救知识的公益宣传可以适当收取相关费用。（B）</w:t>
      </w:r>
    </w:p>
    <w:p w14:paraId="7C85215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FBA3FA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199.接受安全生产教肓和培训是从业人员的权利，从业人员有权拒绝安全生产教育和培训。（B）</w:t>
      </w:r>
    </w:p>
    <w:p w14:paraId="3847291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CA61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200.2020年6月是第（B）个全国"安全生产月％</w:t>
      </w:r>
    </w:p>
    <w:p w14:paraId="3008411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(A)20(B)19(C)18</w:t>
      </w:r>
    </w:p>
    <w:p w14:paraId="67CAC2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201.张某为瓦斯发电厂安全总监，李某为安全检查员，在李某向张某报告发现存在甲烷传感器滞后、断线、位置不当等安全问题后，张某仍然强令工人在现场作业，并故意破坏甲烷储存设施.张某构成的罪名是（C）。</w:t>
      </w:r>
    </w:p>
    <w:p w14:paraId="5FBF2B1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(A)故意杀人罪(B)重大劳动安全事故罪(C)以危险方法危害公共安全罪</w:t>
      </w:r>
    </w:p>
    <w:p w14:paraId="7E80E10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202.幼儿园发生火灾后，应当立即组织本校老师扑救。（A）</w:t>
      </w:r>
    </w:p>
    <w:p w14:paraId="3C1C2B1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3C9AC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203.某危险化学品生产单位编制的应急预案于4月3日通过0A系统发布实施。根据《生产安全事故应急预案管理办法》，该单位应当在应急预案公布之日起（B）个工作日内，向县级以上人民政府应急管理部门进行备案，并依法向社会公布。</w:t>
      </w:r>
    </w:p>
    <w:p w14:paraId="4C1870B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(A)10(B)20(C)30</w:t>
      </w:r>
    </w:p>
    <w:p w14:paraId="4EE7ECB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204.某化工厂发生重大危险化学品燃爆责任事故，造成46人死亡，直接经济损失8000万元。按照规定，可以对该化工厂主要负责人处上一年年收入30%的罚款。（B）</w:t>
      </w:r>
    </w:p>
    <w:p w14:paraId="4662254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7131C1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205.某地发生了重大疫情，有关人民政府决定采取停工、停产措施，应当报上级政府应急管理部门备案。（B）</w:t>
      </w:r>
    </w:p>
    <w:p w14:paraId="70EF51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23EEDB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206.负有安全生产监督管理职责的部门对涉及安全生产的事项进行审查、验收，可以收费。(B)</w:t>
      </w:r>
    </w:p>
    <w:p w14:paraId="5D3C66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91B07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207.煤矿发生伤亡事故的.甶煤矿安全监察机构负责组织调查处理。（A）</w:t>
      </w:r>
    </w:p>
    <w:p w14:paraId="016ECA9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A6EE2F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208.某人口密集地区发生5.5级地震，初判为重大地震灾害，启动相应级别的应急响应。根据《国家地震应急预案》，领导灾区地震应急工作的应当是（B）。</w:t>
      </w:r>
    </w:p>
    <w:p w14:paraId="00CCE4C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(A)国务院抗震救灾指挥部(B)灾区所在省级抗震救灾指挥部(C)灾区所在市级抗震救灾指挥部</w:t>
      </w:r>
    </w:p>
    <w:p w14:paraId="46B7920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209.根据《生产安全事故应急预案管理办法》，生产经营单位应急预案不包括（C）。</w:t>
      </w:r>
    </w:p>
    <w:p w14:paraId="3E5D08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(A)综合应急预案(B)专项应急预案(C)年度应急预案</w:t>
      </w:r>
    </w:p>
    <w:p w14:paraId="156D9F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210.根据《国家地震应急预案》，（A）负责统一领导、指挥和协调全国抗震救灾工作。</w:t>
      </w:r>
    </w:p>
    <w:p w14:paraId="05FCCE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(A)国务院抗震救灾指挥部(B)地震局(C)减灾委</w:t>
      </w:r>
    </w:p>
    <w:p w14:paraId="085FCE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211.某市应急管理局执法人员在检查中发现某企业违法经营危险物品，遂作出予以扣押的执法处理决定。关于扣押应遵守的程序.下列说法正确的有（BD）。（不定项）</w:t>
      </w:r>
    </w:p>
    <w:p w14:paraId="59E83C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(A)由一名应急管理局行政执法人员实施扣押(B)当场告知企业负责人实施扣押的理由(C)拒绝听取企业负责人作出陈述(D)制作现场检查笔录</w:t>
      </w:r>
    </w:p>
    <w:p w14:paraId="3D22A6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212.负有安全生产监督管理职责的部门对检查中发现的安全生产违法行为，有权依照《安全生产法》和其他有关法律、行政法规的规定作出行政处罚决定。（A）</w:t>
      </w:r>
    </w:p>
    <w:p w14:paraId="3E6AA7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792E4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213.地震局承担国务院抗震救灾指挥部日常工作。（A）</w:t>
      </w:r>
    </w:p>
    <w:p w14:paraId="092731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5F8798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214.未经许可，任何单位和个人不得经营危险化学品。（A）</w:t>
      </w:r>
    </w:p>
    <w:p w14:paraId="405E58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49A6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215.根据《防震减灾法》，下列关于过渡14安置点的说法，正确的是（A）。</w:t>
      </w:r>
    </w:p>
    <w:p w14:paraId="1324760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(A)过渡性安置点应当避开地震活动断层区域并且配套建设必要的基础设施(B)过渡性安置点越大越好，并采取相应的防灾、防疫措施(C)过渡性安置点用地应按照临时用地安排，事前办理用地手续</w:t>
      </w:r>
    </w:p>
    <w:p w14:paraId="3C9127A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216.根据《宪法》，国家通过各种途径，创造劳动就业条件，加强（改善劳动条件，并在发展生产的基础上，提高劳动报酬和福利待遇。(C)</w:t>
      </w:r>
    </w:p>
    <w:p w14:paraId="425295D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(A)监督管理(B)劳动纪律(C)劳动保护</w:t>
      </w:r>
    </w:p>
    <w:p w14:paraId="1E9D18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217.根据《消防法》，销售国家明令淘汰的消防产品的买卖合同（B）</w:t>
      </w:r>
    </w:p>
    <w:p w14:paraId="0D02E86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(A)有效(B)无效(C)可撤销</w:t>
      </w:r>
    </w:p>
    <w:p w14:paraId="50DF85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218.教育主管部门应当指导、监督各级各类学校把应急知识教肓纳入教学内容，对学生进行应急知识教育，培养学生的安全意识和自救与互救能力。（A）</w:t>
      </w:r>
    </w:p>
    <w:p w14:paraId="7D02EA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ED91C9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219.某长途货运公司注册地在某省甲市乙县，其驾驶员武某驾驶大型拖挂车行驶至临省丙市丁县境内时，因武某长时间疲劳驾驶发生道路交通事故，造成3人死亡。根据《生产安全事故报告和调査处理条例》，依法负责该起事故调查处理工作的是（C）。</w:t>
      </w:r>
    </w:p>
    <w:p w14:paraId="58AD1F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(A)甲市人民政府(B)丁县人民政府(C)丙市人民政府</w:t>
      </w:r>
    </w:p>
    <w:p w14:paraId="6F0FE9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220.《突发事件应对法》中的突发事件包括自然灾害、事故灾难、公共卫生事件和社会安全事件四类。（A）</w:t>
      </w:r>
    </w:p>
    <w:p w14:paraId="422D9C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B5A01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221.金属冶炼建设项目竣工投入生产或者使用前，应当由建设单位负责组织对安全设施进行验收。（A）</w:t>
      </w:r>
    </w:p>
    <w:p w14:paraId="77C3CD5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99EC72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222.《生产安全事故报告和调查处理条例》规定，事故发生单位负责人接到事故报告后，应当（B）或者采取有效措施，组织抢救，防止事故扩大，减少人员伤亡和财产损失。</w:t>
      </w:r>
    </w:p>
    <w:p w14:paraId="6F27FA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(A)立即拨打110(B)立即启动事故相应应急预案(C)立即拨打119</w:t>
      </w:r>
    </w:p>
    <w:p w14:paraId="168C1C9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223.根据《消防法》，住宅区的（C）应当对管理区域内的共用消防设施进行维护管理，提供消防安全防范服务。</w:t>
      </w:r>
    </w:p>
    <w:p w14:paraId="04EF59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(A)居民委员会(B)业主委员会(C)物业服务企业</w:t>
      </w:r>
    </w:p>
    <w:p w14:paraId="250D49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224.《中华入民共和国安全生产法》规定，下列选项中，不属于生产经营单位主要负责人的安全生产工作主要职责的是（A）。</w:t>
      </w:r>
    </w:p>
    <w:p w14:paraId="5C4D45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(A)组织搞好本单位从业人员的文化娱乐(B)保证本单位安全生产投入的有效实施(C)及时、如实报告生产安全事故</w:t>
      </w:r>
    </w:p>
    <w:p w14:paraId="6B1A7B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225.地方各级党委和政府主要负责人是本地区安全生产第一责任人，班子其他成员对分管范围内的安全生产工作负领导责任。（A）</w:t>
      </w:r>
    </w:p>
    <w:p w14:paraId="4BCEEF7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3BC0F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226.公司、企业、事业单位的工作人员不会构成玩忽职守罪。（B）</w:t>
      </w:r>
    </w:p>
    <w:p w14:paraId="2A7656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F15FE2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227.《中华人民共和国宪法》不适用于定居国外的中华人民共和国公民。（B）</w:t>
      </w:r>
    </w:p>
    <w:p w14:paraId="1DF464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67EE6D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228.未成年人也有依法参加防震减灾活动的义务。（A）</w:t>
      </w:r>
    </w:p>
    <w:p w14:paraId="07C6C8C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A6D809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229.根据《安全生产法》，两个以上生产经营单位在同一作业区域内进行生产经营活动，可能危及对方生产安全的，应当签订安全生产管理协议，明确各自的安全生产管理职责和应当采取的安全措施，并（A）进行安全检查与协调。</w:t>
      </w:r>
    </w:p>
    <w:p w14:paraId="4F059A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(A)指定专职安全生产管理人员(B)委托专职安全生产管理人员(C)委托兼职安全管理人员</w:t>
      </w:r>
    </w:p>
    <w:p w14:paraId="348F5ED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230.（B）周岁以上的自然人为成年人。</w:t>
      </w:r>
    </w:p>
    <w:p w14:paraId="585592E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(A)十六(B)十八(C)二十</w:t>
      </w:r>
    </w:p>
    <w:p w14:paraId="7E017C0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231.根据《烟花爆竹管理条例》，下列属于烟花爆竹的有（ACD）。（多选题）</w:t>
      </w:r>
    </w:p>
    <w:p w14:paraId="073F9C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(A)黑火药(B)雷管(C)烟火药(D)引火线</w:t>
      </w:r>
    </w:p>
    <w:p w14:paraId="7CFF24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232.张某是某大型化工企业的法定代表人，企业发生爆炸，3人被困，正准备上报。张某饔子打来电话，劝告张某：千万不要上报。张某与妻子合谋如何隐瞒的具体计划并付诸实施，最终导致3人全部死亡。本案中，张某的妻子并不是现场指挥人员等，不具有报告职责，因此不构成不报、谎报安全事故罪。（B）</w:t>
      </w:r>
    </w:p>
    <w:p w14:paraId="17DB92B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ACD3A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233.根据《生产安全事故应急条例》，乡、镇人民政府以及街道办事处等地方人民政府派出机关，应当至少每（C）年组织1次生产安全事故应急救援预案演练。</w:t>
      </w:r>
    </w:p>
    <w:p w14:paraId="414910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(A)半(B)1(C)2</w:t>
      </w:r>
    </w:p>
    <w:p w14:paraId="2A9EBC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234.国家地震应急预案包括（ABCD）。（多选题）</w:t>
      </w:r>
    </w:p>
    <w:p w14:paraId="2725138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(A)组织体系(B)应急响应(C)指挥与协调(D)恢复重建</w:t>
      </w:r>
    </w:p>
    <w:p w14:paraId="119E9F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235.根据《突发事件应对法》，下列关于可以预警的自然灾害、事故灾难和公共卫生事件的预骛级别的说法，正确的有（ABD）。（多选题）</w:t>
      </w:r>
    </w:p>
    <w:p w14:paraId="773676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预警级别按突发事件紧急程度、发展势态和可能造成的危害程度确定(B)分一级、二级、三级和四级预警，一级为最高级别(C)分一级、二级、三级和四级预膂，四级为最高级别(D)一级、二级、三级和四级，分别用红色、橙色、黄色和蓝色标示</w:t>
      </w:r>
    </w:p>
    <w:p w14:paraId="566F0BB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236.根据《地方党政领导干部安全生产责任制规定》|建立完善地方各级党委和政府（A）考核制度，对下级党委和政府安全生产工作情况进行全面评价，将考核结果与有关地方党政领导干部履职评定挂钩。</w:t>
      </w:r>
    </w:p>
    <w:p w14:paraId="5CF5995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(A)安全生产责任(B)领导力(C)执行力</w:t>
      </w:r>
    </w:p>
    <w:p w14:paraId="774E96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237.民事主体的人身权利、财产权利以及其他合法权益受法律保护，任何组织或者个人不得侵犯。（A）</w:t>
      </w:r>
    </w:p>
    <w:p w14:paraId="1A4BFD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E66C7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238.重大、较大、一般地震灾害发生后，灾区省级人民政府根据实际工作需要组织编制地震灾后恢复重建规划。（A）</w:t>
      </w:r>
    </w:p>
    <w:p w14:paraId="26DB084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DC053C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239.根据《突发事件应对法》，下列关于应急救援队伍的说法.正确的是。（C）</w:t>
      </w:r>
    </w:p>
    <w:p w14:paraId="643463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(A)乡镇和街道办事处均应当建立综合性应急救援队伍(B)县级政府有关部门均应当设立专业应急救援队伍(C)单位应当为专职应急救援入员购买人身意外伤害保险</w:t>
      </w:r>
    </w:p>
    <w:p w14:paraId="283882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240.根据《防震减灾法》，地震灾区的县级以上地方入民政府应当及时将地震震情和灾情等信息向上一级人民政府报告，不得（ABD）。（多选题）</w:t>
      </w:r>
    </w:p>
    <w:p w14:paraId="78E9DA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(A)虚假上报(B)延迟上报(C)越级上报(D)隐瞒上报</w:t>
      </w:r>
    </w:p>
    <w:p w14:paraId="4754D9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241.根据《烟花爆竹安全管理条例》，负责烟花爆竹安全生产监督管理的是（A）。</w:t>
      </w:r>
    </w:p>
    <w:p w14:paraId="537F1B8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(A)应急管理部门(B)公安部门(C)质量监督检验部门</w:t>
      </w:r>
    </w:p>
    <w:p w14:paraId="3BFEDE9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242.甲市乙县货运公司大型运输工程车在丙市丁县辖区的高速公路上与一辆大型客车相撞，造成7人死亡，直接经济损失500万元、事故调查报告认定”货运公司对事故发生负有责任"。根据《安全生产法》，有权对该货运公司进行事故罚款的是（B）。</w:t>
      </w:r>
    </w:p>
    <w:p w14:paraId="175C607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(A)甲市应急局(B)丙市应急局(C)甲市交管局</w:t>
      </w:r>
    </w:p>
    <w:p w14:paraId="288917E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243.根据《生产安全事故应急条例》，应急救援队伍接到有关人民政府及其部门的救援命令或者签有应急救援协议的生产经营单位的救援请求后，（C）参加生产安全事故应急救援。</w:t>
      </w:r>
    </w:p>
    <w:p w14:paraId="0ED256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(A)根据事故情况决定(B)可以(C)应当立即</w:t>
      </w:r>
    </w:p>
    <w:p w14:paraId="6C7480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244.生产烟花爆竹的企业，应当按照国家标准的规定，在烟花爆竹产品上标注燃放说明，并在烟花爆竹包装物上印制易燃易爆危险物品贅示标志。（A）</w:t>
      </w:r>
    </w:p>
    <w:p w14:paraId="1CDE570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B4B0D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245.地方各级人民政府应当建立健全地震应急管理培训制度。（A）</w:t>
      </w:r>
    </w:p>
    <w:p w14:paraId="3811CB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BD0E0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246.某地发生一起煤矿透水事故，经多方救援，4名被困人员全部安全升井，身体状况良好。根据《生产安全事故应急条例》，负责对该透水事故救援工作进行评估的是（B）。</w:t>
      </w:r>
    </w:p>
    <w:p w14:paraId="5BFFDE4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(A)当地应急局(B)事故调查组(C)现场指挥部</w:t>
      </w:r>
    </w:p>
    <w:p w14:paraId="7BD3AD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247.地震预报意见发布后，有关省、自治区、直辖市人民政府根据预报的震情可以宣布有关区域进入（B）期;有关地方人民政府应当按照地震应急预案，组织有关部门做好应急防范和抗震救灾准备工作。</w:t>
      </w:r>
    </w:p>
    <w:p w14:paraId="4AAE4A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(A)物资保障(B)临震应急(C)应急状态</w:t>
      </w:r>
    </w:p>
    <w:p w14:paraId="347CED2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248.某职业技术学院要建设新的教学楼。根据《防藤减灾法》，该教学楼应按照（B）当地房屋建筑的抗震设防要求进行设计和施工。</w:t>
      </w:r>
    </w:p>
    <w:p w14:paraId="5BA68D8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(A)等于(B)高于(C)低于</w:t>
      </w:r>
    </w:p>
    <w:p w14:paraId="03F3DA7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249.对违法行为当事人拒不执行安全生产行政执法决定的，负有安全生产监督管理职责的部门应依法申请公安机关强制执行。（B）</w:t>
      </w:r>
    </w:p>
    <w:p w14:paraId="5FC245C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494C24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250.某市防震减灾规划因震情形势变化和经济社会发展确需修改的，应当按照（A）报送审批。</w:t>
      </w:r>
    </w:p>
    <w:p w14:paraId="21F1D63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(A)原审批程序(B)简易程序(C)备案程序</w:t>
      </w:r>
    </w:p>
    <w:p w14:paraId="45F483B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251.《刑法》一百三十四条第二款，强令他人违章冒险作业，因而发生重大伤亡事故或者造成其他严重后果，处（C）以下有期徒刑或者拘役。</w:t>
      </w:r>
    </w:p>
    <w:p w14:paraId="5BFCA13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(A)一年(B)三年(C)五年</w:t>
      </w:r>
    </w:p>
    <w:p w14:paraId="1FB275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252.老王经营一家鞋厂，未按照国家标准为临时用电的电气设备安装漏电保护装置，导致一名工人作业时触电死亡。根据《刑法》的规定，老王的行为构成（B）。</w:t>
      </w:r>
    </w:p>
    <w:p w14:paraId="458AA83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(A)失职渎职罪(B)重大劳动安全事故罪(C)强令违章冒险作业罪</w:t>
      </w:r>
    </w:p>
    <w:p w14:paraId="0E4A76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253.煤矿未依法取榑安全生产许可证擅自从事生产的，属非法煤矿。（A）</w:t>
      </w:r>
    </w:p>
    <w:p w14:paraId="6461A4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6C6F7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254.国家行政机关甶人民代表大会产生.对它负责，受它监督。（A）</w:t>
      </w:r>
    </w:p>
    <w:p w14:paraId="09EE907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6997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255.县级人民政府应当对本行政区域内化工园区进行风险评估。（A）</w:t>
      </w:r>
    </w:p>
    <w:p w14:paraId="702F0AA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40A352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256.突发事件发生后，发生地县级人民政府应当组织开展应急救援和处置工作，并立即向上一级人民政府报告，不得越级上报。（B）</w:t>
      </w:r>
    </w:p>
    <w:p w14:paraId="71FACA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2F539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257.根据《民法典》，二人以上共同实施侵权行为.造成他人损害的，应当承担（B）。</w:t>
      </w:r>
    </w:p>
    <w:p w14:paraId="1254C1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(A)按份责任(B)连带责任(C)过错责任</w:t>
      </w:r>
    </w:p>
    <w:p w14:paraId="1F56F30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258.发生突发事件，严重影响国民经济正常运行时，县级人民政府可以采取保障、控制等必要的应急措施。（B）</w:t>
      </w:r>
    </w:p>
    <w:p w14:paraId="7A6EDDC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17407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259.在事故现场救援过程中，为防止事故扩大需要移动事故现场物件的，应当做出标志，绘制现场简图并做出书面记录。(A)</w:t>
      </w:r>
    </w:p>
    <w:p w14:paraId="6C57A67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B21D4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260.根据《烟花爆竹安全管理条例》，负责烟花爆竹的公共安全管理的是（B）</w:t>
      </w:r>
    </w:p>
    <w:p w14:paraId="28EFF76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(A)应急管理部门(B)公安部门(C)质量监督检验部门</w:t>
      </w:r>
    </w:p>
    <w:p w14:paraId="16ADBF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261.拘留属于我国法定的行政处罚。（B）</w:t>
      </w:r>
    </w:p>
    <w:p w14:paraId="4C1C4AE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7C093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262.公安部门应当加强对危险等级较高的焰火晚会以及其他大型焰火燃放活动的监督检查。（A）</w:t>
      </w:r>
    </w:p>
    <w:p w14:paraId="1AFE91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981DB5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263.根据《防震减灾法》，国务院地震工作主管部门会同国务院有关部门组织编制国家防藤减灾规划，报（B）批准后组织实施。</w:t>
      </w:r>
    </w:p>
    <w:p w14:paraId="7D6873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(A)应急管理部(B)国务院(C)减灾委</w:t>
      </w:r>
    </w:p>
    <w:p w14:paraId="41364BD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264.根据《生产安全事故应急条例》，下列关于生产安全事故应急救援现场指挥部的说法，正确的是（ABCD）。（多选题）</w:t>
      </w:r>
    </w:p>
    <w:p w14:paraId="7822BC2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(A)现场指挥部实行总指挥负责制(B)现场救援人员应当服从现场指挥部统一指挥(C)现场指挥部职权来自本级人民政府的授权(D)现场指挥部有权决定暂时撤离应急救援</w:t>
      </w:r>
    </w:p>
    <w:p w14:paraId="7D68D06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265.对被责令停产整顿的煤矿，在停产整顿期间，由有关地方人民政府采取有效措施进行监督检查。（A）</w:t>
      </w:r>
    </w:p>
    <w:p w14:paraId="5EF43E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B2367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266.根据《生产安全事故应急条例》，应急救援人员经（B）合格后，方可参加应急救援工作。</w:t>
      </w:r>
    </w:p>
    <w:p w14:paraId="09B0E7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(A)演练(B)培训(C)教育</w:t>
      </w:r>
    </w:p>
    <w:p w14:paraId="08EE70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267.甲省乙市丙县发生一起非法生产爆竹爆炸事故，造成5人死亡，10人受伤，直接经济损失200万元。根据《生产安全事故报告和调查处理条例》，该事故调查应当由（B）负责调查。</w:t>
      </w:r>
    </w:p>
    <w:p w14:paraId="11DC98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(A)甲省人民政府(B)乙市人民政府(C)丙县人民政府</w:t>
      </w:r>
    </w:p>
    <w:p w14:paraId="5D05F5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268.《中华人民共和国安全生产法》规定，生产经营单位必须为从业人员提供符合国家标准或者（C）标准的劳动防护用品。</w:t>
      </w:r>
    </w:p>
    <w:p w14:paraId="72A143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(A)本单位(B)当地(C)行业</w:t>
      </w:r>
    </w:p>
    <w:p w14:paraId="465755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269.根据《宪法》，中华人民共和国全国人民代表大会是最高国家（I。它的常设机关是全国人民代表大会常务委员会。(A)</w:t>
      </w:r>
    </w:p>
    <w:p w14:paraId="1DA9A0D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(A)权力机关(B)司法机关(C)行政机关</w:t>
      </w:r>
    </w:p>
    <w:p w14:paraId="6805FC9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270.《民法典》规定，向人民法院请求保护民事权利的诉讼时效期间为二年。(B)</w:t>
      </w:r>
    </w:p>
    <w:p w14:paraId="718DD7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488BAB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271.《生产安全事故报告和调查处理条例》规定，根据事故的具体情况，事故调查组由（ABCD）等派人组成。</w:t>
      </w:r>
    </w:p>
    <w:p w14:paraId="15B784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(A)有关人民政府(B)应急管理部门(C)公安机关(D)工会</w:t>
      </w:r>
    </w:p>
    <w:p w14:paraId="3DEFCE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272.根据《宪法》，监察委员会依照法律规定独立行使（C），不受行政机关、社会团体和个人的干涉。</w:t>
      </w:r>
    </w:p>
    <w:p w14:paraId="0D3E311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(A)侦查权(B)监督权(C)监察权</w:t>
      </w:r>
    </w:p>
    <w:p w14:paraId="19FEFE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273.应急管理局可以委托国有大型企业实施行政处罚。（B）</w:t>
      </w:r>
    </w:p>
    <w:p w14:paraId="39BF84D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8E0C3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274.民法调整平等主体的自然人、法人和非法人组织之间的人身关系和财产关系。（A）</w:t>
      </w:r>
    </w:p>
    <w:p w14:paraId="48AAA3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9F7AB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275.根据《突发事件应对法》，下列关于应急管理体制的说法，正确的是（C）</w:t>
      </w:r>
    </w:p>
    <w:p w14:paraId="4DE1D5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(A)打防结合、预防为主、专群结合、依靠群众(B)统一领导、依法监管、行业自律、公民参与(C)统一领导、综合协调、分类管理、分级负责、属地管理</w:t>
      </w:r>
    </w:p>
    <w:p w14:paraId="039D151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276.根据《安全生产法》，生产经营单位的主要负责人在本单位发生生产安全事故时，不立即组织抢救的，给予降级、撤职的处分，并由（A）处上一年年收入百分之六十至百分之一百的罚款。</w:t>
      </w:r>
    </w:p>
    <w:p w14:paraId="63FE0D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(A)县级以上人民政府应急管理部门(B)县级以上人民政府公安机关(C)县级以上人民政府</w:t>
      </w:r>
    </w:p>
    <w:p w14:paraId="1B5E98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277.根据《生产安全事故拫告和调查处理条例》，事故调查组（B）聘请有关专家参与调查。</w:t>
      </w:r>
    </w:p>
    <w:p w14:paraId="0C44625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(A)应该(B)可以(C)不得</w:t>
      </w:r>
    </w:p>
    <w:p w14:paraId="69B296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278.根据《生产安全事故报告和调查处理条例》，下列属于特别重大事故的是（I。(C)</w:t>
      </w:r>
    </w:p>
    <w:p w14:paraId="3AF027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(A)某食品加工厂60人发生急性工业中毒的事故(B)某大型客车与私家车相撞造成20人死亡的事故(C)某化学品仓库爆炸造成30人死亡的事故</w:t>
      </w:r>
    </w:p>
    <w:p w14:paraId="4FADD3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279.中华人民共和国公民对于任何国家机关和国家工作人员，有提出批评和建议的权利。（A）</w:t>
      </w:r>
    </w:p>
    <w:p w14:paraId="4129C5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83B4B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280.根据《生产安全事故应急条例》，规模较大、危险性较高的易燃易爆物品、危险化学品等危险物品的生产、经营、储存、运输单位应当成立（B），实行24小时应急值班。</w:t>
      </w:r>
    </w:p>
    <w:p w14:paraId="1B750C4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(A)售后服务组(B)应急处置技术组(C)轮流值班组</w:t>
      </w:r>
    </w:p>
    <w:p w14:paraId="56F4DDF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281.根据《危险化学品安全管理条例》，已建的危险化学品生产装置或者储存数蜃构成重大危险源的危险化学品储存设施不符合规定的.由所在地设区的市级人民政府安全生产监督管理部门会同有关部门监督其所属单位在规定期限内进行整改；需要转产、停产、搬迁、关闭的，由（B）决定并组织实施。</w:t>
      </w:r>
    </w:p>
    <w:p w14:paraId="6FC1002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(A)本级应急管理部门(B)本级人民政府(C)本级环境保护主管部门</w:t>
      </w:r>
    </w:p>
    <w:p w14:paraId="1009C2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282.生产经营单位可以与从业人员订立协议，减轻其对从业人员因生产安全事故伤亡依法应承担的责任。（B）</w:t>
      </w:r>
    </w:p>
    <w:p w14:paraId="7731A2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0CA8D2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283.甲县一化工厂发生火灾事故，造成1人死亡，直接经济损失20万元。根据《消防法》，负责火灾现场勘验、调査情况和有关的检验、鉴定意见，及时制作火灾事故认定书的是（C）</w:t>
      </w:r>
    </w:p>
    <w:p w14:paraId="4507F19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(A)火灾事故调查组(B)甲县人民政府(C)消防救援机构</w:t>
      </w:r>
    </w:p>
    <w:p w14:paraId="284FAD8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284.根据《行政许可法》，设定和实行政许可.应当遵循公开、公平、公正和（A）的原则。</w:t>
      </w:r>
    </w:p>
    <w:p w14:paraId="6C86E40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(A)非歧视(B)歧视(C)区别对待</w:t>
      </w:r>
    </w:p>
    <w:p w14:paraId="3DEDA17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285.（A）是新中国成立以来第一部以“法典”命名的法律，是新时代我国社会主义法治建设的重大成果。</w:t>
      </w:r>
    </w:p>
    <w:p w14:paraId="35377CB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(A)《中华人民共和国民法典》(B)《中华人民共和国刑法》(C)《中华人民共和国民法通则》</w:t>
      </w:r>
    </w:p>
    <w:p w14:paraId="420F90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286.安全生产许可证有效期满需要延期的，企业应当于期满前（B）个月向原安全生产许可证颁发管理机关办理延期手续。</w:t>
      </w:r>
    </w:p>
    <w:p w14:paraId="193F5B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(A)1(B)3(C)6</w:t>
      </w:r>
    </w:p>
    <w:p w14:paraId="02CBE39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287.某县应急管理局执法人员执法检查时，发现某公司特种作业入员违反安全管理规定作业，执法人员对其当场处以罚款两千元。（B）</w:t>
      </w:r>
    </w:p>
    <w:p w14:paraId="73C07B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D8432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288.在生产安全事故应急救援过程中发现可能直接危及应急救援人员生命安全的紧急情况，必要时可以暂时撤离应急救援人员。（A）</w:t>
      </w:r>
    </w:p>
    <w:p w14:paraId="64FEA8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ACFDEC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289.《生产安全事故报告和调查处理条例》规定，事故发生单位主要负责人受到刑事处罚或者撤职处分的，自刑罚执行完毕或者受处分之曰起（A）年内不得担任任何生产经营单位的主要负责人。</w:t>
      </w:r>
    </w:p>
    <w:p w14:paraId="2B8D105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(A)5(B)3(C)1</w:t>
      </w:r>
    </w:p>
    <w:p w14:paraId="2835100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290.根据《宪法》,下列关于我国基本经济制度的说法，不正确的是（B）。</w:t>
      </w:r>
    </w:p>
    <w:p w14:paraId="214C5D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(A)我国实行社会主义市场经济(B)国有企业在法律规定范围内和政府统一安排下开展管理经营(C)集体经济组织实行民主管理，有独立进行经济活动的自主权</w:t>
      </w:r>
    </w:p>
    <w:p w14:paraId="00BCA03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291.县级以上地方各级政府其他领导干部应当指导分管行业、部门把安全生产工作纳入相关发展规划和年度工作计划，从行业规划、科技创新、产业政策、法规标准、行政许可、资产管理等方面加强和支持安全生产工作。（A）</w:t>
      </w:r>
    </w:p>
    <w:p w14:paraId="6EC83E0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DD4EA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292.从业人员发现事故隐患或者其他不安全因素，应当立即向现场安全生产管理人员或者本单位负责人报告，接到报告的人员应当及时予以处理。（A）</w:t>
      </w:r>
    </w:p>
    <w:p w14:paraId="03AF7ED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3D93D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293.应急管理部门采取扣押行政强制措施的，保管费用由应急管理部门承担。（A）</w:t>
      </w:r>
    </w:p>
    <w:p w14:paraId="7E290EE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28BFF5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294.某化工企业生产剧毒化学品，因违法行为需要关闭。根据《安全生产法》，该企业关闭的行政处罚由（A）决定。</w:t>
      </w:r>
    </w:p>
    <w:p w14:paraId="59C31E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(A)县级以上入民政府(B)县级以上人民政府应急管理部门(C)县级以上入民政府公安机关</w:t>
      </w:r>
    </w:p>
    <w:p w14:paraId="043111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295.核电站所在地地方政府应建设核电站专用地震监测台网或强震动监测设施，并承担其运行经费，做好核电站防震减灾工作。（B）</w:t>
      </w:r>
    </w:p>
    <w:p w14:paraId="4655989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22764E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296.除国有建设单位外，其他单位和个人不得侵占、毁损、拆除或者擅自移动地震监测设施。（1(B)</w:t>
      </w:r>
    </w:p>
    <w:p w14:paraId="6EE9D63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B8E6D4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297.国务院应急管理部领导全国的消防工作。（B）</w:t>
      </w:r>
    </w:p>
    <w:p w14:paraId="436700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FC140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298.一切国家机关和武装力量、各政党和各社会团体、各企业事业组织都必须遵守宪法和法律。（A）</w:t>
      </w:r>
    </w:p>
    <w:p w14:paraId="1CA159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1362B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299.根据《行政强制法》，当事人在法定期限内不申请行政复议或者提起行政诉讼，又不履行行政决定的，没有行政强制执行权的行政机关可以自期限届满之日起（B）个月内，依法申请人民法院强制执行。</w:t>
      </w:r>
    </w:p>
    <w:p w14:paraId="6658073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(A)6(B)3(C)1</w:t>
      </w:r>
    </w:p>
    <w:p w14:paraId="62137C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300.根据《安全生产许可证条例》，国家对矿山企业、建筑施工企业和危险化学品、烟花爆竹、民用爆炸物品生产企业实行（A）制度。</w:t>
      </w:r>
    </w:p>
    <w:p w14:paraId="16F12B2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(A)安全生产许可(B)登记(C)风险监控</w:t>
      </w:r>
    </w:p>
    <w:p w14:paraId="743D746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301.法律、法规授权的具有管理公共事务职能的组织能以自己的名义实施行政许可。（A）</w:t>
      </w:r>
    </w:p>
    <w:p w14:paraId="637CC45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4B01E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302.某煤矿发生瓦斯爆炸，5人当场死亡，尚有3人在井下作业等待救援，矿长张某与副矿长李某商议如果有人死亡责任重大，谎称只有1人受伤。李某不同意，按照实际情况及时报告，井下3人获救，事故得以及时控制。张某构成不报、谎报安全事故罪的未遂犯。（B）</w:t>
      </w:r>
    </w:p>
    <w:p w14:paraId="31C45A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5F4492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303.根据《关于推进防灾减灾救灾体制机制改革的意见》,完善统筹协调、分工负责的自然灾害管理体制，充分发挥（B）对防灾减灾救灾工作的统筹指导和综合协调作用.强化国家减灾委员会办公室在灾情信息管理、综合风险防范、群众生活救助、科普宣传教育、国际交流合作等方面的工作职能和能力建设。</w:t>
      </w:r>
    </w:p>
    <w:p w14:paraId="4EDA38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(A)应急管理部(B)国家减灾委员会(C)突发事件应急救援指挥部</w:t>
      </w:r>
    </w:p>
    <w:p w14:paraId="667044A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304.根据《生产安全事故应急预案管理办法》，应急培训的时间、地点、内容、师资、参加人员和考核结果等情况应当如实记入本单位的（B）档案。</w:t>
      </w:r>
    </w:p>
    <w:p w14:paraId="04BDC1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(A)技术教育培训(B)安全生产教育和培训(C)专业教育和培训</w:t>
      </w:r>
    </w:p>
    <w:p w14:paraId="314223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305.根据《危险化学品安全管理条例》，负责依法查处寄递危险化学品的行为的是（A）。</w:t>
      </w:r>
    </w:p>
    <w:p w14:paraId="786132F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(A)邮政管理部门(B)交通运输主管部门(C)市场监督管理部门</w:t>
      </w:r>
    </w:p>
    <w:p w14:paraId="554183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306.根据《安全生产许可证条例》，不属于企业取得安全生产许可证条件的是（C）。</w:t>
      </w:r>
    </w:p>
    <w:p w14:paraId="6CAE2C5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(A)制定完备的安全生产规章制度和操作规程(B)主要负责人和安全生产管理人员经考核合格(C)参加安全生产责任保险</w:t>
      </w:r>
    </w:p>
    <w:p w14:paraId="0C4654A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307.储存危险化学品的企业，可以对本企业的安全生产条件每4年进行一次安全评价，提出安全评价报告。（B）</w:t>
      </w:r>
    </w:p>
    <w:p w14:paraId="678508F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A5C98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308.《中华人民共和国安全生产法》规定，生产经营单位的特种作业人员必须按照国家有关规定，经专门的安全作业培训，取得（B），方可上岗作业。</w:t>
      </w:r>
    </w:p>
    <w:p w14:paraId="68B5FA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(A)合格证(B)特种作业操作资格证书(C)职业技能等级证书</w:t>
      </w:r>
    </w:p>
    <w:p w14:paraId="1287A5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309.根据《关于推进防灾减灾救灾体制机制改革的意见》，牢固树立灾害风险管理理念，转变重救灾轻减灾思想，将（C）纳入各级国民经济和社会发展总体规划，作为国家公共安全体系建设的重要内容。</w:t>
      </w:r>
    </w:p>
    <w:p w14:paraId="0817C3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(A)事故救援(B)灾害预防(C)防灾减灾救灾</w:t>
      </w:r>
    </w:p>
    <w:p w14:paraId="11E5DAA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310.应急管理部负责全国应急预案的综合协调管理工作。（A）</w:t>
      </w:r>
    </w:p>
    <w:p w14:paraId="173991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76643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311.依托消防机构、大型企业、工业园区等应急救援力量，加强矿山和危险化学品等应急救援基地和队伍建设。（A）</w:t>
      </w:r>
    </w:p>
    <w:p w14:paraId="243CB50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C8627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312.市民薛某发现一家化工厂存在重大事故隐患，他应该拨打的举报电话是（C）。</w:t>
      </w:r>
    </w:p>
    <w:p w14:paraId="167A73F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(A)12369(B)12122(C)12350</w:t>
      </w:r>
    </w:p>
    <w:p w14:paraId="5A39C8A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313.生产经营单位编制应急预案时应成立编制工作小组，必须甶本单位法定代表人任组长。（B）</w:t>
      </w:r>
    </w:p>
    <w:p w14:paraId="0FF35A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6F1250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314.根据《生产安全事故报告和调查处理条例》，特别重大事故以下等级事故，事故发生地与事故发生单位不在同一个县级以上行政区域的，由（B）人民政府负责调查。</w:t>
      </w:r>
    </w:p>
    <w:p w14:paraId="72F6D0B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(A)事故发生单位所在地(B)事故发生地(C)损害结果发生地</w:t>
      </w:r>
    </w:p>
    <w:p w14:paraId="0425FCD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315.根据《民法典》，结婚年龄，男不得早于二十二周岁，女不得早于（B）周岁。</w:t>
      </w:r>
    </w:p>
    <w:p w14:paraId="21A2272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(A)18(B)20(C)22</w:t>
      </w:r>
    </w:p>
    <w:p w14:paraId="2209C1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316.我国突发事件应对实行预防为主、预防与应急相结合的原则。（A）</w:t>
      </w:r>
    </w:p>
    <w:p w14:paraId="75E37BE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545A5F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317.生产经营单位委托为安全生产提供技术、管理服务的机构提供安全生产技术、管理服务的.保证安全生产的责任仍由（A）负责。</w:t>
      </w:r>
    </w:p>
    <w:p w14:paraId="783624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(A)本单位(B)受托单位(C)应急部门</w:t>
      </w:r>
    </w:p>
    <w:p w14:paraId="0BCAD1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318.全国防灾减灾日是经中华人民共和国国务院批准而设立，自2009年起，每年（B）为全国防灾减灾日。</w:t>
      </w:r>
    </w:p>
    <w:p w14:paraId="02C98E9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(A)8月12日(B)5月12日(C)3月12日</w:t>
      </w:r>
    </w:p>
    <w:p w14:paraId="05AABF5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319.行政机关负责人认为不应当采取行政强制措施的，应当立即解除。(A)</w:t>
      </w:r>
    </w:p>
    <w:p w14:paraId="43A4347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3E4249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320.有独立经费的机关和承担行政职能的法定机构从登记之日起，具有机关法人资格。（B）</w:t>
      </w:r>
    </w:p>
    <w:p w14:paraId="7E73B8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C4040E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321.地方各级人民政府应急管理部门编制部门应急预案时，必须召开听证会，听取社会有关方面的意见。（B）</w:t>
      </w:r>
    </w:p>
    <w:p w14:paraId="68F330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5DBDDB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322.有关单位应当为专业应急救援人员购买人身意外伤害保脸，配备必要的防护装备和器材。（A）</w:t>
      </w:r>
    </w:p>
    <w:p w14:paraId="346D7A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5E8C4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323.地方各级党委要定期研究决定安全生产重大问题。（A）</w:t>
      </w:r>
    </w:p>
    <w:p w14:paraId="644E97D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2BBF03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324.生产经营单位不具备法律、行政法规和国家标准或者行业标准规定的安全生产条件的，不得从事生产经营活动。（A）</w:t>
      </w:r>
    </w:p>
    <w:p w14:paraId="2DCC33D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CD63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325.某采石场边坡不稳定，遇连日暴雨，有随时滑坡的可能，工头张某明知该隐患，但与工人协商，许诺给予2倍工资，并对工人隐瞒滑坡隐患。后边坡滑坡，造成2名工人被埋死亡。张某没有威逼恐吓行为，不构成强令违章冒险作业罪。（B）</w:t>
      </w:r>
    </w:p>
    <w:p w14:paraId="24F2BDA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6FA785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326.凡在我国发生的水旱灾害达到启动条件的，适钼《国家自然灾害救助应急预案》。（A）</w:t>
      </w:r>
    </w:p>
    <w:p w14:paraId="2948CA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B37F05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327.防震减灾事关人民生命和财产安全，国家鼓励、引导志愿者参加防震减灾活动。（A）</w:t>
      </w:r>
    </w:p>
    <w:p w14:paraId="572172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CE1313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328.根据《生产安全事故报告和调查处理条例》，依法负责生产安全事故调查处理工作的是（A）。</w:t>
      </w:r>
    </w:p>
    <w:p w14:paraId="7A9E34F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(A)县级以上人民政府(B)县级以上人民政府应急管理部门(C)事故发生单位的主管部门</w:t>
      </w:r>
    </w:p>
    <w:p w14:paraId="415BB7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329.《中华人民共和国安全生产法》不仅适用于生产经营单位的生产经营活动，同时也适用于社会治安活动。（B）</w:t>
      </w:r>
    </w:p>
    <w:p w14:paraId="46E422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AA7288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330.根据《关于全面加强危险化学品安全生产工作的意见》，危险化学品生产企业新招一线岗位从业人员除应接受危险化学品安全培训外，下列选项中符合条件的有（ABCD）。（不定项）</w:t>
      </w:r>
    </w:p>
    <w:p w14:paraId="0D910D6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(A)化工职业教肓背景(B)普通高中毕业(C)大学法学本科毕业(D)大学化工专业毕业</w:t>
      </w:r>
    </w:p>
    <w:p w14:paraId="4EA091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331.根据《烟花爆竹安全管理条例》，烟花爆竹零售经营者实行专店或者专柜销售，设（A）负责安全管理。</w:t>
      </w:r>
    </w:p>
    <w:p w14:paraId="21F04E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(A)专人(B)兼职人员(C)专职或兼职人员</w:t>
      </w:r>
    </w:p>
    <w:p w14:paraId="22FB206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332.根据《国家自然灾害救助应急预案》，整合各部门现有救灾储备物资和储备库规划，分级、分类管理（B）救灾物资和储备库。</w:t>
      </w:r>
    </w:p>
    <w:p w14:paraId="586994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(A)临时(B)储备</w:t>
      </w:r>
    </w:p>
    <w:p w14:paraId="336E67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333.消防车前往执行火灾扑救任务通过收费公路免缴车辆通行费。（A）</w:t>
      </w:r>
    </w:p>
    <w:p w14:paraId="0151C9A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50E4D2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334.矿井的消防工作.由其主管单位监督管理。（(B)</w:t>
      </w:r>
    </w:p>
    <w:p w14:paraId="203FC5B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8EDC9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335.《中华人民共和国安全生产法》规定，生产经营单位必须建立、健全安全生产责任制度和安全生产规章制度，改善安全生产条件，推进（B）,提高安全生产水平。</w:t>
      </w:r>
    </w:p>
    <w:p w14:paraId="2E8BD36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(A)企业安全文化建设(B)安全生产标准化建设(C)事故预防体系建设</w:t>
      </w:r>
    </w:p>
    <w:p w14:paraId="562924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336.任何单位或者个人都可以购买黑火药、烟火药、引火线。（B）</w:t>
      </w:r>
    </w:p>
    <w:p w14:paraId="7D4CD7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1A420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337.根据《安全生产法》，属于我国安全生产工作机制的有（ABCD）。（多选题）</w:t>
      </w:r>
    </w:p>
    <w:p w14:paraId="537D3B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(A)行业自律(B)政府监管(C)职工参与(D)单位负责</w:t>
      </w:r>
    </w:p>
    <w:p w14:paraId="7FBBAA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338.国家煤矿安全监察机构负责中央管理的煤矿企业安全生产许可证的颁发和管理。（A）</w:t>
      </w:r>
    </w:p>
    <w:p w14:paraId="2FEF44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C534B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339.因紧急避险造成损害的，由（C）承担民事责任。</w:t>
      </w:r>
    </w:p>
    <w:p w14:paraId="05188E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(A)国家(B)受害人(C)引起险情发生的人</w:t>
      </w:r>
    </w:p>
    <w:p w14:paraId="7D81EB1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340.对没收的非法烟花爆竹以及生产、经营企业弃置的废旧烟花爆竹，应当就地封存，并甶应急管理部门组织销毀、处置。（B）</w:t>
      </w:r>
    </w:p>
    <w:p w14:paraId="0399C4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EC243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341.根据《宪法》，凡具有中华人民共和国国籍的人都是中华人民共和国（A）</w:t>
      </w:r>
    </w:p>
    <w:p w14:paraId="0D8665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(A)公民(B)人民(C)主人</w:t>
      </w:r>
    </w:p>
    <w:p w14:paraId="06F60F8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342.我们可以携带烟花爆竹搭乘地铁。（B）</w:t>
      </w:r>
    </w:p>
    <w:p w14:paraId="7C8C6E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E4426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343.非政府组织没有突发事件信息报吿义务。（B）</w:t>
      </w:r>
    </w:p>
    <w:p w14:paraId="260D32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D4E2E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344.根据《宪法》，国家监察委员会领导地方各级监察委员会的工作，上级监察委员会（C）下级监察委员会的工作。</w:t>
      </w:r>
    </w:p>
    <w:p w14:paraId="23FEC8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(A)支持(B)指导(C)领导</w:t>
      </w:r>
    </w:p>
    <w:p w14:paraId="1CFF27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345.根据《生产安全事故报告和调查处理条例》，自发生之日起7日内，事故造成的伤亡人数发生变化的，应当及时补报的有（CD）。（多选题）</w:t>
      </w:r>
    </w:p>
    <w:p w14:paraId="7A6E4B4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(A)建筑施工事故(B)煤矿冲击地压事故(C)道路交通事故(D)火灾事故</w:t>
      </w:r>
    </w:p>
    <w:p w14:paraId="79A7C0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346.根据《生产安全事故应急预案管理办法》，应急预案编制单位应当建立应急预案（A）制度，对预案内容的针对性和实用性进行分析，并对应急预案是否需要修订作出结论。</w:t>
      </w:r>
    </w:p>
    <w:p w14:paraId="50B2F7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(A)定期评估(B)不定期评估(C)会审评价</w:t>
      </w:r>
    </w:p>
    <w:p w14:paraId="05B4EBE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347.陈某在作业过程中发现事故隐患，根据《中华人民共和国安全生产法》，陈某应当（A）向现场安全生产管理人员或者本单位负责人报告；接到报告的人员应当及时予以处理。</w:t>
      </w:r>
    </w:p>
    <w:p w14:paraId="6D50424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(A)立即(B)1小时内(C)半小时内</w:t>
      </w:r>
    </w:p>
    <w:p w14:paraId="6EB94B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348.我国要建立"天-空-地"一体应急通信网络。（A）</w:t>
      </w:r>
    </w:p>
    <w:p w14:paraId="514BEB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2EB3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349.根据《生产安全事故应急条例》，（C）指导、协调本级人民政府其他负有安全生产监督管理职责的部门和下级人民政府的生产安全事故应急工作。</w:t>
      </w:r>
    </w:p>
    <w:p w14:paraId="59AC376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(A)县级以上地方人民政府(B)应急管理部(C)县级以上人民政府应急管理部门</w:t>
      </w:r>
    </w:p>
    <w:p w14:paraId="32AADFF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350.根据《生产安全事故应急预案管理办法》，生产经营单位编制的各类应急预案之间应当相互衔接，并与相关人民政府及其部门、应急救援队伍和涉及的其他单位的应急预案相（B）。</w:t>
      </w:r>
    </w:p>
    <w:p w14:paraId="732823D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(A)一致(B)衔接(C)补充</w:t>
      </w:r>
    </w:p>
    <w:p w14:paraId="6DDBA46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351.乡镇人民政府应当制定本地区的突发事件应对预案。（A）</w:t>
      </w:r>
    </w:p>
    <w:p w14:paraId="180DDDD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EC7665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352.非政府组织没有突发事件信息报告义务。（B）</w:t>
      </w:r>
    </w:p>
    <w:p w14:paraId="56E8C3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0F5B17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353.根据《安全生产法》，电力公司应当在其高压电设施上设置明显的（B）</w:t>
      </w:r>
    </w:p>
    <w:p w14:paraId="0E7B88D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(A)安全说明(B)安全警示标志(C)安全使用须知</w:t>
      </w:r>
    </w:p>
    <w:p w14:paraId="5F4C6ED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354.某化工厂员工宿舍可以与生产危险化学品的车间相毗邻。（B）</w:t>
      </w:r>
    </w:p>
    <w:p w14:paraId="204163B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96E379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355.《生产安全事故应急条例》适用于（A）应急工作。</w:t>
      </w:r>
    </w:p>
    <w:p w14:paraId="49FF220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(A)生产安全事故(B)公共卫生事件(C)公共安全事件</w:t>
      </w:r>
    </w:p>
    <w:p w14:paraId="584187B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356.S省发生重大突发传染病疫情。根据《突发事件应对法》，下列关于应急物资储备的做法，不正确的是（C）。</w:t>
      </w:r>
    </w:p>
    <w:p w14:paraId="63B04C8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(A)S省与某大型连锁超市合作为疫情影响小区配送生活必需品(B)S省与本地一制药企业签订协议紧急订购一批口罩(C)S省L市临时征用了途径本地D市人民政府订购的防护服</w:t>
      </w:r>
    </w:p>
    <w:p w14:paraId="1F9BE5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357.应急管理部门在依法开展安全生产行政执法工作，对生产经营单位执行有关安全生产的法律、法规和国家标准或者行业标准的情况进行监督检查时，应急管理部门不能（C）。</w:t>
      </w:r>
    </w:p>
    <w:p w14:paraId="178D0D9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(A)进入生产经营单位进行检查，向有关单位和人员了解情況(B)对检查中发现的事故隐患，应当责令立即排除(C)责令生产经营单位暂时停止作业，接受检查</w:t>
      </w:r>
    </w:p>
    <w:p w14:paraId="6506FC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358.任何个人不得生产、经营、使用危险化学品。（B）</w:t>
      </w:r>
    </w:p>
    <w:p w14:paraId="03F8F6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9BB20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359.某市大型粮油加工企业发生生产安全事故，企业主要负责入立即向所在地应急管理部门报告。根据《生产安全事故报告和调查处理条例》，企业主要负贵人应当报告（ABCD）等。（多选题）</w:t>
      </w:r>
    </w:p>
    <w:p w14:paraId="1AE5BF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(A)该企业概况(B)下落不明的人数(C)事故发生的简要经过(D)初步估计的直接经济损失</w:t>
      </w:r>
    </w:p>
    <w:p w14:paraId="5CC275C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360.对主动采取补救措施，减少生产安全事故损失或者挽回社会不良影响的地方党政领导干部，应该免于追究责任。（B）</w:t>
      </w:r>
    </w:p>
    <w:p w14:paraId="0903315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0BE86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361.生产经营项目、场所发包或者出租给其他单位的，生产经营单位可以与其他承包单位约定不再承担安全生产责任。（B）</w:t>
      </w:r>
    </w:p>
    <w:p w14:paraId="18F68C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8A2AE6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362.根据《烟花爆竹安全管理条例》，负责烟花爆竹的质量监督和进出口检验的是（C）</w:t>
      </w:r>
    </w:p>
    <w:p w14:paraId="1A085D9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(A)应急管理部门(B)公安部门(C)质量监督检验部门</w:t>
      </w:r>
    </w:p>
    <w:p w14:paraId="6245B1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363.安全生产监督管理部门负责危险化学品登记工作。（A）</w:t>
      </w:r>
    </w:p>
    <w:p w14:paraId="52C018C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D9BD6A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364.根据《防震减灾法》，（B）应当加强对地震应急救援、地震灾后过渡性安置和恢复重建的资金、物资的筹集、分配、拨付、使用的审计，并及时公布审计结果。</w:t>
      </w:r>
    </w:p>
    <w:p w14:paraId="056EDE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(A)国家地震行政主管部门(B)审计机关(C)民政部门</w:t>
      </w:r>
    </w:p>
    <w:p w14:paraId="6062C9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365.根据《消防法》，禁止在具有火灾、爆炸危险的场所吸烟、使用明火。因施工等特殊情况；要使用明火作业的，应当按照规定事先（A），采取相应的消防安全措施；作业人员应当遵守消防安全规定。</w:t>
      </w:r>
    </w:p>
    <w:p w14:paraId="3EB68C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(A)办理审批手续(B)向领导报告(C)做好准备工作</w:t>
      </w:r>
    </w:p>
    <w:p w14:paraId="40363B1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366.国务院有关部委制定的部门规章规定的罚款数额可以超过法律、行政法规的规定。（B）</w:t>
      </w:r>
    </w:p>
    <w:p w14:paraId="357B83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8B67EA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367.具有管理公共事务职能的组织不可能有行政处罚权。（B）</w:t>
      </w:r>
    </w:p>
    <w:p w14:paraId="0302F33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4A44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368.根据《煤矿安全监察条例》，国家对（A）实行篮察制度。</w:t>
      </w:r>
    </w:p>
    <w:p w14:paraId="3E7E51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(A)煤矿安全(B)危化品安全(C)交通安全</w:t>
      </w:r>
    </w:p>
    <w:p w14:paraId="406AC78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369.安全生产监管部门不得越级上报生产安全事故情况。（B）</w:t>
      </w:r>
    </w:p>
    <w:p w14:paraId="372F07C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A01E13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370.根据《危险化学品安全管理条例》，危险化学品生产企业发现其生产的危险化学品有新的危险特性的，应当立即公告，并及时修订其（BD）。（多选题）</w:t>
      </w:r>
    </w:p>
    <w:p w14:paraId="1EB5A5E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(A)化学危险品通用编号(B)化学品安全技术说明书(C)化学品海关HS编码(D)化学品安全标签</w:t>
      </w:r>
    </w:p>
    <w:p w14:paraId="3D855AA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371.一辆油罐车在A省境内发生交通事故，引发油罐车爆燃，造成10人死亡。该油罐车中所载汽油是自B省发往C省某加油站。依据《生产安全事故报告和调查处理条例》的规定，负责该起事故调查的主体是（A）。</w:t>
      </w:r>
    </w:p>
    <w:p w14:paraId="7A8E19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(A)A省人民政府(B)B省人民政府(C)C省人民政府</w:t>
      </w:r>
    </w:p>
    <w:p w14:paraId="17106F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372.公民与自然人是同一个概念。（B）</w:t>
      </w:r>
    </w:p>
    <w:p w14:paraId="16C613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C298B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373.根据《安全生产许可证条例》，必须取得安全生产许可证的是（B）。</w:t>
      </w:r>
    </w:p>
    <w:p w14:paraId="7BB36C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(A)房地产开发公司(B)采石场(C)大型设备制造企业</w:t>
      </w:r>
    </w:p>
    <w:p w14:paraId="44AE03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374.自然人的民事权利能力是不平等的。（B）</w:t>
      </w:r>
    </w:p>
    <w:p w14:paraId="199DCDB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33C94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375.消防救援机构应当对各类机关遵守消防法律、法规的情况依法进行监督检查。(A)</w:t>
      </w:r>
    </w:p>
    <w:p w14:paraId="2873881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D2C18B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376.根据《宪法》规定，我国公民应尽的义务包括：（ABCD）。（多选题）</w:t>
      </w:r>
    </w:p>
    <w:p w14:paraId="4B23EB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(A)维护国家统一的义务(B)实行计划生育的义务(C)维护祖国荣誉的义务(D)依法服兵役的义务</w:t>
      </w:r>
    </w:p>
    <w:p w14:paraId="366C74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377.裉据《安全生产法》，关于工会对本单位安全生产工作的权利、义务的说法，错误的是（C）。</w:t>
      </w:r>
    </w:p>
    <w:p w14:paraId="4823CD4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(A)生产经营单位制定有关安全生产的规章制度，应当听取工会的意见(B)工会有权对建设项目的安全设施与主体工程的“三同时”情况进行监督(C)经有关部门邀请后，工会才有权参加事故调查，提出处理意见</w:t>
      </w:r>
    </w:p>
    <w:p w14:paraId="067B5F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378.根据《民法典》，下列属于高度危险物的是（ABCD）。（多选题）</w:t>
      </w:r>
    </w:p>
    <w:p w14:paraId="598E526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(A)易燃物(B)易爆物(C)高放射性物(D)剧毒物</w:t>
      </w:r>
    </w:p>
    <w:p w14:paraId="64FA3B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379.某石棉瓦生产企业在生产过程中，因设备故障造成5人死亡，该起事故的事故调查组可以聘请有关专家参与调查。（A）</w:t>
      </w:r>
    </w:p>
    <w:p w14:paraId="6AA4FF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DD1AF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380.根据《中共中央国务院关于推进安全生产领域改革发展的意见》，建立健全安全生产法律法规立改废释工作协调机制。加强涉及安全生产相关法规（C）审查，增强安全生产法制建设的系统性、可操作性。</w:t>
      </w:r>
    </w:p>
    <w:p w14:paraId="3FDDCBC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(A)合法性(B)合宪性(C)一致性</w:t>
      </w:r>
    </w:p>
    <w:p w14:paraId="30DB81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381.申请举办焰火晚会以及其他大型焰火燃放活动，主办单位应当向有关人民政府公安部门提出申请。（A）</w:t>
      </w:r>
    </w:p>
    <w:p w14:paraId="178D6CB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FB4D80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382.非法人组织是不同于法人的但具有法人资格的组织。(B)</w:t>
      </w:r>
    </w:p>
    <w:p w14:paraId="7BDC40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214D60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383.根据《关于全面加强危险化学品安全生产工作的意见》，建立完善危险废物由产生到处置各环节联单制度。建立（BCD）制度，形成覆盖危险废物产生、收集、贮存、转移、运输、利用、处置等全过程的监管体系，加大打击故意隐瞒、偷放偷排或违法违规处置危险废物违法犯罪行为力度。（多选题）</w:t>
      </w:r>
    </w:p>
    <w:p w14:paraId="10552F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(A)权责清晰(B)部门联动(C)重大案件会商督办(D)区域协作</w:t>
      </w:r>
    </w:p>
    <w:p w14:paraId="2E0989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384.应急管理部门没有行政强制执行权。(A)</w:t>
      </w:r>
    </w:p>
    <w:p w14:paraId="25577E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86E713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385.法人以其主要办事机构所在地为住所。（A）</w:t>
      </w:r>
    </w:p>
    <w:p w14:paraId="3B8FF23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E504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386.下列选项属于行政处罚的有（ABD）。（多选题）</w:t>
      </w:r>
    </w:p>
    <w:p w14:paraId="5DB015C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(A)责令停产停业(B)没收违法所得(C)查封场所(D)行政拘留</w:t>
      </w:r>
    </w:p>
    <w:p w14:paraId="77E02C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387.地方各级党委和政府（A）是本地区安全生产第一责任入，班子其他成员对分管范围内的安全生产工作负领导责任。</w:t>
      </w:r>
    </w:p>
    <w:p w14:paraId="2FFBFCF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(A)主要负责人(B)负责人(C)直接负责人</w:t>
      </w:r>
    </w:p>
    <w:p w14:paraId="1946E2F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388.根据《危险化学品安全管理条例》.负责危险化学品的公共安全管理，核发剧毒化学品购买许可证、剧毒化学品道路运输通行证，并负责危险化学品运输车辆的道路交通安全管理的是（B）。</w:t>
      </w:r>
    </w:p>
    <w:p w14:paraId="6E9F41E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(A)应急管理部门(B)公安机关(C)生态环境部门</w:t>
      </w:r>
    </w:p>
    <w:p w14:paraId="4C802C5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389.行政机关实施行政许可.可以向申请人提出购买指定商品、接受有偿服务等要求。（B）</w:t>
      </w:r>
    </w:p>
    <w:p w14:paraId="685CA30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A92D18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390.根据《生产安全事故报告和调查处理条例》，事故调查组组长由（B）事故调查组组长主持事故调查组的工作。</w:t>
      </w:r>
    </w:p>
    <w:p w14:paraId="38CE212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(A)负责事故调查的应急管理部门负责人担任(B)负责事故调查的人民政府指定(C)事故发生单位与负责事故调查的人民政府协商确定</w:t>
      </w:r>
    </w:p>
    <w:p w14:paraId="44E7F8C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391.经负责事故调查的人民政府同意，事故调查组才能组织专家进行技术鉴定。（B）</w:t>
      </w:r>
    </w:p>
    <w:p w14:paraId="64B5C21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51CF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392.根据《生产安全事故应急条例》下列关于生产安全事故应急救援预案演练的做法，正确的是（AD）。（多选题）</w:t>
      </w:r>
    </w:p>
    <w:p w14:paraId="4B4E7EE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(A)某街道办事处每2年组织1次预案演练(B)某滇政府每3年组织1次预案演练(C)某宾馆每年组织1次预案演练(D)某购物中心每半年组织1次预案演练</w:t>
      </w:r>
    </w:p>
    <w:p w14:paraId="79D9414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393.根据《消防法》，机关、团体、企业、事业等单位应当对建筑消防设施（A）至少进行一次全面检测，确保完好有效，检测记录应当完整准确，存档备查。</w:t>
      </w:r>
    </w:p>
    <w:p w14:paraId="40EBD4C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(A)每年(B)每季度(C)每月</w:t>
      </w:r>
    </w:p>
    <w:p w14:paraId="75E6D5C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394.根据《民法典》，为了（A）的需要，依照法律规定的权限和程序征收、征用不动产或者动产的，应当给予公平、合理的补偿。</w:t>
      </w:r>
    </w:p>
    <w:p w14:paraId="0233DB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(A)公共利益(B)集体利益(C)个人利益</w:t>
      </w:r>
    </w:p>
    <w:p w14:paraId="78795F5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395.父母对子女负有抚养、教育和保护的义务。子女对父母负有赡养、扶助和保护的义务。（B）</w:t>
      </w:r>
    </w:p>
    <w:p w14:paraId="53502F9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6EEE93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396.根据《安全生产法》，安全生产工作的方针有（ABC）。（多选题）</w:t>
      </w:r>
    </w:p>
    <w:p w14:paraId="2C37E2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(A)安全第一(B)预防为主(C)综合治理(D)单位负责</w:t>
      </w:r>
    </w:p>
    <w:p w14:paraId="49052B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397.张某在担任某煤矿企业的法定代表人期间.下属煤矿发生较大安全生产事故，张某被依法追究刑事责任。根据《安全生产法》，关于张某从业资格的说法，正确的是（B）。</w:t>
      </w:r>
    </w:p>
    <w:p w14:paraId="5E3FE8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(A)张某自刑罚执行完毕之日起，终身不得在煤矿就职(B)张某自刑罚执行完毕之日起，五年内不得担任任何生产经营单位的主要负责人(C)张某终身不得担任煤矿企业的主要负责人</w:t>
      </w:r>
    </w:p>
    <w:p w14:paraId="3EF5A09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398.任何生产经营单位有权在其内部随时使用明火作业。（B）</w:t>
      </w:r>
    </w:p>
    <w:p w14:paraId="1A8136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F6A3F8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399.《生产安全事故报告和调查处理条例》规定的罚款的行政处罚，由应急管理部门决定。（A）</w:t>
      </w:r>
    </w:p>
    <w:p w14:paraId="23F14C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C540AE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400.使用危险化学品的研究机构应该参照《生产安全事故应急条例》的规定执行安全事故应急工作。（A）</w:t>
      </w:r>
    </w:p>
    <w:p w14:paraId="220132A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C169CA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401.根据《防震减灾法》.从事防震减灾活动，应当遵守国家有关（B）标准。</w:t>
      </w:r>
    </w:p>
    <w:p w14:paraId="127EF49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(A)应急救援(B)防震减灾(C)地宸预防</w:t>
      </w:r>
    </w:p>
    <w:p w14:paraId="1F18BA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402.根据《防震减灾法》，（A）和省、自治区、直辖市人民政府负责管理地震工作的部门或者机构，负责审定建设工程的地震安全性评价报告.确定抗震设防要求。</w:t>
      </w:r>
    </w:p>
    <w:p w14:paraId="55CA2F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(A)国务院地震工作主管部门(B)国务院(C)减灾委</w:t>
      </w:r>
    </w:p>
    <w:p w14:paraId="659A07D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403.某供电企业为扩大宣传，将在路边安装的变压器设备上的安全警示标志替换成企业宣传标语。（B）</w:t>
      </w:r>
    </w:p>
    <w:p w14:paraId="1CB693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37FD35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404.《危险化学品安全管理条例》规定，生产、储存危险化学品的单位，应当在其作业场所设置（A）装置，并保证处于适用状态。</w:t>
      </w:r>
    </w:p>
    <w:p w14:paraId="3C9F56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(A)通信、报警(B)通风、防爆(C)通风、报警</w:t>
      </w:r>
    </w:p>
    <w:p w14:paraId="14175B3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405.《中华人民共和国安全生产法》规定，工会依法组织职工参加本单位（C）工作的民主管理和民主监督，维护职工在安全生产方面的合法权益。</w:t>
      </w:r>
    </w:p>
    <w:p w14:paraId="5F3E308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(A)职工权益(B)劳动保护(C)安全生产</w:t>
      </w:r>
    </w:p>
    <w:p w14:paraId="69458D2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406.明知是有关突发事件事态发展或者应急处置工作的虚假信息而进行传播的，应当受到行政处罚。（A）</w:t>
      </w:r>
    </w:p>
    <w:p w14:paraId="0BDD57A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2F9DC5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407.根据《民法典》，因同一侵权行为造成多人死亡的，（B）以相同数额确定死亡赔偿金。</w:t>
      </w:r>
    </w:p>
    <w:p w14:paraId="02E464B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(A)应当(B)可以(C)必须</w:t>
      </w:r>
    </w:p>
    <w:p w14:paraId="413B94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408.根据《烟花爆竹安全管理条例》，从事烟花爆竹批发的企业，（B）向从事烟花爆竹零售的经营者供应按照国家标准规定应甶专业燃放人员燃放的烟花爆竹。</w:t>
      </w:r>
    </w:p>
    <w:p w14:paraId="12C19C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(A)可以(B)不得(C)应当</w:t>
      </w:r>
    </w:p>
    <w:p w14:paraId="7E544E3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409.某煤矿企业安排矿工自行购买安全帽，但费用甶单位拫销，该企业已经尽到为从业人员提供安全帽这一劳动防护用品的义务。（B）</w:t>
      </w:r>
    </w:p>
    <w:p w14:paraId="5E7F85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E72DA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410.《中华人民共和国安全生产法》规定，生产经营单位的主要负责人对生产安全事故隐瞒不报、谎拫或者迟报的，给予降级、撤职的处分，对逃匿的处（B）日以下拘留。</w:t>
      </w:r>
    </w:p>
    <w:p w14:paraId="5C1AD5E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(A)20(B)15(C)10</w:t>
      </w:r>
    </w:p>
    <w:p w14:paraId="56DBC56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411.县应急管理局执法人员张某、王某到某煤矿企业检查，发现某工作面瓦斯超限作业，张某、王某与企业负责人关系甚好，对瓦斯超限作业未进行处理。两天后，煤矿该工作面瓦斯超限爆炸，造成5人死亡。张某、王某涉嫌构成的罪名是（C）。</w:t>
      </w:r>
    </w:p>
    <w:p w14:paraId="6B7A2E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(A)过失致人死亡罪(B)滥用职权罪(C)玩忽职守罪</w:t>
      </w:r>
    </w:p>
    <w:p w14:paraId="3D89D62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412.工头王某强令李某等人冒险作业，发生事故，造成4人死亡，经调查王某负事故主要责任，对王某可以处五年以上有期徒刑。（A）</w:t>
      </w:r>
    </w:p>
    <w:p w14:paraId="542E8A1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E23395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413.M县发生了一起火灾事故。根据《突发事件应对法》，下列说法正确的是（C）。</w:t>
      </w:r>
    </w:p>
    <w:p w14:paraId="0B9C09F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(A)火灾发生后，M县只能逐级上报(B)只要有利于控制火灾，M县可以采取任何应对措施(C)根据灭火工作需要，M县征用了一酒店</w:t>
      </w:r>
    </w:p>
    <w:p w14:paraId="48AC5C4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414.尚未制定法律、行政法规的，对违反安全生产管理秩序的行为.应急管理部可以制定规章设定警告或者一定数量罚款的行政处罚。（A）</w:t>
      </w:r>
    </w:p>
    <w:p w14:paraId="65F9D55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62369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415.建立完善地方各级党委和政府安全生产巡查工作制度，加强对下级党委和政府的安全生产巡查，推动安全生产责任措施落实。（A）</w:t>
      </w:r>
    </w:p>
    <w:p w14:paraId="2255A66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B9842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416.根据《生产安全事故报告和调查处理条例》，安全生产监督管理部门和负有安全生产监督管理职责的有关部门逐级上报事故情况，每级上报的时间不得超过（A）小时。</w:t>
      </w:r>
    </w:p>
    <w:p w14:paraId="3B88098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(A)2(B)5(C)8</w:t>
      </w:r>
    </w:p>
    <w:p w14:paraId="4A83F5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417.个体工商户应当配备专职安全生产管理人员。（B）</w:t>
      </w:r>
    </w:p>
    <w:p w14:paraId="785419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FA7F57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418.生产烟花爆竹的企业为扩大生产能力进行基本建设或者技术改造的，不用再申请办理安全生产许可证。（B）</w:t>
      </w:r>
    </w:p>
    <w:p w14:paraId="052722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49D5A4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419.有关人民政府及其部门为应对突发事件.可以征用单位和个人的财产。（A）</w:t>
      </w:r>
    </w:p>
    <w:p w14:paraId="4822334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069E8E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420.生产经营单位必须对安全设备进行经常性维护、保养，并定期检测，保证正常运转，但对维护、保养、检测是否需要记录，由生产经营单位规章制度规定。（B）</w:t>
      </w:r>
    </w:p>
    <w:p w14:paraId="7B29DD8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8B78DA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421.根据《生产安全事故报告和调查处理条例》，未经（A）允许，事故调查组成员不得擅自发布有关事故的信息。</w:t>
      </w:r>
    </w:p>
    <w:p w14:paraId="49589BD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(A)事故调查组组长(B)组织事故调查的应急管理部门主要负责人(C)负责事故调查的人民政府负责人</w:t>
      </w:r>
    </w:p>
    <w:p w14:paraId="172E8F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422.根据《安全生产法》，应当设置安全生产管理机构或者配备专职安全生产管理人员的有（ABC）。（多选题）</w:t>
      </w:r>
    </w:p>
    <w:p w14:paraId="2E59A7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(A)矿山企业(B)金属冶炼单位(C)建筑施工企业(D)建设单位</w:t>
      </w:r>
    </w:p>
    <w:p w14:paraId="280C63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423.根据《消防法》，消防队接到火警后，应当（ABCD）。（多选题）</w:t>
      </w:r>
    </w:p>
    <w:p w14:paraId="1DC0CC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(A)立即赶赴火灾现场(B)救助遇险人员(C)排除险情(D)扑灭火灾</w:t>
      </w:r>
    </w:p>
    <w:p w14:paraId="6A4B344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424.应急管理部门依法查封不符合国家标准的场所的行为属于行政强制执行。（B）</w:t>
      </w:r>
    </w:p>
    <w:p w14:paraId="7C1702D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5505A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425.中华人民共和国公民在年老、疾病或者丧失劳动能力的情况下，有从国家和社会获得物质帮助的权利。（A）</w:t>
      </w:r>
    </w:p>
    <w:p w14:paraId="2977DBC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3A8DC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426.在重大责任事故罪中，犯罪嫌疑人在安全事故发生后积、极组织、参与事故抢救，或者积极配合调查、主动赔偿损失的，可以酌情从轻处罚。（A）</w:t>
      </w:r>
    </w:p>
    <w:p w14:paraId="271BE89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2C844E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427.危险化学品经营企业可以向未经许可从事危险化学品生产、经营活动的企业采购危险化学品。（B）</w:t>
      </w:r>
    </w:p>
    <w:p w14:paraId="6F1AF4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72430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428.根据《行政处罚法》，违法行为在（A）年内未被发现的，不再给予行政处罚。</w:t>
      </w:r>
    </w:p>
    <w:p w14:paraId="7DC558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(A)2(B)3(C)5</w:t>
      </w:r>
    </w:p>
    <w:p w14:paraId="71712C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429.根据《安全生产法》.下列属于生产经营单位的主要负责人对本单位安全生产工作所负职责的有（ABCD）。（多选题）</w:t>
      </w:r>
    </w:p>
    <w:p w14:paraId="52D34C3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(A)组织制定本单位安全生产规章制度和操作规程(B)建立、健全本单位安全生产责任制(C)及时、如实报告生产安全事故(D)保证本单位安全生产投入的有效实施</w:t>
      </w:r>
    </w:p>
    <w:p w14:paraId="32CDB3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430.某餐饮企业有员工150人，应当设置安全生产管理机构或者配备专职安全生产管理人员。（A）</w:t>
      </w:r>
    </w:p>
    <w:p w14:paraId="339F65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F68087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431.负有安全生产监督管理职责的部门对检查中发现的事故隐患，应当责令立即排除。（A）</w:t>
      </w:r>
    </w:p>
    <w:p w14:paraId="7A7E3E6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34B18F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432.根据《安全生产许可证条例》，国务院安全生产监督管理部门负责（A）的非煤矿矿山企业和危险化学品、烟花爆竹生产企业安全生产许可证的颁发和管理。</w:t>
      </w:r>
    </w:p>
    <w:p w14:paraId="409ABB5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(A)中央管理(B)省级以上人民政府管理(C)大型</w:t>
      </w:r>
    </w:p>
    <w:p w14:paraId="1DE867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433.《中共中央国务院关于推进安全生产领域改革发展的意见》指出，到（C）年，安全生产监管体制机制基本成熟，法律制度碁本完善，全国生产安全事故总置明显减少，重特大生产安全事故频发努头得到有效遏制，安全生产整体水平与全面建成小康社会目标相适应。</w:t>
      </w:r>
    </w:p>
    <w:p w14:paraId="7F17117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(A)2025(B)2030(C)2020</w:t>
      </w:r>
    </w:p>
    <w:p w14:paraId="2A710C6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434.甲、乙两家建筑公司在同一作业区域内进行作业活动，可能危及对方生产安全。根据《安全生产法》,关于在同一作业区域内安全管理的说法，正确的是（C）。</w:t>
      </w:r>
    </w:p>
    <w:p w14:paraId="3AC25EB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乙公司应当签订合作经营协议，各指定一名人员负责各自的安全管理(B)所在地安全监管部门应当派专人，负责甲、乙公司交叉作业的安全管理(C)甲、乙公司应当签订安全生产管理协议，指定专职安全生产管理人员</w:t>
      </w:r>
    </w:p>
    <w:p w14:paraId="1BBF9D4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进行安全检查与协调</w:t>
      </w:r>
    </w:p>
    <w:p w14:paraId="3886EF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435.《生产安全事故报告和调查处理条例》规定，一般事故是指造成（B）死亡，或者10人以下重伤，或者1000万元以下直接经济损失的事故。</w:t>
      </w:r>
    </w:p>
    <w:p w14:paraId="33A892A0">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(A)3</w:t>
      </w:r>
      <w:r>
        <w:rPr>
          <w:rFonts w:hint="eastAsia" w:ascii="黑体" w:hAnsi="黑体" w:eastAsia="黑体" w:cs="黑体"/>
          <w:color w:val="000000"/>
          <w:sz w:val="18"/>
          <w:szCs w:val="18"/>
          <w:lang w:val="zh-CN"/>
        </w:rPr>
        <w:t>人以上</w:t>
      </w:r>
      <w:r>
        <w:rPr>
          <w:rFonts w:hint="eastAsia" w:ascii="黑体" w:hAnsi="黑体" w:eastAsia="黑体" w:cs="黑体"/>
          <w:color w:val="000000"/>
          <w:sz w:val="18"/>
          <w:szCs w:val="18"/>
        </w:rPr>
        <w:t>(B)3</w:t>
      </w:r>
      <w:r>
        <w:rPr>
          <w:rFonts w:hint="eastAsia" w:ascii="黑体" w:hAnsi="黑体" w:eastAsia="黑体" w:cs="黑体"/>
          <w:color w:val="000000"/>
          <w:sz w:val="18"/>
          <w:szCs w:val="18"/>
          <w:lang w:val="zh-CN"/>
        </w:rPr>
        <w:t>人以下</w:t>
      </w:r>
      <w:r>
        <w:rPr>
          <w:rFonts w:hint="eastAsia" w:ascii="黑体" w:hAnsi="黑体" w:eastAsia="黑体" w:cs="黑体"/>
          <w:color w:val="000000"/>
          <w:sz w:val="18"/>
          <w:szCs w:val="18"/>
        </w:rPr>
        <w:t>(C)5</w:t>
      </w:r>
      <w:r>
        <w:rPr>
          <w:rFonts w:hint="eastAsia" w:ascii="黑体" w:hAnsi="黑体" w:eastAsia="黑体" w:cs="黑体"/>
          <w:color w:val="000000"/>
          <w:sz w:val="18"/>
          <w:szCs w:val="18"/>
          <w:lang w:val="zh-CN"/>
        </w:rPr>
        <w:t>人以下</w:t>
      </w:r>
    </w:p>
    <w:p w14:paraId="53B8FA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436.《中华人民共和国宪法》规定了国家的根本制度和根本任务，是国家的根本法，具有最高的法律效力。（A）</w:t>
      </w:r>
    </w:p>
    <w:p w14:paraId="0A376B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B7675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437.人员密集场所的门窗不得设置影响逃生和灭火救援的障碍物。（A）</w:t>
      </w:r>
    </w:p>
    <w:p w14:paraId="11A57A5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9342BD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438.安全生产许可证颁发管理机关应当定期向社会公布企业取得安全生产许可证的情況。（A）</w:t>
      </w:r>
    </w:p>
    <w:p w14:paraId="2F7ADA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FCDB4E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439.某企业为氨纶纤维制造单位.该单位使用危险化学品从事生产并且使用量达到规定数量.应当依照《危险化学品安全管理条例》的规定取得（C）</w:t>
      </w:r>
    </w:p>
    <w:p w14:paraId="34D4CBD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(A)危险化学品经营许可证(B)危险化学品安全生产许可证(C)危险化学品安全使用许可证</w:t>
      </w:r>
    </w:p>
    <w:p w14:paraId="37ED25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440.根据《消防法》，下列属于消防设施的有（ABC）。（多选题）</w:t>
      </w:r>
    </w:p>
    <w:p w14:paraId="201889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(A)应急照明(B)应急广播(C)消火栓系统(D)防火服</w:t>
      </w:r>
    </w:p>
    <w:p w14:paraId="0C9DD2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441.申请安全生产许可证.在递交申请材料中，审查人员发现企业尚未制定重大危险源应急预案。为方便企业，决定先颁发许可证，并要求其随后补交应急预案。（B）</w:t>
      </w:r>
    </w:p>
    <w:p w14:paraId="2D4B71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DE73A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442.根据《危险化学品安全管理条例》，对发生交通事故负有全部责任或者主要责任的危险化学品道路运输企业，由（C）责令消除安全隐患，未消除安全隐患的危险化学品运输车辆，禁止上道路行驶。</w:t>
      </w:r>
    </w:p>
    <w:p w14:paraId="7BC8D59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(A)应急管理部门(B)交通运输主管部门(C)公安机关</w:t>
      </w:r>
    </w:p>
    <w:p w14:paraId="5762BD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443.我国实行安全生产许可制度，大型粮油加工企业未取得安全生产许可证的，不得从事生产活动。（B）</w:t>
      </w:r>
    </w:p>
    <w:p w14:paraId="6EF21D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ABAACA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444.煤矿瓦斯超限作业的，属于重大安全生产隐患。（A）</w:t>
      </w:r>
    </w:p>
    <w:p w14:paraId="3EFB5D0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2CA1E4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445.人民法院（C）主动适用诉讼时效的规定。</w:t>
      </w:r>
    </w:p>
    <w:p w14:paraId="206211B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(A)应当(B)可以(C)不得</w:t>
      </w:r>
    </w:p>
    <w:p w14:paraId="3DAD50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446.全国人民代表大会常务委员会每届任期同全国人民代表大会每届任期相同。（A）</w:t>
      </w:r>
    </w:p>
    <w:p w14:paraId="337C24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EAF1D9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447.根据《宪法》，任何公民，非经人民检察院批准或者决定，或者人民法院决定，并由（A）执行，不受逮捕。</w:t>
      </w:r>
    </w:p>
    <w:p w14:paraId="4A3B94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(A)公安机关(B)人民检察院(C)人民法院</w:t>
      </w:r>
    </w:p>
    <w:p w14:paraId="0E8CD7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448.根据《国家自然灾害救助应急预案》，按照“条块结合，以块为主”的原则.灾害救助工作以（C）为主。</w:t>
      </w:r>
    </w:p>
    <w:p w14:paraId="5E2D03A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(A)居委会或村委会(B)中央政府(C)地方政府</w:t>
      </w:r>
    </w:p>
    <w:p w14:paraId="34D2146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449.根据《烟花爆竹安全管理条例》，申请从事烟花爆竹批发的企业，应当向所在地（B）提出申请。</w:t>
      </w:r>
    </w:p>
    <w:p w14:paraId="05349E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(A)县级人民政府应急管理部门(B)设区的市人民政府应急管理部门(C)省级人民政府应急管理部门</w:t>
      </w:r>
    </w:p>
    <w:p w14:paraId="5AAB94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450.根据扑救火灾的需要，消防救援机构可以调动指挥专职消防队参加火灾扑救工作。（A）</w:t>
      </w:r>
    </w:p>
    <w:p w14:paraId="015CB90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109C20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451.下列事故的报告和调查处理适用《生产安全事故报告和调查处理条例》的是（A）。</w:t>
      </w:r>
    </w:p>
    <w:p w14:paraId="12C106E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(A)某高校食堂火灾事故(B)某化工厂甲苯大规模泄漏引发环境污染事故(C)某国防科研机构实验过程中发生的事故</w:t>
      </w:r>
    </w:p>
    <w:p w14:paraId="61C81D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452.根据《生产安全事故报告和调查处理条例》，下列情形属于较大生产安全事故的有（ACD）。（多选题）</w:t>
      </w:r>
    </w:p>
    <w:p w14:paraId="13514A2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(A)某化工企业发生的造成15人重伤的事故(B)某煤矿发生的造成10人死亡的事故(C)某日化公司发生的造成3人死亡的事故(D)某农药公司发生的造成10人急性工业中毒的事故</w:t>
      </w:r>
    </w:p>
    <w:p w14:paraId="17D115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453.根据《安全生产法》，生产经营单位的（A），对本单位的安全生产工作全面负责。</w:t>
      </w:r>
    </w:p>
    <w:p w14:paraId="62BCD7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(A)主要负责人(B)安全管理人员(C)技术总监</w:t>
      </w:r>
    </w:p>
    <w:p w14:paraId="7D4C67F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454.使用剧毒化学品的单位不得转让但可以出借其购买的剧毒化学品。（B）</w:t>
      </w:r>
    </w:p>
    <w:p w14:paraId="1478A9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3FD3EE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455.根据《关于推进防灾减灾救灾体制机制改革的意见》，建立健全应急救援期社会物资、运输工具、设施装备等的征用和补偿机制。探索建立重大救灾装备（A）保障机制。</w:t>
      </w:r>
    </w:p>
    <w:p w14:paraId="600CB5A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(A)租赁(B)买卖(C)征用</w:t>
      </w:r>
    </w:p>
    <w:p w14:paraId="55C38A5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456.应急管理部可以根据国务院的决定，在本部门的权限内，发布命令、指示和规章。（A）</w:t>
      </w:r>
    </w:p>
    <w:p w14:paraId="09DABFC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1528E1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457.中国地震局负责收集和管理全国各类地震观测数据，提出地震重点监视防御区和年度防震减灾工作意见。（A）</w:t>
      </w:r>
    </w:p>
    <w:p w14:paraId="58278F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E210C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458.国家对剧毒化学品的交易实行严格管控制度，某公司因生产需要，需购买剧毒化学品。根据《危险化学品安全管理条例》，该企业应当向所在地县级公安机关提交的材料包括（ABCD）。（多选题）</w:t>
      </w:r>
    </w:p>
    <w:p w14:paraId="45DC726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(A)营业执照或者法人证书的复印件(B)拟购买的剧毒化学品品种、数量的说明(C)经办人的身份证明(D)购买剧毒化学品用途的说明</w:t>
      </w:r>
    </w:p>
    <w:p w14:paraId="3A5ED0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459.根据《生产安全事故应急条例》.金属冶炼单位应当将其制定的（C）按照国家有关规定报送县级以上人民政府负有安全生产监督管理瓦R责的部门备案，并依法向社会公布。</w:t>
      </w:r>
    </w:p>
    <w:p w14:paraId="16B3C71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(A)风险防控制度(B)安全生产责任制(C)生产安全事故应急救援预案</w:t>
      </w:r>
    </w:p>
    <w:p w14:paraId="61D9075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460.在同一化工园区内的甲乙丙三家危险化学品生产企业可以联合建立应急救援队伍。（A）</w:t>
      </w:r>
    </w:p>
    <w:p w14:paraId="2B4C4F2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5BF0A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461.某县某小区住宅楼发生火灾事故，火灾扑灭后，根据《消防法》，有权根据需要封闭火灾现场，负责调查火灾原因，统计火灾损失的是（C）。</w:t>
      </w:r>
    </w:p>
    <w:p w14:paraId="6C97E6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(A)地方人民政府(B)住房和城乡建设主管部门(C)消防救援机构</w:t>
      </w:r>
    </w:p>
    <w:p w14:paraId="2CFD259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462.消防救援机构、公安派出所的工作人员进行消防监督检查，可以出示证件。（B）</w:t>
      </w:r>
    </w:p>
    <w:p w14:paraId="3B788FC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3B70D0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463.（B）周岁以上的自然人为成年人。</w:t>
      </w:r>
    </w:p>
    <w:p w14:paraId="352F452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(A)十六(B)十八(C)二十</w:t>
      </w:r>
    </w:p>
    <w:p w14:paraId="7182EB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464.根据《安全生产法》，重大危险源，是指长期地或者临时地生产、搬运、使用或者储存危险物品，且危险物品的数量（A）临界量的单元。</w:t>
      </w:r>
    </w:p>
    <w:p w14:paraId="25BB64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(A)等于或者超过(B)大于(C)小于</w:t>
      </w:r>
    </w:p>
    <w:p w14:paraId="6D7477B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465.根据《安全生产法》i下列建设项目需要进行安全评价的是（C）。</w:t>
      </w:r>
    </w:p>
    <w:p w14:paraId="5C7A05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(A)面粉加工厂(B)自来水公司(C)炼钢厂</w:t>
      </w:r>
    </w:p>
    <w:p w14:paraId="57E045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466.生产经营单位应当将制定的生产安全事故应急救援预案向社会公布。（B）</w:t>
      </w:r>
    </w:p>
    <w:p w14:paraId="0BA22C8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338465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467.根据《煤矿安全监察条例》，煤矿建设工程安全设施设计必须经（B）审查同意；未经审查同意的，不得施工。</w:t>
      </w:r>
    </w:p>
    <w:p w14:paraId="3D964A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(A)国家能源局(B)煤矿安全监察机构(C)应急管理局</w:t>
      </w:r>
    </w:p>
    <w:p w14:paraId="0B25B32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468.某小型采石场应当设置安全生产管理机构或者配备专职安全生产管理人员。（A）</w:t>
      </w:r>
    </w:p>
    <w:p w14:paraId="4236A4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DF21F5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469.根据《中共中央国务院关于推进安全生产领域改革发展的意见》，党政主要负责人是本地区安全生产第一责任人，班子其他成员对分管范围内的安全生产工作负（C）责任。</w:t>
      </w:r>
    </w:p>
    <w:p w14:paraId="1D5B9B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(A)直接(B)次要(C)领导</w:t>
      </w:r>
    </w:p>
    <w:p w14:paraId="05BA79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470.根据《宪法》，宪法的修改，由全国人民代表大会常务委员会或者五分之一以上的全国人民代表大会代表提议，并由全国人民代表大会以全体代表的（B）以上的多数通过。</w:t>
      </w:r>
    </w:p>
    <w:p w14:paraId="40752BC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(A)二分之一(B)三分之二(C)五分之三</w:t>
      </w:r>
    </w:p>
    <w:p w14:paraId="1D7A063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471.法律面前人人平等，因此对人大代表的逮捕程序和普通公民适用的程序相同。（B）</w:t>
      </w:r>
    </w:p>
    <w:p w14:paraId="5489DC0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F9FE3E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472.行政许可的被许可人不再具备行政许可条件，为了公共利益的需要,行政机关可以依法变更或者撤回该行政许可。（B）</w:t>
      </w:r>
    </w:p>
    <w:p w14:paraId="73F4E73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8DE671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473.根据《行政强制法》，行政强制措施，是指行政机关在行政管理过程中，为制止违法行为、防止证据损毀、避免危害发生、控制危险扩大等情形，依法对公民的人身自甶实施（A）限制，或者对公民、法人或者其他组织的财物实施暂时性控制的行为。</w:t>
      </w:r>
    </w:p>
    <w:p w14:paraId="2E49C6E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(A)暂时性(B)永久性(C)长期性</w:t>
      </w:r>
    </w:p>
    <w:p w14:paraId="371739E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474.根据《生产安全事故应急条例》，甲省乙市人民政府制定生产安全事故应急救援预案的依据包括（ABCD）。（不定项）</w:t>
      </w:r>
    </w:p>
    <w:p w14:paraId="234967C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(A)国务院制定的行政法规(B)应急管理部制定的标准(C)甲省政府制定的规章(D)甲省人大常委会颁布的地方法规</w:t>
      </w:r>
    </w:p>
    <w:p w14:paraId="488753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475.对于实施危害生产安全犯罪适用缓刑的犯罪分子，可以禁止其在缓刑考验期限内从事与安全生产相关联的特定活动。（A）</w:t>
      </w:r>
    </w:p>
    <w:p w14:paraId="79A1B2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21BDC1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476.我国《民法典》规定，无民事行为能力人的监护人是其法定代理人。（A）</w:t>
      </w:r>
    </w:p>
    <w:p w14:paraId="044D7E1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8E4E9A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477.根据《行政强制法》，行政强制执行由法律设定。法律没有规定行政机关强制执行的，作出行政决定的行政机关应当申请（A）强制执行。</w:t>
      </w:r>
    </w:p>
    <w:p w14:paraId="2AFF273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(A)人民法院(B)公安机关(C)监察机关</w:t>
      </w:r>
    </w:p>
    <w:p w14:paraId="63E57D5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478.对因发生地震灾害，可能造成巨大财产损失和严重人员伤亡的风险，可以通过建立巨灾保险制度分散风险。国家发展有财政支持的地震灾害保险事业，（C）单位和个人参加地震灾害保险。</w:t>
      </w:r>
    </w:p>
    <w:p w14:paraId="0B0835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(A)强制(B)帮助(C)鼓励</w:t>
      </w:r>
    </w:p>
    <w:p w14:paraId="5A1A647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479.各级人民政府应当加强对地震灾后恢复重建工作的领导、组织和协调。（A）</w:t>
      </w:r>
    </w:p>
    <w:p w14:paraId="7150F6E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4313E7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480.某县公安局依法对安全生产违法行为的行政相对人赵某实施行政拘留措施。这里所依的"法"是指（A）。</w:t>
      </w:r>
    </w:p>
    <w:p w14:paraId="21360EB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(A)法律(B)行政法规(C)地方性法规</w:t>
      </w:r>
    </w:p>
    <w:p w14:paraId="4F7B45D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481.根据《国务院关于预防煤矿生产安全事故的特别规定》，煤矿因违法行为应当关闭的，有权做出关闭决定的是（C）。</w:t>
      </w:r>
    </w:p>
    <w:p w14:paraId="2F5A2F5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(A)煤矿安全生产监督管理的部门(B)煤矿安全监察机构(C)地方人民政府</w:t>
      </w:r>
    </w:p>
    <w:p w14:paraId="2CCF6B8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482.根据《烟花爆竹安全管理条例》，负责颁发《焰火燃放许可证》的是（B）</w:t>
      </w:r>
    </w:p>
    <w:p w14:paraId="6C65E3C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(A)应急部门(B)公安部门(C)环境部门</w:t>
      </w:r>
    </w:p>
    <w:p w14:paraId="3B69F5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483.《中华人民共和国民法典》已由中华人民共和国第十三届全国人民代表大会第三次会议于2020年5月28曰通过，自（C）起施行。</w:t>
      </w:r>
    </w:p>
    <w:p w14:paraId="25C3593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(A)2020年5月28曰(B)2020年10月1日(C)2021年1月1日</w:t>
      </w:r>
    </w:p>
    <w:p w14:paraId="0758BD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484.根据《行政处罚法》，没有法定依据或者不遵守法定程序的行政处罚（A）</w:t>
      </w:r>
    </w:p>
    <w:p w14:paraId="1B4137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(A)无效(B)可撤销(C)效力待定</w:t>
      </w:r>
    </w:p>
    <w:p w14:paraId="555570A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485.根据《安全生产法》，生产经营单位新建、改建、扩建工程项目（以(ABCD)</w:t>
      </w:r>
    </w:p>
    <w:p w14:paraId="6C06BA2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(A)下统称建设项目）的安全设施，必须与主体工程（）。（多选题）(B)同时设计(C)同时施工(D)同时投入生产(E)同时投入使用</w:t>
      </w:r>
    </w:p>
    <w:p w14:paraId="3F505E3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486.下列属于行政许可证件的有（ABD）。（不定项）</w:t>
      </w:r>
    </w:p>
    <w:p w14:paraId="7C06386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(A)教师资格证(B)烟花爆竹生产许可证(C)不动产登记证(D)机动车驾驶证</w:t>
      </w:r>
    </w:p>
    <w:p w14:paraId="761D4CD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487.国家机关对建筑消防设施每2年至少进行一次全面检测，确保完好有效。（B）</w:t>
      </w:r>
    </w:p>
    <w:p w14:paraId="6881F2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6FA0B3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488.根据《民法典》，因抢险、救灾等紧急需要.依照法律规定的权限和程序可以（B）组织、个人的不动产或者动产。</w:t>
      </w:r>
    </w:p>
    <w:p w14:paraId="75E1CDE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(A)占用(B)征用(C)征收</w:t>
      </w:r>
    </w:p>
    <w:p w14:paraId="68455F2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489.从业人员应当接受安全生产教育和培训，掌握本职工作所需的安全生产知识，提高安全生产技能，增强事故预防和应急处理能力。（A）</w:t>
      </w:r>
    </w:p>
    <w:p w14:paraId="2227944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6716BE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490.根据《宪法》，中华人民共和国公民的（B）不受侵犯。禁止用任何方法对公民进行侮辱、诽谤和诬告陷害。</w:t>
      </w:r>
    </w:p>
    <w:p w14:paraId="3EB366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(A)财产(B)人格尊严(C)经济利益</w:t>
      </w:r>
    </w:p>
    <w:p w14:paraId="48ABA61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491.按照管行业必须管安全、管业务必须管安全、管生产经营必须管安全和谁主管谁负责的原则，明确各有关部门安全生产工作职责。（A）</w:t>
      </w:r>
    </w:p>
    <w:p w14:paraId="198ACD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4A3A14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492.生产安全事故调查组应当对应急救援工作进行评估，并在事故调查拫告中作出评估结论。（A）</w:t>
      </w:r>
    </w:p>
    <w:p w14:paraId="4A061B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50D73B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493.对当事人的同一个违法行为，不得给予两次以上的行政处罚。（B）</w:t>
      </w:r>
    </w:p>
    <w:p w14:paraId="5C1A726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0E206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494.根据《安全生产法》，应当有注册安全工程师从事安全生产管理工作的生产经营单位有（ABCD）。（多选题）</w:t>
      </w:r>
    </w:p>
    <w:p w14:paraId="5CD285D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(A)危险物品的生产单位(B)危险物品的储存单位(C)矿山企业(D)金属冶炼单位</w:t>
      </w:r>
    </w:p>
    <w:p w14:paraId="1DBE4CB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495.编制应急预案前，编制单位应当进行事故风险辨识、评估和应急资源调查。（A）</w:t>
      </w:r>
    </w:p>
    <w:p w14:paraId="7FC4CA6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35E0F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496.根据《宪法》，关于财产的表述，不正确的是（1。(B)</w:t>
      </w:r>
    </w:p>
    <w:p w14:paraId="04CB7C9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(A)社会主义的公共财产神圣不可侵犯(B)公民的私有财产神圣不可侵犯(C)禁止任何个人用任何手段侵占集体财产</w:t>
      </w:r>
    </w:p>
    <w:p w14:paraId="105D8EE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497.某单位长期研究地震活动趋势，该单位不得发表其关于长期、中期地震活动趋势的研究成果。（B）</w:t>
      </w:r>
    </w:p>
    <w:p w14:paraId="3F97361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2491C6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498.我国制定《防震减灾法》是为了（A）地震灾害，保护人民生命和财产安全，促进经济社会的可持续发展。</w:t>
      </w:r>
    </w:p>
    <w:p w14:paraId="09EA348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(A)防御和减轻(B)杜绝(C)预报</w:t>
      </w:r>
    </w:p>
    <w:p w14:paraId="0FA9AD0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499.根据《消防法》，（C）可以负责日常消防监督检查、开展消防宣传教育，具体办法由国务院公安部门规定。</w:t>
      </w:r>
    </w:p>
    <w:p w14:paraId="75AA09C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(A)建设行政主管部门(B)消防救援机构(C)公安派出所</w:t>
      </w:r>
    </w:p>
    <w:p w14:paraId="4778BA9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500.根据《地方党政领导干部安全生产责任制规定》，实行安全生产责任考核情况公开制度，（A）采取适当方式公布或者通报地方党政领导干部安全生产工作考核结果。</w:t>
      </w:r>
    </w:p>
    <w:p w14:paraId="4B53AB1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(A)定期(B)不定期(C)可以</w:t>
      </w:r>
    </w:p>
    <w:p w14:paraId="7D0598F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501.以取得利润并分配给股东等出资人为目的成立的法人，为（B）。</w:t>
      </w:r>
    </w:p>
    <w:p w14:paraId="401C35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(A)社团法人(B)营利法人(C)财团法人</w:t>
      </w:r>
    </w:p>
    <w:p w14:paraId="6B319BC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502.县级以上地方人民政府公安机关对本行政区域内的消防工作实施监督管理。(B)</w:t>
      </w:r>
    </w:p>
    <w:p w14:paraId="37342B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0777B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503.2020年第十三届全国人民代表大会第三次会议审议通过的民法典共7编，下列属于这7编的有（ABC）。（多选题）</w:t>
      </w:r>
    </w:p>
    <w:p w14:paraId="69F82CD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(A)物权编(B)合同编(C)人格权编(D)知识产权编</w:t>
      </w:r>
    </w:p>
    <w:p w14:paraId="395E5CB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504.根据《安全生产法》.生产经营单位的安全生产管理人员未履行安全生产管理职责的，责令限期改正；导致发生一般生产安全事故的，应当（A）</w:t>
      </w:r>
    </w:p>
    <w:p w14:paraId="353CEF0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(A)暂停或者撤销其与安全生产有关的资格(B)对其进行事故罚款(C)追究刑事责任</w:t>
      </w:r>
    </w:p>
    <w:p w14:paraId="00F0F8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505.张某雇佣本村赵某、李某v王某、马某等入，非法运输硫酸，因操作不当导致泄漏，造成李某、王某、马某三人不同程度烧伤，赵某因烧伤致死的严重后果。关于张某构成何种罪名的说法，正确的是（A）。</w:t>
      </w:r>
    </w:p>
    <w:p w14:paraId="7FA96D2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(A)构成危险物品肇事罪(B)构成过失致人死亡罪(C)构成交通肇事罪</w:t>
      </w:r>
    </w:p>
    <w:p w14:paraId="6445733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506.违法行为在二年内未被发现的，不再给予行政处罚。（A）</w:t>
      </w:r>
    </w:p>
    <w:p w14:paraId="6EF67AD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C7702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507.根据《危险化学品安全筐理条例》，对发生交通事故负有全部责任或者主要责任的危险化学品道路运输企业，由（C）责令消除安全隐患，未消除安全隐患的危险化学品运输车辆，禁止上道路行驶。</w:t>
      </w:r>
    </w:p>
    <w:p w14:paraId="04A23F0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(A)应急管理部门(B)交通运输主管部门(C)公安机关</w:t>
      </w:r>
    </w:p>
    <w:p w14:paraId="0C5502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508.国务院住房和城乡建设主管部门规定的特殊建设工程，建设单位应当依法自行组织审查并对审查结果负责。（B）</w:t>
      </w:r>
    </w:p>
    <w:p w14:paraId="7076E9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7C0A03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509.人民法院、入民检察院和公安机关办理刑事案件，应当分工负责，互相配合，互相制约，以保证准确有效地执行法律。（A）</w:t>
      </w:r>
    </w:p>
    <w:p w14:paraId="2038840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18F05C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510.地震局开展地震烈度、发震构造、地震宏观异常现象、工程结构震害特征、地震社会影响和各种地霖地质灾害调查等。（A）</w:t>
      </w:r>
    </w:p>
    <w:p w14:paraId="71E8A91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B9C3E8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511.建设工程的消防设计、施工必须符合国家工程建设消防技术标准。（A）</w:t>
      </w:r>
    </w:p>
    <w:p w14:paraId="07EC4D7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2448F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512.根据《中共中央国务院关于推进安全生产领域改革发展的意见》,（A）统筹提出安全生产强制性国家标准立项计划，国务院标准化行政主管部门负责及时立项、编号、对外通报、批准并发布。</w:t>
      </w:r>
    </w:p>
    <w:p w14:paraId="6647BB6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(A)国务院安全生产监督管理部门(B)有关部门(C)国务院标准化行政主管部门</w:t>
      </w:r>
    </w:p>
    <w:p w14:paraId="291A653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513.根据《安全生产法》，安全生产监督管理部门和对有关行业、领域的安全生产工作实施监督管理的部门，统称（(A)</w:t>
      </w:r>
    </w:p>
    <w:p w14:paraId="3C4B44F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(A)负有安全生产监督管理职责的部门(B)地方人民政府有关部门(C)国务院有关部门</w:t>
      </w:r>
    </w:p>
    <w:p w14:paraId="2F3CC87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514.李某作为注册安全工程师，由于违反职责导致发生重大安全事故，判处刑罚时同时宣布禁止令，可以禁止终身从事与安全生产技术相关特定活动。（B）</w:t>
      </w:r>
    </w:p>
    <w:p w14:paraId="00B9790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0EA462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515.我国人民行使国家权力的机关是全国人民代表大会和地方各级人民代表大会。（A）</w:t>
      </w:r>
    </w:p>
    <w:p w14:paraId="76AB6CB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36EAA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516.在我国，公安机关有依法执行逮捕公民的权力。（A）</w:t>
      </w:r>
    </w:p>
    <w:p w14:paraId="0B73D8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14D0FD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517.根据《生产安全事故应急条例》，（A）统一领导本行政区域内的生产安全事故应急工作。</w:t>
      </w:r>
    </w:p>
    <w:p w14:paraId="45D2B73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(A)县级以上地方人民政府(B)应急管理部(C)县级以上人民政府应急管理部门</w:t>
      </w:r>
    </w:p>
    <w:p w14:paraId="554DDCE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518.根据《消防法》，生产、储存、运输、销售、使用、销毀易燃易爆危险品，必须执行（B）和管理规定。</w:t>
      </w:r>
    </w:p>
    <w:p w14:paraId="73880A9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(A)防护技术标准(B)消防技术标准(C)操作规程</w:t>
      </w:r>
    </w:p>
    <w:p w14:paraId="47BA739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519.县级以上地方各级入民政府应当将依法登记的危险源及时向社会公布。（A）</w:t>
      </w:r>
    </w:p>
    <w:p w14:paraId="088A71A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3F6EE4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520.习近平总书记在党的十九大报告中指出，“要树立安全发展理念，弘扬生命至上、（B）的思想，健全公共安全体系，完善安全生产责任制，坚决遏制重特大安全事故，提升防灾减灾救灾能力”。</w:t>
      </w:r>
    </w:p>
    <w:p w14:paraId="13B57EE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(A)财产第一(B)安全第一(C)效率第一</w:t>
      </w:r>
    </w:p>
    <w:p w14:paraId="1F4D0A6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521.根据《生产安全事故应急预案管理办法》，事故风险单一、危险性小的生产经营单位，可以只编制（B）。</w:t>
      </w:r>
    </w:p>
    <w:p w14:paraId="7A6740F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(A)综合应急预案(B)现场处置方案(C)专顼应急预案</w:t>
      </w:r>
    </w:p>
    <w:p w14:paraId="302262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522.自然灾害指给人类生存带来危害或损害人类生活环境的自然现象，包括洪涝、干旱灾害，森林草原火灾和重大生物灾害等自然灾害。（A）</w:t>
      </w:r>
    </w:p>
    <w:p w14:paraId="5264B58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BA064C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523.生产经营单位应急预案分为综合应急预案、专项应急预案和现场处置方案。（A）</w:t>
      </w:r>
    </w:p>
    <w:p w14:paraId="6A93442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47BB2D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524.根据《安全生产法》.县级以上地方各级人民政府负有安全生产监督管理职责的部门应当建立健全重大事故隐患治理（B）制度，督促生产经营单位消除重大事故隐患。</w:t>
      </w:r>
    </w:p>
    <w:p w14:paraId="662B2B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(A)销号(B)督办(C)报告</w:t>
      </w:r>
    </w:p>
    <w:p w14:paraId="6A5CE9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525.应急管理部门应当按照分类分级监督管理的要求，制定安全生产年度监督检查计划，并按照年度监督检查计划进行监督检查（A）</w:t>
      </w:r>
    </w:p>
    <w:p w14:paraId="0A88E7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E0300A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526.我国各行各业都强制实施安全生产责任保险制度。（B）</w:t>
      </w:r>
    </w:p>
    <w:p w14:paraId="1312D3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8E36BE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527.有关人民政府及其部门采取应对突发事件的措施，应当与突发事件可能造成的社会危害的性质、程度和范围相适应。（A）</w:t>
      </w:r>
    </w:p>
    <w:p w14:paraId="357AF8B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F185A5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528.《中华入民共和国安全生产法》规定，危险物品的生产、储存单位以及矿山、金属冶炼单位应当有（B）从事安全生产管理工作。</w:t>
      </w:r>
    </w:p>
    <w:p w14:paraId="338B5CA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(A)安全咨询师(B)注册安全工程师(C)安全工程师</w:t>
      </w:r>
    </w:p>
    <w:p w14:paraId="1BB0F0C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529.根据《煤矿安全监察条例》，煤矿及其有关人员必须接受并配合煤矿安全监察机构依法实施的安全（C），不得拒绝、阻挠。</w:t>
      </w:r>
    </w:p>
    <w:p w14:paraId="715A6C8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(A)监督(B)监管(C)监察</w:t>
      </w:r>
    </w:p>
    <w:p w14:paraId="5AB1356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530.生产经营单位根据不同生产安全事故类型，针对具体场所、装置或者设施所制定的应急处置措施的方案是专项应急预案。（B）</w:t>
      </w:r>
    </w:p>
    <w:p w14:paraId="1057523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2460F0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531.根据《烟花爆竹安全管理条例在禁止燃放烟花爆竹的时间、地点燃放烟花爆竹，或者以危害公共安全和人身、财产安全的方式燃放烟花爆竹的，由（A）责令停止燃放。</w:t>
      </w:r>
    </w:p>
    <w:p w14:paraId="15A22F6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(A)公安部门(B)应急部门(C)城市管理部门</w:t>
      </w:r>
    </w:p>
    <w:p w14:paraId="532DE5E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532.生产、储存、使用、经营、运输危险化学品的单位的主要负责人对本单位的危险化学品安全管理工作全面负责。（A）</w:t>
      </w:r>
    </w:p>
    <w:p w14:paraId="1B3D538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62792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533.非法人组织包括个人独资企此、合伙企业和专业服务机构等。（B）</w:t>
      </w:r>
    </w:p>
    <w:p w14:paraId="70B1813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2F932C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534.生产、储存危险化学品的单位铺设的危险化学品管道如果在地下，可以不设置明显标志。（B）</w:t>
      </w:r>
    </w:p>
    <w:p w14:paraId="76D719E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E447E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535.应急管理局可以委托依法成立的安全监管执法大队实施行政处罚。（A）</w:t>
      </w:r>
    </w:p>
    <w:p w14:paraId="2D4A54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C5D561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536.甲省乙市丙县某烟花爆竹生产企业发生爆炸事故，造成6人死亡。乙市人民政府授权乙市应急管理局组织事故调查组进行调查，张某被指定为事故调查组组长。事故调查组在充分收集证据的基础上出具了事故调查拫告。根据《生产安全事故报告和调查处理条例》，有权批复该报告的是(B)</w:t>
      </w:r>
    </w:p>
    <w:p w14:paraId="0AC3E5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(A)（）(B)事故调查组(C)乙市人民政府(D)甲省人民政府</w:t>
      </w:r>
    </w:p>
    <w:p w14:paraId="75AC7F7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537.某企业计划举行大型灯会活动，根据《消防法》，主办单位应当制定（A）,明确消防安全责任分工，确定消防安全管理人员，保持消防设施和消防器材配置齐全、完好有效，保证疏散通道、安全出口、疏散指示标志、应急照明和消防车通道符合消防技术标准和管理规定。</w:t>
      </w:r>
    </w:p>
    <w:p w14:paraId="74F0A36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(A)灭火和应急疏散预案并组织演练(B)消防演练计划(C)事故应急救援预案</w:t>
      </w:r>
    </w:p>
    <w:p w14:paraId="3116E1E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538.根据《生产安全事故应急条例》，旅游景区等人员密集场所经营单位，应当至少每（A）年组织1次生产安全事故应急救援预案演练，并将演练情况报送所在地县级以上地方人民政府负有安全生产监督管理职责的部门。</w:t>
      </w:r>
    </w:p>
    <w:p w14:paraId="04D370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(A)半(B)1(C)2</w:t>
      </w:r>
    </w:p>
    <w:p w14:paraId="5D03DD3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539.某建筑公司发生坍塌事故，造成20人死亡，直接经济损失300万元。根据《安全生产法》，应急管理部门对该企业处（C）的罚款。</w:t>
      </w:r>
    </w:p>
    <w:p w14:paraId="047EA46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(A)二十万元以上五十万元以下(B)五十万元以上一百万元以下(C)一百万元以上五百万元以下</w:t>
      </w:r>
    </w:p>
    <w:p w14:paraId="60E6227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540.根据《突发事件应对法》,下列表述不正确的是（C）。</w:t>
      </w:r>
    </w:p>
    <w:p w14:paraId="0A6115C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(A)乡政府应当组织开展应急知识的宣传普及活动(B)街道办事处应当组织开展必要的应急演练(C)新闻媒体开展突发事件应急宣传可适当收取费用</w:t>
      </w:r>
    </w:p>
    <w:p w14:paraId="1D57462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541.根据《国家地震应急预案》，特别重大地震灾害是指造成（C）人以上死亡（含失踪），或者直接经济损失占地震发生地省（区、市）上年国内生产总值1°/。以上的地震灾害。</w:t>
      </w:r>
    </w:p>
    <w:p w14:paraId="07D4DE4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(A)100(B)200(C)300</w:t>
      </w:r>
    </w:p>
    <w:p w14:paraId="4CB7A17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542.根据《国务院关于预防煤矿生产安全事故的特别规定》，煤矿企业应当建立健全安全生产隐患排查、治理和（A）制度。</w:t>
      </w:r>
    </w:p>
    <w:p w14:paraId="66D993E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(A)报告(B)登记(C)督办</w:t>
      </w:r>
    </w:p>
    <w:p w14:paraId="44D1E7A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543.法人以（A）承担民事责任。</w:t>
      </w:r>
    </w:p>
    <w:p w14:paraId="51EF309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(A)法人的全部财产(B)股东的财产(C)股东的财产和法人的财产</w:t>
      </w:r>
    </w:p>
    <w:p w14:paraId="6260027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544.根据《危脸化学品安全管理条例》，危险化学品应当储存在专用仓库、专用场地或者专用储存室内，并甶专人负责管理；剧毒化学品以及储存数量构成重大危险源的其他危险化学品，应当在专用仓库内单独存放，并实夺子双人收发、（A）保管制度。</w:t>
      </w:r>
    </w:p>
    <w:p w14:paraId="101BA86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(A)双入(B)单人(C)独立</w:t>
      </w:r>
    </w:p>
    <w:p w14:paraId="48CC852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545.根据《突发事件应对法》，下列各地关于应急预案的做法，正确的是(BD)</w:t>
      </w:r>
    </w:p>
    <w:p w14:paraId="6D0A40D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多选题）(B)甲市为缓解经济压力，规定应急预案能不演练、就不演练(C)乙区要求区政府有关部门每半年演练一次专项应急预案(D)丙县照搬照抄外省P县应急预案(E)丁区开展应急预案演练后对预案暴露的问题进行修订完善</w:t>
      </w:r>
    </w:p>
    <w:p w14:paraId="6123A70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546.某地方要新建国家重点工程，无法避免对地震监测设施和地震观测环境造成危害。此种情况下，应甶县级以上地方人民政府新建地震监测设施。（B）</w:t>
      </w:r>
    </w:p>
    <w:p w14:paraId="208D92B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47E0B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547.按照社会危害程度、影响范围等因素，地震灾害分为一般、较大、重大和特别重大四级。（A）</w:t>
      </w:r>
    </w:p>
    <w:p w14:paraId="3F72EE1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921360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548.根据《关于全面加强危险化学品安全生产工作的意见》，涉及“两重点一重大”（重点监管的危险化工工艺、重点监管的危险化学品和危险化学品重大危脸源）的危险化学品建设项目由（B）以上政府相关部门联合建立安全风险防控机制。</w:t>
      </w:r>
    </w:p>
    <w:p w14:paraId="344377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(A)省级政府(B)设区的市级(C)县级政府</w:t>
      </w:r>
    </w:p>
    <w:p w14:paraId="1C68219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549.根据地震灾害分级情况，将地震灾害应急响应分为I级、II级、III级和IV级。（A）</w:t>
      </w:r>
    </w:p>
    <w:p w14:paraId="2FAB7D0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1B9F77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550.地方党政主要负责人是本地区安全生产第一责任人。（A）</w:t>
      </w:r>
    </w:p>
    <w:p w14:paraId="1FCDBAB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58F12D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551.根据《行政处罚法》，对当事人的同一个违法行为，不得给予两次以上（B）的行政处罚。</w:t>
      </w:r>
    </w:p>
    <w:p w14:paraId="5002EE8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(A)责令停产停业(B)罚款(C)警告</w:t>
      </w:r>
    </w:p>
    <w:p w14:paraId="306B5CE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552.根据《突发事件应对法》，下列说法正确的有（ABCD）。（多选题）</w:t>
      </w:r>
    </w:p>
    <w:p w14:paraId="733102E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突发事件应对措施，应当与其可能造成的社会危害的性质、程度和范围相适应(B)有多种措施可供选择的，应当选择有利于最大程度地保护公民权益的措施(C)公民、法人和其他组织有义务参与突发事件应对工作(D)突发事件应急处置工作结束后|应当向本级人大常委会作出专项工作报告</w:t>
      </w:r>
    </w:p>
    <w:p w14:paraId="5F35F1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553.根据《危险化学品安全管理条例》，负有危险化学品安全监督管理职责的部门依法进行监督检查，监督检查人员不得少于（B）人，并应当出示执法证件。</w:t>
      </w:r>
    </w:p>
    <w:p w14:paraId="383009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(A)1(B)2(C)3</w:t>
      </w:r>
    </w:p>
    <w:p w14:paraId="626468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554.煤矿不得将井下监控系统维护工作委托第三方（B）</w:t>
      </w:r>
    </w:p>
    <w:p w14:paraId="76402AA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792E55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555.根据《突发事件应对法》，突发事件应对工作实行（B）为主、预防与应急相结合的原则。</w:t>
      </w:r>
    </w:p>
    <w:p w14:paraId="25DABFA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(A)应急(B)预防(C)救援</w:t>
      </w:r>
    </w:p>
    <w:p w14:paraId="71598F7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556.根据《民法典》，继承从（B）时开始。</w:t>
      </w:r>
    </w:p>
    <w:p w14:paraId="32FB339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(A)继承人分割财产(B)被继承人死亡(C)被继承人遗瞩生效</w:t>
      </w:r>
    </w:p>
    <w:p w14:paraId="12AF055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557.国家综合性消防救援队、专职消防队扑救火灾、应急救援，根据《消防法》，关于是否收费的说法，正确的是（A）。</w:t>
      </w:r>
    </w:p>
    <w:p w14:paraId="0F58DB0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(A)不得收取任何费用(B)适当收取费用(C)仅收取材料费</w:t>
      </w:r>
    </w:p>
    <w:p w14:paraId="358720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558.某省甲市乙县应急管理局和丙市丁县应急管理局对一起安全生产违法行为的行政处罚管辖权发生争议，应甶（C）。</w:t>
      </w:r>
    </w:p>
    <w:p w14:paraId="04A0950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(A)最先发现安全生产违法行为的应急管理局管辖(B)最先作出行政处罚决定的应急管理局管辖(C)某省应急管理厅指定该案管辖</w:t>
      </w:r>
    </w:p>
    <w:p w14:paraId="47C68FD0">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559.建设工程的消防设计、施工必须符合国家工程建设消防技术标准。（A）</w:t>
      </w:r>
    </w:p>
    <w:p w14:paraId="43F9798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E47B6E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560.根据中共中央办公厅国务院办公厅印发的《关于全面加强危险化学品安全生产工作的意见》，完善监管执法入员培训制度，入职培训不少于（B）个月，每年参加为期不少于2周的复训。</w:t>
      </w:r>
    </w:p>
    <w:p w14:paraId="13386DF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(A)1(B)3(C)5</w:t>
      </w:r>
    </w:p>
    <w:p w14:paraId="6E8D661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561.根据《关于全面加强危险化学品安全生产工作的意见》，推动危险化学品企业建立安全生产内审机制和（C）制度，完善风险分级管控和隐患排查治理预防机制。</w:t>
      </w:r>
    </w:p>
    <w:p w14:paraId="1731F4B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(A)内控(B)外控(C)承诺</w:t>
      </w:r>
    </w:p>
    <w:p w14:paraId="1E68EED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562.安全生产监督管理部门依法对本行政区域内安全生产工作实施综合监督管理I所以安全生产监督簀理是安全生产监督管理部门的职责，与其他部门没有关系。（B）</w:t>
      </w:r>
    </w:p>
    <w:p w14:paraId="59AB045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81DDA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563.根据《生产安全事故报告和调查处理条例》，县级以上人民政府应当依照本条例的规定，严格履行职责，《）地完成事故调查处理工作。（多选题）(AB)</w:t>
      </w:r>
    </w:p>
    <w:p w14:paraId="2D4E84D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(A)及时(B)准确(C)公平(D)公正</w:t>
      </w:r>
    </w:p>
    <w:p w14:paraId="417555C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564.根据《突发事件应对法》，下列说法正确的是（ABC）。（多选题）</w:t>
      </w:r>
    </w:p>
    <w:p w14:paraId="504649B4">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市对本行政区域内容易引发自然灾害的危险区域进行全面排查(B)乙市责令有关单位对容易引发事故灾难的危险源采取安全防范措施(C)丙市组织对本行政区域内容易引发重大突发事件的危险源进行监控(D)丁市出于社会稳定考虑，规定登记的危险源、危险区域一律不对外公布</w:t>
      </w:r>
    </w:p>
    <w:p w14:paraId="0B2F14F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1、根据《突发事件应对法》,负责制定国家突发事件总体应急预案的是(</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716DAFF8">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A、国务院B.应急管理部C、国务院安委会</w:t>
      </w:r>
    </w:p>
    <w:p w14:paraId="0C2D9CA5">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2</w:t>
      </w:r>
      <w:r>
        <w:rPr>
          <w:rFonts w:hint="eastAsia" w:ascii="黑体" w:hAnsi="黑体" w:eastAsia="黑体" w:cs="黑体"/>
          <w:color w:val="000000"/>
          <w:sz w:val="18"/>
          <w:szCs w:val="18"/>
          <w:lang w:val="zh-CN"/>
        </w:rPr>
        <w:t>、根据《生产安全事故报告和调查处理条例》,事故发生地()根据事故的情况,对涉嫌犯罪的,应当依法立案侦查,采取强制措施和侦查措施。</w:t>
      </w:r>
      <w:r>
        <w:rPr>
          <w:rFonts w:hint="eastAsia" w:ascii="黑体" w:hAnsi="黑体" w:eastAsia="黑体" w:cs="黑体"/>
          <w:color w:val="000000"/>
          <w:sz w:val="18"/>
          <w:szCs w:val="18"/>
        </w:rPr>
        <w:t>(B)</w:t>
      </w:r>
    </w:p>
    <w:p w14:paraId="34E3FB4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A.应急部门B、公安机关C、人民政府</w:t>
      </w:r>
    </w:p>
    <w:p w14:paraId="5E72A426">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3、根据《生产安全事故应急条例》下列关于生产安全事故应急救援现场指挥部的说法,正确的是(ABCD)。(多选题</w:t>
      </w:r>
    </w:p>
    <w:p w14:paraId="1B75E65E">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A.现场指挥部实行总指挥负责制</w:t>
      </w:r>
    </w:p>
    <w:p w14:paraId="6D7A3EA1">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B.现场救援人员应当服从现场指挥部统一指挥</w:t>
      </w:r>
    </w:p>
    <w:p w14:paraId="6AD98A1A">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C.现场指挥部职权来自本级人民政府的权</w:t>
      </w:r>
    </w:p>
    <w:p w14:paraId="7E5F395B">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D.现场指挥部有权决定暂时撤离应急救人员</w:t>
      </w:r>
    </w:p>
    <w:p w14:paraId="1419FF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4</w:t>
      </w:r>
      <w:r>
        <w:rPr>
          <w:rFonts w:hint="eastAsia" w:ascii="黑体" w:hAnsi="黑体" w:eastAsia="黑体" w:cs="黑体"/>
          <w:color w:val="000000"/>
          <w:sz w:val="18"/>
          <w:szCs w:val="18"/>
          <w:lang w:val="zh-CN"/>
        </w:rPr>
        <w:t>、未经许可,任何单位和个人不得经营危险化学品。(A)</w:t>
      </w:r>
    </w:p>
    <w:p w14:paraId="660173D8">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1B84BD5">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w:t>
      </w:r>
      <w:r>
        <w:rPr>
          <w:rFonts w:hint="eastAsia" w:ascii="黑体" w:hAnsi="黑体" w:eastAsia="黑体" w:cs="黑体"/>
          <w:color w:val="000000"/>
          <w:sz w:val="18"/>
          <w:szCs w:val="18"/>
          <w:lang w:val="zh-CN"/>
        </w:rPr>
        <w:t>、如图所示,单位负责人接到报告后,应当于(</w:t>
      </w:r>
      <w:r>
        <w:rPr>
          <w:rFonts w:hint="eastAsia" w:ascii="黑体" w:hAnsi="黑体" w:eastAsia="黑体" w:cs="黑体"/>
          <w:color w:val="000000"/>
          <w:sz w:val="18"/>
          <w:szCs w:val="18"/>
        </w:rPr>
        <w:t>立即</w:t>
      </w:r>
      <w:r>
        <w:rPr>
          <w:rFonts w:hint="eastAsia" w:ascii="黑体" w:hAnsi="黑体" w:eastAsia="黑体" w:cs="黑体"/>
          <w:color w:val="000000"/>
          <w:sz w:val="18"/>
          <w:szCs w:val="18"/>
          <w:lang w:val="zh-CN"/>
        </w:rPr>
        <w:t>)内向事故发生地县级以上人民政府安全生产监督管理部门和负有安全生产监督管理职责的有关部门报</w:t>
      </w:r>
      <w:r>
        <w:rPr>
          <w:rFonts w:hint="eastAsia" w:ascii="黑体" w:hAnsi="黑体" w:eastAsia="黑体" w:cs="黑体"/>
          <w:color w:val="000000"/>
          <w:sz w:val="18"/>
          <w:szCs w:val="18"/>
        </w:rPr>
        <w:t>告。</w:t>
      </w:r>
    </w:p>
    <w:p w14:paraId="7C6F5E5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6</w:t>
      </w:r>
      <w:r>
        <w:rPr>
          <w:rFonts w:hint="eastAsia" w:ascii="黑体" w:hAnsi="黑体" w:eastAsia="黑体" w:cs="黑体"/>
          <w:color w:val="000000"/>
          <w:sz w:val="18"/>
          <w:szCs w:val="18"/>
          <w:lang w:val="zh-CN"/>
        </w:rPr>
        <w:t>、某餐饮企业有员工150人,应当设置安全生产管理机构或者配备专职安全生产管理人员。(A)</w:t>
      </w:r>
    </w:p>
    <w:p w14:paraId="789EA148">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A6CFFC7">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w:t>
      </w:r>
      <w:r>
        <w:rPr>
          <w:rFonts w:hint="eastAsia" w:ascii="黑体" w:hAnsi="黑体" w:eastAsia="黑体" w:cs="黑体"/>
          <w:color w:val="000000"/>
          <w:sz w:val="18"/>
          <w:szCs w:val="18"/>
          <w:lang w:val="zh-CN"/>
        </w:rPr>
        <w:t>、生产、储存危险化学品的单位,应当在其作业场所设置通信、报警装置,并保证处于适用状态。(A)</w:t>
      </w:r>
    </w:p>
    <w:p w14:paraId="34BA6EA5">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254E3B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w:t>
      </w:r>
      <w:r>
        <w:rPr>
          <w:rFonts w:hint="eastAsia" w:ascii="黑体" w:hAnsi="黑体" w:eastAsia="黑体" w:cs="黑体"/>
          <w:color w:val="000000"/>
          <w:sz w:val="18"/>
          <w:szCs w:val="18"/>
          <w:lang w:val="zh-CN"/>
        </w:rPr>
        <w:t>、防震减灾事关人民生命和财产安全,国家鼓励、引导志愿者参加防震减灾活动。(A)</w:t>
      </w:r>
    </w:p>
    <w:p w14:paraId="6AEB985C">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585AB5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9</w:t>
      </w:r>
      <w:r>
        <w:rPr>
          <w:rFonts w:hint="eastAsia" w:ascii="黑体" w:hAnsi="黑体" w:eastAsia="黑体" w:cs="黑体"/>
          <w:color w:val="000000"/>
          <w:sz w:val="18"/>
          <w:szCs w:val="18"/>
          <w:lang w:val="zh-CN"/>
        </w:rPr>
        <w:t>、根据《行政强制法》,下列关于行政强制措施的说法中,正确的有(A</w:t>
      </w:r>
      <w:r>
        <w:rPr>
          <w:rFonts w:hint="eastAsia" w:ascii="黑体" w:hAnsi="黑体" w:eastAsia="黑体" w:cs="黑体"/>
          <w:color w:val="000000"/>
          <w:sz w:val="18"/>
          <w:szCs w:val="18"/>
        </w:rPr>
        <w:t xml:space="preserve"> </w:t>
      </w:r>
      <w:r>
        <w:rPr>
          <w:rFonts w:hint="eastAsia" w:ascii="黑体" w:hAnsi="黑体" w:eastAsia="黑体" w:cs="黑体"/>
          <w:color w:val="000000"/>
          <w:sz w:val="18"/>
          <w:szCs w:val="18"/>
          <w:lang w:val="zh-CN"/>
        </w:rPr>
        <w:t>D)。(多选题)</w:t>
      </w:r>
    </w:p>
    <w:p w14:paraId="4446CA99">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A.行改强制措施是对行政相对人的一种临时限制</w:t>
      </w:r>
    </w:p>
    <w:p w14:paraId="4E923DE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B、行政强制措施就是行政强制执行</w:t>
      </w:r>
    </w:p>
    <w:p w14:paraId="6891515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C.行政强制措施的种类都只能由法律设定</w:t>
      </w:r>
    </w:p>
    <w:p w14:paraId="7A22B783">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D、行政强制措施可当场做出</w:t>
      </w:r>
    </w:p>
    <w:p w14:paraId="71930EC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w:t>
      </w:r>
      <w:r>
        <w:rPr>
          <w:rFonts w:hint="eastAsia" w:ascii="黑体" w:hAnsi="黑体" w:eastAsia="黑体" w:cs="黑体"/>
          <w:color w:val="000000"/>
          <w:sz w:val="18"/>
          <w:szCs w:val="18"/>
          <w:lang w:val="zh-CN"/>
        </w:rPr>
        <w:t>、根据《危险化学品安全管理条例》,生产、储存剧毒化学品的单位,发现剧毒化学品、易制爆危险化学品丢失或者被盗的,应当立即向当地(B）报告。</w:t>
      </w:r>
    </w:p>
    <w:p w14:paraId="7F5D3D62">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A、市场监督管理部门B、公安机关C.应急管理部门</w:t>
      </w:r>
    </w:p>
    <w:p w14:paraId="5EF1861A">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w:t>
      </w:r>
      <w:r>
        <w:rPr>
          <w:rFonts w:hint="eastAsia" w:ascii="黑体" w:hAnsi="黑体" w:eastAsia="黑体" w:cs="黑体"/>
          <w:color w:val="000000"/>
          <w:sz w:val="18"/>
          <w:szCs w:val="18"/>
          <w:lang w:val="zh-CN"/>
        </w:rPr>
        <w:t>、根据《生产安全事故应急条例》,乡、镇人民政府以及街道办事处等地方人民政府派出机关,应当至少每(C)年组织1次生产安全事故应急救援预案演练。</w:t>
      </w:r>
    </w:p>
    <w:p w14:paraId="709824AE">
      <w:pPr>
        <w:spacing w:line="240" w:lineRule="exact"/>
        <w:ind w:firstLine="400"/>
        <w:jc w:val="left"/>
        <w:rPr>
          <w:rFonts w:ascii="黑体" w:hAnsi="黑体" w:eastAsia="黑体" w:cs="黑体"/>
          <w:color w:val="000000"/>
          <w:sz w:val="18"/>
          <w:szCs w:val="18"/>
        </w:rPr>
      </w:pPr>
      <w:r>
        <w:rPr>
          <w:rFonts w:hint="eastAsia" w:ascii="黑体" w:hAnsi="黑体" w:eastAsia="黑体" w:cs="黑体"/>
          <w:color w:val="000000"/>
          <w:sz w:val="18"/>
          <w:szCs w:val="18"/>
          <w:lang w:val="zh-CN"/>
        </w:rPr>
        <w:t>A、半B.</w:t>
      </w:r>
      <w:r>
        <w:rPr>
          <w:rFonts w:hint="eastAsia" w:ascii="黑体" w:hAnsi="黑体" w:eastAsia="黑体" w:cs="黑体"/>
          <w:color w:val="000000"/>
          <w:sz w:val="18"/>
          <w:szCs w:val="18"/>
        </w:rPr>
        <w:t xml:space="preserve">1 </w:t>
      </w:r>
      <w:r>
        <w:rPr>
          <w:rFonts w:hint="eastAsia" w:ascii="黑体" w:hAnsi="黑体" w:eastAsia="黑体" w:cs="黑体"/>
          <w:color w:val="000000"/>
          <w:sz w:val="18"/>
          <w:szCs w:val="18"/>
          <w:lang w:val="zh-CN"/>
        </w:rPr>
        <w:t>C</w:t>
      </w:r>
      <w:r>
        <w:rPr>
          <w:rFonts w:hint="eastAsia" w:ascii="黑体" w:hAnsi="黑体" w:eastAsia="黑体" w:cs="黑体"/>
          <w:color w:val="000000"/>
          <w:sz w:val="18"/>
          <w:szCs w:val="18"/>
        </w:rPr>
        <w:t>.2</w:t>
      </w:r>
    </w:p>
    <w:p w14:paraId="1ADA3A96">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12</w:t>
      </w:r>
      <w:r>
        <w:rPr>
          <w:rFonts w:hint="eastAsia" w:ascii="黑体" w:hAnsi="黑体" w:eastAsia="黑体" w:cs="黑体"/>
          <w:color w:val="000000"/>
          <w:sz w:val="18"/>
          <w:szCs w:val="18"/>
          <w:lang w:val="zh-CN"/>
        </w:rPr>
        <w:t>、根据《消防法》,消防救援机构在消防监督检查中发现城乡消防安全布局、公共消防设施不符合消防安全要求,或者发现本地区存在影响公共安全的重大火灾隐患的,应当由(C)书面报告本级人民政府。</w:t>
      </w:r>
    </w:p>
    <w:p w14:paraId="0EC5F8AF">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A、公安机关B、消防救援机构C、应急管理部门</w:t>
      </w:r>
    </w:p>
    <w:p w14:paraId="4C97C678">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w:t>
      </w:r>
      <w:r>
        <w:rPr>
          <w:rFonts w:hint="eastAsia" w:ascii="黑体" w:hAnsi="黑体" w:eastAsia="黑体" w:cs="黑体"/>
          <w:color w:val="000000"/>
          <w:sz w:val="18"/>
          <w:szCs w:val="18"/>
          <w:lang w:val="zh-CN"/>
        </w:rPr>
        <w:t>、《中华人民共和国安全生产法》规定,危险物品的生产、储存单位以及矿山、金属冶炼单位应当有(B)从事安全生产管理工作。</w:t>
      </w:r>
    </w:p>
    <w:p w14:paraId="24C896C5">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A、安全咨询师B、注册安全工程师c、安全工程师</w:t>
      </w:r>
    </w:p>
    <w:p w14:paraId="5C3C0BC6">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14</w:t>
      </w:r>
      <w:r>
        <w:rPr>
          <w:rFonts w:hint="eastAsia" w:ascii="黑体" w:hAnsi="黑体" w:eastAsia="黑体" w:cs="黑体"/>
          <w:color w:val="000000"/>
          <w:sz w:val="18"/>
          <w:szCs w:val="18"/>
          <w:lang w:val="zh-CN"/>
        </w:rPr>
        <w:t>、根据《突发事件应对法》,下列说法正确的有(</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)。(多选题)</w:t>
      </w:r>
    </w:p>
    <w:p w14:paraId="1C38B413">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A.突发事件应对措施,应当与其可能造成的社会危害的性质、程度和范围相适应</w:t>
      </w:r>
    </w:p>
    <w:p w14:paraId="21862078">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B.有多种措施可供选择的,应当选择有利于最大程度地保护公民权益的措施</w:t>
      </w:r>
    </w:p>
    <w:p w14:paraId="43F4BDEA">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c.公民、法人和其他组织有义务参与突发事件应对工作</w:t>
      </w:r>
    </w:p>
    <w:p w14:paraId="5E0C8A6C">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D、突发事件应急处置工作结束后,应当向本级人大常委会作出专项工作报告</w:t>
      </w:r>
    </w:p>
    <w:p w14:paraId="4171C9E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15</w:t>
      </w:r>
      <w:r>
        <w:rPr>
          <w:rFonts w:hint="eastAsia" w:ascii="黑体" w:hAnsi="黑体" w:eastAsia="黑体" w:cs="黑体"/>
          <w:color w:val="000000"/>
          <w:sz w:val="18"/>
          <w:szCs w:val="18"/>
          <w:lang w:val="zh-CN"/>
        </w:rPr>
        <w:t>、根据《安全生产许可证条例》,国务院安全生产监督管理部门负责(B)的非煤矿矿山企业和危险化学品、烟花爆竹生产企业安全生产许可证的颁发和管理。</w:t>
      </w:r>
    </w:p>
    <w:p w14:paraId="21E7E6A1">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A、中央管理B、省级以上人民政府管理c、大型</w:t>
      </w:r>
    </w:p>
    <w:p w14:paraId="128FA694">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w:t>
      </w:r>
      <w:r>
        <w:rPr>
          <w:rFonts w:hint="eastAsia" w:ascii="黑体" w:hAnsi="黑体" w:eastAsia="黑体" w:cs="黑体"/>
          <w:color w:val="000000"/>
          <w:sz w:val="18"/>
          <w:szCs w:val="18"/>
          <w:lang w:val="zh-CN"/>
        </w:rPr>
        <w:t>、法律、行政法规可以设定各种行政处罚。(B)</w:t>
      </w:r>
    </w:p>
    <w:p w14:paraId="0DB89D22">
      <w:pPr>
        <w:spacing w:line="240" w:lineRule="exact"/>
        <w:ind w:firstLine="400"/>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BADFDC8">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17</w:t>
      </w:r>
      <w:r>
        <w:rPr>
          <w:rFonts w:hint="eastAsia" w:ascii="黑体" w:hAnsi="黑体" w:eastAsia="黑体" w:cs="黑体"/>
          <w:color w:val="000000"/>
          <w:sz w:val="18"/>
          <w:szCs w:val="18"/>
          <w:lang w:val="zh-CN"/>
        </w:rPr>
        <w:t>、负有安全生产监督管理职责的部门对检查中发现的安全生产违法行为,有权依照《安全生产法》和其他有关法律、行政法规的规定作出行政处罚决定。</w:t>
      </w:r>
      <w:r>
        <w:rPr>
          <w:rFonts w:hint="eastAsia" w:ascii="黑体" w:hAnsi="黑体" w:eastAsia="黑体" w:cs="黑体"/>
          <w:color w:val="000000"/>
          <w:sz w:val="18"/>
          <w:szCs w:val="18"/>
        </w:rPr>
        <w:t>(</w:t>
      </w:r>
      <w:r>
        <w:rPr>
          <w:rFonts w:hint="eastAsia" w:ascii="黑体" w:hAnsi="黑体" w:eastAsia="黑体" w:cs="黑体"/>
          <w:color w:val="000000"/>
          <w:sz w:val="18"/>
          <w:szCs w:val="18"/>
          <w:lang w:val="zh-CN"/>
        </w:rPr>
        <w:t>A</w:t>
      </w:r>
      <w:r>
        <w:rPr>
          <w:rFonts w:hint="eastAsia" w:ascii="黑体" w:hAnsi="黑体" w:eastAsia="黑体" w:cs="黑体"/>
          <w:color w:val="000000"/>
          <w:sz w:val="18"/>
          <w:szCs w:val="18"/>
        </w:rPr>
        <w:t>)</w:t>
      </w:r>
    </w:p>
    <w:p w14:paraId="2B56C530">
      <w:pPr>
        <w:spacing w:line="240" w:lineRule="exact"/>
        <w:ind w:firstLine="400"/>
        <w:jc w:val="left"/>
        <w:rPr>
          <w:rFonts w:ascii="黑体" w:hAnsi="黑体" w:eastAsia="黑体" w:cs="黑体"/>
          <w:color w:val="000000"/>
          <w:sz w:val="18"/>
          <w:szCs w:val="18"/>
        </w:rPr>
      </w:pPr>
      <w:r>
        <w:rPr>
          <w:rFonts w:hint="eastAsia" w:ascii="黑体" w:hAnsi="黑体" w:eastAsia="黑体" w:cs="黑体"/>
          <w:color w:val="000000"/>
          <w:sz w:val="18"/>
          <w:szCs w:val="18"/>
          <w:lang w:val="zh-CN"/>
        </w:rPr>
        <w:t>A.正确B.错误</w:t>
      </w:r>
    </w:p>
    <w:p w14:paraId="3E5095B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18</w:t>
      </w:r>
      <w:r>
        <w:rPr>
          <w:rFonts w:hint="eastAsia" w:ascii="黑体" w:hAnsi="黑体" w:eastAsia="黑体" w:cs="黑体"/>
          <w:color w:val="000000"/>
          <w:sz w:val="18"/>
          <w:szCs w:val="18"/>
          <w:lang w:val="zh-CN"/>
        </w:rPr>
        <w:t>、某职业技术学院要建设新的教学楼。根据《防震减灾法》,该教学楼应按照</w:t>
      </w:r>
      <w:r>
        <w:rPr>
          <w:rFonts w:hint="eastAsia" w:ascii="黑体" w:hAnsi="黑体" w:eastAsia="黑体" w:cs="黑体"/>
          <w:color w:val="000000"/>
          <w:sz w:val="18"/>
          <w:szCs w:val="18"/>
        </w:rPr>
        <w:t>(</w:t>
      </w:r>
      <w:r>
        <w:rPr>
          <w:rFonts w:hint="eastAsia" w:ascii="黑体" w:hAnsi="黑体" w:eastAsia="黑体" w:cs="黑体"/>
          <w:color w:val="000000"/>
          <w:sz w:val="18"/>
          <w:szCs w:val="18"/>
          <w:lang w:val="zh-CN"/>
        </w:rPr>
        <w:t>B)当地房屋建筑的抗震设防要求进行设计和施工。</w:t>
      </w:r>
    </w:p>
    <w:p w14:paraId="512500A4">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A、等于B、高于C、低于</w:t>
      </w:r>
    </w:p>
    <w:p w14:paraId="2A9E024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19</w:t>
      </w:r>
      <w:r>
        <w:rPr>
          <w:rFonts w:hint="eastAsia" w:ascii="黑体" w:hAnsi="黑体" w:eastAsia="黑体" w:cs="黑体"/>
          <w:color w:val="000000"/>
          <w:sz w:val="18"/>
          <w:szCs w:val="18"/>
          <w:lang w:val="zh-CN"/>
        </w:rPr>
        <w:t>、应急管理部门在依法开展安全生产行政执法工作,对生产经营单位执行有关安全生产的法律、法规和国家标准或者行业标准的情况进行监督检查时,应急管理部门不能(C)。</w:t>
      </w:r>
    </w:p>
    <w:p w14:paraId="5B221320">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A.进入生产经营单位进行检查,向有关单位和人员了解情况</w:t>
      </w:r>
    </w:p>
    <w:p w14:paraId="60D195AA">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B.对检查中发现的事故隐患,应当责令立即排除</w:t>
      </w:r>
    </w:p>
    <w:p w14:paraId="0B464EC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w:t>
      </w:r>
      <w:r>
        <w:rPr>
          <w:rFonts w:hint="eastAsia" w:ascii="黑体" w:hAnsi="黑体" w:eastAsia="黑体" w:cs="黑体"/>
          <w:color w:val="000000"/>
          <w:sz w:val="18"/>
          <w:szCs w:val="18"/>
        </w:rPr>
        <w:t>责令</w:t>
      </w:r>
      <w:r>
        <w:rPr>
          <w:rFonts w:hint="eastAsia" w:ascii="黑体" w:hAnsi="黑体" w:eastAsia="黑体" w:cs="黑体"/>
          <w:color w:val="000000"/>
          <w:sz w:val="18"/>
          <w:szCs w:val="18"/>
          <w:lang w:val="zh-CN"/>
        </w:rPr>
        <w:t>生产经营单位暂时停止作业,接受检查</w:t>
      </w:r>
    </w:p>
    <w:p w14:paraId="3D3BA7F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20</w:t>
      </w:r>
      <w:r>
        <w:rPr>
          <w:rFonts w:hint="eastAsia" w:ascii="黑体" w:hAnsi="黑体" w:eastAsia="黑体" w:cs="黑体"/>
          <w:color w:val="000000"/>
          <w:sz w:val="18"/>
          <w:szCs w:val="18"/>
          <w:lang w:val="zh-CN"/>
        </w:rPr>
        <w:t>、非政府组织没有突发事件信息报告义务。(B)</w:t>
      </w:r>
    </w:p>
    <w:p w14:paraId="2C9AE207">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B2503BF">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21</w:t>
      </w:r>
      <w:r>
        <w:rPr>
          <w:rFonts w:hint="eastAsia" w:ascii="黑体" w:hAnsi="黑体" w:eastAsia="黑体" w:cs="黑体"/>
          <w:color w:val="000000"/>
          <w:sz w:val="18"/>
          <w:szCs w:val="18"/>
          <w:lang w:val="zh-CN"/>
        </w:rPr>
        <w:t>、根据《宪法》,宪法的修改,由全国人民代表大会常务委员会或者五分之一以上的全国人民代表大会代表提议,并由全国人民代表大会以全体代表的(B)以上的多数通过。</w:t>
      </w:r>
    </w:p>
    <w:p w14:paraId="657A3719">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A、二分之一B.三分之二c、五分之三</w:t>
      </w:r>
    </w:p>
    <w:p w14:paraId="222BE414">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22</w:t>
      </w:r>
      <w:r>
        <w:rPr>
          <w:rFonts w:hint="eastAsia" w:ascii="黑体" w:hAnsi="黑体" w:eastAsia="黑体" w:cs="黑体"/>
          <w:color w:val="000000"/>
          <w:sz w:val="18"/>
          <w:szCs w:val="18"/>
          <w:lang w:val="zh-CN"/>
        </w:rPr>
        <w:t>、根据《安全生产许可证条例》,国家对矿山企业、建筑施工企业和危险化学品、烟花爆竹、民用爆炸物品生产企业实行(A)制度。</w:t>
      </w:r>
    </w:p>
    <w:p w14:paraId="518FEBCF">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A、安全生产许可B.登记C.风险监控</w:t>
      </w:r>
    </w:p>
    <w:p w14:paraId="793220D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23</w:t>
      </w:r>
      <w:r>
        <w:rPr>
          <w:rFonts w:hint="eastAsia" w:ascii="黑体" w:hAnsi="黑体" w:eastAsia="黑体" w:cs="黑体"/>
          <w:color w:val="000000"/>
          <w:sz w:val="18"/>
          <w:szCs w:val="18"/>
          <w:lang w:val="zh-CN"/>
        </w:rPr>
        <w:t>、根据《安全生产法》,电力公司应当在其高压电设施上设置明显的(B)</w:t>
      </w:r>
    </w:p>
    <w:p w14:paraId="53D252C6">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A、安全说明B、安全警示标志C、安全使用须知</w:t>
      </w:r>
    </w:p>
    <w:p w14:paraId="368D6207">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24</w:t>
      </w:r>
      <w:r>
        <w:rPr>
          <w:rFonts w:hint="eastAsia" w:ascii="黑体" w:hAnsi="黑体" w:eastAsia="黑体" w:cs="黑体"/>
          <w:color w:val="000000"/>
          <w:sz w:val="18"/>
          <w:szCs w:val="18"/>
          <w:lang w:val="zh-CN"/>
        </w:rPr>
        <w:t>、事故调查报告由应急管理部门负责批复。(B)</w:t>
      </w:r>
    </w:p>
    <w:p w14:paraId="52C2B066">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E8C7629">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2</w:t>
      </w:r>
      <w:r>
        <w:rPr>
          <w:rFonts w:hint="eastAsia" w:ascii="黑体" w:hAnsi="黑体" w:eastAsia="黑体" w:cs="黑体"/>
          <w:color w:val="000000"/>
          <w:sz w:val="18"/>
          <w:szCs w:val="18"/>
        </w:rPr>
        <w:t>5</w:t>
      </w:r>
      <w:r>
        <w:rPr>
          <w:rFonts w:hint="eastAsia" w:ascii="黑体" w:hAnsi="黑体" w:eastAsia="黑体" w:cs="黑体"/>
          <w:color w:val="000000"/>
          <w:sz w:val="18"/>
          <w:szCs w:val="18"/>
          <w:lang w:val="zh-CN"/>
        </w:rPr>
        <w:t>、安全生产许可证有效期满需要延期的,企业应当于期满前(</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)个月向原安全生产许可证颁发管理机关办理延期手续。</w:t>
      </w:r>
    </w:p>
    <w:p w14:paraId="5C245CD5">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w:t>
      </w:r>
      <w:r>
        <w:rPr>
          <w:rFonts w:hint="eastAsia" w:ascii="黑体" w:hAnsi="黑体" w:eastAsia="黑体" w:cs="黑体"/>
          <w:color w:val="000000"/>
          <w:sz w:val="18"/>
          <w:szCs w:val="18"/>
        </w:rPr>
        <w:t>1</w:t>
      </w:r>
      <w:r>
        <w:rPr>
          <w:rFonts w:hint="eastAsia" w:ascii="黑体" w:hAnsi="黑体" w:eastAsia="黑体" w:cs="黑体"/>
          <w:color w:val="000000"/>
          <w:sz w:val="18"/>
          <w:szCs w:val="18"/>
          <w:lang w:val="zh-CN"/>
        </w:rPr>
        <w:t xml:space="preserve"> </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r>
        <w:rPr>
          <w:rFonts w:hint="eastAsia" w:ascii="黑体" w:hAnsi="黑体" w:eastAsia="黑体" w:cs="黑体"/>
          <w:color w:val="000000"/>
          <w:sz w:val="18"/>
          <w:szCs w:val="18"/>
        </w:rPr>
        <w:t>3</w:t>
      </w:r>
      <w:r>
        <w:rPr>
          <w:rFonts w:hint="eastAsia" w:ascii="黑体" w:hAnsi="黑体" w:eastAsia="黑体" w:cs="黑体"/>
          <w:color w:val="000000"/>
          <w:sz w:val="18"/>
          <w:szCs w:val="18"/>
          <w:lang w:val="zh-CN"/>
        </w:rPr>
        <w:t>С.6</w:t>
      </w:r>
    </w:p>
    <w:p w14:paraId="31219771">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26、根据《生产安全事故应急预案管理办法》,事故风险单一、危险性小的生产经营单位,可以只编制(B)</w:t>
      </w:r>
    </w:p>
    <w:p w14:paraId="6C6CBC9C">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A、综合应急预案B.现场处置方案c、专项应急预案</w:t>
      </w:r>
    </w:p>
    <w:p w14:paraId="68E9B496">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27、根据《行政许可法》,设定和实施行政许a,应当遵循公开、公平、公正和(A)的原则。</w:t>
      </w:r>
    </w:p>
    <w:p w14:paraId="5612B421">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A、非歧视B、歧视C、区别对待</w:t>
      </w:r>
    </w:p>
    <w:p w14:paraId="2552F23D">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28、人民法院(C)主动适用诉讼时效的规定。</w:t>
      </w:r>
    </w:p>
    <w:p w14:paraId="20A8FA79">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A、应当B、可以c、不得</w:t>
      </w:r>
    </w:p>
    <w:p w14:paraId="71B07584">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29、煤矿企业负责人和生产经营管理人员应当按照国家规定轮流带班下井,并建立下并登记档案。(A)</w:t>
      </w:r>
    </w:p>
    <w:p w14:paraId="48916D0C">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33A6B9CA">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30、《中华人民共和国安全生产法》规定,下列选项中,不属于生产经营单位主要负责人的安全生产工作主要职责的是(A)。</w:t>
      </w:r>
    </w:p>
    <w:p w14:paraId="31FAEF3E">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A、组织搞好本单位从业人员的文化娱乐</w:t>
      </w:r>
    </w:p>
    <w:p w14:paraId="25F03E76">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B、保证本单位安全生产投入的有效实施</w:t>
      </w:r>
    </w:p>
    <w:p w14:paraId="78DBD05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c、及时、如实报告生产安全事故</w:t>
      </w:r>
    </w:p>
    <w:p w14:paraId="65E92BFA">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31、法律、法规授权的具有管理公共事务职能的组织能以自己的名义实施行政许可。(A)</w:t>
      </w:r>
    </w:p>
    <w:p w14:paraId="6D440B8E">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06E0F80B">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32、以取得利润并分配给股东等出资人为目的成立的法人,为(B)</w:t>
      </w:r>
    </w:p>
    <w:p w14:paraId="69FF54B9">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A.社团法人B.营利法入C、财园法人</w:t>
      </w:r>
    </w:p>
    <w:p w14:paraId="100C6161">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33、根据《关于全面加强危险化学品安全生产工作的意见》,推动危险化学品企业建立安全生产内审机制和(C)制度,完善风险分级管控和隐患排查治理预防机制。</w:t>
      </w:r>
    </w:p>
    <w:p w14:paraId="7B29FFE9">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A、内控B、外控c、承诺</w:t>
      </w:r>
    </w:p>
    <w:p w14:paraId="6A8D1084">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34、根据《民法典》,为了(A)的需要,依照法律规定的权限和程序征收、征用不动产或者动产的,应当给予公平、合理的补偿。</w:t>
      </w:r>
    </w:p>
    <w:p w14:paraId="3CC8157D">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A、公共利益B、集体利益C、个人利益</w:t>
      </w:r>
    </w:p>
    <w:p w14:paraId="4FD3CB81">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35、根据《行政处罚法》,不属于行政处罚的是(C)</w:t>
      </w:r>
    </w:p>
    <w:p w14:paraId="2936657C">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A,罚款B.没收违法所得C、责令赔偿损失</w:t>
      </w:r>
    </w:p>
    <w:p w14:paraId="5258A285">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36、生产经营单位应当将制定的生产安全事故应急救援预案向社会公布。(B)</w:t>
      </w:r>
    </w:p>
    <w:p w14:paraId="60C39408">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5DB4529E">
      <w:pPr>
        <w:spacing w:line="240" w:lineRule="exact"/>
        <w:jc w:val="left"/>
        <w:rPr>
          <w:rFonts w:ascii="黑体" w:hAnsi="黑体" w:eastAsia="黑体" w:cs="黑体"/>
          <w:sz w:val="18"/>
          <w:szCs w:val="18"/>
          <w:lang w:val="zh-CN"/>
        </w:rPr>
      </w:pPr>
      <w:r>
        <w:rPr>
          <w:rFonts w:hint="eastAsia" w:ascii="黑体" w:hAnsi="黑体" w:eastAsia="黑体" w:cs="黑体"/>
          <w:sz w:val="18"/>
          <w:szCs w:val="18"/>
        </w:rPr>
        <w:t>37</w:t>
      </w:r>
      <w:r>
        <w:rPr>
          <w:rFonts w:hint="eastAsia" w:ascii="黑体" w:hAnsi="黑体" w:eastAsia="黑体" w:cs="黑体"/>
          <w:sz w:val="18"/>
          <w:szCs w:val="18"/>
          <w:lang w:val="zh-CN"/>
        </w:rPr>
        <w:t>、根据《行政许可法》,给公民、法人或者其他组织造成财产损失时,行政机关应当予以补偿的是</w:t>
      </w:r>
      <w:r>
        <w:rPr>
          <w:rFonts w:hint="eastAsia" w:ascii="黑体" w:hAnsi="黑体" w:eastAsia="黑体" w:cs="黑体"/>
          <w:color w:val="000000"/>
          <w:sz w:val="18"/>
          <w:szCs w:val="18"/>
        </w:rPr>
        <w:t>(B)</w:t>
      </w:r>
      <w:r>
        <w:rPr>
          <w:rFonts w:hint="eastAsia" w:ascii="黑体" w:hAnsi="黑体" w:eastAsia="黑体" w:cs="黑体"/>
          <w:sz w:val="18"/>
          <w:szCs w:val="18"/>
          <w:lang w:val="zh-CN"/>
        </w:rPr>
        <w:t>。</w:t>
      </w:r>
    </w:p>
    <w:p w14:paraId="1BCCFAD7">
      <w:pPr>
        <w:spacing w:line="240" w:lineRule="exact"/>
        <w:ind w:firstLine="420"/>
        <w:rPr>
          <w:rFonts w:ascii="黑体" w:hAnsi="黑体" w:eastAsia="黑体" w:cs="黑体"/>
          <w:sz w:val="18"/>
          <w:szCs w:val="18"/>
          <w:lang w:val="zh-CN"/>
        </w:rPr>
      </w:pPr>
      <w:r>
        <w:rPr>
          <w:rFonts w:hint="eastAsia" w:ascii="黑体" w:hAnsi="黑体" w:eastAsia="黑体" w:cs="黑体"/>
          <w:sz w:val="18"/>
          <w:szCs w:val="18"/>
          <w:lang w:val="zh-CN"/>
        </w:rPr>
        <w:t>A、赵某违反规定运输危险化学品,吊销赵某的运输许可证</w:t>
      </w:r>
    </w:p>
    <w:p w14:paraId="4D4E5F4A">
      <w:pPr>
        <w:spacing w:line="240" w:lineRule="exact"/>
        <w:ind w:firstLine="420"/>
        <w:rPr>
          <w:rFonts w:ascii="黑体" w:hAnsi="黑体" w:eastAsia="黑体" w:cs="黑体"/>
          <w:sz w:val="18"/>
          <w:szCs w:val="18"/>
          <w:lang w:val="zh-CN"/>
        </w:rPr>
      </w:pPr>
      <w:r>
        <w:rPr>
          <w:rFonts w:hint="eastAsia" w:ascii="黑体" w:hAnsi="黑体" w:eastAsia="黑体" w:cs="黑体"/>
          <w:sz w:val="18"/>
          <w:szCs w:val="18"/>
          <w:lang w:val="zh-CN"/>
        </w:rPr>
        <w:t>B.钱某依法取得了在某处开矿的许可,后为了保护环境,行政机关撤回了该许可</w:t>
      </w:r>
    </w:p>
    <w:p w14:paraId="0EA897D5">
      <w:pPr>
        <w:spacing w:line="240" w:lineRule="exact"/>
        <w:ind w:firstLine="420"/>
        <w:rPr>
          <w:rFonts w:ascii="黑体" w:hAnsi="黑体" w:eastAsia="黑体" w:cs="黑体"/>
          <w:sz w:val="18"/>
          <w:szCs w:val="18"/>
          <w:lang w:val="zh-CN"/>
        </w:rPr>
      </w:pPr>
      <w:r>
        <w:rPr>
          <w:rFonts w:hint="eastAsia" w:ascii="黑体" w:hAnsi="黑体" w:eastAsia="黑体" w:cs="黑体"/>
          <w:sz w:val="18"/>
          <w:szCs w:val="18"/>
          <w:lang w:val="zh-CN"/>
        </w:rPr>
        <w:t>C、孙某申请烟花爆竹生产许可证是不符合条件的,行政机关依法撤销了该许可</w:t>
      </w:r>
    </w:p>
    <w:p w14:paraId="364F0951">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38、某采石场边坡不稳定,遇连日暴雨,有随时滑坡的可能,工头张某明知该隐患,但与工人协商,许诺给予2倍工资,并对工人隐瞒滑坡隐患。后边坡滑坡,造成2名工人被埋死亡。张某没有威逼恐吓行为,不构成强令违章冒险作业罪。(B)</w:t>
      </w:r>
    </w:p>
    <w:p w14:paraId="2250D978">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68D337A5">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39、生产安全事故调查组应当对应急救援工作进行评估,并在事故调查报告作出评估结论。(A)</w:t>
      </w:r>
    </w:p>
    <w:p w14:paraId="2FF0061F">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381F98C6">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40、任何个人不得生产、经营、使用危险化学品。(A)</w:t>
      </w:r>
    </w:p>
    <w:p w14:paraId="1EF9394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4A3B6EEA">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41、根据《民法典》,二人以上共同实施侵权行为,造成他人损害的,应当承担(B)。</w:t>
      </w:r>
    </w:p>
    <w:p w14:paraId="1E8F4DC2">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A、按份责任B.连带责任C、过错责任</w:t>
      </w:r>
    </w:p>
    <w:p w14:paraId="5B74D63E">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42、重大、较大、一般地震灾害发生后,灾区省级人民政府根据实际工作需要组织编制地震灾后恢复重建规划。(A)</w:t>
      </w:r>
    </w:p>
    <w:p w14:paraId="38D2346E">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638D5D35">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43、根据《国家自然灾害救助应急预案》,(C)为国家自然灾害救助应急综合协调机构,负责研究制定国家减灾工作的方针、政策和规划,协调开展重大减灾活动,指导地方开展减灾工作,推进减灾国际交流与合作,组织、协调全国抗灾救灾工作。</w:t>
      </w:r>
    </w:p>
    <w:p w14:paraId="6FC261A5">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A.国家地震后B、应急管理部C、减灾委</w:t>
      </w:r>
    </w:p>
    <w:p w14:paraId="0A736408">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44、按照管行业必须管安全、管业务必须管安全、管生产经营必须管安全和谁主管谁负责的原则,明确各有关部门安全生产工作职责。(A)</w:t>
      </w:r>
    </w:p>
    <w:p w14:paraId="374FC880">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A、正确в.错误</w:t>
      </w:r>
    </w:p>
    <w:p w14:paraId="2A467A8C">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45、根据《国务院关于预防煤矿生产安全事故的特别规定》,对煤矿决定关闭的,有关()应当立即组织实施。(C)</w:t>
      </w:r>
    </w:p>
    <w:p w14:paraId="4C034AA0">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A、煤矿安全生产监督管理的部门B.煤矿安全监察机构C、地方人民政府</w:t>
      </w:r>
    </w:p>
    <w:p w14:paraId="7C156CAF">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46、安全生产监管部门不得越级上报生产安全事故情况。(B)</w:t>
      </w:r>
    </w:p>
    <w:p w14:paraId="656F579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59ACE829">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47、国家专职消防队按照国家规定承担重大灾害事故和其他以抢救人员生命为主的应急救援工作。(A)</w:t>
      </w:r>
    </w:p>
    <w:p w14:paraId="1DE876C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67C120D4">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48,2020年第十三届全国人民代表大会第三次会议审议通过的民法典共7编,下列属于这7编的有(ABC)。(多选题)</w:t>
      </w:r>
    </w:p>
    <w:p w14:paraId="4D5FCE74">
      <w:pPr>
        <w:numPr>
          <w:ilvl w:val="0"/>
          <w:numId w:val="4"/>
        </w:num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物权编B、合同编C、人格权编D、知识产权编</w:t>
      </w:r>
    </w:p>
    <w:p w14:paraId="38289D64">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49、张某是甲化工企业的法定代表人,李某是该企业的安全总监,王某是该企业的小股东。根据《安全生产法》,要对甲化工企业的安全生产工作全面负责是(C)。</w:t>
      </w:r>
    </w:p>
    <w:p w14:paraId="2588108F">
      <w:pPr>
        <w:spacing w:line="240" w:lineRule="exact"/>
        <w:ind w:firstLine="400"/>
        <w:rPr>
          <w:rFonts w:ascii="黑体" w:hAnsi="黑体" w:eastAsia="黑体" w:cs="黑体"/>
          <w:color w:val="000000"/>
          <w:sz w:val="18"/>
          <w:szCs w:val="18"/>
        </w:rPr>
      </w:pPr>
      <w:r>
        <w:rPr>
          <w:rFonts w:hint="eastAsia" w:ascii="黑体" w:hAnsi="黑体" w:eastAsia="黑体" w:cs="黑体"/>
          <w:color w:val="000000"/>
          <w:sz w:val="18"/>
          <w:szCs w:val="18"/>
        </w:rPr>
        <w:t>A、李某B、王某C、张某</w:t>
      </w:r>
    </w:p>
    <w:p w14:paraId="1B3E39E8">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50、事故调查组在事故调查中发现涉嫌犯罪的,事故调查结束后再将有关材料或者其复印件移交司法机关处理。(B)</w:t>
      </w:r>
    </w:p>
    <w:p w14:paraId="119C986D">
      <w:pPr>
        <w:spacing w:line="240" w:lineRule="exact"/>
        <w:ind w:firstLine="40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2114837C">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51、根据《烟花爆竹安全管理条例》,(B)应当加强对危险等级较高的焰火晚会以及其他大型焰火燃放活动的监督检查。</w:t>
      </w:r>
    </w:p>
    <w:p w14:paraId="5B66C6A8">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A、应急部门B、公安部门C、环境部门</w:t>
      </w:r>
    </w:p>
    <w:p w14:paraId="189C7292">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52、根据《行政处罚法》,没有法定依据或者不遵守法定程序的行政处罚(A).</w:t>
      </w:r>
    </w:p>
    <w:p w14:paraId="2A240265">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A、无效B、可撤销C、效力待定</w:t>
      </w:r>
    </w:p>
    <w:p w14:paraId="32A732E9">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53、我国突发事件应对实行预防为主、预防与应急相结合的原则。(A)</w:t>
      </w:r>
    </w:p>
    <w:p w14:paraId="0C0976A7">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6AA4ECC2">
      <w:pPr>
        <w:spacing w:line="240" w:lineRule="exact"/>
        <w:rPr>
          <w:rFonts w:ascii="黑体" w:hAnsi="黑体" w:eastAsia="黑体" w:cs="黑体"/>
          <w:sz w:val="18"/>
          <w:szCs w:val="18"/>
        </w:rPr>
      </w:pPr>
      <w:r>
        <w:rPr>
          <w:rFonts w:hint="eastAsia" w:ascii="黑体" w:hAnsi="黑体" w:eastAsia="黑体" w:cs="黑体"/>
          <w:sz w:val="18"/>
          <w:szCs w:val="18"/>
        </w:rPr>
        <w:t>54、如图所示,某企业计划举行大型灯会活动,根据《消防法》主办单位应当制定(A),明确消防安全责任分工,确定消防安全管理人员,保持消防设施和消防器材配置齐全、完好有效,保证疏散通道、安全出口、疏散指示标志、应急照明和消防车通道符合消防技术标准和管理规定。</w:t>
      </w:r>
    </w:p>
    <w:p w14:paraId="372B7EC5">
      <w:pPr>
        <w:spacing w:line="240" w:lineRule="exact"/>
        <w:ind w:firstLine="420"/>
        <w:rPr>
          <w:rFonts w:ascii="黑体" w:hAnsi="黑体" w:eastAsia="黑体" w:cs="黑体"/>
          <w:color w:val="FF0000"/>
          <w:sz w:val="18"/>
          <w:szCs w:val="18"/>
        </w:rPr>
      </w:pPr>
      <w:r>
        <w:rPr>
          <w:rFonts w:hint="eastAsia" w:ascii="黑体" w:hAnsi="黑体" w:eastAsia="黑体" w:cs="黑体"/>
          <w:color w:val="000000"/>
          <w:sz w:val="18"/>
          <w:szCs w:val="18"/>
        </w:rPr>
        <w:t>A.灭火和应急疏散预案井组织演练B、消防演练计划c、事故应急救援预案</w:t>
      </w:r>
    </w:p>
    <w:p w14:paraId="18433F7A">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55、批发企业不得向零售经营者或者个人销售专业燃放类烟花爆竹产品。(A)</w:t>
      </w:r>
    </w:p>
    <w:p w14:paraId="0401BAE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57E682CA">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56、根据《突发事件应对法》,下列说法正确的是(ABC)多选题</w:t>
      </w:r>
    </w:p>
    <w:p w14:paraId="531A89C4">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A、甲市对本行政区域内容易引发自然灾害的危险区域进行全面排查</w:t>
      </w:r>
    </w:p>
    <w:p w14:paraId="5F318809">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B.乙市费令有关单位对容易引发事故灾难的危险源采取安全防范措施</w:t>
      </w:r>
    </w:p>
    <w:p w14:paraId="0CCCEFE3">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C.丙市组织对本行政区域内容易引发重大突发事件的危险源进行监控</w:t>
      </w:r>
    </w:p>
    <w:p w14:paraId="10FD852C">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D、丁市出于社会稳定考虑,规定登记的危险源、危险区域一律不对外公布</w:t>
      </w:r>
    </w:p>
    <w:p w14:paraId="7D1D87C0">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57、应急管理部门依法查封不符合国家标准的场所的行为属于行政强制执行。(B)</w:t>
      </w:r>
    </w:p>
    <w:p w14:paraId="1FA94EC9">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A、正确в.错误</w:t>
      </w:r>
    </w:p>
    <w:p w14:paraId="64D80136">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58、根据《安全生产许可证条例》,必须取得安全生产许可证的是(B)</w:t>
      </w:r>
    </w:p>
    <w:p w14:paraId="77540A6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A、房地产开发公司B采石场C、大型设备制造企业</w:t>
      </w:r>
    </w:p>
    <w:p w14:paraId="31F45B68">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59、国家对剧毒化学品的交易实行严格管控制度,某公司因生产需要,需购买剧毒化学品。根据《危险化学品安全管理条例》,该企业应当向所在地县级公安机关提交的材料包括(ABCD)。(多选题</w:t>
      </w:r>
    </w:p>
    <w:p w14:paraId="30A3B946">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A、营业执照或者法人证书的复印件</w:t>
      </w:r>
    </w:p>
    <w:p w14:paraId="5172D158">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B、拟购买的剧毒化学品品种、数量的说明</w:t>
      </w:r>
    </w:p>
    <w:p w14:paraId="6CF5852A">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C、经办人的身份证明</w:t>
      </w:r>
    </w:p>
    <w:p w14:paraId="3DAF9DF5">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D、购买副毒化学品用途的说明</w:t>
      </w:r>
    </w:p>
    <w:p w14:paraId="67BECF9B">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60、在我国,公安机关有依法执行逮捕公民的权力。(A)</w:t>
      </w:r>
    </w:p>
    <w:p w14:paraId="67715BD5">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7A01BF98">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61、根据《生产安全事故应急条例》,规模较大、危险性较高的易燃易爆物品、危险化学品等危险物品的生产、经营、储存、运输单位应当成立(B),实行24小时应急值班。</w:t>
      </w:r>
    </w:p>
    <w:p w14:paraId="2DD7A233">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A、售后服务组B、应急处置技术组C、轮流值班组</w:t>
      </w:r>
    </w:p>
    <w:p w14:paraId="18E16A53">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62、生产经营单位应当将制定的生产安全事故应急救援预案向社会公布。(B)</w:t>
      </w:r>
    </w:p>
    <w:p w14:paraId="47A9FBE8">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A、正确в.错误</w:t>
      </w:r>
    </w:p>
    <w:p w14:paraId="43920A49">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63、申请消防验收的建设工程竣工,建设单位应当向应急管理部门申请消防验收。(B)</w:t>
      </w:r>
    </w:p>
    <w:p w14:paraId="2E3F0080">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A.正确B.错误</w:t>
      </w:r>
    </w:p>
    <w:p w14:paraId="352920B1">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64、根据《安全生产法》,应当设置安全生产管理机构或者配备专职安全生产管理人员的有(ABC)。(多选题)</w:t>
      </w:r>
    </w:p>
    <w:p w14:paraId="7B32101F">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A、矿山企业B、金属冶炼单位C、建筑施工企业D、建设单位</w:t>
      </w:r>
    </w:p>
    <w:p w14:paraId="23512C23">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65、根据《防震减灾法》,地震灾区的县级以上地方人民政府应当及时将地震震情和灾情等信息向上一级人民政府报告,不得(ABD)。(多选题)</w:t>
      </w:r>
    </w:p>
    <w:p w14:paraId="61CF5189">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rPr>
        <w:t>A、虚假上报B、延迟上报C.越级上报D.隐瞒上报</w:t>
      </w:r>
    </w:p>
    <w:p w14:paraId="5289780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66</w:t>
      </w:r>
      <w:r>
        <w:rPr>
          <w:rFonts w:hint="eastAsia" w:ascii="黑体" w:hAnsi="黑体" w:eastAsia="黑体" w:cs="黑体"/>
          <w:color w:val="000000"/>
          <w:sz w:val="18"/>
          <w:szCs w:val="18"/>
          <w:lang w:val="zh-CN"/>
        </w:rPr>
        <w:t>、明知是有关突发事件事态发展或者应急处置工作的虚假信息而进行传播的,应当受到行政处罚。</w:t>
      </w:r>
      <w:r>
        <w:rPr>
          <w:rFonts w:hint="eastAsia" w:ascii="黑体" w:hAnsi="黑体" w:eastAsia="黑体" w:cs="黑体"/>
          <w:color w:val="000000"/>
          <w:sz w:val="18"/>
          <w:szCs w:val="18"/>
        </w:rPr>
        <w:t>(A)</w:t>
      </w:r>
    </w:p>
    <w:p w14:paraId="662B5D96">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890E28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67</w:t>
      </w:r>
      <w:r>
        <w:rPr>
          <w:rFonts w:hint="eastAsia" w:ascii="黑体" w:hAnsi="黑体" w:eastAsia="黑体" w:cs="黑体"/>
          <w:color w:val="000000"/>
          <w:sz w:val="18"/>
          <w:szCs w:val="18"/>
          <w:lang w:val="zh-CN"/>
        </w:rPr>
        <w:t>、根据《突发事件应对法》,下列表述不正确的是</w:t>
      </w:r>
      <w:r>
        <w:rPr>
          <w:rFonts w:hint="eastAsia" w:ascii="黑体" w:hAnsi="黑体" w:eastAsia="黑体" w:cs="黑体"/>
          <w:color w:val="000000"/>
          <w:sz w:val="18"/>
          <w:szCs w:val="18"/>
        </w:rPr>
        <w:t>(C)</w:t>
      </w:r>
    </w:p>
    <w:p w14:paraId="3F917834">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A.乡政府应当组织开展应急知识的宣传普及活动</w:t>
      </w:r>
    </w:p>
    <w:p w14:paraId="088A8F68">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B、街道办事处应当组织开展必要的应急演练</w:t>
      </w:r>
    </w:p>
    <w:p w14:paraId="103E06B7">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C、新闻媒体开展突发事件应急宣传可适当收取费用</w:t>
      </w:r>
    </w:p>
    <w:p w14:paraId="479E378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68</w:t>
      </w:r>
      <w:r>
        <w:rPr>
          <w:rFonts w:hint="eastAsia" w:ascii="黑体" w:hAnsi="黑体" w:eastAsia="黑体" w:cs="黑体"/>
          <w:color w:val="000000"/>
          <w:sz w:val="18"/>
          <w:szCs w:val="18"/>
          <w:lang w:val="zh-CN"/>
        </w:rPr>
        <w:t>、根据《突发事件应对法》,下列说法正确的是(</w:t>
      </w:r>
      <w:r>
        <w:rPr>
          <w:rFonts w:hint="eastAsia" w:ascii="黑体" w:hAnsi="黑体" w:eastAsia="黑体" w:cs="黑体"/>
          <w:color w:val="000000"/>
          <w:sz w:val="18"/>
          <w:szCs w:val="18"/>
        </w:rPr>
        <w:t>ABC</w:t>
      </w:r>
      <w:r>
        <w:rPr>
          <w:rFonts w:hint="eastAsia" w:ascii="黑体" w:hAnsi="黑体" w:eastAsia="黑体" w:cs="黑体"/>
          <w:color w:val="000000"/>
          <w:sz w:val="18"/>
          <w:szCs w:val="18"/>
          <w:lang w:val="zh-CN"/>
        </w:rPr>
        <w:t>)。(多选题)</w:t>
      </w:r>
    </w:p>
    <w:p w14:paraId="62D696E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A、甲市对本行政区域内容易引发自然灾害的危险区域进行全面排查</w:t>
      </w:r>
    </w:p>
    <w:p w14:paraId="4AF7F5F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B、乙市责令有关单位对容易引发事故灾难的危险源采取安全防范措施</w:t>
      </w:r>
    </w:p>
    <w:p w14:paraId="156A5C2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c、丙市组织对本行政区域内容易引发重大突发事件的危险源进行监控</w:t>
      </w:r>
    </w:p>
    <w:p w14:paraId="0C907BC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D、丁市出于社会稳定考虑,规定登记的E危险源、危险区域一律不对外公布</w:t>
      </w:r>
    </w:p>
    <w:p w14:paraId="668209F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69</w:t>
      </w:r>
      <w:r>
        <w:rPr>
          <w:rFonts w:hint="eastAsia" w:ascii="黑体" w:hAnsi="黑体" w:eastAsia="黑体" w:cs="黑体"/>
          <w:color w:val="000000"/>
          <w:sz w:val="18"/>
          <w:szCs w:val="18"/>
          <w:lang w:val="zh-CN"/>
        </w:rPr>
        <w:t>、根据《安全生产法》,下列属于生产经营单位的主要负责人对本单位安全生产工作所负职责的有(</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)。(多选）</w:t>
      </w:r>
    </w:p>
    <w:p w14:paraId="1A330173">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A、组织制定本单位安全生产规章制度和操作规程</w:t>
      </w:r>
    </w:p>
    <w:p w14:paraId="7CEE25D2">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B、建立、健全本单位安全生产责任制</w:t>
      </w:r>
    </w:p>
    <w:p w14:paraId="389B3C1D">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C、及时、如实报告生产安全事故</w:t>
      </w:r>
    </w:p>
    <w:p w14:paraId="5C0B2A9F">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D、保证本单位安全生产投入的有效实施</w:t>
      </w:r>
    </w:p>
    <w:p w14:paraId="42F418D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70</w:t>
      </w:r>
      <w:r>
        <w:rPr>
          <w:rFonts w:hint="eastAsia" w:ascii="黑体" w:hAnsi="黑体" w:eastAsia="黑体" w:cs="黑体"/>
          <w:color w:val="000000"/>
          <w:sz w:val="18"/>
          <w:szCs w:val="18"/>
          <w:lang w:val="zh-CN"/>
        </w:rPr>
        <w:t>、根据《生产安全事故应急预案管理办法》,事故风险单一、危险性小的生产经营单位,可以只编制(B)</w:t>
      </w:r>
    </w:p>
    <w:p w14:paraId="0E0E7F7D">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A、综合应急预案B.现场处置方案C、专项应急预案</w:t>
      </w:r>
    </w:p>
    <w:p w14:paraId="490ACF82">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71</w:t>
      </w:r>
      <w:r>
        <w:rPr>
          <w:rFonts w:hint="eastAsia" w:ascii="黑体" w:hAnsi="黑体" w:eastAsia="黑体" w:cs="黑体"/>
          <w:color w:val="000000"/>
          <w:sz w:val="18"/>
          <w:szCs w:val="18"/>
          <w:lang w:val="zh-CN"/>
        </w:rPr>
        <w:t>、根据《民法典》,结婚年龄,男不得早于二十二岁,女不得早于(B)周岁。</w:t>
      </w:r>
    </w:p>
    <w:p w14:paraId="61B07952">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A,18</w:t>
      </w:r>
      <w:r>
        <w:rPr>
          <w:rFonts w:hint="eastAsia" w:ascii="黑体" w:hAnsi="黑体" w:eastAsia="黑体" w:cs="黑体"/>
          <w:color w:val="000000"/>
          <w:sz w:val="18"/>
          <w:szCs w:val="18"/>
        </w:rPr>
        <w:t xml:space="preserve"> </w:t>
      </w:r>
      <w:r>
        <w:rPr>
          <w:rFonts w:hint="eastAsia" w:ascii="黑体" w:hAnsi="黑体" w:eastAsia="黑体" w:cs="黑体"/>
          <w:color w:val="000000"/>
          <w:sz w:val="18"/>
          <w:szCs w:val="18"/>
          <w:lang w:val="zh-CN"/>
        </w:rPr>
        <w:t>B,20</w:t>
      </w:r>
      <w:r>
        <w:rPr>
          <w:rFonts w:hint="eastAsia" w:ascii="黑体" w:hAnsi="黑体" w:eastAsia="黑体" w:cs="黑体"/>
          <w:color w:val="000000"/>
          <w:sz w:val="18"/>
          <w:szCs w:val="18"/>
        </w:rPr>
        <w:t xml:space="preserve"> </w:t>
      </w:r>
      <w:r>
        <w:rPr>
          <w:rFonts w:hint="eastAsia" w:ascii="黑体" w:hAnsi="黑体" w:eastAsia="黑体" w:cs="黑体"/>
          <w:color w:val="000000"/>
          <w:sz w:val="18"/>
          <w:szCs w:val="18"/>
          <w:lang w:val="zh-CN"/>
        </w:rPr>
        <w:t>C.22</w:t>
      </w:r>
    </w:p>
    <w:p w14:paraId="799FC206">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72.</w:t>
      </w:r>
      <w:r>
        <w:rPr>
          <w:rFonts w:hint="eastAsia" w:ascii="黑体" w:hAnsi="黑体" w:eastAsia="黑体" w:cs="黑体"/>
          <w:color w:val="000000"/>
          <w:sz w:val="18"/>
          <w:szCs w:val="18"/>
          <w:lang w:val="zh-CN"/>
        </w:rPr>
        <w:t>根据《烟花爆竹安全管理条例》,负责烟花爆竹的公共安全管理的是(B)</w:t>
      </w:r>
    </w:p>
    <w:p w14:paraId="246E8DA0">
      <w:pPr>
        <w:numPr>
          <w:ilvl w:val="0"/>
          <w:numId w:val="5"/>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应急管理部门B、公安部门C、质量监督检验部门</w:t>
      </w:r>
    </w:p>
    <w:p w14:paraId="18AA045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73</w:t>
      </w:r>
      <w:r>
        <w:rPr>
          <w:rFonts w:hint="eastAsia" w:ascii="黑体" w:hAnsi="黑体" w:eastAsia="黑体" w:cs="黑体"/>
          <w:color w:val="000000"/>
          <w:sz w:val="18"/>
          <w:szCs w:val="18"/>
          <w:lang w:val="zh-CN"/>
        </w:rPr>
        <w:t>、对主动采取补救措施,减少生产安全事故损失或者挽回社会不良影响的地方党政领导干部,应该免于追究责任。(B)</w:t>
      </w:r>
    </w:p>
    <w:p w14:paraId="79C1CA0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613C9CA">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74</w:t>
      </w:r>
      <w:r>
        <w:rPr>
          <w:rFonts w:hint="eastAsia" w:ascii="黑体" w:hAnsi="黑体" w:eastAsia="黑体" w:cs="黑体"/>
          <w:color w:val="000000"/>
          <w:sz w:val="18"/>
          <w:szCs w:val="18"/>
          <w:lang w:val="zh-CN"/>
        </w:rPr>
        <w:t>、我国突发事件应对实行预防为主、预防与应急相结合的原则。(A)</w:t>
      </w:r>
    </w:p>
    <w:p w14:paraId="3B499D0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BEFE90D">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75</w:t>
      </w:r>
      <w:r>
        <w:rPr>
          <w:rFonts w:hint="eastAsia" w:ascii="黑体" w:hAnsi="黑体" w:eastAsia="黑体" w:cs="黑体"/>
          <w:color w:val="000000"/>
          <w:sz w:val="18"/>
          <w:szCs w:val="18"/>
          <w:lang w:val="zh-CN"/>
        </w:rPr>
        <w:t>、某县公安局依法对安全生产违法行为的行政相对人赵某实施行政拘留措施。这里所依的“法"是指(A)。</w:t>
      </w:r>
    </w:p>
    <w:p w14:paraId="6252B8F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A.法律B、行政法规C、地方性法规</w:t>
      </w:r>
    </w:p>
    <w:p w14:paraId="432C06D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76</w:t>
      </w:r>
      <w:r>
        <w:rPr>
          <w:rFonts w:hint="eastAsia" w:ascii="黑体" w:hAnsi="黑体" w:eastAsia="黑体" w:cs="黑体"/>
          <w:color w:val="000000"/>
          <w:sz w:val="18"/>
          <w:szCs w:val="18"/>
          <w:lang w:val="zh-CN"/>
        </w:rPr>
        <w:t>、负有安全生产监督管理职责的部门对检查中发现的事故隐患,应当责令立即排除。(A)</w:t>
      </w:r>
    </w:p>
    <w:p w14:paraId="0471C6E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ED1F16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77</w:t>
      </w:r>
      <w:r>
        <w:rPr>
          <w:rFonts w:hint="eastAsia" w:ascii="黑体" w:hAnsi="黑体" w:eastAsia="黑体" w:cs="黑体"/>
          <w:color w:val="000000"/>
          <w:sz w:val="18"/>
          <w:szCs w:val="18"/>
          <w:lang w:val="zh-CN"/>
        </w:rPr>
        <w:t>、下列做法符合《突发事件应对法》的有(</w:t>
      </w:r>
      <w:r>
        <w:rPr>
          <w:rFonts w:hint="eastAsia" w:ascii="黑体" w:hAnsi="黑体" w:eastAsia="黑体" w:cs="黑体"/>
          <w:color w:val="000000"/>
          <w:sz w:val="18"/>
          <w:szCs w:val="18"/>
        </w:rPr>
        <w:t>BD</w:t>
      </w:r>
      <w:r>
        <w:rPr>
          <w:rFonts w:hint="eastAsia" w:ascii="黑体" w:hAnsi="黑体" w:eastAsia="黑体" w:cs="黑体"/>
          <w:color w:val="000000"/>
          <w:sz w:val="18"/>
          <w:szCs w:val="18"/>
          <w:lang w:val="zh-CN"/>
        </w:rPr>
        <w:t>)。(多选题)</w:t>
      </w:r>
    </w:p>
    <w:p w14:paraId="7CF54E31">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A、某歌舞厅为便于管理将安全撤离通道予以封闭</w:t>
      </w:r>
    </w:p>
    <w:p w14:paraId="005C0B4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B、某客运公司为下属营运公交车配备了安全锤等工具</w:t>
      </w:r>
    </w:p>
    <w:p w14:paraId="49490526">
      <w:pPr>
        <w:spacing w:line="240" w:lineRule="exact"/>
        <w:ind w:firstLine="400"/>
        <w:rPr>
          <w:rFonts w:ascii="黑体" w:hAnsi="黑体" w:eastAsia="黑体" w:cs="黑体"/>
          <w:color w:val="000000"/>
          <w:sz w:val="18"/>
          <w:szCs w:val="18"/>
        </w:rPr>
      </w:pPr>
      <w:r>
        <w:rPr>
          <w:rFonts w:hint="eastAsia" w:ascii="黑体" w:hAnsi="黑体" w:eastAsia="黑体" w:cs="黑体"/>
          <w:color w:val="000000"/>
          <w:sz w:val="18"/>
          <w:szCs w:val="18"/>
          <w:lang w:val="zh-CN"/>
        </w:rPr>
        <w:t>C、某旅馆为节约成本将安全撤离通道</w:t>
      </w:r>
      <w:r>
        <w:rPr>
          <w:rFonts w:hint="eastAsia" w:ascii="黑体" w:hAnsi="黑体" w:eastAsia="黑体" w:cs="黑体"/>
          <w:color w:val="000000"/>
          <w:sz w:val="18"/>
          <w:szCs w:val="18"/>
        </w:rPr>
        <w:t>改为储物间</w:t>
      </w:r>
    </w:p>
    <w:p w14:paraId="326AB06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D、某火车站在候车厅安装了火灾在线监测和报警装置</w:t>
      </w:r>
    </w:p>
    <w:p w14:paraId="22448BA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78</w:t>
      </w:r>
      <w:r>
        <w:rPr>
          <w:rFonts w:hint="eastAsia" w:ascii="黑体" w:hAnsi="黑体" w:eastAsia="黑体" w:cs="黑体"/>
          <w:color w:val="000000"/>
          <w:sz w:val="18"/>
          <w:szCs w:val="18"/>
          <w:lang w:val="zh-CN"/>
        </w:rPr>
        <w:t>、县级以上地方人民政府公安机关对本行政区域内的消防工作实施监督管理。(</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781E4BC6">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1C3153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79</w:t>
      </w:r>
      <w:r>
        <w:rPr>
          <w:rFonts w:hint="eastAsia" w:ascii="黑体" w:hAnsi="黑体" w:eastAsia="黑体" w:cs="黑体"/>
          <w:color w:val="000000"/>
          <w:sz w:val="18"/>
          <w:szCs w:val="18"/>
          <w:lang w:val="zh-CN"/>
        </w:rPr>
        <w:t>、根据《消防法》,(</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)可以负责日常消防监督检查、开展消防宣传教育,具体办法由国务院公安部门规定。</w:t>
      </w:r>
    </w:p>
    <w:p w14:paraId="452E494B">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A、建设行政主管部门B、消防救援机构c、公安派出所</w:t>
      </w:r>
    </w:p>
    <w:p w14:paraId="17F20B36">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80</w:t>
      </w:r>
      <w:r>
        <w:rPr>
          <w:rFonts w:hint="eastAsia" w:ascii="黑体" w:hAnsi="黑体" w:eastAsia="黑体" w:cs="黑体"/>
          <w:color w:val="000000"/>
          <w:sz w:val="18"/>
          <w:szCs w:val="18"/>
          <w:lang w:val="zh-CN"/>
        </w:rPr>
        <w:t>、我国《民法典》规定,禁止家庭成员间的虐待和遗弃。(A)</w:t>
      </w:r>
    </w:p>
    <w:p w14:paraId="6F80E0C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70967C7">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81</w:t>
      </w:r>
      <w:r>
        <w:rPr>
          <w:rFonts w:hint="eastAsia" w:ascii="黑体" w:hAnsi="黑体" w:eastAsia="黑体" w:cs="黑体"/>
          <w:color w:val="000000"/>
          <w:sz w:val="18"/>
          <w:szCs w:val="18"/>
          <w:lang w:val="zh-CN"/>
        </w:rPr>
        <w:t>、生产经营单位的主要负责人在本单位发生生产安全事故后逃匿的,由(</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)处十五</w:t>
      </w:r>
      <w:r>
        <w:rPr>
          <w:rFonts w:hint="eastAsia" w:ascii="黑体" w:hAnsi="黑体" w:eastAsia="黑体" w:cs="黑体"/>
          <w:color w:val="000000"/>
          <w:sz w:val="18"/>
          <w:szCs w:val="18"/>
        </w:rPr>
        <w:t>日</w:t>
      </w:r>
      <w:r>
        <w:rPr>
          <w:rFonts w:hint="eastAsia" w:ascii="黑体" w:hAnsi="黑体" w:eastAsia="黑体" w:cs="黑体"/>
          <w:color w:val="000000"/>
          <w:sz w:val="18"/>
          <w:szCs w:val="18"/>
          <w:lang w:val="zh-CN"/>
        </w:rPr>
        <w:t>以下拘留。</w:t>
      </w:r>
    </w:p>
    <w:p w14:paraId="63C1AD4C">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A、应急管理部门B、公安机关C、人民政府</w:t>
      </w:r>
    </w:p>
    <w:p w14:paraId="0C283ED8">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82</w:t>
      </w:r>
      <w:r>
        <w:rPr>
          <w:rFonts w:hint="eastAsia" w:ascii="黑体" w:hAnsi="黑体" w:eastAsia="黑体" w:cs="黑体"/>
          <w:color w:val="000000"/>
          <w:sz w:val="18"/>
          <w:szCs w:val="18"/>
          <w:lang w:val="zh-CN"/>
        </w:rPr>
        <w:t>、有关建设工程的强制性标准,应当与抗震设防要求相衔接。(A)</w:t>
      </w:r>
    </w:p>
    <w:p w14:paraId="015650EF">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0DA18DA">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83</w:t>
      </w:r>
      <w:r>
        <w:rPr>
          <w:rFonts w:hint="eastAsia" w:ascii="黑体" w:hAnsi="黑体" w:eastAsia="黑体" w:cs="黑体"/>
          <w:color w:val="000000"/>
          <w:sz w:val="18"/>
          <w:szCs w:val="18"/>
          <w:lang w:val="zh-CN"/>
        </w:rPr>
        <w:t>、根据《行政处罚法》,行政处罚由(A)的县级以上地方人民政府具有行政处罚权的行政机关管辖。</w:t>
      </w:r>
    </w:p>
    <w:p w14:paraId="6CF74DDF">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A,违法行为发生地B、危害后果发生地C.违法行为人所在地</w:t>
      </w:r>
    </w:p>
    <w:p w14:paraId="285ECD6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84.</w:t>
      </w:r>
      <w:r>
        <w:rPr>
          <w:rFonts w:hint="eastAsia" w:ascii="黑体" w:hAnsi="黑体" w:eastAsia="黑体" w:cs="黑体"/>
          <w:color w:val="000000"/>
          <w:sz w:val="18"/>
          <w:szCs w:val="18"/>
          <w:lang w:val="zh-CN"/>
        </w:rPr>
        <w:t>地方党政主要负责人是本地区安全生产第一责任人。(A)</w:t>
      </w:r>
    </w:p>
    <w:p w14:paraId="4308BD13">
      <w:pPr>
        <w:numPr>
          <w:ilvl w:val="0"/>
          <w:numId w:val="6"/>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正确B.错误</w:t>
      </w:r>
    </w:p>
    <w:p w14:paraId="03181EB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85</w:t>
      </w:r>
      <w:r>
        <w:rPr>
          <w:rFonts w:hint="eastAsia" w:ascii="黑体" w:hAnsi="黑体" w:eastAsia="黑体" w:cs="黑体"/>
          <w:color w:val="000000"/>
          <w:sz w:val="18"/>
          <w:szCs w:val="18"/>
          <w:lang w:val="zh-CN"/>
        </w:rPr>
        <w:t>、县级以上地方各级人民政府应当将依法登记的危险源及时向社会公布。(A)</w:t>
      </w:r>
    </w:p>
    <w:p w14:paraId="547B8360">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2CAFB25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86</w:t>
      </w:r>
      <w:r>
        <w:rPr>
          <w:rFonts w:hint="eastAsia" w:ascii="黑体" w:hAnsi="黑体" w:eastAsia="黑体" w:cs="黑体"/>
          <w:color w:val="000000"/>
          <w:sz w:val="18"/>
          <w:szCs w:val="18"/>
          <w:lang w:val="zh-CN"/>
        </w:rPr>
        <w:t>、生产、储存危险化学品的单位,应当在其作业场所设置通信、报警装置,并保证处于适用状态。(A)</w:t>
      </w:r>
    </w:p>
    <w:p w14:paraId="5932FBC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9EADF4F">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87</w:t>
      </w:r>
      <w:r>
        <w:rPr>
          <w:rFonts w:hint="eastAsia" w:ascii="黑体" w:hAnsi="黑体" w:eastAsia="黑体" w:cs="黑体"/>
          <w:color w:val="000000"/>
          <w:sz w:val="18"/>
          <w:szCs w:val="18"/>
          <w:lang w:val="zh-CN"/>
        </w:rPr>
        <w:t>、根据《中共中央国务院关于推进安全生产领域改革发展的意见》,党政主要负责人是本地区安全生产第一责任人,班子其他成员对分管范围内的安全生产工作负(</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)责任。</w:t>
      </w:r>
    </w:p>
    <w:p w14:paraId="1910AA6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A.直接B.次要c.领导</w:t>
      </w:r>
    </w:p>
    <w:p w14:paraId="74DC2A1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88</w:t>
      </w:r>
      <w:r>
        <w:rPr>
          <w:rFonts w:hint="eastAsia" w:ascii="黑体" w:hAnsi="黑体" w:eastAsia="黑体" w:cs="黑体"/>
          <w:color w:val="000000"/>
          <w:sz w:val="18"/>
          <w:szCs w:val="18"/>
          <w:lang w:val="zh-CN"/>
        </w:rPr>
        <w:t>、具有管理公共事务职能的组织不可能有行政处罚权。(</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00A9D117">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А、正确B,错误</w:t>
      </w:r>
    </w:p>
    <w:p w14:paraId="3DBD85B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89</w:t>
      </w:r>
      <w:r>
        <w:rPr>
          <w:rFonts w:hint="eastAsia" w:ascii="黑体" w:hAnsi="黑体" w:eastAsia="黑体" w:cs="黑体"/>
          <w:color w:val="000000"/>
          <w:sz w:val="18"/>
          <w:szCs w:val="18"/>
          <w:lang w:val="zh-CN"/>
        </w:rPr>
        <w:t>、危险化学品经营企业可以向未经许可从事危险化学品生产、经营活动的企业采购危险化学品。(</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27E0890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00B368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90</w:t>
      </w:r>
      <w:r>
        <w:rPr>
          <w:rFonts w:hint="eastAsia" w:ascii="黑体" w:hAnsi="黑体" w:eastAsia="黑体" w:cs="黑体"/>
          <w:color w:val="000000"/>
          <w:sz w:val="18"/>
          <w:szCs w:val="18"/>
          <w:lang w:val="zh-CN"/>
        </w:rPr>
        <w:t>、某市大型粮油加工企业发生生产安全事故,企业主要负责人立即向所在地应急管理部门报告。根据《生产安全事故报告和调查处理条例》,企业主要负责人应当报告(</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)等。(多选题)</w:t>
      </w:r>
    </w:p>
    <w:p w14:paraId="7226778C">
      <w:pPr>
        <w:spacing w:line="240" w:lineRule="exact"/>
        <w:ind w:firstLine="420"/>
        <w:rPr>
          <w:rFonts w:ascii="黑体" w:hAnsi="黑体" w:eastAsia="黑体" w:cs="黑体"/>
          <w:color w:val="000000"/>
          <w:sz w:val="18"/>
          <w:szCs w:val="18"/>
        </w:rPr>
      </w:pPr>
      <w:r>
        <w:rPr>
          <w:rFonts w:hint="eastAsia" w:ascii="黑体" w:hAnsi="黑体" w:eastAsia="黑体" w:cs="黑体"/>
          <w:color w:val="000000"/>
          <w:sz w:val="18"/>
          <w:szCs w:val="18"/>
          <w:lang w:val="zh-CN"/>
        </w:rPr>
        <w:t>A、该企业概况B、下落不明的人数C、事故发生的简要经过D、初步估计的直接经济损失</w:t>
      </w:r>
    </w:p>
    <w:p w14:paraId="2D9B3F8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91</w:t>
      </w:r>
      <w:r>
        <w:rPr>
          <w:rFonts w:hint="eastAsia" w:ascii="黑体" w:hAnsi="黑体" w:eastAsia="黑体" w:cs="黑体"/>
          <w:color w:val="000000"/>
          <w:sz w:val="18"/>
          <w:szCs w:val="18"/>
          <w:lang w:val="zh-CN"/>
        </w:rPr>
        <w:t>、特别重大自然灾害灾后恢复重建坚持中央统筹指导、单位作为主体、灾区群众广泛参与的新机制,中央与地方各负其责,协同推进灾后恢复重建。(A)</w:t>
      </w:r>
    </w:p>
    <w:p w14:paraId="59F6DD88">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7BFE1A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92</w:t>
      </w:r>
      <w:r>
        <w:rPr>
          <w:rFonts w:hint="eastAsia" w:ascii="黑体" w:hAnsi="黑体" w:eastAsia="黑体" w:cs="黑体"/>
          <w:color w:val="000000"/>
          <w:sz w:val="18"/>
          <w:szCs w:val="18"/>
          <w:lang w:val="zh-CN"/>
        </w:rPr>
        <w:t>、根据《消防法》,住宅区的(C</w:t>
      </w:r>
      <w:r>
        <w:rPr>
          <w:rFonts w:hint="eastAsia" w:ascii="黑体" w:hAnsi="黑体" w:eastAsia="黑体" w:cs="黑体"/>
          <w:color w:val="000000"/>
          <w:sz w:val="18"/>
          <w:szCs w:val="18"/>
        </w:rPr>
        <w:t>)</w:t>
      </w:r>
      <w:r>
        <w:rPr>
          <w:rFonts w:hint="eastAsia" w:ascii="黑体" w:hAnsi="黑体" w:eastAsia="黑体" w:cs="黑体"/>
          <w:color w:val="000000"/>
          <w:sz w:val="18"/>
          <w:szCs w:val="18"/>
          <w:lang w:val="zh-CN"/>
        </w:rPr>
        <w:t>应当对管理区域内的共用消防设施进行维护管理,提供消防安全防范服务。</w:t>
      </w:r>
    </w:p>
    <w:p w14:paraId="5AF7FA74">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A、居民委员会B、业主委员会C、物业服务企业</w:t>
      </w:r>
    </w:p>
    <w:p w14:paraId="2FDFA8D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93</w:t>
      </w:r>
      <w:r>
        <w:rPr>
          <w:rFonts w:hint="eastAsia" w:ascii="黑体" w:hAnsi="黑体" w:eastAsia="黑体" w:cs="黑体"/>
          <w:color w:val="000000"/>
          <w:sz w:val="18"/>
          <w:szCs w:val="18"/>
          <w:lang w:val="zh-CN"/>
        </w:rPr>
        <w:t>、某县发生罕见自然灾害。根据《突发事件应对法》,该县政府可以采取的应急处置措施包括</w:t>
      </w:r>
      <w:r>
        <w:rPr>
          <w:rFonts w:hint="eastAsia" w:ascii="黑体" w:hAnsi="黑体" w:eastAsia="黑体" w:cs="黑体"/>
          <w:color w:val="000000"/>
          <w:sz w:val="18"/>
          <w:szCs w:val="18"/>
        </w:rPr>
        <w:t>(BCD)</w:t>
      </w:r>
      <w:r>
        <w:rPr>
          <w:rFonts w:hint="eastAsia" w:ascii="黑体" w:hAnsi="黑体" w:eastAsia="黑体" w:cs="黑体"/>
          <w:color w:val="000000"/>
          <w:sz w:val="18"/>
          <w:szCs w:val="18"/>
          <w:lang w:val="zh-CN"/>
        </w:rPr>
        <w:t>。(多选题)</w:t>
      </w:r>
    </w:p>
    <w:p w14:paraId="082BBFC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A、宣布本地区进入紧急状态B、疏散并妥善安置受到威胁的人员</w:t>
      </w:r>
    </w:p>
    <w:p w14:paraId="3061E783">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C、禁止使用有关设备、设施D、关闭或者限制使用有关场所</w:t>
      </w:r>
    </w:p>
    <w:p w14:paraId="230C656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94</w:t>
      </w:r>
      <w:r>
        <w:rPr>
          <w:rFonts w:hint="eastAsia" w:ascii="黑体" w:hAnsi="黑体" w:eastAsia="黑体" w:cs="黑体"/>
          <w:color w:val="000000"/>
          <w:sz w:val="18"/>
          <w:szCs w:val="18"/>
          <w:lang w:val="zh-CN"/>
        </w:rPr>
        <w:t>、应急管理部门应当按照分类分级监督管理的要求,制定安全生产年度监督检查计划,并按照年度监督检查计划进行监督检查。(A)</w:t>
      </w:r>
    </w:p>
    <w:p w14:paraId="053F682F">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492246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95</w:t>
      </w:r>
      <w:r>
        <w:rPr>
          <w:rFonts w:hint="eastAsia" w:ascii="黑体" w:hAnsi="黑体" w:eastAsia="黑体" w:cs="黑体"/>
          <w:color w:val="000000"/>
          <w:sz w:val="18"/>
          <w:szCs w:val="18"/>
          <w:lang w:val="zh-CN"/>
        </w:rPr>
        <w:t>、加处罚款或者滞纳金的数额不得超出金钱给付义务的数额。(A)</w:t>
      </w:r>
    </w:p>
    <w:p w14:paraId="10B8D8E2">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6B6AAE2">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96</w:t>
      </w:r>
      <w:r>
        <w:rPr>
          <w:rFonts w:hint="eastAsia" w:ascii="黑体" w:hAnsi="黑体" w:eastAsia="黑体" w:cs="黑体"/>
          <w:color w:val="000000"/>
          <w:sz w:val="18"/>
          <w:szCs w:val="18"/>
          <w:lang w:val="zh-CN"/>
        </w:rPr>
        <w:t>、安全生产监督管理部门和对有关行业、领域的安全生产工作实施监督管理的部门,统称负有安全生产监督管理职责的部门。(A)</w:t>
      </w:r>
    </w:p>
    <w:p w14:paraId="5B2353D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BA9CDB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97</w:t>
      </w:r>
      <w:r>
        <w:rPr>
          <w:rFonts w:hint="eastAsia" w:ascii="黑体" w:hAnsi="黑体" w:eastAsia="黑体" w:cs="黑体"/>
          <w:color w:val="000000"/>
          <w:sz w:val="18"/>
          <w:szCs w:val="18"/>
          <w:lang w:val="zh-CN"/>
        </w:rPr>
        <w:t>、根据《宪法》,下列由人民代表大会产生,对它负责,受它监督的机关有</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。(多选题)</w:t>
      </w:r>
    </w:p>
    <w:p w14:paraId="7660EB55">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A、国家行政机关B、检察机关C、监察机关D、审判机关</w:t>
      </w:r>
    </w:p>
    <w:p w14:paraId="67FDBF5F">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98</w:t>
      </w:r>
      <w:r>
        <w:rPr>
          <w:rFonts w:hint="eastAsia" w:ascii="黑体" w:hAnsi="黑体" w:eastAsia="黑体" w:cs="黑体"/>
          <w:color w:val="000000"/>
          <w:sz w:val="18"/>
          <w:szCs w:val="18"/>
          <w:lang w:val="zh-CN"/>
        </w:rPr>
        <w:t>、根据《行政处罚法》,不属于行政处罚的是</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w:t>
      </w:r>
    </w:p>
    <w:p w14:paraId="2F9F06D4">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A、罚款B.没收违法所得C、责令赔偿损失</w:t>
      </w:r>
    </w:p>
    <w:p w14:paraId="5C70853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99</w:t>
      </w:r>
      <w:r>
        <w:rPr>
          <w:rFonts w:hint="eastAsia" w:ascii="黑体" w:hAnsi="黑体" w:eastAsia="黑体" w:cs="黑体"/>
          <w:color w:val="000000"/>
          <w:sz w:val="18"/>
          <w:szCs w:val="18"/>
          <w:lang w:val="zh-CN"/>
        </w:rPr>
        <w:t>、根据《煤矿安全监察条例》,煤矿建设工程安全设施设计必须经(</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)审查同意;未经审查同意的,不得施工。</w:t>
      </w:r>
    </w:p>
    <w:p w14:paraId="125113BC">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A、国家能源局B.煤矿安全监察机构c、应急管理局</w:t>
      </w:r>
    </w:p>
    <w:p w14:paraId="1251242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100</w:t>
      </w:r>
      <w:r>
        <w:rPr>
          <w:rFonts w:hint="eastAsia" w:ascii="黑体" w:hAnsi="黑体" w:eastAsia="黑体" w:cs="黑体"/>
          <w:color w:val="000000"/>
          <w:sz w:val="18"/>
          <w:szCs w:val="18"/>
          <w:lang w:val="zh-CN"/>
        </w:rPr>
        <w:t>、对当事人的同一个违法行为,不得给予两次以上的行政处罚。(</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4970A9EE">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D581DA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101</w:t>
      </w:r>
      <w:r>
        <w:rPr>
          <w:rFonts w:hint="eastAsia" w:ascii="黑体" w:hAnsi="黑体" w:eastAsia="黑体" w:cs="黑体"/>
          <w:color w:val="000000"/>
          <w:sz w:val="18"/>
          <w:szCs w:val="18"/>
          <w:lang w:val="zh-CN"/>
        </w:rPr>
        <w:t>、《生产安全事故报告和调查处理条例》规定,事故发生单位负责人接到事故报告后,应当(</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)或者采取有效措施,组织抢救,防止事故扩大,减少人员伤亡和财产损失。</w:t>
      </w:r>
    </w:p>
    <w:p w14:paraId="5CC50EFB">
      <w:pPr>
        <w:spacing w:line="240" w:lineRule="exact"/>
        <w:ind w:firstLine="42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A、立即拨打110</w:t>
      </w:r>
      <w:r>
        <w:rPr>
          <w:rFonts w:hint="eastAsia" w:ascii="黑体" w:hAnsi="黑体" w:eastAsia="黑体" w:cs="黑体"/>
          <w:color w:val="000000"/>
          <w:sz w:val="18"/>
          <w:szCs w:val="18"/>
        </w:rPr>
        <w:t xml:space="preserve"> </w:t>
      </w:r>
      <w:r>
        <w:rPr>
          <w:rFonts w:hint="eastAsia" w:ascii="黑体" w:hAnsi="黑体" w:eastAsia="黑体" w:cs="黑体"/>
          <w:color w:val="000000"/>
          <w:sz w:val="18"/>
          <w:szCs w:val="18"/>
          <w:lang w:val="zh-CN"/>
        </w:rPr>
        <w:t>B、立即启动事故相应应急预案</w:t>
      </w:r>
    </w:p>
    <w:p w14:paraId="190032EF">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102</w:t>
      </w:r>
      <w:r>
        <w:rPr>
          <w:rFonts w:hint="eastAsia" w:ascii="黑体" w:hAnsi="黑体" w:eastAsia="黑体" w:cs="黑体"/>
          <w:color w:val="000000"/>
          <w:sz w:val="18"/>
          <w:szCs w:val="18"/>
          <w:lang w:val="zh-CN"/>
        </w:rPr>
        <w:t>、根据《烟花爆竹安全管理条例》,经由道路运烟花爆竹的,应当经(A)。</w:t>
      </w:r>
    </w:p>
    <w:p w14:paraId="3B9F9DF9">
      <w:pPr>
        <w:numPr>
          <w:ilvl w:val="0"/>
          <w:numId w:val="7"/>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公安部门B、应急部门C、交通部门</w:t>
      </w:r>
    </w:p>
    <w:p w14:paraId="53964A9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103.</w:t>
      </w:r>
      <w:r>
        <w:rPr>
          <w:rFonts w:hint="eastAsia" w:ascii="黑体" w:hAnsi="黑体" w:eastAsia="黑体" w:cs="黑体"/>
          <w:color w:val="000000"/>
          <w:sz w:val="18"/>
          <w:szCs w:val="18"/>
          <w:lang w:val="zh-CN"/>
        </w:rPr>
        <w:t>国务院住房和城乡建设主管部门规定的特殊建设工程,建设单位应当依法自行组织审查并对审查结果负责。(</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661229BC">
      <w:pPr>
        <w:numPr>
          <w:ilvl w:val="0"/>
          <w:numId w:val="8"/>
        </w:numPr>
        <w:spacing w:line="240" w:lineRule="exact"/>
        <w:ind w:left="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正确B、错误</w:t>
      </w:r>
    </w:p>
    <w:p w14:paraId="29EB94FD">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104</w:t>
      </w:r>
      <w:r>
        <w:rPr>
          <w:rFonts w:hint="eastAsia" w:ascii="黑体" w:hAnsi="黑体" w:eastAsia="黑体" w:cs="黑体"/>
          <w:color w:val="000000"/>
          <w:sz w:val="18"/>
          <w:szCs w:val="18"/>
          <w:lang w:val="zh-CN"/>
        </w:rPr>
        <w:t>、应急管理局可以委托依法成立的安全监管执法大队实施行政处罚。(A)</w:t>
      </w:r>
    </w:p>
    <w:p w14:paraId="010E519C">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2F30B2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105</w:t>
      </w:r>
      <w:r>
        <w:rPr>
          <w:rFonts w:hint="eastAsia" w:ascii="黑体" w:hAnsi="黑体" w:eastAsia="黑体" w:cs="黑体"/>
          <w:color w:val="000000"/>
          <w:sz w:val="18"/>
          <w:szCs w:val="18"/>
          <w:lang w:val="zh-CN"/>
        </w:rPr>
        <w:t>、根据《行政强制法》,因查封、扣押发生的保管费用由(</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)承担。</w:t>
      </w:r>
    </w:p>
    <w:p w14:paraId="0521982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A、行政相对人B.保管人C、行政机关</w:t>
      </w:r>
    </w:p>
    <w:p w14:paraId="13A6E383">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106</w:t>
      </w:r>
      <w:r>
        <w:rPr>
          <w:rFonts w:hint="eastAsia" w:ascii="黑体" w:hAnsi="黑体" w:eastAsia="黑体" w:cs="黑体"/>
          <w:color w:val="000000"/>
          <w:sz w:val="18"/>
          <w:szCs w:val="18"/>
          <w:lang w:val="zh-CN"/>
        </w:rPr>
        <w:t>、根据《宪法》,中华人民共和国年满(</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)周岁的公民,不分民族、种族、性别、职业、家庭出身、宗教信仰、教育程度、财产状况、居住期限,都有选举权和被选举权。</w:t>
      </w:r>
    </w:p>
    <w:p w14:paraId="34B7C3BF">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w:t>
      </w:r>
      <w:r>
        <w:rPr>
          <w:rFonts w:hint="eastAsia" w:ascii="黑体" w:hAnsi="黑体" w:eastAsia="黑体" w:cs="黑体"/>
          <w:color w:val="000000"/>
          <w:sz w:val="18"/>
          <w:szCs w:val="18"/>
        </w:rPr>
        <w:t>二十</w:t>
      </w:r>
      <w:r>
        <w:rPr>
          <w:rFonts w:hint="eastAsia" w:ascii="黑体" w:hAnsi="黑体" w:eastAsia="黑体" w:cs="黑体"/>
          <w:color w:val="000000"/>
          <w:sz w:val="18"/>
          <w:szCs w:val="18"/>
          <w:lang w:val="zh-CN"/>
        </w:rPr>
        <w:t>B.十八c、十六</w:t>
      </w:r>
    </w:p>
    <w:p w14:paraId="7C9CA34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107.</w:t>
      </w:r>
      <w:r>
        <w:rPr>
          <w:rFonts w:hint="eastAsia" w:ascii="黑体" w:hAnsi="黑体" w:eastAsia="黑体" w:cs="黑体"/>
          <w:color w:val="000000"/>
          <w:sz w:val="18"/>
          <w:szCs w:val="18"/>
          <w:lang w:val="zh-CN"/>
        </w:rPr>
        <w:t>根据《生产安全事故报告和调查处理条例》,下列属于重大事故的是(</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w:t>
      </w:r>
    </w:p>
    <w:p w14:paraId="58C46273">
      <w:pPr>
        <w:numPr>
          <w:ilvl w:val="0"/>
          <w:numId w:val="9"/>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某采石场爆破作业致40人重伤</w:t>
      </w:r>
    </w:p>
    <w:p w14:paraId="0BA9DD7D">
      <w:pPr>
        <w:numPr>
          <w:ilvl w:val="0"/>
          <w:numId w:val="9"/>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某化工厂爆炸造成30人死亡</w:t>
      </w:r>
    </w:p>
    <w:p w14:paraId="4C12A65B">
      <w:pPr>
        <w:numPr>
          <w:ilvl w:val="0"/>
          <w:numId w:val="9"/>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某食品加工厂火灾造成15人死亡</w:t>
      </w:r>
    </w:p>
    <w:p w14:paraId="147ED39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108.</w:t>
      </w:r>
      <w:r>
        <w:rPr>
          <w:rFonts w:hint="eastAsia" w:ascii="黑体" w:hAnsi="黑体" w:eastAsia="黑体" w:cs="黑体"/>
          <w:color w:val="000000"/>
          <w:sz w:val="18"/>
          <w:szCs w:val="18"/>
          <w:lang w:val="zh-CN"/>
        </w:rPr>
        <w:t>煤矿瓦斯超限作业的,属于重大安全生产隐患。(</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77D395A">
      <w:pPr>
        <w:numPr>
          <w:ilvl w:val="0"/>
          <w:numId w:val="10"/>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正确B、错误</w:t>
      </w:r>
    </w:p>
    <w:p w14:paraId="3B48355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109.</w:t>
      </w:r>
      <w:r>
        <w:rPr>
          <w:rFonts w:hint="eastAsia" w:ascii="黑体" w:hAnsi="黑体" w:eastAsia="黑体" w:cs="黑体"/>
          <w:color w:val="000000"/>
          <w:sz w:val="18"/>
          <w:szCs w:val="18"/>
          <w:lang w:val="zh-CN"/>
        </w:rPr>
        <w:t>甲煤矿企业可以与矿工签订协议,约定“工伤概不负责"。(</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205C93D1">
      <w:pPr>
        <w:numPr>
          <w:ilvl w:val="0"/>
          <w:numId w:val="11"/>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正确B.错误</w:t>
      </w:r>
    </w:p>
    <w:p w14:paraId="3CEB8556">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110</w:t>
      </w:r>
      <w:r>
        <w:rPr>
          <w:rFonts w:hint="eastAsia" w:ascii="黑体" w:hAnsi="黑体" w:eastAsia="黑体" w:cs="黑体"/>
          <w:color w:val="000000"/>
          <w:sz w:val="18"/>
          <w:szCs w:val="18"/>
          <w:lang w:val="zh-CN"/>
        </w:rPr>
        <w:t>、某小型采石场应当设置安全生产管理机构或者配备专职安全生产管理人员。(</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4093A33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4300F5F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111</w:t>
      </w:r>
      <w:r>
        <w:rPr>
          <w:rFonts w:hint="eastAsia" w:ascii="黑体" w:hAnsi="黑体" w:eastAsia="黑体" w:cs="黑体"/>
          <w:color w:val="000000"/>
          <w:sz w:val="18"/>
          <w:szCs w:val="18"/>
          <w:lang w:val="zh-CN"/>
        </w:rPr>
        <w:t>、自然人的(</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)一律平等。</w:t>
      </w:r>
    </w:p>
    <w:p w14:paraId="11F06F92">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A、民事权利能力B、民事行为能力C、民事责任能力</w:t>
      </w:r>
    </w:p>
    <w:p w14:paraId="0ED3D454">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112</w:t>
      </w:r>
      <w:r>
        <w:rPr>
          <w:rFonts w:hint="eastAsia" w:ascii="黑体" w:hAnsi="黑体" w:eastAsia="黑体" w:cs="黑体"/>
          <w:color w:val="000000"/>
          <w:sz w:val="18"/>
          <w:szCs w:val="18"/>
          <w:lang w:val="zh-CN"/>
        </w:rPr>
        <w:t>、根据《煤矿安全监察条例》,煤矿建设工程安全设施设计必须经(</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)审查同意;未经审查同意的,不得施工。</w:t>
      </w:r>
    </w:p>
    <w:p w14:paraId="09B5F93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A、国家能源局B、煤矿安全监察机构C、应急管理局</w:t>
      </w:r>
    </w:p>
    <w:p w14:paraId="6AF0CC9D">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w:t>
      </w:r>
      <w:r>
        <w:rPr>
          <w:rFonts w:hint="eastAsia" w:ascii="黑体" w:hAnsi="黑体" w:eastAsia="黑体" w:cs="黑体"/>
          <w:color w:val="000000"/>
          <w:sz w:val="18"/>
          <w:szCs w:val="18"/>
          <w:lang w:val="zh-CN"/>
        </w:rPr>
        <w:t>3、根据《行政强制法》,行政强制执行由法律设定。法律没有规定行政机关强制执行的,作出行政决定的行政机关应当申请(</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)强制执行。</w:t>
      </w:r>
    </w:p>
    <w:p w14:paraId="486E8C86">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A.人民法院B、公安机关C、监察机关</w:t>
      </w:r>
    </w:p>
    <w:p w14:paraId="032FA63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114</w:t>
      </w:r>
      <w:r>
        <w:rPr>
          <w:rFonts w:hint="eastAsia" w:ascii="黑体" w:hAnsi="黑体" w:eastAsia="黑体" w:cs="黑体"/>
          <w:color w:val="000000"/>
          <w:sz w:val="18"/>
          <w:szCs w:val="18"/>
          <w:lang w:val="zh-CN"/>
        </w:rPr>
        <w:t>、企业取得安全生产许可证后,应当持续具备取得安全生产许可证的条件。(</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0F616A9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А.正确B、错误</w:t>
      </w:r>
    </w:p>
    <w:p w14:paraId="7A6BBB8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115</w:t>
      </w:r>
      <w:r>
        <w:rPr>
          <w:rFonts w:hint="eastAsia" w:ascii="黑体" w:hAnsi="黑体" w:eastAsia="黑体" w:cs="黑体"/>
          <w:color w:val="000000"/>
          <w:sz w:val="18"/>
          <w:szCs w:val="18"/>
          <w:lang w:val="zh-CN"/>
        </w:rPr>
        <w:t>、根据《民法典》,因同一侵权行为造成多人死亡的,(</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)以相同数额确定死亡赔偿金。</w:t>
      </w:r>
    </w:p>
    <w:p w14:paraId="2AB9EA6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A、应当в.可以C、必须</w:t>
      </w:r>
    </w:p>
    <w:p w14:paraId="7D1F26D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116</w:t>
      </w:r>
      <w:r>
        <w:rPr>
          <w:rFonts w:hint="eastAsia" w:ascii="黑体" w:hAnsi="黑体" w:eastAsia="黑体" w:cs="黑体"/>
          <w:color w:val="000000"/>
          <w:sz w:val="18"/>
          <w:szCs w:val="18"/>
          <w:lang w:val="zh-CN"/>
        </w:rPr>
        <w:t>、生产安全事故调查组应当对应急救援工作进行评估,并在事故调查报告中作出评估结论。(</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9B27517">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BA575BA">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117</w:t>
      </w:r>
      <w:r>
        <w:rPr>
          <w:rFonts w:hint="eastAsia" w:ascii="黑体" w:hAnsi="黑体" w:eastAsia="黑体" w:cs="黑体"/>
          <w:color w:val="000000"/>
          <w:sz w:val="18"/>
          <w:szCs w:val="18"/>
          <w:lang w:val="zh-CN"/>
        </w:rPr>
        <w:t>、煤矿未依法取得安全生产许可证擅自从事生产的,属非法煤矿。(</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48ED16DC">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B752EB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118</w:t>
      </w:r>
      <w:r>
        <w:rPr>
          <w:rFonts w:hint="eastAsia" w:ascii="黑体" w:hAnsi="黑体" w:eastAsia="黑体" w:cs="黑体"/>
          <w:color w:val="000000"/>
          <w:sz w:val="18"/>
          <w:szCs w:val="18"/>
          <w:lang w:val="zh-CN"/>
        </w:rPr>
        <w:t>、生产经营单位编制应急预案时应成立编制工作小组,必须由本单位法定代表人任组长。(</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440EF59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68845C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119</w:t>
      </w:r>
      <w:r>
        <w:rPr>
          <w:rFonts w:hint="eastAsia" w:ascii="黑体" w:hAnsi="黑体" w:eastAsia="黑体" w:cs="黑体"/>
          <w:color w:val="000000"/>
          <w:sz w:val="18"/>
          <w:szCs w:val="18"/>
          <w:lang w:val="zh-CN"/>
        </w:rPr>
        <w:t>、根据《防震减灾法》,(</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)应当加强对地震应急救援、地震灾后过渡性安置和恢复重建的资金、物资的筹集、分配、拨付、使用的审计,并及时公布审计结果。</w:t>
      </w:r>
    </w:p>
    <w:p w14:paraId="469CF393">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A、国家地震行政主管部门B、审计机关C、民政部门</w:t>
      </w:r>
    </w:p>
    <w:p w14:paraId="34121DB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120</w:t>
      </w:r>
      <w:r>
        <w:rPr>
          <w:rFonts w:hint="eastAsia" w:ascii="黑体" w:hAnsi="黑体" w:eastAsia="黑体" w:cs="黑体"/>
          <w:color w:val="000000"/>
          <w:sz w:val="18"/>
          <w:szCs w:val="18"/>
          <w:lang w:val="zh-CN"/>
        </w:rPr>
        <w:t>、根据《突发事件应对法》,下列各地关于应急预案的做法,正确的是(</w:t>
      </w:r>
      <w:r>
        <w:rPr>
          <w:rFonts w:hint="eastAsia" w:ascii="黑体" w:hAnsi="黑体" w:eastAsia="黑体" w:cs="黑体"/>
          <w:color w:val="000000"/>
          <w:sz w:val="18"/>
          <w:szCs w:val="18"/>
        </w:rPr>
        <w:t>BD</w:t>
      </w:r>
      <w:r>
        <w:rPr>
          <w:rFonts w:hint="eastAsia" w:ascii="黑体" w:hAnsi="黑体" w:eastAsia="黑体" w:cs="黑体"/>
          <w:color w:val="000000"/>
          <w:sz w:val="18"/>
          <w:szCs w:val="18"/>
          <w:lang w:val="zh-CN"/>
        </w:rPr>
        <w:t>)。(多选题)</w:t>
      </w:r>
    </w:p>
    <w:p w14:paraId="030AE23F">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A、甲市为缓解经济压力,规定应急预案能不演练就不演练</w:t>
      </w:r>
    </w:p>
    <w:p w14:paraId="16D2F92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B、乙区要求区政府有关部门每半年演练一次专项应急预案</w:t>
      </w:r>
    </w:p>
    <w:p w14:paraId="36039D6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C.丙县照搬照抄外省P县应急预案</w:t>
      </w:r>
    </w:p>
    <w:p w14:paraId="7F3ABADF">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D.丁区开展应急预案演练后对预案暴露的问题进行修订完善</w:t>
      </w:r>
    </w:p>
    <w:p w14:paraId="1DB57BD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121</w:t>
      </w:r>
      <w:r>
        <w:rPr>
          <w:rFonts w:hint="eastAsia" w:ascii="黑体" w:hAnsi="黑体" w:eastAsia="黑体" w:cs="黑体"/>
          <w:color w:val="000000"/>
          <w:sz w:val="18"/>
          <w:szCs w:val="18"/>
          <w:lang w:val="zh-CN"/>
        </w:rPr>
        <w:t>、申请安全生产许可证,在递交申请材料中,审查人员发现企业尚未制定重大危险源应急预案。为方便企业,决定先颁发许可证,并要求其随后补交应急预案。(</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1F9970B2">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3564873">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122</w:t>
      </w:r>
      <w:r>
        <w:rPr>
          <w:rFonts w:hint="eastAsia" w:ascii="黑体" w:hAnsi="黑体" w:eastAsia="黑体" w:cs="黑体"/>
          <w:color w:val="000000"/>
          <w:sz w:val="18"/>
          <w:szCs w:val="18"/>
          <w:lang w:val="zh-CN"/>
        </w:rPr>
        <w:t>、甲省乙市丙县某建筑公司发生脚手架坍塌事故,造成7人死亡,该公司法定代表人是张某。根据《生产安全事故报告和调查处理条例》,下列关于该事故报告的说法,正确的是(</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031906B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A、该起事故应遵级上报至应急部</w:t>
      </w:r>
    </w:p>
    <w:p w14:paraId="001F19A0">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B、丙县应急局在向乙市应急局报告的同时向丙县人民政府报告</w:t>
      </w:r>
    </w:p>
    <w:p w14:paraId="51F8071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c、丙县应急局在接到报告后不得越级上报甲省应急厅</w:t>
      </w:r>
    </w:p>
    <w:p w14:paraId="1E0115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123</w:t>
      </w:r>
      <w:r>
        <w:rPr>
          <w:rFonts w:hint="eastAsia" w:ascii="黑体" w:hAnsi="黑体" w:eastAsia="黑体" w:cs="黑体"/>
          <w:color w:val="000000"/>
          <w:sz w:val="18"/>
          <w:szCs w:val="18"/>
          <w:lang w:val="zh-CN"/>
        </w:rPr>
        <w:t>、根据《危险化学品安全管理条例》,负责核发危险化学品安全生产许可证、危险化学品安全使用许可证、危险化学品经营许可证和危险化学品登记工作的是(</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F38B6F1">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A、应急管理部门B、公安机关C、生态环境部门</w:t>
      </w:r>
    </w:p>
    <w:p w14:paraId="0A69A82D">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124</w:t>
      </w:r>
      <w:r>
        <w:rPr>
          <w:rFonts w:hint="eastAsia" w:ascii="黑体" w:hAnsi="黑体" w:eastAsia="黑体" w:cs="黑体"/>
          <w:color w:val="000000"/>
          <w:sz w:val="18"/>
          <w:szCs w:val="18"/>
          <w:lang w:val="zh-CN"/>
        </w:rPr>
        <w:t>、生产经营单位应当将制定的生产安全事故应急救援预案向社会公布。(</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1D3DEE2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9D0753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125</w:t>
      </w:r>
      <w:r>
        <w:rPr>
          <w:rFonts w:hint="eastAsia" w:ascii="黑体" w:hAnsi="黑体" w:eastAsia="黑体" w:cs="黑体"/>
          <w:color w:val="000000"/>
          <w:sz w:val="18"/>
          <w:szCs w:val="18"/>
          <w:lang w:val="zh-CN"/>
        </w:rPr>
        <w:t>、根据《关于全面加强危险化学品安全生产工作的意见》,涉及"两重点一重大”(重点监管的危险化工工艺、重点监管的危险化学品和危险化学品重大危险源)的危险化学品建设项目由(</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)以上政府相关部门联合建立安全风险防控机制。</w:t>
      </w:r>
    </w:p>
    <w:p w14:paraId="1D96822A">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A、省级政府B、设区的市级c、县级政府</w:t>
      </w:r>
    </w:p>
    <w:p w14:paraId="68E7A94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126</w:t>
      </w:r>
      <w:r>
        <w:rPr>
          <w:rFonts w:hint="eastAsia" w:ascii="黑体" w:hAnsi="黑体" w:eastAsia="黑体" w:cs="黑体"/>
          <w:color w:val="000000"/>
          <w:sz w:val="18"/>
          <w:szCs w:val="18"/>
          <w:lang w:val="zh-CN"/>
        </w:rPr>
        <w:t>、某电影院在投入使用、营业前,应当向当地消防救援机构申请消防安全检查。(</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6FA3069">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F3A104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127</w:t>
      </w:r>
      <w:r>
        <w:rPr>
          <w:rFonts w:hint="eastAsia" w:ascii="黑体" w:hAnsi="黑体" w:eastAsia="黑体" w:cs="黑体"/>
          <w:color w:val="000000"/>
          <w:sz w:val="18"/>
          <w:szCs w:val="18"/>
          <w:lang w:val="zh-CN"/>
        </w:rPr>
        <w:t>、法律面前人人平等,因此对人大代表的逮捕程序和普通公民适用的程序相同。(</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5ADB6EA9">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01CFBF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128</w:t>
      </w:r>
      <w:r>
        <w:rPr>
          <w:rFonts w:hint="eastAsia" w:ascii="黑体" w:hAnsi="黑体" w:eastAsia="黑体" w:cs="黑体"/>
          <w:color w:val="000000"/>
          <w:sz w:val="18"/>
          <w:szCs w:val="18"/>
          <w:lang w:val="zh-CN"/>
        </w:rPr>
        <w:t>、某餐饮企业有员工150人,应当设置安全生产管理机构或者配备专职安全生产管理人员。(</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44846F79">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C4F8618">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129</w:t>
      </w:r>
      <w:r>
        <w:rPr>
          <w:rFonts w:hint="eastAsia" w:ascii="黑体" w:hAnsi="黑体" w:eastAsia="黑体" w:cs="黑体"/>
          <w:color w:val="000000"/>
          <w:sz w:val="18"/>
          <w:szCs w:val="18"/>
          <w:lang w:val="zh-CN"/>
        </w:rPr>
        <w:t>、根据《生产安全事故应急预案管理办法》,编制应急预案前,编制单位应当进行事故风险辨识、评估和(</w:t>
      </w:r>
      <w:r>
        <w:rPr>
          <w:rFonts w:hint="eastAsia" w:ascii="黑体" w:hAnsi="黑体" w:eastAsia="黑体" w:cs="黑体"/>
          <w:color w:val="000000"/>
          <w:sz w:val="18"/>
          <w:szCs w:val="18"/>
        </w:rPr>
        <w:t>C)</w:t>
      </w:r>
    </w:p>
    <w:p w14:paraId="23CD8D2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A、排查隐患B、监控c、应急资源调查</w:t>
      </w:r>
    </w:p>
    <w:p w14:paraId="53B9B37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130</w:t>
      </w:r>
      <w:r>
        <w:rPr>
          <w:rFonts w:hint="eastAsia" w:ascii="黑体" w:hAnsi="黑体" w:eastAsia="黑体" w:cs="黑体"/>
          <w:color w:val="000000"/>
          <w:sz w:val="18"/>
          <w:szCs w:val="18"/>
          <w:lang w:val="zh-CN"/>
        </w:rPr>
        <w:t>、根据《安全生产法》,重大危险源,是指长期地或者临时地生产、搬运、使用或者储存危险物品,且危险物品的数量(</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)临界量的单元。</w:t>
      </w:r>
    </w:p>
    <w:p w14:paraId="2446BB8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A、等于或者超过B、大于C、小于</w:t>
      </w:r>
    </w:p>
    <w:p w14:paraId="7E0BE61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131</w:t>
      </w:r>
      <w:r>
        <w:rPr>
          <w:rFonts w:hint="eastAsia" w:ascii="黑体" w:hAnsi="黑体" w:eastAsia="黑体" w:cs="黑体"/>
          <w:color w:val="000000"/>
          <w:sz w:val="18"/>
          <w:szCs w:val="18"/>
          <w:lang w:val="zh-CN"/>
        </w:rPr>
        <w:t>、在重大责任事故罪中,犯罪嫌疑人在安全事故发生后积极组织、参与事故抢救,或者积极配合调查、主动赔偿损失的,可以酌情从轻处罚。(</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52BFCAD4">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0ECAEE6">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132</w:t>
      </w:r>
      <w:r>
        <w:rPr>
          <w:rFonts w:hint="eastAsia" w:ascii="黑体" w:hAnsi="黑体" w:eastAsia="黑体" w:cs="黑体"/>
          <w:color w:val="000000"/>
          <w:sz w:val="18"/>
          <w:szCs w:val="18"/>
          <w:lang w:val="zh-CN"/>
        </w:rPr>
        <w:t>、根据《宪法》,监察委员会依照法律规定独立行使(С),不受行政机关、社会团体和个人的干涉。</w:t>
      </w:r>
    </w:p>
    <w:p w14:paraId="622E34EC">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A、侦查权B、监督权С、监察权</w:t>
      </w:r>
    </w:p>
    <w:p w14:paraId="0D85C2B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133</w:t>
      </w:r>
      <w:r>
        <w:rPr>
          <w:rFonts w:hint="eastAsia" w:ascii="黑体" w:hAnsi="黑体" w:eastAsia="黑体" w:cs="黑体"/>
          <w:color w:val="000000"/>
          <w:sz w:val="18"/>
          <w:szCs w:val="18"/>
          <w:lang w:val="zh-CN"/>
        </w:rPr>
        <w:t>、核电站所在地地方政府应建设核电站专用地震监测台网或强震动监测设施,并承担其运行经费,做好核电站防震减灾工作。(</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653E828B">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1C12628">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134</w:t>
      </w:r>
      <w:r>
        <w:rPr>
          <w:rFonts w:hint="eastAsia" w:ascii="黑体" w:hAnsi="黑体" w:eastAsia="黑体" w:cs="黑体"/>
          <w:color w:val="000000"/>
          <w:sz w:val="18"/>
          <w:szCs w:val="18"/>
          <w:lang w:val="zh-CN"/>
        </w:rPr>
        <w:t>、《国家地震应急预案》适用于我国发生地震及火山灾害和国外发生造成重大影响地震及火山灾害的应对工作。(</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5AA47083">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6692848">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135</w:t>
      </w:r>
      <w:r>
        <w:rPr>
          <w:rFonts w:hint="eastAsia" w:ascii="黑体" w:hAnsi="黑体" w:eastAsia="黑体" w:cs="黑体"/>
          <w:color w:val="000000"/>
          <w:sz w:val="18"/>
          <w:szCs w:val="18"/>
          <w:lang w:val="zh-CN"/>
        </w:rPr>
        <w:t>、根据《安全生产许可证条例》,必须取得安全生产许可证的是(</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14EE1967">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A房地产开发公司</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采石场c大型设备制造企业</w:t>
      </w:r>
    </w:p>
    <w:p w14:paraId="6B41201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136</w:t>
      </w:r>
      <w:r>
        <w:rPr>
          <w:rFonts w:hint="eastAsia" w:ascii="黑体" w:hAnsi="黑体" w:eastAsia="黑体" w:cs="黑体"/>
          <w:color w:val="000000"/>
          <w:sz w:val="18"/>
          <w:szCs w:val="18"/>
          <w:lang w:val="zh-CN"/>
        </w:rPr>
        <w:t>、按照社会危害程度、影响范围等因素,自然灾害、事故灾难、公共卫生事件分为重大、较大和一般三级。(</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055762B2">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1474503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137</w:t>
      </w:r>
      <w:r>
        <w:rPr>
          <w:rFonts w:hint="eastAsia" w:ascii="黑体" w:hAnsi="黑体" w:eastAsia="黑体" w:cs="黑体"/>
          <w:color w:val="000000"/>
          <w:sz w:val="18"/>
          <w:szCs w:val="18"/>
          <w:lang w:val="zh-CN"/>
        </w:rPr>
        <w:t>、生产烟花爆竹的企业为扩大生产能力进行基本建设或者技术改造的,不用再申请办理安全生产许可证。(</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18798E23">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01883D75">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138</w:t>
      </w:r>
      <w:r>
        <w:rPr>
          <w:rFonts w:hint="eastAsia" w:ascii="黑体" w:hAnsi="黑体" w:eastAsia="黑体" w:cs="黑体"/>
          <w:color w:val="000000"/>
          <w:sz w:val="18"/>
          <w:szCs w:val="18"/>
          <w:lang w:val="zh-CN"/>
        </w:rPr>
        <w:t>、下列属于行政许可证件的有(</w:t>
      </w:r>
      <w:r>
        <w:rPr>
          <w:rFonts w:hint="eastAsia" w:ascii="黑体" w:hAnsi="黑体" w:eastAsia="黑体" w:cs="黑体"/>
          <w:color w:val="000000"/>
          <w:sz w:val="18"/>
          <w:szCs w:val="18"/>
        </w:rPr>
        <w:t>ABD</w:t>
      </w:r>
      <w:r>
        <w:rPr>
          <w:rFonts w:hint="eastAsia" w:ascii="黑体" w:hAnsi="黑体" w:eastAsia="黑体" w:cs="黑体"/>
          <w:color w:val="000000"/>
          <w:sz w:val="18"/>
          <w:szCs w:val="18"/>
          <w:lang w:val="zh-CN"/>
        </w:rPr>
        <w:t>)。(不定项)</w:t>
      </w:r>
    </w:p>
    <w:p w14:paraId="5993B834">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A、教师资格证B、烟花爆竹生产许可证C、不动产登记证D、机动车驾驶证</w:t>
      </w:r>
    </w:p>
    <w:p w14:paraId="46E5DF2F">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139</w:t>
      </w:r>
      <w:r>
        <w:rPr>
          <w:rFonts w:hint="eastAsia" w:ascii="黑体" w:hAnsi="黑体" w:eastAsia="黑体" w:cs="黑体"/>
          <w:color w:val="000000"/>
          <w:sz w:val="18"/>
          <w:szCs w:val="18"/>
          <w:lang w:val="zh-CN"/>
        </w:rPr>
        <w:t>、根据《生产安全事故报告和调查处理条例》,下列关于事故报告的说法,正确的有(</w:t>
      </w:r>
      <w:r>
        <w:rPr>
          <w:rFonts w:hint="eastAsia" w:ascii="黑体" w:hAnsi="黑体" w:eastAsia="黑体" w:cs="黑体"/>
          <w:color w:val="000000"/>
          <w:sz w:val="18"/>
          <w:szCs w:val="18"/>
        </w:rPr>
        <w:t>ABD</w:t>
      </w:r>
      <w:r>
        <w:rPr>
          <w:rFonts w:hint="eastAsia" w:ascii="黑体" w:hAnsi="黑体" w:eastAsia="黑体" w:cs="黑体"/>
          <w:color w:val="000000"/>
          <w:sz w:val="18"/>
          <w:szCs w:val="18"/>
          <w:lang w:val="zh-CN"/>
        </w:rPr>
        <w:t>)。(多选题)</w:t>
      </w:r>
    </w:p>
    <w:p w14:paraId="6667257C">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A.事故报告应当及时</w:t>
      </w:r>
    </w:p>
    <w:p w14:paraId="587358E1">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B.事故报告应当准确</w:t>
      </w:r>
    </w:p>
    <w:p w14:paraId="5F7F3F03">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C、国有企业不可能存在对事故的迟报、漏报、谎报或者瞒报</w:t>
      </w:r>
    </w:p>
    <w:p w14:paraId="3AF835B5">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D、个人对事故不得迟报、漏报、谎报或者瞒报</w:t>
      </w:r>
    </w:p>
    <w:p w14:paraId="2A5EAF23">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140</w:t>
      </w:r>
      <w:r>
        <w:rPr>
          <w:rFonts w:hint="eastAsia" w:ascii="黑体" w:hAnsi="黑体" w:eastAsia="黑体" w:cs="黑体"/>
          <w:color w:val="000000"/>
          <w:sz w:val="18"/>
          <w:szCs w:val="18"/>
          <w:lang w:val="zh-CN"/>
        </w:rPr>
        <w:t>、根据《宪法》,凡具有中华人民共和国国籍的人都是中华人民共和国(</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33ACC8A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A、公民B.人民C、主人</w:t>
      </w:r>
    </w:p>
    <w:p w14:paraId="4AF67CC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141</w:t>
      </w:r>
      <w:r>
        <w:rPr>
          <w:rFonts w:hint="eastAsia" w:ascii="黑体" w:hAnsi="黑体" w:eastAsia="黑体" w:cs="黑体"/>
          <w:color w:val="000000"/>
          <w:sz w:val="18"/>
          <w:szCs w:val="18"/>
          <w:lang w:val="zh-CN"/>
        </w:rPr>
        <w:t>、根据《宪法》,关于财产的表述,不正确的是(</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w:t>
      </w:r>
    </w:p>
    <w:p w14:paraId="72B5F5A4">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A、社会主义的公共财产神圣不可侵犯B、公民的私有财产神圣不可侵犯C、禁止任何个人用任何手段侵占集体财</w:t>
      </w:r>
    </w:p>
    <w:p w14:paraId="4E6DC241">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142</w:t>
      </w:r>
      <w:r>
        <w:rPr>
          <w:rFonts w:hint="eastAsia" w:ascii="黑体" w:hAnsi="黑体" w:eastAsia="黑体" w:cs="黑体"/>
          <w:color w:val="000000"/>
          <w:sz w:val="18"/>
          <w:szCs w:val="18"/>
          <w:lang w:val="zh-CN"/>
        </w:rPr>
        <w:t>、危险物品的生产、储存单位以及矿山、金属冶炼单位的(</w:t>
      </w:r>
      <w:r>
        <w:rPr>
          <w:rFonts w:hint="eastAsia" w:ascii="黑体" w:hAnsi="黑体" w:eastAsia="黑体" w:cs="黑体"/>
          <w:color w:val="000000"/>
          <w:sz w:val="18"/>
          <w:szCs w:val="18"/>
        </w:rPr>
        <w:t>B</w:t>
      </w:r>
      <w:r>
        <w:rPr>
          <w:rFonts w:hint="eastAsia" w:ascii="黑体" w:hAnsi="黑体" w:eastAsia="黑体" w:cs="黑体"/>
          <w:color w:val="000000"/>
          <w:sz w:val="18"/>
          <w:szCs w:val="18"/>
          <w:lang w:val="zh-CN"/>
        </w:rPr>
        <w:t>)的任免,应当告知主管的负有安全生产监督管理职责的部门。</w:t>
      </w:r>
    </w:p>
    <w:p w14:paraId="0D0BD060">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A、主要负责人B、安全生产管理人员C、特种作业人员</w:t>
      </w:r>
    </w:p>
    <w:p w14:paraId="27CBE69A">
      <w:pPr>
        <w:spacing w:line="240" w:lineRule="exact"/>
        <w:rPr>
          <w:rFonts w:ascii="黑体" w:hAnsi="黑体" w:eastAsia="黑体" w:cs="黑体"/>
          <w:color w:val="000000"/>
          <w:sz w:val="18"/>
          <w:szCs w:val="18"/>
        </w:rPr>
      </w:pPr>
      <w:r>
        <w:rPr>
          <w:rFonts w:hint="eastAsia" w:ascii="黑体" w:hAnsi="黑体" w:eastAsia="黑体" w:cs="黑体"/>
          <w:color w:val="000000"/>
          <w:sz w:val="18"/>
          <w:szCs w:val="18"/>
        </w:rPr>
        <w:t>143</w:t>
      </w:r>
      <w:r>
        <w:rPr>
          <w:rFonts w:hint="eastAsia" w:ascii="黑体" w:hAnsi="黑体" w:eastAsia="黑体" w:cs="黑体"/>
          <w:color w:val="000000"/>
          <w:sz w:val="18"/>
          <w:szCs w:val="18"/>
          <w:lang w:val="zh-CN"/>
        </w:rPr>
        <w:t>、某县某小区住宅楼发生火灾事故,火灾扑灭后,根据《消防法》,有权根据需要封闭火灾现场,负责调查火灾原因,统计火灾损失的是</w:t>
      </w:r>
      <w:r>
        <w:rPr>
          <w:rFonts w:hint="eastAsia" w:ascii="黑体" w:hAnsi="黑体" w:eastAsia="黑体" w:cs="黑体"/>
          <w:color w:val="000000"/>
          <w:sz w:val="18"/>
          <w:szCs w:val="18"/>
        </w:rPr>
        <w:t>(C)</w:t>
      </w:r>
    </w:p>
    <w:p w14:paraId="34526083">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A、地方人民政府B、住房和城乡建设主管部门C、消防救援机构</w:t>
      </w:r>
    </w:p>
    <w:p w14:paraId="71C926D4">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144</w:t>
      </w:r>
      <w:r>
        <w:rPr>
          <w:rFonts w:hint="eastAsia" w:ascii="黑体" w:hAnsi="黑体" w:eastAsia="黑体" w:cs="黑体"/>
          <w:color w:val="000000"/>
          <w:sz w:val="18"/>
          <w:szCs w:val="18"/>
          <w:lang w:val="zh-CN"/>
        </w:rPr>
        <w:t>、消防车前往执行火灾扑救任务通过文费公路免缴车辆通行费。(</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05C08AE">
      <w:pPr>
        <w:numPr>
          <w:ilvl w:val="0"/>
          <w:numId w:val="12"/>
        </w:num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正确B、错误</w:t>
      </w:r>
    </w:p>
    <w:p w14:paraId="6530B09C">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145.</w:t>
      </w:r>
      <w:r>
        <w:rPr>
          <w:rFonts w:hint="eastAsia" w:ascii="黑体" w:hAnsi="黑体" w:eastAsia="黑体" w:cs="黑体"/>
          <w:color w:val="000000"/>
          <w:sz w:val="18"/>
          <w:szCs w:val="18"/>
          <w:lang w:val="zh-CN"/>
        </w:rPr>
        <w:t>张某为瓦斯发电厂安全总监,李某为安全检查员,在李某向张某报告发现存在甲烷传感器滞后、断线、位置不当等安全问题后,张某仍然强令工人在现场作业,并故意破坏甲烷储存设施,张某构成的罪名是(</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w:t>
      </w:r>
    </w:p>
    <w:p w14:paraId="29A678AD">
      <w:pPr>
        <w:numPr>
          <w:ilvl w:val="0"/>
          <w:numId w:val="13"/>
        </w:numPr>
        <w:spacing w:line="240" w:lineRule="exact"/>
        <w:ind w:left="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故意杀人罪B、重大劳动安全事故罪C.以危险方法危害公共安全罪</w:t>
      </w:r>
    </w:p>
    <w:p w14:paraId="4172E4E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1</w:t>
      </w:r>
      <w:r>
        <w:rPr>
          <w:rFonts w:hint="eastAsia" w:ascii="黑体" w:hAnsi="黑体" w:eastAsia="黑体" w:cs="黑体"/>
          <w:color w:val="000000"/>
          <w:sz w:val="18"/>
          <w:szCs w:val="18"/>
        </w:rPr>
        <w:t>46</w:t>
      </w:r>
      <w:r>
        <w:rPr>
          <w:rFonts w:hint="eastAsia" w:ascii="黑体" w:hAnsi="黑体" w:eastAsia="黑体" w:cs="黑体"/>
          <w:color w:val="000000"/>
          <w:sz w:val="18"/>
          <w:szCs w:val="18"/>
          <w:lang w:val="zh-CN"/>
        </w:rPr>
        <w:t>、根据《防震减灾法》,国务院地震工作主管部门会同国务院有关部门组织编制国家防震减灾规划,报(B)批准后组织实施。</w:t>
      </w:r>
    </w:p>
    <w:p w14:paraId="074D543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A、应急管理部B、国务院C、减灾委</w:t>
      </w:r>
    </w:p>
    <w:p w14:paraId="7CBC1E8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147</w:t>
      </w:r>
      <w:r>
        <w:rPr>
          <w:rFonts w:hint="eastAsia" w:ascii="黑体" w:hAnsi="黑体" w:eastAsia="黑体" w:cs="黑体"/>
          <w:color w:val="000000"/>
          <w:sz w:val="18"/>
          <w:szCs w:val="18"/>
          <w:lang w:val="zh-CN"/>
        </w:rPr>
        <w:t>、教育主管部门应当指导、监督各级各类学校把应急知识教育纳入教学内容,对学生进行应急知识教育,培养学生的安全意识和自救与互救能力。(</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15B8F24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599A41F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148</w:t>
      </w:r>
      <w:r>
        <w:rPr>
          <w:rFonts w:hint="eastAsia" w:ascii="黑体" w:hAnsi="黑体" w:eastAsia="黑体" w:cs="黑体"/>
          <w:color w:val="000000"/>
          <w:sz w:val="18"/>
          <w:szCs w:val="18"/>
          <w:lang w:val="zh-CN"/>
        </w:rPr>
        <w:t>、甲公司是生产液化气体的单位,根据《危险化学品安全管理条例》,甲公司按照规定应当在其(</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)上设置明显的安全警示标志。(多选题)</w:t>
      </w:r>
    </w:p>
    <w:p w14:paraId="4402FBC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A、生产场所B、安全设施C、储存场所D.设备</w:t>
      </w:r>
    </w:p>
    <w:p w14:paraId="5CD71F1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150</w:t>
      </w:r>
      <w:r>
        <w:rPr>
          <w:rFonts w:hint="eastAsia" w:ascii="黑体" w:hAnsi="黑体" w:eastAsia="黑体" w:cs="黑体"/>
          <w:color w:val="000000"/>
          <w:sz w:val="18"/>
          <w:szCs w:val="18"/>
          <w:lang w:val="zh-CN"/>
        </w:rPr>
        <w:t>、明知是有关突发事件事态发展或者应急处置工作的虚假信息而进行传播的,应当受到行政处罚。(</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33BC8C6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E0B857A">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151</w:t>
      </w:r>
      <w:r>
        <w:rPr>
          <w:rFonts w:hint="eastAsia" w:ascii="黑体" w:hAnsi="黑体" w:eastAsia="黑体" w:cs="黑体"/>
          <w:color w:val="000000"/>
          <w:sz w:val="18"/>
          <w:szCs w:val="18"/>
          <w:lang w:val="zh-CN"/>
        </w:rPr>
        <w:t>、煤矿发生伤亡事故的,由煤矿安全监察机构负责组织调查处理。(</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6BCF2AB8">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597350B">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152</w:t>
      </w:r>
      <w:r>
        <w:rPr>
          <w:rFonts w:hint="eastAsia" w:ascii="黑体" w:hAnsi="黑体" w:eastAsia="黑体" w:cs="黑体"/>
          <w:color w:val="000000"/>
          <w:sz w:val="18"/>
          <w:szCs w:val="18"/>
          <w:lang w:val="zh-CN"/>
        </w:rPr>
        <w:t>、《中华人民共和国宪法》不适用于定居国外的中华人民共和国公民。(B)</w:t>
      </w:r>
    </w:p>
    <w:p w14:paraId="0DFB1CD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78C9651">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153</w:t>
      </w:r>
      <w:r>
        <w:rPr>
          <w:rFonts w:hint="eastAsia" w:ascii="黑体" w:hAnsi="黑体" w:eastAsia="黑体" w:cs="黑体"/>
          <w:color w:val="000000"/>
          <w:sz w:val="18"/>
          <w:szCs w:val="18"/>
          <w:lang w:val="zh-CN"/>
        </w:rPr>
        <w:t>、某危险化学品生产单位编制的应急预案于4月3日通过OA系统发布实施。根据《生产安全事故应急预案管理办法》,该单位应当在应急预案公布之日起(</w:t>
      </w:r>
      <w:r>
        <w:rPr>
          <w:rFonts w:hint="eastAsia" w:ascii="黑体" w:hAnsi="黑体" w:eastAsia="黑体" w:cs="黑体"/>
          <w:color w:val="000000"/>
          <w:sz w:val="18"/>
          <w:szCs w:val="18"/>
        </w:rPr>
        <w:t>10</w:t>
      </w:r>
      <w:r>
        <w:rPr>
          <w:rFonts w:hint="eastAsia" w:ascii="黑体" w:hAnsi="黑体" w:eastAsia="黑体" w:cs="黑体"/>
          <w:color w:val="000000"/>
          <w:sz w:val="18"/>
          <w:szCs w:val="18"/>
          <w:lang w:val="zh-CN"/>
        </w:rPr>
        <w:t>)个工作日内,向县级以上人民政府应急管理部门进行备案,并依法向社会公布。</w:t>
      </w:r>
    </w:p>
    <w:p w14:paraId="741A548A">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154</w:t>
      </w:r>
      <w:r>
        <w:rPr>
          <w:rFonts w:hint="eastAsia" w:ascii="黑体" w:hAnsi="黑体" w:eastAsia="黑体" w:cs="黑体"/>
          <w:color w:val="000000"/>
          <w:sz w:val="18"/>
          <w:szCs w:val="18"/>
          <w:lang w:val="zh-CN"/>
        </w:rPr>
        <w:t>、违法行为情节显著轻微或者没有明显社会危害的,可以不采取行政强制措施。(</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7A6D70F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0AD36C8">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155</w:t>
      </w:r>
      <w:r>
        <w:rPr>
          <w:rFonts w:hint="eastAsia" w:ascii="黑体" w:hAnsi="黑体" w:eastAsia="黑体" w:cs="黑体"/>
          <w:color w:val="000000"/>
          <w:sz w:val="18"/>
          <w:szCs w:val="18"/>
          <w:lang w:val="zh-CN"/>
        </w:rPr>
        <w:t>、S省发生重大突发传染病疫情。根据《突发事件应对法》,下列关于应急物资储备的做法，不正确的是(</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w:t>
      </w:r>
    </w:p>
    <w:p w14:paraId="123E37EE">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A、S省与某大型连锁超市合作为疫情影响小区配送生活必需品</w:t>
      </w:r>
    </w:p>
    <w:p w14:paraId="5143AB02">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B.S省与本地一制药企业签订协议紧急订购一批口罩</w:t>
      </w:r>
    </w:p>
    <w:p w14:paraId="7975DAFD">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C.S省L市临时征用了途径本地D市人民政府订购的防护服</w:t>
      </w:r>
    </w:p>
    <w:p w14:paraId="55B1739E">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156</w:t>
      </w:r>
      <w:r>
        <w:rPr>
          <w:rFonts w:hint="eastAsia" w:ascii="黑体" w:hAnsi="黑体" w:eastAsia="黑体" w:cs="黑体"/>
          <w:color w:val="000000"/>
          <w:sz w:val="18"/>
          <w:szCs w:val="18"/>
          <w:lang w:val="zh-CN"/>
        </w:rPr>
        <w:t>、根据《行政许可法》,给公民、法人或者其他组织造成财产损失时,行政机关应当予以补偿的是(B)</w:t>
      </w:r>
    </w:p>
    <w:p w14:paraId="245C5B71">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A、赵某违反规定运输危险化学品,吊销赵某的运输许可证</w:t>
      </w:r>
    </w:p>
    <w:p w14:paraId="14CD64B0">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B、钱某依法取得了在某处开矿的许可,后为了保护环境,行政机关撤回了该许可</w:t>
      </w:r>
    </w:p>
    <w:p w14:paraId="269D5259">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157</w:t>
      </w:r>
      <w:r>
        <w:rPr>
          <w:rFonts w:hint="eastAsia" w:ascii="黑体" w:hAnsi="黑体" w:eastAsia="黑体" w:cs="黑体"/>
          <w:color w:val="000000"/>
          <w:sz w:val="18"/>
          <w:szCs w:val="18"/>
          <w:lang w:val="zh-CN"/>
        </w:rPr>
        <w:t>、根据《消防法》,下列属于消防设施的有(</w:t>
      </w:r>
      <w:r>
        <w:rPr>
          <w:rFonts w:hint="eastAsia" w:ascii="黑体" w:hAnsi="黑体" w:eastAsia="黑体" w:cs="黑体"/>
          <w:color w:val="000000"/>
          <w:sz w:val="18"/>
          <w:szCs w:val="18"/>
        </w:rPr>
        <w:t>ABC</w:t>
      </w:r>
      <w:r>
        <w:rPr>
          <w:rFonts w:hint="eastAsia" w:ascii="黑体" w:hAnsi="黑体" w:eastAsia="黑体" w:cs="黑体"/>
          <w:color w:val="000000"/>
          <w:sz w:val="18"/>
          <w:szCs w:val="18"/>
          <w:lang w:val="zh-CN"/>
        </w:rPr>
        <w:t>)。(多选题)</w:t>
      </w:r>
    </w:p>
    <w:p w14:paraId="716D3BB7">
      <w:pPr>
        <w:spacing w:line="240" w:lineRule="exact"/>
        <w:ind w:firstLine="400"/>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A、应急照明B.应急广播C、消火栓系统D、防火服</w:t>
      </w:r>
    </w:p>
    <w:p w14:paraId="1CDBE6FD">
      <w:pPr>
        <w:spacing w:line="240" w:lineRule="exact"/>
        <w:rPr>
          <w:rFonts w:ascii="黑体" w:hAnsi="黑体" w:eastAsia="黑体" w:cs="黑体"/>
          <w:color w:val="000000"/>
          <w:sz w:val="18"/>
          <w:szCs w:val="18"/>
          <w:lang w:val="zh-CN"/>
        </w:rPr>
      </w:pPr>
      <w:r>
        <w:rPr>
          <w:rFonts w:hint="eastAsia" w:ascii="黑体" w:hAnsi="黑体" w:eastAsia="黑体" w:cs="黑体"/>
          <w:color w:val="000000"/>
          <w:sz w:val="18"/>
          <w:szCs w:val="18"/>
        </w:rPr>
        <w:t>158</w:t>
      </w:r>
      <w:r>
        <w:rPr>
          <w:rFonts w:hint="eastAsia" w:ascii="黑体" w:hAnsi="黑体" w:eastAsia="黑体" w:cs="黑体"/>
          <w:color w:val="000000"/>
          <w:sz w:val="18"/>
          <w:szCs w:val="18"/>
          <w:lang w:val="zh-CN"/>
        </w:rPr>
        <w:t>、根据《中共中央国务院关于推进安全生产领域改革发展的意见》,党政主要负责人是本地区安全生产第一责任人,班子其他成员对分管范围内的安全生产工作负(</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)责任。</w:t>
      </w:r>
    </w:p>
    <w:p w14:paraId="5AA9F06A">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A、直接B、次要c、领导</w:t>
      </w:r>
    </w:p>
    <w:p w14:paraId="444FE9C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159</w:t>
      </w:r>
      <w:r>
        <w:rPr>
          <w:rFonts w:hint="eastAsia" w:ascii="黑体" w:hAnsi="黑体" w:eastAsia="黑体" w:cs="黑体"/>
          <w:color w:val="000000"/>
          <w:sz w:val="18"/>
          <w:szCs w:val="18"/>
          <w:lang w:val="zh-CN"/>
        </w:rPr>
        <w:t>、根据《煤矿安全监察条例》,煤矿及其有关人员必须接受并配合煤矿安全监察机构依法实施的安全(</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),不得拒绝、阻挠。</w:t>
      </w:r>
    </w:p>
    <w:p w14:paraId="297B4A1F">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A、监督B.监管c、监察</w:t>
      </w:r>
    </w:p>
    <w:p w14:paraId="1D33E01D">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160</w:t>
      </w:r>
      <w:r>
        <w:rPr>
          <w:rFonts w:hint="eastAsia" w:ascii="黑体" w:hAnsi="黑体" w:eastAsia="黑体" w:cs="黑体"/>
          <w:color w:val="000000"/>
          <w:sz w:val="18"/>
          <w:szCs w:val="18"/>
          <w:lang w:val="zh-CN"/>
        </w:rPr>
        <w:t>、乡镇人民政府应当制定本地区的突发事件应对预案。(</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33E3E099">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BDC1A95">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161</w:t>
      </w:r>
      <w:r>
        <w:rPr>
          <w:rFonts w:hint="eastAsia" w:ascii="黑体" w:hAnsi="黑体" w:eastAsia="黑体" w:cs="黑体"/>
          <w:color w:val="000000"/>
          <w:sz w:val="18"/>
          <w:szCs w:val="18"/>
          <w:lang w:val="zh-CN"/>
        </w:rPr>
        <w:t>、根据《安全生产许可证条例》,必须取得安全生产许可证的是</w:t>
      </w:r>
      <w:r>
        <w:rPr>
          <w:rFonts w:hint="eastAsia" w:ascii="黑体" w:hAnsi="黑体" w:eastAsia="黑体" w:cs="黑体"/>
          <w:color w:val="000000"/>
          <w:sz w:val="18"/>
          <w:szCs w:val="18"/>
        </w:rPr>
        <w:t>(B)</w:t>
      </w:r>
    </w:p>
    <w:p w14:paraId="5BFA3628">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A、房地产开发公司B、采石场C、大型设备制造企业</w:t>
      </w:r>
    </w:p>
    <w:p w14:paraId="2828677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162</w:t>
      </w:r>
      <w:r>
        <w:rPr>
          <w:rFonts w:hint="eastAsia" w:ascii="黑体" w:hAnsi="黑体" w:eastAsia="黑体" w:cs="黑体"/>
          <w:color w:val="000000"/>
          <w:sz w:val="18"/>
          <w:szCs w:val="18"/>
          <w:lang w:val="zh-CN"/>
        </w:rPr>
        <w:t>、某化工厂发生重大危险化学品燃爆责任事故,造成46人死亡,直接经济损失8000万元。按照规定,可以对该化工厂主要负责人处上一年年收入30%的罚款。</w:t>
      </w:r>
      <w:r>
        <w:rPr>
          <w:rFonts w:hint="eastAsia" w:ascii="黑体" w:hAnsi="黑体" w:eastAsia="黑体" w:cs="黑体"/>
          <w:color w:val="000000"/>
          <w:sz w:val="18"/>
          <w:szCs w:val="18"/>
        </w:rPr>
        <w:t>(B)</w:t>
      </w:r>
    </w:p>
    <w:p w14:paraId="3AFA7E83">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6456819B">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163</w:t>
      </w:r>
      <w:r>
        <w:rPr>
          <w:rFonts w:hint="eastAsia" w:ascii="黑体" w:hAnsi="黑体" w:eastAsia="黑体" w:cs="黑体"/>
          <w:color w:val="000000"/>
          <w:sz w:val="18"/>
          <w:szCs w:val="18"/>
          <w:lang w:val="zh-CN"/>
        </w:rPr>
        <w:t>、根据《安全生产法》,下列关于生产经营单位对重大危险源管理的说法,正确的是(</w:t>
      </w:r>
      <w:r>
        <w:rPr>
          <w:rFonts w:hint="eastAsia" w:ascii="黑体" w:hAnsi="黑体" w:eastAsia="黑体" w:cs="黑体"/>
          <w:color w:val="000000"/>
          <w:sz w:val="18"/>
          <w:szCs w:val="18"/>
        </w:rPr>
        <w:t>ABCD</w:t>
      </w:r>
      <w:r>
        <w:rPr>
          <w:rFonts w:hint="eastAsia" w:ascii="黑体" w:hAnsi="黑体" w:eastAsia="黑体" w:cs="黑体"/>
          <w:color w:val="000000"/>
          <w:sz w:val="18"/>
          <w:szCs w:val="18"/>
          <w:lang w:val="zh-CN"/>
        </w:rPr>
        <w:t>)。(多选题A、登记建档B、定期进行检测C、定期进行评估D、制定专项应急预案</w:t>
      </w:r>
    </w:p>
    <w:p w14:paraId="7EEE30E5">
      <w:pPr>
        <w:spacing w:line="240" w:lineRule="exact"/>
        <w:jc w:val="left"/>
        <w:rPr>
          <w:rFonts w:ascii="黑体" w:hAnsi="黑体" w:eastAsia="黑体" w:cs="黑体"/>
          <w:color w:val="000000"/>
          <w:sz w:val="18"/>
          <w:szCs w:val="18"/>
        </w:rPr>
      </w:pPr>
      <w:r>
        <w:rPr>
          <w:rFonts w:hint="eastAsia" w:ascii="黑体" w:hAnsi="黑体" w:eastAsia="黑体" w:cs="黑体"/>
          <w:color w:val="000000"/>
          <w:sz w:val="18"/>
          <w:szCs w:val="18"/>
        </w:rPr>
        <w:t>16</w:t>
      </w:r>
      <w:r>
        <w:rPr>
          <w:rFonts w:hint="eastAsia" w:ascii="黑体" w:hAnsi="黑体" w:eastAsia="黑体" w:cs="黑体"/>
          <w:color w:val="000000"/>
          <w:sz w:val="18"/>
          <w:szCs w:val="18"/>
          <w:lang w:val="zh-CN"/>
        </w:rPr>
        <w:t>4、生产安全事故处理的情况由负责事故调查的人民政府或者其授权的有关部门、机构毫无保留地向社会公布。</w:t>
      </w:r>
      <w:r>
        <w:rPr>
          <w:rFonts w:hint="eastAsia" w:ascii="黑体" w:hAnsi="黑体" w:eastAsia="黑体" w:cs="黑体"/>
          <w:color w:val="000000"/>
          <w:sz w:val="18"/>
          <w:szCs w:val="18"/>
        </w:rPr>
        <w:t>(B)</w:t>
      </w:r>
    </w:p>
    <w:p w14:paraId="0946AD59">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79C1176C">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165</w:t>
      </w:r>
      <w:r>
        <w:rPr>
          <w:rFonts w:hint="eastAsia" w:ascii="黑体" w:hAnsi="黑体" w:eastAsia="黑体" w:cs="黑体"/>
          <w:color w:val="000000"/>
          <w:sz w:val="18"/>
          <w:szCs w:val="18"/>
          <w:lang w:val="zh-CN"/>
        </w:rPr>
        <w:t>、根据《防震减灾法》,(</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)和省、自治区、直辖市人民政府负责管理地震工作的部门或者机构,负责审定建设工程的地震安全性评价报告,确定抗震设防要求。</w:t>
      </w:r>
    </w:p>
    <w:p w14:paraId="09AF7346">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A、国务院地震工作主管部门B、国务院C、减灾委</w:t>
      </w:r>
    </w:p>
    <w:p w14:paraId="0765326E">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166</w:t>
      </w:r>
      <w:r>
        <w:rPr>
          <w:rFonts w:hint="eastAsia" w:ascii="黑体" w:hAnsi="黑体" w:eastAsia="黑体" w:cs="黑体"/>
          <w:color w:val="000000"/>
          <w:sz w:val="18"/>
          <w:szCs w:val="18"/>
          <w:lang w:val="zh-CN"/>
        </w:rPr>
        <w:t>、根据《中华人民共和国安全生产法》,生产经营单位必须为从业人员提供符合(</w:t>
      </w:r>
      <w:r>
        <w:rPr>
          <w:rFonts w:hint="eastAsia" w:ascii="黑体" w:hAnsi="黑体" w:eastAsia="黑体" w:cs="黑体"/>
          <w:color w:val="000000"/>
          <w:sz w:val="18"/>
          <w:szCs w:val="18"/>
        </w:rPr>
        <w:t>C</w:t>
      </w:r>
      <w:r>
        <w:rPr>
          <w:rFonts w:hint="eastAsia" w:ascii="黑体" w:hAnsi="黑体" w:eastAsia="黑体" w:cs="黑体"/>
          <w:color w:val="000000"/>
          <w:sz w:val="18"/>
          <w:szCs w:val="18"/>
          <w:lang w:val="zh-CN"/>
        </w:rPr>
        <w:t>)的劳动防护用品,并监督、教育从业人员按照使用规则佩戴、使用。</w:t>
      </w:r>
    </w:p>
    <w:p w14:paraId="437C30A7">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A、国际标准B、地方标准C.国家标准或者行业标准</w:t>
      </w:r>
    </w:p>
    <w:p w14:paraId="02E3C3A7">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167</w:t>
      </w:r>
      <w:r>
        <w:rPr>
          <w:rFonts w:hint="eastAsia" w:ascii="黑体" w:hAnsi="黑体" w:eastAsia="黑体" w:cs="黑体"/>
          <w:color w:val="000000"/>
          <w:sz w:val="18"/>
          <w:szCs w:val="18"/>
          <w:lang w:val="zh-CN"/>
        </w:rPr>
        <w:t>、从业人员应当接受安全生产教育和培训,掌握本职工作所需的安全生产知识,提高安全生产技能,增强事故预防和应急处理能力。(</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w:t>
      </w:r>
    </w:p>
    <w:p w14:paraId="7708D17A">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A、正确B、错误</w:t>
      </w:r>
    </w:p>
    <w:p w14:paraId="3F681EE3">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168</w:t>
      </w:r>
      <w:r>
        <w:rPr>
          <w:rFonts w:hint="eastAsia" w:ascii="黑体" w:hAnsi="黑体" w:eastAsia="黑体" w:cs="黑体"/>
          <w:color w:val="000000"/>
          <w:sz w:val="18"/>
          <w:szCs w:val="18"/>
          <w:lang w:val="zh-CN"/>
        </w:rPr>
        <w:t>、根据《宪法》,中华人民共和国全国人民代表大会是最高国家(</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)。它的常设机关是全国人民代表大会常务委员会。</w:t>
      </w:r>
    </w:p>
    <w:p w14:paraId="0F816D42">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A、权力机关B、司法机关C、行政机关</w:t>
      </w:r>
    </w:p>
    <w:p w14:paraId="2DB71945">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169</w:t>
      </w:r>
      <w:r>
        <w:rPr>
          <w:rFonts w:hint="eastAsia" w:ascii="黑体" w:hAnsi="黑体" w:eastAsia="黑体" w:cs="黑体"/>
          <w:color w:val="000000"/>
          <w:sz w:val="18"/>
          <w:szCs w:val="18"/>
          <w:lang w:val="zh-CN"/>
        </w:rPr>
        <w:t>、根据《生产安全事故报告和调查处理条例》,事故调查中需要进行技术鉴定的,技术鉴定所需时间(</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)事故调查期限。</w:t>
      </w:r>
    </w:p>
    <w:p w14:paraId="0DC2485F">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A、不计入B、计入C、由调查组确定是否计入</w:t>
      </w:r>
    </w:p>
    <w:p w14:paraId="7CCB4000">
      <w:pPr>
        <w:spacing w:line="240" w:lineRule="exact"/>
        <w:jc w:val="left"/>
        <w:rPr>
          <w:rFonts w:ascii="黑体" w:hAnsi="黑体" w:eastAsia="黑体" w:cs="黑体"/>
          <w:color w:val="000000"/>
          <w:sz w:val="18"/>
          <w:szCs w:val="18"/>
          <w:lang w:val="zh-CN"/>
        </w:rPr>
      </w:pPr>
      <w:r>
        <w:rPr>
          <w:rFonts w:hint="eastAsia" w:ascii="黑体" w:hAnsi="黑体" w:eastAsia="黑体" w:cs="黑体"/>
          <w:color w:val="000000"/>
          <w:sz w:val="18"/>
          <w:szCs w:val="18"/>
        </w:rPr>
        <w:t>170</w:t>
      </w:r>
      <w:r>
        <w:rPr>
          <w:rFonts w:hint="eastAsia" w:ascii="黑体" w:hAnsi="黑体" w:eastAsia="黑体" w:cs="黑体"/>
          <w:color w:val="000000"/>
          <w:sz w:val="18"/>
          <w:szCs w:val="18"/>
          <w:lang w:val="zh-CN"/>
        </w:rPr>
        <w:t>、根据《行政处罚法》,违法行为构成犯罪的,行政机关(</w:t>
      </w:r>
      <w:r>
        <w:rPr>
          <w:rFonts w:hint="eastAsia" w:ascii="黑体" w:hAnsi="黑体" w:eastAsia="黑体" w:cs="黑体"/>
          <w:color w:val="000000"/>
          <w:sz w:val="18"/>
          <w:szCs w:val="18"/>
        </w:rPr>
        <w:t>A</w:t>
      </w:r>
      <w:r>
        <w:rPr>
          <w:rFonts w:hint="eastAsia" w:ascii="黑体" w:hAnsi="黑体" w:eastAsia="黑体" w:cs="黑体"/>
          <w:color w:val="000000"/>
          <w:sz w:val="18"/>
          <w:szCs w:val="18"/>
          <w:lang w:val="zh-CN"/>
        </w:rPr>
        <w:t>)将案件移送司法机关,依法追究刑事责任。</w:t>
      </w:r>
    </w:p>
    <w:p w14:paraId="5C2FC95E">
      <w:pPr>
        <w:spacing w:line="240" w:lineRule="exact"/>
        <w:ind w:firstLine="317"/>
        <w:jc w:val="left"/>
        <w:rPr>
          <w:rFonts w:ascii="黑体" w:hAnsi="黑体" w:eastAsia="黑体" w:cs="黑体"/>
          <w:color w:val="000000"/>
          <w:sz w:val="18"/>
          <w:szCs w:val="18"/>
          <w:lang w:val="zh-CN"/>
        </w:rPr>
      </w:pPr>
      <w:r>
        <w:rPr>
          <w:rFonts w:hint="eastAsia" w:ascii="黑体" w:hAnsi="黑体" w:eastAsia="黑体" w:cs="黑体"/>
          <w:color w:val="000000"/>
          <w:sz w:val="18"/>
          <w:szCs w:val="18"/>
          <w:lang w:val="zh-CN"/>
        </w:rPr>
        <w:t>A、必须B、可以C、有权</w:t>
      </w:r>
    </w:p>
    <w:p w14:paraId="7E88385D">
      <w:pPr>
        <w:pStyle w:val="5"/>
        <w:widowControl/>
        <w:shd w:val="clear" w:color="auto" w:fill="FFFFFF"/>
        <w:spacing w:before="0" w:beforeAutospacing="0" w:after="0" w:afterAutospacing="0" w:line="240" w:lineRule="exact"/>
        <w:rPr>
          <w:rFonts w:ascii="黑体" w:hAnsi="黑体" w:eastAsia="黑体" w:cs="黑体"/>
          <w:color w:val="333333"/>
          <w:spacing w:val="8"/>
          <w:sz w:val="18"/>
          <w:szCs w:val="18"/>
        </w:rPr>
      </w:pPr>
      <w:r>
        <w:rPr>
          <w:rStyle w:val="8"/>
          <w:rFonts w:hint="eastAsia" w:ascii="黑体" w:hAnsi="黑体" w:eastAsia="黑体" w:cs="黑体"/>
          <w:b w:val="0"/>
          <w:color w:val="3F3F3F"/>
          <w:spacing w:val="8"/>
          <w:sz w:val="18"/>
          <w:szCs w:val="18"/>
          <w:shd w:val="clear" w:color="auto" w:fill="FFFFFF"/>
        </w:rPr>
        <w:t>171.如图所示，市民薛某发现一家化工厂存在重大事故隐患，他应该拨打的举报电话是（</w:t>
      </w:r>
      <w:r>
        <w:rPr>
          <w:rFonts w:hint="eastAsia" w:ascii="黑体" w:hAnsi="黑体" w:eastAsia="黑体" w:cs="黑体"/>
          <w:color w:val="0070C0"/>
          <w:spacing w:val="8"/>
          <w:sz w:val="18"/>
          <w:szCs w:val="18"/>
          <w:shd w:val="clear" w:color="auto" w:fill="FFE28A"/>
        </w:rPr>
        <w:t>C</w:t>
      </w:r>
      <w:r>
        <w:rPr>
          <w:rStyle w:val="8"/>
          <w:rFonts w:hint="eastAsia" w:ascii="黑体" w:hAnsi="黑体" w:eastAsia="黑体" w:cs="黑体"/>
          <w:b w:val="0"/>
          <w:color w:val="3F3F3F"/>
          <w:spacing w:val="8"/>
          <w:sz w:val="18"/>
          <w:szCs w:val="18"/>
          <w:shd w:val="clear" w:color="auto" w:fill="FFFFFF"/>
        </w:rPr>
        <w:t>）。</w:t>
      </w:r>
    </w:p>
    <w:p w14:paraId="0CEEF6FB">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A.12369</w:t>
      </w:r>
    </w:p>
    <w:p w14:paraId="7A259486">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B.12122</w:t>
      </w:r>
    </w:p>
    <w:p w14:paraId="3186DCF2">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C.12350</w:t>
      </w:r>
    </w:p>
    <w:p w14:paraId="0C6A0F1C">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Style w:val="8"/>
          <w:rFonts w:hint="eastAsia" w:ascii="黑体" w:hAnsi="黑体" w:eastAsia="黑体" w:cs="黑体"/>
          <w:b w:val="0"/>
          <w:color w:val="3F3F3F"/>
          <w:spacing w:val="8"/>
          <w:sz w:val="18"/>
          <w:szCs w:val="18"/>
          <w:shd w:val="clear" w:color="auto" w:fill="FFFFFF"/>
        </w:rPr>
        <w:t>172根据《安全生产法》，关于工会对本单位安全生产工作的权利、义务的说法，错误的是（</w:t>
      </w:r>
      <w:r>
        <w:rPr>
          <w:rFonts w:hint="eastAsia" w:ascii="黑体" w:hAnsi="黑体" w:eastAsia="黑体" w:cs="黑体"/>
          <w:color w:val="0070C0"/>
          <w:spacing w:val="8"/>
          <w:sz w:val="18"/>
          <w:szCs w:val="18"/>
          <w:shd w:val="clear" w:color="auto" w:fill="FFE28A"/>
        </w:rPr>
        <w:t>C</w:t>
      </w:r>
      <w:r>
        <w:rPr>
          <w:rStyle w:val="8"/>
          <w:rFonts w:hint="eastAsia" w:ascii="黑体" w:hAnsi="黑体" w:eastAsia="黑体" w:cs="黑体"/>
          <w:b w:val="0"/>
          <w:color w:val="3F3F3F"/>
          <w:spacing w:val="8"/>
          <w:sz w:val="18"/>
          <w:szCs w:val="18"/>
          <w:shd w:val="clear" w:color="auto" w:fill="FFFFFF"/>
        </w:rPr>
        <w:t>）。</w:t>
      </w:r>
    </w:p>
    <w:p w14:paraId="2AAEE89C">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A．生产经营单位制定有关安全生产的规章制度，应当听取工会的意见</w:t>
      </w:r>
    </w:p>
    <w:p w14:paraId="6F06484E">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B．工会有权对建设项目的安全设施与主体工程的“三同时”情况进行监督</w:t>
      </w:r>
    </w:p>
    <w:p w14:paraId="335436EB">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C．经有关部门邀请后，工会才有权参加事故调查，提出处理意见</w:t>
      </w:r>
    </w:p>
    <w:p w14:paraId="667B878E">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Style w:val="8"/>
          <w:rFonts w:hint="eastAsia" w:ascii="黑体" w:hAnsi="黑体" w:eastAsia="黑体" w:cs="黑体"/>
          <w:b w:val="0"/>
          <w:color w:val="3F3F3F"/>
          <w:spacing w:val="8"/>
          <w:sz w:val="18"/>
          <w:szCs w:val="18"/>
          <w:shd w:val="clear" w:color="auto" w:fill="FFFFFF"/>
        </w:rPr>
        <w:t>173.根据《安全生产法》，生产经营单位进行爆破作业的，应当安排（</w:t>
      </w:r>
      <w:r>
        <w:rPr>
          <w:rFonts w:hint="eastAsia" w:ascii="黑体" w:hAnsi="黑体" w:eastAsia="黑体" w:cs="黑体"/>
          <w:color w:val="0070C0"/>
          <w:spacing w:val="8"/>
          <w:sz w:val="18"/>
          <w:szCs w:val="18"/>
          <w:shd w:val="clear" w:color="auto" w:fill="FFE28A"/>
        </w:rPr>
        <w:t>C</w:t>
      </w:r>
      <w:r>
        <w:rPr>
          <w:rStyle w:val="8"/>
          <w:rFonts w:hint="eastAsia" w:ascii="黑体" w:hAnsi="黑体" w:eastAsia="黑体" w:cs="黑体"/>
          <w:b w:val="0"/>
          <w:color w:val="3F3F3F"/>
          <w:spacing w:val="8"/>
          <w:sz w:val="18"/>
          <w:szCs w:val="18"/>
          <w:shd w:val="clear" w:color="auto" w:fill="FFFFFF"/>
        </w:rPr>
        <w:t>）进行现场安全管理，确保操作规程的遵守和安全措施的落实。</w:t>
      </w:r>
    </w:p>
    <w:p w14:paraId="4AFC0BD8">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A.安全管理人员</w:t>
      </w:r>
    </w:p>
    <w:p w14:paraId="30052AAB">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B.负责人</w:t>
      </w:r>
    </w:p>
    <w:p w14:paraId="7B36AA5D">
      <w:pPr>
        <w:pStyle w:val="5"/>
        <w:widowControl/>
        <w:shd w:val="clear" w:color="auto" w:fill="FFFFFF"/>
        <w:spacing w:before="0" w:beforeAutospacing="0" w:after="0" w:afterAutospacing="0" w:line="240" w:lineRule="exact"/>
        <w:jc w:val="both"/>
        <w:rPr>
          <w:rFonts w:ascii="黑体" w:hAnsi="黑体" w:eastAsia="黑体" w:cs="黑体"/>
          <w:color w:val="333333"/>
          <w:spacing w:val="8"/>
          <w:sz w:val="18"/>
          <w:szCs w:val="18"/>
        </w:rPr>
      </w:pPr>
      <w:r>
        <w:rPr>
          <w:rFonts w:hint="eastAsia" w:ascii="黑体" w:hAnsi="黑体" w:eastAsia="黑体" w:cs="黑体"/>
          <w:color w:val="3F3F3F"/>
          <w:spacing w:val="8"/>
          <w:sz w:val="18"/>
          <w:szCs w:val="18"/>
          <w:shd w:val="clear" w:color="auto" w:fill="FFFFFF"/>
        </w:rPr>
        <w:t>C.专门人员</w:t>
      </w:r>
    </w:p>
    <w:p w14:paraId="39A81831">
      <w:pPr>
        <w:spacing w:line="240" w:lineRule="exact"/>
        <w:rPr>
          <w:rFonts w:ascii="黑体" w:hAnsi="黑体" w:eastAsia="黑体" w:cs="黑体"/>
          <w:sz w:val="18"/>
          <w:szCs w:val="18"/>
        </w:rPr>
      </w:pPr>
      <w:r>
        <w:rPr>
          <w:rFonts w:hint="eastAsia" w:ascii="黑体" w:hAnsi="黑体" w:eastAsia="黑体" w:cs="黑体"/>
          <w:sz w:val="18"/>
          <w:szCs w:val="18"/>
        </w:rPr>
        <w:t>174如图所示，因生产安全事故受到损害的从业人员，除依法享有工伤保险外，依照有关民事法律尚有获得赔偿的权利的，（B）向本单位提出赔偿要求。</w:t>
      </w:r>
    </w:p>
    <w:p w14:paraId="6F3E71A5">
      <w:pPr>
        <w:spacing w:line="240" w:lineRule="exact"/>
        <w:rPr>
          <w:rFonts w:ascii="黑体" w:hAnsi="黑体" w:eastAsia="黑体" w:cs="黑体"/>
          <w:sz w:val="18"/>
          <w:szCs w:val="18"/>
        </w:rPr>
      </w:pPr>
      <w:r>
        <w:rPr>
          <w:rFonts w:hint="eastAsia" w:ascii="黑体" w:hAnsi="黑体" w:eastAsia="黑体" w:cs="黑体"/>
          <w:sz w:val="18"/>
          <w:szCs w:val="18"/>
        </w:rPr>
        <w:t>A.无权</w:t>
      </w:r>
    </w:p>
    <w:p w14:paraId="594EBE31">
      <w:pPr>
        <w:spacing w:line="240" w:lineRule="exact"/>
        <w:rPr>
          <w:rFonts w:ascii="黑体" w:hAnsi="黑体" w:eastAsia="黑体" w:cs="黑体"/>
          <w:sz w:val="18"/>
          <w:szCs w:val="18"/>
        </w:rPr>
      </w:pPr>
      <w:r>
        <w:rPr>
          <w:rFonts w:hint="eastAsia" w:ascii="黑体" w:hAnsi="黑体" w:eastAsia="黑体" w:cs="黑体"/>
          <w:sz w:val="18"/>
          <w:szCs w:val="18"/>
        </w:rPr>
        <w:t>B.有权</w:t>
      </w:r>
    </w:p>
    <w:p w14:paraId="6AA1018E">
      <w:pPr>
        <w:spacing w:line="240" w:lineRule="exact"/>
        <w:rPr>
          <w:rFonts w:ascii="黑体" w:hAnsi="黑体" w:eastAsia="黑体" w:cs="黑体"/>
          <w:sz w:val="18"/>
          <w:szCs w:val="18"/>
        </w:rPr>
      </w:pPr>
      <w:r>
        <w:rPr>
          <w:rFonts w:hint="eastAsia" w:ascii="黑体" w:hAnsi="黑体" w:eastAsia="黑体" w:cs="黑体"/>
          <w:sz w:val="18"/>
          <w:szCs w:val="18"/>
        </w:rPr>
        <w:t>C.经协商可以</w:t>
      </w:r>
    </w:p>
    <w:p w14:paraId="1BAF0F20">
      <w:pPr>
        <w:spacing w:line="240" w:lineRule="exact"/>
        <w:rPr>
          <w:rFonts w:ascii="黑体" w:hAnsi="黑体" w:eastAsia="黑体" w:cs="黑体"/>
          <w:sz w:val="18"/>
          <w:szCs w:val="18"/>
        </w:rPr>
      </w:pPr>
      <w:r>
        <w:rPr>
          <w:rFonts w:hint="eastAsia" w:ascii="黑体" w:hAnsi="黑体" w:eastAsia="黑体" w:cs="黑体"/>
          <w:sz w:val="18"/>
          <w:szCs w:val="18"/>
        </w:rPr>
        <w:t>175.甲省乙市丙县发生一起非法生产爆竹爆炸事故，造成5人死亡，10人受伤，直接经济损失200万元。根据《生产安全事故报告和调查处理条例》，该事故调查应当由（B）负责调查。</w:t>
      </w:r>
    </w:p>
    <w:p w14:paraId="64F2697C">
      <w:pPr>
        <w:spacing w:line="240" w:lineRule="exact"/>
        <w:rPr>
          <w:rFonts w:ascii="黑体" w:hAnsi="黑体" w:eastAsia="黑体" w:cs="黑体"/>
          <w:sz w:val="18"/>
          <w:szCs w:val="18"/>
        </w:rPr>
      </w:pPr>
      <w:r>
        <w:rPr>
          <w:rFonts w:hint="eastAsia" w:ascii="黑体" w:hAnsi="黑体" w:eastAsia="黑体" w:cs="黑体"/>
          <w:sz w:val="18"/>
          <w:szCs w:val="18"/>
        </w:rPr>
        <w:t>A.甲省人民政府</w:t>
      </w:r>
    </w:p>
    <w:p w14:paraId="2F9B731B">
      <w:pPr>
        <w:spacing w:line="240" w:lineRule="exact"/>
        <w:rPr>
          <w:rFonts w:ascii="黑体" w:hAnsi="黑体" w:eastAsia="黑体" w:cs="黑体"/>
          <w:sz w:val="18"/>
          <w:szCs w:val="18"/>
        </w:rPr>
      </w:pPr>
      <w:r>
        <w:rPr>
          <w:rFonts w:hint="eastAsia" w:ascii="黑体" w:hAnsi="黑体" w:eastAsia="黑体" w:cs="黑体"/>
          <w:sz w:val="18"/>
          <w:szCs w:val="18"/>
        </w:rPr>
        <w:t>B.乙市人民政府</w:t>
      </w:r>
    </w:p>
    <w:p w14:paraId="718CED55">
      <w:pPr>
        <w:spacing w:line="240" w:lineRule="exact"/>
        <w:rPr>
          <w:rFonts w:ascii="黑体" w:hAnsi="黑体" w:eastAsia="黑体" w:cs="黑体"/>
          <w:sz w:val="18"/>
          <w:szCs w:val="18"/>
        </w:rPr>
      </w:pPr>
      <w:r>
        <w:rPr>
          <w:rFonts w:hint="eastAsia" w:ascii="黑体" w:hAnsi="黑体" w:eastAsia="黑体" w:cs="黑体"/>
          <w:sz w:val="18"/>
          <w:szCs w:val="18"/>
        </w:rPr>
        <w:t>C.丙县人民政府</w:t>
      </w:r>
    </w:p>
    <w:p w14:paraId="29A9203C">
      <w:pPr>
        <w:spacing w:line="240" w:lineRule="exact"/>
        <w:rPr>
          <w:rFonts w:ascii="黑体" w:hAnsi="黑体" w:eastAsia="黑体" w:cs="黑体"/>
          <w:sz w:val="18"/>
          <w:szCs w:val="18"/>
        </w:rPr>
      </w:pPr>
      <w:r>
        <w:rPr>
          <w:rFonts w:hint="eastAsia" w:ascii="黑体" w:hAnsi="黑体" w:eastAsia="黑体" w:cs="黑体"/>
          <w:sz w:val="18"/>
          <w:szCs w:val="18"/>
        </w:rPr>
        <w:t>176.根据《生产安全事故报告和调查处理条例》，安全生产监督管理部门和负有安全生产监督管理职责的有关部门逐级上报事故情况，每级上报的时间不得超过（A）小时。</w:t>
      </w:r>
    </w:p>
    <w:p w14:paraId="4D3EF259">
      <w:pPr>
        <w:spacing w:line="240" w:lineRule="exact"/>
        <w:rPr>
          <w:rFonts w:ascii="黑体" w:hAnsi="黑体" w:eastAsia="黑体" w:cs="黑体"/>
          <w:sz w:val="18"/>
          <w:szCs w:val="18"/>
        </w:rPr>
      </w:pPr>
      <w:r>
        <w:rPr>
          <w:rFonts w:hint="eastAsia" w:ascii="黑体" w:hAnsi="黑体" w:eastAsia="黑体" w:cs="黑体"/>
          <w:sz w:val="18"/>
          <w:szCs w:val="18"/>
        </w:rPr>
        <w:t>A.2</w:t>
      </w:r>
    </w:p>
    <w:p w14:paraId="3D3AB45F">
      <w:pPr>
        <w:spacing w:line="240" w:lineRule="exact"/>
        <w:rPr>
          <w:rFonts w:ascii="黑体" w:hAnsi="黑体" w:eastAsia="黑体" w:cs="黑体"/>
          <w:sz w:val="18"/>
          <w:szCs w:val="18"/>
        </w:rPr>
      </w:pPr>
      <w:r>
        <w:rPr>
          <w:rFonts w:hint="eastAsia" w:ascii="黑体" w:hAnsi="黑体" w:eastAsia="黑体" w:cs="黑体"/>
          <w:sz w:val="18"/>
          <w:szCs w:val="18"/>
        </w:rPr>
        <w:t>B.5</w:t>
      </w:r>
    </w:p>
    <w:p w14:paraId="5AF89CC2">
      <w:pPr>
        <w:spacing w:line="240" w:lineRule="exact"/>
        <w:rPr>
          <w:rFonts w:ascii="黑体" w:hAnsi="黑体" w:eastAsia="黑体" w:cs="黑体"/>
          <w:sz w:val="18"/>
          <w:szCs w:val="18"/>
        </w:rPr>
      </w:pPr>
      <w:r>
        <w:rPr>
          <w:rFonts w:hint="eastAsia" w:ascii="黑体" w:hAnsi="黑体" w:eastAsia="黑体" w:cs="黑体"/>
          <w:sz w:val="18"/>
          <w:szCs w:val="18"/>
        </w:rPr>
        <w:t>C.8</w:t>
      </w:r>
    </w:p>
    <w:p w14:paraId="38E1C28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177、申请消防验收的建设工程竣工,建设单位应当向应急管理部门申请消防验收。（B）</w:t>
      </w:r>
    </w:p>
    <w:p w14:paraId="1EE166C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3F2BCD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178、国家对煤矿安全实行监察制度,国家煤矿安全监察机构实行垂直管理。（A）</w:t>
      </w:r>
    </w:p>
    <w:p w14:paraId="12EEA26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2661EE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179、突发事件发生地的村民应当服从当地村民委员会的指挥和安排,协助维护社会秩序。（A）</w:t>
      </w:r>
    </w:p>
    <w:p w14:paraId="2F0E4D5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388A7E6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180、根据《行政强制法》,行政强制执行由法律设定。法律没有规定行政机关强制执行的,作出行政决定的行政机关应当申请（A）强制执行。</w:t>
      </w:r>
    </w:p>
    <w:p w14:paraId="2E5CDC5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A、人民法院B、公安机关C、监察机关</w:t>
      </w:r>
    </w:p>
    <w:p w14:paraId="525F412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181、危险物品的生产、储存单位以及矿山、金属冶炼单位的（B）的任免,应当告知主管的负有安全生产监督管理职责的部门。</w:t>
      </w:r>
    </w:p>
    <w:p w14:paraId="41AD36B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A、主要负责人B、安全生产管理人员C、特种作业人员</w:t>
      </w:r>
    </w:p>
    <w:p w14:paraId="6CE21CB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2、公民与自然人是同一个概念。（B）</w:t>
      </w:r>
    </w:p>
    <w:p w14:paraId="446B1F7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3AA35F8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182、某地发生了重大疫情,有关人民政府决定采取停工、停产措施,应当报上级政府应急管理部门备案。（B）</w:t>
      </w:r>
    </w:p>
    <w:p w14:paraId="799C889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D02AE7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183、批发企业不得向零售经营者或者个人销售专业燃放类烟花爆竹产品。（A）</w:t>
      </w:r>
    </w:p>
    <w:p w14:paraId="55BC95C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4C938EF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184、根据《危险化学品安全管理条例》,任何单位和个人对违反本条例规定的行为,有权向（A）的部门举报。</w:t>
      </w:r>
    </w:p>
    <w:p w14:paraId="699D71C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A、负有危险化学品安全监督管理职责</w:t>
      </w:r>
    </w:p>
    <w:p w14:paraId="3311F57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B、本单位负责安全管理职责</w:t>
      </w:r>
    </w:p>
    <w:p w14:paraId="3064140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C、本单位负责危险化学品安全保卫职责</w:t>
      </w:r>
    </w:p>
    <w:p w14:paraId="5224F15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185、地方各级人民政府应当建立健全地震应急管理培训制度。（A）</w:t>
      </w:r>
    </w:p>
    <w:p w14:paraId="5FF6943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45E1BA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186、甲公司是生产液化气体的单位,根据《危险化学品安全管理条例》,甲公司按照规定应当在其(ABCD)上设置明显的安全警示标志。(多选题</w:t>
      </w:r>
    </w:p>
    <w:p w14:paraId="1858DCD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A、生产场所B、安全设施C、储存场所D、设备</w:t>
      </w:r>
    </w:p>
    <w:p w14:paraId="11149FA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187、根据《生产安全事故报告和调查处理条例》,县级以上人民政府应当依照本条例的规定,严格履行职责,(AB)地完成事故调查处理工作。(多选题)</w:t>
      </w:r>
    </w:p>
    <w:p w14:paraId="0B8D491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A、及时B、准确c、公平D、公正</w:t>
      </w:r>
    </w:p>
    <w:p w14:paraId="0E9686F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188、国务院有关部委制部规定的罚款数额可以超过法律、行政法规的规定。（B）</w:t>
      </w:r>
    </w:p>
    <w:p w14:paraId="48A038F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0D09E0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189、某采石场边坡不稳定,遇连日暴雨,有随时滑坡的可能,工头张某明知该隐患,但与工人协商,许诺给予2倍工资,并对工人隐購滑坡隐患。后边坡滑坡,造成2名工人被埋死亡。张某没有威逼恐吓行为,不构成强令违章冒险作业罪。（B）</w:t>
      </w:r>
    </w:p>
    <w:p w14:paraId="630C67A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190、正确B.错误</w:t>
      </w:r>
    </w:p>
    <w:p w14:paraId="3CC453F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4、灾情和救灾工作稳定后,由减灾委副主任决定终止级响应。（A）</w:t>
      </w:r>
    </w:p>
    <w:p w14:paraId="029FEA8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9F3E28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191、根据地震灾害分级情况,将地震灾害应急响应分为I级、II级、III级和IV级。（A）</w:t>
      </w:r>
    </w:p>
    <w:p w14:paraId="28C67E2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5A713C6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192、申请安全生产许可证,在递交申请材料中,审查人员发现企业尚未制定重大危险源应急预案。为方便企业,决定先发许,并要求随后补交应急预案。（B）</w:t>
      </w:r>
    </w:p>
    <w:p w14:paraId="23424CA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5A67CA3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193、任何生产经营单位有权在其内部随时使用明火作业。（B）</w:t>
      </w:r>
    </w:p>
    <w:p w14:paraId="6F95E6A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6720FDB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194、根据《宪法》,全国人民代表大会和全国人民代表大会常务委员会行使国家（B）。</w:t>
      </w:r>
    </w:p>
    <w:p w14:paraId="58ADBAD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A、司法权B、立法权C、行政权</w:t>
      </w:r>
    </w:p>
    <w:p w14:paraId="2E1D651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195、根据《烟花爆竹安全管理条例》,从事烟花爆竹批发的企业,（B）向从事烟花爆竹零售的经营者供应按照国家标准规定应由专业燃放人员燃放的烟花爆竹。</w:t>
      </w:r>
    </w:p>
    <w:p w14:paraId="1B38A84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A、可以B、不得C、应当</w:t>
      </w:r>
    </w:p>
    <w:p w14:paraId="40F7774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196、根据《国家地震应急预案》,（A）负责统一领导、指挥和协调全国抗震救灾工作。</w:t>
      </w:r>
    </w:p>
    <w:p w14:paraId="5DDB65E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A、国务院抗震救灾指挥部B,地震局c.减灾委</w:t>
      </w:r>
    </w:p>
    <w:p w14:paraId="4366569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197、某单位长期研究地震活动趋势,该单位不得发表其关于长期、中期地震活动趋势的研究成果。（B）</w:t>
      </w:r>
    </w:p>
    <w:p w14:paraId="407197A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52B2416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198、根据《危险化学品安全管理条例》,负有危险化学品安全监督管理职责的部门依法进行监督检查,监督检查人员不得少于（B）人,并应当出示执法证件。</w:t>
      </w:r>
    </w:p>
    <w:p w14:paraId="341D6E1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A.1 B.2 C.3</w:t>
      </w:r>
    </w:p>
    <w:p w14:paraId="343F67B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199、应急管理部门应当按照分类分级监督管理的要求,制定安全生产年度监督检查计划,并按照年度监督检查计划进行监督检查。（A）</w:t>
      </w:r>
    </w:p>
    <w:p w14:paraId="76F6D03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65E9CFF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200、应急管理部门采取扣押行政强制措施的,保管费用由应急管理部门承担。（A）</w:t>
      </w:r>
    </w:p>
    <w:p w14:paraId="481FD45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31F3407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201、《危险化学品安全管理条例》规定，生产、储存危险化学品的单位,应当在其作业场所置（A）装置,保证处于适用状态。</w:t>
      </w:r>
    </w:p>
    <w:p w14:paraId="4049A19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A、通信、报警B、通风、防爆c、通风、报警</w:t>
      </w:r>
    </w:p>
    <w:p w14:paraId="5A99826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202、根据《安全生产法》,下列属于生产经营单位的主要负责人对本单位安全生产工作所负职责的有(ABCD)。(多选题</w:t>
      </w:r>
    </w:p>
    <w:p w14:paraId="1469A53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A、组织制定本单位安全生产规章制度和操作规程B、建立、健全本单位安全生产责任刚</w:t>
      </w:r>
    </w:p>
    <w:p w14:paraId="4CA0F93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C、及时、如实报告生产安全事故D、保证本单位安全生产投入的有效实施</w:t>
      </w:r>
    </w:p>
    <w:p w14:paraId="6DD801D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203、应急管理部可以根据国务院的决定,在本部门的权限内,发布命令、指示和规章。（A）</w:t>
      </w:r>
    </w:p>
    <w:p w14:paraId="1D57160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DFB58A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204、根据《煤矿安全监察条例》,煤矿建设工程安全设施设计必须经()审查同意;未经审查同意的,不得施工。（B）</w:t>
      </w:r>
    </w:p>
    <w:p w14:paraId="207B701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A.国家能源局B.煤矿安全监察机构C、应急管理局</w:t>
      </w:r>
    </w:p>
    <w:p w14:paraId="53F8DC2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205、根据《生产安全事故应急条例》,下列关于生产安全事故应急救援预案演练的做法,正确的是(AD)。(多选题</w:t>
      </w:r>
    </w:p>
    <w:p w14:paraId="77AD01F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A、某街道办事处每2年组织1次预案演练B、某镇政府每3年组织1次预案演练</w:t>
      </w:r>
    </w:p>
    <w:p w14:paraId="70EB60F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C、某宾馆每年组织1次预案演练D.某购物中心每半年组织1次预案演练</w:t>
      </w:r>
    </w:p>
    <w:p w14:paraId="495B1EF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206、安全生产监督管理部门负责危险化学品登记工作。（A）</w:t>
      </w:r>
    </w:p>
    <w:p w14:paraId="501E7F4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197EDA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207、安全生产监管部门不得越级上报生产安全事故情况。（B）</w:t>
      </w:r>
    </w:p>
    <w:p w14:paraId="4D1D8B9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67539E7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208、依托消防机构、大型企业、工业园区等应急救援力量,加强矿山和危险化学品等应急救援基地和队伍建设。（A）</w:t>
      </w:r>
    </w:p>
    <w:p w14:paraId="5ED97F7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2701B08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209、根据《国务院关于预防煤矿生产安全事故的特别规定》,对煤矿决定关闭的,有关(C)应当立即组织实施。</w:t>
      </w:r>
    </w:p>
    <w:p w14:paraId="2796330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A.煤矿安全生产监督管理的部门B、煤矿安全监察机构C.地方人民政府</w:t>
      </w:r>
    </w:p>
    <w:p w14:paraId="5B55970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210、甲煤矿企业可以与矿工签订协议,约定"工伤概不负责".（B）</w:t>
      </w:r>
    </w:p>
    <w:p w14:paraId="7ECE5F1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C3694B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211、某化工企业生产剧毒化学品,因违法行为需要关闭。根据《安全生产法》,该企业关闭的行政处罚由（A）决定。</w:t>
      </w:r>
    </w:p>
    <w:p w14:paraId="2EE0E07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A、县级以上人民政府B、县级以上人民政府应急管理部门C、县级以上人民政府公安机关</w:t>
      </w:r>
    </w:p>
    <w:p w14:paraId="7F4D0C7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212、有关人民政府及其部门采取应对突发事件的措施,应当与突发事件可能造成的社会危害的性质、程度和范围相适应。（A）</w:t>
      </w:r>
    </w:p>
    <w:p w14:paraId="3F6B650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4F5B68E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213、对于实施危害生产安全犯罪适用缓刑的犯罪分子,可以禁止其在缓刑考验期限内从事与安全生产相关联的特定活动。（A）</w:t>
      </w:r>
    </w:p>
    <w:p w14:paraId="74E1B74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5C21104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214、煤矿不再具备安全生产许可证取证条件的,煤矿安全监察分局有权决定吊销其安全生产许可证。（A）</w:t>
      </w:r>
    </w:p>
    <w:p w14:paraId="2C41BFB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E899C0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215、实行地方党政领导干部安全生产责任制,必须以习近平新时代中国特色社会主义思想为指导,加强组织领导,强化属地管理,完善体制机制,有效防范安全生产风险,坚决遏制（A）</w:t>
      </w:r>
    </w:p>
    <w:p w14:paraId="4923CF9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A.重大生产安全事故B.特别重大生产安全事故C、重特大生产安全事故</w:t>
      </w:r>
    </w:p>
    <w:p w14:paraId="7C6B4D1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216、中国共产党领导是中国特色社会主义最本质的特征。（A）</w:t>
      </w:r>
    </w:p>
    <w:p w14:paraId="13423BF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399EDE7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217、对因发生地震灾害,可能造成巨大财产损失和严重人员伤亡的风险,可以通过建立巨灾保险制度分散风险。国家发展有财政支持的地震灾害保险事业,(C)单位和个人参加地震灾害保险。</w:t>
      </w:r>
    </w:p>
    <w:p w14:paraId="63E8106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A、强制B.帮助C、鼓励</w:t>
      </w:r>
    </w:p>
    <w:p w14:paraId="27097A5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218、张某在担任某煤矿企业的法定代表人期间,下属煤矿发生较大安全生产事故,张某被依法追究刑事责任。根据《安全生产法》关于张某从业资格的说法,正确的是（B）</w:t>
      </w:r>
    </w:p>
    <w:p w14:paraId="5EDAEC8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A、张某自刑罚执行完毕之日起,终身不得在煤矿就职</w:t>
      </w:r>
    </w:p>
    <w:p w14:paraId="2F278CC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B、张某自刑罚执行完毕之日起,五年内不得担任任何生产经营单位的主要负责人</w:t>
      </w:r>
    </w:p>
    <w:p w14:paraId="24BC6AB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C、张某终身不得担任煤矿企业的主要负责人</w:t>
      </w:r>
    </w:p>
    <w:p w14:paraId="1E2D3AA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219、根据《安全生产法》,在中华人民共和国领域内从事（B）的单位的安全生产,适用本法。</w:t>
      </w:r>
    </w:p>
    <w:p w14:paraId="10D407D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A、生产经营活动B.公益性活动c.社会服务</w:t>
      </w:r>
    </w:p>
    <w:p w14:paraId="66E8113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220、根据《生产安全事故应急预案管理办法》,生产经营单位编的各类应急预案之间应当相互衔接,并与相关人民政府及其部门应急救援队伍和涉及的其他单位的应急预案相(B）.</w:t>
      </w:r>
    </w:p>
    <w:p w14:paraId="30E97FE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A、一致B.衔接c、补充</w:t>
      </w:r>
    </w:p>
    <w:p w14:paraId="0DA028A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221、根据《地方党政领导干部安全生产责任制规定》,实行安全生产责任考核情况公开制度,（A）采取适当方式公布或者通报地方党政领导干部安全生产工作考核结果。</w:t>
      </w:r>
    </w:p>
    <w:p w14:paraId="6977B9F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A.定期B.不定期c.可以</w:t>
      </w:r>
    </w:p>
    <w:p w14:paraId="56B50C9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213、甲县一化工厂发生火灾事故,造成1人死亡,直接经济损失20万元。根据《消防法》,负责火灾现场勘验、调查情况和有关的检验、鉴定意见,及时制作火灾事故认定书的是(C)</w:t>
      </w:r>
    </w:p>
    <w:p w14:paraId="36A2392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A、火灾事故调查组B.甲县人民政府C.消防救授机构</w:t>
      </w:r>
    </w:p>
    <w:p w14:paraId="557010E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214、根据《关于全面加强危险化学品安全生产工作的意见》,新建化工园区由(B）组织开展安全风险评估、论证并完善和落实管控措施。</w:t>
      </w:r>
    </w:p>
    <w:p w14:paraId="7D29D67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A、国务院B、省级政府C、设区的市级政府</w:t>
      </w:r>
    </w:p>
    <w:p w14:paraId="1C21FFD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215、根据《防震减灾法》,从事防震减灾活动,应当遵守国家有关(B)标准。</w:t>
      </w:r>
    </w:p>
    <w:p w14:paraId="21D4795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A、应急救援B、防震减灾C、地震预防</w:t>
      </w:r>
    </w:p>
    <w:p w14:paraId="136474B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216、特别重大自然灾害灾后恢复重建坚持中央统筹指导、单位作为主体、灾区群众广泛参与的新机制,中央与地方各负其责,协同推进灾后恢复重建。(B)</w:t>
      </w:r>
    </w:p>
    <w:p w14:paraId="07A8A44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20862A2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217、《生产安全事故报告和调查处理条例》规定的罚款的行政处罚,由应急管理部门决定。（A）</w:t>
      </w:r>
    </w:p>
    <w:p w14:paraId="2E444A5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4AF6EFE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218、根据《行政处罚法》,对当事人的同一个违法行为,不得给予两次以上(B)的行政处罚。</w:t>
      </w:r>
    </w:p>
    <w:p w14:paraId="79E0397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A、责令停产停业B、罚款C警告</w:t>
      </w:r>
    </w:p>
    <w:p w14:paraId="57F60EB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219、根据《安全生产法》,两个以上生产经营单位在同一作业区域内进行生产经营活动,可能危及对方生产安全的,应当签订安全生产管理协议,明确各自的安全生产管理职责和应当采取的安措施,并（A）进行安全检查与协调。</w:t>
      </w:r>
    </w:p>
    <w:p w14:paraId="3212264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A、指定专职安全生产管理人员B、委托专职安全生产管理人员C、委托兼职安全管理人员</w:t>
      </w:r>
    </w:p>
    <w:p w14:paraId="72BD1B4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220、非法人组织是不同于法人的但具有法人资格的组织。(B)</w:t>
      </w:r>
    </w:p>
    <w:p w14:paraId="23531B9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36F8631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221、根据《生产安全事故报告和调查处理条例》,道路交通事故、火灾事故自发生之日起（A）日内,事故造成的伤亡人数发生变化的,应当及时补报。</w:t>
      </w:r>
    </w:p>
    <w:p w14:paraId="2BA1030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A.7B,10C,30</w:t>
      </w:r>
    </w:p>
    <w:p w14:paraId="19B6EA0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222、任何生产经营单位有权在其内部随时使用明火作业。(B)</w:t>
      </w:r>
    </w:p>
    <w:p w14:paraId="65A7F48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1347380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223、根据《安全生产许可证条例》安全生产许可证的颁发和管理。（A）负责中央管理的煤矿企业</w:t>
      </w:r>
    </w:p>
    <w:p w14:paraId="21D67D1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A、国家煤矿安全监察机构B、国家能源局C、自然资源部</w:t>
      </w:r>
    </w:p>
    <w:p w14:paraId="0B935DA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224、县级以上地方人民政府公安机关对本行政区域内的消防工作实施监督管理。（A）</w:t>
      </w:r>
    </w:p>
    <w:p w14:paraId="5481DCB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76ACF7D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225、某化工厂仓库发生火灾事故。根据《生产安全事故应急条例》,该化工厂有权采取的应急救援措施有(ABCD)。(多选题)</w:t>
      </w:r>
    </w:p>
    <w:p w14:paraId="401EF14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A、迅速控制危险源,组织抢救遇险人员B、组织现场人员采取应急措施后有序撤离</w:t>
      </w:r>
    </w:p>
    <w:p w14:paraId="2240FDE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C.通知临近的食品厂及周边人员注意防范D、采取必要措施,防止次生灾害发生</w:t>
      </w:r>
    </w:p>
    <w:p w14:paraId="4773A8E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226、因突发事件被征用的财产在使用完毕或者突发事件应急处置工作结束后,无需再返还。(B)</w:t>
      </w:r>
    </w:p>
    <w:p w14:paraId="3207E15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121D9C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227、安全生产许可证颁发管理机关应当加强对取得安全生产许可证的企业的监督检查,发现其不再具备《安全生产许可证条例》规定的安全生产条件的,应当（A）安全生产许可证。</w:t>
      </w:r>
    </w:p>
    <w:p w14:paraId="3565453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A.暂扣或者吊销B.撒销c、注销</w:t>
      </w:r>
    </w:p>
    <w:p w14:paraId="4D943CD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228、根据《安全生产法》,生产经营单位的（A）,对本单位的安全生产工作全面负责。</w:t>
      </w:r>
    </w:p>
    <w:p w14:paraId="587F5F0D">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A、主要负责人B、安全管理人员C、技术总监</w:t>
      </w:r>
    </w:p>
    <w:p w14:paraId="4A307E2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229、根据《生产安全事故报告和调查处理条例》,县级以上人民政府应当依照本条例的规定,严格履行职责,(AB)地完成事故调查处理工作。(多选题</w:t>
      </w:r>
    </w:p>
    <w:p w14:paraId="256531F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A、及时B.准确C、公平D、公正</w:t>
      </w:r>
    </w:p>
    <w:p w14:paraId="779CB13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230、根据《民法典》,自然人可以依法立遗嘱处分个人财产,并可以指定（A)</w:t>
      </w:r>
    </w:p>
    <w:p w14:paraId="7B7F66D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A、遗嘱执行人B、财产管理人c、财产代管人</w:t>
      </w:r>
    </w:p>
    <w:p w14:paraId="1A318DC3">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231、根据《行政强制法》,行政强制措施权(C)委托。</w:t>
      </w:r>
    </w:p>
    <w:p w14:paraId="5DC7AA8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A、特殊情形下可以B.可以c.不得</w:t>
      </w:r>
    </w:p>
    <w:p w14:paraId="04D19E6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231,A县甲公司为本地丁公司向B县乙公司订购了一定数量的剧毒化学品,乙公司委托丙公司进行托运,选择通过道路运输所购剧毒化学品,(C)应当向A县或者B县公安机关申请剧毒化学品道路运输通行证</w:t>
      </w:r>
    </w:p>
    <w:p w14:paraId="542391E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A、甲公司B.乙公司c.丙公司</w:t>
      </w:r>
    </w:p>
    <w:p w14:paraId="0AC8C71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233、根据《危险化学品安全管理条例》,任何单位和个人对违反本条例规定的行为,有权向（A)的部门举报。</w:t>
      </w:r>
    </w:p>
    <w:p w14:paraId="0E0302D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A、负有危险化学品安全监督管理职责B、本单位负责安全管理职责c、本单位负责危险化学品安全保卫职责</w:t>
      </w:r>
    </w:p>
    <w:p w14:paraId="1D2F372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234、安全生产许可证有效期满需要延期的,企业应当于期满前(B)个月向原安全生产许可证颁发管理机关办理延期手续。</w:t>
      </w:r>
    </w:p>
    <w:p w14:paraId="5DDF750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A,1 B.3 c,6</w:t>
      </w:r>
    </w:p>
    <w:p w14:paraId="5BF049E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235、中华人民共和国公民在年老、疾病或者丧失劳动能力的情况下,有从国家和社会获得物质帮助的权利。（A)</w:t>
      </w:r>
    </w:p>
    <w:p w14:paraId="1F55BE9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2E1CF9E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236、储存危险化学品的企业,可以对本企业的安全生产条件每4年进行一次安全评价,提出安全评价报告。(B)</w:t>
      </w:r>
    </w:p>
    <w:p w14:paraId="3CF2D14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458DA2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237、应急救援队伍根据救援命令参加生产安全事故应急救援所耗费用,由有关人民政府承担。(B)</w:t>
      </w:r>
    </w:p>
    <w:p w14:paraId="25F991F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1AAE87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238、根据《生产安全事故应急条例》,宾馆、商场、娱乐场所、旅游景区等人员密集场所经营单位,（A)建立应急救援队伍。</w:t>
      </w:r>
    </w:p>
    <w:p w14:paraId="0C9BD75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A.应当B、可以C.无需</w:t>
      </w:r>
    </w:p>
    <w:p w14:paraId="1E26DB2A">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239、矿井的消防工作,由其主管单位监督管理。(B)</w:t>
      </w:r>
    </w:p>
    <w:p w14:paraId="6953C42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7048CFF7">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240、非政府组织没有突发事件信息报告义务。(B)</w:t>
      </w:r>
    </w:p>
    <w:p w14:paraId="250691D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0121F4E8">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241、县级以上地方各级人民政府应当将依法登记的危险源及时向社会公布（A)</w:t>
      </w:r>
    </w:p>
    <w:p w14:paraId="0A69A52E">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73B4E89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242、行政机关不得因当事人申辩而加重处罚。（A)</w:t>
      </w:r>
    </w:p>
    <w:p w14:paraId="2F5EC5E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4CA7455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243、公安派出所负责公共安全,不承担日常消防监督检查。(B)</w:t>
      </w:r>
    </w:p>
    <w:p w14:paraId="0CA531D9">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5C7179AB">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244、法律、法规授权的具有管理公共事务职能的组织能以自己的名义实施行政许可。（A)</w:t>
      </w:r>
    </w:p>
    <w:p w14:paraId="4DDEC2B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2BFF7E2F">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245、根据《安全生产法》,电力公司应当在其高压电设施上设置明显的(B)。</w:t>
      </w:r>
    </w:p>
    <w:p w14:paraId="6838C5C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A、安全说明B、安全警示标志C、安全使用须知</w:t>
      </w:r>
    </w:p>
    <w:p w14:paraId="6CCD02A0">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246、根据《突发事件应对法》,下列属于突发事件的有(ABCD)。(多选题)</w:t>
      </w:r>
    </w:p>
    <w:p w14:paraId="7E1857F4">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A.甲镇发生的火灾B、乙县发生的火车站恐怖袭击</w:t>
      </w:r>
    </w:p>
    <w:p w14:paraId="68165A0C">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C、丙市发生的不知名传染病D、丁省发生的蝗灾</w:t>
      </w:r>
    </w:p>
    <w:p w14:paraId="15C5B06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247、矿井的消防工作,由其主管单位监督管理。(B)</w:t>
      </w:r>
    </w:p>
    <w:p w14:paraId="17969B55">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A、正确B.错误</w:t>
      </w:r>
    </w:p>
    <w:p w14:paraId="68CEF002">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248、根据《烟花爆竹安全管理条例》烟花爆竹零售经营者实行专店或者专柜销售,设（A)负责安全管理。</w:t>
      </w:r>
    </w:p>
    <w:p w14:paraId="41989D21">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A、专人B、兼职人员C、专职或兼职人员</w:t>
      </w:r>
    </w:p>
    <w:p w14:paraId="48D01CB6">
      <w:pPr>
        <w:spacing w:line="240" w:lineRule="exact"/>
        <w:rPr>
          <w:rFonts w:ascii="黑体" w:hAnsi="黑体" w:eastAsia="黑体" w:cs="黑体"/>
          <w:color w:val="666666"/>
          <w:sz w:val="18"/>
          <w:szCs w:val="18"/>
          <w:shd w:val="clear" w:color="auto" w:fill="FFFFFF"/>
        </w:rPr>
      </w:pPr>
      <w:r>
        <w:rPr>
          <w:rFonts w:hint="eastAsia" w:ascii="黑体" w:hAnsi="黑体" w:eastAsia="黑体" w:cs="黑体"/>
          <w:color w:val="666666"/>
          <w:sz w:val="18"/>
          <w:szCs w:val="18"/>
          <w:shd w:val="clear" w:color="auto" w:fill="FFFFFF"/>
        </w:rPr>
        <w:t>249.以取得利润并分配给股东等出资人为目的成立的法人，为</w:t>
      </w:r>
      <w:r>
        <w:rPr>
          <w:rFonts w:hint="eastAsia" w:ascii="黑体" w:hAnsi="黑体" w:eastAsia="黑体" w:cs="黑体"/>
          <w:color w:val="FF0000"/>
          <w:sz w:val="18"/>
          <w:szCs w:val="18"/>
          <w:shd w:val="clear" w:color="auto" w:fill="FFFFFF"/>
        </w:rPr>
        <w:t>营利法人</w:t>
      </w:r>
      <w:r>
        <w:rPr>
          <w:rFonts w:hint="eastAsia" w:ascii="黑体" w:hAnsi="黑体" w:eastAsia="黑体" w:cs="黑体"/>
          <w:color w:val="666666"/>
          <w:sz w:val="18"/>
          <w:szCs w:val="18"/>
          <w:shd w:val="clear" w:color="auto" w:fill="FFFFFF"/>
        </w:rPr>
        <w:t>。</w:t>
      </w:r>
    </w:p>
    <w:p w14:paraId="0F2A9E86">
      <w:pPr>
        <w:spacing w:line="240" w:lineRule="exact"/>
        <w:rPr>
          <w:rFonts w:ascii="黑体" w:hAnsi="黑体" w:eastAsia="黑体" w:cs="黑体"/>
          <w:sz w:val="18"/>
          <w:szCs w:val="18"/>
        </w:rPr>
      </w:pPr>
      <w:r>
        <w:rPr>
          <w:rFonts w:hint="eastAsia" w:ascii="黑体" w:hAnsi="黑体" w:eastAsia="黑体" w:cs="黑体"/>
          <w:sz w:val="18"/>
          <w:szCs w:val="18"/>
        </w:rPr>
        <w:t>2020年第二届应急普法知识竞赛题库(正式赛)</w:t>
      </w:r>
    </w:p>
    <w:p w14:paraId="289E0D3C">
      <w:pPr>
        <w:spacing w:line="240" w:lineRule="exact"/>
        <w:rPr>
          <w:rFonts w:ascii="黑体" w:hAnsi="黑体" w:eastAsia="黑体" w:cs="黑体"/>
          <w:sz w:val="18"/>
          <w:szCs w:val="18"/>
        </w:rPr>
      </w:pPr>
      <w:r>
        <w:rPr>
          <w:rFonts w:hint="eastAsia" w:ascii="黑体" w:hAnsi="黑体" w:eastAsia="黑体" w:cs="黑体"/>
          <w:sz w:val="18"/>
          <w:szCs w:val="18"/>
        </w:rPr>
        <w:t>煤矿建设工程竣工后或者投产前，应当经煤矿安全监察机构对其安全设施和条件进行验收；未经验收或者验收不合格的，不得投入生产。</w:t>
      </w:r>
      <w:r>
        <w:rPr>
          <w:rFonts w:hint="eastAsia" w:ascii="黑体" w:hAnsi="黑体" w:eastAsia="黑体" w:cs="黑体"/>
          <w:sz w:val="18"/>
          <w:szCs w:val="18"/>
        </w:rPr>
        <w:tab/>
      </w:r>
      <w:r>
        <w:rPr>
          <w:rFonts w:hint="eastAsia" w:ascii="黑体" w:hAnsi="黑体" w:eastAsia="黑体" w:cs="黑体"/>
          <w:sz w:val="18"/>
          <w:szCs w:val="18"/>
        </w:rPr>
        <w:t>（）</w:t>
      </w:r>
    </w:p>
    <w:p w14:paraId="7D6BAD63">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C72FBF8">
      <w:pPr>
        <w:spacing w:line="240" w:lineRule="exact"/>
        <w:rPr>
          <w:rFonts w:ascii="黑体" w:hAnsi="黑体" w:eastAsia="黑体" w:cs="黑体"/>
          <w:sz w:val="18"/>
          <w:szCs w:val="18"/>
        </w:rPr>
      </w:pPr>
      <w:r>
        <w:rPr>
          <w:rFonts w:hint="eastAsia" w:ascii="黑体" w:hAnsi="黑体" w:eastAsia="黑体" w:cs="黑体"/>
          <w:sz w:val="18"/>
          <w:szCs w:val="18"/>
        </w:rPr>
        <w:t>根据《行政处罚法》，违法行为在（）年内未被发现的，不再给予行政处罚。</w:t>
      </w:r>
    </w:p>
    <w:p w14:paraId="56AC9B2A">
      <w:pPr>
        <w:spacing w:line="240" w:lineRule="exact"/>
        <w:rPr>
          <w:rFonts w:ascii="黑体" w:hAnsi="黑体" w:eastAsia="黑体" w:cs="黑体"/>
          <w:sz w:val="18"/>
          <w:szCs w:val="18"/>
        </w:rPr>
      </w:pPr>
      <w:r>
        <w:rPr>
          <w:rFonts w:hint="eastAsia" w:ascii="黑体" w:hAnsi="黑体" w:eastAsia="黑体" w:cs="黑体"/>
          <w:sz w:val="18"/>
          <w:szCs w:val="18"/>
        </w:rPr>
        <w:t>A:2 B:3 C:5</w:t>
      </w:r>
    </w:p>
    <w:p w14:paraId="5F6AD7A2">
      <w:pPr>
        <w:spacing w:line="240" w:lineRule="exact"/>
        <w:rPr>
          <w:rFonts w:ascii="黑体" w:hAnsi="黑体" w:eastAsia="黑体" w:cs="黑体"/>
          <w:sz w:val="18"/>
          <w:szCs w:val="18"/>
        </w:rPr>
      </w:pPr>
      <w:r>
        <w:rPr>
          <w:rFonts w:hint="eastAsia" w:ascii="黑体" w:hAnsi="黑体" w:eastAsia="黑体" w:cs="黑体"/>
          <w:sz w:val="18"/>
          <w:szCs w:val="18"/>
        </w:rPr>
        <w:t>答案：A</w:t>
      </w:r>
    </w:p>
    <w:p w14:paraId="2D45D14F">
      <w:pPr>
        <w:spacing w:line="240" w:lineRule="exact"/>
        <w:rPr>
          <w:rFonts w:ascii="黑体" w:hAnsi="黑体" w:eastAsia="黑体" w:cs="黑体"/>
          <w:sz w:val="18"/>
          <w:szCs w:val="18"/>
        </w:rPr>
      </w:pPr>
      <w:r>
        <w:rPr>
          <w:rFonts w:hint="eastAsia" w:ascii="黑体" w:hAnsi="黑体" w:eastAsia="黑体" w:cs="黑体"/>
          <w:sz w:val="18"/>
          <w:szCs w:val="18"/>
        </w:rPr>
        <w:t>根据《宪法》，国家监察委员会领导地方各级监察委员会的工作，上级监察委员会（）下级监察委员会的工作。</w:t>
      </w:r>
    </w:p>
    <w:p w14:paraId="22160885">
      <w:pPr>
        <w:spacing w:line="240" w:lineRule="exact"/>
        <w:rPr>
          <w:rFonts w:ascii="黑体" w:hAnsi="黑体" w:eastAsia="黑体" w:cs="黑体"/>
          <w:sz w:val="18"/>
          <w:szCs w:val="18"/>
        </w:rPr>
      </w:pPr>
      <w:r>
        <w:rPr>
          <w:rFonts w:hint="eastAsia" w:ascii="黑体" w:hAnsi="黑体" w:eastAsia="黑体" w:cs="黑体"/>
          <w:sz w:val="18"/>
          <w:szCs w:val="18"/>
        </w:rPr>
        <w:t>A:支持B:指导C:领导答案：C</w:t>
      </w:r>
    </w:p>
    <w:p w14:paraId="1A104E2A">
      <w:pPr>
        <w:spacing w:line="240" w:lineRule="exact"/>
        <w:rPr>
          <w:rFonts w:ascii="黑体" w:hAnsi="黑体" w:eastAsia="黑体" w:cs="黑体"/>
          <w:sz w:val="18"/>
          <w:szCs w:val="18"/>
        </w:rPr>
      </w:pPr>
      <w:r>
        <w:rPr>
          <w:rFonts w:hint="eastAsia" w:ascii="黑体" w:hAnsi="黑体" w:eastAsia="黑体" w:cs="黑体"/>
          <w:sz w:val="18"/>
          <w:szCs w:val="18"/>
        </w:rPr>
        <w:t>突发事件发生后，发生地县级人民政府只能逐级上报，不得越级上报。</w:t>
      </w:r>
      <w:r>
        <w:rPr>
          <w:rFonts w:hint="eastAsia" w:ascii="黑体" w:hAnsi="黑体" w:eastAsia="黑体" w:cs="黑体"/>
          <w:sz w:val="18"/>
          <w:szCs w:val="18"/>
        </w:rPr>
        <w:tab/>
      </w:r>
      <w:r>
        <w:rPr>
          <w:rFonts w:hint="eastAsia" w:ascii="黑体" w:hAnsi="黑体" w:eastAsia="黑体" w:cs="黑体"/>
          <w:sz w:val="18"/>
          <w:szCs w:val="18"/>
        </w:rPr>
        <w:t>（）</w:t>
      </w:r>
    </w:p>
    <w:p w14:paraId="0BF8CB9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C14C9D8">
      <w:pPr>
        <w:spacing w:line="240" w:lineRule="exact"/>
        <w:rPr>
          <w:rFonts w:ascii="黑体" w:hAnsi="黑体" w:eastAsia="黑体" w:cs="黑体"/>
          <w:sz w:val="18"/>
          <w:szCs w:val="18"/>
        </w:rPr>
      </w:pPr>
      <w:r>
        <w:rPr>
          <w:rFonts w:hint="eastAsia" w:ascii="黑体" w:hAnsi="黑体" w:eastAsia="黑体" w:cs="黑体"/>
          <w:sz w:val="18"/>
          <w:szCs w:val="18"/>
        </w:rPr>
        <w:t>根据《安全生产法》，县级以上地方各级人民政府负有安全生产监督管理职责的部门应当建立健全重大事故隐患治理（）制度，督促生产经营单位消除重大事故隐患。</w:t>
      </w:r>
    </w:p>
    <w:p w14:paraId="797377B2">
      <w:pPr>
        <w:spacing w:line="240" w:lineRule="exact"/>
        <w:rPr>
          <w:rFonts w:ascii="黑体" w:hAnsi="黑体" w:eastAsia="黑体" w:cs="黑体"/>
          <w:sz w:val="18"/>
          <w:szCs w:val="18"/>
        </w:rPr>
      </w:pPr>
      <w:r>
        <w:rPr>
          <w:rFonts w:hint="eastAsia" w:ascii="黑体" w:hAnsi="黑体" w:eastAsia="黑体" w:cs="黑体"/>
          <w:sz w:val="18"/>
          <w:szCs w:val="18"/>
        </w:rPr>
        <w:t>A:销号B:督办C:报告答案：B</w:t>
      </w:r>
    </w:p>
    <w:p w14:paraId="48DF7681">
      <w:pPr>
        <w:spacing w:line="240" w:lineRule="exact"/>
        <w:rPr>
          <w:rFonts w:ascii="黑体" w:hAnsi="黑体" w:eastAsia="黑体" w:cs="黑体"/>
          <w:sz w:val="18"/>
          <w:szCs w:val="18"/>
        </w:rPr>
      </w:pPr>
      <w:r>
        <w:rPr>
          <w:rFonts w:hint="eastAsia" w:ascii="黑体" w:hAnsi="黑体" w:eastAsia="黑体" w:cs="黑体"/>
          <w:sz w:val="18"/>
          <w:szCs w:val="18"/>
        </w:rPr>
        <w:t>生产、储存、使用、经营、</w:t>
      </w:r>
      <w:r>
        <w:rPr>
          <w:rFonts w:hint="eastAsia" w:ascii="黑体" w:hAnsi="黑体" w:eastAsia="黑体" w:cs="黑体"/>
          <w:sz w:val="18"/>
          <w:szCs w:val="18"/>
        </w:rPr>
        <w:tab/>
      </w:r>
      <w:r>
        <w:rPr>
          <w:rFonts w:hint="eastAsia" w:ascii="黑体" w:hAnsi="黑体" w:eastAsia="黑体" w:cs="黑体"/>
          <w:sz w:val="18"/>
          <w:szCs w:val="18"/>
        </w:rPr>
        <w:t>运输危险化学品的单位的主要负责人对本单位的危险化学品安全管理工作全面负责。（）</w:t>
      </w:r>
    </w:p>
    <w:p w14:paraId="66D04231">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4AEAADD">
      <w:pPr>
        <w:spacing w:line="240" w:lineRule="exact"/>
        <w:rPr>
          <w:rFonts w:ascii="黑体" w:hAnsi="黑体" w:eastAsia="黑体" w:cs="黑体"/>
          <w:sz w:val="18"/>
          <w:szCs w:val="18"/>
        </w:rPr>
      </w:pPr>
      <w:r>
        <w:rPr>
          <w:rFonts w:hint="eastAsia" w:ascii="黑体" w:hAnsi="黑体" w:eastAsia="黑体" w:cs="黑体"/>
          <w:sz w:val="18"/>
          <w:szCs w:val="18"/>
        </w:rPr>
        <w:t>根据《中共中央国务院关于推进安全生产领域改革发展的意见》</w:t>
      </w:r>
      <w:r>
        <w:rPr>
          <w:rFonts w:hint="eastAsia" w:ascii="黑体" w:hAnsi="黑体" w:eastAsia="黑体" w:cs="黑体"/>
          <w:sz w:val="18"/>
          <w:szCs w:val="18"/>
        </w:rPr>
        <w:tab/>
      </w:r>
      <w:r>
        <w:rPr>
          <w:rFonts w:hint="eastAsia" w:ascii="黑体" w:hAnsi="黑体" w:eastAsia="黑体" w:cs="黑体"/>
          <w:sz w:val="18"/>
          <w:szCs w:val="18"/>
        </w:rPr>
        <w:t>，建立健全安全生产法律法规立改废释工作协调机制。加强涉及安全生产相关法规（）审查，增强安全生产法制建设的</w:t>
      </w:r>
    </w:p>
    <w:p w14:paraId="29ED655D">
      <w:pPr>
        <w:spacing w:line="240" w:lineRule="exact"/>
        <w:rPr>
          <w:rFonts w:ascii="黑体" w:hAnsi="黑体" w:eastAsia="黑体" w:cs="黑体"/>
          <w:sz w:val="18"/>
          <w:szCs w:val="18"/>
        </w:rPr>
      </w:pPr>
      <w:r>
        <w:rPr>
          <w:rFonts w:hint="eastAsia" w:ascii="黑体" w:hAnsi="黑体" w:eastAsia="黑体" w:cs="黑体"/>
          <w:sz w:val="18"/>
          <w:szCs w:val="18"/>
        </w:rPr>
        <w:t>系统性、可操作性。</w:t>
      </w:r>
    </w:p>
    <w:p w14:paraId="3D588265">
      <w:pPr>
        <w:spacing w:line="240" w:lineRule="exact"/>
        <w:rPr>
          <w:rFonts w:ascii="黑体" w:hAnsi="黑体" w:eastAsia="黑体" w:cs="黑体"/>
          <w:sz w:val="18"/>
          <w:szCs w:val="18"/>
        </w:rPr>
      </w:pPr>
      <w:r>
        <w:rPr>
          <w:rFonts w:hint="eastAsia" w:ascii="黑体" w:hAnsi="黑体" w:eastAsia="黑体" w:cs="黑体"/>
          <w:sz w:val="18"/>
          <w:szCs w:val="18"/>
        </w:rPr>
        <w:t>A:合法性B:合宪性C:一致性答案：C</w:t>
      </w:r>
    </w:p>
    <w:p w14:paraId="2E919B8A">
      <w:pPr>
        <w:spacing w:line="240" w:lineRule="exact"/>
        <w:rPr>
          <w:rFonts w:ascii="黑体" w:hAnsi="黑体" w:eastAsia="黑体" w:cs="黑体"/>
          <w:sz w:val="18"/>
          <w:szCs w:val="18"/>
        </w:rPr>
      </w:pPr>
      <w:r>
        <w:rPr>
          <w:rFonts w:hint="eastAsia" w:ascii="黑体" w:hAnsi="黑体" w:eastAsia="黑体" w:cs="黑体"/>
          <w:sz w:val="18"/>
          <w:szCs w:val="18"/>
        </w:rPr>
        <w:t>《生产安全事故报告和调查处理条例》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规定，事故发生单位主要负责人受到刑事处罚或者撤职处分的，自刑罚执行完毕或者受处分之日起</w:t>
      </w:r>
      <w:r>
        <w:rPr>
          <w:rFonts w:hint="eastAsia" w:ascii="黑体" w:hAnsi="黑体" w:eastAsia="黑体" w:cs="黑体"/>
          <w:sz w:val="18"/>
          <w:szCs w:val="18"/>
        </w:rPr>
        <w:tab/>
      </w:r>
      <w:r>
        <w:rPr>
          <w:rFonts w:hint="eastAsia" w:ascii="黑体" w:hAnsi="黑体" w:eastAsia="黑体" w:cs="黑体"/>
          <w:sz w:val="18"/>
          <w:szCs w:val="18"/>
        </w:rPr>
        <w:t>（）年内不得担任任何生产经营单位的主要负</w:t>
      </w:r>
    </w:p>
    <w:p w14:paraId="47DA81AD">
      <w:pPr>
        <w:spacing w:line="240" w:lineRule="exact"/>
        <w:rPr>
          <w:rFonts w:ascii="黑体" w:hAnsi="黑体" w:eastAsia="黑体" w:cs="黑体"/>
          <w:sz w:val="18"/>
          <w:szCs w:val="18"/>
        </w:rPr>
      </w:pPr>
      <w:r>
        <w:rPr>
          <w:rFonts w:hint="eastAsia" w:ascii="黑体" w:hAnsi="黑体" w:eastAsia="黑体" w:cs="黑体"/>
          <w:sz w:val="18"/>
          <w:szCs w:val="18"/>
        </w:rPr>
        <w:t>责人。</w:t>
      </w:r>
    </w:p>
    <w:p w14:paraId="3788167B">
      <w:pPr>
        <w:spacing w:line="240" w:lineRule="exact"/>
        <w:rPr>
          <w:rFonts w:ascii="黑体" w:hAnsi="黑体" w:eastAsia="黑体" w:cs="黑体"/>
          <w:sz w:val="18"/>
          <w:szCs w:val="18"/>
        </w:rPr>
      </w:pPr>
      <w:r>
        <w:rPr>
          <w:rFonts w:hint="eastAsia" w:ascii="黑体" w:hAnsi="黑体" w:eastAsia="黑体" w:cs="黑体"/>
          <w:sz w:val="18"/>
          <w:szCs w:val="18"/>
        </w:rPr>
        <w:t>A:5 B:3 C:1</w:t>
      </w:r>
    </w:p>
    <w:p w14:paraId="5B998120">
      <w:pPr>
        <w:spacing w:line="240" w:lineRule="exact"/>
        <w:rPr>
          <w:rFonts w:ascii="黑体" w:hAnsi="黑体" w:eastAsia="黑体" w:cs="黑体"/>
          <w:sz w:val="18"/>
          <w:szCs w:val="18"/>
        </w:rPr>
      </w:pPr>
      <w:r>
        <w:rPr>
          <w:rFonts w:hint="eastAsia" w:ascii="黑体" w:hAnsi="黑体" w:eastAsia="黑体" w:cs="黑体"/>
          <w:sz w:val="18"/>
          <w:szCs w:val="18"/>
        </w:rPr>
        <w:t>答案：A</w:t>
      </w:r>
    </w:p>
    <w:p w14:paraId="04F3EBEF">
      <w:pPr>
        <w:spacing w:line="240" w:lineRule="exact"/>
        <w:rPr>
          <w:rFonts w:ascii="黑体" w:hAnsi="黑体" w:eastAsia="黑体" w:cs="黑体"/>
          <w:sz w:val="18"/>
          <w:szCs w:val="18"/>
        </w:rPr>
      </w:pPr>
      <w:r>
        <w:rPr>
          <w:rFonts w:hint="eastAsia" w:ascii="黑体" w:hAnsi="黑体" w:eastAsia="黑体" w:cs="黑体"/>
          <w:sz w:val="18"/>
          <w:szCs w:val="18"/>
        </w:rPr>
        <w:t>张某雇佣本村赵某、李某、王某、马某等人，非法运输硫酸，因操作不当导致泄漏，造成李</w:t>
      </w:r>
    </w:p>
    <w:p w14:paraId="525BD0B5">
      <w:pPr>
        <w:spacing w:line="240" w:lineRule="exact"/>
        <w:rPr>
          <w:rFonts w:ascii="黑体" w:hAnsi="黑体" w:eastAsia="黑体" w:cs="黑体"/>
          <w:sz w:val="18"/>
          <w:szCs w:val="18"/>
        </w:rPr>
      </w:pPr>
      <w:r>
        <w:rPr>
          <w:rFonts w:hint="eastAsia" w:ascii="黑体" w:hAnsi="黑体" w:eastAsia="黑体" w:cs="黑体"/>
          <w:sz w:val="18"/>
          <w:szCs w:val="18"/>
        </w:rPr>
        <w:t>某、王某、马某三人不同程度烧伤，</w:t>
      </w:r>
      <w:r>
        <w:rPr>
          <w:rFonts w:hint="eastAsia" w:ascii="黑体" w:hAnsi="黑体" w:eastAsia="黑体" w:cs="黑体"/>
          <w:sz w:val="18"/>
          <w:szCs w:val="18"/>
        </w:rPr>
        <w:tab/>
      </w:r>
      <w:r>
        <w:rPr>
          <w:rFonts w:hint="eastAsia" w:ascii="黑体" w:hAnsi="黑体" w:eastAsia="黑体" w:cs="黑体"/>
          <w:sz w:val="18"/>
          <w:szCs w:val="18"/>
        </w:rPr>
        <w:t>赵某因烧伤致死的严重后果。</w:t>
      </w:r>
      <w:r>
        <w:rPr>
          <w:rFonts w:hint="eastAsia" w:ascii="黑体" w:hAnsi="黑体" w:eastAsia="黑体" w:cs="黑体"/>
          <w:sz w:val="18"/>
          <w:szCs w:val="18"/>
        </w:rPr>
        <w:tab/>
      </w:r>
      <w:r>
        <w:rPr>
          <w:rFonts w:hint="eastAsia" w:ascii="黑体" w:hAnsi="黑体" w:eastAsia="黑体" w:cs="黑体"/>
          <w:sz w:val="18"/>
          <w:szCs w:val="18"/>
        </w:rPr>
        <w:t>关于张某构成何种罪名的说法，正确的是（）。</w:t>
      </w:r>
    </w:p>
    <w:p w14:paraId="5C66D563">
      <w:pPr>
        <w:spacing w:line="240" w:lineRule="exact"/>
        <w:rPr>
          <w:rFonts w:ascii="黑体" w:hAnsi="黑体" w:eastAsia="黑体" w:cs="黑体"/>
          <w:sz w:val="18"/>
          <w:szCs w:val="18"/>
        </w:rPr>
      </w:pPr>
      <w:r>
        <w:rPr>
          <w:rFonts w:hint="eastAsia" w:ascii="黑体" w:hAnsi="黑体" w:eastAsia="黑体" w:cs="黑体"/>
          <w:sz w:val="18"/>
          <w:szCs w:val="18"/>
        </w:rPr>
        <w:t>A:构成危险物品肇事罪</w:t>
      </w:r>
      <w:r>
        <w:rPr>
          <w:rFonts w:hint="eastAsia" w:ascii="黑体" w:hAnsi="黑体" w:eastAsia="黑体" w:cs="黑体"/>
          <w:sz w:val="18"/>
          <w:szCs w:val="18"/>
        </w:rPr>
        <w:tab/>
      </w:r>
      <w:r>
        <w:rPr>
          <w:rFonts w:hint="eastAsia" w:ascii="黑体" w:hAnsi="黑体" w:eastAsia="黑体" w:cs="黑体"/>
          <w:sz w:val="18"/>
          <w:szCs w:val="18"/>
        </w:rPr>
        <w:t>B:构成过失致人死亡罪</w:t>
      </w:r>
      <w:r>
        <w:rPr>
          <w:rFonts w:hint="eastAsia" w:ascii="黑体" w:hAnsi="黑体" w:eastAsia="黑体" w:cs="黑体"/>
          <w:sz w:val="18"/>
          <w:szCs w:val="18"/>
        </w:rPr>
        <w:tab/>
      </w:r>
      <w:r>
        <w:rPr>
          <w:rFonts w:hint="eastAsia" w:ascii="黑体" w:hAnsi="黑体" w:eastAsia="黑体" w:cs="黑体"/>
          <w:sz w:val="18"/>
          <w:szCs w:val="18"/>
        </w:rPr>
        <w:t>C:构成交通肇事罪答案：A</w:t>
      </w:r>
    </w:p>
    <w:p w14:paraId="7A14CF6D">
      <w:pPr>
        <w:spacing w:line="240" w:lineRule="exact"/>
        <w:rPr>
          <w:rFonts w:ascii="黑体" w:hAnsi="黑体" w:eastAsia="黑体" w:cs="黑体"/>
          <w:sz w:val="18"/>
          <w:szCs w:val="18"/>
        </w:rPr>
      </w:pPr>
      <w:r>
        <w:rPr>
          <w:rFonts w:hint="eastAsia" w:ascii="黑体" w:hAnsi="黑体" w:eastAsia="黑体" w:cs="黑体"/>
          <w:sz w:val="18"/>
          <w:szCs w:val="18"/>
        </w:rPr>
        <w:t>突发事件发生后，</w:t>
      </w:r>
      <w:r>
        <w:rPr>
          <w:rFonts w:hint="eastAsia" w:ascii="黑体" w:hAnsi="黑体" w:eastAsia="黑体" w:cs="黑体"/>
          <w:sz w:val="18"/>
          <w:szCs w:val="18"/>
        </w:rPr>
        <w:tab/>
      </w:r>
      <w:r>
        <w:rPr>
          <w:rFonts w:hint="eastAsia" w:ascii="黑体" w:hAnsi="黑体" w:eastAsia="黑体" w:cs="黑体"/>
          <w:sz w:val="18"/>
          <w:szCs w:val="18"/>
        </w:rPr>
        <w:t>发生地县级人民政府应当组织开展应急救援和处置工作，</w:t>
      </w:r>
      <w:r>
        <w:rPr>
          <w:rFonts w:hint="eastAsia" w:ascii="黑体" w:hAnsi="黑体" w:eastAsia="黑体" w:cs="黑体"/>
          <w:sz w:val="18"/>
          <w:szCs w:val="18"/>
        </w:rPr>
        <w:tab/>
      </w:r>
      <w:r>
        <w:rPr>
          <w:rFonts w:hint="eastAsia" w:ascii="黑体" w:hAnsi="黑体" w:eastAsia="黑体" w:cs="黑体"/>
          <w:sz w:val="18"/>
          <w:szCs w:val="18"/>
        </w:rPr>
        <w:t>并立即向上一级人民政府报告，不得越级上报。</w:t>
      </w:r>
      <w:r>
        <w:rPr>
          <w:rFonts w:hint="eastAsia" w:ascii="黑体" w:hAnsi="黑体" w:eastAsia="黑体" w:cs="黑体"/>
          <w:sz w:val="18"/>
          <w:szCs w:val="18"/>
        </w:rPr>
        <w:tab/>
      </w:r>
      <w:r>
        <w:rPr>
          <w:rFonts w:hint="eastAsia" w:ascii="黑体" w:hAnsi="黑体" w:eastAsia="黑体" w:cs="黑体"/>
          <w:sz w:val="18"/>
          <w:szCs w:val="18"/>
        </w:rPr>
        <w:t>（）</w:t>
      </w:r>
    </w:p>
    <w:p w14:paraId="1D33F82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1497BC8">
      <w:pPr>
        <w:spacing w:line="240" w:lineRule="exact"/>
        <w:rPr>
          <w:rFonts w:ascii="黑体" w:hAnsi="黑体" w:eastAsia="黑体" w:cs="黑体"/>
          <w:sz w:val="18"/>
          <w:szCs w:val="18"/>
        </w:rPr>
      </w:pPr>
      <w:r>
        <w:rPr>
          <w:rFonts w:hint="eastAsia" w:ascii="黑体" w:hAnsi="黑体" w:eastAsia="黑体" w:cs="黑体"/>
          <w:sz w:val="18"/>
          <w:szCs w:val="18"/>
        </w:rPr>
        <w:t>某地发生地震灾害，造成</w:t>
      </w:r>
      <w:r>
        <w:rPr>
          <w:rFonts w:hint="eastAsia" w:ascii="黑体" w:hAnsi="黑体" w:eastAsia="黑体" w:cs="黑体"/>
          <w:sz w:val="18"/>
          <w:szCs w:val="18"/>
        </w:rPr>
        <w:tab/>
      </w:r>
      <w:r>
        <w:rPr>
          <w:rFonts w:hint="eastAsia" w:ascii="黑体" w:hAnsi="黑体" w:eastAsia="黑体" w:cs="黑体"/>
          <w:sz w:val="18"/>
          <w:szCs w:val="18"/>
        </w:rPr>
        <w:t>50人死亡，属于特别重大地震灾害。</w:t>
      </w:r>
      <w:r>
        <w:rPr>
          <w:rFonts w:hint="eastAsia" w:ascii="黑体" w:hAnsi="黑体" w:eastAsia="黑体" w:cs="黑体"/>
          <w:sz w:val="18"/>
          <w:szCs w:val="18"/>
        </w:rPr>
        <w:tab/>
      </w:r>
      <w:r>
        <w:rPr>
          <w:rFonts w:hint="eastAsia" w:ascii="黑体" w:hAnsi="黑体" w:eastAsia="黑体" w:cs="黑体"/>
          <w:sz w:val="18"/>
          <w:szCs w:val="18"/>
        </w:rPr>
        <w:t>（）</w:t>
      </w:r>
    </w:p>
    <w:p w14:paraId="5B1F27B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D0FB8A3">
      <w:pPr>
        <w:spacing w:line="240" w:lineRule="exact"/>
        <w:rPr>
          <w:rFonts w:ascii="黑体" w:hAnsi="黑体" w:eastAsia="黑体" w:cs="黑体"/>
          <w:sz w:val="18"/>
          <w:szCs w:val="18"/>
        </w:rPr>
      </w:pPr>
      <w:r>
        <w:rPr>
          <w:rFonts w:hint="eastAsia" w:ascii="黑体" w:hAnsi="黑体" w:eastAsia="黑体" w:cs="黑体"/>
          <w:sz w:val="18"/>
          <w:szCs w:val="18"/>
        </w:rPr>
        <w:t>2020年第十九个安全生产月主题是（）</w:t>
      </w:r>
      <w:r>
        <w:rPr>
          <w:rFonts w:hint="eastAsia" w:ascii="黑体" w:hAnsi="黑体" w:eastAsia="黑体" w:cs="黑体"/>
          <w:sz w:val="18"/>
          <w:szCs w:val="18"/>
        </w:rPr>
        <w:tab/>
      </w:r>
      <w:r>
        <w:rPr>
          <w:rFonts w:hint="eastAsia" w:ascii="黑体" w:hAnsi="黑体" w:eastAsia="黑体" w:cs="黑体"/>
          <w:sz w:val="18"/>
          <w:szCs w:val="18"/>
        </w:rPr>
        <w:t>。</w:t>
      </w:r>
    </w:p>
    <w:p w14:paraId="12385375">
      <w:pPr>
        <w:spacing w:line="240" w:lineRule="exact"/>
        <w:rPr>
          <w:rFonts w:ascii="黑体" w:hAnsi="黑体" w:eastAsia="黑体" w:cs="黑体"/>
          <w:sz w:val="18"/>
          <w:szCs w:val="18"/>
        </w:rPr>
      </w:pPr>
      <w:r>
        <w:rPr>
          <w:rFonts w:hint="eastAsia" w:ascii="黑体" w:hAnsi="黑体" w:eastAsia="黑体" w:cs="黑体"/>
          <w:sz w:val="18"/>
          <w:szCs w:val="18"/>
        </w:rPr>
        <w:t>A:消除事故隐患、筑牢安全防线</w:t>
      </w:r>
      <w:r>
        <w:rPr>
          <w:rFonts w:hint="eastAsia" w:ascii="黑体" w:hAnsi="黑体" w:eastAsia="黑体" w:cs="黑体"/>
          <w:sz w:val="18"/>
          <w:szCs w:val="18"/>
        </w:rPr>
        <w:tab/>
      </w:r>
      <w:r>
        <w:rPr>
          <w:rFonts w:hint="eastAsia" w:ascii="黑体" w:hAnsi="黑体" w:eastAsia="黑体" w:cs="黑体"/>
          <w:sz w:val="18"/>
          <w:szCs w:val="18"/>
        </w:rPr>
        <w:t>B:防风险、除隐患、遏事故</w:t>
      </w:r>
      <w:r>
        <w:rPr>
          <w:rFonts w:hint="eastAsia" w:ascii="黑体" w:hAnsi="黑体" w:eastAsia="黑体" w:cs="黑体"/>
          <w:sz w:val="18"/>
          <w:szCs w:val="18"/>
        </w:rPr>
        <w:tab/>
      </w:r>
      <w:r>
        <w:rPr>
          <w:rFonts w:hint="eastAsia" w:ascii="黑体" w:hAnsi="黑体" w:eastAsia="黑体" w:cs="黑体"/>
          <w:sz w:val="18"/>
          <w:szCs w:val="18"/>
        </w:rPr>
        <w:t>C:生命至上，安全发展答案：A</w:t>
      </w:r>
    </w:p>
    <w:p w14:paraId="37C96DE4">
      <w:pPr>
        <w:spacing w:line="240" w:lineRule="exact"/>
        <w:rPr>
          <w:rFonts w:ascii="黑体" w:hAnsi="黑体" w:eastAsia="黑体" w:cs="黑体"/>
          <w:sz w:val="18"/>
          <w:szCs w:val="18"/>
        </w:rPr>
      </w:pPr>
      <w:r>
        <w:rPr>
          <w:rFonts w:hint="eastAsia" w:ascii="黑体" w:hAnsi="黑体" w:eastAsia="黑体" w:cs="黑体"/>
          <w:sz w:val="18"/>
          <w:szCs w:val="18"/>
        </w:rPr>
        <w:t>某长途货运公司注册地在某省甲市乙县，</w:t>
      </w:r>
      <w:r>
        <w:rPr>
          <w:rFonts w:hint="eastAsia" w:ascii="黑体" w:hAnsi="黑体" w:eastAsia="黑体" w:cs="黑体"/>
          <w:sz w:val="18"/>
          <w:szCs w:val="18"/>
        </w:rPr>
        <w:tab/>
      </w:r>
      <w:r>
        <w:rPr>
          <w:rFonts w:hint="eastAsia" w:ascii="黑体" w:hAnsi="黑体" w:eastAsia="黑体" w:cs="黑体"/>
          <w:sz w:val="18"/>
          <w:szCs w:val="18"/>
        </w:rPr>
        <w:t>其驾驶员武某驾驶大型拖挂车行驶至临省丙市丁县境内时，因武某长时间疲劳驾驶发生道路交通事故，造成</w:t>
      </w:r>
      <w:r>
        <w:rPr>
          <w:rFonts w:hint="eastAsia" w:ascii="黑体" w:hAnsi="黑体" w:eastAsia="黑体" w:cs="黑体"/>
          <w:sz w:val="18"/>
          <w:szCs w:val="18"/>
        </w:rPr>
        <w:tab/>
      </w:r>
      <w:r>
        <w:rPr>
          <w:rFonts w:hint="eastAsia" w:ascii="黑体" w:hAnsi="黑体" w:eastAsia="黑体" w:cs="黑体"/>
          <w:sz w:val="18"/>
          <w:szCs w:val="18"/>
        </w:rPr>
        <w:t>3人死亡。根据《生产安全事故报告和调查处理条例》，依法负责该起事故调查处理工作的是（）</w:t>
      </w:r>
      <w:r>
        <w:rPr>
          <w:rFonts w:hint="eastAsia" w:ascii="黑体" w:hAnsi="黑体" w:eastAsia="黑体" w:cs="黑体"/>
          <w:sz w:val="18"/>
          <w:szCs w:val="18"/>
        </w:rPr>
        <w:tab/>
      </w:r>
      <w:r>
        <w:rPr>
          <w:rFonts w:hint="eastAsia" w:ascii="黑体" w:hAnsi="黑体" w:eastAsia="黑体" w:cs="黑体"/>
          <w:sz w:val="18"/>
          <w:szCs w:val="18"/>
        </w:rPr>
        <w:t>。</w:t>
      </w:r>
    </w:p>
    <w:p w14:paraId="3E8801AE">
      <w:pPr>
        <w:spacing w:line="240" w:lineRule="exact"/>
        <w:rPr>
          <w:rFonts w:ascii="黑体" w:hAnsi="黑体" w:eastAsia="黑体" w:cs="黑体"/>
          <w:sz w:val="18"/>
          <w:szCs w:val="18"/>
        </w:rPr>
      </w:pPr>
      <w:r>
        <w:rPr>
          <w:rFonts w:hint="eastAsia" w:ascii="黑体" w:hAnsi="黑体" w:eastAsia="黑体" w:cs="黑体"/>
          <w:sz w:val="18"/>
          <w:szCs w:val="18"/>
        </w:rPr>
        <w:t>A:甲市人民政府</w:t>
      </w:r>
      <w:r>
        <w:rPr>
          <w:rFonts w:hint="eastAsia" w:ascii="黑体" w:hAnsi="黑体" w:eastAsia="黑体" w:cs="黑体"/>
          <w:sz w:val="18"/>
          <w:szCs w:val="18"/>
        </w:rPr>
        <w:tab/>
      </w:r>
      <w:r>
        <w:rPr>
          <w:rFonts w:hint="eastAsia" w:ascii="黑体" w:hAnsi="黑体" w:eastAsia="黑体" w:cs="黑体"/>
          <w:sz w:val="18"/>
          <w:szCs w:val="18"/>
        </w:rPr>
        <w:t>B:丁县人民政府</w:t>
      </w:r>
      <w:r>
        <w:rPr>
          <w:rFonts w:hint="eastAsia" w:ascii="黑体" w:hAnsi="黑体" w:eastAsia="黑体" w:cs="黑体"/>
          <w:sz w:val="18"/>
          <w:szCs w:val="18"/>
        </w:rPr>
        <w:tab/>
      </w:r>
      <w:r>
        <w:rPr>
          <w:rFonts w:hint="eastAsia" w:ascii="黑体" w:hAnsi="黑体" w:eastAsia="黑体" w:cs="黑体"/>
          <w:sz w:val="18"/>
          <w:szCs w:val="18"/>
        </w:rPr>
        <w:t>C:丙市人民政府答案：C</w:t>
      </w:r>
    </w:p>
    <w:p w14:paraId="2F95F640">
      <w:pPr>
        <w:spacing w:line="240" w:lineRule="exact"/>
        <w:rPr>
          <w:rFonts w:ascii="黑体" w:hAnsi="黑体" w:eastAsia="黑体" w:cs="黑体"/>
          <w:sz w:val="18"/>
          <w:szCs w:val="18"/>
        </w:rPr>
      </w:pPr>
      <w:r>
        <w:rPr>
          <w:rFonts w:hint="eastAsia" w:ascii="黑体" w:hAnsi="黑体" w:eastAsia="黑体" w:cs="黑体"/>
          <w:sz w:val="18"/>
          <w:szCs w:val="18"/>
        </w:rPr>
        <w:t>根据《安全生产法》，安全生产管理人员的任免应当告知主管的负有安全生产监督管理职责的部门的生产经营单位有（）</w:t>
      </w:r>
      <w:r>
        <w:rPr>
          <w:rFonts w:hint="eastAsia" w:ascii="黑体" w:hAnsi="黑体" w:eastAsia="黑体" w:cs="黑体"/>
          <w:sz w:val="18"/>
          <w:szCs w:val="18"/>
        </w:rPr>
        <w:tab/>
      </w:r>
      <w:r>
        <w:rPr>
          <w:rFonts w:hint="eastAsia" w:ascii="黑体" w:hAnsi="黑体" w:eastAsia="黑体" w:cs="黑体"/>
          <w:sz w:val="18"/>
          <w:szCs w:val="18"/>
        </w:rPr>
        <w:t>。</w:t>
      </w:r>
    </w:p>
    <w:p w14:paraId="1451AFFC">
      <w:pPr>
        <w:spacing w:line="240" w:lineRule="exact"/>
        <w:rPr>
          <w:rFonts w:ascii="黑体" w:hAnsi="黑体" w:eastAsia="黑体" w:cs="黑体"/>
          <w:sz w:val="18"/>
          <w:szCs w:val="18"/>
        </w:rPr>
      </w:pPr>
      <w:r>
        <w:rPr>
          <w:rFonts w:hint="eastAsia" w:ascii="黑体" w:hAnsi="黑体" w:eastAsia="黑体" w:cs="黑体"/>
          <w:sz w:val="18"/>
          <w:szCs w:val="18"/>
        </w:rPr>
        <w:t>A:危险物品的生产</w:t>
      </w:r>
      <w:r>
        <w:rPr>
          <w:rFonts w:hint="eastAsia" w:ascii="黑体" w:hAnsi="黑体" w:eastAsia="黑体" w:cs="黑体"/>
          <w:sz w:val="18"/>
          <w:szCs w:val="18"/>
        </w:rPr>
        <w:tab/>
      </w:r>
      <w:r>
        <w:rPr>
          <w:rFonts w:hint="eastAsia" w:ascii="黑体" w:hAnsi="黑体" w:eastAsia="黑体" w:cs="黑体"/>
          <w:sz w:val="18"/>
          <w:szCs w:val="18"/>
        </w:rPr>
        <w:t>B:危险物品的储存单位</w:t>
      </w:r>
      <w:r>
        <w:rPr>
          <w:rFonts w:hint="eastAsia" w:ascii="黑体" w:hAnsi="黑体" w:eastAsia="黑体" w:cs="黑体"/>
          <w:sz w:val="18"/>
          <w:szCs w:val="18"/>
        </w:rPr>
        <w:tab/>
      </w:r>
      <w:r>
        <w:rPr>
          <w:rFonts w:hint="eastAsia" w:ascii="黑体" w:hAnsi="黑体" w:eastAsia="黑体" w:cs="黑体"/>
          <w:sz w:val="18"/>
          <w:szCs w:val="18"/>
        </w:rPr>
        <w:t>C:矿山企业</w:t>
      </w:r>
      <w:r>
        <w:rPr>
          <w:rFonts w:hint="eastAsia" w:ascii="黑体" w:hAnsi="黑体" w:eastAsia="黑体" w:cs="黑体"/>
          <w:sz w:val="18"/>
          <w:szCs w:val="18"/>
        </w:rPr>
        <w:tab/>
      </w:r>
      <w:r>
        <w:rPr>
          <w:rFonts w:hint="eastAsia" w:ascii="黑体" w:hAnsi="黑体" w:eastAsia="黑体" w:cs="黑体"/>
          <w:sz w:val="18"/>
          <w:szCs w:val="18"/>
        </w:rPr>
        <w:t>D:金属冶炼单位答案：ABCD</w:t>
      </w:r>
    </w:p>
    <w:p w14:paraId="2074FB37">
      <w:pPr>
        <w:spacing w:line="240" w:lineRule="exact"/>
        <w:rPr>
          <w:rFonts w:ascii="黑体" w:hAnsi="黑体" w:eastAsia="黑体" w:cs="黑体"/>
          <w:sz w:val="18"/>
          <w:szCs w:val="18"/>
        </w:rPr>
      </w:pPr>
      <w:r>
        <w:rPr>
          <w:rFonts w:hint="eastAsia" w:ascii="黑体" w:hAnsi="黑体" w:eastAsia="黑体" w:cs="黑体"/>
          <w:sz w:val="18"/>
          <w:szCs w:val="18"/>
        </w:rPr>
        <w:t>根据《宪法》，国家通过各种途径，创造劳动就业条件，加强（）</w:t>
      </w:r>
      <w:r>
        <w:rPr>
          <w:rFonts w:hint="eastAsia" w:ascii="黑体" w:hAnsi="黑体" w:eastAsia="黑体" w:cs="黑体"/>
          <w:sz w:val="18"/>
          <w:szCs w:val="18"/>
        </w:rPr>
        <w:tab/>
      </w:r>
      <w:r>
        <w:rPr>
          <w:rFonts w:hint="eastAsia" w:ascii="黑体" w:hAnsi="黑体" w:eastAsia="黑体" w:cs="黑体"/>
          <w:sz w:val="18"/>
          <w:szCs w:val="18"/>
        </w:rPr>
        <w:t>，改善劳动条件，并在发展生产的基础上，提高劳动报酬和福利待遇。</w:t>
      </w:r>
    </w:p>
    <w:p w14:paraId="0AEF011A">
      <w:pPr>
        <w:spacing w:line="240" w:lineRule="exact"/>
        <w:rPr>
          <w:rFonts w:ascii="黑体" w:hAnsi="黑体" w:eastAsia="黑体" w:cs="黑体"/>
          <w:sz w:val="18"/>
          <w:szCs w:val="18"/>
        </w:rPr>
      </w:pPr>
      <w:r>
        <w:rPr>
          <w:rFonts w:hint="eastAsia" w:ascii="黑体" w:hAnsi="黑体" w:eastAsia="黑体" w:cs="黑体"/>
          <w:sz w:val="18"/>
          <w:szCs w:val="18"/>
        </w:rPr>
        <w:t>A:监督管理</w:t>
      </w:r>
      <w:r>
        <w:rPr>
          <w:rFonts w:hint="eastAsia" w:ascii="黑体" w:hAnsi="黑体" w:eastAsia="黑体" w:cs="黑体"/>
          <w:sz w:val="18"/>
          <w:szCs w:val="18"/>
        </w:rPr>
        <w:tab/>
      </w:r>
      <w:r>
        <w:rPr>
          <w:rFonts w:hint="eastAsia" w:ascii="黑体" w:hAnsi="黑体" w:eastAsia="黑体" w:cs="黑体"/>
          <w:sz w:val="18"/>
          <w:szCs w:val="18"/>
        </w:rPr>
        <w:t>B:劳动纪律</w:t>
      </w:r>
      <w:r>
        <w:rPr>
          <w:rFonts w:hint="eastAsia" w:ascii="黑体" w:hAnsi="黑体" w:eastAsia="黑体" w:cs="黑体"/>
          <w:sz w:val="18"/>
          <w:szCs w:val="18"/>
        </w:rPr>
        <w:tab/>
      </w:r>
      <w:r>
        <w:rPr>
          <w:rFonts w:hint="eastAsia" w:ascii="黑体" w:hAnsi="黑体" w:eastAsia="黑体" w:cs="黑体"/>
          <w:sz w:val="18"/>
          <w:szCs w:val="18"/>
        </w:rPr>
        <w:t>C:劳动保护答案：C</w:t>
      </w:r>
    </w:p>
    <w:p w14:paraId="3DD1A8A2">
      <w:pPr>
        <w:spacing w:line="240" w:lineRule="exact"/>
        <w:rPr>
          <w:rFonts w:ascii="黑体" w:hAnsi="黑体" w:eastAsia="黑体" w:cs="黑体"/>
          <w:sz w:val="18"/>
          <w:szCs w:val="18"/>
        </w:rPr>
      </w:pPr>
      <w:r>
        <w:rPr>
          <w:rFonts w:hint="eastAsia" w:ascii="黑体" w:hAnsi="黑体" w:eastAsia="黑体" w:cs="黑体"/>
          <w:sz w:val="18"/>
          <w:szCs w:val="18"/>
        </w:rPr>
        <w:t>我国制定《防震减灾法》是为了（）地震灾害，保护人民生命和财产安全，促进经济社会的可持续发展。</w:t>
      </w:r>
    </w:p>
    <w:p w14:paraId="47DB29D7">
      <w:pPr>
        <w:spacing w:line="240" w:lineRule="exact"/>
        <w:rPr>
          <w:rFonts w:ascii="黑体" w:hAnsi="黑体" w:eastAsia="黑体" w:cs="黑体"/>
          <w:sz w:val="18"/>
          <w:szCs w:val="18"/>
        </w:rPr>
      </w:pPr>
      <w:r>
        <w:rPr>
          <w:rFonts w:hint="eastAsia" w:ascii="黑体" w:hAnsi="黑体" w:eastAsia="黑体" w:cs="黑体"/>
          <w:sz w:val="18"/>
          <w:szCs w:val="18"/>
        </w:rPr>
        <w:t>A:防御和减轻</w:t>
      </w:r>
      <w:r>
        <w:rPr>
          <w:rFonts w:hint="eastAsia" w:ascii="黑体" w:hAnsi="黑体" w:eastAsia="黑体" w:cs="黑体"/>
          <w:sz w:val="18"/>
          <w:szCs w:val="18"/>
        </w:rPr>
        <w:tab/>
      </w:r>
      <w:r>
        <w:rPr>
          <w:rFonts w:hint="eastAsia" w:ascii="黑体" w:hAnsi="黑体" w:eastAsia="黑体" w:cs="黑体"/>
          <w:sz w:val="18"/>
          <w:szCs w:val="18"/>
        </w:rPr>
        <w:t>B:杜绝C:预报答案：A</w:t>
      </w:r>
    </w:p>
    <w:p w14:paraId="1250265E">
      <w:pPr>
        <w:spacing w:line="240" w:lineRule="exact"/>
        <w:rPr>
          <w:rFonts w:ascii="黑体" w:hAnsi="黑体" w:eastAsia="黑体" w:cs="黑体"/>
          <w:sz w:val="18"/>
          <w:szCs w:val="18"/>
        </w:rPr>
      </w:pPr>
      <w:r>
        <w:rPr>
          <w:rFonts w:hint="eastAsia" w:ascii="黑体" w:hAnsi="黑体" w:eastAsia="黑体" w:cs="黑体"/>
          <w:sz w:val="18"/>
          <w:szCs w:val="18"/>
        </w:rPr>
        <w:t>根据《煤矿安全监察条例》</w:t>
      </w:r>
      <w:r>
        <w:rPr>
          <w:rFonts w:hint="eastAsia" w:ascii="黑体" w:hAnsi="黑体" w:eastAsia="黑体" w:cs="黑体"/>
          <w:sz w:val="18"/>
          <w:szCs w:val="18"/>
        </w:rPr>
        <w:tab/>
      </w:r>
      <w:r>
        <w:rPr>
          <w:rFonts w:hint="eastAsia" w:ascii="黑体" w:hAnsi="黑体" w:eastAsia="黑体" w:cs="黑体"/>
          <w:sz w:val="18"/>
          <w:szCs w:val="18"/>
        </w:rPr>
        <w:t>，国家对（）实行监察制度。</w:t>
      </w:r>
    </w:p>
    <w:p w14:paraId="439D62F7">
      <w:pPr>
        <w:spacing w:line="240" w:lineRule="exact"/>
        <w:rPr>
          <w:rFonts w:ascii="黑体" w:hAnsi="黑体" w:eastAsia="黑体" w:cs="黑体"/>
          <w:sz w:val="18"/>
          <w:szCs w:val="18"/>
        </w:rPr>
      </w:pPr>
      <w:r>
        <w:rPr>
          <w:rFonts w:hint="eastAsia" w:ascii="黑体" w:hAnsi="黑体" w:eastAsia="黑体" w:cs="黑体"/>
          <w:sz w:val="18"/>
          <w:szCs w:val="18"/>
        </w:rPr>
        <w:t>A:煤矿安全</w:t>
      </w:r>
      <w:r>
        <w:rPr>
          <w:rFonts w:hint="eastAsia" w:ascii="黑体" w:hAnsi="黑体" w:eastAsia="黑体" w:cs="黑体"/>
          <w:sz w:val="18"/>
          <w:szCs w:val="18"/>
        </w:rPr>
        <w:tab/>
      </w:r>
      <w:r>
        <w:rPr>
          <w:rFonts w:hint="eastAsia" w:ascii="黑体" w:hAnsi="黑体" w:eastAsia="黑体" w:cs="黑体"/>
          <w:sz w:val="18"/>
          <w:szCs w:val="18"/>
        </w:rPr>
        <w:t>B:危化品安全</w:t>
      </w:r>
      <w:r>
        <w:rPr>
          <w:rFonts w:hint="eastAsia" w:ascii="黑体" w:hAnsi="黑体" w:eastAsia="黑体" w:cs="黑体"/>
          <w:sz w:val="18"/>
          <w:szCs w:val="18"/>
        </w:rPr>
        <w:tab/>
      </w:r>
      <w:r>
        <w:rPr>
          <w:rFonts w:hint="eastAsia" w:ascii="黑体" w:hAnsi="黑体" w:eastAsia="黑体" w:cs="黑体"/>
          <w:sz w:val="18"/>
          <w:szCs w:val="18"/>
        </w:rPr>
        <w:t>C:交通安全答案：A</w:t>
      </w:r>
    </w:p>
    <w:p w14:paraId="290986F1">
      <w:pPr>
        <w:spacing w:line="240" w:lineRule="exact"/>
        <w:rPr>
          <w:rFonts w:ascii="黑体" w:hAnsi="黑体" w:eastAsia="黑体" w:cs="黑体"/>
          <w:sz w:val="18"/>
          <w:szCs w:val="18"/>
        </w:rPr>
      </w:pPr>
      <w:r>
        <w:rPr>
          <w:rFonts w:hint="eastAsia" w:ascii="黑体" w:hAnsi="黑体" w:eastAsia="黑体" w:cs="黑体"/>
          <w:sz w:val="18"/>
          <w:szCs w:val="18"/>
        </w:rPr>
        <w:t>根据《消防法》，机关、团体、企业、事业等单位应当对建筑消防设施（）至少进行一次全面检测，确保完好有效，检测记录应当完整准确，存档备查。</w:t>
      </w:r>
    </w:p>
    <w:p w14:paraId="409C2958">
      <w:pPr>
        <w:spacing w:line="240" w:lineRule="exact"/>
        <w:rPr>
          <w:rFonts w:ascii="黑体" w:hAnsi="黑体" w:eastAsia="黑体" w:cs="黑体"/>
          <w:sz w:val="18"/>
          <w:szCs w:val="18"/>
        </w:rPr>
      </w:pPr>
      <w:r>
        <w:rPr>
          <w:rFonts w:hint="eastAsia" w:ascii="黑体" w:hAnsi="黑体" w:eastAsia="黑体" w:cs="黑体"/>
          <w:sz w:val="18"/>
          <w:szCs w:val="18"/>
        </w:rPr>
        <w:t>A:每年B:每季度C:每月答案：A</w:t>
      </w:r>
    </w:p>
    <w:p w14:paraId="5F5F5425">
      <w:pPr>
        <w:spacing w:line="240" w:lineRule="exact"/>
        <w:rPr>
          <w:rFonts w:ascii="黑体" w:hAnsi="黑体" w:eastAsia="黑体" w:cs="黑体"/>
          <w:sz w:val="18"/>
          <w:szCs w:val="18"/>
        </w:rPr>
      </w:pPr>
      <w:r>
        <w:rPr>
          <w:rFonts w:hint="eastAsia" w:ascii="黑体" w:hAnsi="黑体" w:eastAsia="黑体" w:cs="黑体"/>
          <w:sz w:val="18"/>
          <w:szCs w:val="18"/>
        </w:rPr>
        <w:t>根据《国家自然灾害救助应急预案》</w:t>
      </w:r>
      <w:r>
        <w:rPr>
          <w:rFonts w:hint="eastAsia" w:ascii="黑体" w:hAnsi="黑体" w:eastAsia="黑体" w:cs="黑体"/>
          <w:sz w:val="18"/>
          <w:szCs w:val="18"/>
        </w:rPr>
        <w:tab/>
      </w:r>
      <w:r>
        <w:rPr>
          <w:rFonts w:hint="eastAsia" w:ascii="黑体" w:hAnsi="黑体" w:eastAsia="黑体" w:cs="黑体"/>
          <w:sz w:val="18"/>
          <w:szCs w:val="18"/>
        </w:rPr>
        <w:t>，整合各部门现有救灾储备物资和储备库规划，分级、分类管理（）救灾物资和储备库。</w:t>
      </w:r>
    </w:p>
    <w:p w14:paraId="50D30E4F">
      <w:pPr>
        <w:spacing w:line="240" w:lineRule="exact"/>
        <w:rPr>
          <w:rFonts w:ascii="黑体" w:hAnsi="黑体" w:eastAsia="黑体" w:cs="黑体"/>
          <w:sz w:val="18"/>
          <w:szCs w:val="18"/>
        </w:rPr>
      </w:pPr>
      <w:r>
        <w:rPr>
          <w:rFonts w:hint="eastAsia" w:ascii="黑体" w:hAnsi="黑体" w:eastAsia="黑体" w:cs="黑体"/>
          <w:sz w:val="18"/>
          <w:szCs w:val="18"/>
        </w:rPr>
        <w:t>A:临时B:储备C:急需答案：B</w:t>
      </w:r>
    </w:p>
    <w:p w14:paraId="23DB4807">
      <w:pPr>
        <w:spacing w:line="240" w:lineRule="exact"/>
        <w:rPr>
          <w:rFonts w:ascii="黑体" w:hAnsi="黑体" w:eastAsia="黑体" w:cs="黑体"/>
          <w:sz w:val="18"/>
          <w:szCs w:val="18"/>
        </w:rPr>
      </w:pPr>
      <w:r>
        <w:rPr>
          <w:rFonts w:hint="eastAsia" w:ascii="黑体" w:hAnsi="黑体" w:eastAsia="黑体" w:cs="黑体"/>
          <w:sz w:val="18"/>
          <w:szCs w:val="18"/>
        </w:rPr>
        <w:t>习近平总书记在党的十九大报告中指出，</w:t>
      </w:r>
      <w:r>
        <w:rPr>
          <w:rFonts w:hint="eastAsia" w:ascii="黑体" w:hAnsi="黑体" w:eastAsia="黑体" w:cs="黑体"/>
          <w:sz w:val="18"/>
          <w:szCs w:val="18"/>
        </w:rPr>
        <w:tab/>
      </w:r>
      <w:r>
        <w:rPr>
          <w:rFonts w:hint="eastAsia" w:ascii="黑体" w:hAnsi="黑体" w:eastAsia="黑体" w:cs="黑体"/>
          <w:sz w:val="18"/>
          <w:szCs w:val="18"/>
        </w:rPr>
        <w:t>“要树立安全发展理念，</w:t>
      </w:r>
      <w:r>
        <w:rPr>
          <w:rFonts w:hint="eastAsia" w:ascii="黑体" w:hAnsi="黑体" w:eastAsia="黑体" w:cs="黑体"/>
          <w:sz w:val="18"/>
          <w:szCs w:val="18"/>
        </w:rPr>
        <w:tab/>
      </w:r>
      <w:r>
        <w:rPr>
          <w:rFonts w:hint="eastAsia" w:ascii="黑体" w:hAnsi="黑体" w:eastAsia="黑体" w:cs="黑体"/>
          <w:sz w:val="18"/>
          <w:szCs w:val="18"/>
        </w:rPr>
        <w:t>弘扬生命至上、（）的思想，健全公共安全体系，</w:t>
      </w:r>
      <w:r>
        <w:rPr>
          <w:rFonts w:hint="eastAsia" w:ascii="黑体" w:hAnsi="黑体" w:eastAsia="黑体" w:cs="黑体"/>
          <w:sz w:val="18"/>
          <w:szCs w:val="18"/>
        </w:rPr>
        <w:tab/>
      </w:r>
      <w:r>
        <w:rPr>
          <w:rFonts w:hint="eastAsia" w:ascii="黑体" w:hAnsi="黑体" w:eastAsia="黑体" w:cs="黑体"/>
          <w:sz w:val="18"/>
          <w:szCs w:val="18"/>
        </w:rPr>
        <w:t>完善安全生产责任制，</w:t>
      </w:r>
      <w:r>
        <w:rPr>
          <w:rFonts w:hint="eastAsia" w:ascii="黑体" w:hAnsi="黑体" w:eastAsia="黑体" w:cs="黑体"/>
          <w:sz w:val="18"/>
          <w:szCs w:val="18"/>
        </w:rPr>
        <w:tab/>
      </w:r>
      <w:r>
        <w:rPr>
          <w:rFonts w:hint="eastAsia" w:ascii="黑体" w:hAnsi="黑体" w:eastAsia="黑体" w:cs="黑体"/>
          <w:sz w:val="18"/>
          <w:szCs w:val="18"/>
        </w:rPr>
        <w:t>坚决遏制重特大安全事故，</w:t>
      </w:r>
      <w:r>
        <w:rPr>
          <w:rFonts w:hint="eastAsia" w:ascii="黑体" w:hAnsi="黑体" w:eastAsia="黑体" w:cs="黑体"/>
          <w:sz w:val="18"/>
          <w:szCs w:val="18"/>
        </w:rPr>
        <w:tab/>
      </w:r>
      <w:r>
        <w:rPr>
          <w:rFonts w:hint="eastAsia" w:ascii="黑体" w:hAnsi="黑体" w:eastAsia="黑体" w:cs="黑体"/>
          <w:sz w:val="18"/>
          <w:szCs w:val="18"/>
        </w:rPr>
        <w:t>提升防灾减灾救灾能力。</w:t>
      </w:r>
    </w:p>
    <w:p w14:paraId="2147C0E7">
      <w:pPr>
        <w:spacing w:line="240" w:lineRule="exact"/>
        <w:rPr>
          <w:rFonts w:ascii="黑体" w:hAnsi="黑体" w:eastAsia="黑体" w:cs="黑体"/>
          <w:sz w:val="18"/>
          <w:szCs w:val="18"/>
        </w:rPr>
      </w:pPr>
      <w:r>
        <w:rPr>
          <w:rFonts w:hint="eastAsia" w:ascii="黑体" w:hAnsi="黑体" w:eastAsia="黑体" w:cs="黑体"/>
          <w:sz w:val="18"/>
          <w:szCs w:val="18"/>
        </w:rPr>
        <w:t>A:财产第一</w:t>
      </w:r>
      <w:r>
        <w:rPr>
          <w:rFonts w:hint="eastAsia" w:ascii="黑体" w:hAnsi="黑体" w:eastAsia="黑体" w:cs="黑体"/>
          <w:sz w:val="18"/>
          <w:szCs w:val="18"/>
        </w:rPr>
        <w:tab/>
      </w:r>
      <w:r>
        <w:rPr>
          <w:rFonts w:hint="eastAsia" w:ascii="黑体" w:hAnsi="黑体" w:eastAsia="黑体" w:cs="黑体"/>
          <w:sz w:val="18"/>
          <w:szCs w:val="18"/>
        </w:rPr>
        <w:t>B:安全第一</w:t>
      </w:r>
      <w:r>
        <w:rPr>
          <w:rFonts w:hint="eastAsia" w:ascii="黑体" w:hAnsi="黑体" w:eastAsia="黑体" w:cs="黑体"/>
          <w:sz w:val="18"/>
          <w:szCs w:val="18"/>
        </w:rPr>
        <w:tab/>
      </w:r>
      <w:r>
        <w:rPr>
          <w:rFonts w:hint="eastAsia" w:ascii="黑体" w:hAnsi="黑体" w:eastAsia="黑体" w:cs="黑体"/>
          <w:sz w:val="18"/>
          <w:szCs w:val="18"/>
        </w:rPr>
        <w:t>C:效率第一答案：B</w:t>
      </w:r>
    </w:p>
    <w:p w14:paraId="03461FEE">
      <w:pPr>
        <w:spacing w:line="240" w:lineRule="exact"/>
        <w:rPr>
          <w:rFonts w:ascii="黑体" w:hAnsi="黑体" w:eastAsia="黑体" w:cs="黑体"/>
          <w:sz w:val="18"/>
          <w:szCs w:val="18"/>
        </w:rPr>
      </w:pPr>
      <w:r>
        <w:rPr>
          <w:rFonts w:hint="eastAsia" w:ascii="黑体" w:hAnsi="黑体" w:eastAsia="黑体" w:cs="黑体"/>
          <w:sz w:val="18"/>
          <w:szCs w:val="18"/>
        </w:rPr>
        <w:t>某煤矿企业安排矿工自行购买安全帽，</w:t>
      </w:r>
      <w:r>
        <w:rPr>
          <w:rFonts w:hint="eastAsia" w:ascii="黑体" w:hAnsi="黑体" w:eastAsia="黑体" w:cs="黑体"/>
          <w:sz w:val="18"/>
          <w:szCs w:val="18"/>
        </w:rPr>
        <w:tab/>
      </w:r>
      <w:r>
        <w:rPr>
          <w:rFonts w:hint="eastAsia" w:ascii="黑体" w:hAnsi="黑体" w:eastAsia="黑体" w:cs="黑体"/>
          <w:sz w:val="18"/>
          <w:szCs w:val="18"/>
        </w:rPr>
        <w:t>但费用由单位报销，</w:t>
      </w:r>
      <w:r>
        <w:rPr>
          <w:rFonts w:hint="eastAsia" w:ascii="黑体" w:hAnsi="黑体" w:eastAsia="黑体" w:cs="黑体"/>
          <w:sz w:val="18"/>
          <w:szCs w:val="18"/>
        </w:rPr>
        <w:tab/>
      </w:r>
      <w:r>
        <w:rPr>
          <w:rFonts w:hint="eastAsia" w:ascii="黑体" w:hAnsi="黑体" w:eastAsia="黑体" w:cs="黑体"/>
          <w:sz w:val="18"/>
          <w:szCs w:val="18"/>
        </w:rPr>
        <w:t>该企业已经尽到为从业人员提供安全帽这一劳动防护用品的义务。</w:t>
      </w:r>
      <w:r>
        <w:rPr>
          <w:rFonts w:hint="eastAsia" w:ascii="黑体" w:hAnsi="黑体" w:eastAsia="黑体" w:cs="黑体"/>
          <w:sz w:val="18"/>
          <w:szCs w:val="18"/>
        </w:rPr>
        <w:tab/>
      </w:r>
      <w:r>
        <w:rPr>
          <w:rFonts w:hint="eastAsia" w:ascii="黑体" w:hAnsi="黑体" w:eastAsia="黑体" w:cs="黑体"/>
          <w:sz w:val="18"/>
          <w:szCs w:val="18"/>
        </w:rPr>
        <w:t>（）</w:t>
      </w:r>
    </w:p>
    <w:p w14:paraId="1F7A1F6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40781C2">
      <w:pPr>
        <w:spacing w:line="240" w:lineRule="exact"/>
        <w:rPr>
          <w:rFonts w:ascii="黑体" w:hAnsi="黑体" w:eastAsia="黑体" w:cs="黑体"/>
          <w:sz w:val="18"/>
          <w:szCs w:val="18"/>
        </w:rPr>
      </w:pPr>
      <w:r>
        <w:rPr>
          <w:rFonts w:hint="eastAsia" w:ascii="黑体" w:hAnsi="黑体" w:eastAsia="黑体" w:cs="黑体"/>
          <w:sz w:val="18"/>
          <w:szCs w:val="18"/>
        </w:rPr>
        <w:t>法人是具有民事权利能力和民事行为能力，依法独立享有民事权利和承担民事义务的组织。</w:t>
      </w:r>
    </w:p>
    <w:p w14:paraId="489E2A20">
      <w:pPr>
        <w:spacing w:line="240" w:lineRule="exact"/>
        <w:rPr>
          <w:rFonts w:ascii="黑体" w:hAnsi="黑体" w:eastAsia="黑体" w:cs="黑体"/>
          <w:sz w:val="18"/>
          <w:szCs w:val="18"/>
        </w:rPr>
      </w:pPr>
      <w:r>
        <w:rPr>
          <w:rFonts w:hint="eastAsia" w:ascii="黑体" w:hAnsi="黑体" w:eastAsia="黑体" w:cs="黑体"/>
          <w:sz w:val="18"/>
          <w:szCs w:val="18"/>
        </w:rPr>
        <w:t>（）</w:t>
      </w:r>
    </w:p>
    <w:p w14:paraId="7DB07571">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6B72D52A">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，需要取得许可的有（）</w:t>
      </w:r>
      <w:r>
        <w:rPr>
          <w:rFonts w:hint="eastAsia" w:ascii="黑体" w:hAnsi="黑体" w:eastAsia="黑体" w:cs="黑体"/>
          <w:sz w:val="18"/>
          <w:szCs w:val="18"/>
        </w:rPr>
        <w:tab/>
      </w:r>
      <w:r>
        <w:rPr>
          <w:rFonts w:hint="eastAsia" w:ascii="黑体" w:hAnsi="黑体" w:eastAsia="黑体" w:cs="黑体"/>
          <w:sz w:val="18"/>
          <w:szCs w:val="18"/>
        </w:rPr>
        <w:t>。</w:t>
      </w:r>
    </w:p>
    <w:p w14:paraId="7055CC61">
      <w:pPr>
        <w:spacing w:line="240" w:lineRule="exact"/>
        <w:rPr>
          <w:rFonts w:ascii="黑体" w:hAnsi="黑体" w:eastAsia="黑体" w:cs="黑体"/>
          <w:sz w:val="18"/>
          <w:szCs w:val="18"/>
        </w:rPr>
      </w:pPr>
      <w:r>
        <w:rPr>
          <w:rFonts w:hint="eastAsia" w:ascii="黑体" w:hAnsi="黑体" w:eastAsia="黑体" w:cs="黑体"/>
          <w:sz w:val="18"/>
          <w:szCs w:val="18"/>
        </w:rPr>
        <w:t>A:烟花爆竹的生产</w:t>
      </w:r>
      <w:r>
        <w:rPr>
          <w:rFonts w:hint="eastAsia" w:ascii="黑体" w:hAnsi="黑体" w:eastAsia="黑体" w:cs="黑体"/>
          <w:sz w:val="18"/>
          <w:szCs w:val="18"/>
        </w:rPr>
        <w:tab/>
      </w:r>
      <w:r>
        <w:rPr>
          <w:rFonts w:hint="eastAsia" w:ascii="黑体" w:hAnsi="黑体" w:eastAsia="黑体" w:cs="黑体"/>
          <w:sz w:val="18"/>
          <w:szCs w:val="18"/>
        </w:rPr>
        <w:t>B:烟花爆竹的经营</w:t>
      </w:r>
      <w:r>
        <w:rPr>
          <w:rFonts w:hint="eastAsia" w:ascii="黑体" w:hAnsi="黑体" w:eastAsia="黑体" w:cs="黑体"/>
          <w:sz w:val="18"/>
          <w:szCs w:val="18"/>
        </w:rPr>
        <w:tab/>
      </w:r>
      <w:r>
        <w:rPr>
          <w:rFonts w:hint="eastAsia" w:ascii="黑体" w:hAnsi="黑体" w:eastAsia="黑体" w:cs="黑体"/>
          <w:sz w:val="18"/>
          <w:szCs w:val="18"/>
        </w:rPr>
        <w:t>C:烟花爆竹的运输</w:t>
      </w:r>
      <w:r>
        <w:rPr>
          <w:rFonts w:hint="eastAsia" w:ascii="黑体" w:hAnsi="黑体" w:eastAsia="黑体" w:cs="黑体"/>
          <w:sz w:val="18"/>
          <w:szCs w:val="18"/>
        </w:rPr>
        <w:tab/>
      </w:r>
      <w:r>
        <w:rPr>
          <w:rFonts w:hint="eastAsia" w:ascii="黑体" w:hAnsi="黑体" w:eastAsia="黑体" w:cs="黑体"/>
          <w:sz w:val="18"/>
          <w:szCs w:val="18"/>
        </w:rPr>
        <w:t>D:举办焰火晚会答案：ABCD</w:t>
      </w:r>
    </w:p>
    <w:p w14:paraId="76A7C91F">
      <w:pPr>
        <w:spacing w:line="240" w:lineRule="exact"/>
        <w:rPr>
          <w:rFonts w:ascii="黑体" w:hAnsi="黑体" w:eastAsia="黑体" w:cs="黑体"/>
          <w:sz w:val="18"/>
          <w:szCs w:val="18"/>
        </w:rPr>
      </w:pPr>
      <w:r>
        <w:rPr>
          <w:rFonts w:hint="eastAsia" w:ascii="黑体" w:hAnsi="黑体" w:eastAsia="黑体" w:cs="黑体"/>
          <w:sz w:val="18"/>
          <w:szCs w:val="18"/>
        </w:rPr>
        <w:t>甲市乙县货运公司大型运输工程车在丙市丁县辖区的高速公路上与一辆大型客车相撞，</w:t>
      </w:r>
      <w:r>
        <w:rPr>
          <w:rFonts w:hint="eastAsia" w:ascii="黑体" w:hAnsi="黑体" w:eastAsia="黑体" w:cs="黑体"/>
          <w:sz w:val="18"/>
          <w:szCs w:val="18"/>
        </w:rPr>
        <w:tab/>
      </w:r>
      <w:r>
        <w:rPr>
          <w:rFonts w:hint="eastAsia" w:ascii="黑体" w:hAnsi="黑体" w:eastAsia="黑体" w:cs="黑体"/>
          <w:sz w:val="18"/>
          <w:szCs w:val="18"/>
        </w:rPr>
        <w:t>造成7人死亡，直接经济损失500万元，事故调查报告认定“货运公司对事故发生负有责任”</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。根据《安全生产法》，有权对该货运公司进行事故罚款的是（）。</w:t>
      </w:r>
    </w:p>
    <w:p w14:paraId="1940365A">
      <w:pPr>
        <w:spacing w:line="240" w:lineRule="exact"/>
        <w:rPr>
          <w:rFonts w:ascii="黑体" w:hAnsi="黑体" w:eastAsia="黑体" w:cs="黑体"/>
          <w:sz w:val="18"/>
          <w:szCs w:val="18"/>
        </w:rPr>
      </w:pPr>
      <w:r>
        <w:rPr>
          <w:rFonts w:hint="eastAsia" w:ascii="黑体" w:hAnsi="黑体" w:eastAsia="黑体" w:cs="黑体"/>
          <w:sz w:val="18"/>
          <w:szCs w:val="18"/>
        </w:rPr>
        <w:t>A:甲市应急局B:丙市应急局C:甲市交管局答案：B</w:t>
      </w:r>
    </w:p>
    <w:p w14:paraId="101C247C">
      <w:pPr>
        <w:spacing w:line="240" w:lineRule="exact"/>
        <w:rPr>
          <w:rFonts w:ascii="黑体" w:hAnsi="黑体" w:eastAsia="黑体" w:cs="黑体"/>
          <w:sz w:val="18"/>
          <w:szCs w:val="18"/>
        </w:rPr>
      </w:pPr>
      <w:r>
        <w:rPr>
          <w:rFonts w:hint="eastAsia" w:ascii="黑体" w:hAnsi="黑体" w:eastAsia="黑体" w:cs="黑体"/>
          <w:sz w:val="18"/>
          <w:szCs w:val="18"/>
        </w:rPr>
        <w:t>（）周岁以上的自然人为成年人。</w:t>
      </w:r>
    </w:p>
    <w:p w14:paraId="345A7579">
      <w:pPr>
        <w:spacing w:line="240" w:lineRule="exact"/>
        <w:rPr>
          <w:rFonts w:ascii="黑体" w:hAnsi="黑体" w:eastAsia="黑体" w:cs="黑体"/>
          <w:sz w:val="18"/>
          <w:szCs w:val="18"/>
        </w:rPr>
      </w:pPr>
      <w:r>
        <w:rPr>
          <w:rFonts w:hint="eastAsia" w:ascii="黑体" w:hAnsi="黑体" w:eastAsia="黑体" w:cs="黑体"/>
          <w:sz w:val="18"/>
          <w:szCs w:val="18"/>
        </w:rPr>
        <w:t>A:十六B:十八C:二十答案：B</w:t>
      </w:r>
    </w:p>
    <w:p w14:paraId="76C4462A">
      <w:pPr>
        <w:spacing w:line="240" w:lineRule="exact"/>
        <w:rPr>
          <w:rFonts w:ascii="黑体" w:hAnsi="黑体" w:eastAsia="黑体" w:cs="黑体"/>
          <w:sz w:val="18"/>
          <w:szCs w:val="18"/>
        </w:rPr>
      </w:pPr>
      <w:r>
        <w:rPr>
          <w:rFonts w:hint="eastAsia" w:ascii="黑体" w:hAnsi="黑体" w:eastAsia="黑体" w:cs="黑体"/>
          <w:sz w:val="18"/>
          <w:szCs w:val="18"/>
        </w:rPr>
        <w:t>对违法行为当事人拒不执行安全生产行政执法决定的，</w:t>
      </w:r>
      <w:r>
        <w:rPr>
          <w:rFonts w:hint="eastAsia" w:ascii="黑体" w:hAnsi="黑体" w:eastAsia="黑体" w:cs="黑体"/>
          <w:sz w:val="18"/>
          <w:szCs w:val="18"/>
        </w:rPr>
        <w:tab/>
      </w:r>
      <w:r>
        <w:rPr>
          <w:rFonts w:hint="eastAsia" w:ascii="黑体" w:hAnsi="黑体" w:eastAsia="黑体" w:cs="黑体"/>
          <w:sz w:val="18"/>
          <w:szCs w:val="18"/>
        </w:rPr>
        <w:t>负有安全生产监督管理职责的部门应依法申请公安机关强制执行。</w:t>
      </w:r>
      <w:r>
        <w:rPr>
          <w:rFonts w:hint="eastAsia" w:ascii="黑体" w:hAnsi="黑体" w:eastAsia="黑体" w:cs="黑体"/>
          <w:sz w:val="18"/>
          <w:szCs w:val="18"/>
        </w:rPr>
        <w:tab/>
      </w:r>
      <w:r>
        <w:rPr>
          <w:rFonts w:hint="eastAsia" w:ascii="黑体" w:hAnsi="黑体" w:eastAsia="黑体" w:cs="黑体"/>
          <w:sz w:val="18"/>
          <w:szCs w:val="18"/>
        </w:rPr>
        <w:t>（）</w:t>
      </w:r>
    </w:p>
    <w:p w14:paraId="15C21722">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E9A50CC">
      <w:pPr>
        <w:spacing w:line="240" w:lineRule="exact"/>
        <w:rPr>
          <w:rFonts w:ascii="黑体" w:hAnsi="黑体" w:eastAsia="黑体" w:cs="黑体"/>
          <w:sz w:val="18"/>
          <w:szCs w:val="18"/>
        </w:rPr>
      </w:pPr>
      <w:r>
        <w:rPr>
          <w:rFonts w:hint="eastAsia" w:ascii="黑体" w:hAnsi="黑体" w:eastAsia="黑体" w:cs="黑体"/>
          <w:sz w:val="18"/>
          <w:szCs w:val="18"/>
        </w:rPr>
        <w:t>某地方要新建国家重点工程，</w:t>
      </w:r>
      <w:r>
        <w:rPr>
          <w:rFonts w:hint="eastAsia" w:ascii="黑体" w:hAnsi="黑体" w:eastAsia="黑体" w:cs="黑体"/>
          <w:sz w:val="18"/>
          <w:szCs w:val="18"/>
        </w:rPr>
        <w:tab/>
      </w:r>
      <w:r>
        <w:rPr>
          <w:rFonts w:hint="eastAsia" w:ascii="黑体" w:hAnsi="黑体" w:eastAsia="黑体" w:cs="黑体"/>
          <w:sz w:val="18"/>
          <w:szCs w:val="18"/>
        </w:rPr>
        <w:t>无法避免对地震监测设施和地震观测环境造成危害。</w:t>
      </w:r>
      <w:r>
        <w:rPr>
          <w:rFonts w:hint="eastAsia" w:ascii="黑体" w:hAnsi="黑体" w:eastAsia="黑体" w:cs="黑体"/>
          <w:sz w:val="18"/>
          <w:szCs w:val="18"/>
        </w:rPr>
        <w:tab/>
      </w:r>
      <w:r>
        <w:rPr>
          <w:rFonts w:hint="eastAsia" w:ascii="黑体" w:hAnsi="黑体" w:eastAsia="黑体" w:cs="黑体"/>
          <w:sz w:val="18"/>
          <w:szCs w:val="18"/>
        </w:rPr>
        <w:t>此种情况下，应由县级以上地方人民政府新建地震监测设施。</w:t>
      </w:r>
      <w:r>
        <w:rPr>
          <w:rFonts w:hint="eastAsia" w:ascii="黑体" w:hAnsi="黑体" w:eastAsia="黑体" w:cs="黑体"/>
          <w:sz w:val="18"/>
          <w:szCs w:val="18"/>
        </w:rPr>
        <w:tab/>
      </w:r>
      <w:r>
        <w:rPr>
          <w:rFonts w:hint="eastAsia" w:ascii="黑体" w:hAnsi="黑体" w:eastAsia="黑体" w:cs="黑体"/>
          <w:sz w:val="18"/>
          <w:szCs w:val="18"/>
        </w:rPr>
        <w:t>（）</w:t>
      </w:r>
    </w:p>
    <w:p w14:paraId="3F71333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38EA14B">
      <w:pPr>
        <w:spacing w:line="240" w:lineRule="exact"/>
        <w:rPr>
          <w:rFonts w:ascii="黑体" w:hAnsi="黑体" w:eastAsia="黑体" w:cs="黑体"/>
          <w:sz w:val="18"/>
          <w:szCs w:val="18"/>
        </w:rPr>
      </w:pPr>
      <w:r>
        <w:rPr>
          <w:rFonts w:hint="eastAsia" w:ascii="黑体" w:hAnsi="黑体" w:eastAsia="黑体" w:cs="黑体"/>
          <w:sz w:val="18"/>
          <w:szCs w:val="18"/>
        </w:rPr>
        <w:t>某供电企业为扩大宣传，将在路边安装的变压器设备上的安全警示标志替换成企业宣传标语。（）</w:t>
      </w:r>
    </w:p>
    <w:p w14:paraId="0E4F6759">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E043351">
      <w:pPr>
        <w:spacing w:line="240" w:lineRule="exact"/>
        <w:rPr>
          <w:rFonts w:ascii="黑体" w:hAnsi="黑体" w:eastAsia="黑体" w:cs="黑体"/>
          <w:sz w:val="18"/>
          <w:szCs w:val="18"/>
        </w:rPr>
      </w:pPr>
      <w:r>
        <w:rPr>
          <w:rFonts w:hint="eastAsia" w:ascii="黑体" w:hAnsi="黑体" w:eastAsia="黑体" w:cs="黑体"/>
          <w:sz w:val="18"/>
          <w:szCs w:val="18"/>
        </w:rPr>
        <w:t>存在多种类型事故风险的生产经营单位，应当单独编制相应的专项应急预案。</w:t>
      </w:r>
      <w:r>
        <w:rPr>
          <w:rFonts w:hint="eastAsia" w:ascii="黑体" w:hAnsi="黑体" w:eastAsia="黑体" w:cs="黑体"/>
          <w:sz w:val="18"/>
          <w:szCs w:val="18"/>
        </w:rPr>
        <w:tab/>
      </w:r>
      <w:r>
        <w:rPr>
          <w:rFonts w:hint="eastAsia" w:ascii="黑体" w:hAnsi="黑体" w:eastAsia="黑体" w:cs="黑体"/>
          <w:sz w:val="18"/>
          <w:szCs w:val="18"/>
        </w:rPr>
        <w:t>（）</w:t>
      </w:r>
    </w:p>
    <w:p w14:paraId="3AF43273">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265A23F">
      <w:pPr>
        <w:spacing w:line="240" w:lineRule="exact"/>
        <w:rPr>
          <w:rFonts w:ascii="黑体" w:hAnsi="黑体" w:eastAsia="黑体" w:cs="黑体"/>
          <w:sz w:val="18"/>
          <w:szCs w:val="18"/>
        </w:rPr>
      </w:pPr>
      <w:r>
        <w:rPr>
          <w:rFonts w:hint="eastAsia" w:ascii="黑体" w:hAnsi="黑体" w:eastAsia="黑体" w:cs="黑体"/>
          <w:sz w:val="18"/>
          <w:szCs w:val="18"/>
        </w:rPr>
        <w:t>根据《安全生产法》，关于工会对本单位安全生产工作的权利、义务的说法，错误的是（）</w:t>
      </w:r>
      <w:r>
        <w:rPr>
          <w:rFonts w:hint="eastAsia" w:ascii="黑体" w:hAnsi="黑体" w:eastAsia="黑体" w:cs="黑体"/>
          <w:sz w:val="18"/>
          <w:szCs w:val="18"/>
        </w:rPr>
        <w:tab/>
      </w:r>
      <w:r>
        <w:rPr>
          <w:rFonts w:hint="eastAsia" w:ascii="黑体" w:hAnsi="黑体" w:eastAsia="黑体" w:cs="黑体"/>
          <w:sz w:val="18"/>
          <w:szCs w:val="18"/>
        </w:rPr>
        <w:t>。A:生产经营单位制定有关安全生产的规章制度，</w:t>
      </w:r>
      <w:r>
        <w:rPr>
          <w:rFonts w:hint="eastAsia" w:ascii="黑体" w:hAnsi="黑体" w:eastAsia="黑体" w:cs="黑体"/>
          <w:sz w:val="18"/>
          <w:szCs w:val="18"/>
        </w:rPr>
        <w:tab/>
      </w:r>
      <w:r>
        <w:rPr>
          <w:rFonts w:hint="eastAsia" w:ascii="黑体" w:hAnsi="黑体" w:eastAsia="黑体" w:cs="黑体"/>
          <w:sz w:val="18"/>
          <w:szCs w:val="18"/>
        </w:rPr>
        <w:t>应当听取工会的意见</w:t>
      </w:r>
      <w:r>
        <w:rPr>
          <w:rFonts w:hint="eastAsia" w:ascii="黑体" w:hAnsi="黑体" w:eastAsia="黑体" w:cs="黑体"/>
          <w:sz w:val="18"/>
          <w:szCs w:val="18"/>
        </w:rPr>
        <w:tab/>
      </w:r>
      <w:r>
        <w:rPr>
          <w:rFonts w:hint="eastAsia" w:ascii="黑体" w:hAnsi="黑体" w:eastAsia="黑体" w:cs="黑体"/>
          <w:sz w:val="18"/>
          <w:szCs w:val="18"/>
        </w:rPr>
        <w:t>B:工会有权对建设项目的安全设施与主体工程的</w:t>
      </w:r>
      <w:r>
        <w:rPr>
          <w:rFonts w:hint="eastAsia" w:ascii="黑体" w:hAnsi="黑体" w:eastAsia="黑体" w:cs="黑体"/>
          <w:sz w:val="18"/>
          <w:szCs w:val="18"/>
        </w:rPr>
        <w:tab/>
      </w:r>
      <w:r>
        <w:rPr>
          <w:rFonts w:hint="eastAsia" w:ascii="黑体" w:hAnsi="黑体" w:eastAsia="黑体" w:cs="黑体"/>
          <w:sz w:val="18"/>
          <w:szCs w:val="18"/>
        </w:rPr>
        <w:t>“三同时”情况进行监督</w:t>
      </w:r>
      <w:r>
        <w:rPr>
          <w:rFonts w:hint="eastAsia" w:ascii="黑体" w:hAnsi="黑体" w:eastAsia="黑体" w:cs="黑体"/>
          <w:sz w:val="18"/>
          <w:szCs w:val="18"/>
        </w:rPr>
        <w:tab/>
      </w:r>
      <w:r>
        <w:rPr>
          <w:rFonts w:hint="eastAsia" w:ascii="黑体" w:hAnsi="黑体" w:eastAsia="黑体" w:cs="黑体"/>
          <w:sz w:val="18"/>
          <w:szCs w:val="18"/>
        </w:rPr>
        <w:t>C:经有关部门邀请后，</w:t>
      </w:r>
      <w:r>
        <w:rPr>
          <w:rFonts w:hint="eastAsia" w:ascii="黑体" w:hAnsi="黑体" w:eastAsia="黑体" w:cs="黑体"/>
          <w:sz w:val="18"/>
          <w:szCs w:val="18"/>
        </w:rPr>
        <w:tab/>
      </w:r>
      <w:r>
        <w:rPr>
          <w:rFonts w:hint="eastAsia" w:ascii="黑体" w:hAnsi="黑体" w:eastAsia="黑体" w:cs="黑体"/>
          <w:sz w:val="18"/>
          <w:szCs w:val="18"/>
        </w:rPr>
        <w:t>工会才有权参加事故调查，提出处理意见</w:t>
      </w:r>
    </w:p>
    <w:p w14:paraId="25F1634C">
      <w:pPr>
        <w:spacing w:line="240" w:lineRule="exact"/>
        <w:rPr>
          <w:rFonts w:ascii="黑体" w:hAnsi="黑体" w:eastAsia="黑体" w:cs="黑体"/>
          <w:sz w:val="18"/>
          <w:szCs w:val="18"/>
        </w:rPr>
      </w:pPr>
      <w:r>
        <w:rPr>
          <w:rFonts w:hint="eastAsia" w:ascii="黑体" w:hAnsi="黑体" w:eastAsia="黑体" w:cs="黑体"/>
          <w:sz w:val="18"/>
          <w:szCs w:val="18"/>
        </w:rPr>
        <w:t>答案：C</w:t>
      </w:r>
    </w:p>
    <w:p w14:paraId="6CB6D799">
      <w:pPr>
        <w:spacing w:line="240" w:lineRule="exact"/>
        <w:rPr>
          <w:rFonts w:ascii="黑体" w:hAnsi="黑体" w:eastAsia="黑体" w:cs="黑体"/>
          <w:sz w:val="18"/>
          <w:szCs w:val="18"/>
        </w:rPr>
      </w:pPr>
      <w:r>
        <w:rPr>
          <w:rFonts w:hint="eastAsia" w:ascii="黑体" w:hAnsi="黑体" w:eastAsia="黑体" w:cs="黑体"/>
          <w:sz w:val="18"/>
          <w:szCs w:val="18"/>
        </w:rPr>
        <w:t>安全生产监督管理部门依法对本行政区域内安全生产工作实施综合监督管理，</w:t>
      </w:r>
      <w:r>
        <w:rPr>
          <w:rFonts w:hint="eastAsia" w:ascii="黑体" w:hAnsi="黑体" w:eastAsia="黑体" w:cs="黑体"/>
          <w:sz w:val="18"/>
          <w:szCs w:val="18"/>
        </w:rPr>
        <w:tab/>
      </w:r>
      <w:r>
        <w:rPr>
          <w:rFonts w:hint="eastAsia" w:ascii="黑体" w:hAnsi="黑体" w:eastAsia="黑体" w:cs="黑体"/>
          <w:sz w:val="18"/>
          <w:szCs w:val="18"/>
        </w:rPr>
        <w:t>所以安全生产监督管理是安全生产监督管理部门的职责，与其他部门没有关系。</w:t>
      </w:r>
      <w:r>
        <w:rPr>
          <w:rFonts w:hint="eastAsia" w:ascii="黑体" w:hAnsi="黑体" w:eastAsia="黑体" w:cs="黑体"/>
          <w:sz w:val="18"/>
          <w:szCs w:val="18"/>
        </w:rPr>
        <w:tab/>
      </w:r>
      <w:r>
        <w:rPr>
          <w:rFonts w:hint="eastAsia" w:ascii="黑体" w:hAnsi="黑体" w:eastAsia="黑体" w:cs="黑体"/>
          <w:sz w:val="18"/>
          <w:szCs w:val="18"/>
        </w:rPr>
        <w:t>（）</w:t>
      </w:r>
    </w:p>
    <w:p w14:paraId="32F96ACD">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D86B389">
      <w:pPr>
        <w:spacing w:line="240" w:lineRule="exact"/>
        <w:rPr>
          <w:rFonts w:ascii="黑体" w:hAnsi="黑体" w:eastAsia="黑体" w:cs="黑体"/>
          <w:sz w:val="18"/>
          <w:szCs w:val="18"/>
        </w:rPr>
      </w:pPr>
      <w:r>
        <w:rPr>
          <w:rFonts w:hint="eastAsia" w:ascii="黑体" w:hAnsi="黑体" w:eastAsia="黑体" w:cs="黑体"/>
          <w:sz w:val="18"/>
          <w:szCs w:val="18"/>
        </w:rPr>
        <w:t>事故调查报告由应急管理部门负责批复。</w:t>
      </w:r>
      <w:r>
        <w:rPr>
          <w:rFonts w:hint="eastAsia" w:ascii="黑体" w:hAnsi="黑体" w:eastAsia="黑体" w:cs="黑体"/>
          <w:sz w:val="18"/>
          <w:szCs w:val="18"/>
        </w:rPr>
        <w:tab/>
      </w:r>
      <w:r>
        <w:rPr>
          <w:rFonts w:hint="eastAsia" w:ascii="黑体" w:hAnsi="黑体" w:eastAsia="黑体" w:cs="黑体"/>
          <w:sz w:val="18"/>
          <w:szCs w:val="18"/>
        </w:rPr>
        <w:t>（）</w:t>
      </w:r>
    </w:p>
    <w:p w14:paraId="7B505D57">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074EA55">
      <w:pPr>
        <w:spacing w:line="240" w:lineRule="exact"/>
        <w:rPr>
          <w:rFonts w:ascii="黑体" w:hAnsi="黑体" w:eastAsia="黑体" w:cs="黑体"/>
          <w:sz w:val="18"/>
          <w:szCs w:val="18"/>
        </w:rPr>
      </w:pPr>
      <w:r>
        <w:rPr>
          <w:rFonts w:hint="eastAsia" w:ascii="黑体" w:hAnsi="黑体" w:eastAsia="黑体" w:cs="黑体"/>
          <w:sz w:val="18"/>
          <w:szCs w:val="18"/>
        </w:rPr>
        <w:t>地方各级人民政府应急管理部门编制部门应急预案时，</w:t>
      </w:r>
      <w:r>
        <w:rPr>
          <w:rFonts w:hint="eastAsia" w:ascii="黑体" w:hAnsi="黑体" w:eastAsia="黑体" w:cs="黑体"/>
          <w:sz w:val="18"/>
          <w:szCs w:val="18"/>
        </w:rPr>
        <w:tab/>
      </w:r>
      <w:r>
        <w:rPr>
          <w:rFonts w:hint="eastAsia" w:ascii="黑体" w:hAnsi="黑体" w:eastAsia="黑体" w:cs="黑体"/>
          <w:sz w:val="18"/>
          <w:szCs w:val="18"/>
        </w:rPr>
        <w:t>必须召开听证会，</w:t>
      </w:r>
      <w:r>
        <w:rPr>
          <w:rFonts w:hint="eastAsia" w:ascii="黑体" w:hAnsi="黑体" w:eastAsia="黑体" w:cs="黑体"/>
          <w:sz w:val="18"/>
          <w:szCs w:val="18"/>
        </w:rPr>
        <w:tab/>
      </w:r>
      <w:r>
        <w:rPr>
          <w:rFonts w:hint="eastAsia" w:ascii="黑体" w:hAnsi="黑体" w:eastAsia="黑体" w:cs="黑体"/>
          <w:sz w:val="18"/>
          <w:szCs w:val="18"/>
        </w:rPr>
        <w:t>听取社会有关方面的意见。（）</w:t>
      </w:r>
    </w:p>
    <w:p w14:paraId="66E6222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01CBBF1">
      <w:pPr>
        <w:spacing w:line="240" w:lineRule="exact"/>
        <w:rPr>
          <w:rFonts w:ascii="黑体" w:hAnsi="黑体" w:eastAsia="黑体" w:cs="黑体"/>
          <w:sz w:val="18"/>
          <w:szCs w:val="18"/>
        </w:rPr>
      </w:pPr>
      <w:r>
        <w:rPr>
          <w:rFonts w:hint="eastAsia" w:ascii="黑体" w:hAnsi="黑体" w:eastAsia="黑体" w:cs="黑体"/>
          <w:sz w:val="18"/>
          <w:szCs w:val="18"/>
        </w:rPr>
        <w:t>编制防震减灾规划，应当遵循统筹安排、突出重点、合理布局、全面预防的原则，以震情和震害预测结果为依据，无需考虑经济社会发展、资源环境保护。</w:t>
      </w:r>
      <w:r>
        <w:rPr>
          <w:rFonts w:hint="eastAsia" w:ascii="黑体" w:hAnsi="黑体" w:eastAsia="黑体" w:cs="黑体"/>
          <w:sz w:val="18"/>
          <w:szCs w:val="18"/>
        </w:rPr>
        <w:tab/>
      </w:r>
      <w:r>
        <w:rPr>
          <w:rFonts w:hint="eastAsia" w:ascii="黑体" w:hAnsi="黑体" w:eastAsia="黑体" w:cs="黑体"/>
          <w:sz w:val="18"/>
          <w:szCs w:val="18"/>
        </w:rPr>
        <w:t>（）</w:t>
      </w:r>
    </w:p>
    <w:p w14:paraId="039852D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DABE741">
      <w:pPr>
        <w:spacing w:line="240" w:lineRule="exact"/>
        <w:rPr>
          <w:rFonts w:ascii="黑体" w:hAnsi="黑体" w:eastAsia="黑体" w:cs="黑体"/>
          <w:sz w:val="18"/>
          <w:szCs w:val="18"/>
        </w:rPr>
      </w:pPr>
      <w:r>
        <w:rPr>
          <w:rFonts w:hint="eastAsia" w:ascii="黑体" w:hAnsi="黑体" w:eastAsia="黑体" w:cs="黑体"/>
          <w:sz w:val="18"/>
          <w:szCs w:val="18"/>
        </w:rPr>
        <w:t>国务院应急管理部领导全国的消防工作。</w:t>
      </w:r>
      <w:r>
        <w:rPr>
          <w:rFonts w:hint="eastAsia" w:ascii="黑体" w:hAnsi="黑体" w:eastAsia="黑体" w:cs="黑体"/>
          <w:sz w:val="18"/>
          <w:szCs w:val="18"/>
        </w:rPr>
        <w:tab/>
      </w:r>
      <w:r>
        <w:rPr>
          <w:rFonts w:hint="eastAsia" w:ascii="黑体" w:hAnsi="黑体" w:eastAsia="黑体" w:cs="黑体"/>
          <w:sz w:val="18"/>
          <w:szCs w:val="18"/>
        </w:rPr>
        <w:t>（）</w:t>
      </w:r>
    </w:p>
    <w:p w14:paraId="523827F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F622811">
      <w:pPr>
        <w:spacing w:line="240" w:lineRule="exact"/>
        <w:rPr>
          <w:rFonts w:ascii="黑体" w:hAnsi="黑体" w:eastAsia="黑体" w:cs="黑体"/>
          <w:sz w:val="18"/>
          <w:szCs w:val="18"/>
        </w:rPr>
      </w:pPr>
      <w:r>
        <w:rPr>
          <w:rFonts w:hint="eastAsia" w:ascii="黑体" w:hAnsi="黑体" w:eastAsia="黑体" w:cs="黑体"/>
          <w:sz w:val="18"/>
          <w:szCs w:val="18"/>
        </w:rPr>
        <w:t>依法设立的危险化学品生产企业在其厂区范围内销售本企业生产的危险化学品，</w:t>
      </w:r>
      <w:r>
        <w:rPr>
          <w:rFonts w:hint="eastAsia" w:ascii="黑体" w:hAnsi="黑体" w:eastAsia="黑体" w:cs="黑体"/>
          <w:sz w:val="18"/>
          <w:szCs w:val="18"/>
        </w:rPr>
        <w:tab/>
      </w:r>
      <w:r>
        <w:rPr>
          <w:rFonts w:hint="eastAsia" w:ascii="黑体" w:hAnsi="黑体" w:eastAsia="黑体" w:cs="黑体"/>
          <w:sz w:val="18"/>
          <w:szCs w:val="18"/>
        </w:rPr>
        <w:t>也需要取得危险化学品经营许可。（）</w:t>
      </w:r>
    </w:p>
    <w:p w14:paraId="11B6498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05A27A5">
      <w:pPr>
        <w:spacing w:line="240" w:lineRule="exact"/>
        <w:rPr>
          <w:rFonts w:ascii="黑体" w:hAnsi="黑体" w:eastAsia="黑体" w:cs="黑体"/>
          <w:sz w:val="18"/>
          <w:szCs w:val="18"/>
        </w:rPr>
      </w:pPr>
      <w:r>
        <w:rPr>
          <w:rFonts w:hint="eastAsia" w:ascii="黑体" w:hAnsi="黑体" w:eastAsia="黑体" w:cs="黑体"/>
          <w:sz w:val="18"/>
          <w:szCs w:val="18"/>
        </w:rPr>
        <w:t>烟花爆竹的经营分为批发和零售，烟花爆竹的零售无须取得许可。</w:t>
      </w:r>
      <w:r>
        <w:rPr>
          <w:rFonts w:hint="eastAsia" w:ascii="黑体" w:hAnsi="黑体" w:eastAsia="黑体" w:cs="黑体"/>
          <w:sz w:val="18"/>
          <w:szCs w:val="18"/>
        </w:rPr>
        <w:tab/>
      </w:r>
      <w:r>
        <w:rPr>
          <w:rFonts w:hint="eastAsia" w:ascii="黑体" w:hAnsi="黑体" w:eastAsia="黑体" w:cs="黑体"/>
          <w:sz w:val="18"/>
          <w:szCs w:val="18"/>
        </w:rPr>
        <w:t>（）</w:t>
      </w:r>
    </w:p>
    <w:p w14:paraId="66E44B9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B4E0519">
      <w:pPr>
        <w:spacing w:line="240" w:lineRule="exact"/>
        <w:rPr>
          <w:rFonts w:ascii="黑体" w:hAnsi="黑体" w:eastAsia="黑体" w:cs="黑体"/>
          <w:sz w:val="18"/>
          <w:szCs w:val="18"/>
        </w:rPr>
      </w:pPr>
      <w:r>
        <w:rPr>
          <w:rFonts w:hint="eastAsia" w:ascii="黑体" w:hAnsi="黑体" w:eastAsia="黑体" w:cs="黑体"/>
          <w:sz w:val="18"/>
          <w:szCs w:val="18"/>
        </w:rPr>
        <w:t>在我国，公安机关有依法执行逮捕公民的权力。</w:t>
      </w:r>
      <w:r>
        <w:rPr>
          <w:rFonts w:hint="eastAsia" w:ascii="黑体" w:hAnsi="黑体" w:eastAsia="黑体" w:cs="黑体"/>
          <w:sz w:val="18"/>
          <w:szCs w:val="18"/>
        </w:rPr>
        <w:tab/>
      </w:r>
      <w:r>
        <w:rPr>
          <w:rFonts w:hint="eastAsia" w:ascii="黑体" w:hAnsi="黑体" w:eastAsia="黑体" w:cs="黑体"/>
          <w:sz w:val="18"/>
          <w:szCs w:val="18"/>
        </w:rPr>
        <w:t>（）</w:t>
      </w:r>
    </w:p>
    <w:p w14:paraId="7FBA998C">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DE87F76">
      <w:pPr>
        <w:spacing w:line="240" w:lineRule="exact"/>
        <w:rPr>
          <w:rFonts w:ascii="黑体" w:hAnsi="黑体" w:eastAsia="黑体" w:cs="黑体"/>
          <w:sz w:val="18"/>
          <w:szCs w:val="18"/>
        </w:rPr>
      </w:pPr>
      <w:r>
        <w:rPr>
          <w:rFonts w:hint="eastAsia" w:ascii="黑体" w:hAnsi="黑体" w:eastAsia="黑体" w:cs="黑体"/>
          <w:sz w:val="18"/>
          <w:szCs w:val="18"/>
        </w:rPr>
        <w:t>有关单位应当为专业应急救援人员购买人身意外伤害保险，</w:t>
      </w:r>
      <w:r>
        <w:rPr>
          <w:rFonts w:hint="eastAsia" w:ascii="黑体" w:hAnsi="黑体" w:eastAsia="黑体" w:cs="黑体"/>
          <w:sz w:val="18"/>
          <w:szCs w:val="18"/>
        </w:rPr>
        <w:tab/>
      </w:r>
      <w:r>
        <w:rPr>
          <w:rFonts w:hint="eastAsia" w:ascii="黑体" w:hAnsi="黑体" w:eastAsia="黑体" w:cs="黑体"/>
          <w:sz w:val="18"/>
          <w:szCs w:val="18"/>
        </w:rPr>
        <w:t>配备必要的防护装备和器材。</w:t>
      </w:r>
      <w:r>
        <w:rPr>
          <w:rFonts w:hint="eastAsia" w:ascii="黑体" w:hAnsi="黑体" w:eastAsia="黑体" w:cs="黑体"/>
          <w:sz w:val="18"/>
          <w:szCs w:val="18"/>
        </w:rPr>
        <w:tab/>
      </w:r>
      <w:r>
        <w:rPr>
          <w:rFonts w:hint="eastAsia" w:ascii="黑体" w:hAnsi="黑体" w:eastAsia="黑体" w:cs="黑体"/>
          <w:sz w:val="18"/>
          <w:szCs w:val="18"/>
        </w:rPr>
        <w:t>（）</w:t>
      </w:r>
    </w:p>
    <w:p w14:paraId="42F705D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91BF352">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，下列情形属于较大生产安全事故的有（）</w:t>
      </w:r>
      <w:r>
        <w:rPr>
          <w:rFonts w:hint="eastAsia" w:ascii="黑体" w:hAnsi="黑体" w:eastAsia="黑体" w:cs="黑体"/>
          <w:sz w:val="18"/>
          <w:szCs w:val="18"/>
        </w:rPr>
        <w:tab/>
      </w:r>
      <w:r>
        <w:rPr>
          <w:rFonts w:hint="eastAsia" w:ascii="黑体" w:hAnsi="黑体" w:eastAsia="黑体" w:cs="黑体"/>
          <w:sz w:val="18"/>
          <w:szCs w:val="18"/>
        </w:rPr>
        <w:t>。A:某化工企业发生的造成</w:t>
      </w:r>
      <w:r>
        <w:rPr>
          <w:rFonts w:hint="eastAsia" w:ascii="黑体" w:hAnsi="黑体" w:eastAsia="黑体" w:cs="黑体"/>
          <w:sz w:val="18"/>
          <w:szCs w:val="18"/>
        </w:rPr>
        <w:tab/>
      </w:r>
      <w:r>
        <w:rPr>
          <w:rFonts w:hint="eastAsia" w:ascii="黑体" w:hAnsi="黑体" w:eastAsia="黑体" w:cs="黑体"/>
          <w:sz w:val="18"/>
          <w:szCs w:val="18"/>
        </w:rPr>
        <w:t>15人重伤的事故</w:t>
      </w:r>
      <w:r>
        <w:rPr>
          <w:rFonts w:hint="eastAsia" w:ascii="黑体" w:hAnsi="黑体" w:eastAsia="黑体" w:cs="黑体"/>
          <w:sz w:val="18"/>
          <w:szCs w:val="18"/>
        </w:rPr>
        <w:tab/>
      </w:r>
      <w:r>
        <w:rPr>
          <w:rFonts w:hint="eastAsia" w:ascii="黑体" w:hAnsi="黑体" w:eastAsia="黑体" w:cs="黑体"/>
          <w:sz w:val="18"/>
          <w:szCs w:val="18"/>
        </w:rPr>
        <w:t>B:某煤矿发生的造成</w:t>
      </w:r>
      <w:r>
        <w:rPr>
          <w:rFonts w:hint="eastAsia" w:ascii="黑体" w:hAnsi="黑体" w:eastAsia="黑体" w:cs="黑体"/>
          <w:sz w:val="18"/>
          <w:szCs w:val="18"/>
        </w:rPr>
        <w:tab/>
      </w:r>
      <w:r>
        <w:rPr>
          <w:rFonts w:hint="eastAsia" w:ascii="黑体" w:hAnsi="黑体" w:eastAsia="黑体" w:cs="黑体"/>
          <w:sz w:val="18"/>
          <w:szCs w:val="18"/>
        </w:rPr>
        <w:t>10人死亡的事故</w:t>
      </w:r>
      <w:r>
        <w:rPr>
          <w:rFonts w:hint="eastAsia" w:ascii="黑体" w:hAnsi="黑体" w:eastAsia="黑体" w:cs="黑体"/>
          <w:sz w:val="18"/>
          <w:szCs w:val="18"/>
        </w:rPr>
        <w:tab/>
      </w:r>
      <w:r>
        <w:rPr>
          <w:rFonts w:hint="eastAsia" w:ascii="黑体" w:hAnsi="黑体" w:eastAsia="黑体" w:cs="黑体"/>
          <w:sz w:val="18"/>
          <w:szCs w:val="18"/>
        </w:rPr>
        <w:t>C:某日化公司发生的造成</w:t>
      </w:r>
      <w:r>
        <w:rPr>
          <w:rFonts w:hint="eastAsia" w:ascii="黑体" w:hAnsi="黑体" w:eastAsia="黑体" w:cs="黑体"/>
          <w:sz w:val="18"/>
          <w:szCs w:val="18"/>
        </w:rPr>
        <w:tab/>
      </w:r>
      <w:r>
        <w:rPr>
          <w:rFonts w:hint="eastAsia" w:ascii="黑体" w:hAnsi="黑体" w:eastAsia="黑体" w:cs="黑体"/>
          <w:sz w:val="18"/>
          <w:szCs w:val="18"/>
        </w:rPr>
        <w:t>3人死亡的事故</w:t>
      </w:r>
      <w:r>
        <w:rPr>
          <w:rFonts w:hint="eastAsia" w:ascii="黑体" w:hAnsi="黑体" w:eastAsia="黑体" w:cs="黑体"/>
          <w:sz w:val="18"/>
          <w:szCs w:val="18"/>
        </w:rPr>
        <w:tab/>
      </w:r>
      <w:r>
        <w:rPr>
          <w:rFonts w:hint="eastAsia" w:ascii="黑体" w:hAnsi="黑体" w:eastAsia="黑体" w:cs="黑体"/>
          <w:sz w:val="18"/>
          <w:szCs w:val="18"/>
        </w:rPr>
        <w:t>D:某农药公司发生的造成</w:t>
      </w:r>
      <w:r>
        <w:rPr>
          <w:rFonts w:hint="eastAsia" w:ascii="黑体" w:hAnsi="黑体" w:eastAsia="黑体" w:cs="黑体"/>
          <w:sz w:val="18"/>
          <w:szCs w:val="18"/>
        </w:rPr>
        <w:tab/>
      </w:r>
      <w:r>
        <w:rPr>
          <w:rFonts w:hint="eastAsia" w:ascii="黑体" w:hAnsi="黑体" w:eastAsia="黑体" w:cs="黑体"/>
          <w:sz w:val="18"/>
          <w:szCs w:val="18"/>
        </w:rPr>
        <w:t>10人急性工业中毒的事故</w:t>
      </w:r>
    </w:p>
    <w:p w14:paraId="2E5BBC8C">
      <w:pPr>
        <w:spacing w:line="240" w:lineRule="exact"/>
        <w:rPr>
          <w:rFonts w:ascii="黑体" w:hAnsi="黑体" w:eastAsia="黑体" w:cs="黑体"/>
          <w:sz w:val="18"/>
          <w:szCs w:val="18"/>
        </w:rPr>
      </w:pPr>
      <w:r>
        <w:rPr>
          <w:rFonts w:hint="eastAsia" w:ascii="黑体" w:hAnsi="黑体" w:eastAsia="黑体" w:cs="黑体"/>
          <w:sz w:val="18"/>
          <w:szCs w:val="18"/>
        </w:rPr>
        <w:t>答案：ACD</w:t>
      </w:r>
    </w:p>
    <w:p w14:paraId="2C10AFC2">
      <w:pPr>
        <w:spacing w:line="240" w:lineRule="exact"/>
        <w:rPr>
          <w:rFonts w:ascii="黑体" w:hAnsi="黑体" w:eastAsia="黑体" w:cs="黑体"/>
          <w:sz w:val="18"/>
          <w:szCs w:val="18"/>
        </w:rPr>
      </w:pPr>
      <w:r>
        <w:rPr>
          <w:rFonts w:hint="eastAsia" w:ascii="黑体" w:hAnsi="黑体" w:eastAsia="黑体" w:cs="黑体"/>
          <w:sz w:val="18"/>
          <w:szCs w:val="18"/>
        </w:rPr>
        <w:t>工头王某强令李某等人冒险作业，发生事故，造成</w:t>
      </w:r>
      <w:r>
        <w:rPr>
          <w:rFonts w:hint="eastAsia" w:ascii="黑体" w:hAnsi="黑体" w:eastAsia="黑体" w:cs="黑体"/>
          <w:sz w:val="18"/>
          <w:szCs w:val="18"/>
        </w:rPr>
        <w:tab/>
      </w:r>
      <w:r>
        <w:rPr>
          <w:rFonts w:hint="eastAsia" w:ascii="黑体" w:hAnsi="黑体" w:eastAsia="黑体" w:cs="黑体"/>
          <w:sz w:val="18"/>
          <w:szCs w:val="18"/>
        </w:rPr>
        <w:t>4人死亡，经调查王某负事故主要责任，对王某可以处五年以上有期徒刑。</w:t>
      </w:r>
      <w:r>
        <w:rPr>
          <w:rFonts w:hint="eastAsia" w:ascii="黑体" w:hAnsi="黑体" w:eastAsia="黑体" w:cs="黑体"/>
          <w:sz w:val="18"/>
          <w:szCs w:val="18"/>
        </w:rPr>
        <w:tab/>
      </w:r>
      <w:r>
        <w:rPr>
          <w:rFonts w:hint="eastAsia" w:ascii="黑体" w:hAnsi="黑体" w:eastAsia="黑体" w:cs="黑体"/>
          <w:sz w:val="18"/>
          <w:szCs w:val="18"/>
        </w:rPr>
        <w:t>（）</w:t>
      </w:r>
    </w:p>
    <w:p w14:paraId="10FFD84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EE08525">
      <w:pPr>
        <w:spacing w:line="240" w:lineRule="exact"/>
        <w:rPr>
          <w:rFonts w:ascii="黑体" w:hAnsi="黑体" w:eastAsia="黑体" w:cs="黑体"/>
          <w:sz w:val="18"/>
          <w:szCs w:val="18"/>
        </w:rPr>
      </w:pPr>
      <w:r>
        <w:rPr>
          <w:rFonts w:hint="eastAsia" w:ascii="黑体" w:hAnsi="黑体" w:eastAsia="黑体" w:cs="黑体"/>
          <w:sz w:val="18"/>
          <w:szCs w:val="18"/>
        </w:rPr>
        <w:t>张某是某大型化工企业的法定代表人，企业发生爆炸，</w:t>
      </w:r>
      <w:r>
        <w:rPr>
          <w:rFonts w:hint="eastAsia" w:ascii="黑体" w:hAnsi="黑体" w:eastAsia="黑体" w:cs="黑体"/>
          <w:sz w:val="18"/>
          <w:szCs w:val="18"/>
        </w:rPr>
        <w:tab/>
      </w:r>
      <w:r>
        <w:rPr>
          <w:rFonts w:hint="eastAsia" w:ascii="黑体" w:hAnsi="黑体" w:eastAsia="黑体" w:cs="黑体"/>
          <w:sz w:val="18"/>
          <w:szCs w:val="18"/>
        </w:rPr>
        <w:t>3人被困，正准备上报。张某妻子打来电话，劝告张某：</w:t>
      </w:r>
      <w:r>
        <w:rPr>
          <w:rFonts w:hint="eastAsia" w:ascii="黑体" w:hAnsi="黑体" w:eastAsia="黑体" w:cs="黑体"/>
          <w:sz w:val="18"/>
          <w:szCs w:val="18"/>
        </w:rPr>
        <w:tab/>
      </w:r>
      <w:r>
        <w:rPr>
          <w:rFonts w:hint="eastAsia" w:ascii="黑体" w:hAnsi="黑体" w:eastAsia="黑体" w:cs="黑体"/>
          <w:sz w:val="18"/>
          <w:szCs w:val="18"/>
        </w:rPr>
        <w:t>千万不要上报。</w:t>
      </w:r>
      <w:r>
        <w:rPr>
          <w:rFonts w:hint="eastAsia" w:ascii="黑体" w:hAnsi="黑体" w:eastAsia="黑体" w:cs="黑体"/>
          <w:sz w:val="18"/>
          <w:szCs w:val="18"/>
        </w:rPr>
        <w:tab/>
      </w:r>
      <w:r>
        <w:rPr>
          <w:rFonts w:hint="eastAsia" w:ascii="黑体" w:hAnsi="黑体" w:eastAsia="黑体" w:cs="黑体"/>
          <w:sz w:val="18"/>
          <w:szCs w:val="18"/>
        </w:rPr>
        <w:t>张某与妻子合谋如何隐瞒的具体计划并付诸实施，</w:t>
      </w:r>
      <w:r>
        <w:rPr>
          <w:rFonts w:hint="eastAsia" w:ascii="黑体" w:hAnsi="黑体" w:eastAsia="黑体" w:cs="黑体"/>
          <w:sz w:val="18"/>
          <w:szCs w:val="18"/>
        </w:rPr>
        <w:tab/>
      </w:r>
      <w:r>
        <w:rPr>
          <w:rFonts w:hint="eastAsia" w:ascii="黑体" w:hAnsi="黑体" w:eastAsia="黑体" w:cs="黑体"/>
          <w:sz w:val="18"/>
          <w:szCs w:val="18"/>
        </w:rPr>
        <w:t>最终导致3人全部死亡。本案中，张某的妻子并不是现场指挥人员等，</w:t>
      </w:r>
      <w:r>
        <w:rPr>
          <w:rFonts w:hint="eastAsia" w:ascii="黑体" w:hAnsi="黑体" w:eastAsia="黑体" w:cs="黑体"/>
          <w:sz w:val="18"/>
          <w:szCs w:val="18"/>
        </w:rPr>
        <w:tab/>
      </w:r>
      <w:r>
        <w:rPr>
          <w:rFonts w:hint="eastAsia" w:ascii="黑体" w:hAnsi="黑体" w:eastAsia="黑体" w:cs="黑体"/>
          <w:sz w:val="18"/>
          <w:szCs w:val="18"/>
        </w:rPr>
        <w:t>不具有报告职责，因此不构成不报、谎报安全事故罪。</w:t>
      </w:r>
      <w:r>
        <w:rPr>
          <w:rFonts w:hint="eastAsia" w:ascii="黑体" w:hAnsi="黑体" w:eastAsia="黑体" w:cs="黑体"/>
          <w:sz w:val="18"/>
          <w:szCs w:val="18"/>
        </w:rPr>
        <w:tab/>
      </w:r>
      <w:r>
        <w:rPr>
          <w:rFonts w:hint="eastAsia" w:ascii="黑体" w:hAnsi="黑体" w:eastAsia="黑体" w:cs="黑体"/>
          <w:sz w:val="18"/>
          <w:szCs w:val="18"/>
        </w:rPr>
        <w:t>（）</w:t>
      </w:r>
    </w:p>
    <w:p w14:paraId="4D78A3A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093CF6B">
      <w:pPr>
        <w:spacing w:line="240" w:lineRule="exact"/>
        <w:rPr>
          <w:rFonts w:ascii="黑体" w:hAnsi="黑体" w:eastAsia="黑体" w:cs="黑体"/>
          <w:sz w:val="18"/>
          <w:szCs w:val="18"/>
        </w:rPr>
      </w:pPr>
      <w:r>
        <w:rPr>
          <w:rFonts w:hint="eastAsia" w:ascii="黑体" w:hAnsi="黑体" w:eastAsia="黑体" w:cs="黑体"/>
          <w:sz w:val="18"/>
          <w:szCs w:val="18"/>
        </w:rPr>
        <w:t>我国人民行使国家权力的机关是全国人民代表大会和地方各级人民代表大会。</w:t>
      </w:r>
      <w:r>
        <w:rPr>
          <w:rFonts w:hint="eastAsia" w:ascii="黑体" w:hAnsi="黑体" w:eastAsia="黑体" w:cs="黑体"/>
          <w:sz w:val="18"/>
          <w:szCs w:val="18"/>
        </w:rPr>
        <w:tab/>
      </w:r>
      <w:r>
        <w:rPr>
          <w:rFonts w:hint="eastAsia" w:ascii="黑体" w:hAnsi="黑体" w:eastAsia="黑体" w:cs="黑体"/>
          <w:sz w:val="18"/>
          <w:szCs w:val="18"/>
        </w:rPr>
        <w:t>（）</w:t>
      </w:r>
    </w:p>
    <w:p w14:paraId="133137A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C350B4A">
      <w:pPr>
        <w:spacing w:line="240" w:lineRule="exact"/>
        <w:rPr>
          <w:rFonts w:ascii="黑体" w:hAnsi="黑体" w:eastAsia="黑体" w:cs="黑体"/>
          <w:sz w:val="18"/>
          <w:szCs w:val="18"/>
        </w:rPr>
      </w:pPr>
      <w:r>
        <w:rPr>
          <w:rFonts w:hint="eastAsia" w:ascii="黑体" w:hAnsi="黑体" w:eastAsia="黑体" w:cs="黑体"/>
          <w:sz w:val="18"/>
          <w:szCs w:val="18"/>
        </w:rPr>
        <w:t>《中共中央国务院关于推进安全生产领域改革发展的意见》</w:t>
      </w:r>
      <w:r>
        <w:rPr>
          <w:rFonts w:hint="eastAsia" w:ascii="黑体" w:hAnsi="黑体" w:eastAsia="黑体" w:cs="黑体"/>
          <w:sz w:val="18"/>
          <w:szCs w:val="18"/>
        </w:rPr>
        <w:tab/>
      </w:r>
      <w:r>
        <w:rPr>
          <w:rFonts w:hint="eastAsia" w:ascii="黑体" w:hAnsi="黑体" w:eastAsia="黑体" w:cs="黑体"/>
          <w:sz w:val="18"/>
          <w:szCs w:val="18"/>
        </w:rPr>
        <w:t>是新中国成立以来第一个以党中央、国务院名义出台的安全生产工作的纲领性文件。</w:t>
      </w:r>
      <w:r>
        <w:rPr>
          <w:rFonts w:hint="eastAsia" w:ascii="黑体" w:hAnsi="黑体" w:eastAsia="黑体" w:cs="黑体"/>
          <w:sz w:val="18"/>
          <w:szCs w:val="18"/>
        </w:rPr>
        <w:tab/>
      </w:r>
      <w:r>
        <w:rPr>
          <w:rFonts w:hint="eastAsia" w:ascii="黑体" w:hAnsi="黑体" w:eastAsia="黑体" w:cs="黑体"/>
          <w:sz w:val="18"/>
          <w:szCs w:val="18"/>
        </w:rPr>
        <w:t>（）</w:t>
      </w:r>
    </w:p>
    <w:p w14:paraId="049712B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27360AD">
      <w:pPr>
        <w:spacing w:line="240" w:lineRule="exact"/>
        <w:rPr>
          <w:rFonts w:ascii="黑体" w:hAnsi="黑体" w:eastAsia="黑体" w:cs="黑体"/>
          <w:sz w:val="18"/>
          <w:szCs w:val="18"/>
        </w:rPr>
      </w:pPr>
      <w:r>
        <w:rPr>
          <w:rFonts w:hint="eastAsia" w:ascii="黑体" w:hAnsi="黑体" w:eastAsia="黑体" w:cs="黑体"/>
          <w:sz w:val="18"/>
          <w:szCs w:val="18"/>
        </w:rPr>
        <w:t>消防救援机构、公安派出所的工作人员进行消防监督检查，可以出示证件。</w:t>
      </w:r>
      <w:r>
        <w:rPr>
          <w:rFonts w:hint="eastAsia" w:ascii="黑体" w:hAnsi="黑体" w:eastAsia="黑体" w:cs="黑体"/>
          <w:sz w:val="18"/>
          <w:szCs w:val="18"/>
        </w:rPr>
        <w:tab/>
      </w:r>
      <w:r>
        <w:rPr>
          <w:rFonts w:hint="eastAsia" w:ascii="黑体" w:hAnsi="黑体" w:eastAsia="黑体" w:cs="黑体"/>
          <w:sz w:val="18"/>
          <w:szCs w:val="18"/>
        </w:rPr>
        <w:t>（）</w:t>
      </w:r>
    </w:p>
    <w:p w14:paraId="48D06ECD">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9E72B54">
      <w:pPr>
        <w:spacing w:line="240" w:lineRule="exact"/>
        <w:rPr>
          <w:rFonts w:ascii="黑体" w:hAnsi="黑体" w:eastAsia="黑体" w:cs="黑体"/>
          <w:sz w:val="18"/>
          <w:szCs w:val="18"/>
        </w:rPr>
      </w:pPr>
      <w:r>
        <w:rPr>
          <w:rFonts w:hint="eastAsia" w:ascii="黑体" w:hAnsi="黑体" w:eastAsia="黑体" w:cs="黑体"/>
          <w:sz w:val="18"/>
          <w:szCs w:val="18"/>
        </w:rPr>
        <w:t>民法调整平等主体的自然人、法人和非法人组织之间的人身关系和财产关系。</w:t>
      </w:r>
      <w:r>
        <w:rPr>
          <w:rFonts w:hint="eastAsia" w:ascii="黑体" w:hAnsi="黑体" w:eastAsia="黑体" w:cs="黑体"/>
          <w:sz w:val="18"/>
          <w:szCs w:val="18"/>
        </w:rPr>
        <w:tab/>
      </w:r>
      <w:r>
        <w:rPr>
          <w:rFonts w:hint="eastAsia" w:ascii="黑体" w:hAnsi="黑体" w:eastAsia="黑体" w:cs="黑体"/>
          <w:sz w:val="18"/>
          <w:szCs w:val="18"/>
        </w:rPr>
        <w:t>（）</w:t>
      </w:r>
    </w:p>
    <w:p w14:paraId="4BFA984C">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D9A4D89">
      <w:pPr>
        <w:spacing w:line="240" w:lineRule="exact"/>
        <w:rPr>
          <w:rFonts w:ascii="黑体" w:hAnsi="黑体" w:eastAsia="黑体" w:cs="黑体"/>
          <w:sz w:val="18"/>
          <w:szCs w:val="18"/>
        </w:rPr>
      </w:pPr>
      <w:r>
        <w:rPr>
          <w:rFonts w:hint="eastAsia" w:ascii="黑体" w:hAnsi="黑体" w:eastAsia="黑体" w:cs="黑体"/>
          <w:sz w:val="18"/>
          <w:szCs w:val="18"/>
        </w:rPr>
        <w:t>某矿山发生安全事故后，</w:t>
      </w:r>
      <w:r>
        <w:rPr>
          <w:rFonts w:hint="eastAsia" w:ascii="黑体" w:hAnsi="黑体" w:eastAsia="黑体" w:cs="黑体"/>
          <w:sz w:val="18"/>
          <w:szCs w:val="18"/>
        </w:rPr>
        <w:tab/>
      </w:r>
      <w:r>
        <w:rPr>
          <w:rFonts w:hint="eastAsia" w:ascii="黑体" w:hAnsi="黑体" w:eastAsia="黑体" w:cs="黑体"/>
          <w:sz w:val="18"/>
          <w:szCs w:val="18"/>
        </w:rPr>
        <w:t>老板张某为逃避法律追究，</w:t>
      </w:r>
      <w:r>
        <w:rPr>
          <w:rFonts w:hint="eastAsia" w:ascii="黑体" w:hAnsi="黑体" w:eastAsia="黑体" w:cs="黑体"/>
          <w:sz w:val="18"/>
          <w:szCs w:val="18"/>
        </w:rPr>
        <w:tab/>
      </w:r>
      <w:r>
        <w:rPr>
          <w:rFonts w:hint="eastAsia" w:ascii="黑体" w:hAnsi="黑体" w:eastAsia="黑体" w:cs="黑体"/>
          <w:sz w:val="18"/>
          <w:szCs w:val="18"/>
        </w:rPr>
        <w:t>不仅不组织抢救和向相关部门报告，</w:t>
      </w:r>
      <w:r>
        <w:rPr>
          <w:rFonts w:hint="eastAsia" w:ascii="黑体" w:hAnsi="黑体" w:eastAsia="黑体" w:cs="黑体"/>
          <w:sz w:val="18"/>
          <w:szCs w:val="18"/>
        </w:rPr>
        <w:tab/>
      </w:r>
      <w:r>
        <w:rPr>
          <w:rFonts w:hint="eastAsia" w:ascii="黑体" w:hAnsi="黑体" w:eastAsia="黑体" w:cs="黑体"/>
          <w:sz w:val="18"/>
          <w:szCs w:val="18"/>
        </w:rPr>
        <w:t>反而故意隐匿、遗弃事故受伤人员，掩盖事故真相，导致被困人员和被隐匿、遗弃人员死亡。</w:t>
      </w:r>
    </w:p>
    <w:p w14:paraId="66E1A863">
      <w:pPr>
        <w:spacing w:line="240" w:lineRule="exact"/>
        <w:rPr>
          <w:rFonts w:ascii="黑体" w:hAnsi="黑体" w:eastAsia="黑体" w:cs="黑体"/>
          <w:sz w:val="18"/>
          <w:szCs w:val="18"/>
        </w:rPr>
      </w:pPr>
      <w:r>
        <w:rPr>
          <w:rFonts w:hint="eastAsia" w:ascii="黑体" w:hAnsi="黑体" w:eastAsia="黑体" w:cs="黑体"/>
          <w:sz w:val="18"/>
          <w:szCs w:val="18"/>
        </w:rPr>
        <w:t>根据《刑法》及其相关司法解释，张某故意隐匿、</w:t>
      </w:r>
      <w:r>
        <w:rPr>
          <w:rFonts w:hint="eastAsia" w:ascii="黑体" w:hAnsi="黑体" w:eastAsia="黑体" w:cs="黑体"/>
          <w:sz w:val="18"/>
          <w:szCs w:val="18"/>
        </w:rPr>
        <w:tab/>
      </w:r>
      <w:r>
        <w:rPr>
          <w:rFonts w:hint="eastAsia" w:ascii="黑体" w:hAnsi="黑体" w:eastAsia="黑体" w:cs="黑体"/>
          <w:sz w:val="18"/>
          <w:szCs w:val="18"/>
        </w:rPr>
        <w:t>遗弃事故受伤人员造成其死亡的行为构成的罪名是（）。</w:t>
      </w:r>
    </w:p>
    <w:p w14:paraId="4CC12058">
      <w:pPr>
        <w:spacing w:line="240" w:lineRule="exact"/>
        <w:rPr>
          <w:rFonts w:ascii="黑体" w:hAnsi="黑体" w:eastAsia="黑体" w:cs="黑体"/>
          <w:sz w:val="18"/>
          <w:szCs w:val="18"/>
        </w:rPr>
      </w:pPr>
      <w:r>
        <w:rPr>
          <w:rFonts w:hint="eastAsia" w:ascii="黑体" w:hAnsi="黑体" w:eastAsia="黑体" w:cs="黑体"/>
          <w:sz w:val="18"/>
          <w:szCs w:val="18"/>
        </w:rPr>
        <w:t>A:不报安全事故罪</w:t>
      </w:r>
      <w:r>
        <w:rPr>
          <w:rFonts w:hint="eastAsia" w:ascii="黑体" w:hAnsi="黑体" w:eastAsia="黑体" w:cs="黑体"/>
          <w:sz w:val="18"/>
          <w:szCs w:val="18"/>
        </w:rPr>
        <w:tab/>
      </w:r>
      <w:r>
        <w:rPr>
          <w:rFonts w:hint="eastAsia" w:ascii="黑体" w:hAnsi="黑体" w:eastAsia="黑体" w:cs="黑体"/>
          <w:sz w:val="18"/>
          <w:szCs w:val="18"/>
        </w:rPr>
        <w:t>B:重大责任事故罪</w:t>
      </w:r>
      <w:r>
        <w:rPr>
          <w:rFonts w:hint="eastAsia" w:ascii="黑体" w:hAnsi="黑体" w:eastAsia="黑体" w:cs="黑体"/>
          <w:sz w:val="18"/>
          <w:szCs w:val="18"/>
        </w:rPr>
        <w:tab/>
      </w:r>
      <w:r>
        <w:rPr>
          <w:rFonts w:hint="eastAsia" w:ascii="黑体" w:hAnsi="黑体" w:eastAsia="黑体" w:cs="黑体"/>
          <w:sz w:val="18"/>
          <w:szCs w:val="18"/>
        </w:rPr>
        <w:t>C:故意杀人罪答案：C</w:t>
      </w:r>
    </w:p>
    <w:p w14:paraId="50D5CF07">
      <w:pPr>
        <w:spacing w:line="240" w:lineRule="exact"/>
        <w:rPr>
          <w:rFonts w:ascii="黑体" w:hAnsi="黑体" w:eastAsia="黑体" w:cs="黑体"/>
          <w:sz w:val="18"/>
          <w:szCs w:val="18"/>
        </w:rPr>
      </w:pPr>
      <w:r>
        <w:rPr>
          <w:rFonts w:hint="eastAsia" w:ascii="黑体" w:hAnsi="黑体" w:eastAsia="黑体" w:cs="黑体"/>
          <w:sz w:val="18"/>
          <w:szCs w:val="18"/>
        </w:rPr>
        <w:t>拘留属于我国法定的行政处罚。</w:t>
      </w:r>
      <w:r>
        <w:rPr>
          <w:rFonts w:hint="eastAsia" w:ascii="黑体" w:hAnsi="黑体" w:eastAsia="黑体" w:cs="黑体"/>
          <w:sz w:val="18"/>
          <w:szCs w:val="18"/>
        </w:rPr>
        <w:tab/>
      </w:r>
      <w:r>
        <w:rPr>
          <w:rFonts w:hint="eastAsia" w:ascii="黑体" w:hAnsi="黑体" w:eastAsia="黑体" w:cs="黑体"/>
          <w:sz w:val="18"/>
          <w:szCs w:val="18"/>
        </w:rPr>
        <w:t>（）</w:t>
      </w:r>
    </w:p>
    <w:p w14:paraId="5ECB34D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AB27FC4">
      <w:pPr>
        <w:spacing w:line="240" w:lineRule="exact"/>
        <w:rPr>
          <w:rFonts w:ascii="黑体" w:hAnsi="黑体" w:eastAsia="黑体" w:cs="黑体"/>
          <w:sz w:val="18"/>
          <w:szCs w:val="18"/>
        </w:rPr>
      </w:pPr>
      <w:r>
        <w:rPr>
          <w:rFonts w:hint="eastAsia" w:ascii="黑体" w:hAnsi="黑体" w:eastAsia="黑体" w:cs="黑体"/>
          <w:sz w:val="18"/>
          <w:szCs w:val="18"/>
        </w:rPr>
        <w:t>《生产安全事故报告和调查处理条例》规定，一般事故是指造成（）死亡，或者</w:t>
      </w:r>
      <w:r>
        <w:rPr>
          <w:rFonts w:hint="eastAsia" w:ascii="黑体" w:hAnsi="黑体" w:eastAsia="黑体" w:cs="黑体"/>
          <w:sz w:val="18"/>
          <w:szCs w:val="18"/>
        </w:rPr>
        <w:tab/>
      </w:r>
      <w:r>
        <w:rPr>
          <w:rFonts w:hint="eastAsia" w:ascii="黑体" w:hAnsi="黑体" w:eastAsia="黑体" w:cs="黑体"/>
          <w:sz w:val="18"/>
          <w:szCs w:val="18"/>
        </w:rPr>
        <w:t>10人以下</w:t>
      </w:r>
    </w:p>
    <w:p w14:paraId="5D66A8F5">
      <w:pPr>
        <w:spacing w:line="240" w:lineRule="exact"/>
        <w:rPr>
          <w:rFonts w:ascii="黑体" w:hAnsi="黑体" w:eastAsia="黑体" w:cs="黑体"/>
          <w:sz w:val="18"/>
          <w:szCs w:val="18"/>
        </w:rPr>
      </w:pPr>
      <w:r>
        <w:rPr>
          <w:rFonts w:hint="eastAsia" w:ascii="黑体" w:hAnsi="黑体" w:eastAsia="黑体" w:cs="黑体"/>
          <w:sz w:val="18"/>
          <w:szCs w:val="18"/>
        </w:rPr>
        <w:t>重伤，或者</w:t>
      </w:r>
      <w:r>
        <w:rPr>
          <w:rFonts w:hint="eastAsia" w:ascii="黑体" w:hAnsi="黑体" w:eastAsia="黑体" w:cs="黑体"/>
          <w:sz w:val="18"/>
          <w:szCs w:val="18"/>
        </w:rPr>
        <w:tab/>
      </w:r>
      <w:r>
        <w:rPr>
          <w:rFonts w:hint="eastAsia" w:ascii="黑体" w:hAnsi="黑体" w:eastAsia="黑体" w:cs="黑体"/>
          <w:sz w:val="18"/>
          <w:szCs w:val="18"/>
        </w:rPr>
        <w:t>1000万元以下直接经济损失的事故。</w:t>
      </w:r>
    </w:p>
    <w:p w14:paraId="2BA8C859">
      <w:pPr>
        <w:spacing w:line="240" w:lineRule="exact"/>
        <w:rPr>
          <w:rFonts w:ascii="黑体" w:hAnsi="黑体" w:eastAsia="黑体" w:cs="黑体"/>
          <w:sz w:val="18"/>
          <w:szCs w:val="18"/>
        </w:rPr>
      </w:pPr>
      <w:r>
        <w:rPr>
          <w:rFonts w:hint="eastAsia" w:ascii="黑体" w:hAnsi="黑体" w:eastAsia="黑体" w:cs="黑体"/>
          <w:sz w:val="18"/>
          <w:szCs w:val="18"/>
        </w:rPr>
        <w:t>A:3人以上B:3人以下C:5人以下答案：B</w:t>
      </w:r>
    </w:p>
    <w:p w14:paraId="40E319B1">
      <w:pPr>
        <w:spacing w:line="240" w:lineRule="exact"/>
        <w:rPr>
          <w:rFonts w:ascii="黑体" w:hAnsi="黑体" w:eastAsia="黑体" w:cs="黑体"/>
          <w:sz w:val="18"/>
          <w:szCs w:val="18"/>
        </w:rPr>
      </w:pPr>
      <w:r>
        <w:rPr>
          <w:rFonts w:hint="eastAsia" w:ascii="黑体" w:hAnsi="黑体" w:eastAsia="黑体" w:cs="黑体"/>
          <w:sz w:val="18"/>
          <w:szCs w:val="18"/>
        </w:rPr>
        <w:t>应急管理部门在依法开展安全生产行政执法工作，对生产经营单位执行有关安全生产的法</w:t>
      </w:r>
    </w:p>
    <w:p w14:paraId="62EA4445">
      <w:pPr>
        <w:spacing w:line="240" w:lineRule="exact"/>
        <w:rPr>
          <w:rFonts w:ascii="黑体" w:hAnsi="黑体" w:eastAsia="黑体" w:cs="黑体"/>
          <w:sz w:val="18"/>
          <w:szCs w:val="18"/>
        </w:rPr>
      </w:pPr>
      <w:r>
        <w:rPr>
          <w:rFonts w:hint="eastAsia" w:ascii="黑体" w:hAnsi="黑体" w:eastAsia="黑体" w:cs="黑体"/>
          <w:sz w:val="18"/>
          <w:szCs w:val="18"/>
        </w:rPr>
        <w:t>律、法规和国家标准或者行业标准的情况进行监督检查时，应急管理部门不能（）</w:t>
      </w:r>
      <w:r>
        <w:rPr>
          <w:rFonts w:hint="eastAsia" w:ascii="黑体" w:hAnsi="黑体" w:eastAsia="黑体" w:cs="黑体"/>
          <w:sz w:val="18"/>
          <w:szCs w:val="18"/>
        </w:rPr>
        <w:tab/>
      </w:r>
      <w:r>
        <w:rPr>
          <w:rFonts w:hint="eastAsia" w:ascii="黑体" w:hAnsi="黑体" w:eastAsia="黑体" w:cs="黑体"/>
          <w:sz w:val="18"/>
          <w:szCs w:val="18"/>
        </w:rPr>
        <w:t>。</w:t>
      </w:r>
    </w:p>
    <w:p w14:paraId="3FC6B997">
      <w:pPr>
        <w:spacing w:line="240" w:lineRule="exact"/>
        <w:rPr>
          <w:rFonts w:ascii="黑体" w:hAnsi="黑体" w:eastAsia="黑体" w:cs="黑体"/>
          <w:sz w:val="18"/>
          <w:szCs w:val="18"/>
        </w:rPr>
      </w:pPr>
      <w:r>
        <w:rPr>
          <w:rFonts w:hint="eastAsia" w:ascii="黑体" w:hAnsi="黑体" w:eastAsia="黑体" w:cs="黑体"/>
          <w:sz w:val="18"/>
          <w:szCs w:val="18"/>
        </w:rPr>
        <w:t>A:进入生产经营单位进行检查，</w:t>
      </w:r>
      <w:r>
        <w:rPr>
          <w:rFonts w:hint="eastAsia" w:ascii="黑体" w:hAnsi="黑体" w:eastAsia="黑体" w:cs="黑体"/>
          <w:sz w:val="18"/>
          <w:szCs w:val="18"/>
        </w:rPr>
        <w:tab/>
      </w:r>
      <w:r>
        <w:rPr>
          <w:rFonts w:hint="eastAsia" w:ascii="黑体" w:hAnsi="黑体" w:eastAsia="黑体" w:cs="黑体"/>
          <w:sz w:val="18"/>
          <w:szCs w:val="18"/>
        </w:rPr>
        <w:t>向有关单位和人员了解情况</w:t>
      </w:r>
      <w:r>
        <w:rPr>
          <w:rFonts w:hint="eastAsia" w:ascii="黑体" w:hAnsi="黑体" w:eastAsia="黑体" w:cs="黑体"/>
          <w:sz w:val="18"/>
          <w:szCs w:val="18"/>
        </w:rPr>
        <w:tab/>
      </w:r>
      <w:r>
        <w:rPr>
          <w:rFonts w:hint="eastAsia" w:ascii="黑体" w:hAnsi="黑体" w:eastAsia="黑体" w:cs="黑体"/>
          <w:sz w:val="18"/>
          <w:szCs w:val="18"/>
        </w:rPr>
        <w:t>B:对检查中发现的事故隐患，</w:t>
      </w:r>
      <w:r>
        <w:rPr>
          <w:rFonts w:hint="eastAsia" w:ascii="黑体" w:hAnsi="黑体" w:eastAsia="黑体" w:cs="黑体"/>
          <w:sz w:val="18"/>
          <w:szCs w:val="18"/>
        </w:rPr>
        <w:tab/>
      </w:r>
      <w:r>
        <w:rPr>
          <w:rFonts w:hint="eastAsia" w:ascii="黑体" w:hAnsi="黑体" w:eastAsia="黑体" w:cs="黑体"/>
          <w:sz w:val="18"/>
          <w:szCs w:val="18"/>
        </w:rPr>
        <w:t>应当责令立即排除</w:t>
      </w:r>
      <w:r>
        <w:rPr>
          <w:rFonts w:hint="eastAsia" w:ascii="黑体" w:hAnsi="黑体" w:eastAsia="黑体" w:cs="黑体"/>
          <w:sz w:val="18"/>
          <w:szCs w:val="18"/>
        </w:rPr>
        <w:tab/>
      </w:r>
      <w:r>
        <w:rPr>
          <w:rFonts w:hint="eastAsia" w:ascii="黑体" w:hAnsi="黑体" w:eastAsia="黑体" w:cs="黑体"/>
          <w:sz w:val="18"/>
          <w:szCs w:val="18"/>
        </w:rPr>
        <w:t>C:责令生产经营单位暂时停止作业，接受检查</w:t>
      </w:r>
    </w:p>
    <w:p w14:paraId="771039E7">
      <w:pPr>
        <w:spacing w:line="240" w:lineRule="exact"/>
        <w:rPr>
          <w:rFonts w:ascii="黑体" w:hAnsi="黑体" w:eastAsia="黑体" w:cs="黑体"/>
          <w:sz w:val="18"/>
          <w:szCs w:val="18"/>
        </w:rPr>
      </w:pPr>
      <w:r>
        <w:rPr>
          <w:rFonts w:hint="eastAsia" w:ascii="黑体" w:hAnsi="黑体" w:eastAsia="黑体" w:cs="黑体"/>
          <w:sz w:val="18"/>
          <w:szCs w:val="18"/>
        </w:rPr>
        <w:t>答案：C</w:t>
      </w:r>
    </w:p>
    <w:p w14:paraId="4461FA86">
      <w:pPr>
        <w:spacing w:line="240" w:lineRule="exact"/>
        <w:rPr>
          <w:rFonts w:ascii="黑体" w:hAnsi="黑体" w:eastAsia="黑体" w:cs="黑体"/>
          <w:sz w:val="18"/>
          <w:szCs w:val="18"/>
        </w:rPr>
      </w:pPr>
      <w:r>
        <w:rPr>
          <w:rFonts w:hint="eastAsia" w:ascii="黑体" w:hAnsi="黑体" w:eastAsia="黑体" w:cs="黑体"/>
          <w:sz w:val="18"/>
          <w:szCs w:val="18"/>
        </w:rPr>
        <w:t>人民法院、人民检察院和公安机关办理刑事案件，应当分工负责，互相配合，互相制约，以保证准确有效地执行法律。</w:t>
      </w:r>
      <w:r>
        <w:rPr>
          <w:rFonts w:hint="eastAsia" w:ascii="黑体" w:hAnsi="黑体" w:eastAsia="黑体" w:cs="黑体"/>
          <w:sz w:val="18"/>
          <w:szCs w:val="18"/>
        </w:rPr>
        <w:tab/>
      </w:r>
      <w:r>
        <w:rPr>
          <w:rFonts w:hint="eastAsia" w:ascii="黑体" w:hAnsi="黑体" w:eastAsia="黑体" w:cs="黑体"/>
          <w:sz w:val="18"/>
          <w:szCs w:val="18"/>
        </w:rPr>
        <w:t>（）</w:t>
      </w:r>
    </w:p>
    <w:p w14:paraId="4B0AAEB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3E9753C">
      <w:pPr>
        <w:spacing w:line="240" w:lineRule="exact"/>
        <w:rPr>
          <w:rFonts w:ascii="黑体" w:hAnsi="黑体" w:eastAsia="黑体" w:cs="黑体"/>
          <w:sz w:val="18"/>
          <w:szCs w:val="18"/>
        </w:rPr>
      </w:pPr>
      <w:r>
        <w:rPr>
          <w:rFonts w:hint="eastAsia" w:ascii="黑体" w:hAnsi="黑体" w:eastAsia="黑体" w:cs="黑体"/>
          <w:sz w:val="18"/>
          <w:szCs w:val="18"/>
        </w:rPr>
        <w:t>安全生产许可证的有效期为（）年。</w:t>
      </w:r>
    </w:p>
    <w:p w14:paraId="4708E166">
      <w:pPr>
        <w:spacing w:line="240" w:lineRule="exact"/>
        <w:rPr>
          <w:rFonts w:ascii="黑体" w:hAnsi="黑体" w:eastAsia="黑体" w:cs="黑体"/>
          <w:sz w:val="18"/>
          <w:szCs w:val="18"/>
        </w:rPr>
      </w:pPr>
      <w:r>
        <w:rPr>
          <w:rFonts w:hint="eastAsia" w:ascii="黑体" w:hAnsi="黑体" w:eastAsia="黑体" w:cs="黑体"/>
          <w:sz w:val="18"/>
          <w:szCs w:val="18"/>
        </w:rPr>
        <w:t>A:1 B:3 C:5</w:t>
      </w:r>
    </w:p>
    <w:p w14:paraId="7246D017">
      <w:pPr>
        <w:spacing w:line="240" w:lineRule="exact"/>
        <w:rPr>
          <w:rFonts w:ascii="黑体" w:hAnsi="黑体" w:eastAsia="黑体" w:cs="黑体"/>
          <w:sz w:val="18"/>
          <w:szCs w:val="18"/>
        </w:rPr>
      </w:pPr>
      <w:r>
        <w:rPr>
          <w:rFonts w:hint="eastAsia" w:ascii="黑体" w:hAnsi="黑体" w:eastAsia="黑体" w:cs="黑体"/>
          <w:sz w:val="18"/>
          <w:szCs w:val="18"/>
        </w:rPr>
        <w:t>答案：B</w:t>
      </w:r>
    </w:p>
    <w:p w14:paraId="7F97FB44">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规定，生产经营单位必须建立、</w:t>
      </w:r>
      <w:r>
        <w:rPr>
          <w:rFonts w:hint="eastAsia" w:ascii="黑体" w:hAnsi="黑体" w:eastAsia="黑体" w:cs="黑体"/>
          <w:sz w:val="18"/>
          <w:szCs w:val="18"/>
        </w:rPr>
        <w:tab/>
      </w:r>
      <w:r>
        <w:rPr>
          <w:rFonts w:hint="eastAsia" w:ascii="黑体" w:hAnsi="黑体" w:eastAsia="黑体" w:cs="黑体"/>
          <w:sz w:val="18"/>
          <w:szCs w:val="18"/>
        </w:rPr>
        <w:t>健全安全生产责任制度和安全生产规章制度，改善安全生产条件，推进（）</w:t>
      </w:r>
      <w:r>
        <w:rPr>
          <w:rFonts w:hint="eastAsia" w:ascii="黑体" w:hAnsi="黑体" w:eastAsia="黑体" w:cs="黑体"/>
          <w:sz w:val="18"/>
          <w:szCs w:val="18"/>
        </w:rPr>
        <w:tab/>
      </w:r>
      <w:r>
        <w:rPr>
          <w:rFonts w:hint="eastAsia" w:ascii="黑体" w:hAnsi="黑体" w:eastAsia="黑体" w:cs="黑体"/>
          <w:sz w:val="18"/>
          <w:szCs w:val="18"/>
        </w:rPr>
        <w:t>，提高安全生产水平。</w:t>
      </w:r>
    </w:p>
    <w:p w14:paraId="5C8DB486">
      <w:pPr>
        <w:spacing w:line="240" w:lineRule="exact"/>
        <w:rPr>
          <w:rFonts w:ascii="黑体" w:hAnsi="黑体" w:eastAsia="黑体" w:cs="黑体"/>
          <w:sz w:val="18"/>
          <w:szCs w:val="18"/>
        </w:rPr>
      </w:pPr>
      <w:r>
        <w:rPr>
          <w:rFonts w:hint="eastAsia" w:ascii="黑体" w:hAnsi="黑体" w:eastAsia="黑体" w:cs="黑体"/>
          <w:sz w:val="18"/>
          <w:szCs w:val="18"/>
        </w:rPr>
        <w:t>A:企业安全文化建设</w:t>
      </w:r>
      <w:r>
        <w:rPr>
          <w:rFonts w:hint="eastAsia" w:ascii="黑体" w:hAnsi="黑体" w:eastAsia="黑体" w:cs="黑体"/>
          <w:sz w:val="18"/>
          <w:szCs w:val="18"/>
        </w:rPr>
        <w:tab/>
      </w:r>
      <w:r>
        <w:rPr>
          <w:rFonts w:hint="eastAsia" w:ascii="黑体" w:hAnsi="黑体" w:eastAsia="黑体" w:cs="黑体"/>
          <w:sz w:val="18"/>
          <w:szCs w:val="18"/>
        </w:rPr>
        <w:t>B:安全生产标准化建设</w:t>
      </w:r>
      <w:r>
        <w:rPr>
          <w:rFonts w:hint="eastAsia" w:ascii="黑体" w:hAnsi="黑体" w:eastAsia="黑体" w:cs="黑体"/>
          <w:sz w:val="18"/>
          <w:szCs w:val="18"/>
        </w:rPr>
        <w:tab/>
      </w:r>
      <w:r>
        <w:rPr>
          <w:rFonts w:hint="eastAsia" w:ascii="黑体" w:hAnsi="黑体" w:eastAsia="黑体" w:cs="黑体"/>
          <w:sz w:val="18"/>
          <w:szCs w:val="18"/>
        </w:rPr>
        <w:t>C:事故预防体系建设答案：B</w:t>
      </w:r>
    </w:p>
    <w:p w14:paraId="65E441BA">
      <w:pPr>
        <w:spacing w:line="240" w:lineRule="exact"/>
        <w:rPr>
          <w:rFonts w:ascii="黑体" w:hAnsi="黑体" w:eastAsia="黑体" w:cs="黑体"/>
          <w:sz w:val="18"/>
          <w:szCs w:val="18"/>
        </w:rPr>
      </w:pPr>
      <w:r>
        <w:rPr>
          <w:rFonts w:hint="eastAsia" w:ascii="黑体" w:hAnsi="黑体" w:eastAsia="黑体" w:cs="黑体"/>
          <w:sz w:val="18"/>
          <w:szCs w:val="18"/>
        </w:rPr>
        <w:t>根据《关于推进防灾减灾救灾体制机制改革的意见》</w:t>
      </w:r>
      <w:r>
        <w:rPr>
          <w:rFonts w:hint="eastAsia" w:ascii="黑体" w:hAnsi="黑体" w:eastAsia="黑体" w:cs="黑体"/>
          <w:sz w:val="18"/>
          <w:szCs w:val="18"/>
        </w:rPr>
        <w:tab/>
      </w:r>
      <w:r>
        <w:rPr>
          <w:rFonts w:hint="eastAsia" w:ascii="黑体" w:hAnsi="黑体" w:eastAsia="黑体" w:cs="黑体"/>
          <w:sz w:val="18"/>
          <w:szCs w:val="18"/>
        </w:rPr>
        <w:t>，建立健全应急救援期社会物资、运输工具、设施装备等的征用和补偿机制。探索建立重大救灾装备（）保障机制。</w:t>
      </w:r>
    </w:p>
    <w:p w14:paraId="631A9156">
      <w:pPr>
        <w:spacing w:line="240" w:lineRule="exact"/>
        <w:rPr>
          <w:rFonts w:ascii="黑体" w:hAnsi="黑体" w:eastAsia="黑体" w:cs="黑体"/>
          <w:sz w:val="18"/>
          <w:szCs w:val="18"/>
        </w:rPr>
      </w:pPr>
      <w:r>
        <w:rPr>
          <w:rFonts w:hint="eastAsia" w:ascii="黑体" w:hAnsi="黑体" w:eastAsia="黑体" w:cs="黑体"/>
          <w:sz w:val="18"/>
          <w:szCs w:val="18"/>
        </w:rPr>
        <w:t>A:租赁B:买卖C:征用答案：A</w:t>
      </w:r>
    </w:p>
    <w:p w14:paraId="7EB6BB6D">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，下列关于应急管理体制的说法，正确的是（）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7EDE5392">
      <w:pPr>
        <w:spacing w:line="240" w:lineRule="exact"/>
        <w:rPr>
          <w:rFonts w:ascii="黑体" w:hAnsi="黑体" w:eastAsia="黑体" w:cs="黑体"/>
          <w:sz w:val="18"/>
          <w:szCs w:val="18"/>
        </w:rPr>
      </w:pPr>
      <w:r>
        <w:rPr>
          <w:rFonts w:hint="eastAsia" w:ascii="黑体" w:hAnsi="黑体" w:eastAsia="黑体" w:cs="黑体"/>
          <w:sz w:val="18"/>
          <w:szCs w:val="18"/>
        </w:rPr>
        <w:t>A:打防结合、预防为主、专群结合、依靠群众</w:t>
      </w:r>
      <w:r>
        <w:rPr>
          <w:rFonts w:hint="eastAsia" w:ascii="黑体" w:hAnsi="黑体" w:eastAsia="黑体" w:cs="黑体"/>
          <w:sz w:val="18"/>
          <w:szCs w:val="18"/>
        </w:rPr>
        <w:tab/>
      </w:r>
      <w:r>
        <w:rPr>
          <w:rFonts w:hint="eastAsia" w:ascii="黑体" w:hAnsi="黑体" w:eastAsia="黑体" w:cs="黑体"/>
          <w:sz w:val="18"/>
          <w:szCs w:val="18"/>
        </w:rPr>
        <w:t>B:统一领导、依法监管、行业自律、公民参与C:统一领导、综合协调、分类管理、分级负责、属地管理</w:t>
      </w:r>
    </w:p>
    <w:p w14:paraId="0689ABAD">
      <w:pPr>
        <w:spacing w:line="240" w:lineRule="exact"/>
        <w:rPr>
          <w:rFonts w:ascii="黑体" w:hAnsi="黑体" w:eastAsia="黑体" w:cs="黑体"/>
          <w:sz w:val="18"/>
          <w:szCs w:val="18"/>
        </w:rPr>
      </w:pPr>
      <w:r>
        <w:rPr>
          <w:rFonts w:hint="eastAsia" w:ascii="黑体" w:hAnsi="黑体" w:eastAsia="黑体" w:cs="黑体"/>
          <w:sz w:val="18"/>
          <w:szCs w:val="18"/>
        </w:rPr>
        <w:t>答案：C</w:t>
      </w:r>
    </w:p>
    <w:p w14:paraId="3809A2B3">
      <w:pPr>
        <w:spacing w:line="240" w:lineRule="exact"/>
        <w:rPr>
          <w:rFonts w:ascii="黑体" w:hAnsi="黑体" w:eastAsia="黑体" w:cs="黑体"/>
          <w:sz w:val="18"/>
          <w:szCs w:val="18"/>
        </w:rPr>
      </w:pPr>
      <w:r>
        <w:rPr>
          <w:rFonts w:hint="eastAsia" w:ascii="黑体" w:hAnsi="黑体" w:eastAsia="黑体" w:cs="黑体"/>
          <w:sz w:val="18"/>
          <w:szCs w:val="18"/>
        </w:rPr>
        <w:t>父母对子女负有抚养、教育和保护的义务。子女对父母负有赡养、扶助和保护的义务。</w:t>
      </w:r>
      <w:r>
        <w:rPr>
          <w:rFonts w:hint="eastAsia" w:ascii="黑体" w:hAnsi="黑体" w:eastAsia="黑体" w:cs="黑体"/>
          <w:sz w:val="18"/>
          <w:szCs w:val="18"/>
        </w:rPr>
        <w:tab/>
      </w:r>
      <w:r>
        <w:rPr>
          <w:rFonts w:hint="eastAsia" w:ascii="黑体" w:hAnsi="黑体" w:eastAsia="黑体" w:cs="黑体"/>
          <w:sz w:val="18"/>
          <w:szCs w:val="18"/>
        </w:rPr>
        <w:t>（）</w:t>
      </w:r>
    </w:p>
    <w:p w14:paraId="3AB20F2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270025E">
      <w:pPr>
        <w:spacing w:line="240" w:lineRule="exact"/>
        <w:rPr>
          <w:rFonts w:ascii="黑体" w:hAnsi="黑体" w:eastAsia="黑体" w:cs="黑体"/>
          <w:sz w:val="18"/>
          <w:szCs w:val="18"/>
        </w:rPr>
      </w:pPr>
      <w:r>
        <w:rPr>
          <w:rFonts w:hint="eastAsia" w:ascii="黑体" w:hAnsi="黑体" w:eastAsia="黑体" w:cs="黑体"/>
          <w:sz w:val="18"/>
          <w:szCs w:val="18"/>
        </w:rPr>
        <w:t>凡在我国发生的水旱灾害达到启动条件的，适用《国家自然灾害救助应急预案》</w:t>
      </w:r>
      <w:r>
        <w:rPr>
          <w:rFonts w:hint="eastAsia" w:ascii="黑体" w:hAnsi="黑体" w:eastAsia="黑体" w:cs="黑体"/>
          <w:sz w:val="18"/>
          <w:szCs w:val="18"/>
        </w:rPr>
        <w:tab/>
      </w:r>
      <w:r>
        <w:rPr>
          <w:rFonts w:hint="eastAsia" w:ascii="黑体" w:hAnsi="黑体" w:eastAsia="黑体" w:cs="黑体"/>
          <w:sz w:val="18"/>
          <w:szCs w:val="18"/>
        </w:rPr>
        <w:t>。（）</w:t>
      </w:r>
    </w:p>
    <w:p w14:paraId="37AC0D0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0CEB0C3">
      <w:pPr>
        <w:spacing w:line="240" w:lineRule="exact"/>
        <w:rPr>
          <w:rFonts w:ascii="黑体" w:hAnsi="黑体" w:eastAsia="黑体" w:cs="黑体"/>
          <w:sz w:val="18"/>
          <w:szCs w:val="18"/>
        </w:rPr>
      </w:pPr>
      <w:r>
        <w:rPr>
          <w:rFonts w:hint="eastAsia" w:ascii="黑体" w:hAnsi="黑体" w:eastAsia="黑体" w:cs="黑体"/>
          <w:sz w:val="18"/>
          <w:szCs w:val="18"/>
        </w:rPr>
        <w:t>生产安全事故中，直接从事生产、作业的人员违反安全管理规定，</w:t>
      </w:r>
      <w:r>
        <w:rPr>
          <w:rFonts w:hint="eastAsia" w:ascii="黑体" w:hAnsi="黑体" w:eastAsia="黑体" w:cs="黑体"/>
          <w:sz w:val="18"/>
          <w:szCs w:val="18"/>
        </w:rPr>
        <w:tab/>
      </w:r>
      <w:r>
        <w:rPr>
          <w:rFonts w:hint="eastAsia" w:ascii="黑体" w:hAnsi="黑体" w:eastAsia="黑体" w:cs="黑体"/>
          <w:sz w:val="18"/>
          <w:szCs w:val="18"/>
        </w:rPr>
        <w:t>发生重大生产安全事故的，要综合考虑行为人的从业资格、</w:t>
      </w:r>
      <w:r>
        <w:rPr>
          <w:rFonts w:hint="eastAsia" w:ascii="黑体" w:hAnsi="黑体" w:eastAsia="黑体" w:cs="黑体"/>
          <w:sz w:val="18"/>
          <w:szCs w:val="18"/>
        </w:rPr>
        <w:tab/>
      </w:r>
      <w:r>
        <w:rPr>
          <w:rFonts w:hint="eastAsia" w:ascii="黑体" w:hAnsi="黑体" w:eastAsia="黑体" w:cs="黑体"/>
          <w:sz w:val="18"/>
          <w:szCs w:val="18"/>
        </w:rPr>
        <w:t>从业时间、接受安全生产教育培训情况、现场条件、以及是否受到他人强令作业等因素，对于直接导致事故发生的直接责任人应当直接认定主要责任。</w:t>
      </w:r>
    </w:p>
    <w:p w14:paraId="36ADB0CF">
      <w:pPr>
        <w:spacing w:line="240" w:lineRule="exact"/>
        <w:rPr>
          <w:rFonts w:ascii="黑体" w:hAnsi="黑体" w:eastAsia="黑体" w:cs="黑体"/>
          <w:sz w:val="18"/>
          <w:szCs w:val="18"/>
        </w:rPr>
      </w:pPr>
      <w:r>
        <w:rPr>
          <w:rFonts w:hint="eastAsia" w:ascii="黑体" w:hAnsi="黑体" w:eastAsia="黑体" w:cs="黑体"/>
          <w:sz w:val="18"/>
          <w:szCs w:val="18"/>
        </w:rPr>
        <w:t>（）</w:t>
      </w:r>
    </w:p>
    <w:p w14:paraId="13FE26E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1E00D86">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，烟花爆竹生产、批发经营企业和中型规模以上的其他生产经营单位，应当每（）年进行一次应急预案评估。</w:t>
      </w:r>
    </w:p>
    <w:p w14:paraId="5B77643D">
      <w:pPr>
        <w:spacing w:line="240" w:lineRule="exact"/>
        <w:rPr>
          <w:rFonts w:ascii="黑体" w:hAnsi="黑体" w:eastAsia="黑体" w:cs="黑体"/>
          <w:sz w:val="18"/>
          <w:szCs w:val="18"/>
        </w:rPr>
      </w:pPr>
      <w:r>
        <w:rPr>
          <w:rFonts w:hint="eastAsia" w:ascii="黑体" w:hAnsi="黑体" w:eastAsia="黑体" w:cs="黑体"/>
          <w:sz w:val="18"/>
          <w:szCs w:val="18"/>
        </w:rPr>
        <w:t>A:三B:二C:一答案：A</w:t>
      </w:r>
    </w:p>
    <w:p w14:paraId="18A788C4">
      <w:pPr>
        <w:spacing w:line="240" w:lineRule="exact"/>
        <w:rPr>
          <w:rFonts w:ascii="黑体" w:hAnsi="黑体" w:eastAsia="黑体" w:cs="黑体"/>
          <w:sz w:val="18"/>
          <w:szCs w:val="18"/>
        </w:rPr>
      </w:pPr>
      <w:r>
        <w:rPr>
          <w:rFonts w:hint="eastAsia" w:ascii="黑体" w:hAnsi="黑体" w:eastAsia="黑体" w:cs="黑体"/>
          <w:sz w:val="18"/>
          <w:szCs w:val="18"/>
        </w:rPr>
        <w:t>老王经营一家鞋厂，</w:t>
      </w:r>
      <w:r>
        <w:rPr>
          <w:rFonts w:hint="eastAsia" w:ascii="黑体" w:hAnsi="黑体" w:eastAsia="黑体" w:cs="黑体"/>
          <w:sz w:val="18"/>
          <w:szCs w:val="18"/>
        </w:rPr>
        <w:tab/>
      </w:r>
      <w:r>
        <w:rPr>
          <w:rFonts w:hint="eastAsia" w:ascii="黑体" w:hAnsi="黑体" w:eastAsia="黑体" w:cs="黑体"/>
          <w:sz w:val="18"/>
          <w:szCs w:val="18"/>
        </w:rPr>
        <w:t>未按照国家标准为临时用电的电气设备安装漏电保护装置，</w:t>
      </w:r>
      <w:r>
        <w:rPr>
          <w:rFonts w:hint="eastAsia" w:ascii="黑体" w:hAnsi="黑体" w:eastAsia="黑体" w:cs="黑体"/>
          <w:sz w:val="18"/>
          <w:szCs w:val="18"/>
        </w:rPr>
        <w:tab/>
      </w:r>
      <w:r>
        <w:rPr>
          <w:rFonts w:hint="eastAsia" w:ascii="黑体" w:hAnsi="黑体" w:eastAsia="黑体" w:cs="黑体"/>
          <w:sz w:val="18"/>
          <w:szCs w:val="18"/>
        </w:rPr>
        <w:t>导致一名工人作业时触电死亡。根据《刑法》的规定，老王的行为构成（）</w:t>
      </w:r>
      <w:r>
        <w:rPr>
          <w:rFonts w:hint="eastAsia" w:ascii="黑体" w:hAnsi="黑体" w:eastAsia="黑体" w:cs="黑体"/>
          <w:sz w:val="18"/>
          <w:szCs w:val="18"/>
        </w:rPr>
        <w:tab/>
      </w:r>
      <w:r>
        <w:rPr>
          <w:rFonts w:hint="eastAsia" w:ascii="黑体" w:hAnsi="黑体" w:eastAsia="黑体" w:cs="黑体"/>
          <w:sz w:val="18"/>
          <w:szCs w:val="18"/>
        </w:rPr>
        <w:t>。</w:t>
      </w:r>
    </w:p>
    <w:p w14:paraId="400CB292">
      <w:pPr>
        <w:spacing w:line="240" w:lineRule="exact"/>
        <w:rPr>
          <w:rFonts w:ascii="黑体" w:hAnsi="黑体" w:eastAsia="黑体" w:cs="黑体"/>
          <w:sz w:val="18"/>
          <w:szCs w:val="18"/>
        </w:rPr>
      </w:pPr>
      <w:r>
        <w:rPr>
          <w:rFonts w:hint="eastAsia" w:ascii="黑体" w:hAnsi="黑体" w:eastAsia="黑体" w:cs="黑体"/>
          <w:sz w:val="18"/>
          <w:szCs w:val="18"/>
        </w:rPr>
        <w:t>A:失职渎职罪</w:t>
      </w:r>
      <w:r>
        <w:rPr>
          <w:rFonts w:hint="eastAsia" w:ascii="黑体" w:hAnsi="黑体" w:eastAsia="黑体" w:cs="黑体"/>
          <w:sz w:val="18"/>
          <w:szCs w:val="18"/>
        </w:rPr>
        <w:tab/>
      </w:r>
      <w:r>
        <w:rPr>
          <w:rFonts w:hint="eastAsia" w:ascii="黑体" w:hAnsi="黑体" w:eastAsia="黑体" w:cs="黑体"/>
          <w:sz w:val="18"/>
          <w:szCs w:val="18"/>
        </w:rPr>
        <w:t>B:重大劳动安全事故罪</w:t>
      </w:r>
      <w:r>
        <w:rPr>
          <w:rFonts w:hint="eastAsia" w:ascii="黑体" w:hAnsi="黑体" w:eastAsia="黑体" w:cs="黑体"/>
          <w:sz w:val="18"/>
          <w:szCs w:val="18"/>
        </w:rPr>
        <w:tab/>
      </w:r>
      <w:r>
        <w:rPr>
          <w:rFonts w:hint="eastAsia" w:ascii="黑体" w:hAnsi="黑体" w:eastAsia="黑体" w:cs="黑体"/>
          <w:sz w:val="18"/>
          <w:szCs w:val="18"/>
        </w:rPr>
        <w:t>C:强令违章冒险作业罪答案：B</w:t>
      </w:r>
    </w:p>
    <w:p w14:paraId="493D1E29">
      <w:pPr>
        <w:spacing w:line="240" w:lineRule="exact"/>
        <w:rPr>
          <w:rFonts w:ascii="黑体" w:hAnsi="黑体" w:eastAsia="黑体" w:cs="黑体"/>
          <w:sz w:val="18"/>
          <w:szCs w:val="18"/>
        </w:rPr>
      </w:pPr>
      <w:r>
        <w:rPr>
          <w:rFonts w:hint="eastAsia" w:ascii="黑体" w:hAnsi="黑体" w:eastAsia="黑体" w:cs="黑体"/>
          <w:sz w:val="18"/>
          <w:szCs w:val="18"/>
        </w:rPr>
        <w:t>甲省乙市丙县发生一起非法生产爆竹爆炸事故，造成</w:t>
      </w:r>
      <w:r>
        <w:rPr>
          <w:rFonts w:hint="eastAsia" w:ascii="黑体" w:hAnsi="黑体" w:eastAsia="黑体" w:cs="黑体"/>
          <w:sz w:val="18"/>
          <w:szCs w:val="18"/>
        </w:rPr>
        <w:tab/>
      </w:r>
      <w:r>
        <w:rPr>
          <w:rFonts w:hint="eastAsia" w:ascii="黑体" w:hAnsi="黑体" w:eastAsia="黑体" w:cs="黑体"/>
          <w:sz w:val="18"/>
          <w:szCs w:val="18"/>
        </w:rPr>
        <w:t>5人死亡，10人受伤，直接经济损失</w:t>
      </w:r>
    </w:p>
    <w:p w14:paraId="4E37AC1B">
      <w:pPr>
        <w:spacing w:line="240" w:lineRule="exact"/>
        <w:rPr>
          <w:rFonts w:ascii="黑体" w:hAnsi="黑体" w:eastAsia="黑体" w:cs="黑体"/>
          <w:sz w:val="18"/>
          <w:szCs w:val="18"/>
        </w:rPr>
      </w:pPr>
      <w:r>
        <w:rPr>
          <w:rFonts w:hint="eastAsia" w:ascii="黑体" w:hAnsi="黑体" w:eastAsia="黑体" w:cs="黑体"/>
          <w:sz w:val="18"/>
          <w:szCs w:val="18"/>
        </w:rPr>
        <w:t>200万元。根据《生产安全事故报告和调查处理条例》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，该事故调查应当由（）负责调查。</w:t>
      </w:r>
    </w:p>
    <w:p w14:paraId="73D14929">
      <w:pPr>
        <w:spacing w:line="240" w:lineRule="exact"/>
        <w:rPr>
          <w:rFonts w:ascii="黑体" w:hAnsi="黑体" w:eastAsia="黑体" w:cs="黑体"/>
          <w:sz w:val="18"/>
          <w:szCs w:val="18"/>
        </w:rPr>
      </w:pPr>
      <w:r>
        <w:rPr>
          <w:rFonts w:hint="eastAsia" w:ascii="黑体" w:hAnsi="黑体" w:eastAsia="黑体" w:cs="黑体"/>
          <w:sz w:val="18"/>
          <w:szCs w:val="18"/>
        </w:rPr>
        <w:t>A:甲省人民政府</w:t>
      </w:r>
      <w:r>
        <w:rPr>
          <w:rFonts w:hint="eastAsia" w:ascii="黑体" w:hAnsi="黑体" w:eastAsia="黑体" w:cs="黑体"/>
          <w:sz w:val="18"/>
          <w:szCs w:val="18"/>
        </w:rPr>
        <w:tab/>
      </w:r>
      <w:r>
        <w:rPr>
          <w:rFonts w:hint="eastAsia" w:ascii="黑体" w:hAnsi="黑体" w:eastAsia="黑体" w:cs="黑体"/>
          <w:sz w:val="18"/>
          <w:szCs w:val="18"/>
        </w:rPr>
        <w:t>B:乙市人民政府</w:t>
      </w:r>
      <w:r>
        <w:rPr>
          <w:rFonts w:hint="eastAsia" w:ascii="黑体" w:hAnsi="黑体" w:eastAsia="黑体" w:cs="黑体"/>
          <w:sz w:val="18"/>
          <w:szCs w:val="18"/>
        </w:rPr>
        <w:tab/>
      </w:r>
      <w:r>
        <w:rPr>
          <w:rFonts w:hint="eastAsia" w:ascii="黑体" w:hAnsi="黑体" w:eastAsia="黑体" w:cs="黑体"/>
          <w:sz w:val="18"/>
          <w:szCs w:val="18"/>
        </w:rPr>
        <w:t>C:丙县人民政府答案：B</w:t>
      </w:r>
    </w:p>
    <w:p w14:paraId="09F83399">
      <w:pPr>
        <w:spacing w:line="240" w:lineRule="exact"/>
        <w:rPr>
          <w:rFonts w:ascii="黑体" w:hAnsi="黑体" w:eastAsia="黑体" w:cs="黑体"/>
          <w:sz w:val="18"/>
          <w:szCs w:val="18"/>
        </w:rPr>
      </w:pPr>
      <w:r>
        <w:rPr>
          <w:rFonts w:hint="eastAsia" w:ascii="黑体" w:hAnsi="黑体" w:eastAsia="黑体" w:cs="黑体"/>
          <w:sz w:val="18"/>
          <w:szCs w:val="18"/>
        </w:rPr>
        <w:t>个人不得购买属于剧毒化学品的农药和易制爆危险化学品。</w:t>
      </w:r>
      <w:r>
        <w:rPr>
          <w:rFonts w:hint="eastAsia" w:ascii="黑体" w:hAnsi="黑体" w:eastAsia="黑体" w:cs="黑体"/>
          <w:sz w:val="18"/>
          <w:szCs w:val="18"/>
        </w:rPr>
        <w:tab/>
      </w:r>
      <w:r>
        <w:rPr>
          <w:rFonts w:hint="eastAsia" w:ascii="黑体" w:hAnsi="黑体" w:eastAsia="黑体" w:cs="黑体"/>
          <w:sz w:val="18"/>
          <w:szCs w:val="18"/>
        </w:rPr>
        <w:t>（）</w:t>
      </w:r>
    </w:p>
    <w:p w14:paraId="6528874F">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09B8AE0">
      <w:pPr>
        <w:spacing w:line="240" w:lineRule="exact"/>
        <w:rPr>
          <w:rFonts w:ascii="黑体" w:hAnsi="黑体" w:eastAsia="黑体" w:cs="黑体"/>
          <w:sz w:val="18"/>
          <w:szCs w:val="18"/>
        </w:rPr>
      </w:pPr>
      <w:r>
        <w:rPr>
          <w:rFonts w:hint="eastAsia" w:ascii="黑体" w:hAnsi="黑体" w:eastAsia="黑体" w:cs="黑体"/>
          <w:sz w:val="18"/>
          <w:szCs w:val="18"/>
        </w:rPr>
        <w:t>以取得利润并分配给股东等出资人为目的成立的法人，为（）</w:t>
      </w:r>
      <w:r>
        <w:rPr>
          <w:rFonts w:hint="eastAsia" w:ascii="黑体" w:hAnsi="黑体" w:eastAsia="黑体" w:cs="黑体"/>
          <w:sz w:val="18"/>
          <w:szCs w:val="18"/>
        </w:rPr>
        <w:tab/>
      </w:r>
      <w:r>
        <w:rPr>
          <w:rFonts w:hint="eastAsia" w:ascii="黑体" w:hAnsi="黑体" w:eastAsia="黑体" w:cs="黑体"/>
          <w:sz w:val="18"/>
          <w:szCs w:val="18"/>
        </w:rPr>
        <w:t>。</w:t>
      </w:r>
    </w:p>
    <w:p w14:paraId="158BF9E8">
      <w:pPr>
        <w:spacing w:line="240" w:lineRule="exact"/>
        <w:rPr>
          <w:rFonts w:ascii="黑体" w:hAnsi="黑体" w:eastAsia="黑体" w:cs="黑体"/>
          <w:sz w:val="18"/>
          <w:szCs w:val="18"/>
        </w:rPr>
      </w:pPr>
      <w:r>
        <w:rPr>
          <w:rFonts w:hint="eastAsia" w:ascii="黑体" w:hAnsi="黑体" w:eastAsia="黑体" w:cs="黑体"/>
          <w:sz w:val="18"/>
          <w:szCs w:val="18"/>
        </w:rPr>
        <w:t>A:社团法人</w:t>
      </w:r>
      <w:r>
        <w:rPr>
          <w:rFonts w:hint="eastAsia" w:ascii="黑体" w:hAnsi="黑体" w:eastAsia="黑体" w:cs="黑体"/>
          <w:sz w:val="18"/>
          <w:szCs w:val="18"/>
        </w:rPr>
        <w:tab/>
      </w:r>
      <w:r>
        <w:rPr>
          <w:rFonts w:hint="eastAsia" w:ascii="黑体" w:hAnsi="黑体" w:eastAsia="黑体" w:cs="黑体"/>
          <w:sz w:val="18"/>
          <w:szCs w:val="18"/>
        </w:rPr>
        <w:t>B:营利法人</w:t>
      </w:r>
      <w:r>
        <w:rPr>
          <w:rFonts w:hint="eastAsia" w:ascii="黑体" w:hAnsi="黑体" w:eastAsia="黑体" w:cs="黑体"/>
          <w:sz w:val="18"/>
          <w:szCs w:val="18"/>
        </w:rPr>
        <w:tab/>
      </w:r>
      <w:r>
        <w:rPr>
          <w:rFonts w:hint="eastAsia" w:ascii="黑体" w:hAnsi="黑体" w:eastAsia="黑体" w:cs="黑体"/>
          <w:sz w:val="18"/>
          <w:szCs w:val="18"/>
        </w:rPr>
        <w:t>C:财团法人答案：B</w:t>
      </w:r>
    </w:p>
    <w:p w14:paraId="641A8041">
      <w:pPr>
        <w:spacing w:line="240" w:lineRule="exact"/>
        <w:rPr>
          <w:rFonts w:ascii="黑体" w:hAnsi="黑体" w:eastAsia="黑体" w:cs="黑体"/>
          <w:sz w:val="18"/>
          <w:szCs w:val="18"/>
        </w:rPr>
      </w:pPr>
      <w:r>
        <w:rPr>
          <w:rFonts w:hint="eastAsia" w:ascii="黑体" w:hAnsi="黑体" w:eastAsia="黑体" w:cs="黑体"/>
          <w:sz w:val="18"/>
          <w:szCs w:val="18"/>
        </w:rPr>
        <w:t>根据《国务院关于预防煤矿生产安全事故的特别规定》</w:t>
      </w:r>
      <w:r>
        <w:rPr>
          <w:rFonts w:hint="eastAsia" w:ascii="黑体" w:hAnsi="黑体" w:eastAsia="黑体" w:cs="黑体"/>
          <w:sz w:val="18"/>
          <w:szCs w:val="18"/>
        </w:rPr>
        <w:tab/>
      </w:r>
      <w:r>
        <w:rPr>
          <w:rFonts w:hint="eastAsia" w:ascii="黑体" w:hAnsi="黑体" w:eastAsia="黑体" w:cs="黑体"/>
          <w:sz w:val="18"/>
          <w:szCs w:val="18"/>
        </w:rPr>
        <w:t>，煤矿企业应当建立健全安全生产隐患排查、治理和（）制度。</w:t>
      </w:r>
    </w:p>
    <w:p w14:paraId="02E8FDF9">
      <w:pPr>
        <w:spacing w:line="240" w:lineRule="exact"/>
        <w:rPr>
          <w:rFonts w:ascii="黑体" w:hAnsi="黑体" w:eastAsia="黑体" w:cs="黑体"/>
          <w:sz w:val="18"/>
          <w:szCs w:val="18"/>
        </w:rPr>
      </w:pPr>
      <w:r>
        <w:rPr>
          <w:rFonts w:hint="eastAsia" w:ascii="黑体" w:hAnsi="黑体" w:eastAsia="黑体" w:cs="黑体"/>
          <w:sz w:val="18"/>
          <w:szCs w:val="18"/>
        </w:rPr>
        <w:t>A:报告B:登记C:督办答案：A</w:t>
      </w:r>
    </w:p>
    <w:p w14:paraId="6BAB3EEB">
      <w:pPr>
        <w:spacing w:line="240" w:lineRule="exact"/>
        <w:rPr>
          <w:rFonts w:ascii="黑体" w:hAnsi="黑体" w:eastAsia="黑体" w:cs="黑体"/>
          <w:sz w:val="18"/>
          <w:szCs w:val="18"/>
        </w:rPr>
      </w:pPr>
      <w:r>
        <w:rPr>
          <w:rFonts w:hint="eastAsia" w:ascii="黑体" w:hAnsi="黑体" w:eastAsia="黑体" w:cs="黑体"/>
          <w:sz w:val="18"/>
          <w:szCs w:val="18"/>
        </w:rPr>
        <w:t>任何个人不得生产、经营、使用危险化学品。</w:t>
      </w:r>
      <w:r>
        <w:rPr>
          <w:rFonts w:hint="eastAsia" w:ascii="黑体" w:hAnsi="黑体" w:eastAsia="黑体" w:cs="黑体"/>
          <w:sz w:val="18"/>
          <w:szCs w:val="18"/>
        </w:rPr>
        <w:tab/>
      </w:r>
      <w:r>
        <w:rPr>
          <w:rFonts w:hint="eastAsia" w:ascii="黑体" w:hAnsi="黑体" w:eastAsia="黑体" w:cs="黑体"/>
          <w:sz w:val="18"/>
          <w:szCs w:val="18"/>
        </w:rPr>
        <w:t>（）</w:t>
      </w:r>
    </w:p>
    <w:p w14:paraId="164E5BC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C53E7C5">
      <w:pPr>
        <w:spacing w:line="240" w:lineRule="exact"/>
        <w:rPr>
          <w:rFonts w:ascii="黑体" w:hAnsi="黑体" w:eastAsia="黑体" w:cs="黑体"/>
          <w:sz w:val="18"/>
          <w:szCs w:val="18"/>
        </w:rPr>
      </w:pPr>
      <w:r>
        <w:rPr>
          <w:rFonts w:hint="eastAsia" w:ascii="黑体" w:hAnsi="黑体" w:eastAsia="黑体" w:cs="黑体"/>
          <w:sz w:val="18"/>
          <w:szCs w:val="18"/>
        </w:rPr>
        <w:t>某煤业公司在未取得安全生产许可证的情况下，擅自生产煤炭</w:t>
      </w:r>
      <w:r>
        <w:rPr>
          <w:rFonts w:hint="eastAsia" w:ascii="黑体" w:hAnsi="黑体" w:eastAsia="黑体" w:cs="黑体"/>
          <w:sz w:val="18"/>
          <w:szCs w:val="18"/>
        </w:rPr>
        <w:tab/>
      </w:r>
      <w:r>
        <w:rPr>
          <w:rFonts w:hint="eastAsia" w:ascii="黑体" w:hAnsi="黑体" w:eastAsia="黑体" w:cs="黑体"/>
          <w:sz w:val="18"/>
          <w:szCs w:val="18"/>
        </w:rPr>
        <w:t>20万吨，销售</w:t>
      </w:r>
      <w:r>
        <w:rPr>
          <w:rFonts w:hint="eastAsia" w:ascii="黑体" w:hAnsi="黑体" w:eastAsia="黑体" w:cs="黑体"/>
          <w:sz w:val="18"/>
          <w:szCs w:val="18"/>
        </w:rPr>
        <w:tab/>
      </w:r>
      <w:r>
        <w:rPr>
          <w:rFonts w:hint="eastAsia" w:ascii="黑体" w:hAnsi="黑体" w:eastAsia="黑体" w:cs="黑体"/>
          <w:sz w:val="18"/>
          <w:szCs w:val="18"/>
        </w:rPr>
        <w:t>10万吨得款</w:t>
      </w:r>
    </w:p>
    <w:p w14:paraId="18AF4B56">
      <w:pPr>
        <w:spacing w:line="240" w:lineRule="exact"/>
        <w:rPr>
          <w:rFonts w:ascii="黑体" w:hAnsi="黑体" w:eastAsia="黑体" w:cs="黑体"/>
          <w:sz w:val="18"/>
          <w:szCs w:val="18"/>
        </w:rPr>
      </w:pPr>
      <w:r>
        <w:rPr>
          <w:rFonts w:hint="eastAsia" w:ascii="黑体" w:hAnsi="黑体" w:eastAsia="黑体" w:cs="黑体"/>
          <w:sz w:val="18"/>
          <w:szCs w:val="18"/>
        </w:rPr>
        <w:t>3000万元，尚有10万吨未售出。煤矿安全监察机构应该没收未出售的</w:t>
      </w:r>
      <w:r>
        <w:rPr>
          <w:rFonts w:hint="eastAsia" w:ascii="黑体" w:hAnsi="黑体" w:eastAsia="黑体" w:cs="黑体"/>
          <w:sz w:val="18"/>
          <w:szCs w:val="18"/>
        </w:rPr>
        <w:tab/>
      </w:r>
      <w:r>
        <w:rPr>
          <w:rFonts w:hint="eastAsia" w:ascii="黑体" w:hAnsi="黑体" w:eastAsia="黑体" w:cs="黑体"/>
          <w:sz w:val="18"/>
          <w:szCs w:val="18"/>
        </w:rPr>
        <w:t>10万吨煤和</w:t>
      </w:r>
      <w:r>
        <w:rPr>
          <w:rFonts w:hint="eastAsia" w:ascii="黑体" w:hAnsi="黑体" w:eastAsia="黑体" w:cs="黑体"/>
          <w:sz w:val="18"/>
          <w:szCs w:val="18"/>
        </w:rPr>
        <w:tab/>
      </w:r>
      <w:r>
        <w:rPr>
          <w:rFonts w:hint="eastAsia" w:ascii="黑体" w:hAnsi="黑体" w:eastAsia="黑体" w:cs="黑体"/>
          <w:sz w:val="18"/>
          <w:szCs w:val="18"/>
        </w:rPr>
        <w:t>3000万元的销售收入。（）</w:t>
      </w:r>
    </w:p>
    <w:p w14:paraId="299AE08A">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EB64163">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，事故调查组（）聘请有关专家参与调查。</w:t>
      </w:r>
    </w:p>
    <w:p w14:paraId="7F2E3DF4">
      <w:pPr>
        <w:spacing w:line="240" w:lineRule="exact"/>
        <w:rPr>
          <w:rFonts w:ascii="黑体" w:hAnsi="黑体" w:eastAsia="黑体" w:cs="黑体"/>
          <w:sz w:val="18"/>
          <w:szCs w:val="18"/>
        </w:rPr>
      </w:pPr>
      <w:r>
        <w:rPr>
          <w:rFonts w:hint="eastAsia" w:ascii="黑体" w:hAnsi="黑体" w:eastAsia="黑体" w:cs="黑体"/>
          <w:sz w:val="18"/>
          <w:szCs w:val="18"/>
        </w:rPr>
        <w:t>A:应该B:可以C:不得答案：B</w:t>
      </w:r>
    </w:p>
    <w:p w14:paraId="4267C1D2">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，生产、储存剧毒化学品、易制爆危险化学品的单位，应当设置（），配备专职治安保卫人员。</w:t>
      </w:r>
    </w:p>
    <w:p w14:paraId="509EED40">
      <w:pPr>
        <w:spacing w:line="240" w:lineRule="exact"/>
        <w:rPr>
          <w:rFonts w:ascii="黑体" w:hAnsi="黑体" w:eastAsia="黑体" w:cs="黑体"/>
          <w:sz w:val="18"/>
          <w:szCs w:val="18"/>
        </w:rPr>
      </w:pPr>
      <w:r>
        <w:rPr>
          <w:rFonts w:hint="eastAsia" w:ascii="黑体" w:hAnsi="黑体" w:eastAsia="黑体" w:cs="黑体"/>
          <w:sz w:val="18"/>
          <w:szCs w:val="18"/>
        </w:rPr>
        <w:t>A:安全生产管理机构</w:t>
      </w:r>
      <w:r>
        <w:rPr>
          <w:rFonts w:hint="eastAsia" w:ascii="黑体" w:hAnsi="黑体" w:eastAsia="黑体" w:cs="黑体"/>
          <w:sz w:val="18"/>
          <w:szCs w:val="18"/>
        </w:rPr>
        <w:tab/>
      </w:r>
      <w:r>
        <w:rPr>
          <w:rFonts w:hint="eastAsia" w:ascii="黑体" w:hAnsi="黑体" w:eastAsia="黑体" w:cs="黑体"/>
          <w:sz w:val="18"/>
          <w:szCs w:val="18"/>
        </w:rPr>
        <w:t>B:治安保卫机构</w:t>
      </w:r>
      <w:r>
        <w:rPr>
          <w:rFonts w:hint="eastAsia" w:ascii="黑体" w:hAnsi="黑体" w:eastAsia="黑体" w:cs="黑体"/>
          <w:sz w:val="18"/>
          <w:szCs w:val="18"/>
        </w:rPr>
        <w:tab/>
      </w:r>
      <w:r>
        <w:rPr>
          <w:rFonts w:hint="eastAsia" w:ascii="黑体" w:hAnsi="黑体" w:eastAsia="黑体" w:cs="黑体"/>
          <w:sz w:val="18"/>
          <w:szCs w:val="18"/>
        </w:rPr>
        <w:t>C:应急救援队伍答案：B</w:t>
      </w:r>
    </w:p>
    <w:p w14:paraId="25C9EDE3">
      <w:pPr>
        <w:spacing w:line="240" w:lineRule="exact"/>
        <w:rPr>
          <w:rFonts w:ascii="黑体" w:hAnsi="黑体" w:eastAsia="黑体" w:cs="黑体"/>
          <w:sz w:val="18"/>
          <w:szCs w:val="18"/>
        </w:rPr>
      </w:pPr>
      <w:r>
        <w:rPr>
          <w:rFonts w:hint="eastAsia" w:ascii="黑体" w:hAnsi="黑体" w:eastAsia="黑体" w:cs="黑体"/>
          <w:sz w:val="18"/>
          <w:szCs w:val="18"/>
        </w:rPr>
        <w:t>根据《行政强制法》，以下不属于行政强制执行方式的是（）</w:t>
      </w:r>
      <w:r>
        <w:rPr>
          <w:rFonts w:hint="eastAsia" w:ascii="黑体" w:hAnsi="黑体" w:eastAsia="黑体" w:cs="黑体"/>
          <w:sz w:val="18"/>
          <w:szCs w:val="18"/>
        </w:rPr>
        <w:tab/>
      </w:r>
      <w:r>
        <w:rPr>
          <w:rFonts w:hint="eastAsia" w:ascii="黑体" w:hAnsi="黑体" w:eastAsia="黑体" w:cs="黑体"/>
          <w:sz w:val="18"/>
          <w:szCs w:val="18"/>
        </w:rPr>
        <w:t>。</w:t>
      </w:r>
    </w:p>
    <w:p w14:paraId="69E6B172">
      <w:pPr>
        <w:spacing w:line="240" w:lineRule="exact"/>
        <w:rPr>
          <w:rFonts w:ascii="黑体" w:hAnsi="黑体" w:eastAsia="黑体" w:cs="黑体"/>
          <w:sz w:val="18"/>
          <w:szCs w:val="18"/>
        </w:rPr>
      </w:pPr>
      <w:r>
        <w:rPr>
          <w:rFonts w:hint="eastAsia" w:ascii="黑体" w:hAnsi="黑体" w:eastAsia="黑体" w:cs="黑体"/>
          <w:sz w:val="18"/>
          <w:szCs w:val="18"/>
        </w:rPr>
        <w:t>A:划拨存款、汇款</w:t>
      </w:r>
      <w:r>
        <w:rPr>
          <w:rFonts w:hint="eastAsia" w:ascii="黑体" w:hAnsi="黑体" w:eastAsia="黑体" w:cs="黑体"/>
          <w:sz w:val="18"/>
          <w:szCs w:val="18"/>
        </w:rPr>
        <w:tab/>
      </w:r>
      <w:r>
        <w:rPr>
          <w:rFonts w:hint="eastAsia" w:ascii="黑体" w:hAnsi="黑体" w:eastAsia="黑体" w:cs="黑体"/>
          <w:sz w:val="18"/>
          <w:szCs w:val="18"/>
        </w:rPr>
        <w:t>B:罚款C:加处罚款答案：B</w:t>
      </w:r>
    </w:p>
    <w:p w14:paraId="14E1F30B">
      <w:pPr>
        <w:spacing w:line="240" w:lineRule="exact"/>
        <w:rPr>
          <w:rFonts w:ascii="黑体" w:hAnsi="黑体" w:eastAsia="黑体" w:cs="黑体"/>
          <w:sz w:val="18"/>
          <w:szCs w:val="18"/>
        </w:rPr>
      </w:pPr>
      <w:r>
        <w:rPr>
          <w:rFonts w:hint="eastAsia" w:ascii="黑体" w:hAnsi="黑体" w:eastAsia="黑体" w:cs="黑体"/>
          <w:sz w:val="18"/>
          <w:szCs w:val="18"/>
        </w:rPr>
        <w:t>对被责令停产整顿的煤矿，</w:t>
      </w:r>
      <w:r>
        <w:rPr>
          <w:rFonts w:hint="eastAsia" w:ascii="黑体" w:hAnsi="黑体" w:eastAsia="黑体" w:cs="黑体"/>
          <w:sz w:val="18"/>
          <w:szCs w:val="18"/>
        </w:rPr>
        <w:tab/>
      </w:r>
      <w:r>
        <w:rPr>
          <w:rFonts w:hint="eastAsia" w:ascii="黑体" w:hAnsi="黑体" w:eastAsia="黑体" w:cs="黑体"/>
          <w:sz w:val="18"/>
          <w:szCs w:val="18"/>
        </w:rPr>
        <w:t>在停产整顿期间，</w:t>
      </w:r>
      <w:r>
        <w:rPr>
          <w:rFonts w:hint="eastAsia" w:ascii="黑体" w:hAnsi="黑体" w:eastAsia="黑体" w:cs="黑体"/>
          <w:sz w:val="18"/>
          <w:szCs w:val="18"/>
        </w:rPr>
        <w:tab/>
      </w:r>
      <w:r>
        <w:rPr>
          <w:rFonts w:hint="eastAsia" w:ascii="黑体" w:hAnsi="黑体" w:eastAsia="黑体" w:cs="黑体"/>
          <w:sz w:val="18"/>
          <w:szCs w:val="18"/>
        </w:rPr>
        <w:t>由有关地方人民政府采取有效措施进行监督检查。（）</w:t>
      </w:r>
    </w:p>
    <w:p w14:paraId="272297EA">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4773405">
      <w:pPr>
        <w:spacing w:line="240" w:lineRule="exact"/>
        <w:rPr>
          <w:rFonts w:ascii="黑体" w:hAnsi="黑体" w:eastAsia="黑体" w:cs="黑体"/>
          <w:sz w:val="18"/>
          <w:szCs w:val="18"/>
        </w:rPr>
      </w:pPr>
      <w:r>
        <w:rPr>
          <w:rFonts w:hint="eastAsia" w:ascii="黑体" w:hAnsi="黑体" w:eastAsia="黑体" w:cs="黑体"/>
          <w:sz w:val="18"/>
          <w:szCs w:val="18"/>
        </w:rPr>
        <w:t>一切国家机关和武装力量、各政党和各社会团体、各企业事业组织都必须遵守宪法和法律。</w:t>
      </w:r>
    </w:p>
    <w:p w14:paraId="7D7DAFBF">
      <w:pPr>
        <w:spacing w:line="240" w:lineRule="exact"/>
        <w:rPr>
          <w:rFonts w:ascii="黑体" w:hAnsi="黑体" w:eastAsia="黑体" w:cs="黑体"/>
          <w:sz w:val="18"/>
          <w:szCs w:val="18"/>
        </w:rPr>
      </w:pPr>
      <w:r>
        <w:rPr>
          <w:rFonts w:hint="eastAsia" w:ascii="黑体" w:hAnsi="黑体" w:eastAsia="黑体" w:cs="黑体"/>
          <w:sz w:val="18"/>
          <w:szCs w:val="18"/>
        </w:rPr>
        <w:t>（）</w:t>
      </w:r>
    </w:p>
    <w:p w14:paraId="09B5F7F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EBD7B33">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不仅适用于生产经营单位的生产经营活动，</w:t>
      </w:r>
      <w:r>
        <w:rPr>
          <w:rFonts w:hint="eastAsia" w:ascii="黑体" w:hAnsi="黑体" w:eastAsia="黑体" w:cs="黑体"/>
          <w:sz w:val="18"/>
          <w:szCs w:val="18"/>
        </w:rPr>
        <w:tab/>
      </w:r>
      <w:r>
        <w:rPr>
          <w:rFonts w:hint="eastAsia" w:ascii="黑体" w:hAnsi="黑体" w:eastAsia="黑体" w:cs="黑体"/>
          <w:sz w:val="18"/>
          <w:szCs w:val="18"/>
        </w:rPr>
        <w:t>同时也适用于社会治安活动。（）</w:t>
      </w:r>
    </w:p>
    <w:p w14:paraId="740B110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B1507B7">
      <w:pPr>
        <w:spacing w:line="240" w:lineRule="exact"/>
        <w:rPr>
          <w:rFonts w:ascii="黑体" w:hAnsi="黑体" w:eastAsia="黑体" w:cs="黑体"/>
          <w:sz w:val="18"/>
          <w:szCs w:val="18"/>
        </w:rPr>
      </w:pPr>
      <w:r>
        <w:rPr>
          <w:rFonts w:hint="eastAsia" w:ascii="黑体" w:hAnsi="黑体" w:eastAsia="黑体" w:cs="黑体"/>
          <w:sz w:val="18"/>
          <w:szCs w:val="18"/>
        </w:rPr>
        <w:t>根据《国家地震应急预案》</w:t>
      </w:r>
      <w:r>
        <w:rPr>
          <w:rFonts w:hint="eastAsia" w:ascii="黑体" w:hAnsi="黑体" w:eastAsia="黑体" w:cs="黑体"/>
          <w:sz w:val="18"/>
          <w:szCs w:val="18"/>
        </w:rPr>
        <w:tab/>
      </w:r>
      <w:r>
        <w:rPr>
          <w:rFonts w:hint="eastAsia" w:ascii="黑体" w:hAnsi="黑体" w:eastAsia="黑体" w:cs="黑体"/>
          <w:sz w:val="18"/>
          <w:szCs w:val="18"/>
        </w:rPr>
        <w:t>，特别重大地震灾害是指造成（）人以上死亡（含失踪）</w:t>
      </w:r>
      <w:r>
        <w:rPr>
          <w:rFonts w:hint="eastAsia" w:ascii="黑体" w:hAnsi="黑体" w:eastAsia="黑体" w:cs="黑体"/>
          <w:sz w:val="18"/>
          <w:szCs w:val="18"/>
        </w:rPr>
        <w:tab/>
      </w:r>
      <w:r>
        <w:rPr>
          <w:rFonts w:hint="eastAsia" w:ascii="黑体" w:hAnsi="黑体" w:eastAsia="黑体" w:cs="黑体"/>
          <w:sz w:val="18"/>
          <w:szCs w:val="18"/>
        </w:rPr>
        <w:t>，或者直接经济损失占地震发生地省（区、市）上年国内生产总值</w:t>
      </w:r>
      <w:r>
        <w:rPr>
          <w:rFonts w:hint="eastAsia" w:ascii="黑体" w:hAnsi="黑体" w:eastAsia="黑体" w:cs="黑体"/>
          <w:sz w:val="18"/>
          <w:szCs w:val="18"/>
        </w:rPr>
        <w:tab/>
      </w:r>
      <w:r>
        <w:rPr>
          <w:rFonts w:hint="eastAsia" w:ascii="黑体" w:hAnsi="黑体" w:eastAsia="黑体" w:cs="黑体"/>
          <w:sz w:val="18"/>
          <w:szCs w:val="18"/>
        </w:rPr>
        <w:t>1%以上的地震灾害。A:100 B:200 C:300</w:t>
      </w:r>
    </w:p>
    <w:p w14:paraId="0A3A67ED">
      <w:pPr>
        <w:spacing w:line="240" w:lineRule="exact"/>
        <w:rPr>
          <w:rFonts w:ascii="黑体" w:hAnsi="黑体" w:eastAsia="黑体" w:cs="黑体"/>
          <w:sz w:val="18"/>
          <w:szCs w:val="18"/>
        </w:rPr>
      </w:pPr>
      <w:r>
        <w:rPr>
          <w:rFonts w:hint="eastAsia" w:ascii="黑体" w:hAnsi="黑体" w:eastAsia="黑体" w:cs="黑体"/>
          <w:sz w:val="18"/>
          <w:szCs w:val="18"/>
        </w:rPr>
        <w:t>答案：C</w:t>
      </w:r>
    </w:p>
    <w:p w14:paraId="19AAF56C">
      <w:pPr>
        <w:spacing w:line="240" w:lineRule="exact"/>
        <w:rPr>
          <w:rFonts w:ascii="黑体" w:hAnsi="黑体" w:eastAsia="黑体" w:cs="黑体"/>
          <w:sz w:val="18"/>
          <w:szCs w:val="18"/>
        </w:rPr>
      </w:pPr>
      <w:r>
        <w:rPr>
          <w:rFonts w:hint="eastAsia" w:ascii="黑体" w:hAnsi="黑体" w:eastAsia="黑体" w:cs="黑体"/>
          <w:sz w:val="18"/>
          <w:szCs w:val="18"/>
        </w:rPr>
        <w:t>市民李某发现邻居家失火，他应该拨打的报警救援电话是（）</w:t>
      </w:r>
      <w:r>
        <w:rPr>
          <w:rFonts w:hint="eastAsia" w:ascii="黑体" w:hAnsi="黑体" w:eastAsia="黑体" w:cs="黑体"/>
          <w:sz w:val="18"/>
          <w:szCs w:val="18"/>
        </w:rPr>
        <w:tab/>
      </w:r>
      <w:r>
        <w:rPr>
          <w:rFonts w:hint="eastAsia" w:ascii="黑体" w:hAnsi="黑体" w:eastAsia="黑体" w:cs="黑体"/>
          <w:sz w:val="18"/>
          <w:szCs w:val="18"/>
        </w:rPr>
        <w:t>。</w:t>
      </w:r>
    </w:p>
    <w:p w14:paraId="6C75EE26">
      <w:pPr>
        <w:spacing w:line="240" w:lineRule="exact"/>
        <w:rPr>
          <w:rFonts w:ascii="黑体" w:hAnsi="黑体" w:eastAsia="黑体" w:cs="黑体"/>
          <w:sz w:val="18"/>
          <w:szCs w:val="18"/>
        </w:rPr>
      </w:pPr>
      <w:r>
        <w:rPr>
          <w:rFonts w:hint="eastAsia" w:ascii="黑体" w:hAnsi="黑体" w:eastAsia="黑体" w:cs="黑体"/>
          <w:sz w:val="18"/>
          <w:szCs w:val="18"/>
        </w:rPr>
        <w:t>A:114 B:119 C:120</w:t>
      </w:r>
    </w:p>
    <w:p w14:paraId="095B7D36">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D19788B">
      <w:pPr>
        <w:spacing w:line="240" w:lineRule="exact"/>
        <w:rPr>
          <w:rFonts w:ascii="黑体" w:hAnsi="黑体" w:eastAsia="黑体" w:cs="黑体"/>
          <w:sz w:val="18"/>
          <w:szCs w:val="18"/>
        </w:rPr>
      </w:pPr>
      <w:r>
        <w:rPr>
          <w:rFonts w:hint="eastAsia" w:ascii="黑体" w:hAnsi="黑体" w:eastAsia="黑体" w:cs="黑体"/>
          <w:sz w:val="18"/>
          <w:szCs w:val="18"/>
        </w:rPr>
        <w:t>《民法典》规定，向人民法院请求保护民事权利的诉讼时效期间为二年。</w:t>
      </w:r>
      <w:r>
        <w:rPr>
          <w:rFonts w:hint="eastAsia" w:ascii="黑体" w:hAnsi="黑体" w:eastAsia="黑体" w:cs="黑体"/>
          <w:sz w:val="18"/>
          <w:szCs w:val="18"/>
        </w:rPr>
        <w:tab/>
      </w:r>
      <w:r>
        <w:rPr>
          <w:rFonts w:hint="eastAsia" w:ascii="黑体" w:hAnsi="黑体" w:eastAsia="黑体" w:cs="黑体"/>
          <w:sz w:val="18"/>
          <w:szCs w:val="18"/>
        </w:rPr>
        <w:t>（）</w:t>
      </w:r>
    </w:p>
    <w:p w14:paraId="7FAE6E1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3FC5275">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，负责烟花爆竹的质量监督和进出口检验的是（）</w:t>
      </w:r>
      <w:r>
        <w:rPr>
          <w:rFonts w:hint="eastAsia" w:ascii="黑体" w:hAnsi="黑体" w:eastAsia="黑体" w:cs="黑体"/>
          <w:sz w:val="18"/>
          <w:szCs w:val="18"/>
        </w:rPr>
        <w:tab/>
      </w:r>
      <w:r>
        <w:rPr>
          <w:rFonts w:hint="eastAsia" w:ascii="黑体" w:hAnsi="黑体" w:eastAsia="黑体" w:cs="黑体"/>
          <w:sz w:val="18"/>
          <w:szCs w:val="18"/>
        </w:rPr>
        <w:t>。</w:t>
      </w:r>
    </w:p>
    <w:p w14:paraId="0496454C">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B:公安部门</w:t>
      </w:r>
      <w:r>
        <w:rPr>
          <w:rFonts w:hint="eastAsia" w:ascii="黑体" w:hAnsi="黑体" w:eastAsia="黑体" w:cs="黑体"/>
          <w:sz w:val="18"/>
          <w:szCs w:val="18"/>
        </w:rPr>
        <w:tab/>
      </w:r>
      <w:r>
        <w:rPr>
          <w:rFonts w:hint="eastAsia" w:ascii="黑体" w:hAnsi="黑体" w:eastAsia="黑体" w:cs="黑体"/>
          <w:sz w:val="18"/>
          <w:szCs w:val="18"/>
        </w:rPr>
        <w:t>C:质量监督检验部门答案：C</w:t>
      </w:r>
    </w:p>
    <w:p w14:paraId="05CF234F">
      <w:pPr>
        <w:spacing w:line="240" w:lineRule="exact"/>
        <w:rPr>
          <w:rFonts w:ascii="黑体" w:hAnsi="黑体" w:eastAsia="黑体" w:cs="黑体"/>
          <w:sz w:val="18"/>
          <w:szCs w:val="18"/>
        </w:rPr>
      </w:pPr>
      <w:r>
        <w:rPr>
          <w:rFonts w:hint="eastAsia" w:ascii="黑体" w:hAnsi="黑体" w:eastAsia="黑体" w:cs="黑体"/>
          <w:sz w:val="18"/>
          <w:szCs w:val="18"/>
        </w:rPr>
        <w:t>事故调查组应当自事故发生之日起</w:t>
      </w:r>
      <w:r>
        <w:rPr>
          <w:rFonts w:hint="eastAsia" w:ascii="黑体" w:hAnsi="黑体" w:eastAsia="黑体" w:cs="黑体"/>
          <w:sz w:val="18"/>
          <w:szCs w:val="18"/>
        </w:rPr>
        <w:tab/>
      </w:r>
      <w:r>
        <w:rPr>
          <w:rFonts w:hint="eastAsia" w:ascii="黑体" w:hAnsi="黑体" w:eastAsia="黑体" w:cs="黑体"/>
          <w:sz w:val="18"/>
          <w:szCs w:val="18"/>
        </w:rPr>
        <w:t>60日内提交事故调查报告。</w:t>
      </w:r>
      <w:r>
        <w:rPr>
          <w:rFonts w:hint="eastAsia" w:ascii="黑体" w:hAnsi="黑体" w:eastAsia="黑体" w:cs="黑体"/>
          <w:sz w:val="18"/>
          <w:szCs w:val="18"/>
        </w:rPr>
        <w:tab/>
      </w:r>
      <w:r>
        <w:rPr>
          <w:rFonts w:hint="eastAsia" w:ascii="黑体" w:hAnsi="黑体" w:eastAsia="黑体" w:cs="黑体"/>
          <w:sz w:val="18"/>
          <w:szCs w:val="18"/>
        </w:rPr>
        <w:t>（）</w:t>
      </w:r>
    </w:p>
    <w:p w14:paraId="7A88777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D177562">
      <w:pPr>
        <w:spacing w:line="240" w:lineRule="exact"/>
        <w:rPr>
          <w:rFonts w:ascii="黑体" w:hAnsi="黑体" w:eastAsia="黑体" w:cs="黑体"/>
          <w:sz w:val="18"/>
          <w:szCs w:val="18"/>
        </w:rPr>
      </w:pPr>
      <w:r>
        <w:rPr>
          <w:rFonts w:hint="eastAsia" w:ascii="黑体" w:hAnsi="黑体" w:eastAsia="黑体" w:cs="黑体"/>
          <w:sz w:val="18"/>
          <w:szCs w:val="18"/>
        </w:rPr>
        <w:t>根据《消防法》，村民委员会、居民委员会应当确定（）</w:t>
      </w:r>
      <w:r>
        <w:rPr>
          <w:rFonts w:hint="eastAsia" w:ascii="黑体" w:hAnsi="黑体" w:eastAsia="黑体" w:cs="黑体"/>
          <w:sz w:val="18"/>
          <w:szCs w:val="18"/>
        </w:rPr>
        <w:tab/>
      </w:r>
      <w:r>
        <w:rPr>
          <w:rFonts w:hint="eastAsia" w:ascii="黑体" w:hAnsi="黑体" w:eastAsia="黑体" w:cs="黑体"/>
          <w:sz w:val="18"/>
          <w:szCs w:val="18"/>
        </w:rPr>
        <w:t>，组织制定防火安全公约，进行防火安全检查。</w:t>
      </w:r>
    </w:p>
    <w:p w14:paraId="7271353D">
      <w:pPr>
        <w:spacing w:line="240" w:lineRule="exact"/>
        <w:rPr>
          <w:rFonts w:ascii="黑体" w:hAnsi="黑体" w:eastAsia="黑体" w:cs="黑体"/>
          <w:sz w:val="18"/>
          <w:szCs w:val="18"/>
        </w:rPr>
      </w:pPr>
      <w:r>
        <w:rPr>
          <w:rFonts w:hint="eastAsia" w:ascii="黑体" w:hAnsi="黑体" w:eastAsia="黑体" w:cs="黑体"/>
          <w:sz w:val="18"/>
          <w:szCs w:val="18"/>
        </w:rPr>
        <w:t>A:消防救援机构</w:t>
      </w:r>
      <w:r>
        <w:rPr>
          <w:rFonts w:hint="eastAsia" w:ascii="黑体" w:hAnsi="黑体" w:eastAsia="黑体" w:cs="黑体"/>
          <w:sz w:val="18"/>
          <w:szCs w:val="18"/>
        </w:rPr>
        <w:tab/>
      </w:r>
      <w:r>
        <w:rPr>
          <w:rFonts w:hint="eastAsia" w:ascii="黑体" w:hAnsi="黑体" w:eastAsia="黑体" w:cs="黑体"/>
          <w:sz w:val="18"/>
          <w:szCs w:val="18"/>
        </w:rPr>
        <w:t>B:治安联络员</w:t>
      </w:r>
      <w:r>
        <w:rPr>
          <w:rFonts w:hint="eastAsia" w:ascii="黑体" w:hAnsi="黑体" w:eastAsia="黑体" w:cs="黑体"/>
          <w:sz w:val="18"/>
          <w:szCs w:val="18"/>
        </w:rPr>
        <w:tab/>
      </w:r>
      <w:r>
        <w:rPr>
          <w:rFonts w:hint="eastAsia" w:ascii="黑体" w:hAnsi="黑体" w:eastAsia="黑体" w:cs="黑体"/>
          <w:sz w:val="18"/>
          <w:szCs w:val="18"/>
        </w:rPr>
        <w:t>C:消防安全管理人答案：C</w:t>
      </w:r>
    </w:p>
    <w:p w14:paraId="54D35285">
      <w:pPr>
        <w:spacing w:line="240" w:lineRule="exact"/>
        <w:rPr>
          <w:rFonts w:ascii="黑体" w:hAnsi="黑体" w:eastAsia="黑体" w:cs="黑体"/>
          <w:sz w:val="18"/>
          <w:szCs w:val="18"/>
        </w:rPr>
      </w:pPr>
      <w:r>
        <w:rPr>
          <w:rFonts w:hint="eastAsia" w:ascii="黑体" w:hAnsi="黑体" w:eastAsia="黑体" w:cs="黑体"/>
          <w:sz w:val="18"/>
          <w:szCs w:val="18"/>
        </w:rPr>
        <w:t>建设工程的消防设计、施工必须符合国家工程建设消防技术标准。</w:t>
      </w:r>
      <w:r>
        <w:rPr>
          <w:rFonts w:hint="eastAsia" w:ascii="黑体" w:hAnsi="黑体" w:eastAsia="黑体" w:cs="黑体"/>
          <w:sz w:val="18"/>
          <w:szCs w:val="18"/>
        </w:rPr>
        <w:tab/>
      </w:r>
      <w:r>
        <w:rPr>
          <w:rFonts w:hint="eastAsia" w:ascii="黑体" w:hAnsi="黑体" w:eastAsia="黑体" w:cs="黑体"/>
          <w:sz w:val="18"/>
          <w:szCs w:val="18"/>
        </w:rPr>
        <w:t>（）</w:t>
      </w:r>
    </w:p>
    <w:p w14:paraId="08F0D94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AE1B1A4">
      <w:pPr>
        <w:spacing w:line="240" w:lineRule="exact"/>
        <w:rPr>
          <w:rFonts w:ascii="黑体" w:hAnsi="黑体" w:eastAsia="黑体" w:cs="黑体"/>
          <w:sz w:val="18"/>
          <w:szCs w:val="18"/>
        </w:rPr>
      </w:pPr>
      <w:r>
        <w:rPr>
          <w:rFonts w:hint="eastAsia" w:ascii="黑体" w:hAnsi="黑体" w:eastAsia="黑体" w:cs="黑体"/>
          <w:sz w:val="18"/>
          <w:szCs w:val="18"/>
        </w:rPr>
        <w:t>事故调查组在事故调查中发现涉嫌犯罪的，</w:t>
      </w:r>
      <w:r>
        <w:rPr>
          <w:rFonts w:hint="eastAsia" w:ascii="黑体" w:hAnsi="黑体" w:eastAsia="黑体" w:cs="黑体"/>
          <w:sz w:val="18"/>
          <w:szCs w:val="18"/>
        </w:rPr>
        <w:tab/>
      </w:r>
      <w:r>
        <w:rPr>
          <w:rFonts w:hint="eastAsia" w:ascii="黑体" w:hAnsi="黑体" w:eastAsia="黑体" w:cs="黑体"/>
          <w:sz w:val="18"/>
          <w:szCs w:val="18"/>
        </w:rPr>
        <w:t>事故调查结束后再将有关材料或者其复印件移交司法机关处理。（）</w:t>
      </w:r>
    </w:p>
    <w:p w14:paraId="6CC7AB3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1157E5D">
      <w:pPr>
        <w:spacing w:line="240" w:lineRule="exact"/>
        <w:rPr>
          <w:rFonts w:ascii="黑体" w:hAnsi="黑体" w:eastAsia="黑体" w:cs="黑体"/>
          <w:sz w:val="18"/>
          <w:szCs w:val="18"/>
        </w:rPr>
      </w:pPr>
      <w:r>
        <w:rPr>
          <w:rFonts w:hint="eastAsia" w:ascii="黑体" w:hAnsi="黑体" w:eastAsia="黑体" w:cs="黑体"/>
          <w:sz w:val="18"/>
          <w:szCs w:val="18"/>
        </w:rPr>
        <w:t>根据《关于全面加强危险化学品安全生产工作的意见》</w:t>
      </w:r>
      <w:r>
        <w:rPr>
          <w:rFonts w:hint="eastAsia" w:ascii="黑体" w:hAnsi="黑体" w:eastAsia="黑体" w:cs="黑体"/>
          <w:sz w:val="18"/>
          <w:szCs w:val="18"/>
        </w:rPr>
        <w:tab/>
      </w:r>
      <w:r>
        <w:rPr>
          <w:rFonts w:hint="eastAsia" w:ascii="黑体" w:hAnsi="黑体" w:eastAsia="黑体" w:cs="黑体"/>
          <w:sz w:val="18"/>
          <w:szCs w:val="18"/>
        </w:rPr>
        <w:t>，危险化学品生产企业新招一线岗位从业人员除应接受危险化学品安全培训外，下列选项中符合条件的有（）</w:t>
      </w:r>
      <w:r>
        <w:rPr>
          <w:rFonts w:hint="eastAsia" w:ascii="黑体" w:hAnsi="黑体" w:eastAsia="黑体" w:cs="黑体"/>
          <w:sz w:val="18"/>
          <w:szCs w:val="18"/>
        </w:rPr>
        <w:tab/>
      </w:r>
      <w:r>
        <w:rPr>
          <w:rFonts w:hint="eastAsia" w:ascii="黑体" w:hAnsi="黑体" w:eastAsia="黑体" w:cs="黑体"/>
          <w:sz w:val="18"/>
          <w:szCs w:val="18"/>
        </w:rPr>
        <w:t>。</w:t>
      </w:r>
    </w:p>
    <w:p w14:paraId="1AFAC004">
      <w:pPr>
        <w:spacing w:line="240" w:lineRule="exact"/>
        <w:rPr>
          <w:rFonts w:ascii="黑体" w:hAnsi="黑体" w:eastAsia="黑体" w:cs="黑体"/>
          <w:sz w:val="18"/>
          <w:szCs w:val="18"/>
        </w:rPr>
      </w:pPr>
      <w:r>
        <w:rPr>
          <w:rFonts w:hint="eastAsia" w:ascii="黑体" w:hAnsi="黑体" w:eastAsia="黑体" w:cs="黑体"/>
          <w:sz w:val="18"/>
          <w:szCs w:val="18"/>
        </w:rPr>
        <w:t>A:化工职业教育背景</w:t>
      </w:r>
      <w:r>
        <w:rPr>
          <w:rFonts w:hint="eastAsia" w:ascii="黑体" w:hAnsi="黑体" w:eastAsia="黑体" w:cs="黑体"/>
          <w:sz w:val="18"/>
          <w:szCs w:val="18"/>
        </w:rPr>
        <w:tab/>
      </w:r>
      <w:r>
        <w:rPr>
          <w:rFonts w:hint="eastAsia" w:ascii="黑体" w:hAnsi="黑体" w:eastAsia="黑体" w:cs="黑体"/>
          <w:sz w:val="18"/>
          <w:szCs w:val="18"/>
        </w:rPr>
        <w:t>B:普通高中毕业</w:t>
      </w:r>
      <w:r>
        <w:rPr>
          <w:rFonts w:hint="eastAsia" w:ascii="黑体" w:hAnsi="黑体" w:eastAsia="黑体" w:cs="黑体"/>
          <w:sz w:val="18"/>
          <w:szCs w:val="18"/>
        </w:rPr>
        <w:tab/>
      </w:r>
      <w:r>
        <w:rPr>
          <w:rFonts w:hint="eastAsia" w:ascii="黑体" w:hAnsi="黑体" w:eastAsia="黑体" w:cs="黑体"/>
          <w:sz w:val="18"/>
          <w:szCs w:val="18"/>
        </w:rPr>
        <w:t>C:大学法学本科毕业</w:t>
      </w:r>
      <w:r>
        <w:rPr>
          <w:rFonts w:hint="eastAsia" w:ascii="黑体" w:hAnsi="黑体" w:eastAsia="黑体" w:cs="黑体"/>
          <w:sz w:val="18"/>
          <w:szCs w:val="18"/>
        </w:rPr>
        <w:tab/>
      </w:r>
      <w:r>
        <w:rPr>
          <w:rFonts w:hint="eastAsia" w:ascii="黑体" w:hAnsi="黑体" w:eastAsia="黑体" w:cs="黑体"/>
          <w:sz w:val="18"/>
          <w:szCs w:val="18"/>
        </w:rPr>
        <w:t>D:大学化工专业毕业</w:t>
      </w:r>
    </w:p>
    <w:p w14:paraId="4BB1732D">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5625999B">
      <w:pPr>
        <w:spacing w:line="240" w:lineRule="exact"/>
        <w:rPr>
          <w:rFonts w:ascii="黑体" w:hAnsi="黑体" w:eastAsia="黑体" w:cs="黑体"/>
          <w:sz w:val="18"/>
          <w:szCs w:val="18"/>
        </w:rPr>
      </w:pPr>
      <w:r>
        <w:rPr>
          <w:rFonts w:hint="eastAsia" w:ascii="黑体" w:hAnsi="黑体" w:eastAsia="黑体" w:cs="黑体"/>
          <w:sz w:val="18"/>
          <w:szCs w:val="18"/>
        </w:rPr>
        <w:t>国家机关对建筑消防设施每</w:t>
      </w:r>
      <w:r>
        <w:rPr>
          <w:rFonts w:hint="eastAsia" w:ascii="黑体" w:hAnsi="黑体" w:eastAsia="黑体" w:cs="黑体"/>
          <w:sz w:val="18"/>
          <w:szCs w:val="18"/>
        </w:rPr>
        <w:tab/>
      </w:r>
      <w:r>
        <w:rPr>
          <w:rFonts w:hint="eastAsia" w:ascii="黑体" w:hAnsi="黑体" w:eastAsia="黑体" w:cs="黑体"/>
          <w:sz w:val="18"/>
          <w:szCs w:val="18"/>
        </w:rPr>
        <w:t>2年至少进行一次全面检测，确保完好有效。</w:t>
      </w:r>
      <w:r>
        <w:rPr>
          <w:rFonts w:hint="eastAsia" w:ascii="黑体" w:hAnsi="黑体" w:eastAsia="黑体" w:cs="黑体"/>
          <w:sz w:val="18"/>
          <w:szCs w:val="18"/>
        </w:rPr>
        <w:tab/>
      </w:r>
      <w:r>
        <w:rPr>
          <w:rFonts w:hint="eastAsia" w:ascii="黑体" w:hAnsi="黑体" w:eastAsia="黑体" w:cs="黑体"/>
          <w:sz w:val="18"/>
          <w:szCs w:val="18"/>
        </w:rPr>
        <w:t>（）</w:t>
      </w:r>
    </w:p>
    <w:p w14:paraId="2101879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192B969">
      <w:pPr>
        <w:spacing w:line="240" w:lineRule="exact"/>
        <w:rPr>
          <w:rFonts w:ascii="黑体" w:hAnsi="黑体" w:eastAsia="黑体" w:cs="黑体"/>
          <w:sz w:val="18"/>
          <w:szCs w:val="18"/>
        </w:rPr>
      </w:pPr>
      <w:r>
        <w:rPr>
          <w:rFonts w:hint="eastAsia" w:ascii="黑体" w:hAnsi="黑体" w:eastAsia="黑体" w:cs="黑体"/>
          <w:sz w:val="18"/>
          <w:szCs w:val="18"/>
        </w:rPr>
        <w:t>行政机关负责人认为不应当采取行政强制措施的，应当立即解除。</w:t>
      </w:r>
      <w:r>
        <w:rPr>
          <w:rFonts w:hint="eastAsia" w:ascii="黑体" w:hAnsi="黑体" w:eastAsia="黑体" w:cs="黑体"/>
          <w:sz w:val="18"/>
          <w:szCs w:val="18"/>
        </w:rPr>
        <w:tab/>
      </w:r>
      <w:r>
        <w:rPr>
          <w:rFonts w:hint="eastAsia" w:ascii="黑体" w:hAnsi="黑体" w:eastAsia="黑体" w:cs="黑体"/>
          <w:sz w:val="18"/>
          <w:szCs w:val="18"/>
        </w:rPr>
        <w:t>（）</w:t>
      </w:r>
    </w:p>
    <w:p w14:paraId="4019DE4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143509C">
      <w:pPr>
        <w:spacing w:line="240" w:lineRule="exact"/>
        <w:rPr>
          <w:rFonts w:ascii="黑体" w:hAnsi="黑体" w:eastAsia="黑体" w:cs="黑体"/>
          <w:sz w:val="18"/>
          <w:szCs w:val="18"/>
        </w:rPr>
      </w:pPr>
      <w:r>
        <w:rPr>
          <w:rFonts w:hint="eastAsia" w:ascii="黑体" w:hAnsi="黑体" w:eastAsia="黑体" w:cs="黑体"/>
          <w:sz w:val="18"/>
          <w:szCs w:val="18"/>
        </w:rPr>
        <w:t>根据《安全生产法》，安全生产工作的方针有（）</w:t>
      </w:r>
      <w:r>
        <w:rPr>
          <w:rFonts w:hint="eastAsia" w:ascii="黑体" w:hAnsi="黑体" w:eastAsia="黑体" w:cs="黑体"/>
          <w:sz w:val="18"/>
          <w:szCs w:val="18"/>
        </w:rPr>
        <w:tab/>
      </w:r>
      <w:r>
        <w:rPr>
          <w:rFonts w:hint="eastAsia" w:ascii="黑体" w:hAnsi="黑体" w:eastAsia="黑体" w:cs="黑体"/>
          <w:sz w:val="18"/>
          <w:szCs w:val="18"/>
        </w:rPr>
        <w:t>。</w:t>
      </w:r>
    </w:p>
    <w:p w14:paraId="738811F9">
      <w:pPr>
        <w:spacing w:line="240" w:lineRule="exact"/>
        <w:rPr>
          <w:rFonts w:ascii="黑体" w:hAnsi="黑体" w:eastAsia="黑体" w:cs="黑体"/>
          <w:sz w:val="18"/>
          <w:szCs w:val="18"/>
        </w:rPr>
      </w:pPr>
      <w:r>
        <w:rPr>
          <w:rFonts w:hint="eastAsia" w:ascii="黑体" w:hAnsi="黑体" w:eastAsia="黑体" w:cs="黑体"/>
          <w:sz w:val="18"/>
          <w:szCs w:val="18"/>
        </w:rPr>
        <w:t>A:安全第一</w:t>
      </w:r>
      <w:r>
        <w:rPr>
          <w:rFonts w:hint="eastAsia" w:ascii="黑体" w:hAnsi="黑体" w:eastAsia="黑体" w:cs="黑体"/>
          <w:sz w:val="18"/>
          <w:szCs w:val="18"/>
        </w:rPr>
        <w:tab/>
      </w:r>
      <w:r>
        <w:rPr>
          <w:rFonts w:hint="eastAsia" w:ascii="黑体" w:hAnsi="黑体" w:eastAsia="黑体" w:cs="黑体"/>
          <w:sz w:val="18"/>
          <w:szCs w:val="18"/>
        </w:rPr>
        <w:t>B:预防为主</w:t>
      </w:r>
      <w:r>
        <w:rPr>
          <w:rFonts w:hint="eastAsia" w:ascii="黑体" w:hAnsi="黑体" w:eastAsia="黑体" w:cs="黑体"/>
          <w:sz w:val="18"/>
          <w:szCs w:val="18"/>
        </w:rPr>
        <w:tab/>
      </w:r>
      <w:r>
        <w:rPr>
          <w:rFonts w:hint="eastAsia" w:ascii="黑体" w:hAnsi="黑体" w:eastAsia="黑体" w:cs="黑体"/>
          <w:sz w:val="18"/>
          <w:szCs w:val="18"/>
        </w:rPr>
        <w:t>C:综合治理</w:t>
      </w:r>
      <w:r>
        <w:rPr>
          <w:rFonts w:hint="eastAsia" w:ascii="黑体" w:hAnsi="黑体" w:eastAsia="黑体" w:cs="黑体"/>
          <w:sz w:val="18"/>
          <w:szCs w:val="18"/>
        </w:rPr>
        <w:tab/>
      </w:r>
      <w:r>
        <w:rPr>
          <w:rFonts w:hint="eastAsia" w:ascii="黑体" w:hAnsi="黑体" w:eastAsia="黑体" w:cs="黑体"/>
          <w:sz w:val="18"/>
          <w:szCs w:val="18"/>
        </w:rPr>
        <w:t>D:单位负责答案：ABC</w:t>
      </w:r>
    </w:p>
    <w:p w14:paraId="3D4AB6B7">
      <w:pPr>
        <w:spacing w:line="240" w:lineRule="exact"/>
        <w:rPr>
          <w:rFonts w:ascii="黑体" w:hAnsi="黑体" w:eastAsia="黑体" w:cs="黑体"/>
          <w:sz w:val="18"/>
          <w:szCs w:val="18"/>
        </w:rPr>
      </w:pPr>
      <w:r>
        <w:rPr>
          <w:rFonts w:hint="eastAsia" w:ascii="黑体" w:hAnsi="黑体" w:eastAsia="黑体" w:cs="黑体"/>
          <w:sz w:val="18"/>
          <w:szCs w:val="18"/>
        </w:rPr>
        <w:t>按照社会危害程度、影响范围等因素，地震灾害分为一般、较大、重大和特别重大四级。</w:t>
      </w:r>
      <w:r>
        <w:rPr>
          <w:rFonts w:hint="eastAsia" w:ascii="黑体" w:hAnsi="黑体" w:eastAsia="黑体" w:cs="黑体"/>
          <w:sz w:val="18"/>
          <w:szCs w:val="18"/>
        </w:rPr>
        <w:tab/>
      </w:r>
      <w:r>
        <w:rPr>
          <w:rFonts w:hint="eastAsia" w:ascii="黑体" w:hAnsi="黑体" w:eastAsia="黑体" w:cs="黑体"/>
          <w:sz w:val="18"/>
          <w:szCs w:val="18"/>
        </w:rPr>
        <w:t>（）</w:t>
      </w:r>
    </w:p>
    <w:p w14:paraId="32783BC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0B79877">
      <w:pPr>
        <w:spacing w:line="240" w:lineRule="exact"/>
        <w:rPr>
          <w:rFonts w:ascii="黑体" w:hAnsi="黑体" w:eastAsia="黑体" w:cs="黑体"/>
          <w:sz w:val="18"/>
          <w:szCs w:val="18"/>
        </w:rPr>
      </w:pPr>
      <w:r>
        <w:rPr>
          <w:rFonts w:hint="eastAsia" w:ascii="黑体" w:hAnsi="黑体" w:eastAsia="黑体" w:cs="黑体"/>
          <w:sz w:val="18"/>
          <w:szCs w:val="18"/>
        </w:rPr>
        <w:t>根据《行政许可法》，无权设定行政许可的是（）</w:t>
      </w:r>
      <w:r>
        <w:rPr>
          <w:rFonts w:hint="eastAsia" w:ascii="黑体" w:hAnsi="黑体" w:eastAsia="黑体" w:cs="黑体"/>
          <w:sz w:val="18"/>
          <w:szCs w:val="18"/>
        </w:rPr>
        <w:tab/>
      </w:r>
      <w:r>
        <w:rPr>
          <w:rFonts w:hint="eastAsia" w:ascii="黑体" w:hAnsi="黑体" w:eastAsia="黑体" w:cs="黑体"/>
          <w:sz w:val="18"/>
          <w:szCs w:val="18"/>
        </w:rPr>
        <w:t>。A:国务院B:重庆市人大常委会</w:t>
      </w:r>
      <w:r>
        <w:rPr>
          <w:rFonts w:hint="eastAsia" w:ascii="黑体" w:hAnsi="黑体" w:eastAsia="黑体" w:cs="黑体"/>
          <w:sz w:val="18"/>
          <w:szCs w:val="18"/>
        </w:rPr>
        <w:tab/>
      </w:r>
      <w:r>
        <w:rPr>
          <w:rFonts w:hint="eastAsia" w:ascii="黑体" w:hAnsi="黑体" w:eastAsia="黑体" w:cs="黑体"/>
          <w:sz w:val="18"/>
          <w:szCs w:val="18"/>
        </w:rPr>
        <w:t>C:成都市人民政府答案：C</w:t>
      </w:r>
    </w:p>
    <w:p w14:paraId="5CC88D73">
      <w:pPr>
        <w:spacing w:line="240" w:lineRule="exact"/>
        <w:rPr>
          <w:rFonts w:ascii="黑体" w:hAnsi="黑体" w:eastAsia="黑体" w:cs="黑体"/>
          <w:sz w:val="18"/>
          <w:szCs w:val="18"/>
        </w:rPr>
      </w:pPr>
      <w:r>
        <w:rPr>
          <w:rFonts w:hint="eastAsia" w:ascii="黑体" w:hAnsi="黑体" w:eastAsia="黑体" w:cs="黑体"/>
          <w:sz w:val="18"/>
          <w:szCs w:val="18"/>
        </w:rPr>
        <w:t>充分利用公园、广场、学校等公共服务设施，因地制宜建设、改造和提升成应急避难场所，增加避难场所数量，为受灾群众提供就近就便的安置服务。</w:t>
      </w:r>
      <w:r>
        <w:rPr>
          <w:rFonts w:hint="eastAsia" w:ascii="黑体" w:hAnsi="黑体" w:eastAsia="黑体" w:cs="黑体"/>
          <w:sz w:val="18"/>
          <w:szCs w:val="18"/>
        </w:rPr>
        <w:tab/>
      </w:r>
      <w:r>
        <w:rPr>
          <w:rFonts w:hint="eastAsia" w:ascii="黑体" w:hAnsi="黑体" w:eastAsia="黑体" w:cs="黑体"/>
          <w:sz w:val="18"/>
          <w:szCs w:val="18"/>
        </w:rPr>
        <w:t>（）</w:t>
      </w:r>
    </w:p>
    <w:p w14:paraId="635EF43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91B93CF">
      <w:pPr>
        <w:spacing w:line="240" w:lineRule="exact"/>
        <w:rPr>
          <w:rFonts w:ascii="黑体" w:hAnsi="黑体" w:eastAsia="黑体" w:cs="黑体"/>
          <w:sz w:val="18"/>
          <w:szCs w:val="18"/>
        </w:rPr>
      </w:pPr>
      <w:r>
        <w:rPr>
          <w:rFonts w:hint="eastAsia" w:ascii="黑体" w:hAnsi="黑体" w:eastAsia="黑体" w:cs="黑体"/>
          <w:sz w:val="18"/>
          <w:szCs w:val="18"/>
        </w:rPr>
        <w:t>某市防震减灾规划因震情形势变化和经济社会发展确需修改的，应当按照（）报送审批。</w:t>
      </w:r>
    </w:p>
    <w:p w14:paraId="7F1C0932">
      <w:pPr>
        <w:spacing w:line="240" w:lineRule="exact"/>
        <w:rPr>
          <w:rFonts w:ascii="黑体" w:hAnsi="黑体" w:eastAsia="黑体" w:cs="黑体"/>
          <w:sz w:val="18"/>
          <w:szCs w:val="18"/>
        </w:rPr>
      </w:pPr>
      <w:r>
        <w:rPr>
          <w:rFonts w:hint="eastAsia" w:ascii="黑体" w:hAnsi="黑体" w:eastAsia="黑体" w:cs="黑体"/>
          <w:sz w:val="18"/>
          <w:szCs w:val="18"/>
        </w:rPr>
        <w:t>A:原审批程序</w:t>
      </w:r>
      <w:r>
        <w:rPr>
          <w:rFonts w:hint="eastAsia" w:ascii="黑体" w:hAnsi="黑体" w:eastAsia="黑体" w:cs="黑体"/>
          <w:sz w:val="18"/>
          <w:szCs w:val="18"/>
        </w:rPr>
        <w:tab/>
      </w:r>
      <w:r>
        <w:rPr>
          <w:rFonts w:hint="eastAsia" w:ascii="黑体" w:hAnsi="黑体" w:eastAsia="黑体" w:cs="黑体"/>
          <w:sz w:val="18"/>
          <w:szCs w:val="18"/>
        </w:rPr>
        <w:t>B:简易程序</w:t>
      </w:r>
      <w:r>
        <w:rPr>
          <w:rFonts w:hint="eastAsia" w:ascii="黑体" w:hAnsi="黑体" w:eastAsia="黑体" w:cs="黑体"/>
          <w:sz w:val="18"/>
          <w:szCs w:val="18"/>
        </w:rPr>
        <w:tab/>
      </w:r>
      <w:r>
        <w:rPr>
          <w:rFonts w:hint="eastAsia" w:ascii="黑体" w:hAnsi="黑体" w:eastAsia="黑体" w:cs="黑体"/>
          <w:sz w:val="18"/>
          <w:szCs w:val="18"/>
        </w:rPr>
        <w:t>C:备案程序答案：A</w:t>
      </w:r>
    </w:p>
    <w:p w14:paraId="354166A6">
      <w:pPr>
        <w:spacing w:line="240" w:lineRule="exact"/>
        <w:rPr>
          <w:rFonts w:ascii="黑体" w:hAnsi="黑体" w:eastAsia="黑体" w:cs="黑体"/>
          <w:sz w:val="18"/>
          <w:szCs w:val="18"/>
        </w:rPr>
      </w:pPr>
      <w:r>
        <w:rPr>
          <w:rFonts w:hint="eastAsia" w:ascii="黑体" w:hAnsi="黑体" w:eastAsia="黑体" w:cs="黑体"/>
          <w:sz w:val="18"/>
          <w:szCs w:val="18"/>
        </w:rPr>
        <w:t>在同一化工园区内的甲乙丙三家危险化学品生产企业可以联合建立应急救援队伍。</w:t>
      </w:r>
      <w:r>
        <w:rPr>
          <w:rFonts w:hint="eastAsia" w:ascii="黑体" w:hAnsi="黑体" w:eastAsia="黑体" w:cs="黑体"/>
          <w:sz w:val="18"/>
          <w:szCs w:val="18"/>
        </w:rPr>
        <w:tab/>
      </w:r>
      <w:r>
        <w:rPr>
          <w:rFonts w:hint="eastAsia" w:ascii="黑体" w:hAnsi="黑体" w:eastAsia="黑体" w:cs="黑体"/>
          <w:sz w:val="18"/>
          <w:szCs w:val="18"/>
        </w:rPr>
        <w:t>（）</w:t>
      </w:r>
    </w:p>
    <w:p w14:paraId="37D505C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487B318">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《中华人民共和国安全生产法》最重要的作用是惩罚各种安全生产违法行为。</w:t>
      </w:r>
      <w:r>
        <w:rPr>
          <w:rFonts w:hint="eastAsia" w:ascii="黑体" w:hAnsi="黑体" w:eastAsia="黑体" w:cs="黑体"/>
          <w:sz w:val="18"/>
          <w:szCs w:val="18"/>
        </w:rPr>
        <w:tab/>
      </w:r>
      <w:r>
        <w:rPr>
          <w:rFonts w:hint="eastAsia" w:ascii="黑体" w:hAnsi="黑体" w:eastAsia="黑体" w:cs="黑体"/>
          <w:sz w:val="18"/>
          <w:szCs w:val="18"/>
        </w:rPr>
        <w:t>（）</w:t>
      </w:r>
    </w:p>
    <w:p w14:paraId="136997E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12BEF92">
      <w:pPr>
        <w:spacing w:line="240" w:lineRule="exact"/>
        <w:rPr>
          <w:rFonts w:ascii="黑体" w:hAnsi="黑体" w:eastAsia="黑体" w:cs="黑体"/>
          <w:sz w:val="18"/>
          <w:szCs w:val="18"/>
        </w:rPr>
      </w:pPr>
      <w:r>
        <w:rPr>
          <w:rFonts w:hint="eastAsia" w:ascii="黑体" w:hAnsi="黑体" w:eastAsia="黑体" w:cs="黑体"/>
          <w:sz w:val="18"/>
          <w:szCs w:val="18"/>
        </w:rPr>
        <w:t>某县应急管理局执法人员执法检查时，</w:t>
      </w:r>
      <w:r>
        <w:rPr>
          <w:rFonts w:hint="eastAsia" w:ascii="黑体" w:hAnsi="黑体" w:eastAsia="黑体" w:cs="黑体"/>
          <w:sz w:val="18"/>
          <w:szCs w:val="18"/>
        </w:rPr>
        <w:tab/>
      </w:r>
      <w:r>
        <w:rPr>
          <w:rFonts w:hint="eastAsia" w:ascii="黑体" w:hAnsi="黑体" w:eastAsia="黑体" w:cs="黑体"/>
          <w:sz w:val="18"/>
          <w:szCs w:val="18"/>
        </w:rPr>
        <w:t>发现某公司特种作业人员违反安全管理规定作业，</w:t>
      </w:r>
      <w:r>
        <w:rPr>
          <w:rFonts w:hint="eastAsia" w:ascii="黑体" w:hAnsi="黑体" w:eastAsia="黑体" w:cs="黑体"/>
          <w:sz w:val="18"/>
          <w:szCs w:val="18"/>
        </w:rPr>
        <w:tab/>
      </w:r>
      <w:r>
        <w:rPr>
          <w:rFonts w:hint="eastAsia" w:ascii="黑体" w:hAnsi="黑体" w:eastAsia="黑体" w:cs="黑体"/>
          <w:sz w:val="18"/>
          <w:szCs w:val="18"/>
        </w:rPr>
        <w:t>执法人员对其当场处以罚款两千元。</w:t>
      </w:r>
      <w:r>
        <w:rPr>
          <w:rFonts w:hint="eastAsia" w:ascii="黑体" w:hAnsi="黑体" w:eastAsia="黑体" w:cs="黑体"/>
          <w:sz w:val="18"/>
          <w:szCs w:val="18"/>
        </w:rPr>
        <w:tab/>
      </w:r>
      <w:r>
        <w:rPr>
          <w:rFonts w:hint="eastAsia" w:ascii="黑体" w:hAnsi="黑体" w:eastAsia="黑体" w:cs="黑体"/>
          <w:sz w:val="18"/>
          <w:szCs w:val="18"/>
        </w:rPr>
        <w:t>（）</w:t>
      </w:r>
    </w:p>
    <w:p w14:paraId="5F93160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153C8D1">
      <w:pPr>
        <w:spacing w:line="240" w:lineRule="exact"/>
        <w:rPr>
          <w:rFonts w:ascii="黑体" w:hAnsi="黑体" w:eastAsia="黑体" w:cs="黑体"/>
          <w:sz w:val="18"/>
          <w:szCs w:val="18"/>
        </w:rPr>
      </w:pPr>
      <w:r>
        <w:rPr>
          <w:rFonts w:hint="eastAsia" w:ascii="黑体" w:hAnsi="黑体" w:eastAsia="黑体" w:cs="黑体"/>
          <w:sz w:val="18"/>
          <w:szCs w:val="18"/>
        </w:rPr>
        <w:t>有独立经费的机关和承担行政职能的法定机构从登记之日起，具有机关法人资格。</w:t>
      </w:r>
      <w:r>
        <w:rPr>
          <w:rFonts w:hint="eastAsia" w:ascii="黑体" w:hAnsi="黑体" w:eastAsia="黑体" w:cs="黑体"/>
          <w:sz w:val="18"/>
          <w:szCs w:val="18"/>
        </w:rPr>
        <w:tab/>
      </w:r>
      <w:r>
        <w:rPr>
          <w:rFonts w:hint="eastAsia" w:ascii="黑体" w:hAnsi="黑体" w:eastAsia="黑体" w:cs="黑体"/>
          <w:sz w:val="18"/>
          <w:szCs w:val="18"/>
        </w:rPr>
        <w:t>（）</w:t>
      </w:r>
    </w:p>
    <w:p w14:paraId="38A1E87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2186E3D">
      <w:pPr>
        <w:spacing w:line="240" w:lineRule="exact"/>
        <w:rPr>
          <w:rFonts w:ascii="黑体" w:hAnsi="黑体" w:eastAsia="黑体" w:cs="黑体"/>
          <w:sz w:val="18"/>
          <w:szCs w:val="18"/>
        </w:rPr>
      </w:pPr>
      <w:r>
        <w:rPr>
          <w:rFonts w:hint="eastAsia" w:ascii="黑体" w:hAnsi="黑体" w:eastAsia="黑体" w:cs="黑体"/>
          <w:sz w:val="18"/>
          <w:szCs w:val="18"/>
        </w:rPr>
        <w:t>如图所示，因特殊情况需要在火灾、爆炸危险的场所使用明火作业的，根据《消防法》</w:t>
      </w:r>
      <w:r>
        <w:rPr>
          <w:rFonts w:hint="eastAsia" w:ascii="黑体" w:hAnsi="黑体" w:eastAsia="黑体" w:cs="黑体"/>
          <w:sz w:val="18"/>
          <w:szCs w:val="18"/>
        </w:rPr>
        <w:tab/>
      </w:r>
      <w:r>
        <w:rPr>
          <w:rFonts w:hint="eastAsia" w:ascii="黑体" w:hAnsi="黑体" w:eastAsia="黑体" w:cs="黑体"/>
          <w:sz w:val="18"/>
          <w:szCs w:val="18"/>
        </w:rPr>
        <w:t>，应当按照规定事先办理（）手续。</w:t>
      </w:r>
    </w:p>
    <w:p w14:paraId="612813DA">
      <w:pPr>
        <w:spacing w:line="240" w:lineRule="exact"/>
        <w:rPr>
          <w:rFonts w:ascii="黑体" w:hAnsi="黑体" w:eastAsia="黑体" w:cs="黑体"/>
          <w:sz w:val="18"/>
          <w:szCs w:val="18"/>
        </w:rPr>
      </w:pPr>
      <w:r>
        <w:rPr>
          <w:rFonts w:hint="eastAsia" w:ascii="黑体" w:hAnsi="黑体" w:eastAsia="黑体" w:cs="黑体"/>
          <w:sz w:val="18"/>
          <w:szCs w:val="18"/>
        </w:rPr>
        <w:t>A:备案B:认证C:审批答案：C</w:t>
      </w:r>
    </w:p>
    <w:p w14:paraId="37322AC9">
      <w:pPr>
        <w:spacing w:line="240" w:lineRule="exact"/>
        <w:rPr>
          <w:rFonts w:ascii="黑体" w:hAnsi="黑体" w:eastAsia="黑体" w:cs="黑体"/>
          <w:sz w:val="18"/>
          <w:szCs w:val="18"/>
        </w:rPr>
      </w:pPr>
      <w:r>
        <w:rPr>
          <w:rFonts w:hint="eastAsia" w:ascii="黑体" w:hAnsi="黑体" w:eastAsia="黑体" w:cs="黑体"/>
          <w:sz w:val="18"/>
          <w:szCs w:val="18"/>
        </w:rPr>
        <w:t>生产经营单位均应当建立应急救援队伍。</w:t>
      </w:r>
      <w:r>
        <w:rPr>
          <w:rFonts w:hint="eastAsia" w:ascii="黑体" w:hAnsi="黑体" w:eastAsia="黑体" w:cs="黑体"/>
          <w:sz w:val="18"/>
          <w:szCs w:val="18"/>
        </w:rPr>
        <w:tab/>
      </w:r>
      <w:r>
        <w:rPr>
          <w:rFonts w:hint="eastAsia" w:ascii="黑体" w:hAnsi="黑体" w:eastAsia="黑体" w:cs="黑体"/>
          <w:sz w:val="18"/>
          <w:szCs w:val="18"/>
        </w:rPr>
        <w:t>（）</w:t>
      </w:r>
    </w:p>
    <w:p w14:paraId="5E54BB9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351A1AC">
      <w:pPr>
        <w:spacing w:line="240" w:lineRule="exact"/>
        <w:rPr>
          <w:rFonts w:ascii="黑体" w:hAnsi="黑体" w:eastAsia="黑体" w:cs="黑体"/>
          <w:sz w:val="18"/>
          <w:szCs w:val="18"/>
        </w:rPr>
      </w:pPr>
      <w:r>
        <w:rPr>
          <w:rFonts w:hint="eastAsia" w:ascii="黑体" w:hAnsi="黑体" w:eastAsia="黑体" w:cs="黑体"/>
          <w:sz w:val="18"/>
          <w:szCs w:val="18"/>
        </w:rPr>
        <w:t>单位的主要负责人是本单位的消防安全责任人。</w:t>
      </w:r>
      <w:r>
        <w:rPr>
          <w:rFonts w:hint="eastAsia" w:ascii="黑体" w:hAnsi="黑体" w:eastAsia="黑体" w:cs="黑体"/>
          <w:sz w:val="18"/>
          <w:szCs w:val="18"/>
        </w:rPr>
        <w:tab/>
      </w:r>
      <w:r>
        <w:rPr>
          <w:rFonts w:hint="eastAsia" w:ascii="黑体" w:hAnsi="黑体" w:eastAsia="黑体" w:cs="黑体"/>
          <w:sz w:val="18"/>
          <w:szCs w:val="18"/>
        </w:rPr>
        <w:t>（）</w:t>
      </w:r>
    </w:p>
    <w:p w14:paraId="2ACC8221">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A757CB0">
      <w:pPr>
        <w:spacing w:line="240" w:lineRule="exact"/>
        <w:rPr>
          <w:rFonts w:ascii="黑体" w:hAnsi="黑体" w:eastAsia="黑体" w:cs="黑体"/>
          <w:sz w:val="18"/>
          <w:szCs w:val="18"/>
        </w:rPr>
      </w:pPr>
      <w:r>
        <w:rPr>
          <w:rFonts w:hint="eastAsia" w:ascii="黑体" w:hAnsi="黑体" w:eastAsia="黑体" w:cs="黑体"/>
          <w:sz w:val="18"/>
          <w:szCs w:val="18"/>
        </w:rPr>
        <w:t>根据《安全生产法》，生产经营单位进行爆破作业的，应当安排（）进行现场安全管理，确保操作规程的遵守和安全措施的落实。</w:t>
      </w:r>
    </w:p>
    <w:p w14:paraId="17DCA065">
      <w:pPr>
        <w:spacing w:line="240" w:lineRule="exact"/>
        <w:rPr>
          <w:rFonts w:ascii="黑体" w:hAnsi="黑体" w:eastAsia="黑体" w:cs="黑体"/>
          <w:sz w:val="18"/>
          <w:szCs w:val="18"/>
        </w:rPr>
      </w:pPr>
      <w:r>
        <w:rPr>
          <w:rFonts w:hint="eastAsia" w:ascii="黑体" w:hAnsi="黑体" w:eastAsia="黑体" w:cs="黑体"/>
          <w:sz w:val="18"/>
          <w:szCs w:val="18"/>
        </w:rPr>
        <w:t>A:安全管理人员</w:t>
      </w:r>
      <w:r>
        <w:rPr>
          <w:rFonts w:hint="eastAsia" w:ascii="黑体" w:hAnsi="黑体" w:eastAsia="黑体" w:cs="黑体"/>
          <w:sz w:val="18"/>
          <w:szCs w:val="18"/>
        </w:rPr>
        <w:tab/>
      </w:r>
      <w:r>
        <w:rPr>
          <w:rFonts w:hint="eastAsia" w:ascii="黑体" w:hAnsi="黑体" w:eastAsia="黑体" w:cs="黑体"/>
          <w:sz w:val="18"/>
          <w:szCs w:val="18"/>
        </w:rPr>
        <w:t>B:负责人C:专门人员答案：C</w:t>
      </w:r>
    </w:p>
    <w:p w14:paraId="0986CB0B">
      <w:pPr>
        <w:spacing w:line="240" w:lineRule="exact"/>
        <w:rPr>
          <w:rFonts w:ascii="黑体" w:hAnsi="黑体" w:eastAsia="黑体" w:cs="黑体"/>
          <w:sz w:val="18"/>
          <w:szCs w:val="18"/>
        </w:rPr>
      </w:pPr>
      <w:r>
        <w:rPr>
          <w:rFonts w:hint="eastAsia" w:ascii="黑体" w:hAnsi="黑体" w:eastAsia="黑体" w:cs="黑体"/>
          <w:sz w:val="18"/>
          <w:szCs w:val="18"/>
        </w:rPr>
        <w:t>新闻媒体开展突发事件预防与应急、</w:t>
      </w:r>
      <w:r>
        <w:rPr>
          <w:rFonts w:hint="eastAsia" w:ascii="黑体" w:hAnsi="黑体" w:eastAsia="黑体" w:cs="黑体"/>
          <w:sz w:val="18"/>
          <w:szCs w:val="18"/>
        </w:rPr>
        <w:tab/>
      </w:r>
      <w:r>
        <w:rPr>
          <w:rFonts w:hint="eastAsia" w:ascii="黑体" w:hAnsi="黑体" w:eastAsia="黑体" w:cs="黑体"/>
          <w:sz w:val="18"/>
          <w:szCs w:val="18"/>
        </w:rPr>
        <w:t>自救与互救知识的公益宣传可以适当收取相关费用。</w:t>
      </w:r>
      <w:r>
        <w:rPr>
          <w:rFonts w:hint="eastAsia" w:ascii="黑体" w:hAnsi="黑体" w:eastAsia="黑体" w:cs="黑体"/>
          <w:sz w:val="18"/>
          <w:szCs w:val="18"/>
        </w:rPr>
        <w:tab/>
      </w:r>
      <w:r>
        <w:rPr>
          <w:rFonts w:hint="eastAsia" w:ascii="黑体" w:hAnsi="黑体" w:eastAsia="黑体" w:cs="黑体"/>
          <w:sz w:val="18"/>
          <w:szCs w:val="18"/>
        </w:rPr>
        <w:t>（）</w:t>
      </w:r>
    </w:p>
    <w:p w14:paraId="59376D8F">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1CFB891">
      <w:pPr>
        <w:spacing w:line="240" w:lineRule="exact"/>
        <w:rPr>
          <w:rFonts w:ascii="黑体" w:hAnsi="黑体" w:eastAsia="黑体" w:cs="黑体"/>
          <w:sz w:val="18"/>
          <w:szCs w:val="18"/>
        </w:rPr>
      </w:pPr>
      <w:r>
        <w:rPr>
          <w:rFonts w:hint="eastAsia" w:ascii="黑体" w:hAnsi="黑体" w:eastAsia="黑体" w:cs="黑体"/>
          <w:sz w:val="18"/>
          <w:szCs w:val="18"/>
        </w:rPr>
        <w:t>我们可以携带烟花爆竹搭乘地铁。</w:t>
      </w:r>
      <w:r>
        <w:rPr>
          <w:rFonts w:hint="eastAsia" w:ascii="黑体" w:hAnsi="黑体" w:eastAsia="黑体" w:cs="黑体"/>
          <w:sz w:val="18"/>
          <w:szCs w:val="18"/>
        </w:rPr>
        <w:tab/>
      </w:r>
      <w:r>
        <w:rPr>
          <w:rFonts w:hint="eastAsia" w:ascii="黑体" w:hAnsi="黑体" w:eastAsia="黑体" w:cs="黑体"/>
          <w:sz w:val="18"/>
          <w:szCs w:val="18"/>
        </w:rPr>
        <w:t>（）</w:t>
      </w:r>
    </w:p>
    <w:p w14:paraId="3E86BAA9">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CDF3465">
      <w:pPr>
        <w:spacing w:line="240" w:lineRule="exact"/>
        <w:rPr>
          <w:rFonts w:ascii="黑体" w:hAnsi="黑体" w:eastAsia="黑体" w:cs="黑体"/>
          <w:sz w:val="18"/>
          <w:szCs w:val="18"/>
        </w:rPr>
      </w:pPr>
      <w:r>
        <w:rPr>
          <w:rFonts w:hint="eastAsia" w:ascii="黑体" w:hAnsi="黑体" w:eastAsia="黑体" w:cs="黑体"/>
          <w:sz w:val="18"/>
          <w:szCs w:val="18"/>
        </w:rPr>
        <w:t>根据《宪法》，任何公民，非经人民检察院批准或者决定，或者人民法院决定，并由（）执行，不受逮捕。</w:t>
      </w:r>
    </w:p>
    <w:p w14:paraId="17C0B150">
      <w:pPr>
        <w:spacing w:line="240" w:lineRule="exact"/>
        <w:rPr>
          <w:rFonts w:ascii="黑体" w:hAnsi="黑体" w:eastAsia="黑体" w:cs="黑体"/>
          <w:sz w:val="18"/>
          <w:szCs w:val="18"/>
        </w:rPr>
      </w:pPr>
      <w:r>
        <w:rPr>
          <w:rFonts w:hint="eastAsia" w:ascii="黑体" w:hAnsi="黑体" w:eastAsia="黑体" w:cs="黑体"/>
          <w:sz w:val="18"/>
          <w:szCs w:val="18"/>
        </w:rPr>
        <w:t>A:公安机关</w:t>
      </w:r>
      <w:r>
        <w:rPr>
          <w:rFonts w:hint="eastAsia" w:ascii="黑体" w:hAnsi="黑体" w:eastAsia="黑体" w:cs="黑体"/>
          <w:sz w:val="18"/>
          <w:szCs w:val="18"/>
        </w:rPr>
        <w:tab/>
      </w:r>
      <w:r>
        <w:rPr>
          <w:rFonts w:hint="eastAsia" w:ascii="黑体" w:hAnsi="黑体" w:eastAsia="黑体" w:cs="黑体"/>
          <w:sz w:val="18"/>
          <w:szCs w:val="18"/>
        </w:rPr>
        <w:t>B:人民检察院</w:t>
      </w:r>
      <w:r>
        <w:rPr>
          <w:rFonts w:hint="eastAsia" w:ascii="黑体" w:hAnsi="黑体" w:eastAsia="黑体" w:cs="黑体"/>
          <w:sz w:val="18"/>
          <w:szCs w:val="18"/>
        </w:rPr>
        <w:tab/>
      </w:r>
      <w:r>
        <w:rPr>
          <w:rFonts w:hint="eastAsia" w:ascii="黑体" w:hAnsi="黑体" w:eastAsia="黑体" w:cs="黑体"/>
          <w:sz w:val="18"/>
          <w:szCs w:val="18"/>
        </w:rPr>
        <w:t>C:人民法院答案：A</w:t>
      </w:r>
    </w:p>
    <w:p w14:paraId="323CE8E0">
      <w:pPr>
        <w:spacing w:line="240" w:lineRule="exact"/>
        <w:rPr>
          <w:rFonts w:ascii="黑体" w:hAnsi="黑体" w:eastAsia="黑体" w:cs="黑体"/>
          <w:sz w:val="18"/>
          <w:szCs w:val="18"/>
        </w:rPr>
      </w:pPr>
      <w:r>
        <w:rPr>
          <w:rFonts w:hint="eastAsia" w:ascii="黑体" w:hAnsi="黑体" w:eastAsia="黑体" w:cs="黑体"/>
          <w:sz w:val="18"/>
          <w:szCs w:val="18"/>
        </w:rPr>
        <w:t>某县因发生泥石流，当地人民政府立即组织力量进行救援，某消防中队参与到抢险救援中。根据《消防法》，统一领导该消防中队抢险救援的是（）</w:t>
      </w:r>
      <w:r>
        <w:rPr>
          <w:rFonts w:hint="eastAsia" w:ascii="黑体" w:hAnsi="黑体" w:eastAsia="黑体" w:cs="黑体"/>
          <w:sz w:val="18"/>
          <w:szCs w:val="18"/>
        </w:rPr>
        <w:tab/>
      </w:r>
      <w:r>
        <w:rPr>
          <w:rFonts w:hint="eastAsia" w:ascii="黑体" w:hAnsi="黑体" w:eastAsia="黑体" w:cs="黑体"/>
          <w:sz w:val="18"/>
          <w:szCs w:val="18"/>
        </w:rPr>
        <w:t>。</w:t>
      </w:r>
    </w:p>
    <w:p w14:paraId="2C1EE110">
      <w:pPr>
        <w:spacing w:line="240" w:lineRule="exact"/>
        <w:rPr>
          <w:rFonts w:ascii="黑体" w:hAnsi="黑体" w:eastAsia="黑体" w:cs="黑体"/>
          <w:sz w:val="18"/>
          <w:szCs w:val="18"/>
        </w:rPr>
      </w:pPr>
      <w:r>
        <w:rPr>
          <w:rFonts w:hint="eastAsia" w:ascii="黑体" w:hAnsi="黑体" w:eastAsia="黑体" w:cs="黑体"/>
          <w:sz w:val="18"/>
          <w:szCs w:val="18"/>
        </w:rPr>
        <w:t>A:消防中队的上级管理部门</w:t>
      </w:r>
      <w:r>
        <w:rPr>
          <w:rFonts w:hint="eastAsia" w:ascii="黑体" w:hAnsi="黑体" w:eastAsia="黑体" w:cs="黑体"/>
          <w:sz w:val="18"/>
          <w:szCs w:val="18"/>
        </w:rPr>
        <w:tab/>
      </w:r>
      <w:r>
        <w:rPr>
          <w:rFonts w:hint="eastAsia" w:ascii="黑体" w:hAnsi="黑体" w:eastAsia="黑体" w:cs="黑体"/>
          <w:sz w:val="18"/>
          <w:szCs w:val="18"/>
        </w:rPr>
        <w:t>B:县应急局</w:t>
      </w:r>
      <w:r>
        <w:rPr>
          <w:rFonts w:hint="eastAsia" w:ascii="黑体" w:hAnsi="黑体" w:eastAsia="黑体" w:cs="黑体"/>
          <w:sz w:val="18"/>
          <w:szCs w:val="18"/>
        </w:rPr>
        <w:tab/>
      </w:r>
      <w:r>
        <w:rPr>
          <w:rFonts w:hint="eastAsia" w:ascii="黑体" w:hAnsi="黑体" w:eastAsia="黑体" w:cs="黑体"/>
          <w:sz w:val="18"/>
          <w:szCs w:val="18"/>
        </w:rPr>
        <w:t>C:县人民政府答案：C</w:t>
      </w:r>
    </w:p>
    <w:p w14:paraId="23756D7E">
      <w:pPr>
        <w:spacing w:line="240" w:lineRule="exact"/>
        <w:rPr>
          <w:rFonts w:ascii="黑体" w:hAnsi="黑体" w:eastAsia="黑体" w:cs="黑体"/>
          <w:sz w:val="18"/>
          <w:szCs w:val="18"/>
        </w:rPr>
      </w:pPr>
      <w:r>
        <w:rPr>
          <w:rFonts w:hint="eastAsia" w:ascii="黑体" w:hAnsi="黑体" w:eastAsia="黑体" w:cs="黑体"/>
          <w:sz w:val="18"/>
          <w:szCs w:val="18"/>
        </w:rPr>
        <w:t>从事烟花爆竹生产危险工序的作业人员经设区的市人民政府应急管理部门考核合格，</w:t>
      </w:r>
      <w:r>
        <w:rPr>
          <w:rFonts w:hint="eastAsia" w:ascii="黑体" w:hAnsi="黑体" w:eastAsia="黑体" w:cs="黑体"/>
          <w:sz w:val="18"/>
          <w:szCs w:val="18"/>
        </w:rPr>
        <w:tab/>
      </w:r>
      <w:r>
        <w:rPr>
          <w:rFonts w:hint="eastAsia" w:ascii="黑体" w:hAnsi="黑体" w:eastAsia="黑体" w:cs="黑体"/>
          <w:sz w:val="18"/>
          <w:szCs w:val="18"/>
        </w:rPr>
        <w:t>方可上岗作业。（）</w:t>
      </w:r>
    </w:p>
    <w:p w14:paraId="57F3413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DC7ED17">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，下列关于可以预警的自然灾害、事故灾难和公共卫生事件的预警级别的说法，正确的有（）</w:t>
      </w:r>
      <w:r>
        <w:rPr>
          <w:rFonts w:hint="eastAsia" w:ascii="黑体" w:hAnsi="黑体" w:eastAsia="黑体" w:cs="黑体"/>
          <w:sz w:val="18"/>
          <w:szCs w:val="18"/>
        </w:rPr>
        <w:tab/>
      </w:r>
      <w:r>
        <w:rPr>
          <w:rFonts w:hint="eastAsia" w:ascii="黑体" w:hAnsi="黑体" w:eastAsia="黑体" w:cs="黑体"/>
          <w:sz w:val="18"/>
          <w:szCs w:val="18"/>
        </w:rPr>
        <w:t>。</w:t>
      </w:r>
    </w:p>
    <w:p w14:paraId="405BA052">
      <w:pPr>
        <w:spacing w:line="240" w:lineRule="exact"/>
        <w:rPr>
          <w:rFonts w:ascii="黑体" w:hAnsi="黑体" w:eastAsia="黑体" w:cs="黑体"/>
          <w:sz w:val="18"/>
          <w:szCs w:val="18"/>
        </w:rPr>
      </w:pPr>
      <w:r>
        <w:rPr>
          <w:rFonts w:hint="eastAsia" w:ascii="黑体" w:hAnsi="黑体" w:eastAsia="黑体" w:cs="黑体"/>
          <w:sz w:val="18"/>
          <w:szCs w:val="18"/>
        </w:rPr>
        <w:t>A:预警级别按突发事件紧急程度、</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发展势态和可能造成的危害程度确定</w:t>
      </w:r>
      <w:r>
        <w:rPr>
          <w:rFonts w:hint="eastAsia" w:ascii="黑体" w:hAnsi="黑体" w:eastAsia="黑体" w:cs="黑体"/>
          <w:sz w:val="18"/>
          <w:szCs w:val="18"/>
        </w:rPr>
        <w:tab/>
      </w:r>
      <w:r>
        <w:rPr>
          <w:rFonts w:hint="eastAsia" w:ascii="黑体" w:hAnsi="黑体" w:eastAsia="黑体" w:cs="黑体"/>
          <w:sz w:val="18"/>
          <w:szCs w:val="18"/>
        </w:rPr>
        <w:t>B:分一级、二级、三级和四级预警，一级为最高级别</w:t>
      </w:r>
      <w:r>
        <w:rPr>
          <w:rFonts w:hint="eastAsia" w:ascii="黑体" w:hAnsi="黑体" w:eastAsia="黑体" w:cs="黑体"/>
          <w:sz w:val="18"/>
          <w:szCs w:val="18"/>
        </w:rPr>
        <w:tab/>
      </w:r>
      <w:r>
        <w:rPr>
          <w:rFonts w:hint="eastAsia" w:ascii="黑体" w:hAnsi="黑体" w:eastAsia="黑体" w:cs="黑体"/>
          <w:sz w:val="18"/>
          <w:szCs w:val="18"/>
        </w:rPr>
        <w:t>C:分一级、二级、三级和四级预警，四级为最高级别</w:t>
      </w:r>
      <w:r>
        <w:rPr>
          <w:rFonts w:hint="eastAsia" w:ascii="黑体" w:hAnsi="黑体" w:eastAsia="黑体" w:cs="黑体"/>
          <w:sz w:val="18"/>
          <w:szCs w:val="18"/>
        </w:rPr>
        <w:tab/>
      </w:r>
      <w:r>
        <w:rPr>
          <w:rFonts w:hint="eastAsia" w:ascii="黑体" w:hAnsi="黑体" w:eastAsia="黑体" w:cs="黑体"/>
          <w:sz w:val="18"/>
          <w:szCs w:val="18"/>
        </w:rPr>
        <w:t>D:一级、二级、三级和四级，分别用红色、橙色、黄色和蓝色标示</w:t>
      </w:r>
    </w:p>
    <w:p w14:paraId="34B29C83">
      <w:pPr>
        <w:spacing w:line="240" w:lineRule="exact"/>
        <w:rPr>
          <w:rFonts w:ascii="黑体" w:hAnsi="黑体" w:eastAsia="黑体" w:cs="黑体"/>
          <w:sz w:val="18"/>
          <w:szCs w:val="18"/>
        </w:rPr>
      </w:pPr>
      <w:r>
        <w:rPr>
          <w:rFonts w:hint="eastAsia" w:ascii="黑体" w:hAnsi="黑体" w:eastAsia="黑体" w:cs="黑体"/>
          <w:sz w:val="18"/>
          <w:szCs w:val="18"/>
        </w:rPr>
        <w:t>答案：ABD</w:t>
      </w:r>
    </w:p>
    <w:p w14:paraId="2C228DA4">
      <w:pPr>
        <w:spacing w:line="240" w:lineRule="exact"/>
        <w:rPr>
          <w:rFonts w:ascii="黑体" w:hAnsi="黑体" w:eastAsia="黑体" w:cs="黑体"/>
          <w:sz w:val="18"/>
          <w:szCs w:val="18"/>
        </w:rPr>
      </w:pPr>
      <w:r>
        <w:rPr>
          <w:rFonts w:hint="eastAsia" w:ascii="黑体" w:hAnsi="黑体" w:eastAsia="黑体" w:cs="黑体"/>
          <w:sz w:val="18"/>
          <w:szCs w:val="18"/>
        </w:rPr>
        <w:t>县级以上地方各级政府其他领导干部应当指导分管行业、</w:t>
      </w:r>
      <w:r>
        <w:rPr>
          <w:rFonts w:hint="eastAsia" w:ascii="黑体" w:hAnsi="黑体" w:eastAsia="黑体" w:cs="黑体"/>
          <w:sz w:val="18"/>
          <w:szCs w:val="18"/>
        </w:rPr>
        <w:tab/>
      </w:r>
      <w:r>
        <w:rPr>
          <w:rFonts w:hint="eastAsia" w:ascii="黑体" w:hAnsi="黑体" w:eastAsia="黑体" w:cs="黑体"/>
          <w:sz w:val="18"/>
          <w:szCs w:val="18"/>
        </w:rPr>
        <w:t>部门把安全生产工作纳入相关发展规划和年度工作计划，从行业规划、科技创新、产业政策、法规标准、行政许可、资产管理</w:t>
      </w:r>
    </w:p>
    <w:p w14:paraId="3444BE36">
      <w:pPr>
        <w:spacing w:line="240" w:lineRule="exact"/>
        <w:rPr>
          <w:rFonts w:ascii="黑体" w:hAnsi="黑体" w:eastAsia="黑体" w:cs="黑体"/>
          <w:sz w:val="18"/>
          <w:szCs w:val="18"/>
        </w:rPr>
      </w:pPr>
      <w:r>
        <w:rPr>
          <w:rFonts w:hint="eastAsia" w:ascii="黑体" w:hAnsi="黑体" w:eastAsia="黑体" w:cs="黑体"/>
          <w:sz w:val="18"/>
          <w:szCs w:val="18"/>
        </w:rPr>
        <w:t>等方面加强和支持安全生产工作。</w:t>
      </w:r>
      <w:r>
        <w:rPr>
          <w:rFonts w:hint="eastAsia" w:ascii="黑体" w:hAnsi="黑体" w:eastAsia="黑体" w:cs="黑体"/>
          <w:sz w:val="18"/>
          <w:szCs w:val="18"/>
        </w:rPr>
        <w:tab/>
      </w:r>
      <w:r>
        <w:rPr>
          <w:rFonts w:hint="eastAsia" w:ascii="黑体" w:hAnsi="黑体" w:eastAsia="黑体" w:cs="黑体"/>
          <w:sz w:val="18"/>
          <w:szCs w:val="18"/>
        </w:rPr>
        <w:t>（）</w:t>
      </w:r>
    </w:p>
    <w:p w14:paraId="7B6926E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C560BCE">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，应急救援人员经（）合格后，方可参加应急救援工作。</w:t>
      </w:r>
    </w:p>
    <w:p w14:paraId="2B996DE6">
      <w:pPr>
        <w:spacing w:line="240" w:lineRule="exact"/>
        <w:rPr>
          <w:rFonts w:ascii="黑体" w:hAnsi="黑体" w:eastAsia="黑体" w:cs="黑体"/>
          <w:sz w:val="18"/>
          <w:szCs w:val="18"/>
        </w:rPr>
      </w:pPr>
      <w:r>
        <w:rPr>
          <w:rFonts w:hint="eastAsia" w:ascii="黑体" w:hAnsi="黑体" w:eastAsia="黑体" w:cs="黑体"/>
          <w:sz w:val="18"/>
          <w:szCs w:val="18"/>
        </w:rPr>
        <w:t>A:演练B:培训C:教育答案：B</w:t>
      </w:r>
    </w:p>
    <w:p w14:paraId="6CF31179">
      <w:pPr>
        <w:spacing w:line="240" w:lineRule="exact"/>
        <w:rPr>
          <w:rFonts w:ascii="黑体" w:hAnsi="黑体" w:eastAsia="黑体" w:cs="黑体"/>
          <w:sz w:val="18"/>
          <w:szCs w:val="18"/>
        </w:rPr>
      </w:pPr>
      <w:r>
        <w:rPr>
          <w:rFonts w:hint="eastAsia" w:ascii="黑体" w:hAnsi="黑体" w:eastAsia="黑体" w:cs="黑体"/>
          <w:sz w:val="18"/>
          <w:szCs w:val="18"/>
        </w:rPr>
        <w:t>根据《民法典》，下列说法正确的有（）</w:t>
      </w:r>
      <w:r>
        <w:rPr>
          <w:rFonts w:hint="eastAsia" w:ascii="黑体" w:hAnsi="黑体" w:eastAsia="黑体" w:cs="黑体"/>
          <w:sz w:val="18"/>
          <w:szCs w:val="18"/>
        </w:rPr>
        <w:tab/>
      </w:r>
      <w:r>
        <w:rPr>
          <w:rFonts w:hint="eastAsia" w:ascii="黑体" w:hAnsi="黑体" w:eastAsia="黑体" w:cs="黑体"/>
          <w:sz w:val="18"/>
          <w:szCs w:val="18"/>
        </w:rPr>
        <w:t>。</w:t>
      </w:r>
    </w:p>
    <w:p w14:paraId="397FFFFD">
      <w:pPr>
        <w:spacing w:line="240" w:lineRule="exact"/>
        <w:rPr>
          <w:rFonts w:ascii="黑体" w:hAnsi="黑体" w:eastAsia="黑体" w:cs="黑体"/>
          <w:sz w:val="18"/>
          <w:szCs w:val="18"/>
        </w:rPr>
      </w:pPr>
      <w:r>
        <w:rPr>
          <w:rFonts w:hint="eastAsia" w:ascii="黑体" w:hAnsi="黑体" w:eastAsia="黑体" w:cs="黑体"/>
          <w:sz w:val="18"/>
          <w:szCs w:val="18"/>
        </w:rPr>
        <w:t>A:高度危险作业致害责任原则上适用无过错责任原则</w:t>
      </w:r>
      <w:r>
        <w:rPr>
          <w:rFonts w:hint="eastAsia" w:ascii="黑体" w:hAnsi="黑体" w:eastAsia="黑体" w:cs="黑体"/>
          <w:sz w:val="18"/>
          <w:szCs w:val="18"/>
        </w:rPr>
        <w:tab/>
      </w:r>
      <w:r>
        <w:rPr>
          <w:rFonts w:hint="eastAsia" w:ascii="黑体" w:hAnsi="黑体" w:eastAsia="黑体" w:cs="黑体"/>
          <w:sz w:val="18"/>
          <w:szCs w:val="18"/>
        </w:rPr>
        <w:t>B:有些高度危险作业致害责任有最高赔偿限额的规定</w:t>
      </w:r>
      <w:r>
        <w:rPr>
          <w:rFonts w:hint="eastAsia" w:ascii="黑体" w:hAnsi="黑体" w:eastAsia="黑体" w:cs="黑体"/>
          <w:sz w:val="18"/>
          <w:szCs w:val="18"/>
        </w:rPr>
        <w:tab/>
      </w:r>
      <w:r>
        <w:rPr>
          <w:rFonts w:hint="eastAsia" w:ascii="黑体" w:hAnsi="黑体" w:eastAsia="黑体" w:cs="黑体"/>
          <w:sz w:val="18"/>
          <w:szCs w:val="18"/>
        </w:rPr>
        <w:t>C:受害人故意是高度危险作业致害责任免责事由之一</w:t>
      </w:r>
      <w:r>
        <w:rPr>
          <w:rFonts w:hint="eastAsia" w:ascii="黑体" w:hAnsi="黑体" w:eastAsia="黑体" w:cs="黑体"/>
          <w:sz w:val="18"/>
          <w:szCs w:val="18"/>
        </w:rPr>
        <w:tab/>
      </w:r>
      <w:r>
        <w:rPr>
          <w:rFonts w:hint="eastAsia" w:ascii="黑体" w:hAnsi="黑体" w:eastAsia="黑体" w:cs="黑体"/>
          <w:sz w:val="18"/>
          <w:szCs w:val="18"/>
        </w:rPr>
        <w:t>D:机动车道路交通事故适用高度危险致害责任的规定</w:t>
      </w:r>
    </w:p>
    <w:p w14:paraId="46493736">
      <w:pPr>
        <w:spacing w:line="240" w:lineRule="exact"/>
        <w:rPr>
          <w:rFonts w:ascii="黑体" w:hAnsi="黑体" w:eastAsia="黑体" w:cs="黑体"/>
          <w:sz w:val="18"/>
          <w:szCs w:val="18"/>
        </w:rPr>
      </w:pPr>
      <w:r>
        <w:rPr>
          <w:rFonts w:hint="eastAsia" w:ascii="黑体" w:hAnsi="黑体" w:eastAsia="黑体" w:cs="黑体"/>
          <w:sz w:val="18"/>
          <w:szCs w:val="18"/>
        </w:rPr>
        <w:t>答案：ABC</w:t>
      </w:r>
    </w:p>
    <w:p w14:paraId="2EF78D0B">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，燃放烟花爆竹，应当按照燃放说明燃放，不得以危害（）和人身、财产安全的方式燃放烟花爆竹。</w:t>
      </w:r>
    </w:p>
    <w:p w14:paraId="7C235221">
      <w:pPr>
        <w:spacing w:line="240" w:lineRule="exact"/>
        <w:rPr>
          <w:rFonts w:ascii="黑体" w:hAnsi="黑体" w:eastAsia="黑体" w:cs="黑体"/>
          <w:sz w:val="18"/>
          <w:szCs w:val="18"/>
        </w:rPr>
      </w:pPr>
      <w:r>
        <w:rPr>
          <w:rFonts w:hint="eastAsia" w:ascii="黑体" w:hAnsi="黑体" w:eastAsia="黑体" w:cs="黑体"/>
          <w:sz w:val="18"/>
          <w:szCs w:val="18"/>
        </w:rPr>
        <w:t>A:生态环境</w:t>
      </w:r>
      <w:r>
        <w:rPr>
          <w:rFonts w:hint="eastAsia" w:ascii="黑体" w:hAnsi="黑体" w:eastAsia="黑体" w:cs="黑体"/>
          <w:sz w:val="18"/>
          <w:szCs w:val="18"/>
        </w:rPr>
        <w:tab/>
      </w:r>
      <w:r>
        <w:rPr>
          <w:rFonts w:hint="eastAsia" w:ascii="黑体" w:hAnsi="黑体" w:eastAsia="黑体" w:cs="黑体"/>
          <w:sz w:val="18"/>
          <w:szCs w:val="18"/>
        </w:rPr>
        <w:t>B:公共利益</w:t>
      </w:r>
      <w:r>
        <w:rPr>
          <w:rFonts w:hint="eastAsia" w:ascii="黑体" w:hAnsi="黑体" w:eastAsia="黑体" w:cs="黑体"/>
          <w:sz w:val="18"/>
          <w:szCs w:val="18"/>
        </w:rPr>
        <w:tab/>
      </w:r>
      <w:r>
        <w:rPr>
          <w:rFonts w:hint="eastAsia" w:ascii="黑体" w:hAnsi="黑体" w:eastAsia="黑体" w:cs="黑体"/>
          <w:sz w:val="18"/>
          <w:szCs w:val="18"/>
        </w:rPr>
        <w:t>C:社会安全答案：C</w:t>
      </w:r>
    </w:p>
    <w:p w14:paraId="6CC9053B">
      <w:pPr>
        <w:spacing w:line="240" w:lineRule="exact"/>
        <w:rPr>
          <w:rFonts w:ascii="黑体" w:hAnsi="黑体" w:eastAsia="黑体" w:cs="黑体"/>
          <w:sz w:val="18"/>
          <w:szCs w:val="18"/>
        </w:rPr>
      </w:pPr>
      <w:r>
        <w:rPr>
          <w:rFonts w:hint="eastAsia" w:ascii="黑体" w:hAnsi="黑体" w:eastAsia="黑体" w:cs="黑体"/>
          <w:sz w:val="18"/>
          <w:szCs w:val="18"/>
        </w:rPr>
        <w:t>金属冶炼建设项目竣工投入生产或者使用前，应当由建设单位负责组织对安全设施进行验收。（）</w:t>
      </w:r>
    </w:p>
    <w:p w14:paraId="5C89BD5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752C43B">
      <w:pPr>
        <w:spacing w:line="240" w:lineRule="exact"/>
        <w:rPr>
          <w:rFonts w:ascii="黑体" w:hAnsi="黑体" w:eastAsia="黑体" w:cs="黑体"/>
          <w:sz w:val="18"/>
          <w:szCs w:val="18"/>
        </w:rPr>
      </w:pPr>
      <w:r>
        <w:rPr>
          <w:rFonts w:hint="eastAsia" w:ascii="黑体" w:hAnsi="黑体" w:eastAsia="黑体" w:cs="黑体"/>
          <w:sz w:val="18"/>
          <w:szCs w:val="18"/>
        </w:rPr>
        <w:t>行政机关实施行政许可，可以向申请人提出购买指定商品、接受有偿服务等要求。</w:t>
      </w:r>
      <w:r>
        <w:rPr>
          <w:rFonts w:hint="eastAsia" w:ascii="黑体" w:hAnsi="黑体" w:eastAsia="黑体" w:cs="黑体"/>
          <w:sz w:val="18"/>
          <w:szCs w:val="18"/>
        </w:rPr>
        <w:tab/>
      </w:r>
      <w:r>
        <w:rPr>
          <w:rFonts w:hint="eastAsia" w:ascii="黑体" w:hAnsi="黑体" w:eastAsia="黑体" w:cs="黑体"/>
          <w:sz w:val="18"/>
          <w:szCs w:val="18"/>
        </w:rPr>
        <w:t>（）</w:t>
      </w:r>
    </w:p>
    <w:p w14:paraId="4E8BAFF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0DBDC1F">
      <w:pPr>
        <w:spacing w:line="240" w:lineRule="exact"/>
        <w:rPr>
          <w:rFonts w:ascii="黑体" w:hAnsi="黑体" w:eastAsia="黑体" w:cs="黑体"/>
          <w:sz w:val="18"/>
          <w:szCs w:val="18"/>
        </w:rPr>
      </w:pPr>
      <w:r>
        <w:rPr>
          <w:rFonts w:hint="eastAsia" w:ascii="黑体" w:hAnsi="黑体" w:eastAsia="黑体" w:cs="黑体"/>
          <w:sz w:val="18"/>
          <w:szCs w:val="18"/>
        </w:rPr>
        <w:t>应急管理部负责全国应急预案的综合协调管理工作。</w:t>
      </w:r>
      <w:r>
        <w:rPr>
          <w:rFonts w:hint="eastAsia" w:ascii="黑体" w:hAnsi="黑体" w:eastAsia="黑体" w:cs="黑体"/>
          <w:sz w:val="18"/>
          <w:szCs w:val="18"/>
        </w:rPr>
        <w:tab/>
      </w:r>
      <w:r>
        <w:rPr>
          <w:rFonts w:hint="eastAsia" w:ascii="黑体" w:hAnsi="黑体" w:eastAsia="黑体" w:cs="黑体"/>
          <w:sz w:val="18"/>
          <w:szCs w:val="18"/>
        </w:rPr>
        <w:t>（）</w:t>
      </w:r>
    </w:p>
    <w:p w14:paraId="218F5AE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6D806EC">
      <w:pPr>
        <w:spacing w:line="240" w:lineRule="exact"/>
        <w:rPr>
          <w:rFonts w:ascii="黑体" w:hAnsi="黑体" w:eastAsia="黑体" w:cs="黑体"/>
          <w:sz w:val="18"/>
          <w:szCs w:val="18"/>
        </w:rPr>
      </w:pPr>
      <w:r>
        <w:rPr>
          <w:rFonts w:hint="eastAsia" w:ascii="黑体" w:hAnsi="黑体" w:eastAsia="黑体" w:cs="黑体"/>
          <w:sz w:val="18"/>
          <w:szCs w:val="18"/>
        </w:rPr>
        <w:t>尚未制定法律、</w:t>
      </w:r>
      <w:r>
        <w:rPr>
          <w:rFonts w:hint="eastAsia" w:ascii="黑体" w:hAnsi="黑体" w:eastAsia="黑体" w:cs="黑体"/>
          <w:sz w:val="18"/>
          <w:szCs w:val="18"/>
        </w:rPr>
        <w:tab/>
      </w:r>
      <w:r>
        <w:rPr>
          <w:rFonts w:hint="eastAsia" w:ascii="黑体" w:hAnsi="黑体" w:eastAsia="黑体" w:cs="黑体"/>
          <w:sz w:val="18"/>
          <w:szCs w:val="18"/>
        </w:rPr>
        <w:t>行政法规的，对违反安全生产管理秩序的行为，</w:t>
      </w:r>
      <w:r>
        <w:rPr>
          <w:rFonts w:hint="eastAsia" w:ascii="黑体" w:hAnsi="黑体" w:eastAsia="黑体" w:cs="黑体"/>
          <w:sz w:val="18"/>
          <w:szCs w:val="18"/>
        </w:rPr>
        <w:tab/>
      </w:r>
      <w:r>
        <w:rPr>
          <w:rFonts w:hint="eastAsia" w:ascii="黑体" w:hAnsi="黑体" w:eastAsia="黑体" w:cs="黑体"/>
          <w:sz w:val="18"/>
          <w:szCs w:val="18"/>
        </w:rPr>
        <w:t>应急管理部可以制定规章设定警告或者一定数量罚款的行政处罚。</w:t>
      </w:r>
      <w:r>
        <w:rPr>
          <w:rFonts w:hint="eastAsia" w:ascii="黑体" w:hAnsi="黑体" w:eastAsia="黑体" w:cs="黑体"/>
          <w:sz w:val="18"/>
          <w:szCs w:val="18"/>
        </w:rPr>
        <w:tab/>
      </w:r>
      <w:r>
        <w:rPr>
          <w:rFonts w:hint="eastAsia" w:ascii="黑体" w:hAnsi="黑体" w:eastAsia="黑体" w:cs="黑体"/>
          <w:sz w:val="18"/>
          <w:szCs w:val="18"/>
        </w:rPr>
        <w:t>（）</w:t>
      </w:r>
    </w:p>
    <w:p w14:paraId="0047861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961D42D">
      <w:pPr>
        <w:spacing w:line="240" w:lineRule="exact"/>
        <w:rPr>
          <w:rFonts w:ascii="黑体" w:hAnsi="黑体" w:eastAsia="黑体" w:cs="黑体"/>
          <w:sz w:val="18"/>
          <w:szCs w:val="18"/>
        </w:rPr>
      </w:pPr>
      <w:r>
        <w:rPr>
          <w:rFonts w:hint="eastAsia" w:ascii="黑体" w:hAnsi="黑体" w:eastAsia="黑体" w:cs="黑体"/>
          <w:sz w:val="18"/>
          <w:szCs w:val="18"/>
        </w:rPr>
        <w:t>甲市乙县的丙房地产公司在施工过程中，</w:t>
      </w:r>
      <w:r>
        <w:rPr>
          <w:rFonts w:hint="eastAsia" w:ascii="黑体" w:hAnsi="黑体" w:eastAsia="黑体" w:cs="黑体"/>
          <w:sz w:val="18"/>
          <w:szCs w:val="18"/>
        </w:rPr>
        <w:tab/>
      </w:r>
      <w:r>
        <w:rPr>
          <w:rFonts w:hint="eastAsia" w:ascii="黑体" w:hAnsi="黑体" w:eastAsia="黑体" w:cs="黑体"/>
          <w:sz w:val="18"/>
          <w:szCs w:val="18"/>
        </w:rPr>
        <w:t>因起重物品脱落造成</w:t>
      </w:r>
      <w:r>
        <w:rPr>
          <w:rFonts w:hint="eastAsia" w:ascii="黑体" w:hAnsi="黑体" w:eastAsia="黑体" w:cs="黑体"/>
          <w:sz w:val="18"/>
          <w:szCs w:val="18"/>
        </w:rPr>
        <w:tab/>
      </w:r>
      <w:r>
        <w:rPr>
          <w:rFonts w:hint="eastAsia" w:ascii="黑体" w:hAnsi="黑体" w:eastAsia="黑体" w:cs="黑体"/>
          <w:sz w:val="18"/>
          <w:szCs w:val="18"/>
        </w:rPr>
        <w:t>2人死亡，甲市人民政府不能调查该起事故。（）</w:t>
      </w:r>
    </w:p>
    <w:p w14:paraId="3290F9B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C1DF471">
      <w:pPr>
        <w:spacing w:line="240" w:lineRule="exact"/>
        <w:rPr>
          <w:rFonts w:ascii="黑体" w:hAnsi="黑体" w:eastAsia="黑体" w:cs="黑体"/>
          <w:sz w:val="18"/>
          <w:szCs w:val="18"/>
        </w:rPr>
      </w:pPr>
      <w:r>
        <w:rPr>
          <w:rFonts w:hint="eastAsia" w:ascii="黑体" w:hAnsi="黑体" w:eastAsia="黑体" w:cs="黑体"/>
          <w:sz w:val="18"/>
          <w:szCs w:val="18"/>
        </w:rPr>
        <w:t>根据《宪法》，下列既是我国公民基本权利，同时也是公民基本义务的有（）</w:t>
      </w:r>
      <w:r>
        <w:rPr>
          <w:rFonts w:hint="eastAsia" w:ascii="黑体" w:hAnsi="黑体" w:eastAsia="黑体" w:cs="黑体"/>
          <w:sz w:val="18"/>
          <w:szCs w:val="18"/>
        </w:rPr>
        <w:tab/>
      </w:r>
      <w:r>
        <w:rPr>
          <w:rFonts w:hint="eastAsia" w:ascii="黑体" w:hAnsi="黑体" w:eastAsia="黑体" w:cs="黑体"/>
          <w:sz w:val="18"/>
          <w:szCs w:val="18"/>
        </w:rPr>
        <w:t>。</w:t>
      </w:r>
    </w:p>
    <w:p w14:paraId="1066EA9B">
      <w:pPr>
        <w:spacing w:line="240" w:lineRule="exact"/>
        <w:rPr>
          <w:rFonts w:ascii="黑体" w:hAnsi="黑体" w:eastAsia="黑体" w:cs="黑体"/>
          <w:sz w:val="18"/>
          <w:szCs w:val="18"/>
        </w:rPr>
      </w:pPr>
      <w:r>
        <w:rPr>
          <w:rFonts w:hint="eastAsia" w:ascii="黑体" w:hAnsi="黑体" w:eastAsia="黑体" w:cs="黑体"/>
          <w:sz w:val="18"/>
          <w:szCs w:val="18"/>
        </w:rPr>
        <w:t>A:劳动权B:监督权C:受教育权</w:t>
      </w:r>
      <w:r>
        <w:rPr>
          <w:rFonts w:hint="eastAsia" w:ascii="黑体" w:hAnsi="黑体" w:eastAsia="黑体" w:cs="黑体"/>
          <w:sz w:val="18"/>
          <w:szCs w:val="18"/>
        </w:rPr>
        <w:tab/>
      </w:r>
      <w:r>
        <w:rPr>
          <w:rFonts w:hint="eastAsia" w:ascii="黑体" w:hAnsi="黑体" w:eastAsia="黑体" w:cs="黑体"/>
          <w:sz w:val="18"/>
          <w:szCs w:val="18"/>
        </w:rPr>
        <w:t>D:休息权答案：AC</w:t>
      </w:r>
    </w:p>
    <w:p w14:paraId="0DCA6871">
      <w:pPr>
        <w:spacing w:line="240" w:lineRule="exact"/>
        <w:rPr>
          <w:rFonts w:ascii="黑体" w:hAnsi="黑体" w:eastAsia="黑体" w:cs="黑体"/>
          <w:sz w:val="18"/>
          <w:szCs w:val="18"/>
        </w:rPr>
      </w:pPr>
      <w:r>
        <w:rPr>
          <w:rFonts w:hint="eastAsia" w:ascii="黑体" w:hAnsi="黑体" w:eastAsia="黑体" w:cs="黑体"/>
          <w:sz w:val="18"/>
          <w:szCs w:val="18"/>
        </w:rPr>
        <w:t>地震局开展地震烈度、发震构造、地震宏观异常现象、工程结构震害特征、</w:t>
      </w:r>
      <w:r>
        <w:rPr>
          <w:rFonts w:hint="eastAsia" w:ascii="黑体" w:hAnsi="黑体" w:eastAsia="黑体" w:cs="黑体"/>
          <w:sz w:val="18"/>
          <w:szCs w:val="18"/>
        </w:rPr>
        <w:tab/>
      </w:r>
      <w:r>
        <w:rPr>
          <w:rFonts w:hint="eastAsia" w:ascii="黑体" w:hAnsi="黑体" w:eastAsia="黑体" w:cs="黑体"/>
          <w:sz w:val="18"/>
          <w:szCs w:val="18"/>
        </w:rPr>
        <w:t>地震社会影响和各种地震地质灾害调查等。</w:t>
      </w:r>
      <w:r>
        <w:rPr>
          <w:rFonts w:hint="eastAsia" w:ascii="黑体" w:hAnsi="黑体" w:eastAsia="黑体" w:cs="黑体"/>
          <w:sz w:val="18"/>
          <w:szCs w:val="18"/>
        </w:rPr>
        <w:tab/>
      </w:r>
      <w:r>
        <w:rPr>
          <w:rFonts w:hint="eastAsia" w:ascii="黑体" w:hAnsi="黑体" w:eastAsia="黑体" w:cs="黑体"/>
          <w:sz w:val="18"/>
          <w:szCs w:val="18"/>
        </w:rPr>
        <w:t>（）</w:t>
      </w:r>
    </w:p>
    <w:p w14:paraId="78F21B3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774996E">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，负责危险化学品的公共安全管理，核发剧毒化学品购买许可证、剧毒化学品道路运输通行证，</w:t>
      </w:r>
      <w:r>
        <w:rPr>
          <w:rFonts w:hint="eastAsia" w:ascii="黑体" w:hAnsi="黑体" w:eastAsia="黑体" w:cs="黑体"/>
          <w:sz w:val="18"/>
          <w:szCs w:val="18"/>
        </w:rPr>
        <w:tab/>
      </w:r>
      <w:r>
        <w:rPr>
          <w:rFonts w:hint="eastAsia" w:ascii="黑体" w:hAnsi="黑体" w:eastAsia="黑体" w:cs="黑体"/>
          <w:sz w:val="18"/>
          <w:szCs w:val="18"/>
        </w:rPr>
        <w:t>并负责危险化学品运输车辆的道路交通安全管理的是</w:t>
      </w:r>
    </w:p>
    <w:p w14:paraId="23F42A5C">
      <w:pPr>
        <w:spacing w:line="240" w:lineRule="exact"/>
        <w:rPr>
          <w:rFonts w:ascii="黑体" w:hAnsi="黑体" w:eastAsia="黑体" w:cs="黑体"/>
          <w:sz w:val="18"/>
          <w:szCs w:val="18"/>
        </w:rPr>
      </w:pPr>
      <w:r>
        <w:rPr>
          <w:rFonts w:hint="eastAsia" w:ascii="黑体" w:hAnsi="黑体" w:eastAsia="黑体" w:cs="黑体"/>
          <w:sz w:val="18"/>
          <w:szCs w:val="18"/>
        </w:rPr>
        <w:t>（）。</w:t>
      </w:r>
    </w:p>
    <w:p w14:paraId="067B7908">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B:公安机关</w:t>
      </w:r>
      <w:r>
        <w:rPr>
          <w:rFonts w:hint="eastAsia" w:ascii="黑体" w:hAnsi="黑体" w:eastAsia="黑体" w:cs="黑体"/>
          <w:sz w:val="18"/>
          <w:szCs w:val="18"/>
        </w:rPr>
        <w:tab/>
      </w:r>
      <w:r>
        <w:rPr>
          <w:rFonts w:hint="eastAsia" w:ascii="黑体" w:hAnsi="黑体" w:eastAsia="黑体" w:cs="黑体"/>
          <w:sz w:val="18"/>
          <w:szCs w:val="18"/>
        </w:rPr>
        <w:t>C:生态环境部门答案：B</w:t>
      </w:r>
    </w:p>
    <w:p w14:paraId="5B854623">
      <w:pPr>
        <w:spacing w:line="240" w:lineRule="exact"/>
        <w:rPr>
          <w:rFonts w:ascii="黑体" w:hAnsi="黑体" w:eastAsia="黑体" w:cs="黑体"/>
          <w:sz w:val="18"/>
          <w:szCs w:val="18"/>
        </w:rPr>
      </w:pPr>
      <w:r>
        <w:rPr>
          <w:rFonts w:hint="eastAsia" w:ascii="黑体" w:hAnsi="黑体" w:eastAsia="黑体" w:cs="黑体"/>
          <w:sz w:val="18"/>
          <w:szCs w:val="18"/>
        </w:rPr>
        <w:t>建筑施工企业的安全生产许可证的有效期为</w:t>
      </w:r>
      <w:r>
        <w:rPr>
          <w:rFonts w:hint="eastAsia" w:ascii="黑体" w:hAnsi="黑体" w:eastAsia="黑体" w:cs="黑体"/>
          <w:sz w:val="18"/>
          <w:szCs w:val="18"/>
        </w:rPr>
        <w:tab/>
      </w:r>
      <w:r>
        <w:rPr>
          <w:rFonts w:hint="eastAsia" w:ascii="黑体" w:hAnsi="黑体" w:eastAsia="黑体" w:cs="黑体"/>
          <w:sz w:val="18"/>
          <w:szCs w:val="18"/>
        </w:rPr>
        <w:t>5年。（）</w:t>
      </w:r>
    </w:p>
    <w:p w14:paraId="574AC46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4BF79F6">
      <w:pPr>
        <w:spacing w:line="240" w:lineRule="exact"/>
        <w:rPr>
          <w:rFonts w:ascii="黑体" w:hAnsi="黑体" w:eastAsia="黑体" w:cs="黑体"/>
          <w:sz w:val="18"/>
          <w:szCs w:val="18"/>
        </w:rPr>
      </w:pPr>
      <w:r>
        <w:rPr>
          <w:rFonts w:hint="eastAsia" w:ascii="黑体" w:hAnsi="黑体" w:eastAsia="黑体" w:cs="黑体"/>
          <w:sz w:val="18"/>
          <w:szCs w:val="18"/>
        </w:rPr>
        <w:t>地方各级党委要定期研究决定安全生产重大问题。</w:t>
      </w:r>
      <w:r>
        <w:rPr>
          <w:rFonts w:hint="eastAsia" w:ascii="黑体" w:hAnsi="黑体" w:eastAsia="黑体" w:cs="黑体"/>
          <w:sz w:val="18"/>
          <w:szCs w:val="18"/>
        </w:rPr>
        <w:tab/>
      </w:r>
      <w:r>
        <w:rPr>
          <w:rFonts w:hint="eastAsia" w:ascii="黑体" w:hAnsi="黑体" w:eastAsia="黑体" w:cs="黑体"/>
          <w:sz w:val="18"/>
          <w:szCs w:val="18"/>
        </w:rPr>
        <w:t>（）</w:t>
      </w:r>
    </w:p>
    <w:p w14:paraId="09222CE0">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7E73635">
      <w:pPr>
        <w:spacing w:line="240" w:lineRule="exact"/>
        <w:rPr>
          <w:rFonts w:ascii="黑体" w:hAnsi="黑体" w:eastAsia="黑体" w:cs="黑体"/>
          <w:sz w:val="18"/>
          <w:szCs w:val="18"/>
        </w:rPr>
      </w:pPr>
      <w:r>
        <w:rPr>
          <w:rFonts w:hint="eastAsia" w:ascii="黑体" w:hAnsi="黑体" w:eastAsia="黑体" w:cs="黑体"/>
          <w:sz w:val="18"/>
          <w:szCs w:val="18"/>
        </w:rPr>
        <w:t>某省甲市乙县应急管理局和丙市丁县应急管理局对一起安全生产违法行为的行政处罚管辖权发生争议，应由（）。</w:t>
      </w:r>
    </w:p>
    <w:p w14:paraId="684ED3DB">
      <w:pPr>
        <w:spacing w:line="240" w:lineRule="exact"/>
        <w:rPr>
          <w:rFonts w:ascii="黑体" w:hAnsi="黑体" w:eastAsia="黑体" w:cs="黑体"/>
          <w:sz w:val="18"/>
          <w:szCs w:val="18"/>
        </w:rPr>
      </w:pPr>
      <w:r>
        <w:rPr>
          <w:rFonts w:hint="eastAsia" w:ascii="黑体" w:hAnsi="黑体" w:eastAsia="黑体" w:cs="黑体"/>
          <w:sz w:val="18"/>
          <w:szCs w:val="18"/>
        </w:rPr>
        <w:t>A:最先发现安全生产违法行为的应急管理局管辖</w:t>
      </w:r>
      <w:r>
        <w:rPr>
          <w:rFonts w:hint="eastAsia" w:ascii="黑体" w:hAnsi="黑体" w:eastAsia="黑体" w:cs="黑体"/>
          <w:sz w:val="18"/>
          <w:szCs w:val="18"/>
        </w:rPr>
        <w:tab/>
      </w:r>
      <w:r>
        <w:rPr>
          <w:rFonts w:hint="eastAsia" w:ascii="黑体" w:hAnsi="黑体" w:eastAsia="黑体" w:cs="黑体"/>
          <w:sz w:val="18"/>
          <w:szCs w:val="18"/>
        </w:rPr>
        <w:t>B:最先作出行政处罚决定的应急管理局管辖C:某省应急管理厅指定该案管辖</w:t>
      </w:r>
    </w:p>
    <w:p w14:paraId="1B94F4E7">
      <w:pPr>
        <w:spacing w:line="240" w:lineRule="exact"/>
        <w:rPr>
          <w:rFonts w:ascii="黑体" w:hAnsi="黑体" w:eastAsia="黑体" w:cs="黑体"/>
          <w:sz w:val="18"/>
          <w:szCs w:val="18"/>
        </w:rPr>
      </w:pPr>
      <w:r>
        <w:rPr>
          <w:rFonts w:hint="eastAsia" w:ascii="黑体" w:hAnsi="黑体" w:eastAsia="黑体" w:cs="黑体"/>
          <w:sz w:val="18"/>
          <w:szCs w:val="18"/>
        </w:rPr>
        <w:t>答案：C</w:t>
      </w:r>
    </w:p>
    <w:p w14:paraId="1304459C">
      <w:pPr>
        <w:spacing w:line="240" w:lineRule="exact"/>
        <w:rPr>
          <w:rFonts w:ascii="黑体" w:hAnsi="黑体" w:eastAsia="黑体" w:cs="黑体"/>
          <w:sz w:val="18"/>
          <w:szCs w:val="18"/>
        </w:rPr>
      </w:pPr>
      <w:r>
        <w:rPr>
          <w:rFonts w:hint="eastAsia" w:ascii="黑体" w:hAnsi="黑体" w:eastAsia="黑体" w:cs="黑体"/>
          <w:sz w:val="18"/>
          <w:szCs w:val="18"/>
        </w:rPr>
        <w:t>全国人民代表大会常务委员会每届任期同全国人民代表大会每届任期相同。</w:t>
      </w:r>
      <w:r>
        <w:rPr>
          <w:rFonts w:hint="eastAsia" w:ascii="黑体" w:hAnsi="黑体" w:eastAsia="黑体" w:cs="黑体"/>
          <w:sz w:val="18"/>
          <w:szCs w:val="18"/>
        </w:rPr>
        <w:tab/>
      </w:r>
      <w:r>
        <w:rPr>
          <w:rFonts w:hint="eastAsia" w:ascii="黑体" w:hAnsi="黑体" w:eastAsia="黑体" w:cs="黑体"/>
          <w:sz w:val="18"/>
          <w:szCs w:val="18"/>
        </w:rPr>
        <w:t>（）</w:t>
      </w:r>
    </w:p>
    <w:p w14:paraId="22AB149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D247CB6">
      <w:pPr>
        <w:spacing w:line="240" w:lineRule="exact"/>
        <w:rPr>
          <w:rFonts w:ascii="黑体" w:hAnsi="黑体" w:eastAsia="黑体" w:cs="黑体"/>
          <w:sz w:val="18"/>
          <w:szCs w:val="18"/>
        </w:rPr>
      </w:pPr>
      <w:r>
        <w:rPr>
          <w:rFonts w:hint="eastAsia" w:ascii="黑体" w:hAnsi="黑体" w:eastAsia="黑体" w:cs="黑体"/>
          <w:sz w:val="18"/>
          <w:szCs w:val="18"/>
        </w:rPr>
        <w:t>安全生产许可证颁发管理机关应当定期向社会公布企业取得安全生产许可证的情况。</w:t>
      </w:r>
      <w:r>
        <w:rPr>
          <w:rFonts w:hint="eastAsia" w:ascii="黑体" w:hAnsi="黑体" w:eastAsia="黑体" w:cs="黑体"/>
          <w:sz w:val="18"/>
          <w:szCs w:val="18"/>
        </w:rPr>
        <w:tab/>
      </w:r>
      <w:r>
        <w:rPr>
          <w:rFonts w:hint="eastAsia" w:ascii="黑体" w:hAnsi="黑体" w:eastAsia="黑体" w:cs="黑体"/>
          <w:sz w:val="18"/>
          <w:szCs w:val="18"/>
        </w:rPr>
        <w:t>（）</w:t>
      </w:r>
    </w:p>
    <w:p w14:paraId="3F2B135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F433F8E">
      <w:pPr>
        <w:spacing w:line="240" w:lineRule="exact"/>
        <w:rPr>
          <w:rFonts w:ascii="黑体" w:hAnsi="黑体" w:eastAsia="黑体" w:cs="黑体"/>
          <w:sz w:val="18"/>
          <w:szCs w:val="18"/>
        </w:rPr>
      </w:pPr>
      <w:r>
        <w:rPr>
          <w:rFonts w:hint="eastAsia" w:ascii="黑体" w:hAnsi="黑体" w:eastAsia="黑体" w:cs="黑体"/>
          <w:sz w:val="18"/>
          <w:szCs w:val="18"/>
        </w:rPr>
        <w:t>《突发事件应对法》</w:t>
      </w:r>
      <w:r>
        <w:rPr>
          <w:rFonts w:hint="eastAsia" w:ascii="黑体" w:hAnsi="黑体" w:eastAsia="黑体" w:cs="黑体"/>
          <w:sz w:val="18"/>
          <w:szCs w:val="18"/>
        </w:rPr>
        <w:tab/>
      </w:r>
      <w:r>
        <w:rPr>
          <w:rFonts w:hint="eastAsia" w:ascii="黑体" w:hAnsi="黑体" w:eastAsia="黑体" w:cs="黑体"/>
          <w:sz w:val="18"/>
          <w:szCs w:val="18"/>
        </w:rPr>
        <w:t>中的突发事件包括自然灾害、</w:t>
      </w:r>
      <w:r>
        <w:rPr>
          <w:rFonts w:hint="eastAsia" w:ascii="黑体" w:hAnsi="黑体" w:eastAsia="黑体" w:cs="黑体"/>
          <w:sz w:val="18"/>
          <w:szCs w:val="18"/>
        </w:rPr>
        <w:tab/>
      </w:r>
      <w:r>
        <w:rPr>
          <w:rFonts w:hint="eastAsia" w:ascii="黑体" w:hAnsi="黑体" w:eastAsia="黑体" w:cs="黑体"/>
          <w:sz w:val="18"/>
          <w:szCs w:val="18"/>
        </w:rPr>
        <w:t>事故灾难、公共卫生事件和社会安全事件四类。（）</w:t>
      </w:r>
    </w:p>
    <w:p w14:paraId="7D360FF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C554DEC">
      <w:pPr>
        <w:spacing w:line="240" w:lineRule="exact"/>
        <w:rPr>
          <w:rFonts w:ascii="黑体" w:hAnsi="黑体" w:eastAsia="黑体" w:cs="黑体"/>
          <w:sz w:val="18"/>
          <w:szCs w:val="18"/>
        </w:rPr>
      </w:pPr>
      <w:r>
        <w:rPr>
          <w:rFonts w:hint="eastAsia" w:ascii="黑体" w:hAnsi="黑体" w:eastAsia="黑体" w:cs="黑体"/>
          <w:sz w:val="18"/>
          <w:szCs w:val="18"/>
        </w:rPr>
        <w:t>某市应急管理局执法人员在检查中发现某企业违法经营危险物品，</w:t>
      </w:r>
      <w:r>
        <w:rPr>
          <w:rFonts w:hint="eastAsia" w:ascii="黑体" w:hAnsi="黑体" w:eastAsia="黑体" w:cs="黑体"/>
          <w:sz w:val="18"/>
          <w:szCs w:val="18"/>
        </w:rPr>
        <w:tab/>
      </w:r>
      <w:r>
        <w:rPr>
          <w:rFonts w:hint="eastAsia" w:ascii="黑体" w:hAnsi="黑体" w:eastAsia="黑体" w:cs="黑体"/>
          <w:sz w:val="18"/>
          <w:szCs w:val="18"/>
        </w:rPr>
        <w:t>遂作出予以扣押的执法处理决定。关于扣押应遵守的程序，下列说法正确的有（）</w:t>
      </w:r>
      <w:r>
        <w:rPr>
          <w:rFonts w:hint="eastAsia" w:ascii="黑体" w:hAnsi="黑体" w:eastAsia="黑体" w:cs="黑体"/>
          <w:sz w:val="18"/>
          <w:szCs w:val="18"/>
        </w:rPr>
        <w:tab/>
      </w:r>
      <w:r>
        <w:rPr>
          <w:rFonts w:hint="eastAsia" w:ascii="黑体" w:hAnsi="黑体" w:eastAsia="黑体" w:cs="黑体"/>
          <w:sz w:val="18"/>
          <w:szCs w:val="18"/>
        </w:rPr>
        <w:t>。</w:t>
      </w:r>
    </w:p>
    <w:p w14:paraId="48376527">
      <w:pPr>
        <w:spacing w:line="240" w:lineRule="exact"/>
        <w:rPr>
          <w:rFonts w:ascii="黑体" w:hAnsi="黑体" w:eastAsia="黑体" w:cs="黑体"/>
          <w:sz w:val="18"/>
          <w:szCs w:val="18"/>
        </w:rPr>
      </w:pPr>
      <w:r>
        <w:rPr>
          <w:rFonts w:hint="eastAsia" w:ascii="黑体" w:hAnsi="黑体" w:eastAsia="黑体" w:cs="黑体"/>
          <w:sz w:val="18"/>
          <w:szCs w:val="18"/>
        </w:rPr>
        <w:t>A:由一名应急管理局行政执法人员实施扣押</w:t>
      </w:r>
      <w:r>
        <w:rPr>
          <w:rFonts w:hint="eastAsia" w:ascii="黑体" w:hAnsi="黑体" w:eastAsia="黑体" w:cs="黑体"/>
          <w:sz w:val="18"/>
          <w:szCs w:val="18"/>
        </w:rPr>
        <w:tab/>
      </w:r>
      <w:r>
        <w:rPr>
          <w:rFonts w:hint="eastAsia" w:ascii="黑体" w:hAnsi="黑体" w:eastAsia="黑体" w:cs="黑体"/>
          <w:sz w:val="18"/>
          <w:szCs w:val="18"/>
        </w:rPr>
        <w:t>B:当场告知企业负责人实施扣押的理由</w:t>
      </w:r>
      <w:r>
        <w:rPr>
          <w:rFonts w:hint="eastAsia" w:ascii="黑体" w:hAnsi="黑体" w:eastAsia="黑体" w:cs="黑体"/>
          <w:sz w:val="18"/>
          <w:szCs w:val="18"/>
        </w:rPr>
        <w:tab/>
      </w:r>
      <w:r>
        <w:rPr>
          <w:rFonts w:hint="eastAsia" w:ascii="黑体" w:hAnsi="黑体" w:eastAsia="黑体" w:cs="黑体"/>
          <w:sz w:val="18"/>
          <w:szCs w:val="18"/>
        </w:rPr>
        <w:t>C:拒绝听取企业负责人作出陈述</w:t>
      </w:r>
      <w:r>
        <w:rPr>
          <w:rFonts w:hint="eastAsia" w:ascii="黑体" w:hAnsi="黑体" w:eastAsia="黑体" w:cs="黑体"/>
          <w:sz w:val="18"/>
          <w:szCs w:val="18"/>
        </w:rPr>
        <w:tab/>
      </w:r>
      <w:r>
        <w:rPr>
          <w:rFonts w:hint="eastAsia" w:ascii="黑体" w:hAnsi="黑体" w:eastAsia="黑体" w:cs="黑体"/>
          <w:sz w:val="18"/>
          <w:szCs w:val="18"/>
        </w:rPr>
        <w:t>D:制作现场检查笔录</w:t>
      </w:r>
    </w:p>
    <w:p w14:paraId="41ED7849">
      <w:pPr>
        <w:spacing w:line="240" w:lineRule="exact"/>
        <w:rPr>
          <w:rFonts w:ascii="黑体" w:hAnsi="黑体" w:eastAsia="黑体" w:cs="黑体"/>
          <w:sz w:val="18"/>
          <w:szCs w:val="18"/>
        </w:rPr>
      </w:pPr>
      <w:r>
        <w:rPr>
          <w:rFonts w:hint="eastAsia" w:ascii="黑体" w:hAnsi="黑体" w:eastAsia="黑体" w:cs="黑体"/>
          <w:sz w:val="18"/>
          <w:szCs w:val="18"/>
        </w:rPr>
        <w:t>答案：BD</w:t>
      </w:r>
    </w:p>
    <w:p w14:paraId="55BC8418">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，下列关于应急救援队伍的说法，正确的是。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2AAD355A">
      <w:pPr>
        <w:spacing w:line="240" w:lineRule="exact"/>
        <w:rPr>
          <w:rFonts w:ascii="黑体" w:hAnsi="黑体" w:eastAsia="黑体" w:cs="黑体"/>
          <w:sz w:val="18"/>
          <w:szCs w:val="18"/>
        </w:rPr>
      </w:pPr>
      <w:r>
        <w:rPr>
          <w:rFonts w:hint="eastAsia" w:ascii="黑体" w:hAnsi="黑体" w:eastAsia="黑体" w:cs="黑体"/>
          <w:sz w:val="18"/>
          <w:szCs w:val="18"/>
        </w:rPr>
        <w:t>A:乡镇和街道办事处均应当建立综合性应急救援队伍</w:t>
      </w:r>
      <w:r>
        <w:rPr>
          <w:rFonts w:hint="eastAsia" w:ascii="黑体" w:hAnsi="黑体" w:eastAsia="黑体" w:cs="黑体"/>
          <w:sz w:val="18"/>
          <w:szCs w:val="18"/>
        </w:rPr>
        <w:tab/>
      </w:r>
      <w:r>
        <w:rPr>
          <w:rFonts w:hint="eastAsia" w:ascii="黑体" w:hAnsi="黑体" w:eastAsia="黑体" w:cs="黑体"/>
          <w:sz w:val="18"/>
          <w:szCs w:val="18"/>
        </w:rPr>
        <w:t>B:县级政府有关部门均应当设立专业应急救援队伍</w:t>
      </w:r>
      <w:r>
        <w:rPr>
          <w:rFonts w:hint="eastAsia" w:ascii="黑体" w:hAnsi="黑体" w:eastAsia="黑体" w:cs="黑体"/>
          <w:sz w:val="18"/>
          <w:szCs w:val="18"/>
        </w:rPr>
        <w:tab/>
      </w:r>
      <w:r>
        <w:rPr>
          <w:rFonts w:hint="eastAsia" w:ascii="黑体" w:hAnsi="黑体" w:eastAsia="黑体" w:cs="黑体"/>
          <w:sz w:val="18"/>
          <w:szCs w:val="18"/>
        </w:rPr>
        <w:t>C:单位应当为专职应急救援人员购买人身意外伤害保险</w:t>
      </w:r>
    </w:p>
    <w:p w14:paraId="57A13F71">
      <w:pPr>
        <w:spacing w:line="240" w:lineRule="exact"/>
        <w:rPr>
          <w:rFonts w:ascii="黑体" w:hAnsi="黑体" w:eastAsia="黑体" w:cs="黑体"/>
          <w:sz w:val="18"/>
          <w:szCs w:val="18"/>
        </w:rPr>
      </w:pPr>
      <w:r>
        <w:rPr>
          <w:rFonts w:hint="eastAsia" w:ascii="黑体" w:hAnsi="黑体" w:eastAsia="黑体" w:cs="黑体"/>
          <w:sz w:val="18"/>
          <w:szCs w:val="18"/>
        </w:rPr>
        <w:t>答案：C</w:t>
      </w:r>
    </w:p>
    <w:p w14:paraId="40B25872">
      <w:pPr>
        <w:spacing w:line="240" w:lineRule="exact"/>
        <w:rPr>
          <w:rFonts w:ascii="黑体" w:hAnsi="黑体" w:eastAsia="黑体" w:cs="黑体"/>
          <w:sz w:val="18"/>
          <w:szCs w:val="18"/>
        </w:rPr>
      </w:pPr>
      <w:r>
        <w:rPr>
          <w:rFonts w:hint="eastAsia" w:ascii="黑体" w:hAnsi="黑体" w:eastAsia="黑体" w:cs="黑体"/>
          <w:sz w:val="18"/>
          <w:szCs w:val="18"/>
        </w:rPr>
        <w:t>根据《消防法》，消防队接到火警后，应当（）</w:t>
      </w:r>
      <w:r>
        <w:rPr>
          <w:rFonts w:hint="eastAsia" w:ascii="黑体" w:hAnsi="黑体" w:eastAsia="黑体" w:cs="黑体"/>
          <w:sz w:val="18"/>
          <w:szCs w:val="18"/>
        </w:rPr>
        <w:tab/>
      </w:r>
      <w:r>
        <w:rPr>
          <w:rFonts w:hint="eastAsia" w:ascii="黑体" w:hAnsi="黑体" w:eastAsia="黑体" w:cs="黑体"/>
          <w:sz w:val="18"/>
          <w:szCs w:val="18"/>
        </w:rPr>
        <w:t>。</w:t>
      </w:r>
    </w:p>
    <w:p w14:paraId="5274A96F">
      <w:pPr>
        <w:spacing w:line="240" w:lineRule="exact"/>
        <w:rPr>
          <w:rFonts w:ascii="黑体" w:hAnsi="黑体" w:eastAsia="黑体" w:cs="黑体"/>
          <w:sz w:val="18"/>
          <w:szCs w:val="18"/>
        </w:rPr>
      </w:pPr>
      <w:r>
        <w:rPr>
          <w:rFonts w:hint="eastAsia" w:ascii="黑体" w:hAnsi="黑体" w:eastAsia="黑体" w:cs="黑体"/>
          <w:sz w:val="18"/>
          <w:szCs w:val="18"/>
        </w:rPr>
        <w:t>A:立即赶赴火灾现场</w:t>
      </w:r>
      <w:r>
        <w:rPr>
          <w:rFonts w:hint="eastAsia" w:ascii="黑体" w:hAnsi="黑体" w:eastAsia="黑体" w:cs="黑体"/>
          <w:sz w:val="18"/>
          <w:szCs w:val="18"/>
        </w:rPr>
        <w:tab/>
      </w:r>
      <w:r>
        <w:rPr>
          <w:rFonts w:hint="eastAsia" w:ascii="黑体" w:hAnsi="黑体" w:eastAsia="黑体" w:cs="黑体"/>
          <w:sz w:val="18"/>
          <w:szCs w:val="18"/>
        </w:rPr>
        <w:t>B:救助遇险人员</w:t>
      </w:r>
      <w:r>
        <w:rPr>
          <w:rFonts w:hint="eastAsia" w:ascii="黑体" w:hAnsi="黑体" w:eastAsia="黑体" w:cs="黑体"/>
          <w:sz w:val="18"/>
          <w:szCs w:val="18"/>
        </w:rPr>
        <w:tab/>
      </w:r>
      <w:r>
        <w:rPr>
          <w:rFonts w:hint="eastAsia" w:ascii="黑体" w:hAnsi="黑体" w:eastAsia="黑体" w:cs="黑体"/>
          <w:sz w:val="18"/>
          <w:szCs w:val="18"/>
        </w:rPr>
        <w:t>C:排除险情</w:t>
      </w:r>
      <w:r>
        <w:rPr>
          <w:rFonts w:hint="eastAsia" w:ascii="黑体" w:hAnsi="黑体" w:eastAsia="黑体" w:cs="黑体"/>
          <w:sz w:val="18"/>
          <w:szCs w:val="18"/>
        </w:rPr>
        <w:tab/>
      </w:r>
      <w:r>
        <w:rPr>
          <w:rFonts w:hint="eastAsia" w:ascii="黑体" w:hAnsi="黑体" w:eastAsia="黑体" w:cs="黑体"/>
          <w:sz w:val="18"/>
          <w:szCs w:val="18"/>
        </w:rPr>
        <w:t>D:扑灭火灾答案：ABCD</w:t>
      </w:r>
    </w:p>
    <w:p w14:paraId="2A65DC5D">
      <w:pPr>
        <w:spacing w:line="240" w:lineRule="exact"/>
        <w:rPr>
          <w:rFonts w:ascii="黑体" w:hAnsi="黑体" w:eastAsia="黑体" w:cs="黑体"/>
          <w:sz w:val="18"/>
          <w:szCs w:val="18"/>
        </w:rPr>
      </w:pPr>
      <w:r>
        <w:rPr>
          <w:rFonts w:hint="eastAsia" w:ascii="黑体" w:hAnsi="黑体" w:eastAsia="黑体" w:cs="黑体"/>
          <w:sz w:val="18"/>
          <w:szCs w:val="18"/>
        </w:rPr>
        <w:t>按照管行业必须管安全、</w:t>
      </w:r>
      <w:r>
        <w:rPr>
          <w:rFonts w:hint="eastAsia" w:ascii="黑体" w:hAnsi="黑体" w:eastAsia="黑体" w:cs="黑体"/>
          <w:sz w:val="18"/>
          <w:szCs w:val="18"/>
        </w:rPr>
        <w:tab/>
      </w:r>
      <w:r>
        <w:rPr>
          <w:rFonts w:hint="eastAsia" w:ascii="黑体" w:hAnsi="黑体" w:eastAsia="黑体" w:cs="黑体"/>
          <w:sz w:val="18"/>
          <w:szCs w:val="18"/>
        </w:rPr>
        <w:t>管业务必须管安全、管生产经营必须管安全和谁主管谁负责的原则，明确各有关部门安全生产工作职责。</w:t>
      </w:r>
      <w:r>
        <w:rPr>
          <w:rFonts w:hint="eastAsia" w:ascii="黑体" w:hAnsi="黑体" w:eastAsia="黑体" w:cs="黑体"/>
          <w:sz w:val="18"/>
          <w:szCs w:val="18"/>
        </w:rPr>
        <w:tab/>
      </w:r>
      <w:r>
        <w:rPr>
          <w:rFonts w:hint="eastAsia" w:ascii="黑体" w:hAnsi="黑体" w:eastAsia="黑体" w:cs="黑体"/>
          <w:sz w:val="18"/>
          <w:szCs w:val="18"/>
        </w:rPr>
        <w:t>（）</w:t>
      </w:r>
    </w:p>
    <w:p w14:paraId="4C2DC54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39622C6">
      <w:pPr>
        <w:spacing w:line="240" w:lineRule="exact"/>
        <w:rPr>
          <w:rFonts w:ascii="黑体" w:hAnsi="黑体" w:eastAsia="黑体" w:cs="黑体"/>
          <w:sz w:val="18"/>
          <w:szCs w:val="18"/>
        </w:rPr>
      </w:pPr>
      <w:r>
        <w:rPr>
          <w:rFonts w:hint="eastAsia" w:ascii="黑体" w:hAnsi="黑体" w:eastAsia="黑体" w:cs="黑体"/>
          <w:sz w:val="18"/>
          <w:szCs w:val="18"/>
        </w:rPr>
        <w:t>下列属于行政许可证件的有（）</w:t>
      </w:r>
      <w:r>
        <w:rPr>
          <w:rFonts w:hint="eastAsia" w:ascii="黑体" w:hAnsi="黑体" w:eastAsia="黑体" w:cs="黑体"/>
          <w:sz w:val="18"/>
          <w:szCs w:val="18"/>
        </w:rPr>
        <w:tab/>
      </w:r>
      <w:r>
        <w:rPr>
          <w:rFonts w:hint="eastAsia" w:ascii="黑体" w:hAnsi="黑体" w:eastAsia="黑体" w:cs="黑体"/>
          <w:sz w:val="18"/>
          <w:szCs w:val="18"/>
        </w:rPr>
        <w:t>。</w:t>
      </w:r>
    </w:p>
    <w:p w14:paraId="321A0283">
      <w:pPr>
        <w:spacing w:line="240" w:lineRule="exact"/>
        <w:rPr>
          <w:rFonts w:ascii="黑体" w:hAnsi="黑体" w:eastAsia="黑体" w:cs="黑体"/>
          <w:sz w:val="18"/>
          <w:szCs w:val="18"/>
        </w:rPr>
      </w:pPr>
      <w:r>
        <w:rPr>
          <w:rFonts w:hint="eastAsia" w:ascii="黑体" w:hAnsi="黑体" w:eastAsia="黑体" w:cs="黑体"/>
          <w:sz w:val="18"/>
          <w:szCs w:val="18"/>
        </w:rPr>
        <w:t>A:教师资格证</w:t>
      </w:r>
      <w:r>
        <w:rPr>
          <w:rFonts w:hint="eastAsia" w:ascii="黑体" w:hAnsi="黑体" w:eastAsia="黑体" w:cs="黑体"/>
          <w:sz w:val="18"/>
          <w:szCs w:val="18"/>
        </w:rPr>
        <w:tab/>
      </w:r>
      <w:r>
        <w:rPr>
          <w:rFonts w:hint="eastAsia" w:ascii="黑体" w:hAnsi="黑体" w:eastAsia="黑体" w:cs="黑体"/>
          <w:sz w:val="18"/>
          <w:szCs w:val="18"/>
        </w:rPr>
        <w:t>B:烟花爆竹生产许可证</w:t>
      </w:r>
      <w:r>
        <w:rPr>
          <w:rFonts w:hint="eastAsia" w:ascii="黑体" w:hAnsi="黑体" w:eastAsia="黑体" w:cs="黑体"/>
          <w:sz w:val="18"/>
          <w:szCs w:val="18"/>
        </w:rPr>
        <w:tab/>
      </w:r>
      <w:r>
        <w:rPr>
          <w:rFonts w:hint="eastAsia" w:ascii="黑体" w:hAnsi="黑体" w:eastAsia="黑体" w:cs="黑体"/>
          <w:sz w:val="18"/>
          <w:szCs w:val="18"/>
        </w:rPr>
        <w:t>C:不动产登记证</w:t>
      </w:r>
      <w:r>
        <w:rPr>
          <w:rFonts w:hint="eastAsia" w:ascii="黑体" w:hAnsi="黑体" w:eastAsia="黑体" w:cs="黑体"/>
          <w:sz w:val="18"/>
          <w:szCs w:val="18"/>
        </w:rPr>
        <w:tab/>
      </w:r>
      <w:r>
        <w:rPr>
          <w:rFonts w:hint="eastAsia" w:ascii="黑体" w:hAnsi="黑体" w:eastAsia="黑体" w:cs="黑体"/>
          <w:sz w:val="18"/>
          <w:szCs w:val="18"/>
        </w:rPr>
        <w:t>D:机动车驾驶证答案：ABD</w:t>
      </w:r>
    </w:p>
    <w:p w14:paraId="61B79B39">
      <w:pPr>
        <w:spacing w:line="240" w:lineRule="exact"/>
        <w:rPr>
          <w:rFonts w:ascii="黑体" w:hAnsi="黑体" w:eastAsia="黑体" w:cs="黑体"/>
          <w:sz w:val="18"/>
          <w:szCs w:val="18"/>
        </w:rPr>
      </w:pPr>
      <w:r>
        <w:rPr>
          <w:rFonts w:hint="eastAsia" w:ascii="黑体" w:hAnsi="黑体" w:eastAsia="黑体" w:cs="黑体"/>
          <w:sz w:val="18"/>
          <w:szCs w:val="18"/>
        </w:rPr>
        <w:t>根据《关于全面加强危险化学品安全生产工作的意见》</w:t>
      </w:r>
      <w:r>
        <w:rPr>
          <w:rFonts w:hint="eastAsia" w:ascii="黑体" w:hAnsi="黑体" w:eastAsia="黑体" w:cs="黑体"/>
          <w:sz w:val="18"/>
          <w:szCs w:val="18"/>
        </w:rPr>
        <w:tab/>
      </w:r>
      <w:r>
        <w:rPr>
          <w:rFonts w:hint="eastAsia" w:ascii="黑体" w:hAnsi="黑体" w:eastAsia="黑体" w:cs="黑体"/>
          <w:sz w:val="18"/>
          <w:szCs w:val="18"/>
        </w:rPr>
        <w:t>，推动危险化学品企业建立安全生产内审机制和（）制度，完善风险分级管控和隐患排查治理预防机制。</w:t>
      </w:r>
    </w:p>
    <w:p w14:paraId="13005037">
      <w:pPr>
        <w:spacing w:line="240" w:lineRule="exact"/>
        <w:rPr>
          <w:rFonts w:ascii="黑体" w:hAnsi="黑体" w:eastAsia="黑体" w:cs="黑体"/>
          <w:sz w:val="18"/>
          <w:szCs w:val="18"/>
        </w:rPr>
      </w:pPr>
      <w:r>
        <w:rPr>
          <w:rFonts w:hint="eastAsia" w:ascii="黑体" w:hAnsi="黑体" w:eastAsia="黑体" w:cs="黑体"/>
          <w:sz w:val="18"/>
          <w:szCs w:val="18"/>
        </w:rPr>
        <w:t>A:内控B:外控C:承诺答案：C</w:t>
      </w:r>
    </w:p>
    <w:p w14:paraId="09391927">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，应当建立应急值班制度，配备应急值班人员的单位是（）</w:t>
      </w:r>
      <w:r>
        <w:rPr>
          <w:rFonts w:hint="eastAsia" w:ascii="黑体" w:hAnsi="黑体" w:eastAsia="黑体" w:cs="黑体"/>
          <w:sz w:val="18"/>
          <w:szCs w:val="18"/>
        </w:rPr>
        <w:tab/>
      </w:r>
      <w:r>
        <w:rPr>
          <w:rFonts w:hint="eastAsia" w:ascii="黑体" w:hAnsi="黑体" w:eastAsia="黑体" w:cs="黑体"/>
          <w:sz w:val="18"/>
          <w:szCs w:val="18"/>
        </w:rPr>
        <w:t>。</w:t>
      </w:r>
    </w:p>
    <w:p w14:paraId="0BD10B36">
      <w:pPr>
        <w:spacing w:line="240" w:lineRule="exact"/>
        <w:rPr>
          <w:rFonts w:ascii="黑体" w:hAnsi="黑体" w:eastAsia="黑体" w:cs="黑体"/>
          <w:sz w:val="18"/>
          <w:szCs w:val="18"/>
        </w:rPr>
      </w:pPr>
      <w:r>
        <w:rPr>
          <w:rFonts w:hint="eastAsia" w:ascii="黑体" w:hAnsi="黑体" w:eastAsia="黑体" w:cs="黑体"/>
          <w:sz w:val="18"/>
          <w:szCs w:val="18"/>
        </w:rPr>
        <w:t>A:食品加工企业</w:t>
      </w:r>
      <w:r>
        <w:rPr>
          <w:rFonts w:hint="eastAsia" w:ascii="黑体" w:hAnsi="黑体" w:eastAsia="黑体" w:cs="黑体"/>
          <w:sz w:val="18"/>
          <w:szCs w:val="18"/>
        </w:rPr>
        <w:tab/>
      </w:r>
      <w:r>
        <w:rPr>
          <w:rFonts w:hint="eastAsia" w:ascii="黑体" w:hAnsi="黑体" w:eastAsia="黑体" w:cs="黑体"/>
          <w:sz w:val="18"/>
          <w:szCs w:val="18"/>
        </w:rPr>
        <w:t>B:街道办事处</w:t>
      </w:r>
      <w:r>
        <w:rPr>
          <w:rFonts w:hint="eastAsia" w:ascii="黑体" w:hAnsi="黑体" w:eastAsia="黑体" w:cs="黑体"/>
          <w:sz w:val="18"/>
          <w:szCs w:val="18"/>
        </w:rPr>
        <w:tab/>
      </w:r>
      <w:r>
        <w:rPr>
          <w:rFonts w:hint="eastAsia" w:ascii="黑体" w:hAnsi="黑体" w:eastAsia="黑体" w:cs="黑体"/>
          <w:sz w:val="18"/>
          <w:szCs w:val="18"/>
        </w:rPr>
        <w:t>C:建筑施工单位答案：C</w:t>
      </w:r>
    </w:p>
    <w:p w14:paraId="01C79396">
      <w:pPr>
        <w:spacing w:line="240" w:lineRule="exact"/>
        <w:rPr>
          <w:rFonts w:ascii="黑体" w:hAnsi="黑体" w:eastAsia="黑体" w:cs="黑体"/>
          <w:sz w:val="18"/>
          <w:szCs w:val="18"/>
        </w:rPr>
      </w:pPr>
      <w:r>
        <w:rPr>
          <w:rFonts w:hint="eastAsia" w:ascii="黑体" w:hAnsi="黑体" w:eastAsia="黑体" w:cs="黑体"/>
          <w:sz w:val="18"/>
          <w:szCs w:val="18"/>
        </w:rPr>
        <w:t>某化工厂员工宿舍可以与生产危险化学品的车间相毗邻。</w:t>
      </w:r>
      <w:r>
        <w:rPr>
          <w:rFonts w:hint="eastAsia" w:ascii="黑体" w:hAnsi="黑体" w:eastAsia="黑体" w:cs="黑体"/>
          <w:sz w:val="18"/>
          <w:szCs w:val="18"/>
        </w:rPr>
        <w:tab/>
      </w:r>
      <w:r>
        <w:rPr>
          <w:rFonts w:hint="eastAsia" w:ascii="黑体" w:hAnsi="黑体" w:eastAsia="黑体" w:cs="黑体"/>
          <w:sz w:val="18"/>
          <w:szCs w:val="18"/>
        </w:rPr>
        <w:t>（）</w:t>
      </w:r>
    </w:p>
    <w:p w14:paraId="5B35ED6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F0AC188">
      <w:pPr>
        <w:spacing w:line="240" w:lineRule="exact"/>
        <w:rPr>
          <w:rFonts w:ascii="黑体" w:hAnsi="黑体" w:eastAsia="黑体" w:cs="黑体"/>
          <w:sz w:val="18"/>
          <w:szCs w:val="18"/>
        </w:rPr>
      </w:pPr>
      <w:r>
        <w:rPr>
          <w:rFonts w:hint="eastAsia" w:ascii="黑体" w:hAnsi="黑体" w:eastAsia="黑体" w:cs="黑体"/>
          <w:sz w:val="18"/>
          <w:szCs w:val="18"/>
        </w:rPr>
        <w:t>应急管理局可以将行政强制措施委托依法成立的管理公共事务的事业组织行使。</w:t>
      </w:r>
      <w:r>
        <w:rPr>
          <w:rFonts w:hint="eastAsia" w:ascii="黑体" w:hAnsi="黑体" w:eastAsia="黑体" w:cs="黑体"/>
          <w:sz w:val="18"/>
          <w:szCs w:val="18"/>
        </w:rPr>
        <w:tab/>
      </w:r>
      <w:r>
        <w:rPr>
          <w:rFonts w:hint="eastAsia" w:ascii="黑体" w:hAnsi="黑体" w:eastAsia="黑体" w:cs="黑体"/>
          <w:sz w:val="18"/>
          <w:szCs w:val="18"/>
        </w:rPr>
        <w:t>（）</w:t>
      </w:r>
    </w:p>
    <w:p w14:paraId="41AAAF6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9DA09D5">
      <w:pPr>
        <w:spacing w:line="240" w:lineRule="exact"/>
        <w:rPr>
          <w:rFonts w:ascii="黑体" w:hAnsi="黑体" w:eastAsia="黑体" w:cs="黑体"/>
          <w:sz w:val="18"/>
          <w:szCs w:val="18"/>
        </w:rPr>
      </w:pPr>
      <w:r>
        <w:rPr>
          <w:rFonts w:hint="eastAsia" w:ascii="黑体" w:hAnsi="黑体" w:eastAsia="黑体" w:cs="黑体"/>
          <w:sz w:val="18"/>
          <w:szCs w:val="18"/>
        </w:rPr>
        <w:t>如图所示，市民薛某发现一家化工厂存在重大事故隐患，他应该拨打的举报电话是（）</w:t>
      </w:r>
      <w:r>
        <w:rPr>
          <w:rFonts w:hint="eastAsia" w:ascii="黑体" w:hAnsi="黑体" w:eastAsia="黑体" w:cs="黑体"/>
          <w:sz w:val="18"/>
          <w:szCs w:val="18"/>
        </w:rPr>
        <w:tab/>
      </w:r>
      <w:r>
        <w:rPr>
          <w:rFonts w:hint="eastAsia" w:ascii="黑体" w:hAnsi="黑体" w:eastAsia="黑体" w:cs="黑体"/>
          <w:sz w:val="18"/>
          <w:szCs w:val="18"/>
        </w:rPr>
        <w:t>。</w:t>
      </w:r>
    </w:p>
    <w:p w14:paraId="18E2339D">
      <w:pPr>
        <w:spacing w:line="240" w:lineRule="exact"/>
        <w:rPr>
          <w:rFonts w:ascii="黑体" w:hAnsi="黑体" w:eastAsia="黑体" w:cs="黑体"/>
          <w:sz w:val="18"/>
          <w:szCs w:val="18"/>
        </w:rPr>
      </w:pPr>
      <w:r>
        <w:rPr>
          <w:rFonts w:hint="eastAsia" w:ascii="黑体" w:hAnsi="黑体" w:eastAsia="黑体" w:cs="黑体"/>
          <w:sz w:val="18"/>
          <w:szCs w:val="18"/>
        </w:rPr>
        <w:t>A:12369 B:12122 C:12350</w:t>
      </w:r>
    </w:p>
    <w:p w14:paraId="0E7A2C51">
      <w:pPr>
        <w:spacing w:line="240" w:lineRule="exact"/>
        <w:rPr>
          <w:rFonts w:ascii="黑体" w:hAnsi="黑体" w:eastAsia="黑体" w:cs="黑体"/>
          <w:sz w:val="18"/>
          <w:szCs w:val="18"/>
        </w:rPr>
      </w:pPr>
      <w:r>
        <w:rPr>
          <w:rFonts w:hint="eastAsia" w:ascii="黑体" w:hAnsi="黑体" w:eastAsia="黑体" w:cs="黑体"/>
          <w:sz w:val="18"/>
          <w:szCs w:val="18"/>
        </w:rPr>
        <w:t>答案：C</w:t>
      </w:r>
    </w:p>
    <w:p w14:paraId="716EBC3D">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，特别重大事故以下等级事故，事故发生地与事故发生单位不在同一个县级以上行政区域的，由（）人民政府负责调查。</w:t>
      </w:r>
    </w:p>
    <w:p w14:paraId="402061B4">
      <w:pPr>
        <w:spacing w:line="240" w:lineRule="exact"/>
        <w:rPr>
          <w:rFonts w:ascii="黑体" w:hAnsi="黑体" w:eastAsia="黑体" w:cs="黑体"/>
          <w:sz w:val="18"/>
          <w:szCs w:val="18"/>
        </w:rPr>
      </w:pPr>
      <w:r>
        <w:rPr>
          <w:rFonts w:hint="eastAsia" w:ascii="黑体" w:hAnsi="黑体" w:eastAsia="黑体" w:cs="黑体"/>
          <w:sz w:val="18"/>
          <w:szCs w:val="18"/>
        </w:rPr>
        <w:t>A:事故发生单位所在地</w:t>
      </w:r>
      <w:r>
        <w:rPr>
          <w:rFonts w:hint="eastAsia" w:ascii="黑体" w:hAnsi="黑体" w:eastAsia="黑体" w:cs="黑体"/>
          <w:sz w:val="18"/>
          <w:szCs w:val="18"/>
        </w:rPr>
        <w:tab/>
      </w:r>
      <w:r>
        <w:rPr>
          <w:rFonts w:hint="eastAsia" w:ascii="黑体" w:hAnsi="黑体" w:eastAsia="黑体" w:cs="黑体"/>
          <w:sz w:val="18"/>
          <w:szCs w:val="18"/>
        </w:rPr>
        <w:t>B:事故发生地</w:t>
      </w:r>
      <w:r>
        <w:rPr>
          <w:rFonts w:hint="eastAsia" w:ascii="黑体" w:hAnsi="黑体" w:eastAsia="黑体" w:cs="黑体"/>
          <w:sz w:val="18"/>
          <w:szCs w:val="18"/>
        </w:rPr>
        <w:tab/>
      </w:r>
      <w:r>
        <w:rPr>
          <w:rFonts w:hint="eastAsia" w:ascii="黑体" w:hAnsi="黑体" w:eastAsia="黑体" w:cs="黑体"/>
          <w:sz w:val="18"/>
          <w:szCs w:val="18"/>
        </w:rPr>
        <w:t>C:损害结果发生地答案：B</w:t>
      </w:r>
    </w:p>
    <w:p w14:paraId="2DD913CC">
      <w:pPr>
        <w:spacing w:line="240" w:lineRule="exact"/>
        <w:rPr>
          <w:rFonts w:ascii="黑体" w:hAnsi="黑体" w:eastAsia="黑体" w:cs="黑体"/>
          <w:sz w:val="18"/>
          <w:szCs w:val="18"/>
        </w:rPr>
      </w:pPr>
      <w:r>
        <w:rPr>
          <w:rFonts w:hint="eastAsia" w:ascii="黑体" w:hAnsi="黑体" w:eastAsia="黑体" w:cs="黑体"/>
          <w:sz w:val="18"/>
          <w:szCs w:val="18"/>
        </w:rPr>
        <w:t>如图所示，因生产安全事故受到损害的从业人员，</w:t>
      </w:r>
      <w:r>
        <w:rPr>
          <w:rFonts w:hint="eastAsia" w:ascii="黑体" w:hAnsi="黑体" w:eastAsia="黑体" w:cs="黑体"/>
          <w:sz w:val="18"/>
          <w:szCs w:val="18"/>
        </w:rPr>
        <w:tab/>
      </w:r>
      <w:r>
        <w:rPr>
          <w:rFonts w:hint="eastAsia" w:ascii="黑体" w:hAnsi="黑体" w:eastAsia="黑体" w:cs="黑体"/>
          <w:sz w:val="18"/>
          <w:szCs w:val="18"/>
        </w:rPr>
        <w:t>除依法享有工伤保险外，</w:t>
      </w:r>
      <w:r>
        <w:rPr>
          <w:rFonts w:hint="eastAsia" w:ascii="黑体" w:hAnsi="黑体" w:eastAsia="黑体" w:cs="黑体"/>
          <w:sz w:val="18"/>
          <w:szCs w:val="18"/>
        </w:rPr>
        <w:tab/>
      </w:r>
      <w:r>
        <w:rPr>
          <w:rFonts w:hint="eastAsia" w:ascii="黑体" w:hAnsi="黑体" w:eastAsia="黑体" w:cs="黑体"/>
          <w:sz w:val="18"/>
          <w:szCs w:val="18"/>
        </w:rPr>
        <w:t>依照有关民事法律尚有获得赔偿的权利的，</w:t>
      </w:r>
      <w:r>
        <w:rPr>
          <w:rFonts w:hint="eastAsia" w:ascii="黑体" w:hAnsi="黑体" w:eastAsia="黑体" w:cs="黑体"/>
          <w:sz w:val="18"/>
          <w:szCs w:val="18"/>
        </w:rPr>
        <w:tab/>
      </w:r>
      <w:r>
        <w:rPr>
          <w:rFonts w:hint="eastAsia" w:ascii="黑体" w:hAnsi="黑体" w:eastAsia="黑体" w:cs="黑体"/>
          <w:sz w:val="18"/>
          <w:szCs w:val="18"/>
        </w:rPr>
        <w:t>（）向本单位提出赔偿要求。</w:t>
      </w:r>
    </w:p>
    <w:p w14:paraId="32F9CBA0">
      <w:pPr>
        <w:spacing w:line="240" w:lineRule="exact"/>
        <w:rPr>
          <w:rFonts w:ascii="黑体" w:hAnsi="黑体" w:eastAsia="黑体" w:cs="黑体"/>
          <w:sz w:val="18"/>
          <w:szCs w:val="18"/>
        </w:rPr>
      </w:pPr>
      <w:r>
        <w:rPr>
          <w:rFonts w:hint="eastAsia" w:ascii="黑体" w:hAnsi="黑体" w:eastAsia="黑体" w:cs="黑体"/>
          <w:sz w:val="18"/>
          <w:szCs w:val="18"/>
        </w:rPr>
        <w:t>A:无权B:有权C:经协商可以答案：B</w:t>
      </w:r>
    </w:p>
    <w:p w14:paraId="2695C141">
      <w:pPr>
        <w:spacing w:line="240" w:lineRule="exact"/>
        <w:rPr>
          <w:rFonts w:ascii="黑体" w:hAnsi="黑体" w:eastAsia="黑体" w:cs="黑体"/>
          <w:sz w:val="18"/>
          <w:szCs w:val="18"/>
        </w:rPr>
      </w:pPr>
      <w:r>
        <w:rPr>
          <w:rFonts w:hint="eastAsia" w:ascii="黑体" w:hAnsi="黑体" w:eastAsia="黑体" w:cs="黑体"/>
          <w:sz w:val="18"/>
          <w:szCs w:val="18"/>
        </w:rPr>
        <w:t>某烟花爆竹企业发生烟花爆炸事故，造成</w:t>
      </w:r>
      <w:r>
        <w:rPr>
          <w:rFonts w:hint="eastAsia" w:ascii="黑体" w:hAnsi="黑体" w:eastAsia="黑体" w:cs="黑体"/>
          <w:sz w:val="18"/>
          <w:szCs w:val="18"/>
        </w:rPr>
        <w:tab/>
      </w:r>
      <w:r>
        <w:rPr>
          <w:rFonts w:hint="eastAsia" w:ascii="黑体" w:hAnsi="黑体" w:eastAsia="黑体" w:cs="黑体"/>
          <w:sz w:val="18"/>
          <w:szCs w:val="18"/>
        </w:rPr>
        <w:t>30多人死亡，该企业的法定代表人黄某担心被追究责任，谎称事故造成</w:t>
      </w:r>
      <w:r>
        <w:rPr>
          <w:rFonts w:hint="eastAsia" w:ascii="黑体" w:hAnsi="黑体" w:eastAsia="黑体" w:cs="黑体"/>
          <w:sz w:val="18"/>
          <w:szCs w:val="18"/>
        </w:rPr>
        <w:tab/>
      </w:r>
      <w:r>
        <w:rPr>
          <w:rFonts w:hint="eastAsia" w:ascii="黑体" w:hAnsi="黑体" w:eastAsia="黑体" w:cs="黑体"/>
          <w:sz w:val="18"/>
          <w:szCs w:val="18"/>
        </w:rPr>
        <w:t>5人死亡。根据《安全生产法》</w:t>
      </w:r>
      <w:r>
        <w:rPr>
          <w:rFonts w:hint="eastAsia" w:ascii="黑体" w:hAnsi="黑体" w:eastAsia="黑体" w:cs="黑体"/>
          <w:sz w:val="18"/>
          <w:szCs w:val="18"/>
        </w:rPr>
        <w:tab/>
      </w:r>
      <w:r>
        <w:rPr>
          <w:rFonts w:hint="eastAsia" w:ascii="黑体" w:hAnsi="黑体" w:eastAsia="黑体" w:cs="黑体"/>
          <w:sz w:val="18"/>
          <w:szCs w:val="18"/>
        </w:rPr>
        <w:t>，应急管理部门对黄某可处其上一年年收入（）的罚款</w:t>
      </w:r>
    </w:p>
    <w:p w14:paraId="03ABBA5E">
      <w:pPr>
        <w:spacing w:line="240" w:lineRule="exact"/>
        <w:rPr>
          <w:rFonts w:ascii="黑体" w:hAnsi="黑体" w:eastAsia="黑体" w:cs="黑体"/>
          <w:sz w:val="18"/>
          <w:szCs w:val="18"/>
        </w:rPr>
      </w:pPr>
      <w:r>
        <w:rPr>
          <w:rFonts w:hint="eastAsia" w:ascii="黑体" w:hAnsi="黑体" w:eastAsia="黑体" w:cs="黑体"/>
          <w:sz w:val="18"/>
          <w:szCs w:val="18"/>
        </w:rPr>
        <w:t>A:0.3 B:0.8 C:0.5</w:t>
      </w:r>
    </w:p>
    <w:p w14:paraId="555FEFB4">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ECE7206">
      <w:pPr>
        <w:spacing w:line="240" w:lineRule="exact"/>
        <w:rPr>
          <w:rFonts w:ascii="黑体" w:hAnsi="黑体" w:eastAsia="黑体" w:cs="黑体"/>
          <w:sz w:val="18"/>
          <w:szCs w:val="18"/>
        </w:rPr>
      </w:pPr>
      <w:r>
        <w:rPr>
          <w:rFonts w:hint="eastAsia" w:ascii="黑体" w:hAnsi="黑体" w:eastAsia="黑体" w:cs="黑体"/>
          <w:sz w:val="18"/>
          <w:szCs w:val="18"/>
        </w:rPr>
        <w:t>重大责任事故罪的犯罪主体包括对生产、</w:t>
      </w:r>
      <w:r>
        <w:rPr>
          <w:rFonts w:hint="eastAsia" w:ascii="黑体" w:hAnsi="黑体" w:eastAsia="黑体" w:cs="黑体"/>
          <w:sz w:val="18"/>
          <w:szCs w:val="18"/>
        </w:rPr>
        <w:tab/>
      </w:r>
      <w:r>
        <w:rPr>
          <w:rFonts w:hint="eastAsia" w:ascii="黑体" w:hAnsi="黑体" w:eastAsia="黑体" w:cs="黑体"/>
          <w:sz w:val="18"/>
          <w:szCs w:val="18"/>
        </w:rPr>
        <w:t>作业负有组织、</w:t>
      </w:r>
      <w:r>
        <w:rPr>
          <w:rFonts w:hint="eastAsia" w:ascii="黑体" w:hAnsi="黑体" w:eastAsia="黑体" w:cs="黑体"/>
          <w:sz w:val="18"/>
          <w:szCs w:val="18"/>
        </w:rPr>
        <w:tab/>
      </w:r>
      <w:r>
        <w:rPr>
          <w:rFonts w:hint="eastAsia" w:ascii="黑体" w:hAnsi="黑体" w:eastAsia="黑体" w:cs="黑体"/>
          <w:sz w:val="18"/>
          <w:szCs w:val="18"/>
        </w:rPr>
        <w:t>指挥或者管理职责的负责人、</w:t>
      </w:r>
      <w:r>
        <w:rPr>
          <w:rFonts w:hint="eastAsia" w:ascii="黑体" w:hAnsi="黑体" w:eastAsia="黑体" w:cs="黑体"/>
          <w:sz w:val="18"/>
          <w:szCs w:val="18"/>
        </w:rPr>
        <w:tab/>
      </w:r>
      <w:r>
        <w:rPr>
          <w:rFonts w:hint="eastAsia" w:ascii="黑体" w:hAnsi="黑体" w:eastAsia="黑体" w:cs="黑体"/>
          <w:sz w:val="18"/>
          <w:szCs w:val="18"/>
        </w:rPr>
        <w:t>管理人员、实际控制人、投资人等人员，以及直接从事生产、作业的人员。</w:t>
      </w:r>
      <w:r>
        <w:rPr>
          <w:rFonts w:hint="eastAsia" w:ascii="黑体" w:hAnsi="黑体" w:eastAsia="黑体" w:cs="黑体"/>
          <w:sz w:val="18"/>
          <w:szCs w:val="18"/>
        </w:rPr>
        <w:tab/>
      </w:r>
      <w:r>
        <w:rPr>
          <w:rFonts w:hint="eastAsia" w:ascii="黑体" w:hAnsi="黑体" w:eastAsia="黑体" w:cs="黑体"/>
          <w:sz w:val="18"/>
          <w:szCs w:val="18"/>
        </w:rPr>
        <w:t>（）</w:t>
      </w:r>
    </w:p>
    <w:p w14:paraId="6AECC6F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E917B4E">
      <w:pPr>
        <w:spacing w:line="240" w:lineRule="exact"/>
        <w:rPr>
          <w:rFonts w:ascii="黑体" w:hAnsi="黑体" w:eastAsia="黑体" w:cs="黑体"/>
          <w:sz w:val="18"/>
          <w:szCs w:val="18"/>
        </w:rPr>
      </w:pPr>
      <w:r>
        <w:rPr>
          <w:rFonts w:hint="eastAsia" w:ascii="黑体" w:hAnsi="黑体" w:eastAsia="黑体" w:cs="黑体"/>
          <w:sz w:val="18"/>
          <w:szCs w:val="18"/>
        </w:rPr>
        <w:t>《中共中央国务院关于推进安全生产领域改革发展的意见》指出，到</w:t>
      </w:r>
      <w:r>
        <w:rPr>
          <w:rFonts w:hint="eastAsia" w:ascii="黑体" w:hAnsi="黑体" w:eastAsia="黑体" w:cs="黑体"/>
          <w:sz w:val="18"/>
          <w:szCs w:val="18"/>
        </w:rPr>
        <w:tab/>
      </w:r>
      <w:r>
        <w:rPr>
          <w:rFonts w:hint="eastAsia" w:ascii="黑体" w:hAnsi="黑体" w:eastAsia="黑体" w:cs="黑体"/>
          <w:sz w:val="18"/>
          <w:szCs w:val="18"/>
        </w:rPr>
        <w:t>2030年，（），全民安全文明素质全面提升，</w:t>
      </w:r>
      <w:r>
        <w:rPr>
          <w:rFonts w:hint="eastAsia" w:ascii="黑体" w:hAnsi="黑体" w:eastAsia="黑体" w:cs="黑体"/>
          <w:sz w:val="18"/>
          <w:szCs w:val="18"/>
        </w:rPr>
        <w:tab/>
      </w:r>
      <w:r>
        <w:rPr>
          <w:rFonts w:hint="eastAsia" w:ascii="黑体" w:hAnsi="黑体" w:eastAsia="黑体" w:cs="黑体"/>
          <w:sz w:val="18"/>
          <w:szCs w:val="18"/>
        </w:rPr>
        <w:t>安全生产保障能力显著增强，</w:t>
      </w:r>
      <w:r>
        <w:rPr>
          <w:rFonts w:hint="eastAsia" w:ascii="黑体" w:hAnsi="黑体" w:eastAsia="黑体" w:cs="黑体"/>
          <w:sz w:val="18"/>
          <w:szCs w:val="18"/>
        </w:rPr>
        <w:tab/>
      </w:r>
      <w:r>
        <w:rPr>
          <w:rFonts w:hint="eastAsia" w:ascii="黑体" w:hAnsi="黑体" w:eastAsia="黑体" w:cs="黑体"/>
          <w:sz w:val="18"/>
          <w:szCs w:val="18"/>
        </w:rPr>
        <w:t>为实现中华民族伟大复兴的中国梦奠定稳固可靠的安全生产基础。</w:t>
      </w:r>
    </w:p>
    <w:p w14:paraId="098611B4">
      <w:pPr>
        <w:spacing w:line="240" w:lineRule="exact"/>
        <w:rPr>
          <w:rFonts w:ascii="黑体" w:hAnsi="黑体" w:eastAsia="黑体" w:cs="黑体"/>
          <w:sz w:val="18"/>
          <w:szCs w:val="18"/>
        </w:rPr>
      </w:pPr>
      <w:r>
        <w:rPr>
          <w:rFonts w:hint="eastAsia" w:ascii="黑体" w:hAnsi="黑体" w:eastAsia="黑体" w:cs="黑体"/>
          <w:sz w:val="18"/>
          <w:szCs w:val="18"/>
        </w:rPr>
        <w:t>A:安全生产监管体制机制基本成熟</w:t>
      </w:r>
      <w:r>
        <w:rPr>
          <w:rFonts w:hint="eastAsia" w:ascii="黑体" w:hAnsi="黑体" w:eastAsia="黑体" w:cs="黑体"/>
          <w:sz w:val="18"/>
          <w:szCs w:val="18"/>
        </w:rPr>
        <w:tab/>
      </w:r>
      <w:r>
        <w:rPr>
          <w:rFonts w:hint="eastAsia" w:ascii="黑体" w:hAnsi="黑体" w:eastAsia="黑体" w:cs="黑体"/>
          <w:sz w:val="18"/>
          <w:szCs w:val="18"/>
        </w:rPr>
        <w:t>B:实现安全生产治理体系和治理能力现代化</w:t>
      </w:r>
      <w:r>
        <w:rPr>
          <w:rFonts w:hint="eastAsia" w:ascii="黑体" w:hAnsi="黑体" w:eastAsia="黑体" w:cs="黑体"/>
          <w:sz w:val="18"/>
          <w:szCs w:val="18"/>
        </w:rPr>
        <w:tab/>
      </w:r>
      <w:r>
        <w:rPr>
          <w:rFonts w:hint="eastAsia" w:ascii="黑体" w:hAnsi="黑体" w:eastAsia="黑体" w:cs="黑体"/>
          <w:sz w:val="18"/>
          <w:szCs w:val="18"/>
        </w:rPr>
        <w:t>C:法律制度基本完善</w:t>
      </w:r>
    </w:p>
    <w:p w14:paraId="37B302E7">
      <w:pPr>
        <w:spacing w:line="240" w:lineRule="exact"/>
        <w:rPr>
          <w:rFonts w:ascii="黑体" w:hAnsi="黑体" w:eastAsia="黑体" w:cs="黑体"/>
          <w:sz w:val="18"/>
          <w:szCs w:val="18"/>
        </w:rPr>
      </w:pPr>
      <w:r>
        <w:rPr>
          <w:rFonts w:hint="eastAsia" w:ascii="黑体" w:hAnsi="黑体" w:eastAsia="黑体" w:cs="黑体"/>
          <w:sz w:val="18"/>
          <w:szCs w:val="18"/>
        </w:rPr>
        <w:t>答案：B</w:t>
      </w:r>
    </w:p>
    <w:p w14:paraId="69FCA1E7">
      <w:pPr>
        <w:spacing w:line="240" w:lineRule="exact"/>
        <w:rPr>
          <w:rFonts w:ascii="黑体" w:hAnsi="黑体" w:eastAsia="黑体" w:cs="黑体"/>
          <w:sz w:val="18"/>
          <w:szCs w:val="18"/>
        </w:rPr>
      </w:pPr>
      <w:r>
        <w:rPr>
          <w:rFonts w:hint="eastAsia" w:ascii="黑体" w:hAnsi="黑体" w:eastAsia="黑体" w:cs="黑体"/>
          <w:sz w:val="18"/>
          <w:szCs w:val="18"/>
        </w:rPr>
        <w:t>某研究机构的研究员王某主要从事地震的成因、</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活动趋势等科学研究工作，</w:t>
      </w:r>
      <w:r>
        <w:rPr>
          <w:rFonts w:hint="eastAsia" w:ascii="黑体" w:hAnsi="黑体" w:eastAsia="黑体" w:cs="黑体"/>
          <w:sz w:val="18"/>
          <w:szCs w:val="18"/>
        </w:rPr>
        <w:tab/>
      </w:r>
      <w:r>
        <w:rPr>
          <w:rFonts w:hint="eastAsia" w:ascii="黑体" w:hAnsi="黑体" w:eastAsia="黑体" w:cs="黑体"/>
          <w:sz w:val="18"/>
          <w:szCs w:val="18"/>
        </w:rPr>
        <w:t>最近其所在团队得出川滇地区中长期地震活动趋势的研究成果，</w:t>
      </w:r>
      <w:r>
        <w:rPr>
          <w:rFonts w:hint="eastAsia" w:ascii="黑体" w:hAnsi="黑体" w:eastAsia="黑体" w:cs="黑体"/>
          <w:sz w:val="18"/>
          <w:szCs w:val="18"/>
        </w:rPr>
        <w:tab/>
      </w:r>
      <w:r>
        <w:rPr>
          <w:rFonts w:hint="eastAsia" w:ascii="黑体" w:hAnsi="黑体" w:eastAsia="黑体" w:cs="黑体"/>
          <w:sz w:val="18"/>
          <w:szCs w:val="18"/>
        </w:rPr>
        <w:t>王某本人也因成果丰硕受邀参加该地区地震预报意见的评审。根据《防震减灾法》</w:t>
      </w:r>
      <w:r>
        <w:rPr>
          <w:rFonts w:hint="eastAsia" w:ascii="黑体" w:hAnsi="黑体" w:eastAsia="黑体" w:cs="黑体"/>
          <w:sz w:val="18"/>
          <w:szCs w:val="18"/>
        </w:rPr>
        <w:tab/>
      </w:r>
      <w:r>
        <w:rPr>
          <w:rFonts w:hint="eastAsia" w:ascii="黑体" w:hAnsi="黑体" w:eastAsia="黑体" w:cs="黑体"/>
          <w:sz w:val="18"/>
          <w:szCs w:val="18"/>
        </w:rPr>
        <w:t>，王某的下列行为符合法律规定的有（）</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w:t>
      </w:r>
    </w:p>
    <w:p w14:paraId="1A374B11">
      <w:pPr>
        <w:spacing w:line="240" w:lineRule="exact"/>
        <w:rPr>
          <w:rFonts w:ascii="黑体" w:hAnsi="黑体" w:eastAsia="黑体" w:cs="黑体"/>
          <w:sz w:val="18"/>
          <w:szCs w:val="18"/>
        </w:rPr>
      </w:pPr>
      <w:r>
        <w:rPr>
          <w:rFonts w:hint="eastAsia" w:ascii="黑体" w:hAnsi="黑体" w:eastAsia="黑体" w:cs="黑体"/>
          <w:sz w:val="18"/>
          <w:szCs w:val="18"/>
        </w:rPr>
        <w:t>A:公开发表地震活动研究成果</w:t>
      </w:r>
      <w:r>
        <w:rPr>
          <w:rFonts w:hint="eastAsia" w:ascii="黑体" w:hAnsi="黑体" w:eastAsia="黑体" w:cs="黑体"/>
          <w:sz w:val="18"/>
          <w:szCs w:val="18"/>
        </w:rPr>
        <w:tab/>
      </w:r>
      <w:r>
        <w:rPr>
          <w:rFonts w:hint="eastAsia" w:ascii="黑体" w:hAnsi="黑体" w:eastAsia="黑体" w:cs="黑体"/>
          <w:sz w:val="18"/>
          <w:szCs w:val="18"/>
        </w:rPr>
        <w:t>B:参加国际地震大会交流研究成果</w:t>
      </w:r>
      <w:r>
        <w:rPr>
          <w:rFonts w:hint="eastAsia" w:ascii="黑体" w:hAnsi="黑体" w:eastAsia="黑体" w:cs="黑体"/>
          <w:sz w:val="18"/>
          <w:szCs w:val="18"/>
        </w:rPr>
        <w:tab/>
      </w:r>
      <w:r>
        <w:rPr>
          <w:rFonts w:hint="eastAsia" w:ascii="黑体" w:hAnsi="黑体" w:eastAsia="黑体" w:cs="黑体"/>
          <w:sz w:val="18"/>
          <w:szCs w:val="18"/>
        </w:rPr>
        <w:t>C:向社会散布地震预测意见D:向地震部门提交研究成果</w:t>
      </w:r>
    </w:p>
    <w:p w14:paraId="3228876C">
      <w:pPr>
        <w:spacing w:line="240" w:lineRule="exact"/>
        <w:rPr>
          <w:rFonts w:ascii="黑体" w:hAnsi="黑体" w:eastAsia="黑体" w:cs="黑体"/>
          <w:sz w:val="18"/>
          <w:szCs w:val="18"/>
        </w:rPr>
      </w:pPr>
      <w:r>
        <w:rPr>
          <w:rFonts w:hint="eastAsia" w:ascii="黑体" w:hAnsi="黑体" w:eastAsia="黑体" w:cs="黑体"/>
          <w:sz w:val="18"/>
          <w:szCs w:val="18"/>
        </w:rPr>
        <w:t>答案：ABD</w:t>
      </w:r>
    </w:p>
    <w:p w14:paraId="221AA752">
      <w:pPr>
        <w:spacing w:line="240" w:lineRule="exact"/>
        <w:rPr>
          <w:rFonts w:ascii="黑体" w:hAnsi="黑体" w:eastAsia="黑体" w:cs="黑体"/>
          <w:sz w:val="18"/>
          <w:szCs w:val="18"/>
        </w:rPr>
      </w:pPr>
      <w:r>
        <w:rPr>
          <w:rFonts w:hint="eastAsia" w:ascii="黑体" w:hAnsi="黑体" w:eastAsia="黑体" w:cs="黑体"/>
          <w:sz w:val="18"/>
          <w:szCs w:val="18"/>
        </w:rPr>
        <w:t>李某作为注册安全工程师，</w:t>
      </w:r>
      <w:r>
        <w:rPr>
          <w:rFonts w:hint="eastAsia" w:ascii="黑体" w:hAnsi="黑体" w:eastAsia="黑体" w:cs="黑体"/>
          <w:sz w:val="18"/>
          <w:szCs w:val="18"/>
        </w:rPr>
        <w:tab/>
      </w:r>
      <w:r>
        <w:rPr>
          <w:rFonts w:hint="eastAsia" w:ascii="黑体" w:hAnsi="黑体" w:eastAsia="黑体" w:cs="黑体"/>
          <w:sz w:val="18"/>
          <w:szCs w:val="18"/>
        </w:rPr>
        <w:t>由于违反职责导致发生重大安全事故，</w:t>
      </w:r>
      <w:r>
        <w:rPr>
          <w:rFonts w:hint="eastAsia" w:ascii="黑体" w:hAnsi="黑体" w:eastAsia="黑体" w:cs="黑体"/>
          <w:sz w:val="18"/>
          <w:szCs w:val="18"/>
        </w:rPr>
        <w:tab/>
      </w:r>
      <w:r>
        <w:rPr>
          <w:rFonts w:hint="eastAsia" w:ascii="黑体" w:hAnsi="黑体" w:eastAsia="黑体" w:cs="黑体"/>
          <w:sz w:val="18"/>
          <w:szCs w:val="18"/>
        </w:rPr>
        <w:t>判处刑罚时同时宣布禁止令，可以禁止终身从事与安全生产技术相关特定活动。</w:t>
      </w:r>
      <w:r>
        <w:rPr>
          <w:rFonts w:hint="eastAsia" w:ascii="黑体" w:hAnsi="黑体" w:eastAsia="黑体" w:cs="黑体"/>
          <w:sz w:val="18"/>
          <w:szCs w:val="18"/>
        </w:rPr>
        <w:tab/>
      </w:r>
      <w:r>
        <w:rPr>
          <w:rFonts w:hint="eastAsia" w:ascii="黑体" w:hAnsi="黑体" w:eastAsia="黑体" w:cs="黑体"/>
          <w:sz w:val="18"/>
          <w:szCs w:val="18"/>
        </w:rPr>
        <w:t>（）</w:t>
      </w:r>
    </w:p>
    <w:p w14:paraId="229CFE7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49D7171">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，甲省乙市人民政府制定生产安全事故应急救援预案的依据包括（）。</w:t>
      </w:r>
    </w:p>
    <w:p w14:paraId="06201665">
      <w:pPr>
        <w:spacing w:line="240" w:lineRule="exact"/>
        <w:rPr>
          <w:rFonts w:ascii="黑体" w:hAnsi="黑体" w:eastAsia="黑体" w:cs="黑体"/>
          <w:sz w:val="18"/>
          <w:szCs w:val="18"/>
        </w:rPr>
      </w:pPr>
      <w:r>
        <w:rPr>
          <w:rFonts w:hint="eastAsia" w:ascii="黑体" w:hAnsi="黑体" w:eastAsia="黑体" w:cs="黑体"/>
          <w:sz w:val="18"/>
          <w:szCs w:val="18"/>
        </w:rPr>
        <w:t>A:国务院制定的行政法规</w:t>
      </w:r>
      <w:r>
        <w:rPr>
          <w:rFonts w:hint="eastAsia" w:ascii="黑体" w:hAnsi="黑体" w:eastAsia="黑体" w:cs="黑体"/>
          <w:sz w:val="18"/>
          <w:szCs w:val="18"/>
        </w:rPr>
        <w:tab/>
      </w:r>
      <w:r>
        <w:rPr>
          <w:rFonts w:hint="eastAsia" w:ascii="黑体" w:hAnsi="黑体" w:eastAsia="黑体" w:cs="黑体"/>
          <w:sz w:val="18"/>
          <w:szCs w:val="18"/>
        </w:rPr>
        <w:t>B:应急管理部制定的标准</w:t>
      </w:r>
      <w:r>
        <w:rPr>
          <w:rFonts w:hint="eastAsia" w:ascii="黑体" w:hAnsi="黑体" w:eastAsia="黑体" w:cs="黑体"/>
          <w:sz w:val="18"/>
          <w:szCs w:val="18"/>
        </w:rPr>
        <w:tab/>
      </w:r>
      <w:r>
        <w:rPr>
          <w:rFonts w:hint="eastAsia" w:ascii="黑体" w:hAnsi="黑体" w:eastAsia="黑体" w:cs="黑体"/>
          <w:sz w:val="18"/>
          <w:szCs w:val="18"/>
        </w:rPr>
        <w:t>C:甲省政府制定的规章</w:t>
      </w:r>
      <w:r>
        <w:rPr>
          <w:rFonts w:hint="eastAsia" w:ascii="黑体" w:hAnsi="黑体" w:eastAsia="黑体" w:cs="黑体"/>
          <w:sz w:val="18"/>
          <w:szCs w:val="18"/>
        </w:rPr>
        <w:tab/>
      </w:r>
      <w:r>
        <w:rPr>
          <w:rFonts w:hint="eastAsia" w:ascii="黑体" w:hAnsi="黑体" w:eastAsia="黑体" w:cs="黑体"/>
          <w:sz w:val="18"/>
          <w:szCs w:val="18"/>
        </w:rPr>
        <w:t>D:甲省人大常委会颁布的地方法规</w:t>
      </w:r>
    </w:p>
    <w:p w14:paraId="15B5D29B">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4AF62CDE">
      <w:pPr>
        <w:spacing w:line="240" w:lineRule="exact"/>
        <w:rPr>
          <w:rFonts w:ascii="黑体" w:hAnsi="黑体" w:eastAsia="黑体" w:cs="黑体"/>
          <w:sz w:val="18"/>
          <w:szCs w:val="18"/>
        </w:rPr>
      </w:pPr>
      <w:r>
        <w:rPr>
          <w:rFonts w:hint="eastAsia" w:ascii="黑体" w:hAnsi="黑体" w:eastAsia="黑体" w:cs="黑体"/>
          <w:sz w:val="18"/>
          <w:szCs w:val="18"/>
        </w:rPr>
        <w:t>我国实行安全生产许可制度，</w:t>
      </w:r>
      <w:r>
        <w:rPr>
          <w:rFonts w:hint="eastAsia" w:ascii="黑体" w:hAnsi="黑体" w:eastAsia="黑体" w:cs="黑体"/>
          <w:sz w:val="18"/>
          <w:szCs w:val="18"/>
        </w:rPr>
        <w:tab/>
      </w:r>
      <w:r>
        <w:rPr>
          <w:rFonts w:hint="eastAsia" w:ascii="黑体" w:hAnsi="黑体" w:eastAsia="黑体" w:cs="黑体"/>
          <w:sz w:val="18"/>
          <w:szCs w:val="18"/>
        </w:rPr>
        <w:t>大型粮油加工企业未取得安全生产许可证的，</w:t>
      </w:r>
      <w:r>
        <w:rPr>
          <w:rFonts w:hint="eastAsia" w:ascii="黑体" w:hAnsi="黑体" w:eastAsia="黑体" w:cs="黑体"/>
          <w:sz w:val="18"/>
          <w:szCs w:val="18"/>
        </w:rPr>
        <w:tab/>
      </w:r>
      <w:r>
        <w:rPr>
          <w:rFonts w:hint="eastAsia" w:ascii="黑体" w:hAnsi="黑体" w:eastAsia="黑体" w:cs="黑体"/>
          <w:sz w:val="18"/>
          <w:szCs w:val="18"/>
        </w:rPr>
        <w:t>不得从事生产活动。（）</w:t>
      </w:r>
    </w:p>
    <w:p w14:paraId="3B0E9B0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774CEF6">
      <w:pPr>
        <w:spacing w:line="240" w:lineRule="exact"/>
        <w:rPr>
          <w:rFonts w:ascii="黑体" w:hAnsi="黑体" w:eastAsia="黑体" w:cs="黑体"/>
          <w:sz w:val="18"/>
          <w:szCs w:val="18"/>
        </w:rPr>
      </w:pPr>
      <w:r>
        <w:rPr>
          <w:rFonts w:hint="eastAsia" w:ascii="黑体" w:hAnsi="黑体" w:eastAsia="黑体" w:cs="黑体"/>
          <w:sz w:val="18"/>
          <w:szCs w:val="18"/>
        </w:rPr>
        <w:t>中国地震局负责收集和管理全国各类地震观测数据，</w:t>
      </w:r>
      <w:r>
        <w:rPr>
          <w:rFonts w:hint="eastAsia" w:ascii="黑体" w:hAnsi="黑体" w:eastAsia="黑体" w:cs="黑体"/>
          <w:sz w:val="18"/>
          <w:szCs w:val="18"/>
        </w:rPr>
        <w:tab/>
      </w:r>
      <w:r>
        <w:rPr>
          <w:rFonts w:hint="eastAsia" w:ascii="黑体" w:hAnsi="黑体" w:eastAsia="黑体" w:cs="黑体"/>
          <w:sz w:val="18"/>
          <w:szCs w:val="18"/>
        </w:rPr>
        <w:t>提出地震重点监视防御区和年度防震减灾工作意见。（）</w:t>
      </w:r>
    </w:p>
    <w:p w14:paraId="148E8A5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0ED6BD5">
      <w:pPr>
        <w:spacing w:line="240" w:lineRule="exact"/>
        <w:rPr>
          <w:rFonts w:ascii="黑体" w:hAnsi="黑体" w:eastAsia="黑体" w:cs="黑体"/>
          <w:sz w:val="18"/>
          <w:szCs w:val="18"/>
        </w:rPr>
      </w:pPr>
      <w:r>
        <w:rPr>
          <w:rFonts w:hint="eastAsia" w:ascii="黑体" w:hAnsi="黑体" w:eastAsia="黑体" w:cs="黑体"/>
          <w:sz w:val="18"/>
          <w:szCs w:val="18"/>
        </w:rPr>
        <w:t>地方各级党委和政府</w:t>
      </w:r>
      <w:r>
        <w:rPr>
          <w:rFonts w:hint="eastAsia" w:ascii="黑体" w:hAnsi="黑体" w:eastAsia="黑体" w:cs="黑体"/>
          <w:sz w:val="18"/>
          <w:szCs w:val="18"/>
        </w:rPr>
        <w:tab/>
      </w:r>
      <w:r>
        <w:rPr>
          <w:rFonts w:hint="eastAsia" w:ascii="黑体" w:hAnsi="黑体" w:eastAsia="黑体" w:cs="黑体"/>
          <w:sz w:val="18"/>
          <w:szCs w:val="18"/>
        </w:rPr>
        <w:t>（）是本地区安全生产第一责任人，</w:t>
      </w:r>
      <w:r>
        <w:rPr>
          <w:rFonts w:hint="eastAsia" w:ascii="黑体" w:hAnsi="黑体" w:eastAsia="黑体" w:cs="黑体"/>
          <w:sz w:val="18"/>
          <w:szCs w:val="18"/>
        </w:rPr>
        <w:tab/>
      </w:r>
      <w:r>
        <w:rPr>
          <w:rFonts w:hint="eastAsia" w:ascii="黑体" w:hAnsi="黑体" w:eastAsia="黑体" w:cs="黑体"/>
          <w:sz w:val="18"/>
          <w:szCs w:val="18"/>
        </w:rPr>
        <w:t>班子其他成员对分管范围内的安全生产工作负领导责任。</w:t>
      </w:r>
    </w:p>
    <w:p w14:paraId="09E17BD5">
      <w:pPr>
        <w:spacing w:line="240" w:lineRule="exact"/>
        <w:rPr>
          <w:rFonts w:ascii="黑体" w:hAnsi="黑体" w:eastAsia="黑体" w:cs="黑体"/>
          <w:sz w:val="18"/>
          <w:szCs w:val="18"/>
        </w:rPr>
      </w:pPr>
      <w:r>
        <w:rPr>
          <w:rFonts w:hint="eastAsia" w:ascii="黑体" w:hAnsi="黑体" w:eastAsia="黑体" w:cs="黑体"/>
          <w:sz w:val="18"/>
          <w:szCs w:val="18"/>
        </w:rPr>
        <w:t>A:主要负责人</w:t>
      </w:r>
      <w:r>
        <w:rPr>
          <w:rFonts w:hint="eastAsia" w:ascii="黑体" w:hAnsi="黑体" w:eastAsia="黑体" w:cs="黑体"/>
          <w:sz w:val="18"/>
          <w:szCs w:val="18"/>
        </w:rPr>
        <w:tab/>
      </w:r>
      <w:r>
        <w:rPr>
          <w:rFonts w:hint="eastAsia" w:ascii="黑体" w:hAnsi="黑体" w:eastAsia="黑体" w:cs="黑体"/>
          <w:sz w:val="18"/>
          <w:szCs w:val="18"/>
        </w:rPr>
        <w:t>B:负责人</w:t>
      </w:r>
      <w:r>
        <w:rPr>
          <w:rFonts w:hint="eastAsia" w:ascii="黑体" w:hAnsi="黑体" w:eastAsia="黑体" w:cs="黑体"/>
          <w:sz w:val="18"/>
          <w:szCs w:val="18"/>
        </w:rPr>
        <w:tab/>
      </w:r>
      <w:r>
        <w:rPr>
          <w:rFonts w:hint="eastAsia" w:ascii="黑体" w:hAnsi="黑体" w:eastAsia="黑体" w:cs="黑体"/>
          <w:sz w:val="18"/>
          <w:szCs w:val="18"/>
        </w:rPr>
        <w:t>C:直接负责人答案：A</w:t>
      </w:r>
    </w:p>
    <w:p w14:paraId="010A76CE">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，安全生产监督管理部门和负有安全生产监督管理职责的有关部门逐级上报事故情况，每级上报的时间不得超过（）小时。</w:t>
      </w:r>
    </w:p>
    <w:p w14:paraId="3CD6543E">
      <w:pPr>
        <w:spacing w:line="240" w:lineRule="exact"/>
        <w:rPr>
          <w:rFonts w:ascii="黑体" w:hAnsi="黑体" w:eastAsia="黑体" w:cs="黑体"/>
          <w:sz w:val="18"/>
          <w:szCs w:val="18"/>
        </w:rPr>
      </w:pPr>
      <w:r>
        <w:rPr>
          <w:rFonts w:hint="eastAsia" w:ascii="黑体" w:hAnsi="黑体" w:eastAsia="黑体" w:cs="黑体"/>
          <w:sz w:val="18"/>
          <w:szCs w:val="18"/>
        </w:rPr>
        <w:t>A:2 B:5 C:8</w:t>
      </w:r>
    </w:p>
    <w:p w14:paraId="224449C2">
      <w:pPr>
        <w:spacing w:line="240" w:lineRule="exact"/>
        <w:rPr>
          <w:rFonts w:ascii="黑体" w:hAnsi="黑体" w:eastAsia="黑体" w:cs="黑体"/>
          <w:sz w:val="18"/>
          <w:szCs w:val="18"/>
        </w:rPr>
      </w:pPr>
      <w:r>
        <w:rPr>
          <w:rFonts w:hint="eastAsia" w:ascii="黑体" w:hAnsi="黑体" w:eastAsia="黑体" w:cs="黑体"/>
          <w:sz w:val="18"/>
          <w:szCs w:val="18"/>
        </w:rPr>
        <w:t>答案：A</w:t>
      </w:r>
    </w:p>
    <w:p w14:paraId="7B728F53">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，（）指导、协调本级人民政府其他负有安全生产监督管理职责的部门和下级人民政府的生产安全事故应急工作。</w:t>
      </w:r>
    </w:p>
    <w:p w14:paraId="3C5A5919">
      <w:pPr>
        <w:spacing w:line="240" w:lineRule="exact"/>
        <w:rPr>
          <w:rFonts w:ascii="黑体" w:hAnsi="黑体" w:eastAsia="黑体" w:cs="黑体"/>
          <w:sz w:val="18"/>
          <w:szCs w:val="18"/>
        </w:rPr>
      </w:pPr>
      <w:r>
        <w:rPr>
          <w:rFonts w:hint="eastAsia" w:ascii="黑体" w:hAnsi="黑体" w:eastAsia="黑体" w:cs="黑体"/>
          <w:sz w:val="18"/>
          <w:szCs w:val="18"/>
        </w:rPr>
        <w:t>A:县级以上地方人民政府</w:t>
      </w:r>
      <w:r>
        <w:rPr>
          <w:rFonts w:hint="eastAsia" w:ascii="黑体" w:hAnsi="黑体" w:eastAsia="黑体" w:cs="黑体"/>
          <w:sz w:val="18"/>
          <w:szCs w:val="18"/>
        </w:rPr>
        <w:tab/>
      </w:r>
      <w:r>
        <w:rPr>
          <w:rFonts w:hint="eastAsia" w:ascii="黑体" w:hAnsi="黑体" w:eastAsia="黑体" w:cs="黑体"/>
          <w:sz w:val="18"/>
          <w:szCs w:val="18"/>
        </w:rPr>
        <w:t>B:应急管理部</w:t>
      </w:r>
      <w:r>
        <w:rPr>
          <w:rFonts w:hint="eastAsia" w:ascii="黑体" w:hAnsi="黑体" w:eastAsia="黑体" w:cs="黑体"/>
          <w:sz w:val="18"/>
          <w:szCs w:val="18"/>
        </w:rPr>
        <w:tab/>
      </w:r>
      <w:r>
        <w:rPr>
          <w:rFonts w:hint="eastAsia" w:ascii="黑体" w:hAnsi="黑体" w:eastAsia="黑体" w:cs="黑体"/>
          <w:sz w:val="18"/>
          <w:szCs w:val="18"/>
        </w:rPr>
        <w:t>C:县级以上人民政府应急管理部门答案：C</w:t>
      </w:r>
    </w:p>
    <w:p w14:paraId="093E1E92">
      <w:pPr>
        <w:spacing w:line="240" w:lineRule="exact"/>
        <w:rPr>
          <w:rFonts w:ascii="黑体" w:hAnsi="黑体" w:eastAsia="黑体" w:cs="黑体"/>
          <w:sz w:val="18"/>
          <w:szCs w:val="18"/>
        </w:rPr>
      </w:pPr>
      <w:r>
        <w:rPr>
          <w:rFonts w:hint="eastAsia" w:ascii="黑体" w:hAnsi="黑体" w:eastAsia="黑体" w:cs="黑体"/>
          <w:sz w:val="18"/>
          <w:szCs w:val="18"/>
        </w:rPr>
        <w:t>《中华人民共和国民法典》已由中华人民共和国第十三届全国人民代表大会第三次会议于</w:t>
      </w:r>
    </w:p>
    <w:p w14:paraId="65DEDBAE">
      <w:pPr>
        <w:spacing w:line="240" w:lineRule="exact"/>
        <w:rPr>
          <w:rFonts w:ascii="黑体" w:hAnsi="黑体" w:eastAsia="黑体" w:cs="黑体"/>
          <w:sz w:val="18"/>
          <w:szCs w:val="18"/>
        </w:rPr>
      </w:pPr>
      <w:r>
        <w:rPr>
          <w:rFonts w:hint="eastAsia" w:ascii="黑体" w:hAnsi="黑体" w:eastAsia="黑体" w:cs="黑体"/>
          <w:sz w:val="18"/>
          <w:szCs w:val="18"/>
        </w:rPr>
        <w:t>2020年5月28日通过，自（）起施行。</w:t>
      </w:r>
    </w:p>
    <w:p w14:paraId="58F8F34C">
      <w:pPr>
        <w:spacing w:line="240" w:lineRule="exact"/>
        <w:rPr>
          <w:rFonts w:ascii="黑体" w:hAnsi="黑体" w:eastAsia="黑体" w:cs="黑体"/>
          <w:sz w:val="18"/>
          <w:szCs w:val="18"/>
        </w:rPr>
      </w:pPr>
      <w:r>
        <w:rPr>
          <w:rFonts w:hint="eastAsia" w:ascii="黑体" w:hAnsi="黑体" w:eastAsia="黑体" w:cs="黑体"/>
          <w:sz w:val="18"/>
          <w:szCs w:val="18"/>
        </w:rPr>
        <w:t>A:2020年5月28日B:2020年10月1日C:2021年1月1日</w:t>
      </w:r>
    </w:p>
    <w:p w14:paraId="37F6F1E3">
      <w:pPr>
        <w:spacing w:line="240" w:lineRule="exact"/>
        <w:rPr>
          <w:rFonts w:ascii="黑体" w:hAnsi="黑体" w:eastAsia="黑体" w:cs="黑体"/>
          <w:sz w:val="18"/>
          <w:szCs w:val="18"/>
        </w:rPr>
      </w:pPr>
      <w:r>
        <w:rPr>
          <w:rFonts w:hint="eastAsia" w:ascii="黑体" w:hAnsi="黑体" w:eastAsia="黑体" w:cs="黑体"/>
          <w:sz w:val="18"/>
          <w:szCs w:val="18"/>
        </w:rPr>
        <w:t>答案：C</w:t>
      </w:r>
    </w:p>
    <w:p w14:paraId="0842AE25">
      <w:pPr>
        <w:spacing w:line="240" w:lineRule="exact"/>
        <w:rPr>
          <w:rFonts w:ascii="黑体" w:hAnsi="黑体" w:eastAsia="黑体" w:cs="黑体"/>
          <w:sz w:val="18"/>
          <w:szCs w:val="18"/>
        </w:rPr>
      </w:pPr>
      <w:r>
        <w:rPr>
          <w:rFonts w:hint="eastAsia" w:ascii="黑体" w:hAnsi="黑体" w:eastAsia="黑体" w:cs="黑体"/>
          <w:sz w:val="18"/>
          <w:szCs w:val="18"/>
        </w:rPr>
        <w:t>生产经营单位各分管负责人不承担应急预案落实工作。</w:t>
      </w:r>
      <w:r>
        <w:rPr>
          <w:rFonts w:hint="eastAsia" w:ascii="黑体" w:hAnsi="黑体" w:eastAsia="黑体" w:cs="黑体"/>
          <w:sz w:val="18"/>
          <w:szCs w:val="18"/>
        </w:rPr>
        <w:tab/>
      </w:r>
      <w:r>
        <w:rPr>
          <w:rFonts w:hint="eastAsia" w:ascii="黑体" w:hAnsi="黑体" w:eastAsia="黑体" w:cs="黑体"/>
          <w:sz w:val="18"/>
          <w:szCs w:val="18"/>
        </w:rPr>
        <w:t>（）</w:t>
      </w:r>
    </w:p>
    <w:p w14:paraId="2C3BD62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C4A4D7A">
      <w:pPr>
        <w:spacing w:line="240" w:lineRule="exact"/>
        <w:rPr>
          <w:rFonts w:ascii="黑体" w:hAnsi="黑体" w:eastAsia="黑体" w:cs="黑体"/>
          <w:sz w:val="18"/>
          <w:szCs w:val="18"/>
        </w:rPr>
      </w:pPr>
      <w:r>
        <w:rPr>
          <w:rFonts w:hint="eastAsia" w:ascii="黑体" w:hAnsi="黑体" w:eastAsia="黑体" w:cs="黑体"/>
          <w:sz w:val="18"/>
          <w:szCs w:val="18"/>
        </w:rPr>
        <w:t>根据《行政处罚法》，行政机关应当告知当事人有权要求举行听证的有（）</w:t>
      </w:r>
      <w:r>
        <w:rPr>
          <w:rFonts w:hint="eastAsia" w:ascii="黑体" w:hAnsi="黑体" w:eastAsia="黑体" w:cs="黑体"/>
          <w:sz w:val="18"/>
          <w:szCs w:val="18"/>
        </w:rPr>
        <w:tab/>
      </w:r>
      <w:r>
        <w:rPr>
          <w:rFonts w:hint="eastAsia" w:ascii="黑体" w:hAnsi="黑体" w:eastAsia="黑体" w:cs="黑体"/>
          <w:sz w:val="18"/>
          <w:szCs w:val="18"/>
        </w:rPr>
        <w:t>。</w:t>
      </w:r>
    </w:p>
    <w:p w14:paraId="0922A232">
      <w:pPr>
        <w:spacing w:line="240" w:lineRule="exact"/>
        <w:rPr>
          <w:rFonts w:ascii="黑体" w:hAnsi="黑体" w:eastAsia="黑体" w:cs="黑体"/>
          <w:sz w:val="18"/>
          <w:szCs w:val="18"/>
        </w:rPr>
      </w:pPr>
      <w:r>
        <w:rPr>
          <w:rFonts w:hint="eastAsia" w:ascii="黑体" w:hAnsi="黑体" w:eastAsia="黑体" w:cs="黑体"/>
          <w:sz w:val="18"/>
          <w:szCs w:val="18"/>
        </w:rPr>
        <w:t>A:警告B:责令限期整改</w:t>
      </w:r>
      <w:r>
        <w:rPr>
          <w:rFonts w:hint="eastAsia" w:ascii="黑体" w:hAnsi="黑体" w:eastAsia="黑体" w:cs="黑体"/>
          <w:sz w:val="18"/>
          <w:szCs w:val="18"/>
        </w:rPr>
        <w:tab/>
      </w:r>
      <w:r>
        <w:rPr>
          <w:rFonts w:hint="eastAsia" w:ascii="黑体" w:hAnsi="黑体" w:eastAsia="黑体" w:cs="黑体"/>
          <w:sz w:val="18"/>
          <w:szCs w:val="18"/>
        </w:rPr>
        <w:t>C:责令停产停业</w:t>
      </w:r>
      <w:r>
        <w:rPr>
          <w:rFonts w:hint="eastAsia" w:ascii="黑体" w:hAnsi="黑体" w:eastAsia="黑体" w:cs="黑体"/>
          <w:sz w:val="18"/>
          <w:szCs w:val="18"/>
        </w:rPr>
        <w:tab/>
      </w:r>
      <w:r>
        <w:rPr>
          <w:rFonts w:hint="eastAsia" w:ascii="黑体" w:hAnsi="黑体" w:eastAsia="黑体" w:cs="黑体"/>
          <w:sz w:val="18"/>
          <w:szCs w:val="18"/>
        </w:rPr>
        <w:t>D:吊销安全生产许可证答案：CD</w:t>
      </w:r>
    </w:p>
    <w:p w14:paraId="48EC5512">
      <w:pPr>
        <w:spacing w:line="240" w:lineRule="exact"/>
        <w:rPr>
          <w:rFonts w:ascii="黑体" w:hAnsi="黑体" w:eastAsia="黑体" w:cs="黑体"/>
          <w:sz w:val="18"/>
          <w:szCs w:val="18"/>
        </w:rPr>
      </w:pPr>
      <w:r>
        <w:rPr>
          <w:rFonts w:hint="eastAsia" w:ascii="黑体" w:hAnsi="黑体" w:eastAsia="黑体" w:cs="黑体"/>
          <w:sz w:val="18"/>
          <w:szCs w:val="18"/>
        </w:rPr>
        <w:t>张某是某国有化工企业的法定代表人，</w:t>
      </w:r>
      <w:r>
        <w:rPr>
          <w:rFonts w:hint="eastAsia" w:ascii="黑体" w:hAnsi="黑体" w:eastAsia="黑体" w:cs="黑体"/>
          <w:sz w:val="18"/>
          <w:szCs w:val="18"/>
        </w:rPr>
        <w:tab/>
      </w:r>
      <w:r>
        <w:rPr>
          <w:rFonts w:hint="eastAsia" w:ascii="黑体" w:hAnsi="黑体" w:eastAsia="黑体" w:cs="黑体"/>
          <w:sz w:val="18"/>
          <w:szCs w:val="18"/>
        </w:rPr>
        <w:t>张某对企业发生的一起重大事故负有责任。</w:t>
      </w:r>
      <w:r>
        <w:rPr>
          <w:rFonts w:hint="eastAsia" w:ascii="黑体" w:hAnsi="黑体" w:eastAsia="黑体" w:cs="黑体"/>
          <w:sz w:val="18"/>
          <w:szCs w:val="18"/>
        </w:rPr>
        <w:tab/>
      </w:r>
      <w:r>
        <w:rPr>
          <w:rFonts w:hint="eastAsia" w:ascii="黑体" w:hAnsi="黑体" w:eastAsia="黑体" w:cs="黑体"/>
          <w:sz w:val="18"/>
          <w:szCs w:val="18"/>
        </w:rPr>
        <w:t>根据《安全生产法》，应急管理部门应对张某处（）的罚款。</w:t>
      </w:r>
    </w:p>
    <w:p w14:paraId="60A2A7DC">
      <w:pPr>
        <w:spacing w:line="240" w:lineRule="exact"/>
        <w:rPr>
          <w:rFonts w:ascii="黑体" w:hAnsi="黑体" w:eastAsia="黑体" w:cs="黑体"/>
          <w:sz w:val="18"/>
          <w:szCs w:val="18"/>
        </w:rPr>
      </w:pPr>
      <w:r>
        <w:rPr>
          <w:rFonts w:hint="eastAsia" w:ascii="黑体" w:hAnsi="黑体" w:eastAsia="黑体" w:cs="黑体"/>
          <w:sz w:val="18"/>
          <w:szCs w:val="18"/>
        </w:rPr>
        <w:t>A:上一年年收入百分之三十</w:t>
      </w:r>
      <w:r>
        <w:rPr>
          <w:rFonts w:hint="eastAsia" w:ascii="黑体" w:hAnsi="黑体" w:eastAsia="黑体" w:cs="黑体"/>
          <w:sz w:val="18"/>
          <w:szCs w:val="18"/>
        </w:rPr>
        <w:tab/>
      </w:r>
      <w:r>
        <w:rPr>
          <w:rFonts w:hint="eastAsia" w:ascii="黑体" w:hAnsi="黑体" w:eastAsia="黑体" w:cs="黑体"/>
          <w:sz w:val="18"/>
          <w:szCs w:val="18"/>
        </w:rPr>
        <w:t>B:上一年年收入百分之四十</w:t>
      </w:r>
      <w:r>
        <w:rPr>
          <w:rFonts w:hint="eastAsia" w:ascii="黑体" w:hAnsi="黑体" w:eastAsia="黑体" w:cs="黑体"/>
          <w:sz w:val="18"/>
          <w:szCs w:val="18"/>
        </w:rPr>
        <w:tab/>
      </w:r>
      <w:r>
        <w:rPr>
          <w:rFonts w:hint="eastAsia" w:ascii="黑体" w:hAnsi="黑体" w:eastAsia="黑体" w:cs="黑体"/>
          <w:sz w:val="18"/>
          <w:szCs w:val="18"/>
        </w:rPr>
        <w:t>C:上一年年收入百分之六十</w:t>
      </w:r>
      <w:r>
        <w:rPr>
          <w:rFonts w:hint="eastAsia" w:ascii="黑体" w:hAnsi="黑体" w:eastAsia="黑体" w:cs="黑体"/>
          <w:sz w:val="18"/>
          <w:szCs w:val="18"/>
        </w:rPr>
        <w:tab/>
      </w:r>
      <w:r>
        <w:rPr>
          <w:rFonts w:hint="eastAsia" w:ascii="黑体" w:hAnsi="黑体" w:eastAsia="黑体" w:cs="黑体"/>
          <w:sz w:val="18"/>
          <w:szCs w:val="18"/>
        </w:rPr>
        <w:t>D:上一年年收入百分之八十</w:t>
      </w:r>
    </w:p>
    <w:p w14:paraId="68BC7415">
      <w:pPr>
        <w:spacing w:line="240" w:lineRule="exact"/>
        <w:rPr>
          <w:rFonts w:ascii="黑体" w:hAnsi="黑体" w:eastAsia="黑体" w:cs="黑体"/>
          <w:sz w:val="18"/>
          <w:szCs w:val="18"/>
        </w:rPr>
      </w:pPr>
      <w:r>
        <w:rPr>
          <w:rFonts w:hint="eastAsia" w:ascii="黑体" w:hAnsi="黑体" w:eastAsia="黑体" w:cs="黑体"/>
          <w:sz w:val="18"/>
          <w:szCs w:val="18"/>
        </w:rPr>
        <w:t>答案：C</w:t>
      </w:r>
    </w:p>
    <w:p w14:paraId="665EF7C7">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，危险化学品应当储存在专用仓库、专用场地或者专用储存室内，并由专人负责管理；剧毒化学品以及储存数量构成重大危险源的其他危险化学品，应当在专用仓库内单独存放，并实行双人收发、</w:t>
      </w:r>
      <w:r>
        <w:rPr>
          <w:rFonts w:hint="eastAsia" w:ascii="黑体" w:hAnsi="黑体" w:eastAsia="黑体" w:cs="黑体"/>
          <w:sz w:val="18"/>
          <w:szCs w:val="18"/>
        </w:rPr>
        <w:tab/>
      </w:r>
      <w:r>
        <w:rPr>
          <w:rFonts w:hint="eastAsia" w:ascii="黑体" w:hAnsi="黑体" w:eastAsia="黑体" w:cs="黑体"/>
          <w:sz w:val="18"/>
          <w:szCs w:val="18"/>
        </w:rPr>
        <w:t>（）保管制度。</w:t>
      </w:r>
    </w:p>
    <w:p w14:paraId="4AB14406">
      <w:pPr>
        <w:spacing w:line="240" w:lineRule="exact"/>
        <w:rPr>
          <w:rFonts w:ascii="黑体" w:hAnsi="黑体" w:eastAsia="黑体" w:cs="黑体"/>
          <w:sz w:val="18"/>
          <w:szCs w:val="18"/>
        </w:rPr>
      </w:pPr>
      <w:r>
        <w:rPr>
          <w:rFonts w:hint="eastAsia" w:ascii="黑体" w:hAnsi="黑体" w:eastAsia="黑体" w:cs="黑体"/>
          <w:sz w:val="18"/>
          <w:szCs w:val="18"/>
        </w:rPr>
        <w:t>A:双人B:单人C:独立答案：A</w:t>
      </w:r>
    </w:p>
    <w:p w14:paraId="0A360E0A">
      <w:pPr>
        <w:spacing w:line="240" w:lineRule="exact"/>
        <w:rPr>
          <w:rFonts w:ascii="黑体" w:hAnsi="黑体" w:eastAsia="黑体" w:cs="黑体"/>
          <w:sz w:val="18"/>
          <w:szCs w:val="18"/>
        </w:rPr>
      </w:pPr>
      <w:r>
        <w:rPr>
          <w:rFonts w:hint="eastAsia" w:ascii="黑体" w:hAnsi="黑体" w:eastAsia="黑体" w:cs="黑体"/>
          <w:sz w:val="18"/>
          <w:szCs w:val="18"/>
        </w:rPr>
        <w:t>建设项目的安全设施必须与主体工程同时设计、同时施工、同时投入生产和使用。</w:t>
      </w:r>
      <w:r>
        <w:rPr>
          <w:rFonts w:hint="eastAsia" w:ascii="黑体" w:hAnsi="黑体" w:eastAsia="黑体" w:cs="黑体"/>
          <w:sz w:val="18"/>
          <w:szCs w:val="18"/>
        </w:rPr>
        <w:tab/>
      </w:r>
      <w:r>
        <w:rPr>
          <w:rFonts w:hint="eastAsia" w:ascii="黑体" w:hAnsi="黑体" w:eastAsia="黑体" w:cs="黑体"/>
          <w:sz w:val="18"/>
          <w:szCs w:val="18"/>
        </w:rPr>
        <w:t>（）</w:t>
      </w:r>
    </w:p>
    <w:p w14:paraId="767CBB90">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98280D5">
      <w:pPr>
        <w:spacing w:line="240" w:lineRule="exact"/>
        <w:rPr>
          <w:rFonts w:ascii="黑体" w:hAnsi="黑体" w:eastAsia="黑体" w:cs="黑体"/>
          <w:sz w:val="18"/>
          <w:szCs w:val="18"/>
        </w:rPr>
      </w:pPr>
      <w:r>
        <w:rPr>
          <w:rFonts w:hint="eastAsia" w:ascii="黑体" w:hAnsi="黑体" w:eastAsia="黑体" w:cs="黑体"/>
          <w:sz w:val="18"/>
          <w:szCs w:val="18"/>
        </w:rPr>
        <w:t>使用危险化学品从事生产并且使用量达到规定数量的化工企业，</w:t>
      </w:r>
      <w:r>
        <w:rPr>
          <w:rFonts w:hint="eastAsia" w:ascii="黑体" w:hAnsi="黑体" w:eastAsia="黑体" w:cs="黑体"/>
          <w:sz w:val="18"/>
          <w:szCs w:val="18"/>
        </w:rPr>
        <w:tab/>
      </w:r>
      <w:r>
        <w:rPr>
          <w:rFonts w:hint="eastAsia" w:ascii="黑体" w:hAnsi="黑体" w:eastAsia="黑体" w:cs="黑体"/>
          <w:sz w:val="18"/>
          <w:szCs w:val="18"/>
        </w:rPr>
        <w:t>应当取得危险化学品安全使用许可证。根据《危险化学品安全管理条例》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，负责确定危险化学品使用量的数量标准的部门有（）。</w:t>
      </w:r>
    </w:p>
    <w:p w14:paraId="1D9D37BA">
      <w:pPr>
        <w:spacing w:line="240" w:lineRule="exact"/>
        <w:rPr>
          <w:rFonts w:ascii="黑体" w:hAnsi="黑体" w:eastAsia="黑体" w:cs="黑体"/>
          <w:sz w:val="18"/>
          <w:szCs w:val="18"/>
        </w:rPr>
      </w:pPr>
      <w:r>
        <w:rPr>
          <w:rFonts w:hint="eastAsia" w:ascii="黑体" w:hAnsi="黑体" w:eastAsia="黑体" w:cs="黑体"/>
          <w:sz w:val="18"/>
          <w:szCs w:val="18"/>
        </w:rPr>
        <w:t>A:环境保护主管部门</w:t>
      </w:r>
      <w:r>
        <w:rPr>
          <w:rFonts w:hint="eastAsia" w:ascii="黑体" w:hAnsi="黑体" w:eastAsia="黑体" w:cs="黑体"/>
          <w:sz w:val="18"/>
          <w:szCs w:val="18"/>
        </w:rPr>
        <w:tab/>
      </w:r>
      <w:r>
        <w:rPr>
          <w:rFonts w:hint="eastAsia" w:ascii="黑体" w:hAnsi="黑体" w:eastAsia="黑体" w:cs="黑体"/>
          <w:sz w:val="18"/>
          <w:szCs w:val="18"/>
        </w:rPr>
        <w:t>B:公安部门</w:t>
      </w:r>
      <w:r>
        <w:rPr>
          <w:rFonts w:hint="eastAsia" w:ascii="黑体" w:hAnsi="黑体" w:eastAsia="黑体" w:cs="黑体"/>
          <w:sz w:val="18"/>
          <w:szCs w:val="18"/>
        </w:rPr>
        <w:tab/>
      </w:r>
      <w:r>
        <w:rPr>
          <w:rFonts w:hint="eastAsia" w:ascii="黑体" w:hAnsi="黑体" w:eastAsia="黑体" w:cs="黑体"/>
          <w:sz w:val="18"/>
          <w:szCs w:val="18"/>
        </w:rPr>
        <w:t>C:农业主管部门</w:t>
      </w:r>
      <w:r>
        <w:rPr>
          <w:rFonts w:hint="eastAsia" w:ascii="黑体" w:hAnsi="黑体" w:eastAsia="黑体" w:cs="黑体"/>
          <w:sz w:val="18"/>
          <w:szCs w:val="18"/>
        </w:rPr>
        <w:tab/>
      </w:r>
      <w:r>
        <w:rPr>
          <w:rFonts w:hint="eastAsia" w:ascii="黑体" w:hAnsi="黑体" w:eastAsia="黑体" w:cs="黑体"/>
          <w:sz w:val="18"/>
          <w:szCs w:val="18"/>
        </w:rPr>
        <w:t>D:应急管理部门答案：BCD</w:t>
      </w:r>
    </w:p>
    <w:p w14:paraId="4309EE86">
      <w:pPr>
        <w:spacing w:line="240" w:lineRule="exact"/>
        <w:rPr>
          <w:rFonts w:ascii="黑体" w:hAnsi="黑体" w:eastAsia="黑体" w:cs="黑体"/>
          <w:sz w:val="18"/>
          <w:szCs w:val="18"/>
        </w:rPr>
      </w:pPr>
      <w:r>
        <w:rPr>
          <w:rFonts w:hint="eastAsia" w:ascii="黑体" w:hAnsi="黑体" w:eastAsia="黑体" w:cs="黑体"/>
          <w:sz w:val="18"/>
          <w:szCs w:val="18"/>
        </w:rPr>
        <w:t>根据《宪法》，凡具有中华人民共和国国籍的人都是中华人民共和国（）</w:t>
      </w:r>
      <w:r>
        <w:rPr>
          <w:rFonts w:hint="eastAsia" w:ascii="黑体" w:hAnsi="黑体" w:eastAsia="黑体" w:cs="黑体"/>
          <w:sz w:val="18"/>
          <w:szCs w:val="18"/>
        </w:rPr>
        <w:tab/>
      </w:r>
      <w:r>
        <w:rPr>
          <w:rFonts w:hint="eastAsia" w:ascii="黑体" w:hAnsi="黑体" w:eastAsia="黑体" w:cs="黑体"/>
          <w:sz w:val="18"/>
          <w:szCs w:val="18"/>
        </w:rPr>
        <w:t>。</w:t>
      </w:r>
    </w:p>
    <w:p w14:paraId="60C3BD36">
      <w:pPr>
        <w:spacing w:line="240" w:lineRule="exact"/>
        <w:rPr>
          <w:rFonts w:ascii="黑体" w:hAnsi="黑体" w:eastAsia="黑体" w:cs="黑体"/>
          <w:sz w:val="18"/>
          <w:szCs w:val="18"/>
        </w:rPr>
      </w:pPr>
      <w:r>
        <w:rPr>
          <w:rFonts w:hint="eastAsia" w:ascii="黑体" w:hAnsi="黑体" w:eastAsia="黑体" w:cs="黑体"/>
          <w:sz w:val="18"/>
          <w:szCs w:val="18"/>
        </w:rPr>
        <w:t>A:公民B:人民C:主人答案：A</w:t>
      </w:r>
    </w:p>
    <w:p w14:paraId="0451E4BC">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，应急救援队伍接到有关人民政府及其部门的救援命令或者签有应急救援协议的生产经营单位的救援请求后，</w:t>
      </w:r>
      <w:r>
        <w:rPr>
          <w:rFonts w:hint="eastAsia" w:ascii="黑体" w:hAnsi="黑体" w:eastAsia="黑体" w:cs="黑体"/>
          <w:sz w:val="18"/>
          <w:szCs w:val="18"/>
        </w:rPr>
        <w:tab/>
      </w:r>
      <w:r>
        <w:rPr>
          <w:rFonts w:hint="eastAsia" w:ascii="黑体" w:hAnsi="黑体" w:eastAsia="黑体" w:cs="黑体"/>
          <w:sz w:val="18"/>
          <w:szCs w:val="18"/>
        </w:rPr>
        <w:t>（）参加生产安全事故应急救援。</w:t>
      </w:r>
    </w:p>
    <w:p w14:paraId="7C09D976">
      <w:pPr>
        <w:spacing w:line="240" w:lineRule="exact"/>
        <w:rPr>
          <w:rFonts w:ascii="黑体" w:hAnsi="黑体" w:eastAsia="黑体" w:cs="黑体"/>
          <w:sz w:val="18"/>
          <w:szCs w:val="18"/>
        </w:rPr>
      </w:pPr>
      <w:r>
        <w:rPr>
          <w:rFonts w:hint="eastAsia" w:ascii="黑体" w:hAnsi="黑体" w:eastAsia="黑体" w:cs="黑体"/>
          <w:sz w:val="18"/>
          <w:szCs w:val="18"/>
        </w:rPr>
        <w:t>A:根据事故情况决定</w:t>
      </w:r>
      <w:r>
        <w:rPr>
          <w:rFonts w:hint="eastAsia" w:ascii="黑体" w:hAnsi="黑体" w:eastAsia="黑体" w:cs="黑体"/>
          <w:sz w:val="18"/>
          <w:szCs w:val="18"/>
        </w:rPr>
        <w:tab/>
      </w:r>
      <w:r>
        <w:rPr>
          <w:rFonts w:hint="eastAsia" w:ascii="黑体" w:hAnsi="黑体" w:eastAsia="黑体" w:cs="黑体"/>
          <w:sz w:val="18"/>
          <w:szCs w:val="18"/>
        </w:rPr>
        <w:t>B:可以C:应当立即答案：C</w:t>
      </w:r>
    </w:p>
    <w:p w14:paraId="0A5C2818">
      <w:pPr>
        <w:spacing w:line="240" w:lineRule="exact"/>
        <w:rPr>
          <w:rFonts w:ascii="黑体" w:hAnsi="黑体" w:eastAsia="黑体" w:cs="黑体"/>
          <w:sz w:val="18"/>
          <w:szCs w:val="18"/>
        </w:rPr>
      </w:pPr>
      <w:r>
        <w:rPr>
          <w:rFonts w:hint="eastAsia" w:ascii="黑体" w:hAnsi="黑体" w:eastAsia="黑体" w:cs="黑体"/>
          <w:sz w:val="18"/>
          <w:szCs w:val="18"/>
        </w:rPr>
        <w:t>适用《国家自然灾害救助应急预案》的有（）</w:t>
      </w:r>
      <w:r>
        <w:rPr>
          <w:rFonts w:hint="eastAsia" w:ascii="黑体" w:hAnsi="黑体" w:eastAsia="黑体" w:cs="黑体"/>
          <w:sz w:val="18"/>
          <w:szCs w:val="18"/>
        </w:rPr>
        <w:tab/>
      </w:r>
      <w:r>
        <w:rPr>
          <w:rFonts w:hint="eastAsia" w:ascii="黑体" w:hAnsi="黑体" w:eastAsia="黑体" w:cs="黑体"/>
          <w:sz w:val="18"/>
          <w:szCs w:val="18"/>
        </w:rPr>
        <w:t>。A:水旱灾害</w:t>
      </w:r>
      <w:r>
        <w:rPr>
          <w:rFonts w:hint="eastAsia" w:ascii="黑体" w:hAnsi="黑体" w:eastAsia="黑体" w:cs="黑体"/>
          <w:sz w:val="18"/>
          <w:szCs w:val="18"/>
        </w:rPr>
        <w:tab/>
      </w:r>
      <w:r>
        <w:rPr>
          <w:rFonts w:hint="eastAsia" w:ascii="黑体" w:hAnsi="黑体" w:eastAsia="黑体" w:cs="黑体"/>
          <w:sz w:val="18"/>
          <w:szCs w:val="18"/>
        </w:rPr>
        <w:t>B:气象灾害</w:t>
      </w:r>
      <w:r>
        <w:rPr>
          <w:rFonts w:hint="eastAsia" w:ascii="黑体" w:hAnsi="黑体" w:eastAsia="黑体" w:cs="黑体"/>
          <w:sz w:val="18"/>
          <w:szCs w:val="18"/>
        </w:rPr>
        <w:tab/>
      </w:r>
      <w:r>
        <w:rPr>
          <w:rFonts w:hint="eastAsia" w:ascii="黑体" w:hAnsi="黑体" w:eastAsia="黑体" w:cs="黑体"/>
          <w:sz w:val="18"/>
          <w:szCs w:val="18"/>
        </w:rPr>
        <w:t>C:自然灾害</w:t>
      </w:r>
      <w:r>
        <w:rPr>
          <w:rFonts w:hint="eastAsia" w:ascii="黑体" w:hAnsi="黑体" w:eastAsia="黑体" w:cs="黑体"/>
          <w:sz w:val="18"/>
          <w:szCs w:val="18"/>
        </w:rPr>
        <w:tab/>
      </w:r>
      <w:r>
        <w:rPr>
          <w:rFonts w:hint="eastAsia" w:ascii="黑体" w:hAnsi="黑体" w:eastAsia="黑体" w:cs="黑体"/>
          <w:sz w:val="18"/>
          <w:szCs w:val="18"/>
        </w:rPr>
        <w:t>D:地质灾害答案：ABCD</w:t>
      </w:r>
    </w:p>
    <w:p w14:paraId="7F6614A0">
      <w:pPr>
        <w:spacing w:line="240" w:lineRule="exact"/>
        <w:rPr>
          <w:rFonts w:ascii="黑体" w:hAnsi="黑体" w:eastAsia="黑体" w:cs="黑体"/>
          <w:sz w:val="18"/>
          <w:szCs w:val="18"/>
        </w:rPr>
      </w:pPr>
      <w:r>
        <w:rPr>
          <w:rFonts w:hint="eastAsia" w:ascii="黑体" w:hAnsi="黑体" w:eastAsia="黑体" w:cs="黑体"/>
          <w:sz w:val="18"/>
          <w:szCs w:val="18"/>
        </w:rPr>
        <w:t>根据《消防法》，禁止在具有火灾、爆炸危险的场所吸烟、使用明火。因施工等特殊情况需要使用明火作业的，应当按照规定事先（）</w:t>
      </w:r>
      <w:r>
        <w:rPr>
          <w:rFonts w:hint="eastAsia" w:ascii="黑体" w:hAnsi="黑体" w:eastAsia="黑体" w:cs="黑体"/>
          <w:sz w:val="18"/>
          <w:szCs w:val="18"/>
        </w:rPr>
        <w:tab/>
      </w:r>
      <w:r>
        <w:rPr>
          <w:rFonts w:hint="eastAsia" w:ascii="黑体" w:hAnsi="黑体" w:eastAsia="黑体" w:cs="黑体"/>
          <w:sz w:val="18"/>
          <w:szCs w:val="18"/>
        </w:rPr>
        <w:t>，采取相应的消防安全措施；作业人员应当遵守消防安全规定。</w:t>
      </w:r>
    </w:p>
    <w:p w14:paraId="534425AE">
      <w:pPr>
        <w:spacing w:line="240" w:lineRule="exact"/>
        <w:rPr>
          <w:rFonts w:ascii="黑体" w:hAnsi="黑体" w:eastAsia="黑体" w:cs="黑体"/>
          <w:sz w:val="18"/>
          <w:szCs w:val="18"/>
        </w:rPr>
      </w:pPr>
      <w:r>
        <w:rPr>
          <w:rFonts w:hint="eastAsia" w:ascii="黑体" w:hAnsi="黑体" w:eastAsia="黑体" w:cs="黑体"/>
          <w:sz w:val="18"/>
          <w:szCs w:val="18"/>
        </w:rPr>
        <w:t>A:办理审批手续</w:t>
      </w:r>
      <w:r>
        <w:rPr>
          <w:rFonts w:hint="eastAsia" w:ascii="黑体" w:hAnsi="黑体" w:eastAsia="黑体" w:cs="黑体"/>
          <w:sz w:val="18"/>
          <w:szCs w:val="18"/>
        </w:rPr>
        <w:tab/>
      </w:r>
      <w:r>
        <w:rPr>
          <w:rFonts w:hint="eastAsia" w:ascii="黑体" w:hAnsi="黑体" w:eastAsia="黑体" w:cs="黑体"/>
          <w:sz w:val="18"/>
          <w:szCs w:val="18"/>
        </w:rPr>
        <w:t>B:向领导报告</w:t>
      </w:r>
      <w:r>
        <w:rPr>
          <w:rFonts w:hint="eastAsia" w:ascii="黑体" w:hAnsi="黑体" w:eastAsia="黑体" w:cs="黑体"/>
          <w:sz w:val="18"/>
          <w:szCs w:val="18"/>
        </w:rPr>
        <w:tab/>
      </w:r>
      <w:r>
        <w:rPr>
          <w:rFonts w:hint="eastAsia" w:ascii="黑体" w:hAnsi="黑体" w:eastAsia="黑体" w:cs="黑体"/>
          <w:sz w:val="18"/>
          <w:szCs w:val="18"/>
        </w:rPr>
        <w:t>C:做好准备工作答案：A</w:t>
      </w:r>
    </w:p>
    <w:p w14:paraId="127D42B3">
      <w:pPr>
        <w:spacing w:line="240" w:lineRule="exact"/>
        <w:rPr>
          <w:rFonts w:ascii="黑体" w:hAnsi="黑体" w:eastAsia="黑体" w:cs="黑体"/>
          <w:sz w:val="18"/>
          <w:szCs w:val="18"/>
        </w:rPr>
      </w:pPr>
      <w:r>
        <w:rPr>
          <w:rFonts w:hint="eastAsia" w:ascii="黑体" w:hAnsi="黑体" w:eastAsia="黑体" w:cs="黑体"/>
          <w:sz w:val="18"/>
          <w:szCs w:val="18"/>
        </w:rPr>
        <w:t>生产经营单位不具备法律、</w:t>
      </w:r>
      <w:r>
        <w:rPr>
          <w:rFonts w:hint="eastAsia" w:ascii="黑体" w:hAnsi="黑体" w:eastAsia="黑体" w:cs="黑体"/>
          <w:sz w:val="18"/>
          <w:szCs w:val="18"/>
        </w:rPr>
        <w:tab/>
      </w:r>
      <w:r>
        <w:rPr>
          <w:rFonts w:hint="eastAsia" w:ascii="黑体" w:hAnsi="黑体" w:eastAsia="黑体" w:cs="黑体"/>
          <w:sz w:val="18"/>
          <w:szCs w:val="18"/>
        </w:rPr>
        <w:t>行政法规和国家标准或者行业标准规定的安全生产条件的，</w:t>
      </w:r>
      <w:r>
        <w:rPr>
          <w:rFonts w:hint="eastAsia" w:ascii="黑体" w:hAnsi="黑体" w:eastAsia="黑体" w:cs="黑体"/>
          <w:sz w:val="18"/>
          <w:szCs w:val="18"/>
        </w:rPr>
        <w:tab/>
      </w:r>
      <w:r>
        <w:rPr>
          <w:rFonts w:hint="eastAsia" w:ascii="黑体" w:hAnsi="黑体" w:eastAsia="黑体" w:cs="黑体"/>
          <w:sz w:val="18"/>
          <w:szCs w:val="18"/>
        </w:rPr>
        <w:t>不得从事生产经营活动。（）</w:t>
      </w:r>
    </w:p>
    <w:p w14:paraId="4E50F21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9A94CDD">
      <w:pPr>
        <w:spacing w:line="240" w:lineRule="exact"/>
        <w:rPr>
          <w:rFonts w:ascii="黑体" w:hAnsi="黑体" w:eastAsia="黑体" w:cs="黑体"/>
          <w:sz w:val="18"/>
          <w:szCs w:val="18"/>
        </w:rPr>
      </w:pPr>
      <w:r>
        <w:rPr>
          <w:rFonts w:hint="eastAsia" w:ascii="黑体" w:hAnsi="黑体" w:eastAsia="黑体" w:cs="黑体"/>
          <w:sz w:val="18"/>
          <w:szCs w:val="18"/>
        </w:rPr>
        <w:t>生产经营单位委托为安全生产提供技术、管理服务的机构提供安全生产技术、管理服务的，保证安全生产的责任仍由（）负责。</w:t>
      </w:r>
    </w:p>
    <w:p w14:paraId="58FC86A5">
      <w:pPr>
        <w:spacing w:line="240" w:lineRule="exact"/>
        <w:rPr>
          <w:rFonts w:ascii="黑体" w:hAnsi="黑体" w:eastAsia="黑体" w:cs="黑体"/>
          <w:sz w:val="18"/>
          <w:szCs w:val="18"/>
        </w:rPr>
      </w:pPr>
      <w:r>
        <w:rPr>
          <w:rFonts w:hint="eastAsia" w:ascii="黑体" w:hAnsi="黑体" w:eastAsia="黑体" w:cs="黑体"/>
          <w:sz w:val="18"/>
          <w:szCs w:val="18"/>
        </w:rPr>
        <w:t>A:本单位B:受托单位</w:t>
      </w:r>
      <w:r>
        <w:rPr>
          <w:rFonts w:hint="eastAsia" w:ascii="黑体" w:hAnsi="黑体" w:eastAsia="黑体" w:cs="黑体"/>
          <w:sz w:val="18"/>
          <w:szCs w:val="18"/>
        </w:rPr>
        <w:tab/>
      </w:r>
      <w:r>
        <w:rPr>
          <w:rFonts w:hint="eastAsia" w:ascii="黑体" w:hAnsi="黑体" w:eastAsia="黑体" w:cs="黑体"/>
          <w:sz w:val="18"/>
          <w:szCs w:val="18"/>
        </w:rPr>
        <w:t>C:应急部门答案：A</w:t>
      </w:r>
    </w:p>
    <w:p w14:paraId="41901505">
      <w:pPr>
        <w:spacing w:line="240" w:lineRule="exact"/>
        <w:rPr>
          <w:rFonts w:ascii="黑体" w:hAnsi="黑体" w:eastAsia="黑体" w:cs="黑体"/>
          <w:sz w:val="18"/>
          <w:szCs w:val="18"/>
        </w:rPr>
      </w:pPr>
      <w:r>
        <w:rPr>
          <w:rFonts w:hint="eastAsia" w:ascii="黑体" w:hAnsi="黑体" w:eastAsia="黑体" w:cs="黑体"/>
          <w:sz w:val="18"/>
          <w:szCs w:val="18"/>
        </w:rPr>
        <w:t>如图所示，陈某在作业过程中发现事故隐患，根据《中华人民共和国安全生产法》</w:t>
      </w:r>
      <w:r>
        <w:rPr>
          <w:rFonts w:hint="eastAsia" w:ascii="黑体" w:hAnsi="黑体" w:eastAsia="黑体" w:cs="黑体"/>
          <w:sz w:val="18"/>
          <w:szCs w:val="18"/>
        </w:rPr>
        <w:tab/>
      </w:r>
      <w:r>
        <w:rPr>
          <w:rFonts w:hint="eastAsia" w:ascii="黑体" w:hAnsi="黑体" w:eastAsia="黑体" w:cs="黑体"/>
          <w:sz w:val="18"/>
          <w:szCs w:val="18"/>
        </w:rPr>
        <w:t>，陈某应当（）向现场安全生产管理人员或者本单位负责人报告；</w:t>
      </w:r>
      <w:r>
        <w:rPr>
          <w:rFonts w:hint="eastAsia" w:ascii="黑体" w:hAnsi="黑体" w:eastAsia="黑体" w:cs="黑体"/>
          <w:sz w:val="18"/>
          <w:szCs w:val="18"/>
        </w:rPr>
        <w:tab/>
      </w:r>
      <w:r>
        <w:rPr>
          <w:rFonts w:hint="eastAsia" w:ascii="黑体" w:hAnsi="黑体" w:eastAsia="黑体" w:cs="黑体"/>
          <w:sz w:val="18"/>
          <w:szCs w:val="18"/>
        </w:rPr>
        <w:t>接到报告的人员应当及时予以处理。A:立即B:1小时内C:半小时内</w:t>
      </w:r>
    </w:p>
    <w:p w14:paraId="0AF2C7C4">
      <w:pPr>
        <w:spacing w:line="240" w:lineRule="exact"/>
        <w:rPr>
          <w:rFonts w:ascii="黑体" w:hAnsi="黑体" w:eastAsia="黑体" w:cs="黑体"/>
          <w:sz w:val="18"/>
          <w:szCs w:val="18"/>
        </w:rPr>
      </w:pPr>
      <w:r>
        <w:rPr>
          <w:rFonts w:hint="eastAsia" w:ascii="黑体" w:hAnsi="黑体" w:eastAsia="黑体" w:cs="黑体"/>
          <w:sz w:val="18"/>
          <w:szCs w:val="18"/>
        </w:rPr>
        <w:t>答案：A</w:t>
      </w:r>
    </w:p>
    <w:p w14:paraId="469A3F61">
      <w:pPr>
        <w:spacing w:line="240" w:lineRule="exact"/>
        <w:rPr>
          <w:rFonts w:ascii="黑体" w:hAnsi="黑体" w:eastAsia="黑体" w:cs="黑体"/>
          <w:sz w:val="18"/>
          <w:szCs w:val="18"/>
        </w:rPr>
      </w:pPr>
      <w:r>
        <w:rPr>
          <w:rFonts w:hint="eastAsia" w:ascii="黑体" w:hAnsi="黑体" w:eastAsia="黑体" w:cs="黑体"/>
          <w:sz w:val="18"/>
          <w:szCs w:val="18"/>
        </w:rPr>
        <w:t>根据《中共中央国务院关于推进安全生产领域改革发展的意见》</w:t>
      </w:r>
      <w:r>
        <w:rPr>
          <w:rFonts w:hint="eastAsia" w:ascii="黑体" w:hAnsi="黑体" w:eastAsia="黑体" w:cs="黑体"/>
          <w:sz w:val="18"/>
          <w:szCs w:val="18"/>
        </w:rPr>
        <w:tab/>
      </w:r>
      <w:r>
        <w:rPr>
          <w:rFonts w:hint="eastAsia" w:ascii="黑体" w:hAnsi="黑体" w:eastAsia="黑体" w:cs="黑体"/>
          <w:sz w:val="18"/>
          <w:szCs w:val="18"/>
        </w:rPr>
        <w:t>，实行党政领导干部任期安全生产责任制，</w:t>
      </w:r>
      <w:r>
        <w:rPr>
          <w:rFonts w:hint="eastAsia" w:ascii="黑体" w:hAnsi="黑体" w:eastAsia="黑体" w:cs="黑体"/>
          <w:sz w:val="18"/>
          <w:szCs w:val="18"/>
        </w:rPr>
        <w:tab/>
      </w:r>
      <w:r>
        <w:rPr>
          <w:rFonts w:hint="eastAsia" w:ascii="黑体" w:hAnsi="黑体" w:eastAsia="黑体" w:cs="黑体"/>
          <w:sz w:val="18"/>
          <w:szCs w:val="18"/>
        </w:rPr>
        <w:t>日常工作依责尽职、</w:t>
      </w:r>
      <w:r>
        <w:rPr>
          <w:rFonts w:hint="eastAsia" w:ascii="黑体" w:hAnsi="黑体" w:eastAsia="黑体" w:cs="黑体"/>
          <w:sz w:val="18"/>
          <w:szCs w:val="18"/>
        </w:rPr>
        <w:tab/>
      </w:r>
      <w:r>
        <w:rPr>
          <w:rFonts w:hint="eastAsia" w:ascii="黑体" w:hAnsi="黑体" w:eastAsia="黑体" w:cs="黑体"/>
          <w:sz w:val="18"/>
          <w:szCs w:val="18"/>
        </w:rPr>
        <w:t>发生事故依责追究。</w:t>
      </w:r>
      <w:r>
        <w:rPr>
          <w:rFonts w:hint="eastAsia" w:ascii="黑体" w:hAnsi="黑体" w:eastAsia="黑体" w:cs="黑体"/>
          <w:sz w:val="18"/>
          <w:szCs w:val="18"/>
        </w:rPr>
        <w:tab/>
      </w:r>
      <w:r>
        <w:rPr>
          <w:rFonts w:hint="eastAsia" w:ascii="黑体" w:hAnsi="黑体" w:eastAsia="黑体" w:cs="黑体"/>
          <w:sz w:val="18"/>
          <w:szCs w:val="18"/>
        </w:rPr>
        <w:t>依法依规制定各有关部门安全生产权力和责任清单，</w:t>
      </w:r>
      <w:r>
        <w:rPr>
          <w:rFonts w:hint="eastAsia" w:ascii="黑体" w:hAnsi="黑体" w:eastAsia="黑体" w:cs="黑体"/>
          <w:sz w:val="18"/>
          <w:szCs w:val="18"/>
        </w:rPr>
        <w:tab/>
      </w:r>
      <w:r>
        <w:rPr>
          <w:rFonts w:hint="eastAsia" w:ascii="黑体" w:hAnsi="黑体" w:eastAsia="黑体" w:cs="黑体"/>
          <w:sz w:val="18"/>
          <w:szCs w:val="18"/>
        </w:rPr>
        <w:t>尽职照单免责、失职照单问责。建立企业生产经营</w:t>
      </w:r>
      <w:r>
        <w:rPr>
          <w:rFonts w:hint="eastAsia" w:ascii="黑体" w:hAnsi="黑体" w:eastAsia="黑体" w:cs="黑体"/>
          <w:sz w:val="18"/>
          <w:szCs w:val="18"/>
        </w:rPr>
        <w:tab/>
      </w:r>
      <w:r>
        <w:rPr>
          <w:rFonts w:hint="eastAsia" w:ascii="黑体" w:hAnsi="黑体" w:eastAsia="黑体" w:cs="黑体"/>
          <w:sz w:val="18"/>
          <w:szCs w:val="18"/>
        </w:rPr>
        <w:t>（）安全责任追溯制度。A:全过程B:全领域C:全方位</w:t>
      </w:r>
    </w:p>
    <w:p w14:paraId="008BCD3E">
      <w:pPr>
        <w:spacing w:line="240" w:lineRule="exact"/>
        <w:rPr>
          <w:rFonts w:ascii="黑体" w:hAnsi="黑体" w:eastAsia="黑体" w:cs="黑体"/>
          <w:sz w:val="18"/>
          <w:szCs w:val="18"/>
        </w:rPr>
      </w:pPr>
      <w:r>
        <w:rPr>
          <w:rFonts w:hint="eastAsia" w:ascii="黑体" w:hAnsi="黑体" w:eastAsia="黑体" w:cs="黑体"/>
          <w:sz w:val="18"/>
          <w:szCs w:val="18"/>
        </w:rPr>
        <w:t>答案：A</w:t>
      </w:r>
    </w:p>
    <w:p w14:paraId="0DC3861F">
      <w:pPr>
        <w:spacing w:line="240" w:lineRule="exact"/>
        <w:rPr>
          <w:rFonts w:ascii="黑体" w:hAnsi="黑体" w:eastAsia="黑体" w:cs="黑体"/>
          <w:sz w:val="18"/>
          <w:szCs w:val="18"/>
        </w:rPr>
      </w:pPr>
      <w:r>
        <w:rPr>
          <w:rFonts w:hint="eastAsia" w:ascii="黑体" w:hAnsi="黑体" w:eastAsia="黑体" w:cs="黑体"/>
          <w:sz w:val="18"/>
          <w:szCs w:val="18"/>
        </w:rPr>
        <w:t>在事故现场救援过程中，</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为防止事故扩大需要移动事故现场物件的，</w:t>
      </w:r>
      <w:r>
        <w:rPr>
          <w:rFonts w:hint="eastAsia" w:ascii="黑体" w:hAnsi="黑体" w:eastAsia="黑体" w:cs="黑体"/>
          <w:sz w:val="18"/>
          <w:szCs w:val="18"/>
        </w:rPr>
        <w:tab/>
      </w:r>
      <w:r>
        <w:rPr>
          <w:rFonts w:hint="eastAsia" w:ascii="黑体" w:hAnsi="黑体" w:eastAsia="黑体" w:cs="黑体"/>
          <w:sz w:val="18"/>
          <w:szCs w:val="18"/>
        </w:rPr>
        <w:t>应当做出标志，</w:t>
      </w:r>
      <w:r>
        <w:rPr>
          <w:rFonts w:hint="eastAsia" w:ascii="黑体" w:hAnsi="黑体" w:eastAsia="黑体" w:cs="黑体"/>
          <w:sz w:val="18"/>
          <w:szCs w:val="18"/>
        </w:rPr>
        <w:tab/>
      </w:r>
      <w:r>
        <w:rPr>
          <w:rFonts w:hint="eastAsia" w:ascii="黑体" w:hAnsi="黑体" w:eastAsia="黑体" w:cs="黑体"/>
          <w:sz w:val="18"/>
          <w:szCs w:val="18"/>
        </w:rPr>
        <w:t>绘制现场简图并做出书面记录。</w:t>
      </w:r>
      <w:r>
        <w:rPr>
          <w:rFonts w:hint="eastAsia" w:ascii="黑体" w:hAnsi="黑体" w:eastAsia="黑体" w:cs="黑体"/>
          <w:sz w:val="18"/>
          <w:szCs w:val="18"/>
        </w:rPr>
        <w:tab/>
      </w:r>
      <w:r>
        <w:rPr>
          <w:rFonts w:hint="eastAsia" w:ascii="黑体" w:hAnsi="黑体" w:eastAsia="黑体" w:cs="黑体"/>
          <w:sz w:val="18"/>
          <w:szCs w:val="18"/>
        </w:rPr>
        <w:t>（）</w:t>
      </w:r>
    </w:p>
    <w:p w14:paraId="28339CC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CCD1A79">
      <w:pPr>
        <w:spacing w:line="240" w:lineRule="exact"/>
        <w:rPr>
          <w:rFonts w:ascii="黑体" w:hAnsi="黑体" w:eastAsia="黑体" w:cs="黑体"/>
          <w:sz w:val="18"/>
          <w:szCs w:val="18"/>
        </w:rPr>
      </w:pPr>
      <w:r>
        <w:rPr>
          <w:rFonts w:hint="eastAsia" w:ascii="黑体" w:hAnsi="黑体" w:eastAsia="黑体" w:cs="黑体"/>
          <w:sz w:val="18"/>
          <w:szCs w:val="18"/>
        </w:rPr>
        <w:t>特别重大自然灾害灾后恢复重建坚持中央统筹指导、</w:t>
      </w:r>
      <w:r>
        <w:rPr>
          <w:rFonts w:hint="eastAsia" w:ascii="黑体" w:hAnsi="黑体" w:eastAsia="黑体" w:cs="黑体"/>
          <w:sz w:val="18"/>
          <w:szCs w:val="18"/>
        </w:rPr>
        <w:tab/>
      </w:r>
      <w:r>
        <w:rPr>
          <w:rFonts w:hint="eastAsia" w:ascii="黑体" w:hAnsi="黑体" w:eastAsia="黑体" w:cs="黑体"/>
          <w:sz w:val="18"/>
          <w:szCs w:val="18"/>
        </w:rPr>
        <w:t>单位作为主体、灾区群众广泛参与的新机制，中央与地方各负其责，协同推进灾后恢复重建。</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w:t>
      </w:r>
    </w:p>
    <w:p w14:paraId="5C90429B">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05805CC">
      <w:pPr>
        <w:spacing w:line="240" w:lineRule="exact"/>
        <w:rPr>
          <w:rFonts w:ascii="黑体" w:hAnsi="黑体" w:eastAsia="黑体" w:cs="黑体"/>
          <w:sz w:val="18"/>
          <w:szCs w:val="18"/>
        </w:rPr>
      </w:pPr>
      <w:r>
        <w:rPr>
          <w:rFonts w:hint="eastAsia" w:ascii="黑体" w:hAnsi="黑体" w:eastAsia="黑体" w:cs="黑体"/>
          <w:sz w:val="18"/>
          <w:szCs w:val="18"/>
        </w:rPr>
        <w:t>根据《宪法》，中华人民共和国公民的（）不受侵犯。禁止用任何方法对公民进行侮辱、诽谤和诬告陷害。</w:t>
      </w:r>
    </w:p>
    <w:p w14:paraId="716AFA8F">
      <w:pPr>
        <w:spacing w:line="240" w:lineRule="exact"/>
        <w:rPr>
          <w:rFonts w:ascii="黑体" w:hAnsi="黑体" w:eastAsia="黑体" w:cs="黑体"/>
          <w:sz w:val="18"/>
          <w:szCs w:val="18"/>
        </w:rPr>
      </w:pPr>
      <w:r>
        <w:rPr>
          <w:rFonts w:hint="eastAsia" w:ascii="黑体" w:hAnsi="黑体" w:eastAsia="黑体" w:cs="黑体"/>
          <w:sz w:val="18"/>
          <w:szCs w:val="18"/>
        </w:rPr>
        <w:t>A:财产B:人格尊严</w:t>
      </w:r>
      <w:r>
        <w:rPr>
          <w:rFonts w:hint="eastAsia" w:ascii="黑体" w:hAnsi="黑体" w:eastAsia="黑体" w:cs="黑体"/>
          <w:sz w:val="18"/>
          <w:szCs w:val="18"/>
        </w:rPr>
        <w:tab/>
      </w:r>
      <w:r>
        <w:rPr>
          <w:rFonts w:hint="eastAsia" w:ascii="黑体" w:hAnsi="黑体" w:eastAsia="黑体" w:cs="黑体"/>
          <w:sz w:val="18"/>
          <w:szCs w:val="18"/>
        </w:rPr>
        <w:t>C:经济利益答案：B</w:t>
      </w:r>
    </w:p>
    <w:p w14:paraId="334B05F3">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，突发事件的特征有（）</w:t>
      </w:r>
      <w:r>
        <w:rPr>
          <w:rFonts w:hint="eastAsia" w:ascii="黑体" w:hAnsi="黑体" w:eastAsia="黑体" w:cs="黑体"/>
          <w:sz w:val="18"/>
          <w:szCs w:val="18"/>
        </w:rPr>
        <w:tab/>
      </w:r>
      <w:r>
        <w:rPr>
          <w:rFonts w:hint="eastAsia" w:ascii="黑体" w:hAnsi="黑体" w:eastAsia="黑体" w:cs="黑体"/>
          <w:sz w:val="18"/>
          <w:szCs w:val="18"/>
        </w:rPr>
        <w:t>。</w:t>
      </w:r>
    </w:p>
    <w:p w14:paraId="7C694176">
      <w:pPr>
        <w:spacing w:line="240" w:lineRule="exact"/>
        <w:rPr>
          <w:rFonts w:ascii="黑体" w:hAnsi="黑体" w:eastAsia="黑体" w:cs="黑体"/>
          <w:sz w:val="18"/>
          <w:szCs w:val="18"/>
        </w:rPr>
      </w:pPr>
      <w:r>
        <w:rPr>
          <w:rFonts w:hint="eastAsia" w:ascii="黑体" w:hAnsi="黑体" w:eastAsia="黑体" w:cs="黑体"/>
          <w:sz w:val="18"/>
          <w:szCs w:val="18"/>
        </w:rPr>
        <w:t>A:突发性B:危险性C:不确定性</w:t>
      </w:r>
      <w:r>
        <w:rPr>
          <w:rFonts w:hint="eastAsia" w:ascii="黑体" w:hAnsi="黑体" w:eastAsia="黑体" w:cs="黑体"/>
          <w:sz w:val="18"/>
          <w:szCs w:val="18"/>
        </w:rPr>
        <w:tab/>
      </w:r>
      <w:r>
        <w:rPr>
          <w:rFonts w:hint="eastAsia" w:ascii="黑体" w:hAnsi="黑体" w:eastAsia="黑体" w:cs="黑体"/>
          <w:sz w:val="18"/>
          <w:szCs w:val="18"/>
        </w:rPr>
        <w:t>D:紧迫性答案：ABCD</w:t>
      </w:r>
    </w:p>
    <w:p w14:paraId="23E38740">
      <w:pPr>
        <w:spacing w:line="240" w:lineRule="exact"/>
        <w:rPr>
          <w:rFonts w:ascii="黑体" w:hAnsi="黑体" w:eastAsia="黑体" w:cs="黑体"/>
          <w:sz w:val="18"/>
          <w:szCs w:val="18"/>
        </w:rPr>
      </w:pPr>
      <w:r>
        <w:rPr>
          <w:rFonts w:hint="eastAsia" w:ascii="黑体" w:hAnsi="黑体" w:eastAsia="黑体" w:cs="黑体"/>
          <w:sz w:val="18"/>
          <w:szCs w:val="18"/>
        </w:rPr>
        <w:t>根据《宪法》，下列由人民代表大会产生，对它负责，受它监督的机关有（）</w:t>
      </w:r>
      <w:r>
        <w:rPr>
          <w:rFonts w:hint="eastAsia" w:ascii="黑体" w:hAnsi="黑体" w:eastAsia="黑体" w:cs="黑体"/>
          <w:sz w:val="18"/>
          <w:szCs w:val="18"/>
        </w:rPr>
        <w:tab/>
      </w:r>
      <w:r>
        <w:rPr>
          <w:rFonts w:hint="eastAsia" w:ascii="黑体" w:hAnsi="黑体" w:eastAsia="黑体" w:cs="黑体"/>
          <w:sz w:val="18"/>
          <w:szCs w:val="18"/>
        </w:rPr>
        <w:t>。</w:t>
      </w:r>
    </w:p>
    <w:p w14:paraId="574F7922">
      <w:pPr>
        <w:spacing w:line="240" w:lineRule="exact"/>
        <w:rPr>
          <w:rFonts w:ascii="黑体" w:hAnsi="黑体" w:eastAsia="黑体" w:cs="黑体"/>
          <w:sz w:val="18"/>
          <w:szCs w:val="18"/>
        </w:rPr>
      </w:pPr>
      <w:r>
        <w:rPr>
          <w:rFonts w:hint="eastAsia" w:ascii="黑体" w:hAnsi="黑体" w:eastAsia="黑体" w:cs="黑体"/>
          <w:sz w:val="18"/>
          <w:szCs w:val="18"/>
        </w:rPr>
        <w:t>A:国家行政机关</w:t>
      </w:r>
      <w:r>
        <w:rPr>
          <w:rFonts w:hint="eastAsia" w:ascii="黑体" w:hAnsi="黑体" w:eastAsia="黑体" w:cs="黑体"/>
          <w:sz w:val="18"/>
          <w:szCs w:val="18"/>
        </w:rPr>
        <w:tab/>
      </w:r>
      <w:r>
        <w:rPr>
          <w:rFonts w:hint="eastAsia" w:ascii="黑体" w:hAnsi="黑体" w:eastAsia="黑体" w:cs="黑体"/>
          <w:sz w:val="18"/>
          <w:szCs w:val="18"/>
        </w:rPr>
        <w:t>B:检察机关</w:t>
      </w:r>
      <w:r>
        <w:rPr>
          <w:rFonts w:hint="eastAsia" w:ascii="黑体" w:hAnsi="黑体" w:eastAsia="黑体" w:cs="黑体"/>
          <w:sz w:val="18"/>
          <w:szCs w:val="18"/>
        </w:rPr>
        <w:tab/>
      </w:r>
      <w:r>
        <w:rPr>
          <w:rFonts w:hint="eastAsia" w:ascii="黑体" w:hAnsi="黑体" w:eastAsia="黑体" w:cs="黑体"/>
          <w:sz w:val="18"/>
          <w:szCs w:val="18"/>
        </w:rPr>
        <w:t>C:监察机关</w:t>
      </w:r>
      <w:r>
        <w:rPr>
          <w:rFonts w:hint="eastAsia" w:ascii="黑体" w:hAnsi="黑体" w:eastAsia="黑体" w:cs="黑体"/>
          <w:sz w:val="18"/>
          <w:szCs w:val="18"/>
        </w:rPr>
        <w:tab/>
      </w:r>
      <w:r>
        <w:rPr>
          <w:rFonts w:hint="eastAsia" w:ascii="黑体" w:hAnsi="黑体" w:eastAsia="黑体" w:cs="黑体"/>
          <w:sz w:val="18"/>
          <w:szCs w:val="18"/>
        </w:rPr>
        <w:t>D:审判机关答案：ABCD</w:t>
      </w:r>
    </w:p>
    <w:p w14:paraId="00A00FDD">
      <w:pPr>
        <w:spacing w:line="240" w:lineRule="exact"/>
        <w:rPr>
          <w:rFonts w:ascii="黑体" w:hAnsi="黑体" w:eastAsia="黑体" w:cs="黑体"/>
          <w:sz w:val="18"/>
          <w:szCs w:val="18"/>
        </w:rPr>
      </w:pPr>
      <w:r>
        <w:rPr>
          <w:rFonts w:hint="eastAsia" w:ascii="黑体" w:hAnsi="黑体" w:eastAsia="黑体" w:cs="黑体"/>
          <w:sz w:val="18"/>
          <w:szCs w:val="18"/>
        </w:rPr>
        <w:t>根据《消防法》，消防救援机构在消防监督检查中发现城乡消防安全布局、公共消防设施不</w:t>
      </w:r>
    </w:p>
    <w:p w14:paraId="1B800482">
      <w:pPr>
        <w:spacing w:line="240" w:lineRule="exact"/>
        <w:rPr>
          <w:rFonts w:ascii="黑体" w:hAnsi="黑体" w:eastAsia="黑体" w:cs="黑体"/>
          <w:sz w:val="18"/>
          <w:szCs w:val="18"/>
        </w:rPr>
      </w:pPr>
      <w:r>
        <w:rPr>
          <w:rFonts w:hint="eastAsia" w:ascii="黑体" w:hAnsi="黑体" w:eastAsia="黑体" w:cs="黑体"/>
          <w:sz w:val="18"/>
          <w:szCs w:val="18"/>
        </w:rPr>
        <w:t>符合消防安全要求，</w:t>
      </w:r>
      <w:r>
        <w:rPr>
          <w:rFonts w:hint="eastAsia" w:ascii="黑体" w:hAnsi="黑体" w:eastAsia="黑体" w:cs="黑体"/>
          <w:sz w:val="18"/>
          <w:szCs w:val="18"/>
        </w:rPr>
        <w:tab/>
      </w:r>
      <w:r>
        <w:rPr>
          <w:rFonts w:hint="eastAsia" w:ascii="黑体" w:hAnsi="黑体" w:eastAsia="黑体" w:cs="黑体"/>
          <w:sz w:val="18"/>
          <w:szCs w:val="18"/>
        </w:rPr>
        <w:t>或者发现本地区存在影响公共安全的重大火灾隐患的，</w:t>
      </w:r>
      <w:r>
        <w:rPr>
          <w:rFonts w:hint="eastAsia" w:ascii="黑体" w:hAnsi="黑体" w:eastAsia="黑体" w:cs="黑体"/>
          <w:sz w:val="18"/>
          <w:szCs w:val="18"/>
        </w:rPr>
        <w:tab/>
      </w:r>
      <w:r>
        <w:rPr>
          <w:rFonts w:hint="eastAsia" w:ascii="黑体" w:hAnsi="黑体" w:eastAsia="黑体" w:cs="黑体"/>
          <w:sz w:val="18"/>
          <w:szCs w:val="18"/>
        </w:rPr>
        <w:t>应当由（）书面报告本级人民政府。</w:t>
      </w:r>
    </w:p>
    <w:p w14:paraId="63DA972B">
      <w:pPr>
        <w:spacing w:line="240" w:lineRule="exact"/>
        <w:rPr>
          <w:rFonts w:ascii="黑体" w:hAnsi="黑体" w:eastAsia="黑体" w:cs="黑体"/>
          <w:sz w:val="18"/>
          <w:szCs w:val="18"/>
        </w:rPr>
      </w:pPr>
      <w:r>
        <w:rPr>
          <w:rFonts w:hint="eastAsia" w:ascii="黑体" w:hAnsi="黑体" w:eastAsia="黑体" w:cs="黑体"/>
          <w:sz w:val="18"/>
          <w:szCs w:val="18"/>
        </w:rPr>
        <w:t>A:公安机关</w:t>
      </w:r>
      <w:r>
        <w:rPr>
          <w:rFonts w:hint="eastAsia" w:ascii="黑体" w:hAnsi="黑体" w:eastAsia="黑体" w:cs="黑体"/>
          <w:sz w:val="18"/>
          <w:szCs w:val="18"/>
        </w:rPr>
        <w:tab/>
      </w:r>
      <w:r>
        <w:rPr>
          <w:rFonts w:hint="eastAsia" w:ascii="黑体" w:hAnsi="黑体" w:eastAsia="黑体" w:cs="黑体"/>
          <w:sz w:val="18"/>
          <w:szCs w:val="18"/>
        </w:rPr>
        <w:t>B:消防救援机构</w:t>
      </w:r>
      <w:r>
        <w:rPr>
          <w:rFonts w:hint="eastAsia" w:ascii="黑体" w:hAnsi="黑体" w:eastAsia="黑体" w:cs="黑体"/>
          <w:sz w:val="18"/>
          <w:szCs w:val="18"/>
        </w:rPr>
        <w:tab/>
      </w:r>
      <w:r>
        <w:rPr>
          <w:rFonts w:hint="eastAsia" w:ascii="黑体" w:hAnsi="黑体" w:eastAsia="黑体" w:cs="黑体"/>
          <w:sz w:val="18"/>
          <w:szCs w:val="18"/>
        </w:rPr>
        <w:t>C:应急管理部门答案：C</w:t>
      </w:r>
    </w:p>
    <w:p w14:paraId="564C6A6F">
      <w:pPr>
        <w:spacing w:line="240" w:lineRule="exact"/>
        <w:rPr>
          <w:rFonts w:ascii="黑体" w:hAnsi="黑体" w:eastAsia="黑体" w:cs="黑体"/>
          <w:sz w:val="18"/>
          <w:szCs w:val="18"/>
        </w:rPr>
      </w:pPr>
      <w:r>
        <w:rPr>
          <w:rFonts w:hint="eastAsia" w:ascii="黑体" w:hAnsi="黑体" w:eastAsia="黑体" w:cs="黑体"/>
          <w:sz w:val="18"/>
          <w:szCs w:val="18"/>
        </w:rPr>
        <w:t>根据《地方党政领导干部安全生产责任制规定》</w:t>
      </w:r>
      <w:r>
        <w:rPr>
          <w:rFonts w:hint="eastAsia" w:ascii="黑体" w:hAnsi="黑体" w:eastAsia="黑体" w:cs="黑体"/>
          <w:sz w:val="18"/>
          <w:szCs w:val="18"/>
        </w:rPr>
        <w:tab/>
      </w:r>
      <w:r>
        <w:rPr>
          <w:rFonts w:hint="eastAsia" w:ascii="黑体" w:hAnsi="黑体" w:eastAsia="黑体" w:cs="黑体"/>
          <w:sz w:val="18"/>
          <w:szCs w:val="18"/>
        </w:rPr>
        <w:t>，实行安全生产责任考核情况公开制度，</w:t>
      </w:r>
      <w:r>
        <w:rPr>
          <w:rFonts w:hint="eastAsia" w:ascii="黑体" w:hAnsi="黑体" w:eastAsia="黑体" w:cs="黑体"/>
          <w:sz w:val="18"/>
          <w:szCs w:val="18"/>
        </w:rPr>
        <w:tab/>
      </w:r>
      <w:r>
        <w:rPr>
          <w:rFonts w:hint="eastAsia" w:ascii="黑体" w:hAnsi="黑体" w:eastAsia="黑体" w:cs="黑体"/>
          <w:sz w:val="18"/>
          <w:szCs w:val="18"/>
        </w:rPr>
        <w:t>（）采取适当方式公布或者通报地方党政领导干部安全生产工作考核结果。</w:t>
      </w:r>
    </w:p>
    <w:p w14:paraId="57740553">
      <w:pPr>
        <w:spacing w:line="240" w:lineRule="exact"/>
        <w:rPr>
          <w:rFonts w:ascii="黑体" w:hAnsi="黑体" w:eastAsia="黑体" w:cs="黑体"/>
          <w:sz w:val="18"/>
          <w:szCs w:val="18"/>
        </w:rPr>
      </w:pPr>
      <w:r>
        <w:rPr>
          <w:rFonts w:hint="eastAsia" w:ascii="黑体" w:hAnsi="黑体" w:eastAsia="黑体" w:cs="黑体"/>
          <w:sz w:val="18"/>
          <w:szCs w:val="18"/>
        </w:rPr>
        <w:t>A:定期B:不定期C:可以答案：A</w:t>
      </w:r>
    </w:p>
    <w:p w14:paraId="6ECC506C">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，应急救援队伍根据救援命令参加生产安全事故应急救援所耗费用，由（）承担。</w:t>
      </w:r>
    </w:p>
    <w:p w14:paraId="45FAC253">
      <w:pPr>
        <w:spacing w:line="240" w:lineRule="exact"/>
        <w:rPr>
          <w:rFonts w:ascii="黑体" w:hAnsi="黑体" w:eastAsia="黑体" w:cs="黑体"/>
          <w:sz w:val="18"/>
          <w:szCs w:val="18"/>
        </w:rPr>
      </w:pPr>
      <w:r>
        <w:rPr>
          <w:rFonts w:hint="eastAsia" w:ascii="黑体" w:hAnsi="黑体" w:eastAsia="黑体" w:cs="黑体"/>
          <w:sz w:val="18"/>
          <w:szCs w:val="18"/>
        </w:rPr>
        <w:t>A:应急救援队伍</w:t>
      </w:r>
      <w:r>
        <w:rPr>
          <w:rFonts w:hint="eastAsia" w:ascii="黑体" w:hAnsi="黑体" w:eastAsia="黑体" w:cs="黑体"/>
          <w:sz w:val="18"/>
          <w:szCs w:val="18"/>
        </w:rPr>
        <w:tab/>
      </w:r>
      <w:r>
        <w:rPr>
          <w:rFonts w:hint="eastAsia" w:ascii="黑体" w:hAnsi="黑体" w:eastAsia="黑体" w:cs="黑体"/>
          <w:sz w:val="18"/>
          <w:szCs w:val="18"/>
        </w:rPr>
        <w:t>B:有关人民政府</w:t>
      </w:r>
      <w:r>
        <w:rPr>
          <w:rFonts w:hint="eastAsia" w:ascii="黑体" w:hAnsi="黑体" w:eastAsia="黑体" w:cs="黑体"/>
          <w:sz w:val="18"/>
          <w:szCs w:val="18"/>
        </w:rPr>
        <w:tab/>
      </w:r>
      <w:r>
        <w:rPr>
          <w:rFonts w:hint="eastAsia" w:ascii="黑体" w:hAnsi="黑体" w:eastAsia="黑体" w:cs="黑体"/>
          <w:sz w:val="18"/>
          <w:szCs w:val="18"/>
        </w:rPr>
        <w:t>C:事故责任单位答案：C</w:t>
      </w:r>
    </w:p>
    <w:p w14:paraId="4481AF66">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，生产安全事故应急救援预案制定单位应当及时修订相关预案的情形有（）。</w:t>
      </w:r>
    </w:p>
    <w:p w14:paraId="61E9D2B2">
      <w:pPr>
        <w:spacing w:line="240" w:lineRule="exact"/>
        <w:rPr>
          <w:rFonts w:ascii="黑体" w:hAnsi="黑体" w:eastAsia="黑体" w:cs="黑体"/>
          <w:sz w:val="18"/>
          <w:szCs w:val="18"/>
        </w:rPr>
      </w:pPr>
      <w:r>
        <w:rPr>
          <w:rFonts w:hint="eastAsia" w:ascii="黑体" w:hAnsi="黑体" w:eastAsia="黑体" w:cs="黑体"/>
          <w:sz w:val="18"/>
          <w:szCs w:val="18"/>
        </w:rPr>
        <w:t>A:安全生产面临的风险发生重大变化</w:t>
      </w:r>
      <w:r>
        <w:rPr>
          <w:rFonts w:hint="eastAsia" w:ascii="黑体" w:hAnsi="黑体" w:eastAsia="黑体" w:cs="黑体"/>
          <w:sz w:val="18"/>
          <w:szCs w:val="18"/>
        </w:rPr>
        <w:tab/>
      </w:r>
      <w:r>
        <w:rPr>
          <w:rFonts w:hint="eastAsia" w:ascii="黑体" w:hAnsi="黑体" w:eastAsia="黑体" w:cs="黑体"/>
          <w:sz w:val="18"/>
          <w:szCs w:val="18"/>
        </w:rPr>
        <w:t>B:在应急救援中发现预案存在重大问题</w:t>
      </w:r>
      <w:r>
        <w:rPr>
          <w:rFonts w:hint="eastAsia" w:ascii="黑体" w:hAnsi="黑体" w:eastAsia="黑体" w:cs="黑体"/>
          <w:sz w:val="18"/>
          <w:szCs w:val="18"/>
        </w:rPr>
        <w:tab/>
      </w:r>
      <w:r>
        <w:rPr>
          <w:rFonts w:hint="eastAsia" w:ascii="黑体" w:hAnsi="黑体" w:eastAsia="黑体" w:cs="黑体"/>
          <w:sz w:val="18"/>
          <w:szCs w:val="18"/>
        </w:rPr>
        <w:t>C:应急指挥机构及其职责发生调整</w:t>
      </w:r>
      <w:r>
        <w:rPr>
          <w:rFonts w:hint="eastAsia" w:ascii="黑体" w:hAnsi="黑体" w:eastAsia="黑体" w:cs="黑体"/>
          <w:sz w:val="18"/>
          <w:szCs w:val="18"/>
        </w:rPr>
        <w:tab/>
      </w:r>
      <w:r>
        <w:rPr>
          <w:rFonts w:hint="eastAsia" w:ascii="黑体" w:hAnsi="黑体" w:eastAsia="黑体" w:cs="黑体"/>
          <w:sz w:val="18"/>
          <w:szCs w:val="18"/>
        </w:rPr>
        <w:t>D:重要应急资源发生重大变化</w:t>
      </w:r>
    </w:p>
    <w:p w14:paraId="365131D2">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2665F020">
      <w:pPr>
        <w:spacing w:line="240" w:lineRule="exact"/>
        <w:rPr>
          <w:rFonts w:ascii="黑体" w:hAnsi="黑体" w:eastAsia="黑体" w:cs="黑体"/>
          <w:sz w:val="18"/>
          <w:szCs w:val="18"/>
        </w:rPr>
      </w:pPr>
      <w:r>
        <w:rPr>
          <w:rFonts w:hint="eastAsia" w:ascii="黑体" w:hAnsi="黑体" w:eastAsia="黑体" w:cs="黑体"/>
          <w:sz w:val="18"/>
          <w:szCs w:val="18"/>
        </w:rPr>
        <w:t>从业人员应当接受安全生产教育和培训，</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掌握本职工作所需的安全生产知识，</w:t>
      </w:r>
      <w:r>
        <w:rPr>
          <w:rFonts w:hint="eastAsia" w:ascii="黑体" w:hAnsi="黑体" w:eastAsia="黑体" w:cs="黑体"/>
          <w:sz w:val="18"/>
          <w:szCs w:val="18"/>
        </w:rPr>
        <w:tab/>
      </w:r>
      <w:r>
        <w:rPr>
          <w:rFonts w:hint="eastAsia" w:ascii="黑体" w:hAnsi="黑体" w:eastAsia="黑体" w:cs="黑体"/>
          <w:sz w:val="18"/>
          <w:szCs w:val="18"/>
        </w:rPr>
        <w:t>提高安全生产技能，增强事故预防和应急处理能力。</w:t>
      </w:r>
      <w:r>
        <w:rPr>
          <w:rFonts w:hint="eastAsia" w:ascii="黑体" w:hAnsi="黑体" w:eastAsia="黑体" w:cs="黑体"/>
          <w:sz w:val="18"/>
          <w:szCs w:val="18"/>
        </w:rPr>
        <w:tab/>
      </w:r>
      <w:r>
        <w:rPr>
          <w:rFonts w:hint="eastAsia" w:ascii="黑体" w:hAnsi="黑体" w:eastAsia="黑体" w:cs="黑体"/>
          <w:sz w:val="18"/>
          <w:szCs w:val="18"/>
        </w:rPr>
        <w:t>（）</w:t>
      </w:r>
    </w:p>
    <w:p w14:paraId="13EC0E4A">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EC6A9BF">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，宾馆、商场、娱乐场所、旅游景区等人员密集场所经营单位，（）建立应急救援队伍。</w:t>
      </w:r>
    </w:p>
    <w:p w14:paraId="5C4DD547">
      <w:pPr>
        <w:spacing w:line="240" w:lineRule="exact"/>
        <w:rPr>
          <w:rFonts w:ascii="黑体" w:hAnsi="黑体" w:eastAsia="黑体" w:cs="黑体"/>
          <w:sz w:val="18"/>
          <w:szCs w:val="18"/>
        </w:rPr>
      </w:pPr>
      <w:r>
        <w:rPr>
          <w:rFonts w:hint="eastAsia" w:ascii="黑体" w:hAnsi="黑体" w:eastAsia="黑体" w:cs="黑体"/>
          <w:sz w:val="18"/>
          <w:szCs w:val="18"/>
        </w:rPr>
        <w:t>A:应当B:可以C:无需答案：A</w:t>
      </w:r>
    </w:p>
    <w:p w14:paraId="233FA82D">
      <w:pPr>
        <w:spacing w:line="240" w:lineRule="exact"/>
        <w:rPr>
          <w:rFonts w:ascii="黑体" w:hAnsi="黑体" w:eastAsia="黑体" w:cs="黑体"/>
          <w:sz w:val="18"/>
          <w:szCs w:val="18"/>
        </w:rPr>
      </w:pPr>
      <w:r>
        <w:rPr>
          <w:rFonts w:hint="eastAsia" w:ascii="黑体" w:hAnsi="黑体" w:eastAsia="黑体" w:cs="黑体"/>
          <w:sz w:val="18"/>
          <w:szCs w:val="18"/>
        </w:rPr>
        <w:t>如图所示，甲、乙两家建筑公司在同一作业区域内进行作业活动，可能危及对方生产安全。根据《安全生产法》，关于在同一作业区域内安全管理的说法，正确的是（）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5F9DDF52">
      <w:pPr>
        <w:spacing w:line="240" w:lineRule="exact"/>
        <w:rPr>
          <w:rFonts w:ascii="黑体" w:hAnsi="黑体" w:eastAsia="黑体" w:cs="黑体"/>
          <w:sz w:val="18"/>
          <w:szCs w:val="18"/>
        </w:rPr>
      </w:pPr>
      <w:r>
        <w:rPr>
          <w:rFonts w:hint="eastAsia" w:ascii="黑体" w:hAnsi="黑体" w:eastAsia="黑体" w:cs="黑体"/>
          <w:sz w:val="18"/>
          <w:szCs w:val="18"/>
        </w:rPr>
        <w:t>A:甲、乙公司应当签订合作经营协议，</w:t>
      </w:r>
      <w:r>
        <w:rPr>
          <w:rFonts w:hint="eastAsia" w:ascii="黑体" w:hAnsi="黑体" w:eastAsia="黑体" w:cs="黑体"/>
          <w:sz w:val="18"/>
          <w:szCs w:val="18"/>
        </w:rPr>
        <w:tab/>
      </w:r>
      <w:r>
        <w:rPr>
          <w:rFonts w:hint="eastAsia" w:ascii="黑体" w:hAnsi="黑体" w:eastAsia="黑体" w:cs="黑体"/>
          <w:sz w:val="18"/>
          <w:szCs w:val="18"/>
        </w:rPr>
        <w:t>各指定一名人员负责各自的安全管理</w:t>
      </w:r>
      <w:r>
        <w:rPr>
          <w:rFonts w:hint="eastAsia" w:ascii="黑体" w:hAnsi="黑体" w:eastAsia="黑体" w:cs="黑体"/>
          <w:sz w:val="18"/>
          <w:szCs w:val="18"/>
        </w:rPr>
        <w:tab/>
      </w:r>
      <w:r>
        <w:rPr>
          <w:rFonts w:hint="eastAsia" w:ascii="黑体" w:hAnsi="黑体" w:eastAsia="黑体" w:cs="黑体"/>
          <w:sz w:val="18"/>
          <w:szCs w:val="18"/>
        </w:rPr>
        <w:t>B:所在地安全监管部门应当派专人，</w:t>
      </w:r>
      <w:r>
        <w:rPr>
          <w:rFonts w:hint="eastAsia" w:ascii="黑体" w:hAnsi="黑体" w:eastAsia="黑体" w:cs="黑体"/>
          <w:sz w:val="18"/>
          <w:szCs w:val="18"/>
        </w:rPr>
        <w:tab/>
      </w:r>
      <w:r>
        <w:rPr>
          <w:rFonts w:hint="eastAsia" w:ascii="黑体" w:hAnsi="黑体" w:eastAsia="黑体" w:cs="黑体"/>
          <w:sz w:val="18"/>
          <w:szCs w:val="18"/>
        </w:rPr>
        <w:t>负责甲、乙公司交叉作业的安全管理</w:t>
      </w:r>
      <w:r>
        <w:rPr>
          <w:rFonts w:hint="eastAsia" w:ascii="黑体" w:hAnsi="黑体" w:eastAsia="黑体" w:cs="黑体"/>
          <w:sz w:val="18"/>
          <w:szCs w:val="18"/>
        </w:rPr>
        <w:tab/>
      </w:r>
      <w:r>
        <w:rPr>
          <w:rFonts w:hint="eastAsia" w:ascii="黑体" w:hAnsi="黑体" w:eastAsia="黑体" w:cs="黑体"/>
          <w:sz w:val="18"/>
          <w:szCs w:val="18"/>
        </w:rPr>
        <w:t>C:甲、乙公司应当签订安全生产管理协议，指定专职安全生产管理人员进行安全检查与协调</w:t>
      </w:r>
    </w:p>
    <w:p w14:paraId="1611A2C4">
      <w:pPr>
        <w:spacing w:line="240" w:lineRule="exact"/>
        <w:rPr>
          <w:rFonts w:ascii="黑体" w:hAnsi="黑体" w:eastAsia="黑体" w:cs="黑体"/>
          <w:sz w:val="18"/>
          <w:szCs w:val="18"/>
        </w:rPr>
      </w:pPr>
      <w:r>
        <w:rPr>
          <w:rFonts w:hint="eastAsia" w:ascii="黑体" w:hAnsi="黑体" w:eastAsia="黑体" w:cs="黑体"/>
          <w:sz w:val="18"/>
          <w:szCs w:val="18"/>
        </w:rPr>
        <w:t>答案：C</w:t>
      </w:r>
    </w:p>
    <w:p w14:paraId="1FD5EE43">
      <w:pPr>
        <w:spacing w:line="240" w:lineRule="exact"/>
        <w:rPr>
          <w:rFonts w:ascii="黑体" w:hAnsi="黑体" w:eastAsia="黑体" w:cs="黑体"/>
          <w:sz w:val="18"/>
          <w:szCs w:val="18"/>
        </w:rPr>
      </w:pPr>
      <w:r>
        <w:rPr>
          <w:rFonts w:hint="eastAsia" w:ascii="黑体" w:hAnsi="黑体" w:eastAsia="黑体" w:cs="黑体"/>
          <w:sz w:val="18"/>
          <w:szCs w:val="18"/>
        </w:rPr>
        <w:t>法人以其全部财产独立承担民事责任。</w:t>
      </w:r>
      <w:r>
        <w:rPr>
          <w:rFonts w:hint="eastAsia" w:ascii="黑体" w:hAnsi="黑体" w:eastAsia="黑体" w:cs="黑体"/>
          <w:sz w:val="18"/>
          <w:szCs w:val="18"/>
        </w:rPr>
        <w:tab/>
      </w:r>
      <w:r>
        <w:rPr>
          <w:rFonts w:hint="eastAsia" w:ascii="黑体" w:hAnsi="黑体" w:eastAsia="黑体" w:cs="黑体"/>
          <w:sz w:val="18"/>
          <w:szCs w:val="18"/>
        </w:rPr>
        <w:t>（）</w:t>
      </w:r>
    </w:p>
    <w:p w14:paraId="141AC3A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DE3F9FB">
      <w:pPr>
        <w:spacing w:line="240" w:lineRule="exact"/>
        <w:rPr>
          <w:rFonts w:ascii="黑体" w:hAnsi="黑体" w:eastAsia="黑体" w:cs="黑体"/>
          <w:sz w:val="18"/>
          <w:szCs w:val="18"/>
        </w:rPr>
      </w:pPr>
      <w:r>
        <w:rPr>
          <w:rFonts w:hint="eastAsia" w:ascii="黑体" w:hAnsi="黑体" w:eastAsia="黑体" w:cs="黑体"/>
          <w:sz w:val="18"/>
          <w:szCs w:val="18"/>
        </w:rPr>
        <w:t>根据《防震减灾法》，（）对建设工程的抗震设计、施工的全过程负责。</w:t>
      </w:r>
    </w:p>
    <w:p w14:paraId="20AA5153">
      <w:pPr>
        <w:spacing w:line="240" w:lineRule="exact"/>
        <w:rPr>
          <w:rFonts w:ascii="黑体" w:hAnsi="黑体" w:eastAsia="黑体" w:cs="黑体"/>
          <w:sz w:val="18"/>
          <w:szCs w:val="18"/>
        </w:rPr>
      </w:pPr>
      <w:r>
        <w:rPr>
          <w:rFonts w:hint="eastAsia" w:ascii="黑体" w:hAnsi="黑体" w:eastAsia="黑体" w:cs="黑体"/>
          <w:sz w:val="18"/>
          <w:szCs w:val="18"/>
        </w:rPr>
        <w:t>A:建设行政主管部门</w:t>
      </w:r>
      <w:r>
        <w:rPr>
          <w:rFonts w:hint="eastAsia" w:ascii="黑体" w:hAnsi="黑体" w:eastAsia="黑体" w:cs="黑体"/>
          <w:sz w:val="18"/>
          <w:szCs w:val="18"/>
        </w:rPr>
        <w:tab/>
      </w:r>
      <w:r>
        <w:rPr>
          <w:rFonts w:hint="eastAsia" w:ascii="黑体" w:hAnsi="黑体" w:eastAsia="黑体" w:cs="黑体"/>
          <w:sz w:val="18"/>
          <w:szCs w:val="18"/>
        </w:rPr>
        <w:t>B:监理单位</w:t>
      </w:r>
      <w:r>
        <w:rPr>
          <w:rFonts w:hint="eastAsia" w:ascii="黑体" w:hAnsi="黑体" w:eastAsia="黑体" w:cs="黑体"/>
          <w:sz w:val="18"/>
          <w:szCs w:val="18"/>
        </w:rPr>
        <w:tab/>
      </w:r>
      <w:r>
        <w:rPr>
          <w:rFonts w:hint="eastAsia" w:ascii="黑体" w:hAnsi="黑体" w:eastAsia="黑体" w:cs="黑体"/>
          <w:sz w:val="18"/>
          <w:szCs w:val="18"/>
        </w:rPr>
        <w:t>C:建设单位答案：C</w:t>
      </w:r>
    </w:p>
    <w:p w14:paraId="03165895">
      <w:pPr>
        <w:spacing w:line="240" w:lineRule="exact"/>
        <w:rPr>
          <w:rFonts w:ascii="黑体" w:hAnsi="黑体" w:eastAsia="黑体" w:cs="黑体"/>
          <w:sz w:val="18"/>
          <w:szCs w:val="18"/>
        </w:rPr>
      </w:pPr>
      <w:r>
        <w:rPr>
          <w:rFonts w:hint="eastAsia" w:ascii="黑体" w:hAnsi="黑体" w:eastAsia="黑体" w:cs="黑体"/>
          <w:sz w:val="18"/>
          <w:szCs w:val="18"/>
        </w:rPr>
        <w:t>应急管理局可以委托依法成立的安全监管执法大队实施行政处罚。</w:t>
      </w:r>
      <w:r>
        <w:rPr>
          <w:rFonts w:hint="eastAsia" w:ascii="黑体" w:hAnsi="黑体" w:eastAsia="黑体" w:cs="黑体"/>
          <w:sz w:val="18"/>
          <w:szCs w:val="18"/>
        </w:rPr>
        <w:tab/>
      </w:r>
      <w:r>
        <w:rPr>
          <w:rFonts w:hint="eastAsia" w:ascii="黑体" w:hAnsi="黑体" w:eastAsia="黑体" w:cs="黑体"/>
          <w:sz w:val="18"/>
          <w:szCs w:val="18"/>
        </w:rPr>
        <w:t>（）</w:t>
      </w:r>
    </w:p>
    <w:p w14:paraId="36779BE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C3323CB">
      <w:pPr>
        <w:spacing w:line="240" w:lineRule="exact"/>
        <w:rPr>
          <w:rFonts w:ascii="黑体" w:hAnsi="黑体" w:eastAsia="黑体" w:cs="黑体"/>
          <w:sz w:val="18"/>
          <w:szCs w:val="18"/>
        </w:rPr>
      </w:pPr>
      <w:r>
        <w:rPr>
          <w:rFonts w:hint="eastAsia" w:ascii="黑体" w:hAnsi="黑体" w:eastAsia="黑体" w:cs="黑体"/>
          <w:sz w:val="18"/>
          <w:szCs w:val="18"/>
        </w:rPr>
        <w:t>根据《消防法》，负责本行政区域内的消防工作的是（）</w:t>
      </w:r>
      <w:r>
        <w:rPr>
          <w:rFonts w:hint="eastAsia" w:ascii="黑体" w:hAnsi="黑体" w:eastAsia="黑体" w:cs="黑体"/>
          <w:sz w:val="18"/>
          <w:szCs w:val="18"/>
        </w:rPr>
        <w:tab/>
      </w:r>
      <w:r>
        <w:rPr>
          <w:rFonts w:hint="eastAsia" w:ascii="黑体" w:hAnsi="黑体" w:eastAsia="黑体" w:cs="黑体"/>
          <w:sz w:val="18"/>
          <w:szCs w:val="18"/>
        </w:rPr>
        <w:t>。</w:t>
      </w:r>
    </w:p>
    <w:p w14:paraId="584F9C1A">
      <w:pPr>
        <w:spacing w:line="240" w:lineRule="exact"/>
        <w:rPr>
          <w:rFonts w:ascii="黑体" w:hAnsi="黑体" w:eastAsia="黑体" w:cs="黑体"/>
          <w:sz w:val="18"/>
          <w:szCs w:val="18"/>
        </w:rPr>
      </w:pPr>
      <w:r>
        <w:rPr>
          <w:rFonts w:hint="eastAsia" w:ascii="黑体" w:hAnsi="黑体" w:eastAsia="黑体" w:cs="黑体"/>
          <w:sz w:val="18"/>
          <w:szCs w:val="18"/>
        </w:rPr>
        <w:t>A:消防救援机构</w:t>
      </w:r>
      <w:r>
        <w:rPr>
          <w:rFonts w:hint="eastAsia" w:ascii="黑体" w:hAnsi="黑体" w:eastAsia="黑体" w:cs="黑体"/>
          <w:sz w:val="18"/>
          <w:szCs w:val="18"/>
        </w:rPr>
        <w:tab/>
      </w:r>
      <w:r>
        <w:rPr>
          <w:rFonts w:hint="eastAsia" w:ascii="黑体" w:hAnsi="黑体" w:eastAsia="黑体" w:cs="黑体"/>
          <w:sz w:val="18"/>
          <w:szCs w:val="18"/>
        </w:rPr>
        <w:t>B:地方各级人民政府应急管理部门</w:t>
      </w:r>
      <w:r>
        <w:rPr>
          <w:rFonts w:hint="eastAsia" w:ascii="黑体" w:hAnsi="黑体" w:eastAsia="黑体" w:cs="黑体"/>
          <w:sz w:val="18"/>
          <w:szCs w:val="18"/>
        </w:rPr>
        <w:tab/>
      </w:r>
      <w:r>
        <w:rPr>
          <w:rFonts w:hint="eastAsia" w:ascii="黑体" w:hAnsi="黑体" w:eastAsia="黑体" w:cs="黑体"/>
          <w:sz w:val="18"/>
          <w:szCs w:val="18"/>
        </w:rPr>
        <w:t>C:地方各级人民政府答案：C</w:t>
      </w:r>
    </w:p>
    <w:p w14:paraId="57647FAB">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规定，生产经营单位的主要负责人和安全管理人员必须具备与本单位所从事的生产经营活动相应的（）和管理能力。</w:t>
      </w:r>
    </w:p>
    <w:p w14:paraId="1269ADAA">
      <w:pPr>
        <w:spacing w:line="240" w:lineRule="exact"/>
        <w:rPr>
          <w:rFonts w:ascii="黑体" w:hAnsi="黑体" w:eastAsia="黑体" w:cs="黑体"/>
          <w:sz w:val="18"/>
          <w:szCs w:val="18"/>
        </w:rPr>
      </w:pPr>
      <w:r>
        <w:rPr>
          <w:rFonts w:hint="eastAsia" w:ascii="黑体" w:hAnsi="黑体" w:eastAsia="黑体" w:cs="黑体"/>
          <w:sz w:val="18"/>
          <w:szCs w:val="18"/>
        </w:rPr>
        <w:t>A:安全技术</w:t>
      </w:r>
      <w:r>
        <w:rPr>
          <w:rFonts w:hint="eastAsia" w:ascii="黑体" w:hAnsi="黑体" w:eastAsia="黑体" w:cs="黑体"/>
          <w:sz w:val="18"/>
          <w:szCs w:val="18"/>
        </w:rPr>
        <w:tab/>
      </w:r>
      <w:r>
        <w:rPr>
          <w:rFonts w:hint="eastAsia" w:ascii="黑体" w:hAnsi="黑体" w:eastAsia="黑体" w:cs="黑体"/>
          <w:sz w:val="18"/>
          <w:szCs w:val="18"/>
        </w:rPr>
        <w:t>B:生产经营</w:t>
      </w:r>
      <w:r>
        <w:rPr>
          <w:rFonts w:hint="eastAsia" w:ascii="黑体" w:hAnsi="黑体" w:eastAsia="黑体" w:cs="黑体"/>
          <w:sz w:val="18"/>
          <w:szCs w:val="18"/>
        </w:rPr>
        <w:tab/>
      </w:r>
      <w:r>
        <w:rPr>
          <w:rFonts w:hint="eastAsia" w:ascii="黑体" w:hAnsi="黑体" w:eastAsia="黑体" w:cs="黑体"/>
          <w:sz w:val="18"/>
          <w:szCs w:val="18"/>
        </w:rPr>
        <w:t>C:安全生产知识答案：C</w:t>
      </w:r>
    </w:p>
    <w:p w14:paraId="7394390D">
      <w:pPr>
        <w:spacing w:line="240" w:lineRule="exact"/>
        <w:rPr>
          <w:rFonts w:ascii="黑体" w:hAnsi="黑体" w:eastAsia="黑体" w:cs="黑体"/>
          <w:sz w:val="18"/>
          <w:szCs w:val="18"/>
        </w:rPr>
      </w:pPr>
      <w:r>
        <w:rPr>
          <w:rFonts w:hint="eastAsia" w:ascii="黑体" w:hAnsi="黑体" w:eastAsia="黑体" w:cs="黑体"/>
          <w:sz w:val="18"/>
          <w:szCs w:val="18"/>
        </w:rPr>
        <w:t>根据《安全生产法》，电力公司应当在其高压电设施上设置明显的（）</w:t>
      </w:r>
      <w:r>
        <w:rPr>
          <w:rFonts w:hint="eastAsia" w:ascii="黑体" w:hAnsi="黑体" w:eastAsia="黑体" w:cs="黑体"/>
          <w:sz w:val="18"/>
          <w:szCs w:val="18"/>
        </w:rPr>
        <w:tab/>
      </w:r>
      <w:r>
        <w:rPr>
          <w:rFonts w:hint="eastAsia" w:ascii="黑体" w:hAnsi="黑体" w:eastAsia="黑体" w:cs="黑体"/>
          <w:sz w:val="18"/>
          <w:szCs w:val="18"/>
        </w:rPr>
        <w:t>。</w:t>
      </w:r>
    </w:p>
    <w:p w14:paraId="23766E9D">
      <w:pPr>
        <w:spacing w:line="240" w:lineRule="exact"/>
        <w:rPr>
          <w:rFonts w:ascii="黑体" w:hAnsi="黑体" w:eastAsia="黑体" w:cs="黑体"/>
          <w:sz w:val="18"/>
          <w:szCs w:val="18"/>
        </w:rPr>
      </w:pPr>
      <w:r>
        <w:rPr>
          <w:rFonts w:hint="eastAsia" w:ascii="黑体" w:hAnsi="黑体" w:eastAsia="黑体" w:cs="黑体"/>
          <w:sz w:val="18"/>
          <w:szCs w:val="18"/>
        </w:rPr>
        <w:t>A:安全说明</w:t>
      </w:r>
      <w:r>
        <w:rPr>
          <w:rFonts w:hint="eastAsia" w:ascii="黑体" w:hAnsi="黑体" w:eastAsia="黑体" w:cs="黑体"/>
          <w:sz w:val="18"/>
          <w:szCs w:val="18"/>
        </w:rPr>
        <w:tab/>
      </w:r>
      <w:r>
        <w:rPr>
          <w:rFonts w:hint="eastAsia" w:ascii="黑体" w:hAnsi="黑体" w:eastAsia="黑体" w:cs="黑体"/>
          <w:sz w:val="18"/>
          <w:szCs w:val="18"/>
        </w:rPr>
        <w:t>B:安全警示标志</w:t>
      </w:r>
      <w:r>
        <w:rPr>
          <w:rFonts w:hint="eastAsia" w:ascii="黑体" w:hAnsi="黑体" w:eastAsia="黑体" w:cs="黑体"/>
          <w:sz w:val="18"/>
          <w:szCs w:val="18"/>
        </w:rPr>
        <w:tab/>
      </w:r>
      <w:r>
        <w:rPr>
          <w:rFonts w:hint="eastAsia" w:ascii="黑体" w:hAnsi="黑体" w:eastAsia="黑体" w:cs="黑体"/>
          <w:sz w:val="18"/>
          <w:szCs w:val="18"/>
        </w:rPr>
        <w:t>C:安全使用须知答案：B</w:t>
      </w:r>
    </w:p>
    <w:p w14:paraId="4DB183A9">
      <w:pPr>
        <w:spacing w:line="240" w:lineRule="exact"/>
        <w:rPr>
          <w:rFonts w:ascii="黑体" w:hAnsi="黑体" w:eastAsia="黑体" w:cs="黑体"/>
          <w:sz w:val="18"/>
          <w:szCs w:val="18"/>
        </w:rPr>
      </w:pPr>
      <w:r>
        <w:rPr>
          <w:rFonts w:hint="eastAsia" w:ascii="黑体" w:hAnsi="黑体" w:eastAsia="黑体" w:cs="黑体"/>
          <w:sz w:val="18"/>
          <w:szCs w:val="18"/>
        </w:rPr>
        <w:t>新建、改建、扩建储存、装卸危险化学品的港口建设项目，</w:t>
      </w:r>
      <w:r>
        <w:rPr>
          <w:rFonts w:hint="eastAsia" w:ascii="黑体" w:hAnsi="黑体" w:eastAsia="黑体" w:cs="黑体"/>
          <w:sz w:val="18"/>
          <w:szCs w:val="18"/>
        </w:rPr>
        <w:tab/>
      </w:r>
      <w:r>
        <w:rPr>
          <w:rFonts w:hint="eastAsia" w:ascii="黑体" w:hAnsi="黑体" w:eastAsia="黑体" w:cs="黑体"/>
          <w:sz w:val="18"/>
          <w:szCs w:val="18"/>
        </w:rPr>
        <w:t>由应急管理部门进行安全条件审查。（）</w:t>
      </w:r>
    </w:p>
    <w:p w14:paraId="6B8AFF62">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3E394B9">
      <w:pPr>
        <w:spacing w:line="240" w:lineRule="exact"/>
        <w:rPr>
          <w:rFonts w:ascii="黑体" w:hAnsi="黑体" w:eastAsia="黑体" w:cs="黑体"/>
          <w:sz w:val="18"/>
          <w:szCs w:val="18"/>
        </w:rPr>
      </w:pPr>
      <w:r>
        <w:rPr>
          <w:rFonts w:hint="eastAsia" w:ascii="黑体" w:hAnsi="黑体" w:eastAsia="黑体" w:cs="黑体"/>
          <w:sz w:val="18"/>
          <w:szCs w:val="18"/>
        </w:rPr>
        <w:t>从业人员超过一百人的生产经营单位，</w:t>
      </w:r>
      <w:r>
        <w:rPr>
          <w:rFonts w:hint="eastAsia" w:ascii="黑体" w:hAnsi="黑体" w:eastAsia="黑体" w:cs="黑体"/>
          <w:sz w:val="18"/>
          <w:szCs w:val="18"/>
        </w:rPr>
        <w:tab/>
      </w:r>
      <w:r>
        <w:rPr>
          <w:rFonts w:hint="eastAsia" w:ascii="黑体" w:hAnsi="黑体" w:eastAsia="黑体" w:cs="黑体"/>
          <w:sz w:val="18"/>
          <w:szCs w:val="18"/>
        </w:rPr>
        <w:t>应当设置安全生产管理机构或者配备专职安全生产管理人员。（）</w:t>
      </w:r>
    </w:p>
    <w:p w14:paraId="5BBC46C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696E8936">
      <w:pPr>
        <w:spacing w:line="240" w:lineRule="exact"/>
        <w:rPr>
          <w:rFonts w:ascii="黑体" w:hAnsi="黑体" w:eastAsia="黑体" w:cs="黑体"/>
          <w:sz w:val="18"/>
          <w:szCs w:val="18"/>
        </w:rPr>
      </w:pPr>
      <w:r>
        <w:rPr>
          <w:rFonts w:hint="eastAsia" w:ascii="黑体" w:hAnsi="黑体" w:eastAsia="黑体" w:cs="黑体"/>
          <w:sz w:val="18"/>
          <w:szCs w:val="18"/>
        </w:rPr>
        <w:t>高度重视减轻灾害风险，</w:t>
      </w:r>
      <w:r>
        <w:rPr>
          <w:rFonts w:hint="eastAsia" w:ascii="黑体" w:hAnsi="黑体" w:eastAsia="黑体" w:cs="黑体"/>
          <w:sz w:val="18"/>
          <w:szCs w:val="18"/>
        </w:rPr>
        <w:tab/>
      </w:r>
      <w:r>
        <w:rPr>
          <w:rFonts w:hint="eastAsia" w:ascii="黑体" w:hAnsi="黑体" w:eastAsia="黑体" w:cs="黑体"/>
          <w:sz w:val="18"/>
          <w:szCs w:val="18"/>
        </w:rPr>
        <w:t>切实采取综合防范措施，</w:t>
      </w:r>
      <w:r>
        <w:rPr>
          <w:rFonts w:hint="eastAsia" w:ascii="黑体" w:hAnsi="黑体" w:eastAsia="黑体" w:cs="黑体"/>
          <w:sz w:val="18"/>
          <w:szCs w:val="18"/>
        </w:rPr>
        <w:tab/>
      </w:r>
      <w:r>
        <w:rPr>
          <w:rFonts w:hint="eastAsia" w:ascii="黑体" w:hAnsi="黑体" w:eastAsia="黑体" w:cs="黑体"/>
          <w:sz w:val="18"/>
          <w:szCs w:val="18"/>
        </w:rPr>
        <w:t>将常态减灾作为基础性工作，</w:t>
      </w:r>
      <w:r>
        <w:rPr>
          <w:rFonts w:hint="eastAsia" w:ascii="黑体" w:hAnsi="黑体" w:eastAsia="黑体" w:cs="黑体"/>
          <w:sz w:val="18"/>
          <w:szCs w:val="18"/>
        </w:rPr>
        <w:tab/>
      </w:r>
      <w:r>
        <w:rPr>
          <w:rFonts w:hint="eastAsia" w:ascii="黑体" w:hAnsi="黑体" w:eastAsia="黑体" w:cs="黑体"/>
          <w:sz w:val="18"/>
          <w:szCs w:val="18"/>
        </w:rPr>
        <w:t>坚持防灾抗灾救灾过程有机统一，前后衔接，未雨绸缪，常抓不懈，增强全社会抵御和应对灾害能力。</w:t>
      </w:r>
    </w:p>
    <w:p w14:paraId="3573FA33">
      <w:pPr>
        <w:spacing w:line="240" w:lineRule="exact"/>
        <w:rPr>
          <w:rFonts w:ascii="黑体" w:hAnsi="黑体" w:eastAsia="黑体" w:cs="黑体"/>
          <w:sz w:val="18"/>
          <w:szCs w:val="18"/>
        </w:rPr>
      </w:pPr>
      <w:r>
        <w:rPr>
          <w:rFonts w:hint="eastAsia" w:ascii="黑体" w:hAnsi="黑体" w:eastAsia="黑体" w:cs="黑体"/>
          <w:sz w:val="18"/>
          <w:szCs w:val="18"/>
        </w:rPr>
        <w:t>（）</w:t>
      </w:r>
    </w:p>
    <w:p w14:paraId="6571726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14B934E">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，生产经营单位（）对本单位的生产安全事故应急工作全面负责。</w:t>
      </w:r>
    </w:p>
    <w:p w14:paraId="39FC1606">
      <w:pPr>
        <w:spacing w:line="240" w:lineRule="exact"/>
        <w:rPr>
          <w:rFonts w:ascii="黑体" w:hAnsi="黑体" w:eastAsia="黑体" w:cs="黑体"/>
          <w:sz w:val="18"/>
          <w:szCs w:val="18"/>
        </w:rPr>
      </w:pPr>
      <w:r>
        <w:rPr>
          <w:rFonts w:hint="eastAsia" w:ascii="黑体" w:hAnsi="黑体" w:eastAsia="黑体" w:cs="黑体"/>
          <w:sz w:val="18"/>
          <w:szCs w:val="18"/>
        </w:rPr>
        <w:t>A:安全生产管理人员</w:t>
      </w:r>
      <w:r>
        <w:rPr>
          <w:rFonts w:hint="eastAsia" w:ascii="黑体" w:hAnsi="黑体" w:eastAsia="黑体" w:cs="黑体"/>
          <w:sz w:val="18"/>
          <w:szCs w:val="18"/>
        </w:rPr>
        <w:tab/>
      </w:r>
      <w:r>
        <w:rPr>
          <w:rFonts w:hint="eastAsia" w:ascii="黑体" w:hAnsi="黑体" w:eastAsia="黑体" w:cs="黑体"/>
          <w:sz w:val="18"/>
          <w:szCs w:val="18"/>
        </w:rPr>
        <w:t>B:主要负责人</w:t>
      </w:r>
      <w:r>
        <w:rPr>
          <w:rFonts w:hint="eastAsia" w:ascii="黑体" w:hAnsi="黑体" w:eastAsia="黑体" w:cs="黑体"/>
          <w:sz w:val="18"/>
          <w:szCs w:val="18"/>
        </w:rPr>
        <w:tab/>
      </w:r>
      <w:r>
        <w:rPr>
          <w:rFonts w:hint="eastAsia" w:ascii="黑体" w:hAnsi="黑体" w:eastAsia="黑体" w:cs="黑体"/>
          <w:sz w:val="18"/>
          <w:szCs w:val="18"/>
        </w:rPr>
        <w:t>C:分管负责人答案：B</w:t>
      </w:r>
    </w:p>
    <w:p w14:paraId="18738D23">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，经由道路运输烟花爆竹的，应当经（）许可。</w:t>
      </w:r>
    </w:p>
    <w:p w14:paraId="1F1C0D09">
      <w:pPr>
        <w:spacing w:line="240" w:lineRule="exact"/>
        <w:rPr>
          <w:rFonts w:ascii="黑体" w:hAnsi="黑体" w:eastAsia="黑体" w:cs="黑体"/>
          <w:sz w:val="18"/>
          <w:szCs w:val="18"/>
        </w:rPr>
      </w:pPr>
      <w:r>
        <w:rPr>
          <w:rFonts w:hint="eastAsia" w:ascii="黑体" w:hAnsi="黑体" w:eastAsia="黑体" w:cs="黑体"/>
          <w:sz w:val="18"/>
          <w:szCs w:val="18"/>
        </w:rPr>
        <w:t>A:公安部门</w:t>
      </w:r>
      <w:r>
        <w:rPr>
          <w:rFonts w:hint="eastAsia" w:ascii="黑体" w:hAnsi="黑体" w:eastAsia="黑体" w:cs="黑体"/>
          <w:sz w:val="18"/>
          <w:szCs w:val="18"/>
        </w:rPr>
        <w:tab/>
      </w:r>
      <w:r>
        <w:rPr>
          <w:rFonts w:hint="eastAsia" w:ascii="黑体" w:hAnsi="黑体" w:eastAsia="黑体" w:cs="黑体"/>
          <w:sz w:val="18"/>
          <w:szCs w:val="18"/>
        </w:rPr>
        <w:t>B:应急部门</w:t>
      </w:r>
      <w:r>
        <w:rPr>
          <w:rFonts w:hint="eastAsia" w:ascii="黑体" w:hAnsi="黑体" w:eastAsia="黑体" w:cs="黑体"/>
          <w:sz w:val="18"/>
          <w:szCs w:val="18"/>
        </w:rPr>
        <w:tab/>
      </w:r>
      <w:r>
        <w:rPr>
          <w:rFonts w:hint="eastAsia" w:ascii="黑体" w:hAnsi="黑体" w:eastAsia="黑体" w:cs="黑体"/>
          <w:sz w:val="18"/>
          <w:szCs w:val="18"/>
        </w:rPr>
        <w:t>C:交通部门答案：A</w:t>
      </w:r>
    </w:p>
    <w:p w14:paraId="58B0A6F5">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，在禁止燃放烟花爆竹的时间、地点燃放烟花爆竹，或者以危害公共安全和人身、财产安全的方式燃放烟花爆竹的，由（）责令停止燃放。</w:t>
      </w:r>
    </w:p>
    <w:p w14:paraId="46DBD130">
      <w:pPr>
        <w:spacing w:line="240" w:lineRule="exact"/>
        <w:rPr>
          <w:rFonts w:ascii="黑体" w:hAnsi="黑体" w:eastAsia="黑体" w:cs="黑体"/>
          <w:sz w:val="18"/>
          <w:szCs w:val="18"/>
        </w:rPr>
      </w:pPr>
      <w:r>
        <w:rPr>
          <w:rFonts w:hint="eastAsia" w:ascii="黑体" w:hAnsi="黑体" w:eastAsia="黑体" w:cs="黑体"/>
          <w:sz w:val="18"/>
          <w:szCs w:val="18"/>
        </w:rPr>
        <w:t>A:公安部门</w:t>
      </w:r>
      <w:r>
        <w:rPr>
          <w:rFonts w:hint="eastAsia" w:ascii="黑体" w:hAnsi="黑体" w:eastAsia="黑体" w:cs="黑体"/>
          <w:sz w:val="18"/>
          <w:szCs w:val="18"/>
        </w:rPr>
        <w:tab/>
      </w:r>
      <w:r>
        <w:rPr>
          <w:rFonts w:hint="eastAsia" w:ascii="黑体" w:hAnsi="黑体" w:eastAsia="黑体" w:cs="黑体"/>
          <w:sz w:val="18"/>
          <w:szCs w:val="18"/>
        </w:rPr>
        <w:t>B:应急部门</w:t>
      </w:r>
      <w:r>
        <w:rPr>
          <w:rFonts w:hint="eastAsia" w:ascii="黑体" w:hAnsi="黑体" w:eastAsia="黑体" w:cs="黑体"/>
          <w:sz w:val="18"/>
          <w:szCs w:val="18"/>
        </w:rPr>
        <w:tab/>
      </w:r>
      <w:r>
        <w:rPr>
          <w:rFonts w:hint="eastAsia" w:ascii="黑体" w:hAnsi="黑体" w:eastAsia="黑体" w:cs="黑体"/>
          <w:sz w:val="18"/>
          <w:szCs w:val="18"/>
        </w:rPr>
        <w:t>C:城市管理部门答案：A</w:t>
      </w:r>
    </w:p>
    <w:p w14:paraId="090789EF">
      <w:pPr>
        <w:spacing w:line="240" w:lineRule="exact"/>
        <w:rPr>
          <w:rFonts w:ascii="黑体" w:hAnsi="黑体" w:eastAsia="黑体" w:cs="黑体"/>
          <w:sz w:val="18"/>
          <w:szCs w:val="18"/>
        </w:rPr>
      </w:pPr>
      <w:r>
        <w:rPr>
          <w:rFonts w:hint="eastAsia" w:ascii="黑体" w:hAnsi="黑体" w:eastAsia="黑体" w:cs="黑体"/>
          <w:sz w:val="18"/>
          <w:szCs w:val="18"/>
        </w:rPr>
        <w:t>根据《安全生产许可证条例》</w:t>
      </w:r>
      <w:r>
        <w:rPr>
          <w:rFonts w:hint="eastAsia" w:ascii="黑体" w:hAnsi="黑体" w:eastAsia="黑体" w:cs="黑体"/>
          <w:sz w:val="18"/>
          <w:szCs w:val="18"/>
        </w:rPr>
        <w:tab/>
      </w:r>
      <w:r>
        <w:rPr>
          <w:rFonts w:hint="eastAsia" w:ascii="黑体" w:hAnsi="黑体" w:eastAsia="黑体" w:cs="黑体"/>
          <w:sz w:val="18"/>
          <w:szCs w:val="18"/>
        </w:rPr>
        <w:t>，不属于企业取得安全生产许可证条件的是（）</w:t>
      </w:r>
      <w:r>
        <w:rPr>
          <w:rFonts w:hint="eastAsia" w:ascii="黑体" w:hAnsi="黑体" w:eastAsia="黑体" w:cs="黑体"/>
          <w:sz w:val="18"/>
          <w:szCs w:val="18"/>
        </w:rPr>
        <w:tab/>
      </w:r>
      <w:r>
        <w:rPr>
          <w:rFonts w:hint="eastAsia" w:ascii="黑体" w:hAnsi="黑体" w:eastAsia="黑体" w:cs="黑体"/>
          <w:sz w:val="18"/>
          <w:szCs w:val="18"/>
        </w:rPr>
        <w:t>。</w:t>
      </w:r>
    </w:p>
    <w:p w14:paraId="0E40D998">
      <w:pPr>
        <w:spacing w:line="240" w:lineRule="exact"/>
        <w:rPr>
          <w:rFonts w:ascii="黑体" w:hAnsi="黑体" w:eastAsia="黑体" w:cs="黑体"/>
          <w:sz w:val="18"/>
          <w:szCs w:val="18"/>
        </w:rPr>
      </w:pPr>
      <w:r>
        <w:rPr>
          <w:rFonts w:hint="eastAsia" w:ascii="黑体" w:hAnsi="黑体" w:eastAsia="黑体" w:cs="黑体"/>
          <w:sz w:val="18"/>
          <w:szCs w:val="18"/>
        </w:rPr>
        <w:t>A:制定完备的安全生产规章制度和操作规程</w:t>
      </w:r>
      <w:r>
        <w:rPr>
          <w:rFonts w:hint="eastAsia" w:ascii="黑体" w:hAnsi="黑体" w:eastAsia="黑体" w:cs="黑体"/>
          <w:sz w:val="18"/>
          <w:szCs w:val="18"/>
        </w:rPr>
        <w:tab/>
      </w:r>
      <w:r>
        <w:rPr>
          <w:rFonts w:hint="eastAsia" w:ascii="黑体" w:hAnsi="黑体" w:eastAsia="黑体" w:cs="黑体"/>
          <w:sz w:val="18"/>
          <w:szCs w:val="18"/>
        </w:rPr>
        <w:t>B:主要负责人和安全生产管理人员经考核合格C:参加安全生产责任保险</w:t>
      </w:r>
    </w:p>
    <w:p w14:paraId="333FE424">
      <w:pPr>
        <w:spacing w:line="240" w:lineRule="exact"/>
        <w:rPr>
          <w:rFonts w:ascii="黑体" w:hAnsi="黑体" w:eastAsia="黑体" w:cs="黑体"/>
          <w:sz w:val="18"/>
          <w:szCs w:val="18"/>
        </w:rPr>
      </w:pPr>
      <w:r>
        <w:rPr>
          <w:rFonts w:hint="eastAsia" w:ascii="黑体" w:hAnsi="黑体" w:eastAsia="黑体" w:cs="黑体"/>
          <w:sz w:val="18"/>
          <w:szCs w:val="18"/>
        </w:rPr>
        <w:t>答案：C</w:t>
      </w:r>
    </w:p>
    <w:p w14:paraId="45734FE0">
      <w:pPr>
        <w:spacing w:line="240" w:lineRule="exact"/>
        <w:rPr>
          <w:rFonts w:ascii="黑体" w:hAnsi="黑体" w:eastAsia="黑体" w:cs="黑体"/>
          <w:sz w:val="18"/>
          <w:szCs w:val="18"/>
        </w:rPr>
      </w:pPr>
      <w:r>
        <w:rPr>
          <w:rFonts w:hint="eastAsia" w:ascii="黑体" w:hAnsi="黑体" w:eastAsia="黑体" w:cs="黑体"/>
          <w:sz w:val="18"/>
          <w:szCs w:val="18"/>
        </w:rPr>
        <w:t>根据《民法典》，继承从（）时开始。</w:t>
      </w:r>
    </w:p>
    <w:p w14:paraId="6E222D56">
      <w:pPr>
        <w:spacing w:line="240" w:lineRule="exact"/>
        <w:rPr>
          <w:rFonts w:ascii="黑体" w:hAnsi="黑体" w:eastAsia="黑体" w:cs="黑体"/>
          <w:sz w:val="18"/>
          <w:szCs w:val="18"/>
        </w:rPr>
      </w:pPr>
      <w:r>
        <w:rPr>
          <w:rFonts w:hint="eastAsia" w:ascii="黑体" w:hAnsi="黑体" w:eastAsia="黑体" w:cs="黑体"/>
          <w:sz w:val="18"/>
          <w:szCs w:val="18"/>
        </w:rPr>
        <w:t>A:继承人分割财产</w:t>
      </w:r>
      <w:r>
        <w:rPr>
          <w:rFonts w:hint="eastAsia" w:ascii="黑体" w:hAnsi="黑体" w:eastAsia="黑体" w:cs="黑体"/>
          <w:sz w:val="18"/>
          <w:szCs w:val="18"/>
        </w:rPr>
        <w:tab/>
      </w:r>
      <w:r>
        <w:rPr>
          <w:rFonts w:hint="eastAsia" w:ascii="黑体" w:hAnsi="黑体" w:eastAsia="黑体" w:cs="黑体"/>
          <w:sz w:val="18"/>
          <w:szCs w:val="18"/>
        </w:rPr>
        <w:t>B:被继承人死亡</w:t>
      </w:r>
      <w:r>
        <w:rPr>
          <w:rFonts w:hint="eastAsia" w:ascii="黑体" w:hAnsi="黑体" w:eastAsia="黑体" w:cs="黑体"/>
          <w:sz w:val="18"/>
          <w:szCs w:val="18"/>
        </w:rPr>
        <w:tab/>
      </w:r>
      <w:r>
        <w:rPr>
          <w:rFonts w:hint="eastAsia" w:ascii="黑体" w:hAnsi="黑体" w:eastAsia="黑体" w:cs="黑体"/>
          <w:sz w:val="18"/>
          <w:szCs w:val="18"/>
        </w:rPr>
        <w:t>C:被继承人遗嘱生效答案：B</w:t>
      </w:r>
    </w:p>
    <w:p w14:paraId="20B4EF96">
      <w:pPr>
        <w:spacing w:line="240" w:lineRule="exact"/>
        <w:rPr>
          <w:rFonts w:ascii="黑体" w:hAnsi="黑体" w:eastAsia="黑体" w:cs="黑体"/>
          <w:sz w:val="18"/>
          <w:szCs w:val="18"/>
        </w:rPr>
      </w:pPr>
      <w:r>
        <w:rPr>
          <w:rFonts w:hint="eastAsia" w:ascii="黑体" w:hAnsi="黑体" w:eastAsia="黑体" w:cs="黑体"/>
          <w:sz w:val="18"/>
          <w:szCs w:val="18"/>
        </w:rPr>
        <w:t>应急管理部门应当按照分类分级监督管理的要求，</w:t>
      </w:r>
      <w:r>
        <w:rPr>
          <w:rFonts w:hint="eastAsia" w:ascii="黑体" w:hAnsi="黑体" w:eastAsia="黑体" w:cs="黑体"/>
          <w:sz w:val="18"/>
          <w:szCs w:val="18"/>
        </w:rPr>
        <w:tab/>
      </w:r>
      <w:r>
        <w:rPr>
          <w:rFonts w:hint="eastAsia" w:ascii="黑体" w:hAnsi="黑体" w:eastAsia="黑体" w:cs="黑体"/>
          <w:sz w:val="18"/>
          <w:szCs w:val="18"/>
        </w:rPr>
        <w:t>制定安全生产年度监督检查计划，</w:t>
      </w:r>
      <w:r>
        <w:rPr>
          <w:rFonts w:hint="eastAsia" w:ascii="黑体" w:hAnsi="黑体" w:eastAsia="黑体" w:cs="黑体"/>
          <w:sz w:val="18"/>
          <w:szCs w:val="18"/>
        </w:rPr>
        <w:tab/>
      </w:r>
      <w:r>
        <w:rPr>
          <w:rFonts w:hint="eastAsia" w:ascii="黑体" w:hAnsi="黑体" w:eastAsia="黑体" w:cs="黑体"/>
          <w:sz w:val="18"/>
          <w:szCs w:val="18"/>
        </w:rPr>
        <w:t>并按照年度监督检查计划进行监督检查。</w:t>
      </w:r>
      <w:r>
        <w:rPr>
          <w:rFonts w:hint="eastAsia" w:ascii="黑体" w:hAnsi="黑体" w:eastAsia="黑体" w:cs="黑体"/>
          <w:sz w:val="18"/>
          <w:szCs w:val="18"/>
        </w:rPr>
        <w:tab/>
      </w:r>
      <w:r>
        <w:rPr>
          <w:rFonts w:hint="eastAsia" w:ascii="黑体" w:hAnsi="黑体" w:eastAsia="黑体" w:cs="黑体"/>
          <w:sz w:val="18"/>
          <w:szCs w:val="18"/>
        </w:rPr>
        <w:t>（）</w:t>
      </w:r>
    </w:p>
    <w:p w14:paraId="61F08830">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D685979">
      <w:pPr>
        <w:spacing w:line="240" w:lineRule="exact"/>
        <w:rPr>
          <w:rFonts w:ascii="黑体" w:hAnsi="黑体" w:eastAsia="黑体" w:cs="黑体"/>
          <w:sz w:val="18"/>
          <w:szCs w:val="18"/>
        </w:rPr>
      </w:pPr>
      <w:r>
        <w:rPr>
          <w:rFonts w:hint="eastAsia" w:ascii="黑体" w:hAnsi="黑体" w:eastAsia="黑体" w:cs="黑体"/>
          <w:sz w:val="18"/>
          <w:szCs w:val="18"/>
        </w:rPr>
        <w:t>生产经营单位编制应急预案时应成立编制工作小组，必须由本单位法定代表人任组长。</w:t>
      </w:r>
      <w:r>
        <w:rPr>
          <w:rFonts w:hint="eastAsia" w:ascii="黑体" w:hAnsi="黑体" w:eastAsia="黑体" w:cs="黑体"/>
          <w:sz w:val="18"/>
          <w:szCs w:val="18"/>
        </w:rPr>
        <w:tab/>
      </w:r>
      <w:r>
        <w:rPr>
          <w:rFonts w:hint="eastAsia" w:ascii="黑体" w:hAnsi="黑体" w:eastAsia="黑体" w:cs="黑体"/>
          <w:sz w:val="18"/>
          <w:szCs w:val="18"/>
        </w:rPr>
        <w:t>（）</w:t>
      </w:r>
    </w:p>
    <w:p w14:paraId="32FD0C4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8E46974">
      <w:pPr>
        <w:spacing w:line="240" w:lineRule="exact"/>
        <w:rPr>
          <w:rFonts w:ascii="黑体" w:hAnsi="黑体" w:eastAsia="黑体" w:cs="黑体"/>
          <w:sz w:val="18"/>
          <w:szCs w:val="18"/>
        </w:rPr>
      </w:pPr>
      <w:r>
        <w:rPr>
          <w:rFonts w:hint="eastAsia" w:ascii="黑体" w:hAnsi="黑体" w:eastAsia="黑体" w:cs="黑体"/>
          <w:sz w:val="18"/>
          <w:szCs w:val="18"/>
        </w:rPr>
        <w:t>甲房地产开发公司开发了和谐家园小区，</w:t>
      </w:r>
      <w:r>
        <w:rPr>
          <w:rFonts w:hint="eastAsia" w:ascii="黑体" w:hAnsi="黑体" w:eastAsia="黑体" w:cs="黑体"/>
          <w:sz w:val="18"/>
          <w:szCs w:val="18"/>
        </w:rPr>
        <w:tab/>
      </w:r>
      <w:r>
        <w:rPr>
          <w:rFonts w:hint="eastAsia" w:ascii="黑体" w:hAnsi="黑体" w:eastAsia="黑体" w:cs="黑体"/>
          <w:sz w:val="18"/>
          <w:szCs w:val="18"/>
        </w:rPr>
        <w:t>小区内依法预留了消防专用通道，</w:t>
      </w:r>
      <w:r>
        <w:rPr>
          <w:rFonts w:hint="eastAsia" w:ascii="黑体" w:hAnsi="黑体" w:eastAsia="黑体" w:cs="黑体"/>
          <w:sz w:val="18"/>
          <w:szCs w:val="18"/>
        </w:rPr>
        <w:tab/>
      </w:r>
      <w:r>
        <w:rPr>
          <w:rFonts w:hint="eastAsia" w:ascii="黑体" w:hAnsi="黑体" w:eastAsia="黑体" w:cs="黑体"/>
          <w:sz w:val="18"/>
          <w:szCs w:val="18"/>
        </w:rPr>
        <w:t>小区销售完毕后，乙物业公司依法承接了该小区的物业服务工作。根据《民法典》</w:t>
      </w:r>
      <w:r>
        <w:rPr>
          <w:rFonts w:hint="eastAsia" w:ascii="黑体" w:hAnsi="黑体" w:eastAsia="黑体" w:cs="黑体"/>
          <w:sz w:val="18"/>
          <w:szCs w:val="18"/>
        </w:rPr>
        <w:tab/>
      </w:r>
      <w:r>
        <w:rPr>
          <w:rFonts w:hint="eastAsia" w:ascii="黑体" w:hAnsi="黑体" w:eastAsia="黑体" w:cs="黑体"/>
          <w:sz w:val="18"/>
          <w:szCs w:val="18"/>
        </w:rPr>
        <w:t>，和谐家园小区内预留的消防专用通道的所有权属于（）</w:t>
      </w:r>
      <w:r>
        <w:rPr>
          <w:rFonts w:hint="eastAsia" w:ascii="黑体" w:hAnsi="黑体" w:eastAsia="黑体" w:cs="黑体"/>
          <w:sz w:val="18"/>
          <w:szCs w:val="18"/>
        </w:rPr>
        <w:tab/>
      </w:r>
      <w:r>
        <w:rPr>
          <w:rFonts w:hint="eastAsia" w:ascii="黑体" w:hAnsi="黑体" w:eastAsia="黑体" w:cs="黑体"/>
          <w:sz w:val="18"/>
          <w:szCs w:val="18"/>
        </w:rPr>
        <w:t>。</w:t>
      </w:r>
    </w:p>
    <w:p w14:paraId="7E8F1D79">
      <w:pPr>
        <w:spacing w:line="240" w:lineRule="exact"/>
        <w:rPr>
          <w:rFonts w:ascii="黑体" w:hAnsi="黑体" w:eastAsia="黑体" w:cs="黑体"/>
          <w:sz w:val="18"/>
          <w:szCs w:val="18"/>
        </w:rPr>
      </w:pPr>
      <w:r>
        <w:rPr>
          <w:rFonts w:hint="eastAsia" w:ascii="黑体" w:hAnsi="黑体" w:eastAsia="黑体" w:cs="黑体"/>
          <w:sz w:val="18"/>
          <w:szCs w:val="18"/>
        </w:rPr>
        <w:t>A:甲房地产开发公司</w:t>
      </w:r>
      <w:r>
        <w:rPr>
          <w:rFonts w:hint="eastAsia" w:ascii="黑体" w:hAnsi="黑体" w:eastAsia="黑体" w:cs="黑体"/>
          <w:sz w:val="18"/>
          <w:szCs w:val="18"/>
        </w:rPr>
        <w:tab/>
      </w:r>
      <w:r>
        <w:rPr>
          <w:rFonts w:hint="eastAsia" w:ascii="黑体" w:hAnsi="黑体" w:eastAsia="黑体" w:cs="黑体"/>
          <w:sz w:val="18"/>
          <w:szCs w:val="18"/>
        </w:rPr>
        <w:t>B:当地消防机构</w:t>
      </w:r>
      <w:r>
        <w:rPr>
          <w:rFonts w:hint="eastAsia" w:ascii="黑体" w:hAnsi="黑体" w:eastAsia="黑体" w:cs="黑体"/>
          <w:sz w:val="18"/>
          <w:szCs w:val="18"/>
        </w:rPr>
        <w:tab/>
      </w:r>
      <w:r>
        <w:rPr>
          <w:rFonts w:hint="eastAsia" w:ascii="黑体" w:hAnsi="黑体" w:eastAsia="黑体" w:cs="黑体"/>
          <w:sz w:val="18"/>
          <w:szCs w:val="18"/>
        </w:rPr>
        <w:t>C:小区全体业主答案：C</w:t>
      </w:r>
    </w:p>
    <w:p w14:paraId="5D1BEEF0">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，负责危险化学品水路运输的许可以及运输工具的安全管理，对危险化学品水路运输安全实施监督的是（）</w:t>
      </w:r>
      <w:r>
        <w:rPr>
          <w:rFonts w:hint="eastAsia" w:ascii="黑体" w:hAnsi="黑体" w:eastAsia="黑体" w:cs="黑体"/>
          <w:sz w:val="18"/>
          <w:szCs w:val="18"/>
        </w:rPr>
        <w:tab/>
      </w:r>
      <w:r>
        <w:rPr>
          <w:rFonts w:hint="eastAsia" w:ascii="黑体" w:hAnsi="黑体" w:eastAsia="黑体" w:cs="黑体"/>
          <w:sz w:val="18"/>
          <w:szCs w:val="18"/>
        </w:rPr>
        <w:t>。</w:t>
      </w:r>
    </w:p>
    <w:p w14:paraId="2A3D0006">
      <w:pPr>
        <w:spacing w:line="240" w:lineRule="exact"/>
        <w:rPr>
          <w:rFonts w:ascii="黑体" w:hAnsi="黑体" w:eastAsia="黑体" w:cs="黑体"/>
          <w:sz w:val="18"/>
          <w:szCs w:val="18"/>
        </w:rPr>
      </w:pPr>
      <w:r>
        <w:rPr>
          <w:rFonts w:hint="eastAsia" w:ascii="黑体" w:hAnsi="黑体" w:eastAsia="黑体" w:cs="黑体"/>
          <w:sz w:val="18"/>
          <w:szCs w:val="18"/>
        </w:rPr>
        <w:t>A:公安机关</w:t>
      </w:r>
      <w:r>
        <w:rPr>
          <w:rFonts w:hint="eastAsia" w:ascii="黑体" w:hAnsi="黑体" w:eastAsia="黑体" w:cs="黑体"/>
          <w:sz w:val="18"/>
          <w:szCs w:val="18"/>
        </w:rPr>
        <w:tab/>
      </w:r>
      <w:r>
        <w:rPr>
          <w:rFonts w:hint="eastAsia" w:ascii="黑体" w:hAnsi="黑体" w:eastAsia="黑体" w:cs="黑体"/>
          <w:sz w:val="18"/>
          <w:szCs w:val="18"/>
        </w:rPr>
        <w:t>B:交通运输主管部门</w:t>
      </w:r>
      <w:r>
        <w:rPr>
          <w:rFonts w:hint="eastAsia" w:ascii="黑体" w:hAnsi="黑体" w:eastAsia="黑体" w:cs="黑体"/>
          <w:sz w:val="18"/>
          <w:szCs w:val="18"/>
        </w:rPr>
        <w:tab/>
      </w:r>
      <w:r>
        <w:rPr>
          <w:rFonts w:hint="eastAsia" w:ascii="黑体" w:hAnsi="黑体" w:eastAsia="黑体" w:cs="黑体"/>
          <w:sz w:val="18"/>
          <w:szCs w:val="18"/>
        </w:rPr>
        <w:t>C:生态环境部门答案：B</w:t>
      </w:r>
    </w:p>
    <w:p w14:paraId="0E7DAA57">
      <w:pPr>
        <w:spacing w:line="240" w:lineRule="exact"/>
        <w:rPr>
          <w:rFonts w:ascii="黑体" w:hAnsi="黑体" w:eastAsia="黑体" w:cs="黑体"/>
          <w:sz w:val="18"/>
          <w:szCs w:val="18"/>
        </w:rPr>
      </w:pPr>
      <w:r>
        <w:rPr>
          <w:rFonts w:hint="eastAsia" w:ascii="黑体" w:hAnsi="黑体" w:eastAsia="黑体" w:cs="黑体"/>
          <w:sz w:val="18"/>
          <w:szCs w:val="18"/>
        </w:rPr>
        <w:t>民事主体的人身权利、</w:t>
      </w:r>
      <w:r>
        <w:rPr>
          <w:rFonts w:hint="eastAsia" w:ascii="黑体" w:hAnsi="黑体" w:eastAsia="黑体" w:cs="黑体"/>
          <w:sz w:val="18"/>
          <w:szCs w:val="18"/>
        </w:rPr>
        <w:tab/>
      </w:r>
      <w:r>
        <w:rPr>
          <w:rFonts w:hint="eastAsia" w:ascii="黑体" w:hAnsi="黑体" w:eastAsia="黑体" w:cs="黑体"/>
          <w:sz w:val="18"/>
          <w:szCs w:val="18"/>
        </w:rPr>
        <w:t>财产权利以及其他合法权益受法律保护，</w:t>
      </w:r>
      <w:r>
        <w:rPr>
          <w:rFonts w:hint="eastAsia" w:ascii="黑体" w:hAnsi="黑体" w:eastAsia="黑体" w:cs="黑体"/>
          <w:sz w:val="18"/>
          <w:szCs w:val="18"/>
        </w:rPr>
        <w:tab/>
      </w:r>
      <w:r>
        <w:rPr>
          <w:rFonts w:hint="eastAsia" w:ascii="黑体" w:hAnsi="黑体" w:eastAsia="黑体" w:cs="黑体"/>
          <w:sz w:val="18"/>
          <w:szCs w:val="18"/>
        </w:rPr>
        <w:t>任何组织或者个人不得侵犯。</w:t>
      </w:r>
    </w:p>
    <w:p w14:paraId="35827EDB">
      <w:pPr>
        <w:spacing w:line="240" w:lineRule="exact"/>
        <w:rPr>
          <w:rFonts w:ascii="黑体" w:hAnsi="黑体" w:eastAsia="黑体" w:cs="黑体"/>
          <w:sz w:val="18"/>
          <w:szCs w:val="18"/>
        </w:rPr>
      </w:pPr>
      <w:r>
        <w:rPr>
          <w:rFonts w:hint="eastAsia" w:ascii="黑体" w:hAnsi="黑体" w:eastAsia="黑体" w:cs="黑体"/>
          <w:sz w:val="18"/>
          <w:szCs w:val="18"/>
        </w:rPr>
        <w:t>（）</w:t>
      </w:r>
    </w:p>
    <w:p w14:paraId="09D0A61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479FE40">
      <w:pPr>
        <w:spacing w:line="240" w:lineRule="exact"/>
        <w:rPr>
          <w:rFonts w:ascii="黑体" w:hAnsi="黑体" w:eastAsia="黑体" w:cs="黑体"/>
          <w:sz w:val="18"/>
          <w:szCs w:val="18"/>
        </w:rPr>
      </w:pPr>
      <w:r>
        <w:rPr>
          <w:rFonts w:hint="eastAsia" w:ascii="黑体" w:hAnsi="黑体" w:eastAsia="黑体" w:cs="黑体"/>
          <w:sz w:val="18"/>
          <w:szCs w:val="18"/>
        </w:rPr>
        <w:t>某地发生一起煤矿透水事故，经多方救援，</w:t>
      </w:r>
      <w:r>
        <w:rPr>
          <w:rFonts w:hint="eastAsia" w:ascii="黑体" w:hAnsi="黑体" w:eastAsia="黑体" w:cs="黑体"/>
          <w:sz w:val="18"/>
          <w:szCs w:val="18"/>
        </w:rPr>
        <w:tab/>
      </w:r>
      <w:r>
        <w:rPr>
          <w:rFonts w:hint="eastAsia" w:ascii="黑体" w:hAnsi="黑体" w:eastAsia="黑体" w:cs="黑体"/>
          <w:sz w:val="18"/>
          <w:szCs w:val="18"/>
        </w:rPr>
        <w:t>4名被困人员全部安全升井，身体状况良好。根据《生产安全事故应急条例》</w:t>
      </w:r>
      <w:r>
        <w:rPr>
          <w:rFonts w:hint="eastAsia" w:ascii="黑体" w:hAnsi="黑体" w:eastAsia="黑体" w:cs="黑体"/>
          <w:sz w:val="18"/>
          <w:szCs w:val="18"/>
        </w:rPr>
        <w:tab/>
      </w:r>
      <w:r>
        <w:rPr>
          <w:rFonts w:hint="eastAsia" w:ascii="黑体" w:hAnsi="黑体" w:eastAsia="黑体" w:cs="黑体"/>
          <w:sz w:val="18"/>
          <w:szCs w:val="18"/>
        </w:rPr>
        <w:t>，负责对该透水事故救援工作进行评估的是（）</w:t>
      </w:r>
      <w:r>
        <w:rPr>
          <w:rFonts w:hint="eastAsia" w:ascii="黑体" w:hAnsi="黑体" w:eastAsia="黑体" w:cs="黑体"/>
          <w:sz w:val="18"/>
          <w:szCs w:val="18"/>
        </w:rPr>
        <w:tab/>
      </w:r>
      <w:r>
        <w:rPr>
          <w:rFonts w:hint="eastAsia" w:ascii="黑体" w:hAnsi="黑体" w:eastAsia="黑体" w:cs="黑体"/>
          <w:sz w:val="18"/>
          <w:szCs w:val="18"/>
        </w:rPr>
        <w:t>。</w:t>
      </w:r>
    </w:p>
    <w:p w14:paraId="34B69BDA">
      <w:pPr>
        <w:spacing w:line="240" w:lineRule="exact"/>
        <w:rPr>
          <w:rFonts w:ascii="黑体" w:hAnsi="黑体" w:eastAsia="黑体" w:cs="黑体"/>
          <w:sz w:val="18"/>
          <w:szCs w:val="18"/>
        </w:rPr>
      </w:pPr>
      <w:r>
        <w:rPr>
          <w:rFonts w:hint="eastAsia" w:ascii="黑体" w:hAnsi="黑体" w:eastAsia="黑体" w:cs="黑体"/>
          <w:sz w:val="18"/>
          <w:szCs w:val="18"/>
        </w:rPr>
        <w:t>A:当地应急局</w:t>
      </w:r>
      <w:r>
        <w:rPr>
          <w:rFonts w:hint="eastAsia" w:ascii="黑体" w:hAnsi="黑体" w:eastAsia="黑体" w:cs="黑体"/>
          <w:sz w:val="18"/>
          <w:szCs w:val="18"/>
        </w:rPr>
        <w:tab/>
      </w:r>
      <w:r>
        <w:rPr>
          <w:rFonts w:hint="eastAsia" w:ascii="黑体" w:hAnsi="黑体" w:eastAsia="黑体" w:cs="黑体"/>
          <w:sz w:val="18"/>
          <w:szCs w:val="18"/>
        </w:rPr>
        <w:t>B:事故调查组</w:t>
      </w:r>
      <w:r>
        <w:rPr>
          <w:rFonts w:hint="eastAsia" w:ascii="黑体" w:hAnsi="黑体" w:eastAsia="黑体" w:cs="黑体"/>
          <w:sz w:val="18"/>
          <w:szCs w:val="18"/>
        </w:rPr>
        <w:tab/>
      </w:r>
      <w:r>
        <w:rPr>
          <w:rFonts w:hint="eastAsia" w:ascii="黑体" w:hAnsi="黑体" w:eastAsia="黑体" w:cs="黑体"/>
          <w:sz w:val="18"/>
          <w:szCs w:val="18"/>
        </w:rPr>
        <w:t>C:现场指挥部答案：B</w:t>
      </w:r>
    </w:p>
    <w:p w14:paraId="03825F5E">
      <w:pPr>
        <w:spacing w:line="240" w:lineRule="exact"/>
        <w:rPr>
          <w:rFonts w:ascii="黑体" w:hAnsi="黑体" w:eastAsia="黑体" w:cs="黑体"/>
          <w:sz w:val="18"/>
          <w:szCs w:val="18"/>
        </w:rPr>
      </w:pPr>
      <w:r>
        <w:rPr>
          <w:rFonts w:hint="eastAsia" w:ascii="黑体" w:hAnsi="黑体" w:eastAsia="黑体" w:cs="黑体"/>
          <w:sz w:val="18"/>
          <w:szCs w:val="18"/>
        </w:rPr>
        <w:t>根据《安全生产许可证条例》</w:t>
      </w:r>
      <w:r>
        <w:rPr>
          <w:rFonts w:hint="eastAsia" w:ascii="黑体" w:hAnsi="黑体" w:eastAsia="黑体" w:cs="黑体"/>
          <w:sz w:val="18"/>
          <w:szCs w:val="18"/>
        </w:rPr>
        <w:tab/>
      </w:r>
      <w:r>
        <w:rPr>
          <w:rFonts w:hint="eastAsia" w:ascii="黑体" w:hAnsi="黑体" w:eastAsia="黑体" w:cs="黑体"/>
          <w:sz w:val="18"/>
          <w:szCs w:val="18"/>
        </w:rPr>
        <w:t>，（）负责中央管理的煤矿企业安全生产许可证的颁发和管理。</w:t>
      </w:r>
    </w:p>
    <w:p w14:paraId="5AB47442">
      <w:pPr>
        <w:spacing w:line="240" w:lineRule="exact"/>
        <w:rPr>
          <w:rFonts w:ascii="黑体" w:hAnsi="黑体" w:eastAsia="黑体" w:cs="黑体"/>
          <w:sz w:val="18"/>
          <w:szCs w:val="18"/>
        </w:rPr>
      </w:pPr>
      <w:r>
        <w:rPr>
          <w:rFonts w:hint="eastAsia" w:ascii="黑体" w:hAnsi="黑体" w:eastAsia="黑体" w:cs="黑体"/>
          <w:sz w:val="18"/>
          <w:szCs w:val="18"/>
        </w:rPr>
        <w:t>A:国家煤矿安全监察机构</w:t>
      </w:r>
      <w:r>
        <w:rPr>
          <w:rFonts w:hint="eastAsia" w:ascii="黑体" w:hAnsi="黑体" w:eastAsia="黑体" w:cs="黑体"/>
          <w:sz w:val="18"/>
          <w:szCs w:val="18"/>
        </w:rPr>
        <w:tab/>
      </w:r>
      <w:r>
        <w:rPr>
          <w:rFonts w:hint="eastAsia" w:ascii="黑体" w:hAnsi="黑体" w:eastAsia="黑体" w:cs="黑体"/>
          <w:sz w:val="18"/>
          <w:szCs w:val="18"/>
        </w:rPr>
        <w:t>B:国家能源局</w:t>
      </w:r>
      <w:r>
        <w:rPr>
          <w:rFonts w:hint="eastAsia" w:ascii="黑体" w:hAnsi="黑体" w:eastAsia="黑体" w:cs="黑体"/>
          <w:sz w:val="18"/>
          <w:szCs w:val="18"/>
        </w:rPr>
        <w:tab/>
      </w:r>
      <w:r>
        <w:rPr>
          <w:rFonts w:hint="eastAsia" w:ascii="黑体" w:hAnsi="黑体" w:eastAsia="黑体" w:cs="黑体"/>
          <w:sz w:val="18"/>
          <w:szCs w:val="18"/>
        </w:rPr>
        <w:t>C:自然资源部答案：A</w:t>
      </w:r>
    </w:p>
    <w:p w14:paraId="63A558AF">
      <w:pPr>
        <w:spacing w:line="240" w:lineRule="exact"/>
        <w:rPr>
          <w:rFonts w:ascii="黑体" w:hAnsi="黑体" w:eastAsia="黑体" w:cs="黑体"/>
          <w:sz w:val="18"/>
          <w:szCs w:val="18"/>
        </w:rPr>
      </w:pPr>
      <w:r>
        <w:rPr>
          <w:rFonts w:hint="eastAsia" w:ascii="黑体" w:hAnsi="黑体" w:eastAsia="黑体" w:cs="黑体"/>
          <w:sz w:val="18"/>
          <w:szCs w:val="18"/>
        </w:rPr>
        <w:t>根据《国家地震应急预案》</w:t>
      </w:r>
      <w:r>
        <w:rPr>
          <w:rFonts w:hint="eastAsia" w:ascii="黑体" w:hAnsi="黑体" w:eastAsia="黑体" w:cs="黑体"/>
          <w:sz w:val="18"/>
          <w:szCs w:val="18"/>
        </w:rPr>
        <w:tab/>
      </w:r>
      <w:r>
        <w:rPr>
          <w:rFonts w:hint="eastAsia" w:ascii="黑体" w:hAnsi="黑体" w:eastAsia="黑体" w:cs="黑体"/>
          <w:sz w:val="18"/>
          <w:szCs w:val="18"/>
        </w:rPr>
        <w:t>，（）负责统一领导、指挥和协调全国抗震救灾工作。</w:t>
      </w:r>
    </w:p>
    <w:p w14:paraId="192A416C">
      <w:pPr>
        <w:spacing w:line="240" w:lineRule="exact"/>
        <w:rPr>
          <w:rFonts w:ascii="黑体" w:hAnsi="黑体" w:eastAsia="黑体" w:cs="黑体"/>
          <w:sz w:val="18"/>
          <w:szCs w:val="18"/>
        </w:rPr>
      </w:pPr>
      <w:r>
        <w:rPr>
          <w:rFonts w:hint="eastAsia" w:ascii="黑体" w:hAnsi="黑体" w:eastAsia="黑体" w:cs="黑体"/>
          <w:sz w:val="18"/>
          <w:szCs w:val="18"/>
        </w:rPr>
        <w:t>A:国务院抗震救灾指挥部</w:t>
      </w:r>
      <w:r>
        <w:rPr>
          <w:rFonts w:hint="eastAsia" w:ascii="黑体" w:hAnsi="黑体" w:eastAsia="黑体" w:cs="黑体"/>
          <w:sz w:val="18"/>
          <w:szCs w:val="18"/>
        </w:rPr>
        <w:tab/>
      </w:r>
      <w:r>
        <w:rPr>
          <w:rFonts w:hint="eastAsia" w:ascii="黑体" w:hAnsi="黑体" w:eastAsia="黑体" w:cs="黑体"/>
          <w:sz w:val="18"/>
          <w:szCs w:val="18"/>
        </w:rPr>
        <w:t>B:地震局C:减灾委答案：A</w:t>
      </w:r>
    </w:p>
    <w:p w14:paraId="663A0F23">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规定，工会依法组织职工参加本单位（）工作的民主管理和民主监督，维护职工在安全生产方面的合法权益。</w:t>
      </w:r>
    </w:p>
    <w:p w14:paraId="6A9811D4">
      <w:pPr>
        <w:spacing w:line="240" w:lineRule="exact"/>
        <w:rPr>
          <w:rFonts w:ascii="黑体" w:hAnsi="黑体" w:eastAsia="黑体" w:cs="黑体"/>
          <w:sz w:val="18"/>
          <w:szCs w:val="18"/>
        </w:rPr>
      </w:pPr>
      <w:r>
        <w:rPr>
          <w:rFonts w:hint="eastAsia" w:ascii="黑体" w:hAnsi="黑体" w:eastAsia="黑体" w:cs="黑体"/>
          <w:sz w:val="18"/>
          <w:szCs w:val="18"/>
        </w:rPr>
        <w:t>A:职工权益</w:t>
      </w:r>
      <w:r>
        <w:rPr>
          <w:rFonts w:hint="eastAsia" w:ascii="黑体" w:hAnsi="黑体" w:eastAsia="黑体" w:cs="黑体"/>
          <w:sz w:val="18"/>
          <w:szCs w:val="18"/>
        </w:rPr>
        <w:tab/>
      </w:r>
      <w:r>
        <w:rPr>
          <w:rFonts w:hint="eastAsia" w:ascii="黑体" w:hAnsi="黑体" w:eastAsia="黑体" w:cs="黑体"/>
          <w:sz w:val="18"/>
          <w:szCs w:val="18"/>
        </w:rPr>
        <w:t>B:劳动保护</w:t>
      </w:r>
      <w:r>
        <w:rPr>
          <w:rFonts w:hint="eastAsia" w:ascii="黑体" w:hAnsi="黑体" w:eastAsia="黑体" w:cs="黑体"/>
          <w:sz w:val="18"/>
          <w:szCs w:val="18"/>
        </w:rPr>
        <w:tab/>
      </w:r>
      <w:r>
        <w:rPr>
          <w:rFonts w:hint="eastAsia" w:ascii="黑体" w:hAnsi="黑体" w:eastAsia="黑体" w:cs="黑体"/>
          <w:sz w:val="18"/>
          <w:szCs w:val="18"/>
        </w:rPr>
        <w:t>C:安全生产答案：C</w:t>
      </w:r>
    </w:p>
    <w:p w14:paraId="03EE856E">
      <w:pPr>
        <w:spacing w:line="240" w:lineRule="exact"/>
        <w:rPr>
          <w:rFonts w:ascii="黑体" w:hAnsi="黑体" w:eastAsia="黑体" w:cs="黑体"/>
          <w:sz w:val="18"/>
          <w:szCs w:val="18"/>
        </w:rPr>
      </w:pPr>
      <w:r>
        <w:rPr>
          <w:rFonts w:hint="eastAsia" w:ascii="黑体" w:hAnsi="黑体" w:eastAsia="黑体" w:cs="黑体"/>
          <w:sz w:val="18"/>
          <w:szCs w:val="18"/>
        </w:rPr>
        <w:t>经负责事故调查的人民政府同意，事故调查组才能组织专家进行技术鉴定。</w:t>
      </w:r>
      <w:r>
        <w:rPr>
          <w:rFonts w:hint="eastAsia" w:ascii="黑体" w:hAnsi="黑体" w:eastAsia="黑体" w:cs="黑体"/>
          <w:sz w:val="18"/>
          <w:szCs w:val="18"/>
        </w:rPr>
        <w:tab/>
      </w:r>
      <w:r>
        <w:rPr>
          <w:rFonts w:hint="eastAsia" w:ascii="黑体" w:hAnsi="黑体" w:eastAsia="黑体" w:cs="黑体"/>
          <w:sz w:val="18"/>
          <w:szCs w:val="18"/>
        </w:rPr>
        <w:t>（）</w:t>
      </w:r>
    </w:p>
    <w:p w14:paraId="15221DD7">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FF700FE">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根据《危险化学品安全管理条例》，危险化学品包装物、容器的材质以及危险化学品包装的型式、规格、方法和单件质量（重量），应当与所包装的危险化学品的（）和用途相适应。A:质量B:数量C:性质</w:t>
      </w:r>
    </w:p>
    <w:p w14:paraId="7306DC27">
      <w:pPr>
        <w:spacing w:line="240" w:lineRule="exact"/>
        <w:rPr>
          <w:rFonts w:ascii="黑体" w:hAnsi="黑体" w:eastAsia="黑体" w:cs="黑体"/>
          <w:sz w:val="18"/>
          <w:szCs w:val="18"/>
        </w:rPr>
      </w:pPr>
      <w:r>
        <w:rPr>
          <w:rFonts w:hint="eastAsia" w:ascii="黑体" w:hAnsi="黑体" w:eastAsia="黑体" w:cs="黑体"/>
          <w:sz w:val="18"/>
          <w:szCs w:val="18"/>
        </w:rPr>
        <w:t>答案：C</w:t>
      </w:r>
    </w:p>
    <w:p w14:paraId="0C024DC8">
      <w:pPr>
        <w:spacing w:line="240" w:lineRule="exact"/>
        <w:rPr>
          <w:rFonts w:ascii="黑体" w:hAnsi="黑体" w:eastAsia="黑体" w:cs="黑体"/>
          <w:sz w:val="18"/>
          <w:szCs w:val="18"/>
        </w:rPr>
      </w:pPr>
      <w:r>
        <w:rPr>
          <w:rFonts w:hint="eastAsia" w:ascii="黑体" w:hAnsi="黑体" w:eastAsia="黑体" w:cs="黑体"/>
          <w:sz w:val="18"/>
          <w:szCs w:val="18"/>
        </w:rPr>
        <w:t>对因发生地震灾害，</w:t>
      </w:r>
      <w:r>
        <w:rPr>
          <w:rFonts w:hint="eastAsia" w:ascii="黑体" w:hAnsi="黑体" w:eastAsia="黑体" w:cs="黑体"/>
          <w:sz w:val="18"/>
          <w:szCs w:val="18"/>
        </w:rPr>
        <w:tab/>
      </w:r>
      <w:r>
        <w:rPr>
          <w:rFonts w:hint="eastAsia" w:ascii="黑体" w:hAnsi="黑体" w:eastAsia="黑体" w:cs="黑体"/>
          <w:sz w:val="18"/>
          <w:szCs w:val="18"/>
        </w:rPr>
        <w:t>可能造成巨大财产损失和严重人员伤亡的风险，</w:t>
      </w:r>
      <w:r>
        <w:rPr>
          <w:rFonts w:hint="eastAsia" w:ascii="黑体" w:hAnsi="黑体" w:eastAsia="黑体" w:cs="黑体"/>
          <w:sz w:val="18"/>
          <w:szCs w:val="18"/>
        </w:rPr>
        <w:tab/>
      </w:r>
      <w:r>
        <w:rPr>
          <w:rFonts w:hint="eastAsia" w:ascii="黑体" w:hAnsi="黑体" w:eastAsia="黑体" w:cs="黑体"/>
          <w:sz w:val="18"/>
          <w:szCs w:val="18"/>
        </w:rPr>
        <w:t>可以通过建立巨灾保险制度分散风险。国家发展有财政支持的地震灾害保险事业，</w:t>
      </w:r>
      <w:r>
        <w:rPr>
          <w:rFonts w:hint="eastAsia" w:ascii="黑体" w:hAnsi="黑体" w:eastAsia="黑体" w:cs="黑体"/>
          <w:sz w:val="18"/>
          <w:szCs w:val="18"/>
        </w:rPr>
        <w:tab/>
      </w:r>
      <w:r>
        <w:rPr>
          <w:rFonts w:hint="eastAsia" w:ascii="黑体" w:hAnsi="黑体" w:eastAsia="黑体" w:cs="黑体"/>
          <w:sz w:val="18"/>
          <w:szCs w:val="18"/>
        </w:rPr>
        <w:t>（）单位和个人参加地震灾害保险。</w:t>
      </w:r>
    </w:p>
    <w:p w14:paraId="3ADF2EB6">
      <w:pPr>
        <w:spacing w:line="240" w:lineRule="exact"/>
        <w:rPr>
          <w:rFonts w:ascii="黑体" w:hAnsi="黑体" w:eastAsia="黑体" w:cs="黑体"/>
          <w:sz w:val="18"/>
          <w:szCs w:val="18"/>
        </w:rPr>
      </w:pPr>
      <w:r>
        <w:rPr>
          <w:rFonts w:hint="eastAsia" w:ascii="黑体" w:hAnsi="黑体" w:eastAsia="黑体" w:cs="黑体"/>
          <w:sz w:val="18"/>
          <w:szCs w:val="18"/>
        </w:rPr>
        <w:t>A:强制B:帮助C:鼓励答案：C</w:t>
      </w:r>
    </w:p>
    <w:p w14:paraId="6C6724EA">
      <w:pPr>
        <w:spacing w:line="240" w:lineRule="exact"/>
        <w:rPr>
          <w:rFonts w:ascii="黑体" w:hAnsi="黑体" w:eastAsia="黑体" w:cs="黑体"/>
          <w:sz w:val="18"/>
          <w:szCs w:val="18"/>
        </w:rPr>
      </w:pPr>
      <w:r>
        <w:rPr>
          <w:rFonts w:hint="eastAsia" w:ascii="黑体" w:hAnsi="黑体" w:eastAsia="黑体" w:cs="黑体"/>
          <w:sz w:val="18"/>
          <w:szCs w:val="18"/>
        </w:rPr>
        <w:t>根据《宪法》，下列关于我国基本经济制度的说法，不正确的是（）</w:t>
      </w:r>
      <w:r>
        <w:rPr>
          <w:rFonts w:hint="eastAsia" w:ascii="黑体" w:hAnsi="黑体" w:eastAsia="黑体" w:cs="黑体"/>
          <w:sz w:val="18"/>
          <w:szCs w:val="18"/>
        </w:rPr>
        <w:tab/>
      </w:r>
      <w:r>
        <w:rPr>
          <w:rFonts w:hint="eastAsia" w:ascii="黑体" w:hAnsi="黑体" w:eastAsia="黑体" w:cs="黑体"/>
          <w:sz w:val="18"/>
          <w:szCs w:val="18"/>
        </w:rPr>
        <w:t>。</w:t>
      </w:r>
    </w:p>
    <w:p w14:paraId="7C367FFB">
      <w:pPr>
        <w:spacing w:line="240" w:lineRule="exact"/>
        <w:rPr>
          <w:rFonts w:ascii="黑体" w:hAnsi="黑体" w:eastAsia="黑体" w:cs="黑体"/>
          <w:sz w:val="18"/>
          <w:szCs w:val="18"/>
        </w:rPr>
      </w:pPr>
      <w:r>
        <w:rPr>
          <w:rFonts w:hint="eastAsia" w:ascii="黑体" w:hAnsi="黑体" w:eastAsia="黑体" w:cs="黑体"/>
          <w:sz w:val="18"/>
          <w:szCs w:val="18"/>
        </w:rPr>
        <w:t>A:我国实行社会主义市场经济</w:t>
      </w:r>
      <w:r>
        <w:rPr>
          <w:rFonts w:hint="eastAsia" w:ascii="黑体" w:hAnsi="黑体" w:eastAsia="黑体" w:cs="黑体"/>
          <w:sz w:val="18"/>
          <w:szCs w:val="18"/>
        </w:rPr>
        <w:tab/>
      </w:r>
      <w:r>
        <w:rPr>
          <w:rFonts w:hint="eastAsia" w:ascii="黑体" w:hAnsi="黑体" w:eastAsia="黑体" w:cs="黑体"/>
          <w:sz w:val="18"/>
          <w:szCs w:val="18"/>
        </w:rPr>
        <w:t>B:国有企业在法律规定范围内和政府统一安排下开展管理经营C:集体经济组织实行民主管理，有独立进行经济活动的自主权</w:t>
      </w:r>
    </w:p>
    <w:p w14:paraId="476E9C99">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9422294">
      <w:pPr>
        <w:spacing w:line="240" w:lineRule="exact"/>
        <w:rPr>
          <w:rFonts w:ascii="黑体" w:hAnsi="黑体" w:eastAsia="黑体" w:cs="黑体"/>
          <w:sz w:val="18"/>
          <w:szCs w:val="18"/>
        </w:rPr>
      </w:pPr>
      <w:r>
        <w:rPr>
          <w:rFonts w:hint="eastAsia" w:ascii="黑体" w:hAnsi="黑体" w:eastAsia="黑体" w:cs="黑体"/>
          <w:sz w:val="18"/>
          <w:szCs w:val="18"/>
        </w:rPr>
        <w:t>《中华人民共和国民法典》被称为“社会生活百科全书”</w:t>
      </w:r>
      <w:r>
        <w:rPr>
          <w:rFonts w:hint="eastAsia" w:ascii="黑体" w:hAnsi="黑体" w:eastAsia="黑体" w:cs="黑体"/>
          <w:sz w:val="18"/>
          <w:szCs w:val="18"/>
        </w:rPr>
        <w:tab/>
      </w:r>
      <w:r>
        <w:rPr>
          <w:rFonts w:hint="eastAsia" w:ascii="黑体" w:hAnsi="黑体" w:eastAsia="黑体" w:cs="黑体"/>
          <w:sz w:val="18"/>
          <w:szCs w:val="18"/>
        </w:rPr>
        <w:t>，是（）的宣言书和保障书。</w:t>
      </w:r>
    </w:p>
    <w:p w14:paraId="1340FDAE">
      <w:pPr>
        <w:spacing w:line="240" w:lineRule="exact"/>
        <w:rPr>
          <w:rFonts w:ascii="黑体" w:hAnsi="黑体" w:eastAsia="黑体" w:cs="黑体"/>
          <w:sz w:val="18"/>
          <w:szCs w:val="18"/>
        </w:rPr>
      </w:pPr>
      <w:r>
        <w:rPr>
          <w:rFonts w:hint="eastAsia" w:ascii="黑体" w:hAnsi="黑体" w:eastAsia="黑体" w:cs="黑体"/>
          <w:sz w:val="18"/>
          <w:szCs w:val="18"/>
        </w:rPr>
        <w:t>A:民事权利</w:t>
      </w:r>
      <w:r>
        <w:rPr>
          <w:rFonts w:hint="eastAsia" w:ascii="黑体" w:hAnsi="黑体" w:eastAsia="黑体" w:cs="黑体"/>
          <w:sz w:val="18"/>
          <w:szCs w:val="18"/>
        </w:rPr>
        <w:tab/>
      </w:r>
      <w:r>
        <w:rPr>
          <w:rFonts w:hint="eastAsia" w:ascii="黑体" w:hAnsi="黑体" w:eastAsia="黑体" w:cs="黑体"/>
          <w:sz w:val="18"/>
          <w:szCs w:val="18"/>
        </w:rPr>
        <w:t>B:民事义务</w:t>
      </w:r>
      <w:r>
        <w:rPr>
          <w:rFonts w:hint="eastAsia" w:ascii="黑体" w:hAnsi="黑体" w:eastAsia="黑体" w:cs="黑体"/>
          <w:sz w:val="18"/>
          <w:szCs w:val="18"/>
        </w:rPr>
        <w:tab/>
      </w:r>
      <w:r>
        <w:rPr>
          <w:rFonts w:hint="eastAsia" w:ascii="黑体" w:hAnsi="黑体" w:eastAsia="黑体" w:cs="黑体"/>
          <w:sz w:val="18"/>
          <w:szCs w:val="18"/>
        </w:rPr>
        <w:t>C:社会责任答案：A</w:t>
      </w:r>
    </w:p>
    <w:p w14:paraId="0CA718F8">
      <w:pPr>
        <w:spacing w:line="240" w:lineRule="exact"/>
        <w:rPr>
          <w:rFonts w:ascii="黑体" w:hAnsi="黑体" w:eastAsia="黑体" w:cs="黑体"/>
          <w:sz w:val="18"/>
          <w:szCs w:val="18"/>
        </w:rPr>
      </w:pPr>
      <w:r>
        <w:rPr>
          <w:rFonts w:hint="eastAsia" w:ascii="黑体" w:hAnsi="黑体" w:eastAsia="黑体" w:cs="黑体"/>
          <w:sz w:val="18"/>
          <w:szCs w:val="18"/>
        </w:rPr>
        <w:t>某采石场边坡不稳定，遇连日暴雨，</w:t>
      </w:r>
      <w:r>
        <w:rPr>
          <w:rFonts w:hint="eastAsia" w:ascii="黑体" w:hAnsi="黑体" w:eastAsia="黑体" w:cs="黑体"/>
          <w:sz w:val="18"/>
          <w:szCs w:val="18"/>
        </w:rPr>
        <w:tab/>
      </w:r>
      <w:r>
        <w:rPr>
          <w:rFonts w:hint="eastAsia" w:ascii="黑体" w:hAnsi="黑体" w:eastAsia="黑体" w:cs="黑体"/>
          <w:sz w:val="18"/>
          <w:szCs w:val="18"/>
        </w:rPr>
        <w:t>有随时滑坡的可能，</w:t>
      </w:r>
      <w:r>
        <w:rPr>
          <w:rFonts w:hint="eastAsia" w:ascii="黑体" w:hAnsi="黑体" w:eastAsia="黑体" w:cs="黑体"/>
          <w:sz w:val="18"/>
          <w:szCs w:val="18"/>
        </w:rPr>
        <w:tab/>
      </w:r>
      <w:r>
        <w:rPr>
          <w:rFonts w:hint="eastAsia" w:ascii="黑体" w:hAnsi="黑体" w:eastAsia="黑体" w:cs="黑体"/>
          <w:sz w:val="18"/>
          <w:szCs w:val="18"/>
        </w:rPr>
        <w:t>工头张某明知该隐患，但与工人协商，许诺给予</w:t>
      </w:r>
      <w:r>
        <w:rPr>
          <w:rFonts w:hint="eastAsia" w:ascii="黑体" w:hAnsi="黑体" w:eastAsia="黑体" w:cs="黑体"/>
          <w:sz w:val="18"/>
          <w:szCs w:val="18"/>
        </w:rPr>
        <w:tab/>
      </w:r>
      <w:r>
        <w:rPr>
          <w:rFonts w:hint="eastAsia" w:ascii="黑体" w:hAnsi="黑体" w:eastAsia="黑体" w:cs="黑体"/>
          <w:sz w:val="18"/>
          <w:szCs w:val="18"/>
        </w:rPr>
        <w:t>2倍工资，并对工人隐瞒滑坡隐患。后边坡滑坡，造成</w:t>
      </w:r>
      <w:r>
        <w:rPr>
          <w:rFonts w:hint="eastAsia" w:ascii="黑体" w:hAnsi="黑体" w:eastAsia="黑体" w:cs="黑体"/>
          <w:sz w:val="18"/>
          <w:szCs w:val="18"/>
        </w:rPr>
        <w:tab/>
      </w:r>
      <w:r>
        <w:rPr>
          <w:rFonts w:hint="eastAsia" w:ascii="黑体" w:hAnsi="黑体" w:eastAsia="黑体" w:cs="黑体"/>
          <w:sz w:val="18"/>
          <w:szCs w:val="18"/>
        </w:rPr>
        <w:t>2名工人被埋死亡。张某没有威逼恐吓行为，不构成强令违章冒险作业罪。</w:t>
      </w:r>
      <w:r>
        <w:rPr>
          <w:rFonts w:hint="eastAsia" w:ascii="黑体" w:hAnsi="黑体" w:eastAsia="黑体" w:cs="黑体"/>
          <w:sz w:val="18"/>
          <w:szCs w:val="18"/>
        </w:rPr>
        <w:tab/>
      </w:r>
      <w:r>
        <w:rPr>
          <w:rFonts w:hint="eastAsia" w:ascii="黑体" w:hAnsi="黑体" w:eastAsia="黑体" w:cs="黑体"/>
          <w:sz w:val="18"/>
          <w:szCs w:val="18"/>
        </w:rPr>
        <w:t>（）</w:t>
      </w:r>
    </w:p>
    <w:p w14:paraId="3A37250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8CD0FB8">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，现场指挥部实行（）负责制，按照本级人民政府的授权组织制定并实施生产安全事故现场应急救援方案，</w:t>
      </w:r>
      <w:r>
        <w:rPr>
          <w:rFonts w:hint="eastAsia" w:ascii="黑体" w:hAnsi="黑体" w:eastAsia="黑体" w:cs="黑体"/>
          <w:sz w:val="18"/>
          <w:szCs w:val="18"/>
        </w:rPr>
        <w:tab/>
      </w:r>
      <w:r>
        <w:rPr>
          <w:rFonts w:hint="eastAsia" w:ascii="黑体" w:hAnsi="黑体" w:eastAsia="黑体" w:cs="黑体"/>
          <w:sz w:val="18"/>
          <w:szCs w:val="18"/>
        </w:rPr>
        <w:t>协调、指挥有关单位和个人参加现场应急救援。</w:t>
      </w:r>
    </w:p>
    <w:p w14:paraId="707B04C9">
      <w:pPr>
        <w:spacing w:line="240" w:lineRule="exact"/>
        <w:rPr>
          <w:rFonts w:ascii="黑体" w:hAnsi="黑体" w:eastAsia="黑体" w:cs="黑体"/>
          <w:sz w:val="18"/>
          <w:szCs w:val="18"/>
        </w:rPr>
      </w:pPr>
      <w:r>
        <w:rPr>
          <w:rFonts w:hint="eastAsia" w:ascii="黑体" w:hAnsi="黑体" w:eastAsia="黑体" w:cs="黑体"/>
          <w:sz w:val="18"/>
          <w:szCs w:val="18"/>
        </w:rPr>
        <w:t>A:党委B:行政首长</w:t>
      </w:r>
      <w:r>
        <w:rPr>
          <w:rFonts w:hint="eastAsia" w:ascii="黑体" w:hAnsi="黑体" w:eastAsia="黑体" w:cs="黑体"/>
          <w:sz w:val="18"/>
          <w:szCs w:val="18"/>
        </w:rPr>
        <w:tab/>
      </w:r>
      <w:r>
        <w:rPr>
          <w:rFonts w:hint="eastAsia" w:ascii="黑体" w:hAnsi="黑体" w:eastAsia="黑体" w:cs="黑体"/>
          <w:sz w:val="18"/>
          <w:szCs w:val="18"/>
        </w:rPr>
        <w:t>C:总指挥答案：C</w:t>
      </w:r>
    </w:p>
    <w:p w14:paraId="0026E25F">
      <w:pPr>
        <w:spacing w:line="240" w:lineRule="exact"/>
        <w:rPr>
          <w:rFonts w:ascii="黑体" w:hAnsi="黑体" w:eastAsia="黑体" w:cs="黑体"/>
          <w:sz w:val="18"/>
          <w:szCs w:val="18"/>
        </w:rPr>
      </w:pPr>
      <w:r>
        <w:rPr>
          <w:rFonts w:hint="eastAsia" w:ascii="黑体" w:hAnsi="黑体" w:eastAsia="黑体" w:cs="黑体"/>
          <w:sz w:val="18"/>
          <w:szCs w:val="18"/>
        </w:rPr>
        <w:t>我国消防工作的方针是预防为主、防消结合，实行消防安全责任制。</w:t>
      </w:r>
      <w:r>
        <w:rPr>
          <w:rFonts w:hint="eastAsia" w:ascii="黑体" w:hAnsi="黑体" w:eastAsia="黑体" w:cs="黑体"/>
          <w:sz w:val="18"/>
          <w:szCs w:val="18"/>
        </w:rPr>
        <w:tab/>
      </w:r>
      <w:r>
        <w:rPr>
          <w:rFonts w:hint="eastAsia" w:ascii="黑体" w:hAnsi="黑体" w:eastAsia="黑体" w:cs="黑体"/>
          <w:sz w:val="18"/>
          <w:szCs w:val="18"/>
        </w:rPr>
        <w:t>（）</w:t>
      </w:r>
    </w:p>
    <w:p w14:paraId="54EC21D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5F5B83C">
      <w:pPr>
        <w:spacing w:line="240" w:lineRule="exact"/>
        <w:rPr>
          <w:rFonts w:ascii="黑体" w:hAnsi="黑体" w:eastAsia="黑体" w:cs="黑体"/>
          <w:sz w:val="18"/>
          <w:szCs w:val="18"/>
        </w:rPr>
      </w:pPr>
      <w:r>
        <w:rPr>
          <w:rFonts w:hint="eastAsia" w:ascii="黑体" w:hAnsi="黑体" w:eastAsia="黑体" w:cs="黑体"/>
          <w:sz w:val="18"/>
          <w:szCs w:val="18"/>
        </w:rPr>
        <w:t>张某在担任某煤矿企业的法定代表人期间，</w:t>
      </w:r>
      <w:r>
        <w:rPr>
          <w:rFonts w:hint="eastAsia" w:ascii="黑体" w:hAnsi="黑体" w:eastAsia="黑体" w:cs="黑体"/>
          <w:sz w:val="18"/>
          <w:szCs w:val="18"/>
        </w:rPr>
        <w:tab/>
      </w:r>
      <w:r>
        <w:rPr>
          <w:rFonts w:hint="eastAsia" w:ascii="黑体" w:hAnsi="黑体" w:eastAsia="黑体" w:cs="黑体"/>
          <w:sz w:val="18"/>
          <w:szCs w:val="18"/>
        </w:rPr>
        <w:t>下属煤矿发生较大安全生产事故，</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张某被依法追究刑事责任。根据《安全生产法》</w:t>
      </w:r>
      <w:r>
        <w:rPr>
          <w:rFonts w:hint="eastAsia" w:ascii="黑体" w:hAnsi="黑体" w:eastAsia="黑体" w:cs="黑体"/>
          <w:sz w:val="18"/>
          <w:szCs w:val="18"/>
        </w:rPr>
        <w:tab/>
      </w:r>
      <w:r>
        <w:rPr>
          <w:rFonts w:hint="eastAsia" w:ascii="黑体" w:hAnsi="黑体" w:eastAsia="黑体" w:cs="黑体"/>
          <w:sz w:val="18"/>
          <w:szCs w:val="18"/>
        </w:rPr>
        <w:t>，关于张某从业资格的说法，正确的是（）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180D0530">
      <w:pPr>
        <w:spacing w:line="240" w:lineRule="exact"/>
        <w:rPr>
          <w:rFonts w:ascii="黑体" w:hAnsi="黑体" w:eastAsia="黑体" w:cs="黑体"/>
          <w:sz w:val="18"/>
          <w:szCs w:val="18"/>
        </w:rPr>
      </w:pPr>
      <w:r>
        <w:rPr>
          <w:rFonts w:hint="eastAsia" w:ascii="黑体" w:hAnsi="黑体" w:eastAsia="黑体" w:cs="黑体"/>
          <w:sz w:val="18"/>
          <w:szCs w:val="18"/>
        </w:rPr>
        <w:t>A:张某自刑罚执行完毕之日起，</w:t>
      </w:r>
      <w:r>
        <w:rPr>
          <w:rFonts w:hint="eastAsia" w:ascii="黑体" w:hAnsi="黑体" w:eastAsia="黑体" w:cs="黑体"/>
          <w:sz w:val="18"/>
          <w:szCs w:val="18"/>
        </w:rPr>
        <w:tab/>
      </w:r>
      <w:r>
        <w:rPr>
          <w:rFonts w:hint="eastAsia" w:ascii="黑体" w:hAnsi="黑体" w:eastAsia="黑体" w:cs="黑体"/>
          <w:sz w:val="18"/>
          <w:szCs w:val="18"/>
        </w:rPr>
        <w:t>终身不得在煤矿就职</w:t>
      </w:r>
      <w:r>
        <w:rPr>
          <w:rFonts w:hint="eastAsia" w:ascii="黑体" w:hAnsi="黑体" w:eastAsia="黑体" w:cs="黑体"/>
          <w:sz w:val="18"/>
          <w:szCs w:val="18"/>
        </w:rPr>
        <w:tab/>
      </w:r>
      <w:r>
        <w:rPr>
          <w:rFonts w:hint="eastAsia" w:ascii="黑体" w:hAnsi="黑体" w:eastAsia="黑体" w:cs="黑体"/>
          <w:sz w:val="18"/>
          <w:szCs w:val="18"/>
        </w:rPr>
        <w:t>B:张某自刑罚执行完毕之日起，</w:t>
      </w:r>
      <w:r>
        <w:rPr>
          <w:rFonts w:hint="eastAsia" w:ascii="黑体" w:hAnsi="黑体" w:eastAsia="黑体" w:cs="黑体"/>
          <w:sz w:val="18"/>
          <w:szCs w:val="18"/>
        </w:rPr>
        <w:tab/>
      </w:r>
      <w:r>
        <w:rPr>
          <w:rFonts w:hint="eastAsia" w:ascii="黑体" w:hAnsi="黑体" w:eastAsia="黑体" w:cs="黑体"/>
          <w:sz w:val="18"/>
          <w:szCs w:val="18"/>
        </w:rPr>
        <w:t>五年内不得担任任何生产经营单位的主要负责人</w:t>
      </w:r>
      <w:r>
        <w:rPr>
          <w:rFonts w:hint="eastAsia" w:ascii="黑体" w:hAnsi="黑体" w:eastAsia="黑体" w:cs="黑体"/>
          <w:sz w:val="18"/>
          <w:szCs w:val="18"/>
        </w:rPr>
        <w:tab/>
      </w:r>
      <w:r>
        <w:rPr>
          <w:rFonts w:hint="eastAsia" w:ascii="黑体" w:hAnsi="黑体" w:eastAsia="黑体" w:cs="黑体"/>
          <w:sz w:val="18"/>
          <w:szCs w:val="18"/>
        </w:rPr>
        <w:t>C:张某终身不得担任煤矿企业的主要负责人</w:t>
      </w:r>
    </w:p>
    <w:p w14:paraId="509A224C">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F28315F">
      <w:pPr>
        <w:spacing w:line="240" w:lineRule="exact"/>
        <w:rPr>
          <w:rFonts w:ascii="黑体" w:hAnsi="黑体" w:eastAsia="黑体" w:cs="黑体"/>
          <w:sz w:val="18"/>
          <w:szCs w:val="18"/>
        </w:rPr>
      </w:pPr>
      <w:r>
        <w:rPr>
          <w:rFonts w:hint="eastAsia" w:ascii="黑体" w:hAnsi="黑体" w:eastAsia="黑体" w:cs="黑体"/>
          <w:sz w:val="18"/>
          <w:szCs w:val="18"/>
        </w:rPr>
        <w:t>矿井的消防工作，由其主管单位监督管理。</w:t>
      </w:r>
      <w:r>
        <w:rPr>
          <w:rFonts w:hint="eastAsia" w:ascii="黑体" w:hAnsi="黑体" w:eastAsia="黑体" w:cs="黑体"/>
          <w:sz w:val="18"/>
          <w:szCs w:val="18"/>
        </w:rPr>
        <w:tab/>
      </w:r>
      <w:r>
        <w:rPr>
          <w:rFonts w:hint="eastAsia" w:ascii="黑体" w:hAnsi="黑体" w:eastAsia="黑体" w:cs="黑体"/>
          <w:sz w:val="18"/>
          <w:szCs w:val="18"/>
        </w:rPr>
        <w:t>（）</w:t>
      </w:r>
    </w:p>
    <w:p w14:paraId="5D8D76A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48C5925">
      <w:pPr>
        <w:spacing w:line="240" w:lineRule="exact"/>
        <w:rPr>
          <w:rFonts w:ascii="黑体" w:hAnsi="黑体" w:eastAsia="黑体" w:cs="黑体"/>
          <w:sz w:val="18"/>
          <w:szCs w:val="18"/>
        </w:rPr>
      </w:pPr>
      <w:r>
        <w:rPr>
          <w:rFonts w:hint="eastAsia" w:ascii="黑体" w:hAnsi="黑体" w:eastAsia="黑体" w:cs="黑体"/>
          <w:sz w:val="18"/>
          <w:szCs w:val="18"/>
        </w:rPr>
        <w:t>建设单位负责组织对金属冶炼建设项目安全设施进行验收，</w:t>
      </w:r>
      <w:r>
        <w:rPr>
          <w:rFonts w:hint="eastAsia" w:ascii="黑体" w:hAnsi="黑体" w:eastAsia="黑体" w:cs="黑体"/>
          <w:sz w:val="18"/>
          <w:szCs w:val="18"/>
        </w:rPr>
        <w:tab/>
      </w:r>
      <w:r>
        <w:rPr>
          <w:rFonts w:hint="eastAsia" w:ascii="黑体" w:hAnsi="黑体" w:eastAsia="黑体" w:cs="黑体"/>
          <w:sz w:val="18"/>
          <w:szCs w:val="18"/>
        </w:rPr>
        <w:t>所以建设单位可以不组织验收即可将安全设施投入生产和使用。</w:t>
      </w:r>
      <w:r>
        <w:rPr>
          <w:rFonts w:hint="eastAsia" w:ascii="黑体" w:hAnsi="黑体" w:eastAsia="黑体" w:cs="黑体"/>
          <w:sz w:val="18"/>
          <w:szCs w:val="18"/>
        </w:rPr>
        <w:tab/>
      </w:r>
      <w:r>
        <w:rPr>
          <w:rFonts w:hint="eastAsia" w:ascii="黑体" w:hAnsi="黑体" w:eastAsia="黑体" w:cs="黑体"/>
          <w:sz w:val="18"/>
          <w:szCs w:val="18"/>
        </w:rPr>
        <w:t>（）</w:t>
      </w:r>
    </w:p>
    <w:p w14:paraId="35E55E7D">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9349F39">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，生产经营单位编制的各类应急预案之间应当相互衔接，并与相关人民政府及其部门、应急救援队伍和涉及的其他单位的应急预案相（）</w:t>
      </w:r>
      <w:r>
        <w:rPr>
          <w:rFonts w:hint="eastAsia" w:ascii="黑体" w:hAnsi="黑体" w:eastAsia="黑体" w:cs="黑体"/>
          <w:sz w:val="18"/>
          <w:szCs w:val="18"/>
        </w:rPr>
        <w:tab/>
      </w:r>
      <w:r>
        <w:rPr>
          <w:rFonts w:hint="eastAsia" w:ascii="黑体" w:hAnsi="黑体" w:eastAsia="黑体" w:cs="黑体"/>
          <w:sz w:val="18"/>
          <w:szCs w:val="18"/>
        </w:rPr>
        <w:t>。A:一致B:衔接C:补充</w:t>
      </w:r>
    </w:p>
    <w:p w14:paraId="7E93F3E0">
      <w:pPr>
        <w:spacing w:line="240" w:lineRule="exact"/>
        <w:rPr>
          <w:rFonts w:ascii="黑体" w:hAnsi="黑体" w:eastAsia="黑体" w:cs="黑体"/>
          <w:sz w:val="18"/>
          <w:szCs w:val="18"/>
        </w:rPr>
      </w:pPr>
      <w:r>
        <w:rPr>
          <w:rFonts w:hint="eastAsia" w:ascii="黑体" w:hAnsi="黑体" w:eastAsia="黑体" w:cs="黑体"/>
          <w:sz w:val="18"/>
          <w:szCs w:val="18"/>
        </w:rPr>
        <w:t>答案：B</w:t>
      </w:r>
    </w:p>
    <w:p w14:paraId="2FCD48B4">
      <w:pPr>
        <w:spacing w:line="240" w:lineRule="exact"/>
        <w:rPr>
          <w:rFonts w:ascii="黑体" w:hAnsi="黑体" w:eastAsia="黑体" w:cs="黑体"/>
          <w:sz w:val="18"/>
          <w:szCs w:val="18"/>
        </w:rPr>
      </w:pPr>
      <w:r>
        <w:rPr>
          <w:rFonts w:hint="eastAsia" w:ascii="黑体" w:hAnsi="黑体" w:eastAsia="黑体" w:cs="黑体"/>
          <w:sz w:val="18"/>
          <w:szCs w:val="18"/>
        </w:rPr>
        <w:t>应急管理部门没有行政强制执行权。</w:t>
      </w:r>
      <w:r>
        <w:rPr>
          <w:rFonts w:hint="eastAsia" w:ascii="黑体" w:hAnsi="黑体" w:eastAsia="黑体" w:cs="黑体"/>
          <w:sz w:val="18"/>
          <w:szCs w:val="18"/>
        </w:rPr>
        <w:tab/>
      </w:r>
      <w:r>
        <w:rPr>
          <w:rFonts w:hint="eastAsia" w:ascii="黑体" w:hAnsi="黑体" w:eastAsia="黑体" w:cs="黑体"/>
          <w:sz w:val="18"/>
          <w:szCs w:val="18"/>
        </w:rPr>
        <w:t>（）</w:t>
      </w:r>
    </w:p>
    <w:p w14:paraId="11F8F78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0C628A0">
      <w:pPr>
        <w:spacing w:line="240" w:lineRule="exact"/>
        <w:rPr>
          <w:rFonts w:ascii="黑体" w:hAnsi="黑体" w:eastAsia="黑体" w:cs="黑体"/>
          <w:sz w:val="18"/>
          <w:szCs w:val="18"/>
        </w:rPr>
      </w:pPr>
      <w:r>
        <w:rPr>
          <w:rFonts w:hint="eastAsia" w:ascii="黑体" w:hAnsi="黑体" w:eastAsia="黑体" w:cs="黑体"/>
          <w:sz w:val="18"/>
          <w:szCs w:val="18"/>
        </w:rPr>
        <w:t>不满（）周岁的未成年人为无民事行为能力人，由其法定代理人代理实施民事法律行为。</w:t>
      </w:r>
    </w:p>
    <w:p w14:paraId="2A419B79">
      <w:pPr>
        <w:spacing w:line="240" w:lineRule="exact"/>
        <w:rPr>
          <w:rFonts w:ascii="黑体" w:hAnsi="黑体" w:eastAsia="黑体" w:cs="黑体"/>
          <w:sz w:val="18"/>
          <w:szCs w:val="18"/>
        </w:rPr>
      </w:pPr>
      <w:r>
        <w:rPr>
          <w:rFonts w:hint="eastAsia" w:ascii="黑体" w:hAnsi="黑体" w:eastAsia="黑体" w:cs="黑体"/>
          <w:sz w:val="18"/>
          <w:szCs w:val="18"/>
        </w:rPr>
        <w:t>A:六B:八C:十答案：B</w:t>
      </w:r>
    </w:p>
    <w:p w14:paraId="7BC177D8">
      <w:pPr>
        <w:spacing w:line="240" w:lineRule="exact"/>
        <w:rPr>
          <w:rFonts w:ascii="黑体" w:hAnsi="黑体" w:eastAsia="黑体" w:cs="黑体"/>
          <w:sz w:val="18"/>
          <w:szCs w:val="18"/>
        </w:rPr>
      </w:pPr>
      <w:r>
        <w:rPr>
          <w:rFonts w:hint="eastAsia" w:ascii="黑体" w:hAnsi="黑体" w:eastAsia="黑体" w:cs="黑体"/>
          <w:sz w:val="18"/>
          <w:szCs w:val="18"/>
        </w:rPr>
        <w:t>根据《安全生产法》，在中华人民共和国领域内从事（）的单位的安全生产，适用本法。</w:t>
      </w:r>
    </w:p>
    <w:p w14:paraId="46D54AB6">
      <w:pPr>
        <w:spacing w:line="240" w:lineRule="exact"/>
        <w:rPr>
          <w:rFonts w:ascii="黑体" w:hAnsi="黑体" w:eastAsia="黑体" w:cs="黑体"/>
          <w:sz w:val="18"/>
          <w:szCs w:val="18"/>
        </w:rPr>
      </w:pPr>
      <w:r>
        <w:rPr>
          <w:rFonts w:hint="eastAsia" w:ascii="黑体" w:hAnsi="黑体" w:eastAsia="黑体" w:cs="黑体"/>
          <w:sz w:val="18"/>
          <w:szCs w:val="18"/>
        </w:rPr>
        <w:t>A:生产经营活动</w:t>
      </w:r>
      <w:r>
        <w:rPr>
          <w:rFonts w:hint="eastAsia" w:ascii="黑体" w:hAnsi="黑体" w:eastAsia="黑体" w:cs="黑体"/>
          <w:sz w:val="18"/>
          <w:szCs w:val="18"/>
        </w:rPr>
        <w:tab/>
      </w:r>
      <w:r>
        <w:rPr>
          <w:rFonts w:hint="eastAsia" w:ascii="黑体" w:hAnsi="黑体" w:eastAsia="黑体" w:cs="黑体"/>
          <w:sz w:val="18"/>
          <w:szCs w:val="18"/>
        </w:rPr>
        <w:t>B:公益性活动</w:t>
      </w:r>
      <w:r>
        <w:rPr>
          <w:rFonts w:hint="eastAsia" w:ascii="黑体" w:hAnsi="黑体" w:eastAsia="黑体" w:cs="黑体"/>
          <w:sz w:val="18"/>
          <w:szCs w:val="18"/>
        </w:rPr>
        <w:tab/>
      </w:r>
      <w:r>
        <w:rPr>
          <w:rFonts w:hint="eastAsia" w:ascii="黑体" w:hAnsi="黑体" w:eastAsia="黑体" w:cs="黑体"/>
          <w:sz w:val="18"/>
          <w:szCs w:val="18"/>
        </w:rPr>
        <w:t>C:社会服务答案：A</w:t>
      </w:r>
    </w:p>
    <w:p w14:paraId="268BE441">
      <w:pPr>
        <w:spacing w:line="240" w:lineRule="exact"/>
        <w:rPr>
          <w:rFonts w:ascii="黑体" w:hAnsi="黑体" w:eastAsia="黑体" w:cs="黑体"/>
          <w:sz w:val="18"/>
          <w:szCs w:val="18"/>
        </w:rPr>
      </w:pPr>
      <w:r>
        <w:rPr>
          <w:rFonts w:hint="eastAsia" w:ascii="黑体" w:hAnsi="黑体" w:eastAsia="黑体" w:cs="黑体"/>
          <w:sz w:val="18"/>
          <w:szCs w:val="18"/>
        </w:rPr>
        <w:t>事故发生单位为了抢救人员可以对事故现场进行适当破坏。</w:t>
      </w:r>
      <w:r>
        <w:rPr>
          <w:rFonts w:hint="eastAsia" w:ascii="黑体" w:hAnsi="黑体" w:eastAsia="黑体" w:cs="黑体"/>
          <w:sz w:val="18"/>
          <w:szCs w:val="18"/>
        </w:rPr>
        <w:tab/>
      </w:r>
      <w:r>
        <w:rPr>
          <w:rFonts w:hint="eastAsia" w:ascii="黑体" w:hAnsi="黑体" w:eastAsia="黑体" w:cs="黑体"/>
          <w:sz w:val="18"/>
          <w:szCs w:val="18"/>
        </w:rPr>
        <w:t>（）</w:t>
      </w:r>
    </w:p>
    <w:p w14:paraId="51444B4F">
      <w:pPr>
        <w:spacing w:line="240" w:lineRule="exact"/>
        <w:rPr>
          <w:rFonts w:ascii="黑体" w:hAnsi="黑体" w:eastAsia="黑体" w:cs="黑体"/>
          <w:sz w:val="18"/>
          <w:szCs w:val="18"/>
        </w:rPr>
      </w:pPr>
      <w:r>
        <w:rPr>
          <w:rFonts w:hint="eastAsia" w:ascii="黑体" w:hAnsi="黑体" w:eastAsia="黑体" w:cs="黑体"/>
          <w:sz w:val="18"/>
          <w:szCs w:val="18"/>
        </w:rPr>
        <w:t>A:正确B:错误</w:t>
      </w:r>
    </w:p>
    <w:p w14:paraId="6F26ED7D">
      <w:pPr>
        <w:spacing w:line="240" w:lineRule="exact"/>
        <w:rPr>
          <w:rFonts w:ascii="黑体" w:hAnsi="黑体" w:eastAsia="黑体" w:cs="黑体"/>
          <w:sz w:val="18"/>
          <w:szCs w:val="18"/>
        </w:rPr>
      </w:pPr>
      <w:r>
        <w:rPr>
          <w:rFonts w:hint="eastAsia" w:ascii="黑体" w:hAnsi="黑体" w:eastAsia="黑体" w:cs="黑体"/>
          <w:sz w:val="18"/>
          <w:szCs w:val="18"/>
        </w:rPr>
        <w:t>答案：B</w:t>
      </w:r>
    </w:p>
    <w:p w14:paraId="02A12FF2">
      <w:pPr>
        <w:spacing w:line="240" w:lineRule="exact"/>
        <w:rPr>
          <w:rFonts w:ascii="黑体" w:hAnsi="黑体" w:eastAsia="黑体" w:cs="黑体"/>
          <w:sz w:val="18"/>
          <w:szCs w:val="18"/>
        </w:rPr>
      </w:pPr>
      <w:r>
        <w:rPr>
          <w:rFonts w:hint="eastAsia" w:ascii="黑体" w:hAnsi="黑体" w:eastAsia="黑体" w:cs="黑体"/>
          <w:sz w:val="18"/>
          <w:szCs w:val="18"/>
        </w:rPr>
        <w:t>煤矿发生伤亡事故的，由煤矿安全监察机构负责组织调查处理。</w:t>
      </w:r>
      <w:r>
        <w:rPr>
          <w:rFonts w:hint="eastAsia" w:ascii="黑体" w:hAnsi="黑体" w:eastAsia="黑体" w:cs="黑体"/>
          <w:sz w:val="18"/>
          <w:szCs w:val="18"/>
        </w:rPr>
        <w:tab/>
      </w:r>
      <w:r>
        <w:rPr>
          <w:rFonts w:hint="eastAsia" w:ascii="黑体" w:hAnsi="黑体" w:eastAsia="黑体" w:cs="黑体"/>
          <w:sz w:val="18"/>
          <w:szCs w:val="18"/>
        </w:rPr>
        <w:t>（）</w:t>
      </w:r>
    </w:p>
    <w:p w14:paraId="5D0E1B3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9883A1A">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规定，生产经营单位必须为从业人员提供符合国家标准或者</w:t>
      </w:r>
    </w:p>
    <w:p w14:paraId="38FDEEA5">
      <w:pPr>
        <w:spacing w:line="240" w:lineRule="exact"/>
        <w:rPr>
          <w:rFonts w:ascii="黑体" w:hAnsi="黑体" w:eastAsia="黑体" w:cs="黑体"/>
          <w:sz w:val="18"/>
          <w:szCs w:val="18"/>
        </w:rPr>
      </w:pPr>
      <w:r>
        <w:rPr>
          <w:rFonts w:hint="eastAsia" w:ascii="黑体" w:hAnsi="黑体" w:eastAsia="黑体" w:cs="黑体"/>
          <w:sz w:val="18"/>
          <w:szCs w:val="18"/>
        </w:rPr>
        <w:t>（）标准的劳动防护用品。A:本单位B:当地C:行业答案：C</w:t>
      </w:r>
    </w:p>
    <w:p w14:paraId="6CE7DA93">
      <w:pPr>
        <w:spacing w:line="240" w:lineRule="exact"/>
        <w:rPr>
          <w:rFonts w:ascii="黑体" w:hAnsi="黑体" w:eastAsia="黑体" w:cs="黑体"/>
          <w:sz w:val="18"/>
          <w:szCs w:val="18"/>
        </w:rPr>
      </w:pPr>
      <w:r>
        <w:rPr>
          <w:rFonts w:hint="eastAsia" w:ascii="黑体" w:hAnsi="黑体" w:eastAsia="黑体" w:cs="黑体"/>
          <w:sz w:val="18"/>
          <w:szCs w:val="18"/>
        </w:rPr>
        <w:t>中共中央政治局</w:t>
      </w:r>
      <w:r>
        <w:rPr>
          <w:rFonts w:hint="eastAsia" w:ascii="黑体" w:hAnsi="黑体" w:eastAsia="黑体" w:cs="黑体"/>
          <w:sz w:val="18"/>
          <w:szCs w:val="18"/>
        </w:rPr>
        <w:tab/>
      </w:r>
      <w:r>
        <w:rPr>
          <w:rFonts w:hint="eastAsia" w:ascii="黑体" w:hAnsi="黑体" w:eastAsia="黑体" w:cs="黑体"/>
          <w:sz w:val="18"/>
          <w:szCs w:val="18"/>
        </w:rPr>
        <w:t>2020年5月29日下午举行第二十次集体学习，</w:t>
      </w:r>
      <w:r>
        <w:rPr>
          <w:rFonts w:hint="eastAsia" w:ascii="黑体" w:hAnsi="黑体" w:eastAsia="黑体" w:cs="黑体"/>
          <w:sz w:val="18"/>
          <w:szCs w:val="18"/>
        </w:rPr>
        <w:tab/>
      </w:r>
      <w:r>
        <w:rPr>
          <w:rFonts w:hint="eastAsia" w:ascii="黑体" w:hAnsi="黑体" w:eastAsia="黑体" w:cs="黑体"/>
          <w:sz w:val="18"/>
          <w:szCs w:val="18"/>
        </w:rPr>
        <w:t>习近平总书记在主持学习时发表了重要讲话，</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指出：“各级政府要以保证民法典有效实施为重要抓手推进法治政府建设，把（）作为行政决策、行政管理、行政监督的重要标尺，不得违背法律法规随意作出减损公</w:t>
      </w:r>
    </w:p>
    <w:p w14:paraId="35C0D470">
      <w:pPr>
        <w:spacing w:line="240" w:lineRule="exact"/>
        <w:rPr>
          <w:rFonts w:ascii="黑体" w:hAnsi="黑体" w:eastAsia="黑体" w:cs="黑体"/>
          <w:sz w:val="18"/>
          <w:szCs w:val="18"/>
        </w:rPr>
      </w:pPr>
      <w:r>
        <w:rPr>
          <w:rFonts w:hint="eastAsia" w:ascii="黑体" w:hAnsi="黑体" w:eastAsia="黑体" w:cs="黑体"/>
          <w:sz w:val="18"/>
          <w:szCs w:val="18"/>
        </w:rPr>
        <w:t>民、法人和其他组织合法权益或增加其义务的决定。</w:t>
      </w:r>
      <w:r>
        <w:rPr>
          <w:rFonts w:hint="eastAsia" w:ascii="黑体" w:hAnsi="黑体" w:eastAsia="黑体" w:cs="黑体"/>
          <w:sz w:val="18"/>
          <w:szCs w:val="18"/>
        </w:rPr>
        <w:tab/>
      </w:r>
      <w:r>
        <w:rPr>
          <w:rFonts w:hint="eastAsia" w:ascii="黑体" w:hAnsi="黑体" w:eastAsia="黑体" w:cs="黑体"/>
          <w:sz w:val="18"/>
          <w:szCs w:val="18"/>
        </w:rPr>
        <w:t>”</w:t>
      </w:r>
    </w:p>
    <w:p w14:paraId="59B2FBBA">
      <w:pPr>
        <w:spacing w:line="240" w:lineRule="exact"/>
        <w:rPr>
          <w:rFonts w:ascii="黑体" w:hAnsi="黑体" w:eastAsia="黑体" w:cs="黑体"/>
          <w:sz w:val="18"/>
          <w:szCs w:val="18"/>
        </w:rPr>
      </w:pPr>
      <w:r>
        <w:rPr>
          <w:rFonts w:hint="eastAsia" w:ascii="黑体" w:hAnsi="黑体" w:eastAsia="黑体" w:cs="黑体"/>
          <w:sz w:val="18"/>
          <w:szCs w:val="18"/>
        </w:rPr>
        <w:t>A:民法典B:行政法C:刑法答案：A</w:t>
      </w:r>
    </w:p>
    <w:p w14:paraId="78B59BB0">
      <w:pPr>
        <w:spacing w:line="240" w:lineRule="exact"/>
        <w:rPr>
          <w:rFonts w:ascii="黑体" w:hAnsi="黑体" w:eastAsia="黑体" w:cs="黑体"/>
          <w:sz w:val="18"/>
          <w:szCs w:val="18"/>
        </w:rPr>
      </w:pPr>
      <w:r>
        <w:rPr>
          <w:rFonts w:hint="eastAsia" w:ascii="黑体" w:hAnsi="黑体" w:eastAsia="黑体" w:cs="黑体"/>
          <w:sz w:val="18"/>
          <w:szCs w:val="18"/>
        </w:rPr>
        <w:t>生产经营单位必须对安全设备进行经常性维护、保养，并定期检测，保证正常运转，但对维护、保养、检测是否需要记录，由生产经营单位规章制度规定。</w:t>
      </w:r>
      <w:r>
        <w:rPr>
          <w:rFonts w:hint="eastAsia" w:ascii="黑体" w:hAnsi="黑体" w:eastAsia="黑体" w:cs="黑体"/>
          <w:sz w:val="18"/>
          <w:szCs w:val="18"/>
        </w:rPr>
        <w:tab/>
      </w:r>
      <w:r>
        <w:rPr>
          <w:rFonts w:hint="eastAsia" w:ascii="黑体" w:hAnsi="黑体" w:eastAsia="黑体" w:cs="黑体"/>
          <w:sz w:val="18"/>
          <w:szCs w:val="18"/>
        </w:rPr>
        <w:t>（）</w:t>
      </w:r>
    </w:p>
    <w:p w14:paraId="7D5F739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8DABB5A">
      <w:pPr>
        <w:spacing w:line="240" w:lineRule="exact"/>
        <w:rPr>
          <w:rFonts w:ascii="黑体" w:hAnsi="黑体" w:eastAsia="黑体" w:cs="黑体"/>
          <w:sz w:val="18"/>
          <w:szCs w:val="18"/>
        </w:rPr>
      </w:pPr>
      <w:r>
        <w:rPr>
          <w:rFonts w:hint="eastAsia" w:ascii="黑体" w:hAnsi="黑体" w:eastAsia="黑体" w:cs="黑体"/>
          <w:sz w:val="18"/>
          <w:szCs w:val="18"/>
        </w:rPr>
        <w:t>某县发生罕见自然灾害。根据《突发事件应对法》</w:t>
      </w:r>
      <w:r>
        <w:rPr>
          <w:rFonts w:hint="eastAsia" w:ascii="黑体" w:hAnsi="黑体" w:eastAsia="黑体" w:cs="黑体"/>
          <w:sz w:val="18"/>
          <w:szCs w:val="18"/>
        </w:rPr>
        <w:tab/>
      </w:r>
      <w:r>
        <w:rPr>
          <w:rFonts w:hint="eastAsia" w:ascii="黑体" w:hAnsi="黑体" w:eastAsia="黑体" w:cs="黑体"/>
          <w:sz w:val="18"/>
          <w:szCs w:val="18"/>
        </w:rPr>
        <w:t>，该县政府可以采取的应急处置措施包括</w:t>
      </w:r>
    </w:p>
    <w:p w14:paraId="60E0013F">
      <w:pPr>
        <w:spacing w:line="240" w:lineRule="exact"/>
        <w:rPr>
          <w:rFonts w:ascii="黑体" w:hAnsi="黑体" w:eastAsia="黑体" w:cs="黑体"/>
          <w:sz w:val="18"/>
          <w:szCs w:val="18"/>
        </w:rPr>
      </w:pPr>
      <w:r>
        <w:rPr>
          <w:rFonts w:hint="eastAsia" w:ascii="黑体" w:hAnsi="黑体" w:eastAsia="黑体" w:cs="黑体"/>
          <w:sz w:val="18"/>
          <w:szCs w:val="18"/>
        </w:rPr>
        <w:t>（）。</w:t>
      </w:r>
    </w:p>
    <w:p w14:paraId="5E8573E7">
      <w:pPr>
        <w:spacing w:line="240" w:lineRule="exact"/>
        <w:rPr>
          <w:rFonts w:ascii="黑体" w:hAnsi="黑体" w:eastAsia="黑体" w:cs="黑体"/>
          <w:sz w:val="18"/>
          <w:szCs w:val="18"/>
        </w:rPr>
      </w:pPr>
      <w:r>
        <w:rPr>
          <w:rFonts w:hint="eastAsia" w:ascii="黑体" w:hAnsi="黑体" w:eastAsia="黑体" w:cs="黑体"/>
          <w:sz w:val="18"/>
          <w:szCs w:val="18"/>
        </w:rPr>
        <w:t>A:宣布本地区进入紧急状态</w:t>
      </w:r>
      <w:r>
        <w:rPr>
          <w:rFonts w:hint="eastAsia" w:ascii="黑体" w:hAnsi="黑体" w:eastAsia="黑体" w:cs="黑体"/>
          <w:sz w:val="18"/>
          <w:szCs w:val="18"/>
        </w:rPr>
        <w:tab/>
      </w:r>
      <w:r>
        <w:rPr>
          <w:rFonts w:hint="eastAsia" w:ascii="黑体" w:hAnsi="黑体" w:eastAsia="黑体" w:cs="黑体"/>
          <w:sz w:val="18"/>
          <w:szCs w:val="18"/>
        </w:rPr>
        <w:t>B:疏散并妥善安置受到威胁的人员</w:t>
      </w:r>
      <w:r>
        <w:rPr>
          <w:rFonts w:hint="eastAsia" w:ascii="黑体" w:hAnsi="黑体" w:eastAsia="黑体" w:cs="黑体"/>
          <w:sz w:val="18"/>
          <w:szCs w:val="18"/>
        </w:rPr>
        <w:tab/>
      </w:r>
      <w:r>
        <w:rPr>
          <w:rFonts w:hint="eastAsia" w:ascii="黑体" w:hAnsi="黑体" w:eastAsia="黑体" w:cs="黑体"/>
          <w:sz w:val="18"/>
          <w:szCs w:val="18"/>
        </w:rPr>
        <w:t>C:禁止使用有关设备、设施D:关闭或者限制使用有关场所</w:t>
      </w:r>
    </w:p>
    <w:p w14:paraId="24CBED52">
      <w:pPr>
        <w:spacing w:line="240" w:lineRule="exact"/>
        <w:rPr>
          <w:rFonts w:ascii="黑体" w:hAnsi="黑体" w:eastAsia="黑体" w:cs="黑体"/>
          <w:sz w:val="18"/>
          <w:szCs w:val="18"/>
        </w:rPr>
      </w:pPr>
      <w:r>
        <w:rPr>
          <w:rFonts w:hint="eastAsia" w:ascii="黑体" w:hAnsi="黑体" w:eastAsia="黑体" w:cs="黑体"/>
          <w:sz w:val="18"/>
          <w:szCs w:val="18"/>
        </w:rPr>
        <w:t>答案：BCD</w:t>
      </w:r>
    </w:p>
    <w:p w14:paraId="60DAB3D3">
      <w:pPr>
        <w:spacing w:line="240" w:lineRule="exact"/>
        <w:rPr>
          <w:rFonts w:ascii="黑体" w:hAnsi="黑体" w:eastAsia="黑体" w:cs="黑体"/>
          <w:sz w:val="18"/>
          <w:szCs w:val="18"/>
        </w:rPr>
      </w:pPr>
      <w:r>
        <w:rPr>
          <w:rFonts w:hint="eastAsia" w:ascii="黑体" w:hAnsi="黑体" w:eastAsia="黑体" w:cs="黑体"/>
          <w:sz w:val="18"/>
          <w:szCs w:val="18"/>
        </w:rPr>
        <w:t>幼儿园发生火灾后，应当立即组织本校老师扑救。</w:t>
      </w:r>
      <w:r>
        <w:rPr>
          <w:rFonts w:hint="eastAsia" w:ascii="黑体" w:hAnsi="黑体" w:eastAsia="黑体" w:cs="黑体"/>
          <w:sz w:val="18"/>
          <w:szCs w:val="18"/>
        </w:rPr>
        <w:tab/>
      </w:r>
      <w:r>
        <w:rPr>
          <w:rFonts w:hint="eastAsia" w:ascii="黑体" w:hAnsi="黑体" w:eastAsia="黑体" w:cs="黑体"/>
          <w:sz w:val="18"/>
          <w:szCs w:val="18"/>
        </w:rPr>
        <w:t>（）</w:t>
      </w:r>
    </w:p>
    <w:p w14:paraId="0154DC1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CF78435">
      <w:pPr>
        <w:spacing w:line="240" w:lineRule="exact"/>
        <w:rPr>
          <w:rFonts w:ascii="黑体" w:hAnsi="黑体" w:eastAsia="黑体" w:cs="黑体"/>
          <w:sz w:val="18"/>
          <w:szCs w:val="18"/>
        </w:rPr>
      </w:pPr>
      <w:r>
        <w:rPr>
          <w:rFonts w:hint="eastAsia" w:ascii="黑体" w:hAnsi="黑体" w:eastAsia="黑体" w:cs="黑体"/>
          <w:sz w:val="18"/>
          <w:szCs w:val="18"/>
        </w:rPr>
        <w:t>因突发事件被征用的财产在使用完毕或者突发事件应急处置工作结束后，无需再返还。</w:t>
      </w:r>
      <w:r>
        <w:rPr>
          <w:rFonts w:hint="eastAsia" w:ascii="黑体" w:hAnsi="黑体" w:eastAsia="黑体" w:cs="黑体"/>
          <w:sz w:val="18"/>
          <w:szCs w:val="18"/>
        </w:rPr>
        <w:tab/>
      </w:r>
      <w:r>
        <w:rPr>
          <w:rFonts w:hint="eastAsia" w:ascii="黑体" w:hAnsi="黑体" w:eastAsia="黑体" w:cs="黑体"/>
          <w:sz w:val="18"/>
          <w:szCs w:val="18"/>
        </w:rPr>
        <w:t>（）</w:t>
      </w:r>
    </w:p>
    <w:p w14:paraId="701AE819">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BDAC0AB">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，下列说法正确的有（）</w:t>
      </w:r>
      <w:r>
        <w:rPr>
          <w:rFonts w:hint="eastAsia" w:ascii="黑体" w:hAnsi="黑体" w:eastAsia="黑体" w:cs="黑体"/>
          <w:sz w:val="18"/>
          <w:szCs w:val="18"/>
        </w:rPr>
        <w:tab/>
      </w:r>
      <w:r>
        <w:rPr>
          <w:rFonts w:hint="eastAsia" w:ascii="黑体" w:hAnsi="黑体" w:eastAsia="黑体" w:cs="黑体"/>
          <w:sz w:val="18"/>
          <w:szCs w:val="18"/>
        </w:rPr>
        <w:t>。</w:t>
      </w:r>
    </w:p>
    <w:p w14:paraId="72DBB905">
      <w:pPr>
        <w:spacing w:line="240" w:lineRule="exact"/>
        <w:rPr>
          <w:rFonts w:ascii="黑体" w:hAnsi="黑体" w:eastAsia="黑体" w:cs="黑体"/>
          <w:sz w:val="18"/>
          <w:szCs w:val="18"/>
        </w:rPr>
      </w:pPr>
      <w:r>
        <w:rPr>
          <w:rFonts w:hint="eastAsia" w:ascii="黑体" w:hAnsi="黑体" w:eastAsia="黑体" w:cs="黑体"/>
          <w:sz w:val="18"/>
          <w:szCs w:val="18"/>
        </w:rPr>
        <w:t>A:突发事件应对措施，</w:t>
      </w:r>
      <w:r>
        <w:rPr>
          <w:rFonts w:hint="eastAsia" w:ascii="黑体" w:hAnsi="黑体" w:eastAsia="黑体" w:cs="黑体"/>
          <w:sz w:val="18"/>
          <w:szCs w:val="18"/>
        </w:rPr>
        <w:tab/>
      </w:r>
      <w:r>
        <w:rPr>
          <w:rFonts w:hint="eastAsia" w:ascii="黑体" w:hAnsi="黑体" w:eastAsia="黑体" w:cs="黑体"/>
          <w:sz w:val="18"/>
          <w:szCs w:val="18"/>
        </w:rPr>
        <w:t>应当与其可能造成的社会危害的性质、</w:t>
      </w:r>
      <w:r>
        <w:rPr>
          <w:rFonts w:hint="eastAsia" w:ascii="黑体" w:hAnsi="黑体" w:eastAsia="黑体" w:cs="黑体"/>
          <w:sz w:val="18"/>
          <w:szCs w:val="18"/>
        </w:rPr>
        <w:tab/>
      </w:r>
      <w:r>
        <w:rPr>
          <w:rFonts w:hint="eastAsia" w:ascii="黑体" w:hAnsi="黑体" w:eastAsia="黑体" w:cs="黑体"/>
          <w:sz w:val="18"/>
          <w:szCs w:val="18"/>
        </w:rPr>
        <w:t>程度和范围相适应</w:t>
      </w:r>
      <w:r>
        <w:rPr>
          <w:rFonts w:hint="eastAsia" w:ascii="黑体" w:hAnsi="黑体" w:eastAsia="黑体" w:cs="黑体"/>
          <w:sz w:val="18"/>
          <w:szCs w:val="18"/>
        </w:rPr>
        <w:tab/>
      </w:r>
      <w:r>
        <w:rPr>
          <w:rFonts w:hint="eastAsia" w:ascii="黑体" w:hAnsi="黑体" w:eastAsia="黑体" w:cs="黑体"/>
          <w:sz w:val="18"/>
          <w:szCs w:val="18"/>
        </w:rPr>
        <w:t>B:有多种措施可供选择的，应当选择有利于最大程度地保护公民权益的措施</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C:公民、法人和其他组织有义务参与突发事件应对工作</w:t>
      </w:r>
      <w:r>
        <w:rPr>
          <w:rFonts w:hint="eastAsia" w:ascii="黑体" w:hAnsi="黑体" w:eastAsia="黑体" w:cs="黑体"/>
          <w:sz w:val="18"/>
          <w:szCs w:val="18"/>
        </w:rPr>
        <w:tab/>
      </w:r>
      <w:r>
        <w:rPr>
          <w:rFonts w:hint="eastAsia" w:ascii="黑体" w:hAnsi="黑体" w:eastAsia="黑体" w:cs="黑体"/>
          <w:sz w:val="18"/>
          <w:szCs w:val="18"/>
        </w:rPr>
        <w:t>D:突发事件应急处置工作结束后，应当向本级人大常委会作出</w:t>
      </w:r>
    </w:p>
    <w:p w14:paraId="08A76DF3">
      <w:pPr>
        <w:spacing w:line="240" w:lineRule="exact"/>
        <w:rPr>
          <w:rFonts w:ascii="黑体" w:hAnsi="黑体" w:eastAsia="黑体" w:cs="黑体"/>
          <w:sz w:val="18"/>
          <w:szCs w:val="18"/>
        </w:rPr>
      </w:pPr>
      <w:r>
        <w:rPr>
          <w:rFonts w:hint="eastAsia" w:ascii="黑体" w:hAnsi="黑体" w:eastAsia="黑体" w:cs="黑体"/>
          <w:sz w:val="18"/>
          <w:szCs w:val="18"/>
        </w:rPr>
        <w:t>专项工作报告答案：ABCD</w:t>
      </w:r>
    </w:p>
    <w:p w14:paraId="1F483519">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，危险化学品生产企业发现其生产的危险化学品有新的危险特性的，应当立即公告，并及时修订其（）</w:t>
      </w:r>
      <w:r>
        <w:rPr>
          <w:rFonts w:hint="eastAsia" w:ascii="黑体" w:hAnsi="黑体" w:eastAsia="黑体" w:cs="黑体"/>
          <w:sz w:val="18"/>
          <w:szCs w:val="18"/>
        </w:rPr>
        <w:tab/>
      </w:r>
      <w:r>
        <w:rPr>
          <w:rFonts w:hint="eastAsia" w:ascii="黑体" w:hAnsi="黑体" w:eastAsia="黑体" w:cs="黑体"/>
          <w:sz w:val="18"/>
          <w:szCs w:val="18"/>
        </w:rPr>
        <w:t>。</w:t>
      </w:r>
    </w:p>
    <w:p w14:paraId="070ECB96">
      <w:pPr>
        <w:spacing w:line="240" w:lineRule="exact"/>
        <w:rPr>
          <w:rFonts w:ascii="黑体" w:hAnsi="黑体" w:eastAsia="黑体" w:cs="黑体"/>
          <w:sz w:val="18"/>
          <w:szCs w:val="18"/>
        </w:rPr>
      </w:pPr>
      <w:r>
        <w:rPr>
          <w:rFonts w:hint="eastAsia" w:ascii="黑体" w:hAnsi="黑体" w:eastAsia="黑体" w:cs="黑体"/>
          <w:sz w:val="18"/>
          <w:szCs w:val="18"/>
        </w:rPr>
        <w:t>A:化学危险品通用编号</w:t>
      </w:r>
      <w:r>
        <w:rPr>
          <w:rFonts w:hint="eastAsia" w:ascii="黑体" w:hAnsi="黑体" w:eastAsia="黑体" w:cs="黑体"/>
          <w:sz w:val="18"/>
          <w:szCs w:val="18"/>
        </w:rPr>
        <w:tab/>
      </w:r>
      <w:r>
        <w:rPr>
          <w:rFonts w:hint="eastAsia" w:ascii="黑体" w:hAnsi="黑体" w:eastAsia="黑体" w:cs="黑体"/>
          <w:sz w:val="18"/>
          <w:szCs w:val="18"/>
        </w:rPr>
        <w:t>B:化学品安全技术说明书</w:t>
      </w:r>
      <w:r>
        <w:rPr>
          <w:rFonts w:hint="eastAsia" w:ascii="黑体" w:hAnsi="黑体" w:eastAsia="黑体" w:cs="黑体"/>
          <w:sz w:val="18"/>
          <w:szCs w:val="18"/>
        </w:rPr>
        <w:tab/>
      </w:r>
      <w:r>
        <w:rPr>
          <w:rFonts w:hint="eastAsia" w:ascii="黑体" w:hAnsi="黑体" w:eastAsia="黑体" w:cs="黑体"/>
          <w:sz w:val="18"/>
          <w:szCs w:val="18"/>
        </w:rPr>
        <w:t>C:化学品海关</w:t>
      </w:r>
      <w:r>
        <w:rPr>
          <w:rFonts w:hint="eastAsia" w:ascii="黑体" w:hAnsi="黑体" w:eastAsia="黑体" w:cs="黑体"/>
          <w:sz w:val="18"/>
          <w:szCs w:val="18"/>
        </w:rPr>
        <w:tab/>
      </w:r>
      <w:r>
        <w:rPr>
          <w:rFonts w:hint="eastAsia" w:ascii="黑体" w:hAnsi="黑体" w:eastAsia="黑体" w:cs="黑体"/>
          <w:sz w:val="18"/>
          <w:szCs w:val="18"/>
        </w:rPr>
        <w:t>HS编码D:化学品安全标签答案：BD</w:t>
      </w:r>
    </w:p>
    <w:p w14:paraId="023D1F02">
      <w:pPr>
        <w:spacing w:line="240" w:lineRule="exact"/>
        <w:rPr>
          <w:rFonts w:ascii="黑体" w:hAnsi="黑体" w:eastAsia="黑体" w:cs="黑体"/>
          <w:sz w:val="18"/>
          <w:szCs w:val="18"/>
        </w:rPr>
      </w:pPr>
      <w:r>
        <w:rPr>
          <w:rFonts w:hint="eastAsia" w:ascii="黑体" w:hAnsi="黑体" w:eastAsia="黑体" w:cs="黑体"/>
          <w:sz w:val="18"/>
          <w:szCs w:val="18"/>
        </w:rPr>
        <w:t>违法行为情节显著轻微或者没有明显社会危害的，可以不采取行政强制措施。</w:t>
      </w:r>
      <w:r>
        <w:rPr>
          <w:rFonts w:hint="eastAsia" w:ascii="黑体" w:hAnsi="黑体" w:eastAsia="黑体" w:cs="黑体"/>
          <w:sz w:val="18"/>
          <w:szCs w:val="18"/>
        </w:rPr>
        <w:tab/>
      </w:r>
      <w:r>
        <w:rPr>
          <w:rFonts w:hint="eastAsia" w:ascii="黑体" w:hAnsi="黑体" w:eastAsia="黑体" w:cs="黑体"/>
          <w:sz w:val="18"/>
          <w:szCs w:val="18"/>
        </w:rPr>
        <w:t>（）</w:t>
      </w:r>
    </w:p>
    <w:p w14:paraId="546EB53C">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101784A">
      <w:pPr>
        <w:spacing w:line="240" w:lineRule="exact"/>
        <w:rPr>
          <w:rFonts w:ascii="黑体" w:hAnsi="黑体" w:eastAsia="黑体" w:cs="黑体"/>
          <w:sz w:val="18"/>
          <w:szCs w:val="18"/>
        </w:rPr>
      </w:pPr>
      <w:r>
        <w:rPr>
          <w:rFonts w:hint="eastAsia" w:ascii="黑体" w:hAnsi="黑体" w:eastAsia="黑体" w:cs="黑体"/>
          <w:sz w:val="18"/>
          <w:szCs w:val="18"/>
        </w:rPr>
        <w:t>根据《民法典》，为了（）的需要，依照法律规定的权限和程序征收、征用不动产或者动产的，应当给予公平、合理的补偿。</w:t>
      </w:r>
    </w:p>
    <w:p w14:paraId="2BABEC03">
      <w:pPr>
        <w:spacing w:line="240" w:lineRule="exact"/>
        <w:rPr>
          <w:rFonts w:ascii="黑体" w:hAnsi="黑体" w:eastAsia="黑体" w:cs="黑体"/>
          <w:sz w:val="18"/>
          <w:szCs w:val="18"/>
        </w:rPr>
      </w:pPr>
      <w:r>
        <w:rPr>
          <w:rFonts w:hint="eastAsia" w:ascii="黑体" w:hAnsi="黑体" w:eastAsia="黑体" w:cs="黑体"/>
          <w:sz w:val="18"/>
          <w:szCs w:val="18"/>
        </w:rPr>
        <w:t>A:公共利益</w:t>
      </w:r>
      <w:r>
        <w:rPr>
          <w:rFonts w:hint="eastAsia" w:ascii="黑体" w:hAnsi="黑体" w:eastAsia="黑体" w:cs="黑体"/>
          <w:sz w:val="18"/>
          <w:szCs w:val="18"/>
        </w:rPr>
        <w:tab/>
      </w:r>
      <w:r>
        <w:rPr>
          <w:rFonts w:hint="eastAsia" w:ascii="黑体" w:hAnsi="黑体" w:eastAsia="黑体" w:cs="黑体"/>
          <w:sz w:val="18"/>
          <w:szCs w:val="18"/>
        </w:rPr>
        <w:t>B:集体利益</w:t>
      </w:r>
      <w:r>
        <w:rPr>
          <w:rFonts w:hint="eastAsia" w:ascii="黑体" w:hAnsi="黑体" w:eastAsia="黑体" w:cs="黑体"/>
          <w:sz w:val="18"/>
          <w:szCs w:val="18"/>
        </w:rPr>
        <w:tab/>
      </w:r>
      <w:r>
        <w:rPr>
          <w:rFonts w:hint="eastAsia" w:ascii="黑体" w:hAnsi="黑体" w:eastAsia="黑体" w:cs="黑体"/>
          <w:sz w:val="18"/>
          <w:szCs w:val="18"/>
        </w:rPr>
        <w:t>C:个人利益答案：A</w:t>
      </w:r>
    </w:p>
    <w:p w14:paraId="0A44C383">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，突发事件应对工作实行（）为主、预防与应急相结合的原则。</w:t>
      </w:r>
    </w:p>
    <w:p w14:paraId="6B5C8440">
      <w:pPr>
        <w:spacing w:line="240" w:lineRule="exact"/>
        <w:rPr>
          <w:rFonts w:ascii="黑体" w:hAnsi="黑体" w:eastAsia="黑体" w:cs="黑体"/>
          <w:sz w:val="18"/>
          <w:szCs w:val="18"/>
        </w:rPr>
      </w:pPr>
      <w:r>
        <w:rPr>
          <w:rFonts w:hint="eastAsia" w:ascii="黑体" w:hAnsi="黑体" w:eastAsia="黑体" w:cs="黑体"/>
          <w:sz w:val="18"/>
          <w:szCs w:val="18"/>
        </w:rPr>
        <w:t>A:应急B:预防C:救援答案：B</w:t>
      </w:r>
    </w:p>
    <w:p w14:paraId="2DB6232C">
      <w:pPr>
        <w:spacing w:line="240" w:lineRule="exact"/>
        <w:rPr>
          <w:rFonts w:ascii="黑体" w:hAnsi="黑体" w:eastAsia="黑体" w:cs="黑体"/>
          <w:sz w:val="18"/>
          <w:szCs w:val="18"/>
        </w:rPr>
      </w:pPr>
      <w:r>
        <w:rPr>
          <w:rFonts w:hint="eastAsia" w:ascii="黑体" w:hAnsi="黑体" w:eastAsia="黑体" w:cs="黑体"/>
          <w:sz w:val="18"/>
          <w:szCs w:val="18"/>
        </w:rPr>
        <w:t>生产、储存危险化学品的单位，</w:t>
      </w:r>
      <w:r>
        <w:rPr>
          <w:rFonts w:hint="eastAsia" w:ascii="黑体" w:hAnsi="黑体" w:eastAsia="黑体" w:cs="黑体"/>
          <w:sz w:val="18"/>
          <w:szCs w:val="18"/>
        </w:rPr>
        <w:tab/>
      </w:r>
      <w:r>
        <w:rPr>
          <w:rFonts w:hint="eastAsia" w:ascii="黑体" w:hAnsi="黑体" w:eastAsia="黑体" w:cs="黑体"/>
          <w:sz w:val="18"/>
          <w:szCs w:val="18"/>
        </w:rPr>
        <w:t>应当在其作业场所设置通信、</w:t>
      </w:r>
      <w:r>
        <w:rPr>
          <w:rFonts w:hint="eastAsia" w:ascii="黑体" w:hAnsi="黑体" w:eastAsia="黑体" w:cs="黑体"/>
          <w:sz w:val="18"/>
          <w:szCs w:val="18"/>
        </w:rPr>
        <w:tab/>
      </w:r>
      <w:r>
        <w:rPr>
          <w:rFonts w:hint="eastAsia" w:ascii="黑体" w:hAnsi="黑体" w:eastAsia="黑体" w:cs="黑体"/>
          <w:sz w:val="18"/>
          <w:szCs w:val="18"/>
        </w:rPr>
        <w:t>报警装置，并保证处于适用状态。（）</w:t>
      </w:r>
    </w:p>
    <w:p w14:paraId="66DAF17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6DEA6451">
      <w:pPr>
        <w:spacing w:line="240" w:lineRule="exact"/>
        <w:rPr>
          <w:rFonts w:ascii="黑体" w:hAnsi="黑体" w:eastAsia="黑体" w:cs="黑体"/>
          <w:sz w:val="18"/>
          <w:szCs w:val="18"/>
        </w:rPr>
      </w:pPr>
      <w:r>
        <w:rPr>
          <w:rFonts w:hint="eastAsia" w:ascii="黑体" w:hAnsi="黑体" w:eastAsia="黑体" w:cs="黑体"/>
          <w:sz w:val="18"/>
          <w:szCs w:val="18"/>
        </w:rPr>
        <w:t>根据《安全生产法》，生产经营单位的主要负责人在本单位发生生产安全事故时，不立即组织抢救的，给予降级、撤职的处分，并由（）处上一年年收入百分之六十至百分之一百的罚款。</w:t>
      </w:r>
    </w:p>
    <w:p w14:paraId="1A54C2F7">
      <w:pPr>
        <w:spacing w:line="240" w:lineRule="exact"/>
        <w:rPr>
          <w:rFonts w:ascii="黑体" w:hAnsi="黑体" w:eastAsia="黑体" w:cs="黑体"/>
          <w:sz w:val="18"/>
          <w:szCs w:val="18"/>
        </w:rPr>
      </w:pPr>
      <w:r>
        <w:rPr>
          <w:rFonts w:hint="eastAsia" w:ascii="黑体" w:hAnsi="黑体" w:eastAsia="黑体" w:cs="黑体"/>
          <w:sz w:val="18"/>
          <w:szCs w:val="18"/>
        </w:rPr>
        <w:t>A:县级以上人民政府应急管理部门</w:t>
      </w:r>
      <w:r>
        <w:rPr>
          <w:rFonts w:hint="eastAsia" w:ascii="黑体" w:hAnsi="黑体" w:eastAsia="黑体" w:cs="黑体"/>
          <w:sz w:val="18"/>
          <w:szCs w:val="18"/>
        </w:rPr>
        <w:tab/>
      </w:r>
      <w:r>
        <w:rPr>
          <w:rFonts w:hint="eastAsia" w:ascii="黑体" w:hAnsi="黑体" w:eastAsia="黑体" w:cs="黑体"/>
          <w:sz w:val="18"/>
          <w:szCs w:val="18"/>
        </w:rPr>
        <w:t>B:县级以上人民政府公安机关</w:t>
      </w:r>
      <w:r>
        <w:rPr>
          <w:rFonts w:hint="eastAsia" w:ascii="黑体" w:hAnsi="黑体" w:eastAsia="黑体" w:cs="黑体"/>
          <w:sz w:val="18"/>
          <w:szCs w:val="18"/>
        </w:rPr>
        <w:tab/>
      </w:r>
      <w:r>
        <w:rPr>
          <w:rFonts w:hint="eastAsia" w:ascii="黑体" w:hAnsi="黑体" w:eastAsia="黑体" w:cs="黑体"/>
          <w:sz w:val="18"/>
          <w:szCs w:val="18"/>
        </w:rPr>
        <w:t>C:县级以上人民政府答案：A</w:t>
      </w:r>
    </w:p>
    <w:p w14:paraId="24D7D59F">
      <w:pPr>
        <w:spacing w:line="240" w:lineRule="exact"/>
        <w:rPr>
          <w:rFonts w:ascii="黑体" w:hAnsi="黑体" w:eastAsia="黑体" w:cs="黑体"/>
          <w:sz w:val="18"/>
          <w:szCs w:val="18"/>
        </w:rPr>
      </w:pPr>
      <w:r>
        <w:rPr>
          <w:rFonts w:hint="eastAsia" w:ascii="黑体" w:hAnsi="黑体" w:eastAsia="黑体" w:cs="黑体"/>
          <w:sz w:val="18"/>
          <w:szCs w:val="18"/>
        </w:rPr>
        <w:t>根据《国务院关于预防煤矿生产安全事故的特别规定》</w:t>
      </w:r>
      <w:r>
        <w:rPr>
          <w:rFonts w:hint="eastAsia" w:ascii="黑体" w:hAnsi="黑体" w:eastAsia="黑体" w:cs="黑体"/>
          <w:sz w:val="18"/>
          <w:szCs w:val="18"/>
        </w:rPr>
        <w:tab/>
      </w:r>
      <w:r>
        <w:rPr>
          <w:rFonts w:hint="eastAsia" w:ascii="黑体" w:hAnsi="黑体" w:eastAsia="黑体" w:cs="黑体"/>
          <w:sz w:val="18"/>
          <w:szCs w:val="18"/>
        </w:rPr>
        <w:t>，（）是预防煤矿生产安全事故的责任主体。</w:t>
      </w:r>
    </w:p>
    <w:p w14:paraId="56229755">
      <w:pPr>
        <w:spacing w:line="240" w:lineRule="exact"/>
        <w:rPr>
          <w:rFonts w:ascii="黑体" w:hAnsi="黑体" w:eastAsia="黑体" w:cs="黑体"/>
          <w:sz w:val="18"/>
          <w:szCs w:val="18"/>
        </w:rPr>
      </w:pPr>
      <w:r>
        <w:rPr>
          <w:rFonts w:hint="eastAsia" w:ascii="黑体" w:hAnsi="黑体" w:eastAsia="黑体" w:cs="黑体"/>
          <w:sz w:val="18"/>
          <w:szCs w:val="18"/>
        </w:rPr>
        <w:t>A:采煤班组</w:t>
      </w:r>
      <w:r>
        <w:rPr>
          <w:rFonts w:hint="eastAsia" w:ascii="黑体" w:hAnsi="黑体" w:eastAsia="黑体" w:cs="黑体"/>
          <w:sz w:val="18"/>
          <w:szCs w:val="18"/>
        </w:rPr>
        <w:tab/>
      </w:r>
      <w:r>
        <w:rPr>
          <w:rFonts w:hint="eastAsia" w:ascii="黑体" w:hAnsi="黑体" w:eastAsia="黑体" w:cs="黑体"/>
          <w:sz w:val="18"/>
          <w:szCs w:val="18"/>
        </w:rPr>
        <w:t>B:生产矿井</w:t>
      </w:r>
      <w:r>
        <w:rPr>
          <w:rFonts w:hint="eastAsia" w:ascii="黑体" w:hAnsi="黑体" w:eastAsia="黑体" w:cs="黑体"/>
          <w:sz w:val="18"/>
          <w:szCs w:val="18"/>
        </w:rPr>
        <w:tab/>
      </w:r>
      <w:r>
        <w:rPr>
          <w:rFonts w:hint="eastAsia" w:ascii="黑体" w:hAnsi="黑体" w:eastAsia="黑体" w:cs="黑体"/>
          <w:sz w:val="18"/>
          <w:szCs w:val="18"/>
        </w:rPr>
        <w:t>C:煤矿企业答案：C</w:t>
      </w:r>
    </w:p>
    <w:p w14:paraId="64A0D160">
      <w:pPr>
        <w:spacing w:line="240" w:lineRule="exact"/>
        <w:rPr>
          <w:rFonts w:ascii="黑体" w:hAnsi="黑体" w:eastAsia="黑体" w:cs="黑体"/>
          <w:sz w:val="18"/>
          <w:szCs w:val="18"/>
        </w:rPr>
      </w:pPr>
      <w:r>
        <w:rPr>
          <w:rFonts w:hint="eastAsia" w:ascii="黑体" w:hAnsi="黑体" w:eastAsia="黑体" w:cs="黑体"/>
          <w:sz w:val="18"/>
          <w:szCs w:val="18"/>
        </w:rPr>
        <w:t>《危险化学品安全管理条例》规定，</w:t>
      </w:r>
      <w:r>
        <w:rPr>
          <w:rFonts w:hint="eastAsia" w:ascii="黑体" w:hAnsi="黑体" w:eastAsia="黑体" w:cs="黑体"/>
          <w:sz w:val="18"/>
          <w:szCs w:val="18"/>
        </w:rPr>
        <w:tab/>
      </w:r>
      <w:r>
        <w:rPr>
          <w:rFonts w:hint="eastAsia" w:ascii="黑体" w:hAnsi="黑体" w:eastAsia="黑体" w:cs="黑体"/>
          <w:sz w:val="18"/>
          <w:szCs w:val="18"/>
        </w:rPr>
        <w:t>生产、储存危险化学品的单位，</w:t>
      </w:r>
      <w:r>
        <w:rPr>
          <w:rFonts w:hint="eastAsia" w:ascii="黑体" w:hAnsi="黑体" w:eastAsia="黑体" w:cs="黑体"/>
          <w:sz w:val="18"/>
          <w:szCs w:val="18"/>
        </w:rPr>
        <w:tab/>
      </w:r>
      <w:r>
        <w:rPr>
          <w:rFonts w:hint="eastAsia" w:ascii="黑体" w:hAnsi="黑体" w:eastAsia="黑体" w:cs="黑体"/>
          <w:sz w:val="18"/>
          <w:szCs w:val="18"/>
        </w:rPr>
        <w:t>应当在其作业场所设置</w:t>
      </w:r>
    </w:p>
    <w:p w14:paraId="28D56686">
      <w:pPr>
        <w:spacing w:line="240" w:lineRule="exact"/>
        <w:rPr>
          <w:rFonts w:ascii="黑体" w:hAnsi="黑体" w:eastAsia="黑体" w:cs="黑体"/>
          <w:sz w:val="18"/>
          <w:szCs w:val="18"/>
        </w:rPr>
      </w:pPr>
      <w:r>
        <w:rPr>
          <w:rFonts w:hint="eastAsia" w:ascii="黑体" w:hAnsi="黑体" w:eastAsia="黑体" w:cs="黑体"/>
          <w:sz w:val="18"/>
          <w:szCs w:val="18"/>
        </w:rPr>
        <w:t>（）装置，并保证处于适用状态。</w:t>
      </w:r>
    </w:p>
    <w:p w14:paraId="696FE2C0">
      <w:pPr>
        <w:spacing w:line="240" w:lineRule="exact"/>
        <w:rPr>
          <w:rFonts w:ascii="黑体" w:hAnsi="黑体" w:eastAsia="黑体" w:cs="黑体"/>
          <w:sz w:val="18"/>
          <w:szCs w:val="18"/>
        </w:rPr>
      </w:pPr>
      <w:r>
        <w:rPr>
          <w:rFonts w:hint="eastAsia" w:ascii="黑体" w:hAnsi="黑体" w:eastAsia="黑体" w:cs="黑体"/>
          <w:sz w:val="18"/>
          <w:szCs w:val="18"/>
        </w:rPr>
        <w:t>A:通信、报警</w:t>
      </w:r>
      <w:r>
        <w:rPr>
          <w:rFonts w:hint="eastAsia" w:ascii="黑体" w:hAnsi="黑体" w:eastAsia="黑体" w:cs="黑体"/>
          <w:sz w:val="18"/>
          <w:szCs w:val="18"/>
        </w:rPr>
        <w:tab/>
      </w:r>
      <w:r>
        <w:rPr>
          <w:rFonts w:hint="eastAsia" w:ascii="黑体" w:hAnsi="黑体" w:eastAsia="黑体" w:cs="黑体"/>
          <w:sz w:val="18"/>
          <w:szCs w:val="18"/>
        </w:rPr>
        <w:t>B:通风、防爆</w:t>
      </w:r>
      <w:r>
        <w:rPr>
          <w:rFonts w:hint="eastAsia" w:ascii="黑体" w:hAnsi="黑体" w:eastAsia="黑体" w:cs="黑体"/>
          <w:sz w:val="18"/>
          <w:szCs w:val="18"/>
        </w:rPr>
        <w:tab/>
      </w:r>
      <w:r>
        <w:rPr>
          <w:rFonts w:hint="eastAsia" w:ascii="黑体" w:hAnsi="黑体" w:eastAsia="黑体" w:cs="黑体"/>
          <w:sz w:val="18"/>
          <w:szCs w:val="18"/>
        </w:rPr>
        <w:t>C:通风、报警答案：A</w:t>
      </w:r>
    </w:p>
    <w:p w14:paraId="3E12526F">
      <w:pPr>
        <w:spacing w:line="240" w:lineRule="exact"/>
        <w:rPr>
          <w:rFonts w:ascii="黑体" w:hAnsi="黑体" w:eastAsia="黑体" w:cs="黑体"/>
          <w:sz w:val="18"/>
          <w:szCs w:val="18"/>
        </w:rPr>
      </w:pPr>
      <w:r>
        <w:rPr>
          <w:rFonts w:hint="eastAsia" w:ascii="黑体" w:hAnsi="黑体" w:eastAsia="黑体" w:cs="黑体"/>
          <w:sz w:val="18"/>
          <w:szCs w:val="18"/>
        </w:rPr>
        <w:t>煤矿不得将井下监控系统维护工作委托第三方。</w:t>
      </w:r>
      <w:r>
        <w:rPr>
          <w:rFonts w:hint="eastAsia" w:ascii="黑体" w:hAnsi="黑体" w:eastAsia="黑体" w:cs="黑体"/>
          <w:sz w:val="18"/>
          <w:szCs w:val="18"/>
        </w:rPr>
        <w:tab/>
      </w:r>
      <w:r>
        <w:rPr>
          <w:rFonts w:hint="eastAsia" w:ascii="黑体" w:hAnsi="黑体" w:eastAsia="黑体" w:cs="黑体"/>
          <w:sz w:val="18"/>
          <w:szCs w:val="18"/>
        </w:rPr>
        <w:t>（）</w:t>
      </w:r>
    </w:p>
    <w:p w14:paraId="1D362F7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904820D">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，负责核发危险化学品及其包装物、容器生产企业的工业</w:t>
      </w:r>
    </w:p>
    <w:p w14:paraId="7BBD826F">
      <w:pPr>
        <w:spacing w:line="240" w:lineRule="exact"/>
        <w:rPr>
          <w:rFonts w:ascii="黑体" w:hAnsi="黑体" w:eastAsia="黑体" w:cs="黑体"/>
          <w:sz w:val="18"/>
          <w:szCs w:val="18"/>
        </w:rPr>
      </w:pPr>
      <w:r>
        <w:rPr>
          <w:rFonts w:hint="eastAsia" w:ascii="黑体" w:hAnsi="黑体" w:eastAsia="黑体" w:cs="黑体"/>
          <w:sz w:val="18"/>
          <w:szCs w:val="18"/>
        </w:rPr>
        <w:t>产品生产许可证的是（）</w:t>
      </w:r>
      <w:r>
        <w:rPr>
          <w:rFonts w:hint="eastAsia" w:ascii="黑体" w:hAnsi="黑体" w:eastAsia="黑体" w:cs="黑体"/>
          <w:sz w:val="18"/>
          <w:szCs w:val="18"/>
        </w:rPr>
        <w:tab/>
      </w:r>
      <w:r>
        <w:rPr>
          <w:rFonts w:hint="eastAsia" w:ascii="黑体" w:hAnsi="黑体" w:eastAsia="黑体" w:cs="黑体"/>
          <w:sz w:val="18"/>
          <w:szCs w:val="18"/>
        </w:rPr>
        <w:t>。</w:t>
      </w:r>
    </w:p>
    <w:p w14:paraId="52F1ACC8">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B:质量监督检验检疫部门</w:t>
      </w:r>
      <w:r>
        <w:rPr>
          <w:rFonts w:hint="eastAsia" w:ascii="黑体" w:hAnsi="黑体" w:eastAsia="黑体" w:cs="黑体"/>
          <w:sz w:val="18"/>
          <w:szCs w:val="18"/>
        </w:rPr>
        <w:tab/>
      </w:r>
      <w:r>
        <w:rPr>
          <w:rFonts w:hint="eastAsia" w:ascii="黑体" w:hAnsi="黑体" w:eastAsia="黑体" w:cs="黑体"/>
          <w:sz w:val="18"/>
          <w:szCs w:val="18"/>
        </w:rPr>
        <w:t>C:生态环境部门答案：B</w:t>
      </w:r>
    </w:p>
    <w:p w14:paraId="323DB496">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，县级以上人民政府应当依照本条例的规定，严格履行职责，（）地完成事故调查处理工作。</w:t>
      </w:r>
    </w:p>
    <w:p w14:paraId="39CBDCC9">
      <w:pPr>
        <w:spacing w:line="240" w:lineRule="exact"/>
        <w:rPr>
          <w:rFonts w:ascii="黑体" w:hAnsi="黑体" w:eastAsia="黑体" w:cs="黑体"/>
          <w:sz w:val="18"/>
          <w:szCs w:val="18"/>
        </w:rPr>
      </w:pPr>
      <w:r>
        <w:rPr>
          <w:rFonts w:hint="eastAsia" w:ascii="黑体" w:hAnsi="黑体" w:eastAsia="黑体" w:cs="黑体"/>
          <w:sz w:val="18"/>
          <w:szCs w:val="18"/>
        </w:rPr>
        <w:t>A:及时B:准确C:公平D:公正答案：AB</w:t>
      </w:r>
    </w:p>
    <w:p w14:paraId="35A65591">
      <w:pPr>
        <w:spacing w:line="240" w:lineRule="exact"/>
        <w:rPr>
          <w:rFonts w:ascii="黑体" w:hAnsi="黑体" w:eastAsia="黑体" w:cs="黑体"/>
          <w:sz w:val="18"/>
          <w:szCs w:val="18"/>
        </w:rPr>
      </w:pPr>
      <w:r>
        <w:rPr>
          <w:rFonts w:hint="eastAsia" w:ascii="黑体" w:hAnsi="黑体" w:eastAsia="黑体" w:cs="黑体"/>
          <w:sz w:val="18"/>
          <w:szCs w:val="18"/>
        </w:rPr>
        <w:t>企业取得安全生产许可证后，应当持续具备取得安全生产许可证的条件。</w:t>
      </w:r>
      <w:r>
        <w:rPr>
          <w:rFonts w:hint="eastAsia" w:ascii="黑体" w:hAnsi="黑体" w:eastAsia="黑体" w:cs="黑体"/>
          <w:sz w:val="18"/>
          <w:szCs w:val="18"/>
        </w:rPr>
        <w:tab/>
      </w:r>
      <w:r>
        <w:rPr>
          <w:rFonts w:hint="eastAsia" w:ascii="黑体" w:hAnsi="黑体" w:eastAsia="黑体" w:cs="黑体"/>
          <w:sz w:val="18"/>
          <w:szCs w:val="18"/>
        </w:rPr>
        <w:t>（）</w:t>
      </w:r>
    </w:p>
    <w:p w14:paraId="4E1E3FA7">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EBCBA03">
      <w:pPr>
        <w:spacing w:line="240" w:lineRule="exact"/>
        <w:rPr>
          <w:rFonts w:ascii="黑体" w:hAnsi="黑体" w:eastAsia="黑体" w:cs="黑体"/>
          <w:sz w:val="18"/>
          <w:szCs w:val="18"/>
        </w:rPr>
      </w:pPr>
      <w:r>
        <w:rPr>
          <w:rFonts w:hint="eastAsia" w:ascii="黑体" w:hAnsi="黑体" w:eastAsia="黑体" w:cs="黑体"/>
          <w:sz w:val="18"/>
          <w:szCs w:val="18"/>
        </w:rPr>
        <w:t>煤矿未依法取得安全生产许可证擅自从事生产的，属非法煤矿。</w:t>
      </w:r>
      <w:r>
        <w:rPr>
          <w:rFonts w:hint="eastAsia" w:ascii="黑体" w:hAnsi="黑体" w:eastAsia="黑体" w:cs="黑体"/>
          <w:sz w:val="18"/>
          <w:szCs w:val="18"/>
        </w:rPr>
        <w:tab/>
      </w:r>
      <w:r>
        <w:rPr>
          <w:rFonts w:hint="eastAsia" w:ascii="黑体" w:hAnsi="黑体" w:eastAsia="黑体" w:cs="黑体"/>
          <w:sz w:val="18"/>
          <w:szCs w:val="18"/>
        </w:rPr>
        <w:t>（）</w:t>
      </w:r>
    </w:p>
    <w:p w14:paraId="6DAA573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527EBCE">
      <w:pPr>
        <w:spacing w:line="240" w:lineRule="exact"/>
        <w:rPr>
          <w:rFonts w:ascii="黑体" w:hAnsi="黑体" w:eastAsia="黑体" w:cs="黑体"/>
          <w:sz w:val="18"/>
          <w:szCs w:val="18"/>
        </w:rPr>
      </w:pPr>
      <w:r>
        <w:rPr>
          <w:rFonts w:hint="eastAsia" w:ascii="黑体" w:hAnsi="黑体" w:eastAsia="黑体" w:cs="黑体"/>
          <w:sz w:val="18"/>
          <w:szCs w:val="18"/>
        </w:rPr>
        <w:t>根据《行政许可法》，设定和实施行政许可，应当遵循公开、公平、公正和（）的原则。</w:t>
      </w:r>
    </w:p>
    <w:p w14:paraId="54C4EC18">
      <w:pPr>
        <w:spacing w:line="240" w:lineRule="exact"/>
        <w:rPr>
          <w:rFonts w:ascii="黑体" w:hAnsi="黑体" w:eastAsia="黑体" w:cs="黑体"/>
          <w:sz w:val="18"/>
          <w:szCs w:val="18"/>
        </w:rPr>
      </w:pPr>
      <w:r>
        <w:rPr>
          <w:rFonts w:hint="eastAsia" w:ascii="黑体" w:hAnsi="黑体" w:eastAsia="黑体" w:cs="黑体"/>
          <w:sz w:val="18"/>
          <w:szCs w:val="18"/>
        </w:rPr>
        <w:t>A:非歧视B:歧视C:区别对待答案：A</w:t>
      </w:r>
    </w:p>
    <w:p w14:paraId="63C61538">
      <w:pPr>
        <w:spacing w:line="240" w:lineRule="exact"/>
        <w:rPr>
          <w:rFonts w:ascii="黑体" w:hAnsi="黑体" w:eastAsia="黑体" w:cs="黑体"/>
          <w:sz w:val="18"/>
          <w:szCs w:val="18"/>
        </w:rPr>
      </w:pPr>
      <w:r>
        <w:rPr>
          <w:rFonts w:hint="eastAsia" w:ascii="黑体" w:hAnsi="黑体" w:eastAsia="黑体" w:cs="黑体"/>
          <w:sz w:val="18"/>
          <w:szCs w:val="18"/>
        </w:rPr>
        <w:t>根据《消防法》，当发生火灾时，火灾现场总指挥有权决定（）</w:t>
      </w:r>
      <w:r>
        <w:rPr>
          <w:rFonts w:hint="eastAsia" w:ascii="黑体" w:hAnsi="黑体" w:eastAsia="黑体" w:cs="黑体"/>
          <w:sz w:val="18"/>
          <w:szCs w:val="18"/>
        </w:rPr>
        <w:tab/>
      </w:r>
      <w:r>
        <w:rPr>
          <w:rFonts w:hint="eastAsia" w:ascii="黑体" w:hAnsi="黑体" w:eastAsia="黑体" w:cs="黑体"/>
          <w:sz w:val="18"/>
          <w:szCs w:val="18"/>
        </w:rPr>
        <w:t>。</w:t>
      </w:r>
    </w:p>
    <w:p w14:paraId="770EDCD6">
      <w:pPr>
        <w:spacing w:line="240" w:lineRule="exact"/>
        <w:rPr>
          <w:rFonts w:ascii="黑体" w:hAnsi="黑体" w:eastAsia="黑体" w:cs="黑体"/>
          <w:sz w:val="18"/>
          <w:szCs w:val="18"/>
        </w:rPr>
      </w:pPr>
      <w:r>
        <w:rPr>
          <w:rFonts w:hint="eastAsia" w:ascii="黑体" w:hAnsi="黑体" w:eastAsia="黑体" w:cs="黑体"/>
          <w:sz w:val="18"/>
          <w:szCs w:val="18"/>
        </w:rPr>
        <w:t>A:截断火灾现场一定范围内的电力输送</w:t>
      </w:r>
      <w:r>
        <w:rPr>
          <w:rFonts w:hint="eastAsia" w:ascii="黑体" w:hAnsi="黑体" w:eastAsia="黑体" w:cs="黑体"/>
          <w:sz w:val="18"/>
          <w:szCs w:val="18"/>
        </w:rPr>
        <w:tab/>
      </w:r>
      <w:r>
        <w:rPr>
          <w:rFonts w:hint="eastAsia" w:ascii="黑体" w:hAnsi="黑体" w:eastAsia="黑体" w:cs="黑体"/>
          <w:sz w:val="18"/>
          <w:szCs w:val="18"/>
        </w:rPr>
        <w:t>B:划定警戒区，实行局部交通管制</w:t>
      </w:r>
      <w:r>
        <w:rPr>
          <w:rFonts w:hint="eastAsia" w:ascii="黑体" w:hAnsi="黑体" w:eastAsia="黑体" w:cs="黑体"/>
          <w:sz w:val="18"/>
          <w:szCs w:val="18"/>
        </w:rPr>
        <w:tab/>
      </w:r>
      <w:r>
        <w:rPr>
          <w:rFonts w:hint="eastAsia" w:ascii="黑体" w:hAnsi="黑体" w:eastAsia="黑体" w:cs="黑体"/>
          <w:sz w:val="18"/>
          <w:szCs w:val="18"/>
        </w:rPr>
        <w:t>C:利用临近建筑物和有关设施</w:t>
      </w:r>
      <w:r>
        <w:rPr>
          <w:rFonts w:hint="eastAsia" w:ascii="黑体" w:hAnsi="黑体" w:eastAsia="黑体" w:cs="黑体"/>
          <w:sz w:val="18"/>
          <w:szCs w:val="18"/>
        </w:rPr>
        <w:tab/>
      </w:r>
      <w:r>
        <w:rPr>
          <w:rFonts w:hint="eastAsia" w:ascii="黑体" w:hAnsi="黑体" w:eastAsia="黑体" w:cs="黑体"/>
          <w:sz w:val="18"/>
          <w:szCs w:val="18"/>
        </w:rPr>
        <w:t>D:拆除或者破损毗邻火灾现场的建筑物、构筑物或者设施</w:t>
      </w:r>
    </w:p>
    <w:p w14:paraId="461DDF2C">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42B37145">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，生产经营单位应当在编制应急预案的基础上，针对工作场所、岗位的特点，编制简明、实用、有效的（）</w:t>
      </w:r>
      <w:r>
        <w:rPr>
          <w:rFonts w:hint="eastAsia" w:ascii="黑体" w:hAnsi="黑体" w:eastAsia="黑体" w:cs="黑体"/>
          <w:sz w:val="18"/>
          <w:szCs w:val="18"/>
        </w:rPr>
        <w:tab/>
      </w:r>
      <w:r>
        <w:rPr>
          <w:rFonts w:hint="eastAsia" w:ascii="黑体" w:hAnsi="黑体" w:eastAsia="黑体" w:cs="黑体"/>
          <w:sz w:val="18"/>
          <w:szCs w:val="18"/>
        </w:rPr>
        <w:t>。</w:t>
      </w:r>
    </w:p>
    <w:p w14:paraId="45C99864">
      <w:pPr>
        <w:spacing w:line="240" w:lineRule="exact"/>
        <w:rPr>
          <w:rFonts w:ascii="黑体" w:hAnsi="黑体" w:eastAsia="黑体" w:cs="黑体"/>
          <w:sz w:val="18"/>
          <w:szCs w:val="18"/>
        </w:rPr>
      </w:pPr>
      <w:r>
        <w:rPr>
          <w:rFonts w:hint="eastAsia" w:ascii="黑体" w:hAnsi="黑体" w:eastAsia="黑体" w:cs="黑体"/>
          <w:sz w:val="18"/>
          <w:szCs w:val="18"/>
        </w:rPr>
        <w:t>A:操作规程</w:t>
      </w:r>
      <w:r>
        <w:rPr>
          <w:rFonts w:hint="eastAsia" w:ascii="黑体" w:hAnsi="黑体" w:eastAsia="黑体" w:cs="黑体"/>
          <w:sz w:val="18"/>
          <w:szCs w:val="18"/>
        </w:rPr>
        <w:tab/>
      </w:r>
      <w:r>
        <w:rPr>
          <w:rFonts w:hint="eastAsia" w:ascii="黑体" w:hAnsi="黑体" w:eastAsia="黑体" w:cs="黑体"/>
          <w:sz w:val="18"/>
          <w:szCs w:val="18"/>
        </w:rPr>
        <w:t>B:应急预案</w:t>
      </w:r>
      <w:r>
        <w:rPr>
          <w:rFonts w:hint="eastAsia" w:ascii="黑体" w:hAnsi="黑体" w:eastAsia="黑体" w:cs="黑体"/>
          <w:sz w:val="18"/>
          <w:szCs w:val="18"/>
        </w:rPr>
        <w:tab/>
      </w:r>
      <w:r>
        <w:rPr>
          <w:rFonts w:hint="eastAsia" w:ascii="黑体" w:hAnsi="黑体" w:eastAsia="黑体" w:cs="黑体"/>
          <w:sz w:val="18"/>
          <w:szCs w:val="18"/>
        </w:rPr>
        <w:t>C:应急处置卡答案：C</w:t>
      </w:r>
    </w:p>
    <w:p w14:paraId="7DFA21AC">
      <w:pPr>
        <w:spacing w:line="240" w:lineRule="exact"/>
        <w:rPr>
          <w:rFonts w:ascii="黑体" w:hAnsi="黑体" w:eastAsia="黑体" w:cs="黑体"/>
          <w:sz w:val="18"/>
          <w:szCs w:val="18"/>
        </w:rPr>
      </w:pPr>
      <w:r>
        <w:rPr>
          <w:rFonts w:hint="eastAsia" w:ascii="黑体" w:hAnsi="黑体" w:eastAsia="黑体" w:cs="黑体"/>
          <w:sz w:val="18"/>
          <w:szCs w:val="18"/>
        </w:rPr>
        <w:t>应急救援队伍根据救援命令参加生产安全事故应急救援所耗费用，</w:t>
      </w:r>
      <w:r>
        <w:rPr>
          <w:rFonts w:hint="eastAsia" w:ascii="黑体" w:hAnsi="黑体" w:eastAsia="黑体" w:cs="黑体"/>
          <w:sz w:val="18"/>
          <w:szCs w:val="18"/>
        </w:rPr>
        <w:tab/>
      </w:r>
      <w:r>
        <w:rPr>
          <w:rFonts w:hint="eastAsia" w:ascii="黑体" w:hAnsi="黑体" w:eastAsia="黑体" w:cs="黑体"/>
          <w:sz w:val="18"/>
          <w:szCs w:val="18"/>
        </w:rPr>
        <w:t>由有关人民政府承担。（）</w:t>
      </w:r>
    </w:p>
    <w:p w14:paraId="0F0AEB17">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226E67B">
      <w:pPr>
        <w:spacing w:line="240" w:lineRule="exact"/>
        <w:rPr>
          <w:rFonts w:ascii="黑体" w:hAnsi="黑体" w:eastAsia="黑体" w:cs="黑体"/>
          <w:sz w:val="18"/>
          <w:szCs w:val="18"/>
        </w:rPr>
      </w:pPr>
      <w:r>
        <w:rPr>
          <w:rFonts w:hint="eastAsia" w:ascii="黑体" w:hAnsi="黑体" w:eastAsia="黑体" w:cs="黑体"/>
          <w:sz w:val="18"/>
          <w:szCs w:val="18"/>
        </w:rPr>
        <w:t>非政府组织没有突发事件信息报告义务。</w:t>
      </w:r>
      <w:r>
        <w:rPr>
          <w:rFonts w:hint="eastAsia" w:ascii="黑体" w:hAnsi="黑体" w:eastAsia="黑体" w:cs="黑体"/>
          <w:sz w:val="18"/>
          <w:szCs w:val="18"/>
        </w:rPr>
        <w:tab/>
      </w:r>
      <w:r>
        <w:rPr>
          <w:rFonts w:hint="eastAsia" w:ascii="黑体" w:hAnsi="黑体" w:eastAsia="黑体" w:cs="黑体"/>
          <w:sz w:val="18"/>
          <w:szCs w:val="18"/>
        </w:rPr>
        <w:t>（）</w:t>
      </w:r>
    </w:p>
    <w:p w14:paraId="546CE52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AA47EC1">
      <w:pPr>
        <w:spacing w:line="240" w:lineRule="exact"/>
        <w:rPr>
          <w:rFonts w:ascii="黑体" w:hAnsi="黑体" w:eastAsia="黑体" w:cs="黑体"/>
          <w:sz w:val="18"/>
          <w:szCs w:val="18"/>
        </w:rPr>
      </w:pPr>
      <w:r>
        <w:rPr>
          <w:rFonts w:hint="eastAsia" w:ascii="黑体" w:hAnsi="黑体" w:eastAsia="黑体" w:cs="黑体"/>
          <w:sz w:val="18"/>
          <w:szCs w:val="18"/>
        </w:rPr>
        <w:t>在重大责任事故罪中，</w:t>
      </w:r>
      <w:r>
        <w:rPr>
          <w:rFonts w:hint="eastAsia" w:ascii="黑体" w:hAnsi="黑体" w:eastAsia="黑体" w:cs="黑体"/>
          <w:sz w:val="18"/>
          <w:szCs w:val="18"/>
        </w:rPr>
        <w:tab/>
      </w:r>
      <w:r>
        <w:rPr>
          <w:rFonts w:hint="eastAsia" w:ascii="黑体" w:hAnsi="黑体" w:eastAsia="黑体" w:cs="黑体"/>
          <w:sz w:val="18"/>
          <w:szCs w:val="18"/>
        </w:rPr>
        <w:t>犯罪嫌疑人在安全事故发生后积极组织、</w:t>
      </w:r>
      <w:r>
        <w:rPr>
          <w:rFonts w:hint="eastAsia" w:ascii="黑体" w:hAnsi="黑体" w:eastAsia="黑体" w:cs="黑体"/>
          <w:sz w:val="18"/>
          <w:szCs w:val="18"/>
        </w:rPr>
        <w:tab/>
      </w:r>
      <w:r>
        <w:rPr>
          <w:rFonts w:hint="eastAsia" w:ascii="黑体" w:hAnsi="黑体" w:eastAsia="黑体" w:cs="黑体"/>
          <w:sz w:val="18"/>
          <w:szCs w:val="18"/>
        </w:rPr>
        <w:t>参与事故抢救，</w:t>
      </w:r>
      <w:r>
        <w:rPr>
          <w:rFonts w:hint="eastAsia" w:ascii="黑体" w:hAnsi="黑体" w:eastAsia="黑体" w:cs="黑体"/>
          <w:sz w:val="18"/>
          <w:szCs w:val="18"/>
        </w:rPr>
        <w:tab/>
      </w:r>
      <w:r>
        <w:rPr>
          <w:rFonts w:hint="eastAsia" w:ascii="黑体" w:hAnsi="黑体" w:eastAsia="黑体" w:cs="黑体"/>
          <w:sz w:val="18"/>
          <w:szCs w:val="18"/>
        </w:rPr>
        <w:t>或者积极配合调查、主动赔偿损失的，可以酌情从轻处罚。</w:t>
      </w:r>
      <w:r>
        <w:rPr>
          <w:rFonts w:hint="eastAsia" w:ascii="黑体" w:hAnsi="黑体" w:eastAsia="黑体" w:cs="黑体"/>
          <w:sz w:val="18"/>
          <w:szCs w:val="18"/>
        </w:rPr>
        <w:tab/>
      </w:r>
      <w:r>
        <w:rPr>
          <w:rFonts w:hint="eastAsia" w:ascii="黑体" w:hAnsi="黑体" w:eastAsia="黑体" w:cs="黑体"/>
          <w:sz w:val="18"/>
          <w:szCs w:val="18"/>
        </w:rPr>
        <w:t>（）</w:t>
      </w:r>
    </w:p>
    <w:p w14:paraId="20AEDC6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D8063CE">
      <w:pPr>
        <w:spacing w:line="240" w:lineRule="exact"/>
        <w:rPr>
          <w:rFonts w:ascii="黑体" w:hAnsi="黑体" w:eastAsia="黑体" w:cs="黑体"/>
          <w:sz w:val="18"/>
          <w:szCs w:val="18"/>
        </w:rPr>
      </w:pPr>
      <w:r>
        <w:rPr>
          <w:rFonts w:hint="eastAsia" w:ascii="黑体" w:hAnsi="黑体" w:eastAsia="黑体" w:cs="黑体"/>
          <w:sz w:val="18"/>
          <w:szCs w:val="18"/>
        </w:rPr>
        <w:t>根据《安全生产法》，属于我国安全生产工作机制的有（）</w:t>
      </w:r>
      <w:r>
        <w:rPr>
          <w:rFonts w:hint="eastAsia" w:ascii="黑体" w:hAnsi="黑体" w:eastAsia="黑体" w:cs="黑体"/>
          <w:sz w:val="18"/>
          <w:szCs w:val="18"/>
        </w:rPr>
        <w:tab/>
      </w:r>
      <w:r>
        <w:rPr>
          <w:rFonts w:hint="eastAsia" w:ascii="黑体" w:hAnsi="黑体" w:eastAsia="黑体" w:cs="黑体"/>
          <w:sz w:val="18"/>
          <w:szCs w:val="18"/>
        </w:rPr>
        <w:t>。</w:t>
      </w:r>
    </w:p>
    <w:p w14:paraId="1D63353B">
      <w:pPr>
        <w:spacing w:line="240" w:lineRule="exact"/>
        <w:rPr>
          <w:rFonts w:ascii="黑体" w:hAnsi="黑体" w:eastAsia="黑体" w:cs="黑体"/>
          <w:sz w:val="18"/>
          <w:szCs w:val="18"/>
        </w:rPr>
      </w:pPr>
      <w:r>
        <w:rPr>
          <w:rFonts w:hint="eastAsia" w:ascii="黑体" w:hAnsi="黑体" w:eastAsia="黑体" w:cs="黑体"/>
          <w:sz w:val="18"/>
          <w:szCs w:val="18"/>
        </w:rPr>
        <w:t>A:行业自律</w:t>
      </w:r>
      <w:r>
        <w:rPr>
          <w:rFonts w:hint="eastAsia" w:ascii="黑体" w:hAnsi="黑体" w:eastAsia="黑体" w:cs="黑体"/>
          <w:sz w:val="18"/>
          <w:szCs w:val="18"/>
        </w:rPr>
        <w:tab/>
      </w:r>
      <w:r>
        <w:rPr>
          <w:rFonts w:hint="eastAsia" w:ascii="黑体" w:hAnsi="黑体" w:eastAsia="黑体" w:cs="黑体"/>
          <w:sz w:val="18"/>
          <w:szCs w:val="18"/>
        </w:rPr>
        <w:t>B:政府监管</w:t>
      </w:r>
      <w:r>
        <w:rPr>
          <w:rFonts w:hint="eastAsia" w:ascii="黑体" w:hAnsi="黑体" w:eastAsia="黑体" w:cs="黑体"/>
          <w:sz w:val="18"/>
          <w:szCs w:val="18"/>
        </w:rPr>
        <w:tab/>
      </w:r>
      <w:r>
        <w:rPr>
          <w:rFonts w:hint="eastAsia" w:ascii="黑体" w:hAnsi="黑体" w:eastAsia="黑体" w:cs="黑体"/>
          <w:sz w:val="18"/>
          <w:szCs w:val="18"/>
        </w:rPr>
        <w:t>C:职工参与</w:t>
      </w:r>
      <w:r>
        <w:rPr>
          <w:rFonts w:hint="eastAsia" w:ascii="黑体" w:hAnsi="黑体" w:eastAsia="黑体" w:cs="黑体"/>
          <w:sz w:val="18"/>
          <w:szCs w:val="18"/>
        </w:rPr>
        <w:tab/>
      </w:r>
      <w:r>
        <w:rPr>
          <w:rFonts w:hint="eastAsia" w:ascii="黑体" w:hAnsi="黑体" w:eastAsia="黑体" w:cs="黑体"/>
          <w:sz w:val="18"/>
          <w:szCs w:val="18"/>
        </w:rPr>
        <w:t>D:单位负责答案：ABCD</w:t>
      </w:r>
    </w:p>
    <w:p w14:paraId="34D9050E">
      <w:pPr>
        <w:spacing w:line="240" w:lineRule="exact"/>
        <w:rPr>
          <w:rFonts w:ascii="黑体" w:hAnsi="黑体" w:eastAsia="黑体" w:cs="黑体"/>
          <w:sz w:val="18"/>
          <w:szCs w:val="18"/>
        </w:rPr>
      </w:pPr>
      <w:r>
        <w:rPr>
          <w:rFonts w:hint="eastAsia" w:ascii="黑体" w:hAnsi="黑体" w:eastAsia="黑体" w:cs="黑体"/>
          <w:sz w:val="18"/>
          <w:szCs w:val="18"/>
        </w:rPr>
        <w:t>自然人甲依法成立了乙个人独资企业，</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为了获得更多收益，</w:t>
      </w:r>
      <w:r>
        <w:rPr>
          <w:rFonts w:hint="eastAsia" w:ascii="黑体" w:hAnsi="黑体" w:eastAsia="黑体" w:cs="黑体"/>
          <w:sz w:val="18"/>
          <w:szCs w:val="18"/>
        </w:rPr>
        <w:tab/>
      </w:r>
      <w:r>
        <w:rPr>
          <w:rFonts w:hint="eastAsia" w:ascii="黑体" w:hAnsi="黑体" w:eastAsia="黑体" w:cs="黑体"/>
          <w:sz w:val="18"/>
          <w:szCs w:val="18"/>
        </w:rPr>
        <w:t>甲不依法保证安全生产所必需的资金投入。应急管理部门对乙个人独资企业进行检查发现这一违法行为后，</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责令甲限期改正，但甲迟迟不予在安全方面进行投入，</w:t>
      </w:r>
      <w:r>
        <w:rPr>
          <w:rFonts w:hint="eastAsia" w:ascii="黑体" w:hAnsi="黑体" w:eastAsia="黑体" w:cs="黑体"/>
          <w:sz w:val="18"/>
          <w:szCs w:val="18"/>
        </w:rPr>
        <w:tab/>
      </w:r>
      <w:r>
        <w:rPr>
          <w:rFonts w:hint="eastAsia" w:ascii="黑体" w:hAnsi="黑体" w:eastAsia="黑体" w:cs="黑体"/>
          <w:sz w:val="18"/>
          <w:szCs w:val="18"/>
        </w:rPr>
        <w:t>导致安全生产事故的发生，造成</w:t>
      </w:r>
      <w:r>
        <w:rPr>
          <w:rFonts w:hint="eastAsia" w:ascii="黑体" w:hAnsi="黑体" w:eastAsia="黑体" w:cs="黑体"/>
          <w:sz w:val="18"/>
          <w:szCs w:val="18"/>
        </w:rPr>
        <w:tab/>
      </w:r>
      <w:r>
        <w:rPr>
          <w:rFonts w:hint="eastAsia" w:ascii="黑体" w:hAnsi="黑体" w:eastAsia="黑体" w:cs="黑体"/>
          <w:sz w:val="18"/>
          <w:szCs w:val="18"/>
        </w:rPr>
        <w:t>1人死亡。根据《安全生产法》，对甲可以处（）的罚款。</w:t>
      </w:r>
    </w:p>
    <w:p w14:paraId="10DC6684">
      <w:pPr>
        <w:spacing w:line="240" w:lineRule="exact"/>
        <w:rPr>
          <w:rFonts w:ascii="黑体" w:hAnsi="黑体" w:eastAsia="黑体" w:cs="黑体"/>
          <w:sz w:val="18"/>
          <w:szCs w:val="18"/>
        </w:rPr>
      </w:pPr>
      <w:r>
        <w:rPr>
          <w:rFonts w:hint="eastAsia" w:ascii="黑体" w:hAnsi="黑体" w:eastAsia="黑体" w:cs="黑体"/>
          <w:sz w:val="18"/>
          <w:szCs w:val="18"/>
        </w:rPr>
        <w:t>A:二万元以上二十万元以下</w:t>
      </w:r>
      <w:r>
        <w:rPr>
          <w:rFonts w:hint="eastAsia" w:ascii="黑体" w:hAnsi="黑体" w:eastAsia="黑体" w:cs="黑体"/>
          <w:sz w:val="18"/>
          <w:szCs w:val="18"/>
        </w:rPr>
        <w:tab/>
      </w:r>
      <w:r>
        <w:rPr>
          <w:rFonts w:hint="eastAsia" w:ascii="黑体" w:hAnsi="黑体" w:eastAsia="黑体" w:cs="黑体"/>
          <w:sz w:val="18"/>
          <w:szCs w:val="18"/>
        </w:rPr>
        <w:t>B:上一年年收入百分之三十</w:t>
      </w:r>
      <w:r>
        <w:rPr>
          <w:rFonts w:hint="eastAsia" w:ascii="黑体" w:hAnsi="黑体" w:eastAsia="黑体" w:cs="黑体"/>
          <w:sz w:val="18"/>
          <w:szCs w:val="18"/>
        </w:rPr>
        <w:tab/>
      </w:r>
      <w:r>
        <w:rPr>
          <w:rFonts w:hint="eastAsia" w:ascii="黑体" w:hAnsi="黑体" w:eastAsia="黑体" w:cs="黑体"/>
          <w:sz w:val="18"/>
          <w:szCs w:val="18"/>
        </w:rPr>
        <w:t>C:上一年年收入百分之四十答案：A</w:t>
      </w:r>
    </w:p>
    <w:p w14:paraId="398F2F49">
      <w:pPr>
        <w:spacing w:line="240" w:lineRule="exact"/>
        <w:rPr>
          <w:rFonts w:ascii="黑体" w:hAnsi="黑体" w:eastAsia="黑体" w:cs="黑体"/>
          <w:sz w:val="18"/>
          <w:szCs w:val="18"/>
        </w:rPr>
      </w:pPr>
      <w:r>
        <w:rPr>
          <w:rFonts w:hint="eastAsia" w:ascii="黑体" w:hAnsi="黑体" w:eastAsia="黑体" w:cs="黑体"/>
          <w:sz w:val="18"/>
          <w:szCs w:val="18"/>
        </w:rPr>
        <w:t>某石料加工厂已经为从业人员购买了人身意外伤害险的，可以不再参加工伤保险。</w:t>
      </w:r>
      <w:r>
        <w:rPr>
          <w:rFonts w:hint="eastAsia" w:ascii="黑体" w:hAnsi="黑体" w:eastAsia="黑体" w:cs="黑体"/>
          <w:sz w:val="18"/>
          <w:szCs w:val="18"/>
        </w:rPr>
        <w:tab/>
      </w:r>
      <w:r>
        <w:rPr>
          <w:rFonts w:hint="eastAsia" w:ascii="黑体" w:hAnsi="黑体" w:eastAsia="黑体" w:cs="黑体"/>
          <w:sz w:val="18"/>
          <w:szCs w:val="18"/>
        </w:rPr>
        <w:t>（）</w:t>
      </w:r>
    </w:p>
    <w:p w14:paraId="1BBD9A8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60258DC">
      <w:pPr>
        <w:spacing w:line="240" w:lineRule="exact"/>
        <w:rPr>
          <w:rFonts w:ascii="黑体" w:hAnsi="黑体" w:eastAsia="黑体" w:cs="黑体"/>
          <w:sz w:val="18"/>
          <w:szCs w:val="18"/>
        </w:rPr>
      </w:pPr>
      <w:r>
        <w:rPr>
          <w:rFonts w:hint="eastAsia" w:ascii="黑体" w:hAnsi="黑体" w:eastAsia="黑体" w:cs="黑体"/>
          <w:sz w:val="18"/>
          <w:szCs w:val="18"/>
        </w:rPr>
        <w:t>生产烟花爆竹的企业为扩大生产能力进行基本建设或者技术改造的，</w:t>
      </w:r>
      <w:r>
        <w:rPr>
          <w:rFonts w:hint="eastAsia" w:ascii="黑体" w:hAnsi="黑体" w:eastAsia="黑体" w:cs="黑体"/>
          <w:sz w:val="18"/>
          <w:szCs w:val="18"/>
        </w:rPr>
        <w:tab/>
      </w:r>
      <w:r>
        <w:rPr>
          <w:rFonts w:hint="eastAsia" w:ascii="黑体" w:hAnsi="黑体" w:eastAsia="黑体" w:cs="黑体"/>
          <w:sz w:val="18"/>
          <w:szCs w:val="18"/>
        </w:rPr>
        <w:t>不用再申请办理安全生产许可证。（）</w:t>
      </w:r>
    </w:p>
    <w:p w14:paraId="78AD7A8D">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0AF99DE">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，金属冶炼单位应当将其制定的（）按照国家有关规定报送县级以上人民政府负有安全生产监督管理职责的部门备案，并依法向社会公布。</w:t>
      </w:r>
    </w:p>
    <w:p w14:paraId="23B94BFB">
      <w:pPr>
        <w:spacing w:line="240" w:lineRule="exact"/>
        <w:rPr>
          <w:rFonts w:ascii="黑体" w:hAnsi="黑体" w:eastAsia="黑体" w:cs="黑体"/>
          <w:sz w:val="18"/>
          <w:szCs w:val="18"/>
        </w:rPr>
      </w:pPr>
      <w:r>
        <w:rPr>
          <w:rFonts w:hint="eastAsia" w:ascii="黑体" w:hAnsi="黑体" w:eastAsia="黑体" w:cs="黑体"/>
          <w:sz w:val="18"/>
          <w:szCs w:val="18"/>
        </w:rPr>
        <w:t>A:风险防控制度</w:t>
      </w:r>
      <w:r>
        <w:rPr>
          <w:rFonts w:hint="eastAsia" w:ascii="黑体" w:hAnsi="黑体" w:eastAsia="黑体" w:cs="黑体"/>
          <w:sz w:val="18"/>
          <w:szCs w:val="18"/>
        </w:rPr>
        <w:tab/>
      </w:r>
      <w:r>
        <w:rPr>
          <w:rFonts w:hint="eastAsia" w:ascii="黑体" w:hAnsi="黑体" w:eastAsia="黑体" w:cs="黑体"/>
          <w:sz w:val="18"/>
          <w:szCs w:val="18"/>
        </w:rPr>
        <w:t>B:安全生产责任制</w:t>
      </w:r>
      <w:r>
        <w:rPr>
          <w:rFonts w:hint="eastAsia" w:ascii="黑体" w:hAnsi="黑体" w:eastAsia="黑体" w:cs="黑体"/>
          <w:sz w:val="18"/>
          <w:szCs w:val="18"/>
        </w:rPr>
        <w:tab/>
      </w:r>
      <w:r>
        <w:rPr>
          <w:rFonts w:hint="eastAsia" w:ascii="黑体" w:hAnsi="黑体" w:eastAsia="黑体" w:cs="黑体"/>
          <w:sz w:val="18"/>
          <w:szCs w:val="18"/>
        </w:rPr>
        <w:t>C:生产安全事故应急救援预案答案：C</w:t>
      </w:r>
    </w:p>
    <w:p w14:paraId="4B37B18E">
      <w:pPr>
        <w:spacing w:line="240" w:lineRule="exact"/>
        <w:rPr>
          <w:rFonts w:ascii="黑体" w:hAnsi="黑体" w:eastAsia="黑体" w:cs="黑体"/>
          <w:sz w:val="18"/>
          <w:szCs w:val="18"/>
        </w:rPr>
      </w:pPr>
      <w:r>
        <w:rPr>
          <w:rFonts w:hint="eastAsia" w:ascii="黑体" w:hAnsi="黑体" w:eastAsia="黑体" w:cs="黑体"/>
          <w:sz w:val="18"/>
          <w:szCs w:val="18"/>
        </w:rPr>
        <w:t>根据《中华人民共和国安全生产法》</w:t>
      </w:r>
      <w:r>
        <w:rPr>
          <w:rFonts w:hint="eastAsia" w:ascii="黑体" w:hAnsi="黑体" w:eastAsia="黑体" w:cs="黑体"/>
          <w:sz w:val="18"/>
          <w:szCs w:val="18"/>
        </w:rPr>
        <w:tab/>
      </w:r>
      <w:r>
        <w:rPr>
          <w:rFonts w:hint="eastAsia" w:ascii="黑体" w:hAnsi="黑体" w:eastAsia="黑体" w:cs="黑体"/>
          <w:sz w:val="18"/>
          <w:szCs w:val="18"/>
        </w:rPr>
        <w:t>，生产经营单位必须为从业人员提供符合（）的劳动防护用品，并监督、教育从业人员按照使用规则佩戴、使用。</w:t>
      </w:r>
    </w:p>
    <w:p w14:paraId="206B69D0">
      <w:pPr>
        <w:spacing w:line="240" w:lineRule="exact"/>
        <w:rPr>
          <w:rFonts w:ascii="黑体" w:hAnsi="黑体" w:eastAsia="黑体" w:cs="黑体"/>
          <w:sz w:val="18"/>
          <w:szCs w:val="18"/>
        </w:rPr>
      </w:pPr>
      <w:r>
        <w:rPr>
          <w:rFonts w:hint="eastAsia" w:ascii="黑体" w:hAnsi="黑体" w:eastAsia="黑体" w:cs="黑体"/>
          <w:sz w:val="18"/>
          <w:szCs w:val="18"/>
        </w:rPr>
        <w:t>A:国际标准</w:t>
      </w:r>
      <w:r>
        <w:rPr>
          <w:rFonts w:hint="eastAsia" w:ascii="黑体" w:hAnsi="黑体" w:eastAsia="黑体" w:cs="黑体"/>
          <w:sz w:val="18"/>
          <w:szCs w:val="18"/>
        </w:rPr>
        <w:tab/>
      </w:r>
      <w:r>
        <w:rPr>
          <w:rFonts w:hint="eastAsia" w:ascii="黑体" w:hAnsi="黑体" w:eastAsia="黑体" w:cs="黑体"/>
          <w:sz w:val="18"/>
          <w:szCs w:val="18"/>
        </w:rPr>
        <w:t>B:地方标准</w:t>
      </w:r>
      <w:r>
        <w:rPr>
          <w:rFonts w:hint="eastAsia" w:ascii="黑体" w:hAnsi="黑体" w:eastAsia="黑体" w:cs="黑体"/>
          <w:sz w:val="18"/>
          <w:szCs w:val="18"/>
        </w:rPr>
        <w:tab/>
      </w:r>
      <w:r>
        <w:rPr>
          <w:rFonts w:hint="eastAsia" w:ascii="黑体" w:hAnsi="黑体" w:eastAsia="黑体" w:cs="黑体"/>
          <w:sz w:val="18"/>
          <w:szCs w:val="18"/>
        </w:rPr>
        <w:t>C:国家标准或者行业标准答案：C</w:t>
      </w:r>
    </w:p>
    <w:p w14:paraId="4F50156A">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，危险化学品的包装应当符合（）</w:t>
      </w:r>
      <w:r>
        <w:rPr>
          <w:rFonts w:hint="eastAsia" w:ascii="黑体" w:hAnsi="黑体" w:eastAsia="黑体" w:cs="黑体"/>
          <w:sz w:val="18"/>
          <w:szCs w:val="18"/>
        </w:rPr>
        <w:tab/>
      </w:r>
      <w:r>
        <w:rPr>
          <w:rFonts w:hint="eastAsia" w:ascii="黑体" w:hAnsi="黑体" w:eastAsia="黑体" w:cs="黑体"/>
          <w:sz w:val="18"/>
          <w:szCs w:val="18"/>
        </w:rPr>
        <w:t>。</w:t>
      </w:r>
    </w:p>
    <w:p w14:paraId="2C841435">
      <w:pPr>
        <w:spacing w:line="240" w:lineRule="exact"/>
        <w:rPr>
          <w:rFonts w:ascii="黑体" w:hAnsi="黑体" w:eastAsia="黑体" w:cs="黑体"/>
          <w:sz w:val="18"/>
          <w:szCs w:val="18"/>
        </w:rPr>
      </w:pPr>
      <w:r>
        <w:rPr>
          <w:rFonts w:hint="eastAsia" w:ascii="黑体" w:hAnsi="黑体" w:eastAsia="黑体" w:cs="黑体"/>
          <w:sz w:val="18"/>
          <w:szCs w:val="18"/>
        </w:rPr>
        <w:t>A:法律B:行政法规</w:t>
      </w:r>
      <w:r>
        <w:rPr>
          <w:rFonts w:hint="eastAsia" w:ascii="黑体" w:hAnsi="黑体" w:eastAsia="黑体" w:cs="黑体"/>
          <w:sz w:val="18"/>
          <w:szCs w:val="18"/>
        </w:rPr>
        <w:tab/>
      </w:r>
      <w:r>
        <w:rPr>
          <w:rFonts w:hint="eastAsia" w:ascii="黑体" w:hAnsi="黑体" w:eastAsia="黑体" w:cs="黑体"/>
          <w:sz w:val="18"/>
          <w:szCs w:val="18"/>
        </w:rPr>
        <w:t>C:规章D:国家标准答案：ABCD</w:t>
      </w:r>
    </w:p>
    <w:p w14:paraId="4B87823E">
      <w:pPr>
        <w:spacing w:line="240" w:lineRule="exact"/>
        <w:rPr>
          <w:rFonts w:ascii="黑体" w:hAnsi="黑体" w:eastAsia="黑体" w:cs="黑体"/>
          <w:sz w:val="18"/>
          <w:szCs w:val="18"/>
        </w:rPr>
      </w:pPr>
      <w:r>
        <w:rPr>
          <w:rFonts w:hint="eastAsia" w:ascii="黑体" w:hAnsi="黑体" w:eastAsia="黑体" w:cs="黑体"/>
          <w:sz w:val="18"/>
          <w:szCs w:val="18"/>
        </w:rPr>
        <w:t>危险化学品经营企业可以向未经许可从事危险化学品生产、经营活动的企业采购危险化学品。（）</w:t>
      </w:r>
    </w:p>
    <w:p w14:paraId="563930DE">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5A52248">
      <w:pPr>
        <w:spacing w:line="240" w:lineRule="exact"/>
        <w:rPr>
          <w:rFonts w:ascii="黑体" w:hAnsi="黑体" w:eastAsia="黑体" w:cs="黑体"/>
          <w:sz w:val="18"/>
          <w:szCs w:val="18"/>
        </w:rPr>
      </w:pPr>
      <w:r>
        <w:rPr>
          <w:rFonts w:hint="eastAsia" w:ascii="黑体" w:hAnsi="黑体" w:eastAsia="黑体" w:cs="黑体"/>
          <w:sz w:val="18"/>
          <w:szCs w:val="18"/>
        </w:rPr>
        <w:t>违法行为在二年内未被发现的，不再给予行政处罚。</w:t>
      </w:r>
      <w:r>
        <w:rPr>
          <w:rFonts w:hint="eastAsia" w:ascii="黑体" w:hAnsi="黑体" w:eastAsia="黑体" w:cs="黑体"/>
          <w:sz w:val="18"/>
          <w:szCs w:val="18"/>
        </w:rPr>
        <w:tab/>
      </w:r>
      <w:r>
        <w:rPr>
          <w:rFonts w:hint="eastAsia" w:ascii="黑体" w:hAnsi="黑体" w:eastAsia="黑体" w:cs="黑体"/>
          <w:sz w:val="18"/>
          <w:szCs w:val="18"/>
        </w:rPr>
        <w:t>（）</w:t>
      </w:r>
    </w:p>
    <w:p w14:paraId="3A7F1087">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8038A11">
      <w:pPr>
        <w:spacing w:line="240" w:lineRule="exact"/>
        <w:rPr>
          <w:rFonts w:ascii="黑体" w:hAnsi="黑体" w:eastAsia="黑体" w:cs="黑体"/>
          <w:sz w:val="18"/>
          <w:szCs w:val="18"/>
        </w:rPr>
      </w:pPr>
      <w:r>
        <w:rPr>
          <w:rFonts w:hint="eastAsia" w:ascii="黑体" w:hAnsi="黑体" w:eastAsia="黑体" w:cs="黑体"/>
          <w:sz w:val="18"/>
          <w:szCs w:val="18"/>
        </w:rPr>
        <w:t>张某与李某为同村，</w:t>
      </w:r>
      <w:r>
        <w:rPr>
          <w:rFonts w:hint="eastAsia" w:ascii="黑体" w:hAnsi="黑体" w:eastAsia="黑体" w:cs="黑体"/>
          <w:sz w:val="18"/>
          <w:szCs w:val="18"/>
        </w:rPr>
        <w:tab/>
      </w:r>
      <w:r>
        <w:rPr>
          <w:rFonts w:hint="eastAsia" w:ascii="黑体" w:hAnsi="黑体" w:eastAsia="黑体" w:cs="黑体"/>
          <w:sz w:val="18"/>
          <w:szCs w:val="18"/>
        </w:rPr>
        <w:t>一日，张某为了生活需要到李某家买柴油，因屋内光线昏暗，</w:t>
      </w:r>
      <w:r>
        <w:rPr>
          <w:rFonts w:hint="eastAsia" w:ascii="黑体" w:hAnsi="黑体" w:eastAsia="黑体" w:cs="黑体"/>
          <w:sz w:val="18"/>
          <w:szCs w:val="18"/>
        </w:rPr>
        <w:tab/>
      </w:r>
      <w:r>
        <w:rPr>
          <w:rFonts w:hint="eastAsia" w:ascii="黑体" w:hAnsi="黑体" w:eastAsia="黑体" w:cs="黑体"/>
          <w:sz w:val="18"/>
          <w:szCs w:val="18"/>
        </w:rPr>
        <w:t>张某欲点</w:t>
      </w:r>
    </w:p>
    <w:p w14:paraId="641987A1">
      <w:pPr>
        <w:spacing w:line="240" w:lineRule="exact"/>
        <w:rPr>
          <w:rFonts w:ascii="黑体" w:hAnsi="黑体" w:eastAsia="黑体" w:cs="黑体"/>
          <w:sz w:val="18"/>
          <w:szCs w:val="18"/>
        </w:rPr>
      </w:pPr>
      <w:r>
        <w:rPr>
          <w:rFonts w:hint="eastAsia" w:ascii="黑体" w:hAnsi="黑体" w:eastAsia="黑体" w:cs="黑体"/>
          <w:sz w:val="18"/>
          <w:szCs w:val="18"/>
        </w:rPr>
        <w:t>燃打火机看油量。李某担心引起火灾，上前阻止。张某坚持打燃，结果引起油桶燃烧，造成</w:t>
      </w:r>
    </w:p>
    <w:p w14:paraId="637553B7">
      <w:pPr>
        <w:spacing w:line="240" w:lineRule="exact"/>
        <w:rPr>
          <w:rFonts w:ascii="黑体" w:hAnsi="黑体" w:eastAsia="黑体" w:cs="黑体"/>
          <w:sz w:val="18"/>
          <w:szCs w:val="18"/>
        </w:rPr>
      </w:pPr>
      <w:r>
        <w:rPr>
          <w:rFonts w:hint="eastAsia" w:ascii="黑体" w:hAnsi="黑体" w:eastAsia="黑体" w:cs="黑体"/>
          <w:sz w:val="18"/>
          <w:szCs w:val="18"/>
        </w:rPr>
        <w:t>火灾，李某被火烧伤抢救无效死亡。</w:t>
      </w:r>
      <w:r>
        <w:rPr>
          <w:rFonts w:hint="eastAsia" w:ascii="黑体" w:hAnsi="黑体" w:eastAsia="黑体" w:cs="黑体"/>
          <w:sz w:val="18"/>
          <w:szCs w:val="18"/>
        </w:rPr>
        <w:tab/>
      </w:r>
      <w:r>
        <w:rPr>
          <w:rFonts w:hint="eastAsia" w:ascii="黑体" w:hAnsi="黑体" w:eastAsia="黑体" w:cs="黑体"/>
          <w:sz w:val="18"/>
          <w:szCs w:val="18"/>
        </w:rPr>
        <w:t>后经检测，李某储存的柴油闪点不符合标准。</w:t>
      </w:r>
      <w:r>
        <w:rPr>
          <w:rFonts w:hint="eastAsia" w:ascii="黑体" w:hAnsi="黑体" w:eastAsia="黑体" w:cs="黑体"/>
          <w:sz w:val="18"/>
          <w:szCs w:val="18"/>
        </w:rPr>
        <w:tab/>
      </w:r>
      <w:r>
        <w:rPr>
          <w:rFonts w:hint="eastAsia" w:ascii="黑体" w:hAnsi="黑体" w:eastAsia="黑体" w:cs="黑体"/>
          <w:sz w:val="18"/>
          <w:szCs w:val="18"/>
        </w:rPr>
        <w:t>张某构成的罪名是（）。</w:t>
      </w:r>
    </w:p>
    <w:p w14:paraId="73A2494C">
      <w:pPr>
        <w:spacing w:line="240" w:lineRule="exact"/>
        <w:rPr>
          <w:rFonts w:ascii="黑体" w:hAnsi="黑体" w:eastAsia="黑体" w:cs="黑体"/>
          <w:sz w:val="18"/>
          <w:szCs w:val="18"/>
        </w:rPr>
      </w:pPr>
      <w:r>
        <w:rPr>
          <w:rFonts w:hint="eastAsia" w:ascii="黑体" w:hAnsi="黑体" w:eastAsia="黑体" w:cs="黑体"/>
          <w:sz w:val="18"/>
          <w:szCs w:val="18"/>
        </w:rPr>
        <w:t>A:危险物品肇事罪</w:t>
      </w:r>
      <w:r>
        <w:rPr>
          <w:rFonts w:hint="eastAsia" w:ascii="黑体" w:hAnsi="黑体" w:eastAsia="黑体" w:cs="黑体"/>
          <w:sz w:val="18"/>
          <w:szCs w:val="18"/>
        </w:rPr>
        <w:tab/>
      </w:r>
      <w:r>
        <w:rPr>
          <w:rFonts w:hint="eastAsia" w:ascii="黑体" w:hAnsi="黑体" w:eastAsia="黑体" w:cs="黑体"/>
          <w:sz w:val="18"/>
          <w:szCs w:val="18"/>
        </w:rPr>
        <w:t>B:失火罪C:重大责任事故罪答案：B</w:t>
      </w:r>
    </w:p>
    <w:p w14:paraId="19BF57BE">
      <w:pPr>
        <w:spacing w:line="240" w:lineRule="exact"/>
        <w:rPr>
          <w:rFonts w:ascii="黑体" w:hAnsi="黑体" w:eastAsia="黑体" w:cs="黑体"/>
          <w:sz w:val="18"/>
          <w:szCs w:val="18"/>
        </w:rPr>
      </w:pPr>
      <w:r>
        <w:rPr>
          <w:rFonts w:hint="eastAsia" w:ascii="黑体" w:hAnsi="黑体" w:eastAsia="黑体" w:cs="黑体"/>
          <w:sz w:val="18"/>
          <w:szCs w:val="18"/>
        </w:rPr>
        <w:t>发生生产安全事故后，</w:t>
      </w:r>
      <w:r>
        <w:rPr>
          <w:rFonts w:hint="eastAsia" w:ascii="黑体" w:hAnsi="黑体" w:eastAsia="黑体" w:cs="黑体"/>
          <w:sz w:val="18"/>
          <w:szCs w:val="18"/>
        </w:rPr>
        <w:tab/>
      </w:r>
      <w:r>
        <w:rPr>
          <w:rFonts w:hint="eastAsia" w:ascii="黑体" w:hAnsi="黑体" w:eastAsia="黑体" w:cs="黑体"/>
          <w:sz w:val="18"/>
          <w:szCs w:val="18"/>
        </w:rPr>
        <w:t>有关人民政府应当立即设立应急救援现场指挥部，</w:t>
      </w:r>
      <w:r>
        <w:rPr>
          <w:rFonts w:hint="eastAsia" w:ascii="黑体" w:hAnsi="黑体" w:eastAsia="黑体" w:cs="黑体"/>
          <w:sz w:val="18"/>
          <w:szCs w:val="18"/>
        </w:rPr>
        <w:tab/>
      </w:r>
      <w:r>
        <w:rPr>
          <w:rFonts w:hint="eastAsia" w:ascii="黑体" w:hAnsi="黑体" w:eastAsia="黑体" w:cs="黑体"/>
          <w:sz w:val="18"/>
          <w:szCs w:val="18"/>
        </w:rPr>
        <w:t>并指定现场指挥部总指挥。（）</w:t>
      </w:r>
    </w:p>
    <w:p w14:paraId="15E509F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169943B">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，烟花爆竹零售经营者实行专店或者专柜销售，设（）负责安全管理。</w:t>
      </w:r>
    </w:p>
    <w:p w14:paraId="41E28DAE">
      <w:pPr>
        <w:spacing w:line="240" w:lineRule="exact"/>
        <w:rPr>
          <w:rFonts w:ascii="黑体" w:hAnsi="黑体" w:eastAsia="黑体" w:cs="黑体"/>
          <w:sz w:val="18"/>
          <w:szCs w:val="18"/>
        </w:rPr>
      </w:pPr>
      <w:r>
        <w:rPr>
          <w:rFonts w:hint="eastAsia" w:ascii="黑体" w:hAnsi="黑体" w:eastAsia="黑体" w:cs="黑体"/>
          <w:sz w:val="18"/>
          <w:szCs w:val="18"/>
        </w:rPr>
        <w:t>A:专人B:兼职人员</w:t>
      </w:r>
      <w:r>
        <w:rPr>
          <w:rFonts w:hint="eastAsia" w:ascii="黑体" w:hAnsi="黑体" w:eastAsia="黑体" w:cs="黑体"/>
          <w:sz w:val="18"/>
          <w:szCs w:val="18"/>
        </w:rPr>
        <w:tab/>
      </w:r>
      <w:r>
        <w:rPr>
          <w:rFonts w:hint="eastAsia" w:ascii="黑体" w:hAnsi="黑体" w:eastAsia="黑体" w:cs="黑体"/>
          <w:sz w:val="18"/>
          <w:szCs w:val="18"/>
        </w:rPr>
        <w:t>C:专职或兼职人员答案：A</w:t>
      </w:r>
    </w:p>
    <w:p w14:paraId="0D4A794E">
      <w:pPr>
        <w:spacing w:line="240" w:lineRule="exact"/>
        <w:rPr>
          <w:rFonts w:ascii="黑体" w:hAnsi="黑体" w:eastAsia="黑体" w:cs="黑体"/>
          <w:sz w:val="18"/>
          <w:szCs w:val="18"/>
        </w:rPr>
      </w:pPr>
      <w:r>
        <w:rPr>
          <w:rFonts w:hint="eastAsia" w:ascii="黑体" w:hAnsi="黑体" w:eastAsia="黑体" w:cs="黑体"/>
          <w:sz w:val="18"/>
          <w:szCs w:val="18"/>
        </w:rPr>
        <w:t>县级以上地方各级人民政府应当将依法登记的危险源及时向社会公布。</w:t>
      </w:r>
      <w:r>
        <w:rPr>
          <w:rFonts w:hint="eastAsia" w:ascii="黑体" w:hAnsi="黑体" w:eastAsia="黑体" w:cs="黑体"/>
          <w:sz w:val="18"/>
          <w:szCs w:val="18"/>
        </w:rPr>
        <w:tab/>
      </w:r>
      <w:r>
        <w:rPr>
          <w:rFonts w:hint="eastAsia" w:ascii="黑体" w:hAnsi="黑体" w:eastAsia="黑体" w:cs="黑体"/>
          <w:sz w:val="18"/>
          <w:szCs w:val="18"/>
        </w:rPr>
        <w:t>（）</w:t>
      </w:r>
    </w:p>
    <w:p w14:paraId="06D73EC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F1E32D2">
      <w:pPr>
        <w:spacing w:line="240" w:lineRule="exact"/>
        <w:rPr>
          <w:rFonts w:ascii="黑体" w:hAnsi="黑体" w:eastAsia="黑体" w:cs="黑体"/>
          <w:sz w:val="18"/>
          <w:szCs w:val="18"/>
        </w:rPr>
      </w:pPr>
      <w:r>
        <w:rPr>
          <w:rFonts w:hint="eastAsia" w:ascii="黑体" w:hAnsi="黑体" w:eastAsia="黑体" w:cs="黑体"/>
          <w:sz w:val="18"/>
          <w:szCs w:val="18"/>
        </w:rPr>
        <w:t>《中华人民共和国宪法》不适用于定居国外的中华人民共和国公民。</w:t>
      </w:r>
      <w:r>
        <w:rPr>
          <w:rFonts w:hint="eastAsia" w:ascii="黑体" w:hAnsi="黑体" w:eastAsia="黑体" w:cs="黑体"/>
          <w:sz w:val="18"/>
          <w:szCs w:val="18"/>
        </w:rPr>
        <w:tab/>
      </w:r>
      <w:r>
        <w:rPr>
          <w:rFonts w:hint="eastAsia" w:ascii="黑体" w:hAnsi="黑体" w:eastAsia="黑体" w:cs="黑体"/>
          <w:sz w:val="18"/>
          <w:szCs w:val="18"/>
        </w:rPr>
        <w:t>（）</w:t>
      </w:r>
    </w:p>
    <w:p w14:paraId="7FE8F9C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C449251">
      <w:pPr>
        <w:spacing w:line="240" w:lineRule="exact"/>
        <w:rPr>
          <w:rFonts w:ascii="黑体" w:hAnsi="黑体" w:eastAsia="黑体" w:cs="黑体"/>
          <w:sz w:val="18"/>
          <w:szCs w:val="18"/>
        </w:rPr>
      </w:pPr>
      <w:r>
        <w:rPr>
          <w:rFonts w:hint="eastAsia" w:ascii="黑体" w:hAnsi="黑体" w:eastAsia="黑体" w:cs="黑体"/>
          <w:sz w:val="18"/>
          <w:szCs w:val="18"/>
        </w:rPr>
        <w:t>有关人民政府及其部门采取应对突发事件的措施，</w:t>
      </w:r>
      <w:r>
        <w:rPr>
          <w:rFonts w:hint="eastAsia" w:ascii="黑体" w:hAnsi="黑体" w:eastAsia="黑体" w:cs="黑体"/>
          <w:sz w:val="18"/>
          <w:szCs w:val="18"/>
        </w:rPr>
        <w:tab/>
      </w:r>
      <w:r>
        <w:rPr>
          <w:rFonts w:hint="eastAsia" w:ascii="黑体" w:hAnsi="黑体" w:eastAsia="黑体" w:cs="黑体"/>
          <w:sz w:val="18"/>
          <w:szCs w:val="18"/>
        </w:rPr>
        <w:t>应当与突发事件可能造成的社会危害的性质、程度和范围相适应。</w:t>
      </w:r>
      <w:r>
        <w:rPr>
          <w:rFonts w:hint="eastAsia" w:ascii="黑体" w:hAnsi="黑体" w:eastAsia="黑体" w:cs="黑体"/>
          <w:sz w:val="18"/>
          <w:szCs w:val="18"/>
        </w:rPr>
        <w:tab/>
      </w:r>
      <w:r>
        <w:rPr>
          <w:rFonts w:hint="eastAsia" w:ascii="黑体" w:hAnsi="黑体" w:eastAsia="黑体" w:cs="黑体"/>
          <w:sz w:val="18"/>
          <w:szCs w:val="18"/>
        </w:rPr>
        <w:t>（）</w:t>
      </w:r>
    </w:p>
    <w:p w14:paraId="2FED9FE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CA2ED6A">
      <w:pPr>
        <w:spacing w:line="240" w:lineRule="exact"/>
        <w:rPr>
          <w:rFonts w:ascii="黑体" w:hAnsi="黑体" w:eastAsia="黑体" w:cs="黑体"/>
          <w:sz w:val="18"/>
          <w:szCs w:val="18"/>
        </w:rPr>
      </w:pPr>
      <w:r>
        <w:rPr>
          <w:rFonts w:hint="eastAsia" w:ascii="黑体" w:hAnsi="黑体" w:eastAsia="黑体" w:cs="黑体"/>
          <w:sz w:val="18"/>
          <w:szCs w:val="18"/>
        </w:rPr>
        <w:t>甲省乙市丙县某烟花爆竹生产企业发生爆炸事故，</w:t>
      </w:r>
      <w:r>
        <w:rPr>
          <w:rFonts w:hint="eastAsia" w:ascii="黑体" w:hAnsi="黑体" w:eastAsia="黑体" w:cs="黑体"/>
          <w:sz w:val="18"/>
          <w:szCs w:val="18"/>
        </w:rPr>
        <w:tab/>
      </w:r>
      <w:r>
        <w:rPr>
          <w:rFonts w:hint="eastAsia" w:ascii="黑体" w:hAnsi="黑体" w:eastAsia="黑体" w:cs="黑体"/>
          <w:sz w:val="18"/>
          <w:szCs w:val="18"/>
        </w:rPr>
        <w:t>造成6人死亡。乙市人民政府授权乙市应急管理局组织事故调查组进行调查，</w:t>
      </w:r>
      <w:r>
        <w:rPr>
          <w:rFonts w:hint="eastAsia" w:ascii="黑体" w:hAnsi="黑体" w:eastAsia="黑体" w:cs="黑体"/>
          <w:sz w:val="18"/>
          <w:szCs w:val="18"/>
        </w:rPr>
        <w:tab/>
      </w:r>
      <w:r>
        <w:rPr>
          <w:rFonts w:hint="eastAsia" w:ascii="黑体" w:hAnsi="黑体" w:eastAsia="黑体" w:cs="黑体"/>
          <w:sz w:val="18"/>
          <w:szCs w:val="18"/>
        </w:rPr>
        <w:t>张某被指定为事故调查组组长。</w:t>
      </w:r>
      <w:r>
        <w:rPr>
          <w:rFonts w:hint="eastAsia" w:ascii="黑体" w:hAnsi="黑体" w:eastAsia="黑体" w:cs="黑体"/>
          <w:sz w:val="18"/>
          <w:szCs w:val="18"/>
        </w:rPr>
        <w:tab/>
      </w:r>
      <w:r>
        <w:rPr>
          <w:rFonts w:hint="eastAsia" w:ascii="黑体" w:hAnsi="黑体" w:eastAsia="黑体" w:cs="黑体"/>
          <w:sz w:val="18"/>
          <w:szCs w:val="18"/>
        </w:rPr>
        <w:t>事故调查组在充分收集证据的基础上出具了事故调查报告。根据《生产安全事故报告和调查处理条例》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，有权批复该报告的是（）。</w:t>
      </w:r>
    </w:p>
    <w:p w14:paraId="156D74FF">
      <w:pPr>
        <w:spacing w:line="240" w:lineRule="exact"/>
        <w:rPr>
          <w:rFonts w:ascii="黑体" w:hAnsi="黑体" w:eastAsia="黑体" w:cs="黑体"/>
          <w:sz w:val="18"/>
          <w:szCs w:val="18"/>
        </w:rPr>
      </w:pPr>
      <w:r>
        <w:rPr>
          <w:rFonts w:hint="eastAsia" w:ascii="黑体" w:hAnsi="黑体" w:eastAsia="黑体" w:cs="黑体"/>
          <w:sz w:val="18"/>
          <w:szCs w:val="18"/>
        </w:rPr>
        <w:t>A:事故调查组</w:t>
      </w:r>
      <w:r>
        <w:rPr>
          <w:rFonts w:hint="eastAsia" w:ascii="黑体" w:hAnsi="黑体" w:eastAsia="黑体" w:cs="黑体"/>
          <w:sz w:val="18"/>
          <w:szCs w:val="18"/>
        </w:rPr>
        <w:tab/>
      </w:r>
      <w:r>
        <w:rPr>
          <w:rFonts w:hint="eastAsia" w:ascii="黑体" w:hAnsi="黑体" w:eastAsia="黑体" w:cs="黑体"/>
          <w:sz w:val="18"/>
          <w:szCs w:val="18"/>
        </w:rPr>
        <w:t>B:乙市人民政府</w:t>
      </w:r>
      <w:r>
        <w:rPr>
          <w:rFonts w:hint="eastAsia" w:ascii="黑体" w:hAnsi="黑体" w:eastAsia="黑体" w:cs="黑体"/>
          <w:sz w:val="18"/>
          <w:szCs w:val="18"/>
        </w:rPr>
        <w:tab/>
      </w:r>
      <w:r>
        <w:rPr>
          <w:rFonts w:hint="eastAsia" w:ascii="黑体" w:hAnsi="黑体" w:eastAsia="黑体" w:cs="黑体"/>
          <w:sz w:val="18"/>
          <w:szCs w:val="18"/>
        </w:rPr>
        <w:t>C:甲省人民政府答案：B</w:t>
      </w:r>
    </w:p>
    <w:p w14:paraId="12DA4639">
      <w:pPr>
        <w:spacing w:line="240" w:lineRule="exact"/>
        <w:rPr>
          <w:rFonts w:ascii="黑体" w:hAnsi="黑体" w:eastAsia="黑体" w:cs="黑体"/>
          <w:sz w:val="18"/>
          <w:szCs w:val="18"/>
        </w:rPr>
      </w:pPr>
      <w:r>
        <w:rPr>
          <w:rFonts w:hint="eastAsia" w:ascii="黑体" w:hAnsi="黑体" w:eastAsia="黑体" w:cs="黑体"/>
          <w:sz w:val="18"/>
          <w:szCs w:val="18"/>
        </w:rPr>
        <w:t>某单位长期研究地震活动趋势，</w:t>
      </w:r>
      <w:r>
        <w:rPr>
          <w:rFonts w:hint="eastAsia" w:ascii="黑体" w:hAnsi="黑体" w:eastAsia="黑体" w:cs="黑体"/>
          <w:sz w:val="18"/>
          <w:szCs w:val="18"/>
        </w:rPr>
        <w:tab/>
      </w:r>
      <w:r>
        <w:rPr>
          <w:rFonts w:hint="eastAsia" w:ascii="黑体" w:hAnsi="黑体" w:eastAsia="黑体" w:cs="黑体"/>
          <w:sz w:val="18"/>
          <w:szCs w:val="18"/>
        </w:rPr>
        <w:t>该单位不得发表其关于长期、</w:t>
      </w:r>
      <w:r>
        <w:rPr>
          <w:rFonts w:hint="eastAsia" w:ascii="黑体" w:hAnsi="黑体" w:eastAsia="黑体" w:cs="黑体"/>
          <w:sz w:val="18"/>
          <w:szCs w:val="18"/>
        </w:rPr>
        <w:tab/>
      </w:r>
      <w:r>
        <w:rPr>
          <w:rFonts w:hint="eastAsia" w:ascii="黑体" w:hAnsi="黑体" w:eastAsia="黑体" w:cs="黑体"/>
          <w:sz w:val="18"/>
          <w:szCs w:val="18"/>
        </w:rPr>
        <w:t>中期地震活动趋势的研究成果。</w:t>
      </w:r>
    </w:p>
    <w:p w14:paraId="4DECED6A">
      <w:pPr>
        <w:spacing w:line="240" w:lineRule="exact"/>
        <w:rPr>
          <w:rFonts w:ascii="黑体" w:hAnsi="黑体" w:eastAsia="黑体" w:cs="黑体"/>
          <w:sz w:val="18"/>
          <w:szCs w:val="18"/>
        </w:rPr>
      </w:pPr>
      <w:r>
        <w:rPr>
          <w:rFonts w:hint="eastAsia" w:ascii="黑体" w:hAnsi="黑体" w:eastAsia="黑体" w:cs="黑体"/>
          <w:sz w:val="18"/>
          <w:szCs w:val="18"/>
        </w:rPr>
        <w:t>（）</w:t>
      </w:r>
    </w:p>
    <w:p w14:paraId="0170E8F3">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B69BD71">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，应急培训的时间、地点、内容、师资、参加人员和考核结果等情况应当如实记入本单位的（）档案。</w:t>
      </w:r>
    </w:p>
    <w:p w14:paraId="740528E5">
      <w:pPr>
        <w:spacing w:line="240" w:lineRule="exact"/>
        <w:rPr>
          <w:rFonts w:ascii="黑体" w:hAnsi="黑体" w:eastAsia="黑体" w:cs="黑体"/>
          <w:sz w:val="18"/>
          <w:szCs w:val="18"/>
        </w:rPr>
      </w:pPr>
      <w:r>
        <w:rPr>
          <w:rFonts w:hint="eastAsia" w:ascii="黑体" w:hAnsi="黑体" w:eastAsia="黑体" w:cs="黑体"/>
          <w:sz w:val="18"/>
          <w:szCs w:val="18"/>
        </w:rPr>
        <w:t>A:技术教育培训</w:t>
      </w:r>
      <w:r>
        <w:rPr>
          <w:rFonts w:hint="eastAsia" w:ascii="黑体" w:hAnsi="黑体" w:eastAsia="黑体" w:cs="黑体"/>
          <w:sz w:val="18"/>
          <w:szCs w:val="18"/>
        </w:rPr>
        <w:tab/>
      </w:r>
      <w:r>
        <w:rPr>
          <w:rFonts w:hint="eastAsia" w:ascii="黑体" w:hAnsi="黑体" w:eastAsia="黑体" w:cs="黑体"/>
          <w:sz w:val="18"/>
          <w:szCs w:val="18"/>
        </w:rPr>
        <w:t>B:安全生产教育和培训</w:t>
      </w:r>
      <w:r>
        <w:rPr>
          <w:rFonts w:hint="eastAsia" w:ascii="黑体" w:hAnsi="黑体" w:eastAsia="黑体" w:cs="黑体"/>
          <w:sz w:val="18"/>
          <w:szCs w:val="18"/>
        </w:rPr>
        <w:tab/>
      </w:r>
      <w:r>
        <w:rPr>
          <w:rFonts w:hint="eastAsia" w:ascii="黑体" w:hAnsi="黑体" w:eastAsia="黑体" w:cs="黑体"/>
          <w:sz w:val="18"/>
          <w:szCs w:val="18"/>
        </w:rPr>
        <w:t>C:专业教育和培训</w:t>
      </w:r>
    </w:p>
    <w:p w14:paraId="52772A79">
      <w:pPr>
        <w:spacing w:line="240" w:lineRule="exact"/>
        <w:rPr>
          <w:rFonts w:ascii="黑体" w:hAnsi="黑体" w:eastAsia="黑体" w:cs="黑体"/>
          <w:sz w:val="18"/>
          <w:szCs w:val="18"/>
        </w:rPr>
      </w:pPr>
      <w:r>
        <w:rPr>
          <w:rFonts w:hint="eastAsia" w:ascii="黑体" w:hAnsi="黑体" w:eastAsia="黑体" w:cs="黑体"/>
          <w:sz w:val="18"/>
          <w:szCs w:val="18"/>
        </w:rPr>
        <w:t>答案：B</w:t>
      </w:r>
    </w:p>
    <w:p w14:paraId="41ACBA96">
      <w:pPr>
        <w:spacing w:line="240" w:lineRule="exact"/>
        <w:rPr>
          <w:rFonts w:ascii="黑体" w:hAnsi="黑体" w:eastAsia="黑体" w:cs="黑体"/>
          <w:sz w:val="18"/>
          <w:szCs w:val="18"/>
        </w:rPr>
      </w:pPr>
      <w:r>
        <w:rPr>
          <w:rFonts w:hint="eastAsia" w:ascii="黑体" w:hAnsi="黑体" w:eastAsia="黑体" w:cs="黑体"/>
          <w:sz w:val="18"/>
          <w:szCs w:val="18"/>
        </w:rPr>
        <w:t>（）是新中国成立以来第一部以</w:t>
      </w:r>
      <w:r>
        <w:rPr>
          <w:rFonts w:hint="eastAsia" w:ascii="黑体" w:hAnsi="黑体" w:eastAsia="黑体" w:cs="黑体"/>
          <w:sz w:val="18"/>
          <w:szCs w:val="18"/>
        </w:rPr>
        <w:tab/>
      </w:r>
      <w:r>
        <w:rPr>
          <w:rFonts w:hint="eastAsia" w:ascii="黑体" w:hAnsi="黑体" w:eastAsia="黑体" w:cs="黑体"/>
          <w:sz w:val="18"/>
          <w:szCs w:val="18"/>
        </w:rPr>
        <w:t>“法典”命名的法律，是新时代我国社会主义法治建设的重大成果。</w:t>
      </w:r>
    </w:p>
    <w:p w14:paraId="2AEC2AB1">
      <w:pPr>
        <w:spacing w:line="240" w:lineRule="exact"/>
        <w:rPr>
          <w:rFonts w:ascii="黑体" w:hAnsi="黑体" w:eastAsia="黑体" w:cs="黑体"/>
          <w:sz w:val="18"/>
          <w:szCs w:val="18"/>
        </w:rPr>
      </w:pPr>
      <w:r>
        <w:rPr>
          <w:rFonts w:hint="eastAsia" w:ascii="黑体" w:hAnsi="黑体" w:eastAsia="黑体" w:cs="黑体"/>
          <w:sz w:val="18"/>
          <w:szCs w:val="18"/>
        </w:rPr>
        <w:t>A:《中华人民共和国民法典》</w:t>
      </w:r>
      <w:r>
        <w:rPr>
          <w:rFonts w:hint="eastAsia" w:ascii="黑体" w:hAnsi="黑体" w:eastAsia="黑体" w:cs="黑体"/>
          <w:sz w:val="18"/>
          <w:szCs w:val="18"/>
        </w:rPr>
        <w:tab/>
      </w:r>
      <w:r>
        <w:rPr>
          <w:rFonts w:hint="eastAsia" w:ascii="黑体" w:hAnsi="黑体" w:eastAsia="黑体" w:cs="黑体"/>
          <w:sz w:val="18"/>
          <w:szCs w:val="18"/>
        </w:rPr>
        <w:t>B:《中华人民共和国刑法》</w:t>
      </w:r>
      <w:r>
        <w:rPr>
          <w:rFonts w:hint="eastAsia" w:ascii="黑体" w:hAnsi="黑体" w:eastAsia="黑体" w:cs="黑体"/>
          <w:sz w:val="18"/>
          <w:szCs w:val="18"/>
        </w:rPr>
        <w:tab/>
      </w:r>
      <w:r>
        <w:rPr>
          <w:rFonts w:hint="eastAsia" w:ascii="黑体" w:hAnsi="黑体" w:eastAsia="黑体" w:cs="黑体"/>
          <w:sz w:val="18"/>
          <w:szCs w:val="18"/>
        </w:rPr>
        <w:t>C:《中华人民共和国民法通则》答案：A</w:t>
      </w:r>
    </w:p>
    <w:p w14:paraId="27D72978">
      <w:pPr>
        <w:spacing w:line="240" w:lineRule="exact"/>
        <w:rPr>
          <w:rFonts w:ascii="黑体" w:hAnsi="黑体" w:eastAsia="黑体" w:cs="黑体"/>
          <w:sz w:val="18"/>
          <w:szCs w:val="18"/>
        </w:rPr>
      </w:pPr>
      <w:r>
        <w:rPr>
          <w:rFonts w:hint="eastAsia" w:ascii="黑体" w:hAnsi="黑体" w:eastAsia="黑体" w:cs="黑体"/>
          <w:sz w:val="18"/>
          <w:szCs w:val="18"/>
        </w:rPr>
        <w:t>如图所示，某企业计划举行大型灯会活动，根据《消防法》</w:t>
      </w:r>
      <w:r>
        <w:rPr>
          <w:rFonts w:hint="eastAsia" w:ascii="黑体" w:hAnsi="黑体" w:eastAsia="黑体" w:cs="黑体"/>
          <w:sz w:val="18"/>
          <w:szCs w:val="18"/>
        </w:rPr>
        <w:tab/>
      </w:r>
      <w:r>
        <w:rPr>
          <w:rFonts w:hint="eastAsia" w:ascii="黑体" w:hAnsi="黑体" w:eastAsia="黑体" w:cs="黑体"/>
          <w:sz w:val="18"/>
          <w:szCs w:val="18"/>
        </w:rPr>
        <w:t>，主办单位应当制定（），明确消防安全责任分工，确定消防安全管理人员，保持消防设施和消防器材配置齐全、完好有效，</w:t>
      </w:r>
    </w:p>
    <w:p w14:paraId="1B1BD9D3">
      <w:pPr>
        <w:spacing w:line="240" w:lineRule="exact"/>
        <w:rPr>
          <w:rFonts w:ascii="黑体" w:hAnsi="黑体" w:eastAsia="黑体" w:cs="黑体"/>
          <w:sz w:val="18"/>
          <w:szCs w:val="18"/>
        </w:rPr>
      </w:pPr>
      <w:r>
        <w:rPr>
          <w:rFonts w:hint="eastAsia" w:ascii="黑体" w:hAnsi="黑体" w:eastAsia="黑体" w:cs="黑体"/>
          <w:sz w:val="18"/>
          <w:szCs w:val="18"/>
        </w:rPr>
        <w:t>保证疏散通道、</w:t>
      </w:r>
      <w:r>
        <w:rPr>
          <w:rFonts w:hint="eastAsia" w:ascii="黑体" w:hAnsi="黑体" w:eastAsia="黑体" w:cs="黑体"/>
          <w:sz w:val="18"/>
          <w:szCs w:val="18"/>
        </w:rPr>
        <w:tab/>
      </w:r>
      <w:r>
        <w:rPr>
          <w:rFonts w:hint="eastAsia" w:ascii="黑体" w:hAnsi="黑体" w:eastAsia="黑体" w:cs="黑体"/>
          <w:sz w:val="18"/>
          <w:szCs w:val="18"/>
        </w:rPr>
        <w:t>安全出口、疏散指示标志、</w:t>
      </w:r>
      <w:r>
        <w:rPr>
          <w:rFonts w:hint="eastAsia" w:ascii="黑体" w:hAnsi="黑体" w:eastAsia="黑体" w:cs="黑体"/>
          <w:sz w:val="18"/>
          <w:szCs w:val="18"/>
        </w:rPr>
        <w:tab/>
      </w:r>
      <w:r>
        <w:rPr>
          <w:rFonts w:hint="eastAsia" w:ascii="黑体" w:hAnsi="黑体" w:eastAsia="黑体" w:cs="黑体"/>
          <w:sz w:val="18"/>
          <w:szCs w:val="18"/>
        </w:rPr>
        <w:t>应急照明和消防车通道符合消防技术标准和管理规定。</w:t>
      </w:r>
    </w:p>
    <w:p w14:paraId="3AE9C289">
      <w:pPr>
        <w:spacing w:line="240" w:lineRule="exact"/>
        <w:rPr>
          <w:rFonts w:ascii="黑体" w:hAnsi="黑体" w:eastAsia="黑体" w:cs="黑体"/>
          <w:sz w:val="18"/>
          <w:szCs w:val="18"/>
        </w:rPr>
      </w:pPr>
      <w:r>
        <w:rPr>
          <w:rFonts w:hint="eastAsia" w:ascii="黑体" w:hAnsi="黑体" w:eastAsia="黑体" w:cs="黑体"/>
          <w:sz w:val="18"/>
          <w:szCs w:val="18"/>
        </w:rPr>
        <w:t>A:灭火和应急疏散预案并组织演练</w:t>
      </w:r>
      <w:r>
        <w:rPr>
          <w:rFonts w:hint="eastAsia" w:ascii="黑体" w:hAnsi="黑体" w:eastAsia="黑体" w:cs="黑体"/>
          <w:sz w:val="18"/>
          <w:szCs w:val="18"/>
        </w:rPr>
        <w:tab/>
      </w:r>
      <w:r>
        <w:rPr>
          <w:rFonts w:hint="eastAsia" w:ascii="黑体" w:hAnsi="黑体" w:eastAsia="黑体" w:cs="黑体"/>
          <w:sz w:val="18"/>
          <w:szCs w:val="18"/>
        </w:rPr>
        <w:t>B:消防演练计划</w:t>
      </w:r>
      <w:r>
        <w:rPr>
          <w:rFonts w:hint="eastAsia" w:ascii="黑体" w:hAnsi="黑体" w:eastAsia="黑体" w:cs="黑体"/>
          <w:sz w:val="18"/>
          <w:szCs w:val="18"/>
        </w:rPr>
        <w:tab/>
      </w:r>
      <w:r>
        <w:rPr>
          <w:rFonts w:hint="eastAsia" w:ascii="黑体" w:hAnsi="黑体" w:eastAsia="黑体" w:cs="黑体"/>
          <w:sz w:val="18"/>
          <w:szCs w:val="18"/>
        </w:rPr>
        <w:t>C:事故应急救援预案答案：A</w:t>
      </w:r>
    </w:p>
    <w:p w14:paraId="4882FBA0">
      <w:pPr>
        <w:spacing w:line="240" w:lineRule="exact"/>
        <w:rPr>
          <w:rFonts w:ascii="黑体" w:hAnsi="黑体" w:eastAsia="黑体" w:cs="黑体"/>
          <w:sz w:val="18"/>
          <w:szCs w:val="18"/>
        </w:rPr>
      </w:pPr>
      <w:r>
        <w:rPr>
          <w:rFonts w:hint="eastAsia" w:ascii="黑体" w:hAnsi="黑体" w:eastAsia="黑体" w:cs="黑体"/>
          <w:sz w:val="18"/>
          <w:szCs w:val="18"/>
        </w:rPr>
        <w:t>下列选项属于行政处罚的有（）</w:t>
      </w:r>
      <w:r>
        <w:rPr>
          <w:rFonts w:hint="eastAsia" w:ascii="黑体" w:hAnsi="黑体" w:eastAsia="黑体" w:cs="黑体"/>
          <w:sz w:val="18"/>
          <w:szCs w:val="18"/>
        </w:rPr>
        <w:tab/>
      </w:r>
      <w:r>
        <w:rPr>
          <w:rFonts w:hint="eastAsia" w:ascii="黑体" w:hAnsi="黑体" w:eastAsia="黑体" w:cs="黑体"/>
          <w:sz w:val="18"/>
          <w:szCs w:val="18"/>
        </w:rPr>
        <w:t>。</w:t>
      </w:r>
    </w:p>
    <w:p w14:paraId="6802BF06">
      <w:pPr>
        <w:spacing w:line="240" w:lineRule="exact"/>
        <w:rPr>
          <w:rFonts w:ascii="黑体" w:hAnsi="黑体" w:eastAsia="黑体" w:cs="黑体"/>
          <w:sz w:val="18"/>
          <w:szCs w:val="18"/>
        </w:rPr>
      </w:pPr>
      <w:r>
        <w:rPr>
          <w:rFonts w:hint="eastAsia" w:ascii="黑体" w:hAnsi="黑体" w:eastAsia="黑体" w:cs="黑体"/>
          <w:sz w:val="18"/>
          <w:szCs w:val="18"/>
        </w:rPr>
        <w:t>A:责令停产停业</w:t>
      </w:r>
      <w:r>
        <w:rPr>
          <w:rFonts w:hint="eastAsia" w:ascii="黑体" w:hAnsi="黑体" w:eastAsia="黑体" w:cs="黑体"/>
          <w:sz w:val="18"/>
          <w:szCs w:val="18"/>
        </w:rPr>
        <w:tab/>
      </w:r>
      <w:r>
        <w:rPr>
          <w:rFonts w:hint="eastAsia" w:ascii="黑体" w:hAnsi="黑体" w:eastAsia="黑体" w:cs="黑体"/>
          <w:sz w:val="18"/>
          <w:szCs w:val="18"/>
        </w:rPr>
        <w:t>B:没收违法所得</w:t>
      </w:r>
      <w:r>
        <w:rPr>
          <w:rFonts w:hint="eastAsia" w:ascii="黑体" w:hAnsi="黑体" w:eastAsia="黑体" w:cs="黑体"/>
          <w:sz w:val="18"/>
          <w:szCs w:val="18"/>
        </w:rPr>
        <w:tab/>
      </w:r>
      <w:r>
        <w:rPr>
          <w:rFonts w:hint="eastAsia" w:ascii="黑体" w:hAnsi="黑体" w:eastAsia="黑体" w:cs="黑体"/>
          <w:sz w:val="18"/>
          <w:szCs w:val="18"/>
        </w:rPr>
        <w:t>C:查封场所</w:t>
      </w:r>
      <w:r>
        <w:rPr>
          <w:rFonts w:hint="eastAsia" w:ascii="黑体" w:hAnsi="黑体" w:eastAsia="黑体" w:cs="黑体"/>
          <w:sz w:val="18"/>
          <w:szCs w:val="18"/>
        </w:rPr>
        <w:tab/>
      </w:r>
      <w:r>
        <w:rPr>
          <w:rFonts w:hint="eastAsia" w:ascii="黑体" w:hAnsi="黑体" w:eastAsia="黑体" w:cs="黑体"/>
          <w:sz w:val="18"/>
          <w:szCs w:val="18"/>
        </w:rPr>
        <w:t>D:行政拘留答案：ABD</w:t>
      </w:r>
    </w:p>
    <w:p w14:paraId="5CA49589">
      <w:pPr>
        <w:spacing w:line="240" w:lineRule="exact"/>
        <w:rPr>
          <w:rFonts w:ascii="黑体" w:hAnsi="黑体" w:eastAsia="黑体" w:cs="黑体"/>
          <w:sz w:val="18"/>
          <w:szCs w:val="18"/>
        </w:rPr>
      </w:pPr>
      <w:r>
        <w:rPr>
          <w:rFonts w:hint="eastAsia" w:ascii="黑体" w:hAnsi="黑体" w:eastAsia="黑体" w:cs="黑体"/>
          <w:sz w:val="18"/>
          <w:szCs w:val="18"/>
        </w:rPr>
        <w:t>根据《防震减灾法》，从事防震减灾活动，应当遵守国家有关（）标准。</w:t>
      </w:r>
    </w:p>
    <w:p w14:paraId="3D62E424">
      <w:pPr>
        <w:spacing w:line="240" w:lineRule="exact"/>
        <w:rPr>
          <w:rFonts w:ascii="黑体" w:hAnsi="黑体" w:eastAsia="黑体" w:cs="黑体"/>
          <w:sz w:val="18"/>
          <w:szCs w:val="18"/>
        </w:rPr>
      </w:pPr>
      <w:r>
        <w:rPr>
          <w:rFonts w:hint="eastAsia" w:ascii="黑体" w:hAnsi="黑体" w:eastAsia="黑体" w:cs="黑体"/>
          <w:sz w:val="18"/>
          <w:szCs w:val="18"/>
        </w:rPr>
        <w:t>A:应急救援</w:t>
      </w:r>
      <w:r>
        <w:rPr>
          <w:rFonts w:hint="eastAsia" w:ascii="黑体" w:hAnsi="黑体" w:eastAsia="黑体" w:cs="黑体"/>
          <w:sz w:val="18"/>
          <w:szCs w:val="18"/>
        </w:rPr>
        <w:tab/>
      </w:r>
      <w:r>
        <w:rPr>
          <w:rFonts w:hint="eastAsia" w:ascii="黑体" w:hAnsi="黑体" w:eastAsia="黑体" w:cs="黑体"/>
          <w:sz w:val="18"/>
          <w:szCs w:val="18"/>
        </w:rPr>
        <w:t>B:防震减灾</w:t>
      </w:r>
      <w:r>
        <w:rPr>
          <w:rFonts w:hint="eastAsia" w:ascii="黑体" w:hAnsi="黑体" w:eastAsia="黑体" w:cs="黑体"/>
          <w:sz w:val="18"/>
          <w:szCs w:val="18"/>
        </w:rPr>
        <w:tab/>
      </w:r>
      <w:r>
        <w:rPr>
          <w:rFonts w:hint="eastAsia" w:ascii="黑体" w:hAnsi="黑体" w:eastAsia="黑体" w:cs="黑体"/>
          <w:sz w:val="18"/>
          <w:szCs w:val="18"/>
        </w:rPr>
        <w:t>C:地震预防答案：B</w:t>
      </w:r>
    </w:p>
    <w:p w14:paraId="6425492D">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规定，危险物品的生产、</w:t>
      </w:r>
      <w:r>
        <w:rPr>
          <w:rFonts w:hint="eastAsia" w:ascii="黑体" w:hAnsi="黑体" w:eastAsia="黑体" w:cs="黑体"/>
          <w:sz w:val="18"/>
          <w:szCs w:val="18"/>
        </w:rPr>
        <w:tab/>
      </w:r>
      <w:r>
        <w:rPr>
          <w:rFonts w:hint="eastAsia" w:ascii="黑体" w:hAnsi="黑体" w:eastAsia="黑体" w:cs="黑体"/>
          <w:sz w:val="18"/>
          <w:szCs w:val="18"/>
        </w:rPr>
        <w:t>储存单位以及矿山、金属冶炼单位应当有（）从事安全生产管理工作。</w:t>
      </w:r>
    </w:p>
    <w:p w14:paraId="5C66443B">
      <w:pPr>
        <w:spacing w:line="240" w:lineRule="exact"/>
        <w:rPr>
          <w:rFonts w:ascii="黑体" w:hAnsi="黑体" w:eastAsia="黑体" w:cs="黑体"/>
          <w:sz w:val="18"/>
          <w:szCs w:val="18"/>
        </w:rPr>
      </w:pPr>
      <w:r>
        <w:rPr>
          <w:rFonts w:hint="eastAsia" w:ascii="黑体" w:hAnsi="黑体" w:eastAsia="黑体" w:cs="黑体"/>
          <w:sz w:val="18"/>
          <w:szCs w:val="18"/>
        </w:rPr>
        <w:t>A:安全咨询师</w:t>
      </w:r>
      <w:r>
        <w:rPr>
          <w:rFonts w:hint="eastAsia" w:ascii="黑体" w:hAnsi="黑体" w:eastAsia="黑体" w:cs="黑体"/>
          <w:sz w:val="18"/>
          <w:szCs w:val="18"/>
        </w:rPr>
        <w:tab/>
      </w:r>
      <w:r>
        <w:rPr>
          <w:rFonts w:hint="eastAsia" w:ascii="黑体" w:hAnsi="黑体" w:eastAsia="黑体" w:cs="黑体"/>
          <w:sz w:val="18"/>
          <w:szCs w:val="18"/>
        </w:rPr>
        <w:t>B:注册安全工程师</w:t>
      </w:r>
      <w:r>
        <w:rPr>
          <w:rFonts w:hint="eastAsia" w:ascii="黑体" w:hAnsi="黑体" w:eastAsia="黑体" w:cs="黑体"/>
          <w:sz w:val="18"/>
          <w:szCs w:val="18"/>
        </w:rPr>
        <w:tab/>
      </w:r>
      <w:r>
        <w:rPr>
          <w:rFonts w:hint="eastAsia" w:ascii="黑体" w:hAnsi="黑体" w:eastAsia="黑体" w:cs="黑体"/>
          <w:sz w:val="18"/>
          <w:szCs w:val="18"/>
        </w:rPr>
        <w:t>C:安全工程师答案：B</w:t>
      </w:r>
    </w:p>
    <w:p w14:paraId="04C3624A">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，下列表述不正确的是（）</w:t>
      </w:r>
      <w:r>
        <w:rPr>
          <w:rFonts w:hint="eastAsia" w:ascii="黑体" w:hAnsi="黑体" w:eastAsia="黑体" w:cs="黑体"/>
          <w:sz w:val="18"/>
          <w:szCs w:val="18"/>
        </w:rPr>
        <w:tab/>
      </w:r>
      <w:r>
        <w:rPr>
          <w:rFonts w:hint="eastAsia" w:ascii="黑体" w:hAnsi="黑体" w:eastAsia="黑体" w:cs="黑体"/>
          <w:sz w:val="18"/>
          <w:szCs w:val="18"/>
        </w:rPr>
        <w:t>。</w:t>
      </w:r>
    </w:p>
    <w:p w14:paraId="4EF5C6FA">
      <w:pPr>
        <w:spacing w:line="240" w:lineRule="exact"/>
        <w:rPr>
          <w:rFonts w:ascii="黑体" w:hAnsi="黑体" w:eastAsia="黑体" w:cs="黑体"/>
          <w:sz w:val="18"/>
          <w:szCs w:val="18"/>
        </w:rPr>
      </w:pPr>
      <w:r>
        <w:rPr>
          <w:rFonts w:hint="eastAsia" w:ascii="黑体" w:hAnsi="黑体" w:eastAsia="黑体" w:cs="黑体"/>
          <w:sz w:val="18"/>
          <w:szCs w:val="18"/>
        </w:rPr>
        <w:t>A:乡政府应当组织开展应急知识的宣传普及活动</w:t>
      </w:r>
      <w:r>
        <w:rPr>
          <w:rFonts w:hint="eastAsia" w:ascii="黑体" w:hAnsi="黑体" w:eastAsia="黑体" w:cs="黑体"/>
          <w:sz w:val="18"/>
          <w:szCs w:val="18"/>
        </w:rPr>
        <w:tab/>
      </w:r>
      <w:r>
        <w:rPr>
          <w:rFonts w:hint="eastAsia" w:ascii="黑体" w:hAnsi="黑体" w:eastAsia="黑体" w:cs="黑体"/>
          <w:sz w:val="18"/>
          <w:szCs w:val="18"/>
        </w:rPr>
        <w:t>B:街道办事处应当组织开展必要的应急演练C:新闻媒体开展突发事件应急宣传可适当收取费用</w:t>
      </w:r>
    </w:p>
    <w:p w14:paraId="0AB437B2">
      <w:pPr>
        <w:spacing w:line="240" w:lineRule="exact"/>
        <w:rPr>
          <w:rFonts w:ascii="黑体" w:hAnsi="黑体" w:eastAsia="黑体" w:cs="黑体"/>
          <w:sz w:val="18"/>
          <w:szCs w:val="18"/>
        </w:rPr>
      </w:pPr>
      <w:r>
        <w:rPr>
          <w:rFonts w:hint="eastAsia" w:ascii="黑体" w:hAnsi="黑体" w:eastAsia="黑体" w:cs="黑体"/>
          <w:sz w:val="18"/>
          <w:szCs w:val="18"/>
        </w:rPr>
        <w:t>答案：C</w:t>
      </w:r>
    </w:p>
    <w:p w14:paraId="30C0EDB5">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规定，生产经营单位的特种作业人员必须按照国家有关规定，经专门的安全作业培训，取得（）</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，方可上岗作业。</w:t>
      </w:r>
    </w:p>
    <w:p w14:paraId="03354747">
      <w:pPr>
        <w:spacing w:line="240" w:lineRule="exact"/>
        <w:rPr>
          <w:rFonts w:ascii="黑体" w:hAnsi="黑体" w:eastAsia="黑体" w:cs="黑体"/>
          <w:sz w:val="18"/>
          <w:szCs w:val="18"/>
        </w:rPr>
      </w:pPr>
      <w:r>
        <w:rPr>
          <w:rFonts w:hint="eastAsia" w:ascii="黑体" w:hAnsi="黑体" w:eastAsia="黑体" w:cs="黑体"/>
          <w:sz w:val="18"/>
          <w:szCs w:val="18"/>
        </w:rPr>
        <w:t>A:合格证B:特种作业操作资格证书</w:t>
      </w:r>
      <w:r>
        <w:rPr>
          <w:rFonts w:hint="eastAsia" w:ascii="黑体" w:hAnsi="黑体" w:eastAsia="黑体" w:cs="黑体"/>
          <w:sz w:val="18"/>
          <w:szCs w:val="18"/>
        </w:rPr>
        <w:tab/>
      </w:r>
      <w:r>
        <w:rPr>
          <w:rFonts w:hint="eastAsia" w:ascii="黑体" w:hAnsi="黑体" w:eastAsia="黑体" w:cs="黑体"/>
          <w:sz w:val="18"/>
          <w:szCs w:val="18"/>
        </w:rPr>
        <w:t>C:职业技能等级证书答案：B</w:t>
      </w:r>
    </w:p>
    <w:p w14:paraId="67475969">
      <w:pPr>
        <w:spacing w:line="240" w:lineRule="exact"/>
        <w:rPr>
          <w:rFonts w:ascii="黑体" w:hAnsi="黑体" w:eastAsia="黑体" w:cs="黑体"/>
          <w:sz w:val="18"/>
          <w:szCs w:val="18"/>
        </w:rPr>
      </w:pPr>
      <w:r>
        <w:rPr>
          <w:rFonts w:hint="eastAsia" w:ascii="黑体" w:hAnsi="黑体" w:eastAsia="黑体" w:cs="黑体"/>
          <w:sz w:val="18"/>
          <w:szCs w:val="18"/>
        </w:rPr>
        <w:t>根据《行政许可法》，给公民、法人或者其他组织造成财产损失时，行政机关应当予以补偿的是（）。</w:t>
      </w:r>
    </w:p>
    <w:p w14:paraId="61C9DFFE">
      <w:pPr>
        <w:spacing w:line="240" w:lineRule="exact"/>
        <w:rPr>
          <w:rFonts w:ascii="黑体" w:hAnsi="黑体" w:eastAsia="黑体" w:cs="黑体"/>
          <w:sz w:val="18"/>
          <w:szCs w:val="18"/>
        </w:rPr>
      </w:pPr>
      <w:r>
        <w:rPr>
          <w:rFonts w:hint="eastAsia" w:ascii="黑体" w:hAnsi="黑体" w:eastAsia="黑体" w:cs="黑体"/>
          <w:sz w:val="18"/>
          <w:szCs w:val="18"/>
        </w:rPr>
        <w:t>A:赵某违反规定运输危险化学品，</w:t>
      </w:r>
      <w:r>
        <w:rPr>
          <w:rFonts w:hint="eastAsia" w:ascii="黑体" w:hAnsi="黑体" w:eastAsia="黑体" w:cs="黑体"/>
          <w:sz w:val="18"/>
          <w:szCs w:val="18"/>
        </w:rPr>
        <w:tab/>
      </w:r>
      <w:r>
        <w:rPr>
          <w:rFonts w:hint="eastAsia" w:ascii="黑体" w:hAnsi="黑体" w:eastAsia="黑体" w:cs="黑体"/>
          <w:sz w:val="18"/>
          <w:szCs w:val="18"/>
        </w:rPr>
        <w:t>吊销赵某的运输许可证</w:t>
      </w:r>
      <w:r>
        <w:rPr>
          <w:rFonts w:hint="eastAsia" w:ascii="黑体" w:hAnsi="黑体" w:eastAsia="黑体" w:cs="黑体"/>
          <w:sz w:val="18"/>
          <w:szCs w:val="18"/>
        </w:rPr>
        <w:tab/>
      </w:r>
      <w:r>
        <w:rPr>
          <w:rFonts w:hint="eastAsia" w:ascii="黑体" w:hAnsi="黑体" w:eastAsia="黑体" w:cs="黑体"/>
          <w:sz w:val="18"/>
          <w:szCs w:val="18"/>
        </w:rPr>
        <w:t>B:钱某依法取得了在某处开矿的许可，后为了保护环境，</w:t>
      </w:r>
      <w:r>
        <w:rPr>
          <w:rFonts w:hint="eastAsia" w:ascii="黑体" w:hAnsi="黑体" w:eastAsia="黑体" w:cs="黑体"/>
          <w:sz w:val="18"/>
          <w:szCs w:val="18"/>
        </w:rPr>
        <w:tab/>
      </w:r>
      <w:r>
        <w:rPr>
          <w:rFonts w:hint="eastAsia" w:ascii="黑体" w:hAnsi="黑体" w:eastAsia="黑体" w:cs="黑体"/>
          <w:sz w:val="18"/>
          <w:szCs w:val="18"/>
        </w:rPr>
        <w:t>行政机关撤回了该许可</w:t>
      </w:r>
      <w:r>
        <w:rPr>
          <w:rFonts w:hint="eastAsia" w:ascii="黑体" w:hAnsi="黑体" w:eastAsia="黑体" w:cs="黑体"/>
          <w:sz w:val="18"/>
          <w:szCs w:val="18"/>
        </w:rPr>
        <w:tab/>
      </w:r>
      <w:r>
        <w:rPr>
          <w:rFonts w:hint="eastAsia" w:ascii="黑体" w:hAnsi="黑体" w:eastAsia="黑体" w:cs="黑体"/>
          <w:sz w:val="18"/>
          <w:szCs w:val="18"/>
        </w:rPr>
        <w:t>C:孙某申请烟花爆竹生产许可证是不符合条件的，行政机关依法撤销了该许可</w:t>
      </w:r>
    </w:p>
    <w:p w14:paraId="2731BF02">
      <w:pPr>
        <w:spacing w:line="240" w:lineRule="exact"/>
        <w:rPr>
          <w:rFonts w:ascii="黑体" w:hAnsi="黑体" w:eastAsia="黑体" w:cs="黑体"/>
          <w:sz w:val="18"/>
          <w:szCs w:val="18"/>
        </w:rPr>
      </w:pPr>
      <w:r>
        <w:rPr>
          <w:rFonts w:hint="eastAsia" w:ascii="黑体" w:hAnsi="黑体" w:eastAsia="黑体" w:cs="黑体"/>
          <w:sz w:val="18"/>
          <w:szCs w:val="18"/>
        </w:rPr>
        <w:t>答案：B</w:t>
      </w:r>
    </w:p>
    <w:p w14:paraId="70A87BDD">
      <w:pPr>
        <w:spacing w:line="240" w:lineRule="exact"/>
        <w:rPr>
          <w:rFonts w:ascii="黑体" w:hAnsi="黑体" w:eastAsia="黑体" w:cs="黑体"/>
          <w:sz w:val="18"/>
          <w:szCs w:val="18"/>
        </w:rPr>
      </w:pPr>
      <w:r>
        <w:rPr>
          <w:rFonts w:hint="eastAsia" w:ascii="黑体" w:hAnsi="黑体" w:eastAsia="黑体" w:cs="黑体"/>
          <w:sz w:val="18"/>
          <w:szCs w:val="18"/>
        </w:rPr>
        <w:t>某小型采石场应当设置安全生产管理机构或者配备专职安全生产管理人员。</w:t>
      </w:r>
      <w:r>
        <w:rPr>
          <w:rFonts w:hint="eastAsia" w:ascii="黑体" w:hAnsi="黑体" w:eastAsia="黑体" w:cs="黑体"/>
          <w:sz w:val="18"/>
          <w:szCs w:val="18"/>
        </w:rPr>
        <w:tab/>
      </w:r>
      <w:r>
        <w:rPr>
          <w:rFonts w:hint="eastAsia" w:ascii="黑体" w:hAnsi="黑体" w:eastAsia="黑体" w:cs="黑体"/>
          <w:sz w:val="18"/>
          <w:szCs w:val="18"/>
        </w:rPr>
        <w:t>（）</w:t>
      </w:r>
    </w:p>
    <w:p w14:paraId="357F0D31">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BB6E732">
      <w:pPr>
        <w:spacing w:line="240" w:lineRule="exact"/>
        <w:rPr>
          <w:rFonts w:ascii="黑体" w:hAnsi="黑体" w:eastAsia="黑体" w:cs="黑体"/>
          <w:sz w:val="18"/>
          <w:szCs w:val="18"/>
        </w:rPr>
      </w:pPr>
      <w:r>
        <w:rPr>
          <w:rFonts w:hint="eastAsia" w:ascii="黑体" w:hAnsi="黑体" w:eastAsia="黑体" w:cs="黑体"/>
          <w:sz w:val="18"/>
          <w:szCs w:val="18"/>
        </w:rPr>
        <w:t>图中企业为氨纶纤维制造单位，该单位使用危险化学品从事生产并且使用量达到规定数量，应当依照《危险化学品安全管理条例》的规定取得（）</w:t>
      </w:r>
      <w:r>
        <w:rPr>
          <w:rFonts w:hint="eastAsia" w:ascii="黑体" w:hAnsi="黑体" w:eastAsia="黑体" w:cs="黑体"/>
          <w:sz w:val="18"/>
          <w:szCs w:val="18"/>
        </w:rPr>
        <w:tab/>
      </w:r>
      <w:r>
        <w:rPr>
          <w:rFonts w:hint="eastAsia" w:ascii="黑体" w:hAnsi="黑体" w:eastAsia="黑体" w:cs="黑体"/>
          <w:sz w:val="18"/>
          <w:szCs w:val="18"/>
        </w:rPr>
        <w:t>。</w:t>
      </w:r>
    </w:p>
    <w:p w14:paraId="1D9C4064">
      <w:pPr>
        <w:spacing w:line="240" w:lineRule="exact"/>
        <w:rPr>
          <w:rFonts w:ascii="黑体" w:hAnsi="黑体" w:eastAsia="黑体" w:cs="黑体"/>
          <w:sz w:val="18"/>
          <w:szCs w:val="18"/>
        </w:rPr>
      </w:pPr>
      <w:r>
        <w:rPr>
          <w:rFonts w:hint="eastAsia" w:ascii="黑体" w:hAnsi="黑体" w:eastAsia="黑体" w:cs="黑体"/>
          <w:sz w:val="18"/>
          <w:szCs w:val="18"/>
        </w:rPr>
        <w:t>A:危险化学品经营许可证</w:t>
      </w:r>
      <w:r>
        <w:rPr>
          <w:rFonts w:hint="eastAsia" w:ascii="黑体" w:hAnsi="黑体" w:eastAsia="黑体" w:cs="黑体"/>
          <w:sz w:val="18"/>
          <w:szCs w:val="18"/>
        </w:rPr>
        <w:tab/>
      </w:r>
      <w:r>
        <w:rPr>
          <w:rFonts w:hint="eastAsia" w:ascii="黑体" w:hAnsi="黑体" w:eastAsia="黑体" w:cs="黑体"/>
          <w:sz w:val="18"/>
          <w:szCs w:val="18"/>
        </w:rPr>
        <w:t>B:危险化学品安全生产许可证</w:t>
      </w:r>
      <w:r>
        <w:rPr>
          <w:rFonts w:hint="eastAsia" w:ascii="黑体" w:hAnsi="黑体" w:eastAsia="黑体" w:cs="黑体"/>
          <w:sz w:val="18"/>
          <w:szCs w:val="18"/>
        </w:rPr>
        <w:tab/>
      </w:r>
      <w:r>
        <w:rPr>
          <w:rFonts w:hint="eastAsia" w:ascii="黑体" w:hAnsi="黑体" w:eastAsia="黑体" w:cs="黑体"/>
          <w:sz w:val="18"/>
          <w:szCs w:val="18"/>
        </w:rPr>
        <w:t>C:危险化学品安全使用许可证答案：C</w:t>
      </w:r>
    </w:p>
    <w:p w14:paraId="41FA55F6">
      <w:pPr>
        <w:spacing w:line="240" w:lineRule="exact"/>
        <w:rPr>
          <w:rFonts w:ascii="黑体" w:hAnsi="黑体" w:eastAsia="黑体" w:cs="黑体"/>
          <w:sz w:val="18"/>
          <w:szCs w:val="18"/>
        </w:rPr>
      </w:pPr>
      <w:r>
        <w:rPr>
          <w:rFonts w:hint="eastAsia" w:ascii="黑体" w:hAnsi="黑体" w:eastAsia="黑体" w:cs="黑体"/>
          <w:sz w:val="18"/>
          <w:szCs w:val="18"/>
        </w:rPr>
        <w:t>公安部门应当加强对危险等级较高的焰火晚会以及其他大型焰火燃放活动的监督检查。</w:t>
      </w:r>
      <w:r>
        <w:rPr>
          <w:rFonts w:hint="eastAsia" w:ascii="黑体" w:hAnsi="黑体" w:eastAsia="黑体" w:cs="黑体"/>
          <w:sz w:val="18"/>
          <w:szCs w:val="18"/>
        </w:rPr>
        <w:tab/>
      </w:r>
      <w:r>
        <w:rPr>
          <w:rFonts w:hint="eastAsia" w:ascii="黑体" w:hAnsi="黑体" w:eastAsia="黑体" w:cs="黑体"/>
          <w:sz w:val="18"/>
          <w:szCs w:val="18"/>
        </w:rPr>
        <w:t>（）</w:t>
      </w:r>
    </w:p>
    <w:p w14:paraId="31F8A00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B1A2DD8">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，负责依法查处寄递危险化学品的行为的是（）</w:t>
      </w:r>
      <w:r>
        <w:rPr>
          <w:rFonts w:hint="eastAsia" w:ascii="黑体" w:hAnsi="黑体" w:eastAsia="黑体" w:cs="黑体"/>
          <w:sz w:val="18"/>
          <w:szCs w:val="18"/>
        </w:rPr>
        <w:tab/>
      </w:r>
      <w:r>
        <w:rPr>
          <w:rFonts w:hint="eastAsia" w:ascii="黑体" w:hAnsi="黑体" w:eastAsia="黑体" w:cs="黑体"/>
          <w:sz w:val="18"/>
          <w:szCs w:val="18"/>
        </w:rPr>
        <w:t>。</w:t>
      </w:r>
    </w:p>
    <w:p w14:paraId="7E6F9404">
      <w:pPr>
        <w:spacing w:line="240" w:lineRule="exact"/>
        <w:rPr>
          <w:rFonts w:ascii="黑体" w:hAnsi="黑体" w:eastAsia="黑体" w:cs="黑体"/>
          <w:sz w:val="18"/>
          <w:szCs w:val="18"/>
        </w:rPr>
      </w:pPr>
      <w:r>
        <w:rPr>
          <w:rFonts w:hint="eastAsia" w:ascii="黑体" w:hAnsi="黑体" w:eastAsia="黑体" w:cs="黑体"/>
          <w:sz w:val="18"/>
          <w:szCs w:val="18"/>
        </w:rPr>
        <w:t>A:邮政管理部门</w:t>
      </w:r>
      <w:r>
        <w:rPr>
          <w:rFonts w:hint="eastAsia" w:ascii="黑体" w:hAnsi="黑体" w:eastAsia="黑体" w:cs="黑体"/>
          <w:sz w:val="18"/>
          <w:szCs w:val="18"/>
        </w:rPr>
        <w:tab/>
      </w:r>
      <w:r>
        <w:rPr>
          <w:rFonts w:hint="eastAsia" w:ascii="黑体" w:hAnsi="黑体" w:eastAsia="黑体" w:cs="黑体"/>
          <w:sz w:val="18"/>
          <w:szCs w:val="18"/>
        </w:rPr>
        <w:t>B:交通运输主管部门</w:t>
      </w:r>
      <w:r>
        <w:rPr>
          <w:rFonts w:hint="eastAsia" w:ascii="黑体" w:hAnsi="黑体" w:eastAsia="黑体" w:cs="黑体"/>
          <w:sz w:val="18"/>
          <w:szCs w:val="18"/>
        </w:rPr>
        <w:tab/>
      </w:r>
      <w:r>
        <w:rPr>
          <w:rFonts w:hint="eastAsia" w:ascii="黑体" w:hAnsi="黑体" w:eastAsia="黑体" w:cs="黑体"/>
          <w:sz w:val="18"/>
          <w:szCs w:val="18"/>
        </w:rPr>
        <w:t>C:市场监督管理部门答案：A</w:t>
      </w:r>
    </w:p>
    <w:p w14:paraId="1A7CA4AF">
      <w:pPr>
        <w:spacing w:line="240" w:lineRule="exact"/>
        <w:rPr>
          <w:rFonts w:ascii="黑体" w:hAnsi="黑体" w:eastAsia="黑体" w:cs="黑体"/>
          <w:sz w:val="18"/>
          <w:szCs w:val="18"/>
        </w:rPr>
      </w:pPr>
      <w:r>
        <w:rPr>
          <w:rFonts w:hint="eastAsia" w:ascii="黑体" w:hAnsi="黑体" w:eastAsia="黑体" w:cs="黑体"/>
          <w:sz w:val="18"/>
          <w:szCs w:val="18"/>
        </w:rPr>
        <w:t>重大、较大、一般地震灾害发生后，</w:t>
      </w:r>
      <w:r>
        <w:rPr>
          <w:rFonts w:hint="eastAsia" w:ascii="黑体" w:hAnsi="黑体" w:eastAsia="黑体" w:cs="黑体"/>
          <w:sz w:val="18"/>
          <w:szCs w:val="18"/>
        </w:rPr>
        <w:tab/>
      </w:r>
      <w:r>
        <w:rPr>
          <w:rFonts w:hint="eastAsia" w:ascii="黑体" w:hAnsi="黑体" w:eastAsia="黑体" w:cs="黑体"/>
          <w:sz w:val="18"/>
          <w:szCs w:val="18"/>
        </w:rPr>
        <w:t>灾区省级人民政府根据实际工作需要组织编制地震灾后恢复重建规划。（）</w:t>
      </w:r>
    </w:p>
    <w:p w14:paraId="41A0B59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7070DB4">
      <w:pPr>
        <w:spacing w:line="240" w:lineRule="exact"/>
        <w:rPr>
          <w:rFonts w:ascii="黑体" w:hAnsi="黑体" w:eastAsia="黑体" w:cs="黑体"/>
          <w:sz w:val="18"/>
          <w:szCs w:val="18"/>
        </w:rPr>
      </w:pPr>
      <w:r>
        <w:rPr>
          <w:rFonts w:hint="eastAsia" w:ascii="黑体" w:hAnsi="黑体" w:eastAsia="黑体" w:cs="黑体"/>
          <w:sz w:val="18"/>
          <w:szCs w:val="18"/>
        </w:rPr>
        <w:t>国务院实行总理负责制。</w:t>
      </w:r>
      <w:r>
        <w:rPr>
          <w:rFonts w:hint="eastAsia" w:ascii="黑体" w:hAnsi="黑体" w:eastAsia="黑体" w:cs="黑体"/>
          <w:sz w:val="18"/>
          <w:szCs w:val="18"/>
        </w:rPr>
        <w:tab/>
      </w:r>
      <w:r>
        <w:rPr>
          <w:rFonts w:hint="eastAsia" w:ascii="黑体" w:hAnsi="黑体" w:eastAsia="黑体" w:cs="黑体"/>
          <w:sz w:val="18"/>
          <w:szCs w:val="18"/>
        </w:rPr>
        <w:t>（）</w:t>
      </w:r>
    </w:p>
    <w:p w14:paraId="3BD5B4F7">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1C53D83">
      <w:pPr>
        <w:spacing w:line="240" w:lineRule="exact"/>
        <w:rPr>
          <w:rFonts w:ascii="黑体" w:hAnsi="黑体" w:eastAsia="黑体" w:cs="黑体"/>
          <w:sz w:val="18"/>
          <w:szCs w:val="18"/>
        </w:rPr>
      </w:pPr>
      <w:r>
        <w:rPr>
          <w:rFonts w:hint="eastAsia" w:ascii="黑体" w:hAnsi="黑体" w:eastAsia="黑体" w:cs="黑体"/>
          <w:sz w:val="18"/>
          <w:szCs w:val="18"/>
        </w:rPr>
        <w:t>突发事件发生地的村民应当服从当地村民委员会的指挥和安排，协助维护社会秩序。</w:t>
      </w:r>
      <w:r>
        <w:rPr>
          <w:rFonts w:hint="eastAsia" w:ascii="黑体" w:hAnsi="黑体" w:eastAsia="黑体" w:cs="黑体"/>
          <w:sz w:val="18"/>
          <w:szCs w:val="18"/>
        </w:rPr>
        <w:tab/>
      </w:r>
      <w:r>
        <w:rPr>
          <w:rFonts w:hint="eastAsia" w:ascii="黑体" w:hAnsi="黑体" w:eastAsia="黑体" w:cs="黑体"/>
          <w:sz w:val="18"/>
          <w:szCs w:val="18"/>
        </w:rPr>
        <w:t>（）</w:t>
      </w:r>
    </w:p>
    <w:p w14:paraId="166D610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BB85E5E">
      <w:pPr>
        <w:spacing w:line="240" w:lineRule="exact"/>
        <w:rPr>
          <w:rFonts w:ascii="黑体" w:hAnsi="黑体" w:eastAsia="黑体" w:cs="黑体"/>
          <w:sz w:val="18"/>
          <w:szCs w:val="18"/>
        </w:rPr>
      </w:pPr>
      <w:r>
        <w:rPr>
          <w:rFonts w:hint="eastAsia" w:ascii="黑体" w:hAnsi="黑体" w:eastAsia="黑体" w:cs="黑体"/>
          <w:sz w:val="18"/>
          <w:szCs w:val="18"/>
        </w:rPr>
        <w:t>根据《行政处罚法》，对当事人的同一个违法行为，不得给予两次以上（）的行政处罚。</w:t>
      </w:r>
    </w:p>
    <w:p w14:paraId="662DE2BF">
      <w:pPr>
        <w:spacing w:line="240" w:lineRule="exact"/>
        <w:rPr>
          <w:rFonts w:ascii="黑体" w:hAnsi="黑体" w:eastAsia="黑体" w:cs="黑体"/>
          <w:sz w:val="18"/>
          <w:szCs w:val="18"/>
        </w:rPr>
      </w:pPr>
      <w:r>
        <w:rPr>
          <w:rFonts w:hint="eastAsia" w:ascii="黑体" w:hAnsi="黑体" w:eastAsia="黑体" w:cs="黑体"/>
          <w:sz w:val="18"/>
          <w:szCs w:val="18"/>
        </w:rPr>
        <w:t>A:责令停产停业</w:t>
      </w:r>
      <w:r>
        <w:rPr>
          <w:rFonts w:hint="eastAsia" w:ascii="黑体" w:hAnsi="黑体" w:eastAsia="黑体" w:cs="黑体"/>
          <w:sz w:val="18"/>
          <w:szCs w:val="18"/>
        </w:rPr>
        <w:tab/>
      </w:r>
      <w:r>
        <w:rPr>
          <w:rFonts w:hint="eastAsia" w:ascii="黑体" w:hAnsi="黑体" w:eastAsia="黑体" w:cs="黑体"/>
          <w:sz w:val="18"/>
          <w:szCs w:val="18"/>
        </w:rPr>
        <w:t>B:罚款C:警告答案：B</w:t>
      </w:r>
    </w:p>
    <w:p w14:paraId="67C53519">
      <w:pPr>
        <w:spacing w:line="240" w:lineRule="exact"/>
        <w:rPr>
          <w:rFonts w:ascii="黑体" w:hAnsi="黑体" w:eastAsia="黑体" w:cs="黑体"/>
          <w:sz w:val="18"/>
          <w:szCs w:val="18"/>
        </w:rPr>
      </w:pPr>
      <w:r>
        <w:rPr>
          <w:rFonts w:hint="eastAsia" w:ascii="黑体" w:hAnsi="黑体" w:eastAsia="黑体" w:cs="黑体"/>
          <w:sz w:val="18"/>
          <w:szCs w:val="18"/>
        </w:rPr>
        <w:t>《危险化学品安全管理条例》</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规定生产危险化学品的，</w:t>
      </w:r>
      <w:r>
        <w:rPr>
          <w:rFonts w:hint="eastAsia" w:ascii="黑体" w:hAnsi="黑体" w:eastAsia="黑体" w:cs="黑体"/>
          <w:sz w:val="18"/>
          <w:szCs w:val="18"/>
        </w:rPr>
        <w:tab/>
      </w:r>
      <w:r>
        <w:rPr>
          <w:rFonts w:hint="eastAsia" w:ascii="黑体" w:hAnsi="黑体" w:eastAsia="黑体" w:cs="黑体"/>
          <w:sz w:val="18"/>
          <w:szCs w:val="18"/>
        </w:rPr>
        <w:t>在包装上加贴或者栓挂与包装内危险化学品完全一致的化学品（）</w:t>
      </w:r>
      <w:r>
        <w:rPr>
          <w:rFonts w:hint="eastAsia" w:ascii="黑体" w:hAnsi="黑体" w:eastAsia="黑体" w:cs="黑体"/>
          <w:sz w:val="18"/>
          <w:szCs w:val="18"/>
        </w:rPr>
        <w:tab/>
      </w:r>
      <w:r>
        <w:rPr>
          <w:rFonts w:hint="eastAsia" w:ascii="黑体" w:hAnsi="黑体" w:eastAsia="黑体" w:cs="黑体"/>
          <w:sz w:val="18"/>
          <w:szCs w:val="18"/>
        </w:rPr>
        <w:t>。</w:t>
      </w:r>
    </w:p>
    <w:p w14:paraId="367860C5">
      <w:pPr>
        <w:spacing w:line="240" w:lineRule="exact"/>
        <w:rPr>
          <w:rFonts w:ascii="黑体" w:hAnsi="黑体" w:eastAsia="黑体" w:cs="黑体"/>
          <w:sz w:val="18"/>
          <w:szCs w:val="18"/>
        </w:rPr>
      </w:pPr>
      <w:r>
        <w:rPr>
          <w:rFonts w:hint="eastAsia" w:ascii="黑体" w:hAnsi="黑体" w:eastAsia="黑体" w:cs="黑体"/>
          <w:sz w:val="18"/>
          <w:szCs w:val="18"/>
        </w:rPr>
        <w:t>A:质量证书</w:t>
      </w:r>
      <w:r>
        <w:rPr>
          <w:rFonts w:hint="eastAsia" w:ascii="黑体" w:hAnsi="黑体" w:eastAsia="黑体" w:cs="黑体"/>
          <w:sz w:val="18"/>
          <w:szCs w:val="18"/>
        </w:rPr>
        <w:tab/>
      </w:r>
      <w:r>
        <w:rPr>
          <w:rFonts w:hint="eastAsia" w:ascii="黑体" w:hAnsi="黑体" w:eastAsia="黑体" w:cs="黑体"/>
          <w:sz w:val="18"/>
          <w:szCs w:val="18"/>
        </w:rPr>
        <w:t>B:安全标签</w:t>
      </w:r>
      <w:r>
        <w:rPr>
          <w:rFonts w:hint="eastAsia" w:ascii="黑体" w:hAnsi="黑体" w:eastAsia="黑体" w:cs="黑体"/>
          <w:sz w:val="18"/>
          <w:szCs w:val="18"/>
        </w:rPr>
        <w:tab/>
      </w:r>
      <w:r>
        <w:rPr>
          <w:rFonts w:hint="eastAsia" w:ascii="黑体" w:hAnsi="黑体" w:eastAsia="黑体" w:cs="黑体"/>
          <w:sz w:val="18"/>
          <w:szCs w:val="18"/>
        </w:rPr>
        <w:t>C:使用说明书答案：B</w:t>
      </w:r>
    </w:p>
    <w:p w14:paraId="4C61DB0A">
      <w:pPr>
        <w:spacing w:line="240" w:lineRule="exact"/>
        <w:rPr>
          <w:rFonts w:ascii="黑体" w:hAnsi="黑体" w:eastAsia="黑体" w:cs="黑体"/>
          <w:sz w:val="18"/>
          <w:szCs w:val="18"/>
        </w:rPr>
      </w:pPr>
      <w:r>
        <w:rPr>
          <w:rFonts w:hint="eastAsia" w:ascii="黑体" w:hAnsi="黑体" w:eastAsia="黑体" w:cs="黑体"/>
          <w:sz w:val="18"/>
          <w:szCs w:val="18"/>
        </w:rPr>
        <w:t>根据《行政处罚法》，违法行为构成犯罪的，行政机关（）将案件移送司法机关，依法追究刑事责任。</w:t>
      </w:r>
    </w:p>
    <w:p w14:paraId="7320A1B5">
      <w:pPr>
        <w:spacing w:line="240" w:lineRule="exact"/>
        <w:rPr>
          <w:rFonts w:ascii="黑体" w:hAnsi="黑体" w:eastAsia="黑体" w:cs="黑体"/>
          <w:sz w:val="18"/>
          <w:szCs w:val="18"/>
        </w:rPr>
      </w:pPr>
      <w:r>
        <w:rPr>
          <w:rFonts w:hint="eastAsia" w:ascii="黑体" w:hAnsi="黑体" w:eastAsia="黑体" w:cs="黑体"/>
          <w:sz w:val="18"/>
          <w:szCs w:val="18"/>
        </w:rPr>
        <w:t>A:必须B:可以C:有权答案：A</w:t>
      </w:r>
    </w:p>
    <w:p w14:paraId="608F6118">
      <w:pPr>
        <w:spacing w:line="240" w:lineRule="exact"/>
        <w:rPr>
          <w:rFonts w:ascii="黑体" w:hAnsi="黑体" w:eastAsia="黑体" w:cs="黑体"/>
          <w:sz w:val="18"/>
          <w:szCs w:val="18"/>
        </w:rPr>
      </w:pPr>
      <w:r>
        <w:rPr>
          <w:rFonts w:hint="eastAsia" w:ascii="黑体" w:hAnsi="黑体" w:eastAsia="黑体" w:cs="黑体"/>
          <w:sz w:val="18"/>
          <w:szCs w:val="18"/>
        </w:rPr>
        <w:t>劳务派遣单位和生产经营单位都应当对被派遣劳动者进行安全生产教育和培训。</w:t>
      </w:r>
      <w:r>
        <w:rPr>
          <w:rFonts w:hint="eastAsia" w:ascii="黑体" w:hAnsi="黑体" w:eastAsia="黑体" w:cs="黑体"/>
          <w:sz w:val="18"/>
          <w:szCs w:val="18"/>
        </w:rPr>
        <w:tab/>
      </w:r>
      <w:r>
        <w:rPr>
          <w:rFonts w:hint="eastAsia" w:ascii="黑体" w:hAnsi="黑体" w:eastAsia="黑体" w:cs="黑体"/>
          <w:sz w:val="18"/>
          <w:szCs w:val="18"/>
        </w:rPr>
        <w:t>（）</w:t>
      </w:r>
    </w:p>
    <w:p w14:paraId="675AC00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5C6C849">
      <w:pPr>
        <w:spacing w:line="240" w:lineRule="exact"/>
        <w:rPr>
          <w:rFonts w:ascii="黑体" w:hAnsi="黑体" w:eastAsia="黑体" w:cs="黑体"/>
          <w:sz w:val="18"/>
          <w:szCs w:val="18"/>
        </w:rPr>
      </w:pPr>
      <w:r>
        <w:rPr>
          <w:rFonts w:hint="eastAsia" w:ascii="黑体" w:hAnsi="黑体" w:eastAsia="黑体" w:cs="黑体"/>
          <w:sz w:val="18"/>
          <w:szCs w:val="18"/>
        </w:rPr>
        <w:t>申请举办焰火晚会以及其他大型焰火燃放活动，</w:t>
      </w:r>
      <w:r>
        <w:rPr>
          <w:rFonts w:hint="eastAsia" w:ascii="黑体" w:hAnsi="黑体" w:eastAsia="黑体" w:cs="黑体"/>
          <w:sz w:val="18"/>
          <w:szCs w:val="18"/>
        </w:rPr>
        <w:tab/>
      </w:r>
      <w:r>
        <w:rPr>
          <w:rFonts w:hint="eastAsia" w:ascii="黑体" w:hAnsi="黑体" w:eastAsia="黑体" w:cs="黑体"/>
          <w:sz w:val="18"/>
          <w:szCs w:val="18"/>
        </w:rPr>
        <w:t>主办单位应当向有关人民政府公安部门提出申请。（）</w:t>
      </w:r>
    </w:p>
    <w:p w14:paraId="0CEEA9F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0C53D53">
      <w:pPr>
        <w:spacing w:line="240" w:lineRule="exact"/>
        <w:rPr>
          <w:rFonts w:ascii="黑体" w:hAnsi="黑体" w:eastAsia="黑体" w:cs="黑体"/>
          <w:sz w:val="18"/>
          <w:szCs w:val="18"/>
        </w:rPr>
      </w:pPr>
      <w:r>
        <w:rPr>
          <w:rFonts w:hint="eastAsia" w:ascii="黑体" w:hAnsi="黑体" w:eastAsia="黑体" w:cs="黑体"/>
          <w:sz w:val="18"/>
          <w:szCs w:val="18"/>
        </w:rPr>
        <w:t>根据《地方党政领导干部安全生产责任制规定》</w:t>
      </w:r>
      <w:r>
        <w:rPr>
          <w:rFonts w:hint="eastAsia" w:ascii="黑体" w:hAnsi="黑体" w:eastAsia="黑体" w:cs="黑体"/>
          <w:sz w:val="18"/>
          <w:szCs w:val="18"/>
        </w:rPr>
        <w:tab/>
      </w:r>
      <w:r>
        <w:rPr>
          <w:rFonts w:hint="eastAsia" w:ascii="黑体" w:hAnsi="黑体" w:eastAsia="黑体" w:cs="黑体"/>
          <w:sz w:val="18"/>
          <w:szCs w:val="18"/>
        </w:rPr>
        <w:t>，建立完善地方各级党委和政府（）考核制度，对下级党委和政府安全生产工作情况进行全面评价，</w:t>
      </w:r>
      <w:r>
        <w:rPr>
          <w:rFonts w:hint="eastAsia" w:ascii="黑体" w:hAnsi="黑体" w:eastAsia="黑体" w:cs="黑体"/>
          <w:sz w:val="18"/>
          <w:szCs w:val="18"/>
        </w:rPr>
        <w:tab/>
      </w:r>
      <w:r>
        <w:rPr>
          <w:rFonts w:hint="eastAsia" w:ascii="黑体" w:hAnsi="黑体" w:eastAsia="黑体" w:cs="黑体"/>
          <w:sz w:val="18"/>
          <w:szCs w:val="18"/>
        </w:rPr>
        <w:t>将考核结果与有关地方党政领导干部履职评定挂钩。</w:t>
      </w:r>
    </w:p>
    <w:p w14:paraId="731E966C">
      <w:pPr>
        <w:spacing w:line="240" w:lineRule="exact"/>
        <w:rPr>
          <w:rFonts w:ascii="黑体" w:hAnsi="黑体" w:eastAsia="黑体" w:cs="黑体"/>
          <w:sz w:val="18"/>
          <w:szCs w:val="18"/>
        </w:rPr>
      </w:pPr>
      <w:r>
        <w:rPr>
          <w:rFonts w:hint="eastAsia" w:ascii="黑体" w:hAnsi="黑体" w:eastAsia="黑体" w:cs="黑体"/>
          <w:sz w:val="18"/>
          <w:szCs w:val="18"/>
        </w:rPr>
        <w:t>A:安全生产责任</w:t>
      </w:r>
      <w:r>
        <w:rPr>
          <w:rFonts w:hint="eastAsia" w:ascii="黑体" w:hAnsi="黑体" w:eastAsia="黑体" w:cs="黑体"/>
          <w:sz w:val="18"/>
          <w:szCs w:val="18"/>
        </w:rPr>
        <w:tab/>
      </w:r>
      <w:r>
        <w:rPr>
          <w:rFonts w:hint="eastAsia" w:ascii="黑体" w:hAnsi="黑体" w:eastAsia="黑体" w:cs="黑体"/>
          <w:sz w:val="18"/>
          <w:szCs w:val="18"/>
        </w:rPr>
        <w:t>B:领导力C:执行力答案：A</w:t>
      </w:r>
    </w:p>
    <w:p w14:paraId="07BA2D89">
      <w:pPr>
        <w:spacing w:line="240" w:lineRule="exact"/>
        <w:rPr>
          <w:rFonts w:ascii="黑体" w:hAnsi="黑体" w:eastAsia="黑体" w:cs="黑体"/>
          <w:sz w:val="18"/>
          <w:szCs w:val="18"/>
        </w:rPr>
      </w:pPr>
      <w:r>
        <w:rPr>
          <w:rFonts w:hint="eastAsia" w:ascii="黑体" w:hAnsi="黑体" w:eastAsia="黑体" w:cs="黑体"/>
          <w:sz w:val="18"/>
          <w:szCs w:val="18"/>
        </w:rPr>
        <w:t>国务院有关部委制定的部门规章规定的罚款数额可以超过法律、行政法规的规定。</w:t>
      </w:r>
      <w:r>
        <w:rPr>
          <w:rFonts w:hint="eastAsia" w:ascii="黑体" w:hAnsi="黑体" w:eastAsia="黑体" w:cs="黑体"/>
          <w:sz w:val="18"/>
          <w:szCs w:val="18"/>
        </w:rPr>
        <w:tab/>
      </w:r>
      <w:r>
        <w:rPr>
          <w:rFonts w:hint="eastAsia" w:ascii="黑体" w:hAnsi="黑体" w:eastAsia="黑体" w:cs="黑体"/>
          <w:sz w:val="18"/>
          <w:szCs w:val="18"/>
        </w:rPr>
        <w:t>（）</w:t>
      </w:r>
    </w:p>
    <w:p w14:paraId="38695FD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A03E920">
      <w:pPr>
        <w:spacing w:line="240" w:lineRule="exact"/>
        <w:rPr>
          <w:rFonts w:ascii="黑体" w:hAnsi="黑体" w:eastAsia="黑体" w:cs="黑体"/>
          <w:sz w:val="18"/>
          <w:szCs w:val="18"/>
        </w:rPr>
      </w:pPr>
      <w:r>
        <w:rPr>
          <w:rFonts w:hint="eastAsia" w:ascii="黑体" w:hAnsi="黑体" w:eastAsia="黑体" w:cs="黑体"/>
          <w:sz w:val="18"/>
          <w:szCs w:val="18"/>
        </w:rPr>
        <w:t>建立完善地方各级党委和政府安全生产巡查工作制度，</w:t>
      </w:r>
      <w:r>
        <w:rPr>
          <w:rFonts w:hint="eastAsia" w:ascii="黑体" w:hAnsi="黑体" w:eastAsia="黑体" w:cs="黑体"/>
          <w:sz w:val="18"/>
          <w:szCs w:val="18"/>
        </w:rPr>
        <w:tab/>
      </w:r>
      <w:r>
        <w:rPr>
          <w:rFonts w:hint="eastAsia" w:ascii="黑体" w:hAnsi="黑体" w:eastAsia="黑体" w:cs="黑体"/>
          <w:sz w:val="18"/>
          <w:szCs w:val="18"/>
        </w:rPr>
        <w:t>加强对下级党委和政府的安全生产巡查，推动安全生产责任措施落实。</w:t>
      </w:r>
      <w:r>
        <w:rPr>
          <w:rFonts w:hint="eastAsia" w:ascii="黑体" w:hAnsi="黑体" w:eastAsia="黑体" w:cs="黑体"/>
          <w:sz w:val="18"/>
          <w:szCs w:val="18"/>
        </w:rPr>
        <w:tab/>
      </w:r>
      <w:r>
        <w:rPr>
          <w:rFonts w:hint="eastAsia" w:ascii="黑体" w:hAnsi="黑体" w:eastAsia="黑体" w:cs="黑体"/>
          <w:sz w:val="18"/>
          <w:szCs w:val="18"/>
        </w:rPr>
        <w:t>（）</w:t>
      </w:r>
    </w:p>
    <w:p w14:paraId="3EC0951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5846A9E">
      <w:pPr>
        <w:spacing w:line="240" w:lineRule="exact"/>
        <w:rPr>
          <w:rFonts w:ascii="黑体" w:hAnsi="黑体" w:eastAsia="黑体" w:cs="黑体"/>
          <w:sz w:val="18"/>
          <w:szCs w:val="18"/>
        </w:rPr>
      </w:pPr>
      <w:r>
        <w:rPr>
          <w:rFonts w:hint="eastAsia" w:ascii="黑体" w:hAnsi="黑体" w:eastAsia="黑体" w:cs="黑体"/>
          <w:sz w:val="18"/>
          <w:szCs w:val="18"/>
        </w:rPr>
        <w:t>非法人组织是不同于法人的但具有法人资格的组织。</w:t>
      </w:r>
      <w:r>
        <w:rPr>
          <w:rFonts w:hint="eastAsia" w:ascii="黑体" w:hAnsi="黑体" w:eastAsia="黑体" w:cs="黑体"/>
          <w:sz w:val="18"/>
          <w:szCs w:val="18"/>
        </w:rPr>
        <w:tab/>
      </w:r>
      <w:r>
        <w:rPr>
          <w:rFonts w:hint="eastAsia" w:ascii="黑体" w:hAnsi="黑体" w:eastAsia="黑体" w:cs="黑体"/>
          <w:sz w:val="18"/>
          <w:szCs w:val="18"/>
        </w:rPr>
        <w:t>（）</w:t>
      </w:r>
    </w:p>
    <w:p w14:paraId="6A2EDB3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D54A3F3">
      <w:pPr>
        <w:spacing w:line="240" w:lineRule="exact"/>
        <w:rPr>
          <w:rFonts w:ascii="黑体" w:hAnsi="黑体" w:eastAsia="黑体" w:cs="黑体"/>
          <w:sz w:val="18"/>
          <w:szCs w:val="18"/>
        </w:rPr>
      </w:pPr>
      <w:r>
        <w:rPr>
          <w:rFonts w:hint="eastAsia" w:ascii="黑体" w:hAnsi="黑体" w:eastAsia="黑体" w:cs="黑体"/>
          <w:sz w:val="18"/>
          <w:szCs w:val="18"/>
        </w:rPr>
        <w:t>负有安全生产监督管理职责的部门对检查中发现的事故隐患，应当责令立即排除。</w:t>
      </w:r>
      <w:r>
        <w:rPr>
          <w:rFonts w:hint="eastAsia" w:ascii="黑体" w:hAnsi="黑体" w:eastAsia="黑体" w:cs="黑体"/>
          <w:sz w:val="18"/>
          <w:szCs w:val="18"/>
        </w:rPr>
        <w:tab/>
      </w:r>
      <w:r>
        <w:rPr>
          <w:rFonts w:hint="eastAsia" w:ascii="黑体" w:hAnsi="黑体" w:eastAsia="黑体" w:cs="黑体"/>
          <w:sz w:val="18"/>
          <w:szCs w:val="18"/>
        </w:rPr>
        <w:t>（）</w:t>
      </w:r>
    </w:p>
    <w:p w14:paraId="01C808A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A02DA55">
      <w:pPr>
        <w:spacing w:line="240" w:lineRule="exact"/>
        <w:rPr>
          <w:rFonts w:ascii="黑体" w:hAnsi="黑体" w:eastAsia="黑体" w:cs="黑体"/>
          <w:sz w:val="18"/>
          <w:szCs w:val="18"/>
        </w:rPr>
      </w:pPr>
      <w:r>
        <w:rPr>
          <w:rFonts w:hint="eastAsia" w:ascii="黑体" w:hAnsi="黑体" w:eastAsia="黑体" w:cs="黑体"/>
          <w:sz w:val="18"/>
          <w:szCs w:val="18"/>
        </w:rPr>
        <w:t>生产经营项目、场所发包或者出租给其他单位的，</w:t>
      </w:r>
      <w:r>
        <w:rPr>
          <w:rFonts w:hint="eastAsia" w:ascii="黑体" w:hAnsi="黑体" w:eastAsia="黑体" w:cs="黑体"/>
          <w:sz w:val="18"/>
          <w:szCs w:val="18"/>
        </w:rPr>
        <w:tab/>
      </w:r>
      <w:r>
        <w:rPr>
          <w:rFonts w:hint="eastAsia" w:ascii="黑体" w:hAnsi="黑体" w:eastAsia="黑体" w:cs="黑体"/>
          <w:sz w:val="18"/>
          <w:szCs w:val="18"/>
        </w:rPr>
        <w:t>生产经营单位可以与其他承包单位约定不再承担安全生产责任。（）</w:t>
      </w:r>
    </w:p>
    <w:p w14:paraId="61FF21B0">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CEE4472">
      <w:pPr>
        <w:spacing w:line="240" w:lineRule="exact"/>
        <w:rPr>
          <w:rFonts w:ascii="黑体" w:hAnsi="黑体" w:eastAsia="黑体" w:cs="黑体"/>
          <w:sz w:val="18"/>
          <w:szCs w:val="18"/>
        </w:rPr>
      </w:pPr>
      <w:r>
        <w:rPr>
          <w:rFonts w:hint="eastAsia" w:ascii="黑体" w:hAnsi="黑体" w:eastAsia="黑体" w:cs="黑体"/>
          <w:sz w:val="18"/>
          <w:szCs w:val="18"/>
        </w:rPr>
        <w:t>根据《宪法》，中华人民共和国年满（）周岁的公民，不分民族、种族、性别、职业、家庭出身、宗教信仰、教育程度、财产状况、居住期限，都有选举权和被选举权。</w:t>
      </w:r>
    </w:p>
    <w:p w14:paraId="659A8E6E">
      <w:pPr>
        <w:spacing w:line="240" w:lineRule="exact"/>
        <w:rPr>
          <w:rFonts w:ascii="黑体" w:hAnsi="黑体" w:eastAsia="黑体" w:cs="黑体"/>
          <w:sz w:val="18"/>
          <w:szCs w:val="18"/>
        </w:rPr>
      </w:pPr>
      <w:r>
        <w:rPr>
          <w:rFonts w:hint="eastAsia" w:ascii="黑体" w:hAnsi="黑体" w:eastAsia="黑体" w:cs="黑体"/>
          <w:sz w:val="18"/>
          <w:szCs w:val="18"/>
        </w:rPr>
        <w:t>A:二十B:十八C:十六答案：B</w:t>
      </w:r>
    </w:p>
    <w:p w14:paraId="4B60C11F">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，下列属于突发事件的有（）</w:t>
      </w:r>
      <w:r>
        <w:rPr>
          <w:rFonts w:hint="eastAsia" w:ascii="黑体" w:hAnsi="黑体" w:eastAsia="黑体" w:cs="黑体"/>
          <w:sz w:val="18"/>
          <w:szCs w:val="18"/>
        </w:rPr>
        <w:tab/>
      </w:r>
      <w:r>
        <w:rPr>
          <w:rFonts w:hint="eastAsia" w:ascii="黑体" w:hAnsi="黑体" w:eastAsia="黑体" w:cs="黑体"/>
          <w:sz w:val="18"/>
          <w:szCs w:val="18"/>
        </w:rPr>
        <w:t>。</w:t>
      </w:r>
    </w:p>
    <w:p w14:paraId="0A6680C0">
      <w:pPr>
        <w:spacing w:line="240" w:lineRule="exact"/>
        <w:rPr>
          <w:rFonts w:ascii="黑体" w:hAnsi="黑体" w:eastAsia="黑体" w:cs="黑体"/>
          <w:sz w:val="18"/>
          <w:szCs w:val="18"/>
        </w:rPr>
      </w:pPr>
      <w:r>
        <w:rPr>
          <w:rFonts w:hint="eastAsia" w:ascii="黑体" w:hAnsi="黑体" w:eastAsia="黑体" w:cs="黑体"/>
          <w:sz w:val="18"/>
          <w:szCs w:val="18"/>
        </w:rPr>
        <w:t>A:甲镇发生的火灾</w:t>
      </w:r>
      <w:r>
        <w:rPr>
          <w:rFonts w:hint="eastAsia" w:ascii="黑体" w:hAnsi="黑体" w:eastAsia="黑体" w:cs="黑体"/>
          <w:sz w:val="18"/>
          <w:szCs w:val="18"/>
        </w:rPr>
        <w:tab/>
      </w:r>
      <w:r>
        <w:rPr>
          <w:rFonts w:hint="eastAsia" w:ascii="黑体" w:hAnsi="黑体" w:eastAsia="黑体" w:cs="黑体"/>
          <w:sz w:val="18"/>
          <w:szCs w:val="18"/>
        </w:rPr>
        <w:t>B:乙县发生的火车站恐怖袭击</w:t>
      </w:r>
      <w:r>
        <w:rPr>
          <w:rFonts w:hint="eastAsia" w:ascii="黑体" w:hAnsi="黑体" w:eastAsia="黑体" w:cs="黑体"/>
          <w:sz w:val="18"/>
          <w:szCs w:val="18"/>
        </w:rPr>
        <w:tab/>
      </w:r>
      <w:r>
        <w:rPr>
          <w:rFonts w:hint="eastAsia" w:ascii="黑体" w:hAnsi="黑体" w:eastAsia="黑体" w:cs="黑体"/>
          <w:sz w:val="18"/>
          <w:szCs w:val="18"/>
        </w:rPr>
        <w:t>C:丙市发生的不知名传染病</w:t>
      </w:r>
      <w:r>
        <w:rPr>
          <w:rFonts w:hint="eastAsia" w:ascii="黑体" w:hAnsi="黑体" w:eastAsia="黑体" w:cs="黑体"/>
          <w:sz w:val="18"/>
          <w:szCs w:val="18"/>
        </w:rPr>
        <w:tab/>
      </w:r>
      <w:r>
        <w:rPr>
          <w:rFonts w:hint="eastAsia" w:ascii="黑体" w:hAnsi="黑体" w:eastAsia="黑体" w:cs="黑体"/>
          <w:sz w:val="18"/>
          <w:szCs w:val="18"/>
        </w:rPr>
        <w:t>D:丁省发生的</w:t>
      </w:r>
    </w:p>
    <w:p w14:paraId="240F88AB">
      <w:pPr>
        <w:spacing w:line="240" w:lineRule="exact"/>
        <w:rPr>
          <w:rFonts w:ascii="黑体" w:hAnsi="黑体" w:eastAsia="黑体" w:cs="黑体"/>
          <w:sz w:val="18"/>
          <w:szCs w:val="18"/>
        </w:rPr>
      </w:pPr>
      <w:r>
        <w:rPr>
          <w:rFonts w:hint="eastAsia" w:ascii="黑体" w:hAnsi="黑体" w:eastAsia="黑体" w:cs="黑体"/>
          <w:sz w:val="18"/>
          <w:szCs w:val="18"/>
        </w:rPr>
        <w:t>蝗灾</w:t>
      </w:r>
    </w:p>
    <w:p w14:paraId="4224F9E5">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34B035B7">
      <w:pPr>
        <w:spacing w:line="240" w:lineRule="exact"/>
        <w:rPr>
          <w:rFonts w:ascii="黑体" w:hAnsi="黑体" w:eastAsia="黑体" w:cs="黑体"/>
          <w:sz w:val="18"/>
          <w:szCs w:val="18"/>
        </w:rPr>
      </w:pPr>
      <w:r>
        <w:rPr>
          <w:rFonts w:hint="eastAsia" w:ascii="黑体" w:hAnsi="黑体" w:eastAsia="黑体" w:cs="黑体"/>
          <w:sz w:val="18"/>
          <w:szCs w:val="18"/>
        </w:rPr>
        <w:t>2020年第十三届全国人民代表大会第三次会议审议通过的民法典共</w:t>
      </w:r>
      <w:r>
        <w:rPr>
          <w:rFonts w:hint="eastAsia" w:ascii="黑体" w:hAnsi="黑体" w:eastAsia="黑体" w:cs="黑体"/>
          <w:sz w:val="18"/>
          <w:szCs w:val="18"/>
        </w:rPr>
        <w:tab/>
      </w:r>
      <w:r>
        <w:rPr>
          <w:rFonts w:hint="eastAsia" w:ascii="黑体" w:hAnsi="黑体" w:eastAsia="黑体" w:cs="黑体"/>
          <w:sz w:val="18"/>
          <w:szCs w:val="18"/>
        </w:rPr>
        <w:t>7编，下列属于这</w:t>
      </w:r>
      <w:r>
        <w:rPr>
          <w:rFonts w:hint="eastAsia" w:ascii="黑体" w:hAnsi="黑体" w:eastAsia="黑体" w:cs="黑体"/>
          <w:sz w:val="18"/>
          <w:szCs w:val="18"/>
        </w:rPr>
        <w:tab/>
      </w:r>
      <w:r>
        <w:rPr>
          <w:rFonts w:hint="eastAsia" w:ascii="黑体" w:hAnsi="黑体" w:eastAsia="黑体" w:cs="黑体"/>
          <w:sz w:val="18"/>
          <w:szCs w:val="18"/>
        </w:rPr>
        <w:t>7编的有（）。</w:t>
      </w:r>
    </w:p>
    <w:p w14:paraId="74EBB7F6">
      <w:pPr>
        <w:spacing w:line="240" w:lineRule="exact"/>
        <w:rPr>
          <w:rFonts w:ascii="黑体" w:hAnsi="黑体" w:eastAsia="黑体" w:cs="黑体"/>
          <w:sz w:val="18"/>
          <w:szCs w:val="18"/>
        </w:rPr>
      </w:pPr>
      <w:r>
        <w:rPr>
          <w:rFonts w:hint="eastAsia" w:ascii="黑体" w:hAnsi="黑体" w:eastAsia="黑体" w:cs="黑体"/>
          <w:sz w:val="18"/>
          <w:szCs w:val="18"/>
        </w:rPr>
        <w:t>A:物权编B:合同编C:人格权编</w:t>
      </w:r>
      <w:r>
        <w:rPr>
          <w:rFonts w:hint="eastAsia" w:ascii="黑体" w:hAnsi="黑体" w:eastAsia="黑体" w:cs="黑体"/>
          <w:sz w:val="18"/>
          <w:szCs w:val="18"/>
        </w:rPr>
        <w:tab/>
      </w:r>
      <w:r>
        <w:rPr>
          <w:rFonts w:hint="eastAsia" w:ascii="黑体" w:hAnsi="黑体" w:eastAsia="黑体" w:cs="黑体"/>
          <w:sz w:val="18"/>
          <w:szCs w:val="18"/>
        </w:rPr>
        <w:t>D:知识产权编答案：ABC</w:t>
      </w:r>
    </w:p>
    <w:p w14:paraId="569771AD">
      <w:pPr>
        <w:spacing w:line="240" w:lineRule="exact"/>
        <w:rPr>
          <w:rFonts w:ascii="黑体" w:hAnsi="黑体" w:eastAsia="黑体" w:cs="黑体"/>
          <w:sz w:val="18"/>
          <w:szCs w:val="18"/>
        </w:rPr>
      </w:pPr>
      <w:r>
        <w:rPr>
          <w:rFonts w:hint="eastAsia" w:ascii="黑体" w:hAnsi="黑体" w:eastAsia="黑体" w:cs="黑体"/>
          <w:sz w:val="18"/>
          <w:szCs w:val="18"/>
        </w:rPr>
        <w:t>甲省乙市丙县某建筑公司发生脚手架坍塌事故，造成</w:t>
      </w:r>
      <w:r>
        <w:rPr>
          <w:rFonts w:hint="eastAsia" w:ascii="黑体" w:hAnsi="黑体" w:eastAsia="黑体" w:cs="黑体"/>
          <w:sz w:val="18"/>
          <w:szCs w:val="18"/>
        </w:rPr>
        <w:tab/>
      </w:r>
      <w:r>
        <w:rPr>
          <w:rFonts w:hint="eastAsia" w:ascii="黑体" w:hAnsi="黑体" w:eastAsia="黑体" w:cs="黑体"/>
          <w:sz w:val="18"/>
          <w:szCs w:val="18"/>
        </w:rPr>
        <w:t>7人死亡，该公司法定代表人是张某。根据《生产安全事故报告和调查处理条例》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，下列关于该事故报告的说法，正确的是（）</w:t>
      </w:r>
      <w:r>
        <w:rPr>
          <w:rFonts w:hint="eastAsia" w:ascii="黑体" w:hAnsi="黑体" w:eastAsia="黑体" w:cs="黑体"/>
          <w:sz w:val="18"/>
          <w:szCs w:val="18"/>
        </w:rPr>
        <w:tab/>
      </w:r>
      <w:r>
        <w:rPr>
          <w:rFonts w:hint="eastAsia" w:ascii="黑体" w:hAnsi="黑体" w:eastAsia="黑体" w:cs="黑体"/>
          <w:sz w:val="18"/>
          <w:szCs w:val="18"/>
        </w:rPr>
        <w:t>。A:该起事故应逐级上报至应急部</w:t>
      </w:r>
      <w:r>
        <w:rPr>
          <w:rFonts w:hint="eastAsia" w:ascii="黑体" w:hAnsi="黑体" w:eastAsia="黑体" w:cs="黑体"/>
          <w:sz w:val="18"/>
          <w:szCs w:val="18"/>
        </w:rPr>
        <w:tab/>
      </w:r>
      <w:r>
        <w:rPr>
          <w:rFonts w:hint="eastAsia" w:ascii="黑体" w:hAnsi="黑体" w:eastAsia="黑体" w:cs="黑体"/>
          <w:sz w:val="18"/>
          <w:szCs w:val="18"/>
        </w:rPr>
        <w:t>B:丙县应急局在向乙市应急局报告的同时向丙县人民政府</w:t>
      </w:r>
    </w:p>
    <w:p w14:paraId="2C13911C">
      <w:pPr>
        <w:spacing w:line="240" w:lineRule="exact"/>
        <w:rPr>
          <w:rFonts w:ascii="黑体" w:hAnsi="黑体" w:eastAsia="黑体" w:cs="黑体"/>
          <w:sz w:val="18"/>
          <w:szCs w:val="18"/>
        </w:rPr>
      </w:pPr>
      <w:r>
        <w:rPr>
          <w:rFonts w:hint="eastAsia" w:ascii="黑体" w:hAnsi="黑体" w:eastAsia="黑体" w:cs="黑体"/>
          <w:sz w:val="18"/>
          <w:szCs w:val="18"/>
        </w:rPr>
        <w:t>报告C:丙县应急局在接到报告后不得越级上报甲省应急厅</w:t>
      </w:r>
    </w:p>
    <w:p w14:paraId="64AA11A0">
      <w:pPr>
        <w:spacing w:line="240" w:lineRule="exact"/>
        <w:rPr>
          <w:rFonts w:ascii="黑体" w:hAnsi="黑体" w:eastAsia="黑体" w:cs="黑体"/>
          <w:sz w:val="18"/>
          <w:szCs w:val="18"/>
        </w:rPr>
      </w:pPr>
      <w:r>
        <w:rPr>
          <w:rFonts w:hint="eastAsia" w:ascii="黑体" w:hAnsi="黑体" w:eastAsia="黑体" w:cs="黑体"/>
          <w:sz w:val="18"/>
          <w:szCs w:val="18"/>
        </w:rPr>
        <w:t>答案：B</w:t>
      </w:r>
    </w:p>
    <w:p w14:paraId="64E814A7">
      <w:pPr>
        <w:spacing w:line="240" w:lineRule="exact"/>
        <w:rPr>
          <w:rFonts w:ascii="黑体" w:hAnsi="黑体" w:eastAsia="黑体" w:cs="黑体"/>
          <w:sz w:val="18"/>
          <w:szCs w:val="18"/>
        </w:rPr>
      </w:pPr>
      <w:r>
        <w:rPr>
          <w:rFonts w:hint="eastAsia" w:ascii="黑体" w:hAnsi="黑体" w:eastAsia="黑体" w:cs="黑体"/>
          <w:sz w:val="18"/>
          <w:szCs w:val="18"/>
        </w:rPr>
        <w:t>使用剧毒化学品的单位不得转让但可以出借其购买的剧毒化学品。</w:t>
      </w:r>
      <w:r>
        <w:rPr>
          <w:rFonts w:hint="eastAsia" w:ascii="黑体" w:hAnsi="黑体" w:eastAsia="黑体" w:cs="黑体"/>
          <w:sz w:val="18"/>
          <w:szCs w:val="18"/>
        </w:rPr>
        <w:tab/>
      </w:r>
      <w:r>
        <w:rPr>
          <w:rFonts w:hint="eastAsia" w:ascii="黑体" w:hAnsi="黑体" w:eastAsia="黑体" w:cs="黑体"/>
          <w:sz w:val="18"/>
          <w:szCs w:val="18"/>
        </w:rPr>
        <w:t>（）</w:t>
      </w:r>
    </w:p>
    <w:p w14:paraId="15829EF7">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1B9BEE1">
      <w:pPr>
        <w:spacing w:line="240" w:lineRule="exact"/>
        <w:rPr>
          <w:rFonts w:ascii="黑体" w:hAnsi="黑体" w:eastAsia="黑体" w:cs="黑体"/>
          <w:sz w:val="18"/>
          <w:szCs w:val="18"/>
        </w:rPr>
      </w:pPr>
      <w:r>
        <w:rPr>
          <w:rFonts w:hint="eastAsia" w:ascii="黑体" w:hAnsi="黑体" w:eastAsia="黑体" w:cs="黑体"/>
          <w:sz w:val="18"/>
          <w:szCs w:val="18"/>
        </w:rPr>
        <w:t>根据《安全生产法》，重大危险源，是指长期地或者临时地生产、搬运、使用或者储存危险物品，且危险物品的数量（）临界量的单元。</w:t>
      </w:r>
    </w:p>
    <w:p w14:paraId="41107D54">
      <w:pPr>
        <w:spacing w:line="240" w:lineRule="exact"/>
        <w:rPr>
          <w:rFonts w:ascii="黑体" w:hAnsi="黑体" w:eastAsia="黑体" w:cs="黑体"/>
          <w:sz w:val="18"/>
          <w:szCs w:val="18"/>
        </w:rPr>
      </w:pPr>
      <w:r>
        <w:rPr>
          <w:rFonts w:hint="eastAsia" w:ascii="黑体" w:hAnsi="黑体" w:eastAsia="黑体" w:cs="黑体"/>
          <w:sz w:val="18"/>
          <w:szCs w:val="18"/>
        </w:rPr>
        <w:t>A:等于或者超过</w:t>
      </w:r>
      <w:r>
        <w:rPr>
          <w:rFonts w:hint="eastAsia" w:ascii="黑体" w:hAnsi="黑体" w:eastAsia="黑体" w:cs="黑体"/>
          <w:sz w:val="18"/>
          <w:szCs w:val="18"/>
        </w:rPr>
        <w:tab/>
      </w:r>
      <w:r>
        <w:rPr>
          <w:rFonts w:hint="eastAsia" w:ascii="黑体" w:hAnsi="黑体" w:eastAsia="黑体" w:cs="黑体"/>
          <w:sz w:val="18"/>
          <w:szCs w:val="18"/>
        </w:rPr>
        <w:t>B:大于C:小于答案：A</w:t>
      </w:r>
    </w:p>
    <w:p w14:paraId="749B02EB">
      <w:pPr>
        <w:spacing w:line="240" w:lineRule="exact"/>
        <w:rPr>
          <w:rFonts w:ascii="黑体" w:hAnsi="黑体" w:eastAsia="黑体" w:cs="黑体"/>
          <w:sz w:val="18"/>
          <w:szCs w:val="18"/>
        </w:rPr>
      </w:pPr>
      <w:r>
        <w:rPr>
          <w:rFonts w:hint="eastAsia" w:ascii="黑体" w:hAnsi="黑体" w:eastAsia="黑体" w:cs="黑体"/>
          <w:sz w:val="18"/>
          <w:szCs w:val="18"/>
        </w:rPr>
        <w:t>未成年人也有依法参加防震减灾活动的义务。</w:t>
      </w:r>
      <w:r>
        <w:rPr>
          <w:rFonts w:hint="eastAsia" w:ascii="黑体" w:hAnsi="黑体" w:eastAsia="黑体" w:cs="黑体"/>
          <w:sz w:val="18"/>
          <w:szCs w:val="18"/>
        </w:rPr>
        <w:tab/>
      </w:r>
      <w:r>
        <w:rPr>
          <w:rFonts w:hint="eastAsia" w:ascii="黑体" w:hAnsi="黑体" w:eastAsia="黑体" w:cs="黑体"/>
          <w:sz w:val="18"/>
          <w:szCs w:val="18"/>
        </w:rPr>
        <w:t>（）</w:t>
      </w:r>
    </w:p>
    <w:p w14:paraId="6847D7B0">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B24BDDF">
      <w:pPr>
        <w:spacing w:line="240" w:lineRule="exact"/>
        <w:rPr>
          <w:rFonts w:ascii="黑体" w:hAnsi="黑体" w:eastAsia="黑体" w:cs="黑体"/>
          <w:sz w:val="18"/>
          <w:szCs w:val="18"/>
        </w:rPr>
      </w:pPr>
      <w:r>
        <w:rPr>
          <w:rFonts w:hint="eastAsia" w:ascii="黑体" w:hAnsi="黑体" w:eastAsia="黑体" w:cs="黑体"/>
          <w:sz w:val="18"/>
          <w:szCs w:val="18"/>
        </w:rPr>
        <w:t>某化工企业发生爆炸事故，造成</w:t>
      </w:r>
      <w:r>
        <w:rPr>
          <w:rFonts w:hint="eastAsia" w:ascii="黑体" w:hAnsi="黑体" w:eastAsia="黑体" w:cs="黑体"/>
          <w:sz w:val="18"/>
          <w:szCs w:val="18"/>
        </w:rPr>
        <w:tab/>
      </w:r>
      <w:r>
        <w:rPr>
          <w:rFonts w:hint="eastAsia" w:ascii="黑体" w:hAnsi="黑体" w:eastAsia="黑体" w:cs="黑体"/>
          <w:sz w:val="18"/>
          <w:szCs w:val="18"/>
        </w:rPr>
        <w:t>20人死亡，张某是该化工企业的法定代表人，在事故调查</w:t>
      </w:r>
    </w:p>
    <w:p w14:paraId="10F786F8">
      <w:pPr>
        <w:spacing w:line="240" w:lineRule="exact"/>
        <w:rPr>
          <w:rFonts w:ascii="黑体" w:hAnsi="黑体" w:eastAsia="黑体" w:cs="黑体"/>
          <w:sz w:val="18"/>
          <w:szCs w:val="18"/>
        </w:rPr>
      </w:pPr>
      <w:r>
        <w:rPr>
          <w:rFonts w:hint="eastAsia" w:ascii="黑体" w:hAnsi="黑体" w:eastAsia="黑体" w:cs="黑体"/>
          <w:sz w:val="18"/>
          <w:szCs w:val="18"/>
        </w:rPr>
        <w:t>处理期间张某听说自己将被追究刑事责任，遂即逃匿。根据《安全生产法》</w:t>
      </w:r>
      <w:r>
        <w:rPr>
          <w:rFonts w:hint="eastAsia" w:ascii="黑体" w:hAnsi="黑体" w:eastAsia="黑体" w:cs="黑体"/>
          <w:sz w:val="18"/>
          <w:szCs w:val="18"/>
        </w:rPr>
        <w:tab/>
      </w:r>
      <w:r>
        <w:rPr>
          <w:rFonts w:hint="eastAsia" w:ascii="黑体" w:hAnsi="黑体" w:eastAsia="黑体" w:cs="黑体"/>
          <w:sz w:val="18"/>
          <w:szCs w:val="18"/>
        </w:rPr>
        <w:t>，应急管理部门对张某可处其上一年年收入（）的罚款。</w:t>
      </w:r>
    </w:p>
    <w:p w14:paraId="5E7B96CE">
      <w:pPr>
        <w:spacing w:line="240" w:lineRule="exact"/>
        <w:rPr>
          <w:rFonts w:ascii="黑体" w:hAnsi="黑体" w:eastAsia="黑体" w:cs="黑体"/>
          <w:sz w:val="18"/>
          <w:szCs w:val="18"/>
        </w:rPr>
      </w:pPr>
      <w:r>
        <w:rPr>
          <w:rFonts w:hint="eastAsia" w:ascii="黑体" w:hAnsi="黑体" w:eastAsia="黑体" w:cs="黑体"/>
          <w:sz w:val="18"/>
          <w:szCs w:val="18"/>
        </w:rPr>
        <w:t>A:30%B:50%C:80%</w:t>
      </w:r>
    </w:p>
    <w:p w14:paraId="00812EFE">
      <w:pPr>
        <w:spacing w:line="240" w:lineRule="exact"/>
        <w:rPr>
          <w:rFonts w:ascii="黑体" w:hAnsi="黑体" w:eastAsia="黑体" w:cs="黑体"/>
          <w:sz w:val="18"/>
          <w:szCs w:val="18"/>
        </w:rPr>
      </w:pPr>
      <w:r>
        <w:rPr>
          <w:rFonts w:hint="eastAsia" w:ascii="黑体" w:hAnsi="黑体" w:eastAsia="黑体" w:cs="黑体"/>
          <w:sz w:val="18"/>
          <w:szCs w:val="18"/>
        </w:rPr>
        <w:t>答案：C</w:t>
      </w:r>
    </w:p>
    <w:p w14:paraId="29052D00">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，申请从事烟花爆竹批发的企业，应当向所在地（）提出申请。</w:t>
      </w:r>
    </w:p>
    <w:p w14:paraId="0A2C0949">
      <w:pPr>
        <w:spacing w:line="240" w:lineRule="exact"/>
        <w:rPr>
          <w:rFonts w:ascii="黑体" w:hAnsi="黑体" w:eastAsia="黑体" w:cs="黑体"/>
          <w:sz w:val="18"/>
          <w:szCs w:val="18"/>
        </w:rPr>
      </w:pPr>
      <w:r>
        <w:rPr>
          <w:rFonts w:hint="eastAsia" w:ascii="黑体" w:hAnsi="黑体" w:eastAsia="黑体" w:cs="黑体"/>
          <w:sz w:val="18"/>
          <w:szCs w:val="18"/>
        </w:rPr>
        <w:t>A:县级人民政府应急管理部门</w:t>
      </w:r>
      <w:r>
        <w:rPr>
          <w:rFonts w:hint="eastAsia" w:ascii="黑体" w:hAnsi="黑体" w:eastAsia="黑体" w:cs="黑体"/>
          <w:sz w:val="18"/>
          <w:szCs w:val="18"/>
        </w:rPr>
        <w:tab/>
      </w:r>
      <w:r>
        <w:rPr>
          <w:rFonts w:hint="eastAsia" w:ascii="黑体" w:hAnsi="黑体" w:eastAsia="黑体" w:cs="黑体"/>
          <w:sz w:val="18"/>
          <w:szCs w:val="18"/>
        </w:rPr>
        <w:t>B:设区的市人民政府应急管理部门</w:t>
      </w:r>
      <w:r>
        <w:rPr>
          <w:rFonts w:hint="eastAsia" w:ascii="黑体" w:hAnsi="黑体" w:eastAsia="黑体" w:cs="黑体"/>
          <w:sz w:val="18"/>
          <w:szCs w:val="18"/>
        </w:rPr>
        <w:tab/>
      </w:r>
      <w:r>
        <w:rPr>
          <w:rFonts w:hint="eastAsia" w:ascii="黑体" w:hAnsi="黑体" w:eastAsia="黑体" w:cs="黑体"/>
          <w:sz w:val="18"/>
          <w:szCs w:val="18"/>
        </w:rPr>
        <w:t>C:省级人民政府应急管理部门</w:t>
      </w:r>
    </w:p>
    <w:p w14:paraId="6BB31445">
      <w:pPr>
        <w:spacing w:line="240" w:lineRule="exact"/>
        <w:rPr>
          <w:rFonts w:ascii="黑体" w:hAnsi="黑体" w:eastAsia="黑体" w:cs="黑体"/>
          <w:sz w:val="18"/>
          <w:szCs w:val="18"/>
        </w:rPr>
      </w:pPr>
      <w:r>
        <w:rPr>
          <w:rFonts w:hint="eastAsia" w:ascii="黑体" w:hAnsi="黑体" w:eastAsia="黑体" w:cs="黑体"/>
          <w:sz w:val="18"/>
          <w:szCs w:val="18"/>
        </w:rPr>
        <w:t>答案：B</w:t>
      </w:r>
    </w:p>
    <w:p w14:paraId="41AA58C9">
      <w:pPr>
        <w:spacing w:line="240" w:lineRule="exact"/>
        <w:rPr>
          <w:rFonts w:ascii="黑体" w:hAnsi="黑体" w:eastAsia="黑体" w:cs="黑体"/>
          <w:sz w:val="18"/>
          <w:szCs w:val="18"/>
        </w:rPr>
      </w:pPr>
      <w:r>
        <w:rPr>
          <w:rFonts w:hint="eastAsia" w:ascii="黑体" w:hAnsi="黑体" w:eastAsia="黑体" w:cs="黑体"/>
          <w:sz w:val="18"/>
          <w:szCs w:val="18"/>
        </w:rPr>
        <w:t>根据《安全生产法》，安全生产工作应当以人为本，坚持</w:t>
      </w:r>
      <w:r>
        <w:rPr>
          <w:rFonts w:hint="eastAsia" w:ascii="黑体" w:hAnsi="黑体" w:eastAsia="黑体" w:cs="黑体"/>
          <w:sz w:val="18"/>
          <w:szCs w:val="18"/>
        </w:rPr>
        <w:tab/>
      </w:r>
      <w:r>
        <w:rPr>
          <w:rFonts w:hint="eastAsia" w:ascii="黑体" w:hAnsi="黑体" w:eastAsia="黑体" w:cs="黑体"/>
          <w:sz w:val="18"/>
          <w:szCs w:val="18"/>
        </w:rPr>
        <w:t>（）的方针。</w:t>
      </w:r>
    </w:p>
    <w:p w14:paraId="57C9FC8A">
      <w:pPr>
        <w:spacing w:line="240" w:lineRule="exact"/>
        <w:rPr>
          <w:rFonts w:ascii="黑体" w:hAnsi="黑体" w:eastAsia="黑体" w:cs="黑体"/>
          <w:sz w:val="18"/>
          <w:szCs w:val="18"/>
        </w:rPr>
      </w:pPr>
      <w:r>
        <w:rPr>
          <w:rFonts w:hint="eastAsia" w:ascii="黑体" w:hAnsi="黑体" w:eastAsia="黑体" w:cs="黑体"/>
          <w:sz w:val="18"/>
          <w:szCs w:val="18"/>
        </w:rPr>
        <w:t>A:企业负责、政府监管、职工参与</w:t>
      </w:r>
      <w:r>
        <w:rPr>
          <w:rFonts w:hint="eastAsia" w:ascii="黑体" w:hAnsi="黑体" w:eastAsia="黑体" w:cs="黑体"/>
          <w:sz w:val="18"/>
          <w:szCs w:val="18"/>
        </w:rPr>
        <w:tab/>
      </w:r>
      <w:r>
        <w:rPr>
          <w:rFonts w:hint="eastAsia" w:ascii="黑体" w:hAnsi="黑体" w:eastAsia="黑体" w:cs="黑体"/>
          <w:sz w:val="18"/>
          <w:szCs w:val="18"/>
        </w:rPr>
        <w:t>B:职工参与、行业自律、社会监督</w:t>
      </w:r>
      <w:r>
        <w:rPr>
          <w:rFonts w:hint="eastAsia" w:ascii="黑体" w:hAnsi="黑体" w:eastAsia="黑体" w:cs="黑体"/>
          <w:sz w:val="18"/>
          <w:szCs w:val="18"/>
        </w:rPr>
        <w:tab/>
      </w:r>
      <w:r>
        <w:rPr>
          <w:rFonts w:hint="eastAsia" w:ascii="黑体" w:hAnsi="黑体" w:eastAsia="黑体" w:cs="黑体"/>
          <w:sz w:val="18"/>
          <w:szCs w:val="18"/>
        </w:rPr>
        <w:t>C:安全第—、预防为主、综合治理</w:t>
      </w:r>
    </w:p>
    <w:p w14:paraId="06CAC627">
      <w:pPr>
        <w:spacing w:line="240" w:lineRule="exact"/>
        <w:rPr>
          <w:rFonts w:ascii="黑体" w:hAnsi="黑体" w:eastAsia="黑体" w:cs="黑体"/>
          <w:sz w:val="18"/>
          <w:szCs w:val="18"/>
        </w:rPr>
      </w:pPr>
      <w:r>
        <w:rPr>
          <w:rFonts w:hint="eastAsia" w:ascii="黑体" w:hAnsi="黑体" w:eastAsia="黑体" w:cs="黑体"/>
          <w:sz w:val="18"/>
          <w:szCs w:val="18"/>
        </w:rPr>
        <w:t>答案：C</w:t>
      </w:r>
    </w:p>
    <w:p w14:paraId="4446758C">
      <w:pPr>
        <w:spacing w:line="240" w:lineRule="exact"/>
        <w:rPr>
          <w:rFonts w:ascii="黑体" w:hAnsi="黑体" w:eastAsia="黑体" w:cs="黑体"/>
          <w:sz w:val="18"/>
          <w:szCs w:val="18"/>
        </w:rPr>
      </w:pPr>
      <w:r>
        <w:rPr>
          <w:rFonts w:hint="eastAsia" w:ascii="黑体" w:hAnsi="黑体" w:eastAsia="黑体" w:cs="黑体"/>
          <w:sz w:val="18"/>
          <w:szCs w:val="18"/>
        </w:rPr>
        <w:t>乡镇人民政府应当制定本地区的突发事件应对预案。</w:t>
      </w:r>
      <w:r>
        <w:rPr>
          <w:rFonts w:hint="eastAsia" w:ascii="黑体" w:hAnsi="黑体" w:eastAsia="黑体" w:cs="黑体"/>
          <w:sz w:val="18"/>
          <w:szCs w:val="18"/>
        </w:rPr>
        <w:tab/>
      </w:r>
      <w:r>
        <w:rPr>
          <w:rFonts w:hint="eastAsia" w:ascii="黑体" w:hAnsi="黑体" w:eastAsia="黑体" w:cs="黑体"/>
          <w:sz w:val="18"/>
          <w:szCs w:val="18"/>
        </w:rPr>
        <w:t>（）</w:t>
      </w:r>
    </w:p>
    <w:p w14:paraId="0BDE880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FEB70C0">
      <w:pPr>
        <w:spacing w:line="240" w:lineRule="exact"/>
        <w:rPr>
          <w:rFonts w:ascii="黑体" w:hAnsi="黑体" w:eastAsia="黑体" w:cs="黑体"/>
          <w:sz w:val="18"/>
          <w:szCs w:val="18"/>
        </w:rPr>
      </w:pPr>
      <w:r>
        <w:rPr>
          <w:rFonts w:hint="eastAsia" w:ascii="黑体" w:hAnsi="黑体" w:eastAsia="黑体" w:cs="黑体"/>
          <w:sz w:val="18"/>
          <w:szCs w:val="18"/>
        </w:rPr>
        <w:t>某电影院在投入使用、营业前，应当向当地消防救援机构申请消防安全检查。</w:t>
      </w:r>
      <w:r>
        <w:rPr>
          <w:rFonts w:hint="eastAsia" w:ascii="黑体" w:hAnsi="黑体" w:eastAsia="黑体" w:cs="黑体"/>
          <w:sz w:val="18"/>
          <w:szCs w:val="18"/>
        </w:rPr>
        <w:tab/>
      </w:r>
      <w:r>
        <w:rPr>
          <w:rFonts w:hint="eastAsia" w:ascii="黑体" w:hAnsi="黑体" w:eastAsia="黑体" w:cs="黑体"/>
          <w:sz w:val="18"/>
          <w:szCs w:val="18"/>
        </w:rPr>
        <w:t>（）</w:t>
      </w:r>
    </w:p>
    <w:p w14:paraId="7D8D6ED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DE2A73E">
      <w:pPr>
        <w:spacing w:line="240" w:lineRule="exact"/>
        <w:rPr>
          <w:rFonts w:ascii="黑体" w:hAnsi="黑体" w:eastAsia="黑体" w:cs="黑体"/>
          <w:sz w:val="18"/>
          <w:szCs w:val="18"/>
        </w:rPr>
      </w:pPr>
      <w:r>
        <w:rPr>
          <w:rFonts w:hint="eastAsia" w:ascii="黑体" w:hAnsi="黑体" w:eastAsia="黑体" w:cs="黑体"/>
          <w:sz w:val="18"/>
          <w:szCs w:val="18"/>
        </w:rPr>
        <w:t>甲煤矿企业可以与矿工签订协议，约定“工伤概不负责”</w:t>
      </w:r>
      <w:r>
        <w:rPr>
          <w:rFonts w:hint="eastAsia" w:ascii="黑体" w:hAnsi="黑体" w:eastAsia="黑体" w:cs="黑体"/>
          <w:sz w:val="18"/>
          <w:szCs w:val="18"/>
        </w:rPr>
        <w:tab/>
      </w:r>
      <w:r>
        <w:rPr>
          <w:rFonts w:hint="eastAsia" w:ascii="黑体" w:hAnsi="黑体" w:eastAsia="黑体" w:cs="黑体"/>
          <w:sz w:val="18"/>
          <w:szCs w:val="18"/>
        </w:rPr>
        <w:t>。（）</w:t>
      </w:r>
    </w:p>
    <w:p w14:paraId="6344FBA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C7A7CAD">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，（）应当加强对危险等级较高的焰火晚会以及其他大型焰火燃放活动的监督检查。</w:t>
      </w:r>
    </w:p>
    <w:p w14:paraId="6A3E7D54">
      <w:pPr>
        <w:spacing w:line="240" w:lineRule="exact"/>
        <w:rPr>
          <w:rFonts w:ascii="黑体" w:hAnsi="黑体" w:eastAsia="黑体" w:cs="黑体"/>
          <w:sz w:val="18"/>
          <w:szCs w:val="18"/>
        </w:rPr>
      </w:pPr>
      <w:r>
        <w:rPr>
          <w:rFonts w:hint="eastAsia" w:ascii="黑体" w:hAnsi="黑体" w:eastAsia="黑体" w:cs="黑体"/>
          <w:sz w:val="18"/>
          <w:szCs w:val="18"/>
        </w:rPr>
        <w:t>A:应急部门</w:t>
      </w:r>
      <w:r>
        <w:rPr>
          <w:rFonts w:hint="eastAsia" w:ascii="黑体" w:hAnsi="黑体" w:eastAsia="黑体" w:cs="黑体"/>
          <w:sz w:val="18"/>
          <w:szCs w:val="18"/>
        </w:rPr>
        <w:tab/>
      </w:r>
      <w:r>
        <w:rPr>
          <w:rFonts w:hint="eastAsia" w:ascii="黑体" w:hAnsi="黑体" w:eastAsia="黑体" w:cs="黑体"/>
          <w:sz w:val="18"/>
          <w:szCs w:val="18"/>
        </w:rPr>
        <w:t>B:公安部门</w:t>
      </w:r>
      <w:r>
        <w:rPr>
          <w:rFonts w:hint="eastAsia" w:ascii="黑体" w:hAnsi="黑体" w:eastAsia="黑体" w:cs="黑体"/>
          <w:sz w:val="18"/>
          <w:szCs w:val="18"/>
        </w:rPr>
        <w:tab/>
      </w:r>
      <w:r>
        <w:rPr>
          <w:rFonts w:hint="eastAsia" w:ascii="黑体" w:hAnsi="黑体" w:eastAsia="黑体" w:cs="黑体"/>
          <w:sz w:val="18"/>
          <w:szCs w:val="18"/>
        </w:rPr>
        <w:t>C:环境部门答案：B</w:t>
      </w:r>
    </w:p>
    <w:p w14:paraId="1F6484F3">
      <w:pPr>
        <w:spacing w:line="240" w:lineRule="exact"/>
        <w:rPr>
          <w:rFonts w:ascii="黑体" w:hAnsi="黑体" w:eastAsia="黑体" w:cs="黑体"/>
          <w:sz w:val="18"/>
          <w:szCs w:val="18"/>
        </w:rPr>
      </w:pPr>
      <w:r>
        <w:rPr>
          <w:rFonts w:hint="eastAsia" w:ascii="黑体" w:hAnsi="黑体" w:eastAsia="黑体" w:cs="黑体"/>
          <w:sz w:val="18"/>
          <w:szCs w:val="18"/>
        </w:rPr>
        <w:t>中华人民共和国公民对于任何国家机关和国家工作人员，有提出批评和建议的权利。</w:t>
      </w:r>
      <w:r>
        <w:rPr>
          <w:rFonts w:hint="eastAsia" w:ascii="黑体" w:hAnsi="黑体" w:eastAsia="黑体" w:cs="黑体"/>
          <w:sz w:val="18"/>
          <w:szCs w:val="18"/>
        </w:rPr>
        <w:tab/>
      </w:r>
      <w:r>
        <w:rPr>
          <w:rFonts w:hint="eastAsia" w:ascii="黑体" w:hAnsi="黑体" w:eastAsia="黑体" w:cs="黑体"/>
          <w:sz w:val="18"/>
          <w:szCs w:val="18"/>
        </w:rPr>
        <w:t>（）</w:t>
      </w:r>
    </w:p>
    <w:p w14:paraId="680B112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862D498">
      <w:pPr>
        <w:spacing w:line="240" w:lineRule="exact"/>
        <w:rPr>
          <w:rFonts w:ascii="黑体" w:hAnsi="黑体" w:eastAsia="黑体" w:cs="黑体"/>
          <w:sz w:val="18"/>
          <w:szCs w:val="18"/>
        </w:rPr>
      </w:pPr>
      <w:r>
        <w:rPr>
          <w:rFonts w:hint="eastAsia" w:ascii="黑体" w:hAnsi="黑体" w:eastAsia="黑体" w:cs="黑体"/>
          <w:sz w:val="18"/>
          <w:szCs w:val="18"/>
        </w:rPr>
        <w:t>《国家地震应急预案》</w:t>
      </w:r>
      <w:r>
        <w:rPr>
          <w:rFonts w:hint="eastAsia" w:ascii="黑体" w:hAnsi="黑体" w:eastAsia="黑体" w:cs="黑体"/>
          <w:sz w:val="18"/>
          <w:szCs w:val="18"/>
        </w:rPr>
        <w:tab/>
      </w:r>
      <w:r>
        <w:rPr>
          <w:rFonts w:hint="eastAsia" w:ascii="黑体" w:hAnsi="黑体" w:eastAsia="黑体" w:cs="黑体"/>
          <w:sz w:val="18"/>
          <w:szCs w:val="18"/>
        </w:rPr>
        <w:t>适用于我国发生地震及火山灾害和国外发生造成重大影响地震及火山灾害的应对工作。（）</w:t>
      </w:r>
    </w:p>
    <w:p w14:paraId="159168F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592339D">
      <w:pPr>
        <w:spacing w:line="240" w:lineRule="exact"/>
        <w:rPr>
          <w:rFonts w:ascii="黑体" w:hAnsi="黑体" w:eastAsia="黑体" w:cs="黑体"/>
          <w:sz w:val="18"/>
          <w:szCs w:val="18"/>
        </w:rPr>
      </w:pPr>
      <w:r>
        <w:rPr>
          <w:rFonts w:hint="eastAsia" w:ascii="黑体" w:hAnsi="黑体" w:eastAsia="黑体" w:cs="黑体"/>
          <w:sz w:val="18"/>
          <w:szCs w:val="18"/>
        </w:rPr>
        <w:t>某自来水公司的安全设施不符合国家规定，</w:t>
      </w:r>
      <w:r>
        <w:rPr>
          <w:rFonts w:hint="eastAsia" w:ascii="黑体" w:hAnsi="黑体" w:eastAsia="黑体" w:cs="黑体"/>
          <w:sz w:val="18"/>
          <w:szCs w:val="18"/>
        </w:rPr>
        <w:tab/>
      </w:r>
      <w:r>
        <w:rPr>
          <w:rFonts w:hint="eastAsia" w:ascii="黑体" w:hAnsi="黑体" w:eastAsia="黑体" w:cs="黑体"/>
          <w:sz w:val="18"/>
          <w:szCs w:val="18"/>
        </w:rPr>
        <w:t>造成2名工人在进行管道维修作业时死亡。</w:t>
      </w:r>
      <w:r>
        <w:rPr>
          <w:rFonts w:hint="eastAsia" w:ascii="黑体" w:hAnsi="黑体" w:eastAsia="黑体" w:cs="黑体"/>
          <w:sz w:val="18"/>
          <w:szCs w:val="18"/>
        </w:rPr>
        <w:tab/>
      </w:r>
      <w:r>
        <w:rPr>
          <w:rFonts w:hint="eastAsia" w:ascii="黑体" w:hAnsi="黑体" w:eastAsia="黑体" w:cs="黑体"/>
          <w:sz w:val="18"/>
          <w:szCs w:val="18"/>
        </w:rPr>
        <w:t>根据</w:t>
      </w:r>
    </w:p>
    <w:p w14:paraId="0A22DC45">
      <w:pPr>
        <w:spacing w:line="240" w:lineRule="exact"/>
        <w:rPr>
          <w:rFonts w:ascii="黑体" w:hAnsi="黑体" w:eastAsia="黑体" w:cs="黑体"/>
          <w:sz w:val="18"/>
          <w:szCs w:val="18"/>
        </w:rPr>
      </w:pPr>
      <w:r>
        <w:rPr>
          <w:rFonts w:hint="eastAsia" w:ascii="黑体" w:hAnsi="黑体" w:eastAsia="黑体" w:cs="黑体"/>
          <w:sz w:val="18"/>
          <w:szCs w:val="18"/>
        </w:rPr>
        <w:t>《刑法》及相关司法解释，关于犯罪主体及其罪名的说法，正确的是（）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0F9D0AB3">
      <w:pPr>
        <w:spacing w:line="240" w:lineRule="exact"/>
        <w:rPr>
          <w:rFonts w:ascii="黑体" w:hAnsi="黑体" w:eastAsia="黑体" w:cs="黑体"/>
          <w:sz w:val="18"/>
          <w:szCs w:val="18"/>
        </w:rPr>
      </w:pPr>
      <w:r>
        <w:rPr>
          <w:rFonts w:hint="eastAsia" w:ascii="黑体" w:hAnsi="黑体" w:eastAsia="黑体" w:cs="黑体"/>
          <w:sz w:val="18"/>
          <w:szCs w:val="18"/>
        </w:rPr>
        <w:t>A:公司直接责任人员涉嫌构成重大责任事故罪</w:t>
      </w:r>
      <w:r>
        <w:rPr>
          <w:rFonts w:hint="eastAsia" w:ascii="黑体" w:hAnsi="黑体" w:eastAsia="黑体" w:cs="黑体"/>
          <w:sz w:val="18"/>
          <w:szCs w:val="18"/>
        </w:rPr>
        <w:tab/>
      </w:r>
      <w:r>
        <w:rPr>
          <w:rFonts w:hint="eastAsia" w:ascii="黑体" w:hAnsi="黑体" w:eastAsia="黑体" w:cs="黑体"/>
          <w:sz w:val="18"/>
          <w:szCs w:val="18"/>
        </w:rPr>
        <w:t>B:公司直接负责的主管人员涉嫌构成重大劳动安全事故罪</w:t>
      </w:r>
      <w:r>
        <w:rPr>
          <w:rFonts w:hint="eastAsia" w:ascii="黑体" w:hAnsi="黑体" w:eastAsia="黑体" w:cs="黑体"/>
          <w:sz w:val="18"/>
          <w:szCs w:val="18"/>
        </w:rPr>
        <w:tab/>
      </w:r>
      <w:r>
        <w:rPr>
          <w:rFonts w:hint="eastAsia" w:ascii="黑体" w:hAnsi="黑体" w:eastAsia="黑体" w:cs="黑体"/>
          <w:sz w:val="18"/>
          <w:szCs w:val="18"/>
        </w:rPr>
        <w:t>C:公司负责人涉嫌构成强令违章冒险作业罪</w:t>
      </w:r>
    </w:p>
    <w:p w14:paraId="7D7E372A">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D281A3B">
      <w:pPr>
        <w:spacing w:line="240" w:lineRule="exact"/>
        <w:rPr>
          <w:rFonts w:ascii="黑体" w:hAnsi="黑体" w:eastAsia="黑体" w:cs="黑体"/>
          <w:sz w:val="18"/>
          <w:szCs w:val="18"/>
        </w:rPr>
      </w:pPr>
      <w:r>
        <w:rPr>
          <w:rFonts w:hint="eastAsia" w:ascii="黑体" w:hAnsi="黑体" w:eastAsia="黑体" w:cs="黑体"/>
          <w:sz w:val="18"/>
          <w:szCs w:val="18"/>
        </w:rPr>
        <w:t>人格权不得转让或者继承，但是可以放弃。</w:t>
      </w:r>
      <w:r>
        <w:rPr>
          <w:rFonts w:hint="eastAsia" w:ascii="黑体" w:hAnsi="黑体" w:eastAsia="黑体" w:cs="黑体"/>
          <w:sz w:val="18"/>
          <w:szCs w:val="18"/>
        </w:rPr>
        <w:tab/>
      </w:r>
      <w:r>
        <w:rPr>
          <w:rFonts w:hint="eastAsia" w:ascii="黑体" w:hAnsi="黑体" w:eastAsia="黑体" w:cs="黑体"/>
          <w:sz w:val="18"/>
          <w:szCs w:val="18"/>
        </w:rPr>
        <w:t>（）</w:t>
      </w:r>
    </w:p>
    <w:p w14:paraId="0C26EE3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1564A7A">
      <w:pPr>
        <w:spacing w:line="240" w:lineRule="exact"/>
        <w:rPr>
          <w:rFonts w:ascii="黑体" w:hAnsi="黑体" w:eastAsia="黑体" w:cs="黑体"/>
          <w:sz w:val="18"/>
          <w:szCs w:val="18"/>
        </w:rPr>
      </w:pPr>
      <w:r>
        <w:rPr>
          <w:rFonts w:hint="eastAsia" w:ascii="黑体" w:hAnsi="黑体" w:eastAsia="黑体" w:cs="黑体"/>
          <w:sz w:val="18"/>
          <w:szCs w:val="18"/>
        </w:rPr>
        <w:t>安全生产许可证颁发管理机关应当加强对取得安全生产许可证的企业的监督检查，</w:t>
      </w:r>
      <w:r>
        <w:rPr>
          <w:rFonts w:hint="eastAsia" w:ascii="黑体" w:hAnsi="黑体" w:eastAsia="黑体" w:cs="黑体"/>
          <w:sz w:val="18"/>
          <w:szCs w:val="18"/>
        </w:rPr>
        <w:tab/>
      </w:r>
      <w:r>
        <w:rPr>
          <w:rFonts w:hint="eastAsia" w:ascii="黑体" w:hAnsi="黑体" w:eastAsia="黑体" w:cs="黑体"/>
          <w:sz w:val="18"/>
          <w:szCs w:val="18"/>
        </w:rPr>
        <w:t>发现其不再具备《安全生产许可证条例》规定的安全生产条件的，应当（）安全生产许可证。</w:t>
      </w:r>
    </w:p>
    <w:p w14:paraId="586B1AB8">
      <w:pPr>
        <w:spacing w:line="240" w:lineRule="exact"/>
        <w:rPr>
          <w:rFonts w:ascii="黑体" w:hAnsi="黑体" w:eastAsia="黑体" w:cs="黑体"/>
          <w:sz w:val="18"/>
          <w:szCs w:val="18"/>
        </w:rPr>
      </w:pPr>
      <w:r>
        <w:rPr>
          <w:rFonts w:hint="eastAsia" w:ascii="黑体" w:hAnsi="黑体" w:eastAsia="黑体" w:cs="黑体"/>
          <w:sz w:val="18"/>
          <w:szCs w:val="18"/>
        </w:rPr>
        <w:t>A:暂扣或者吊销</w:t>
      </w:r>
      <w:r>
        <w:rPr>
          <w:rFonts w:hint="eastAsia" w:ascii="黑体" w:hAnsi="黑体" w:eastAsia="黑体" w:cs="黑体"/>
          <w:sz w:val="18"/>
          <w:szCs w:val="18"/>
        </w:rPr>
        <w:tab/>
      </w:r>
      <w:r>
        <w:rPr>
          <w:rFonts w:hint="eastAsia" w:ascii="黑体" w:hAnsi="黑体" w:eastAsia="黑体" w:cs="黑体"/>
          <w:sz w:val="18"/>
          <w:szCs w:val="18"/>
        </w:rPr>
        <w:t>B:撤销C:注销答案：A</w:t>
      </w:r>
    </w:p>
    <w:p w14:paraId="7C104F22">
      <w:pPr>
        <w:spacing w:line="240" w:lineRule="exact"/>
        <w:rPr>
          <w:rFonts w:ascii="黑体" w:hAnsi="黑体" w:eastAsia="黑体" w:cs="黑体"/>
          <w:sz w:val="18"/>
          <w:szCs w:val="18"/>
        </w:rPr>
      </w:pPr>
      <w:r>
        <w:rPr>
          <w:rFonts w:hint="eastAsia" w:ascii="黑体" w:hAnsi="黑体" w:eastAsia="黑体" w:cs="黑体"/>
          <w:sz w:val="18"/>
          <w:szCs w:val="18"/>
        </w:rPr>
        <w:t>消防救援机构应当对各类机关遵守消防法律、法规的情况依法进行监督检查。</w:t>
      </w:r>
      <w:r>
        <w:rPr>
          <w:rFonts w:hint="eastAsia" w:ascii="黑体" w:hAnsi="黑体" w:eastAsia="黑体" w:cs="黑体"/>
          <w:sz w:val="18"/>
          <w:szCs w:val="18"/>
        </w:rPr>
        <w:tab/>
      </w:r>
      <w:r>
        <w:rPr>
          <w:rFonts w:hint="eastAsia" w:ascii="黑体" w:hAnsi="黑体" w:eastAsia="黑体" w:cs="黑体"/>
          <w:sz w:val="18"/>
          <w:szCs w:val="18"/>
        </w:rPr>
        <w:t>（）</w:t>
      </w:r>
    </w:p>
    <w:p w14:paraId="176E6D0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79EA88B">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，下列说法正确的是（）</w:t>
      </w:r>
      <w:r>
        <w:rPr>
          <w:rFonts w:hint="eastAsia" w:ascii="黑体" w:hAnsi="黑体" w:eastAsia="黑体" w:cs="黑体"/>
          <w:sz w:val="18"/>
          <w:szCs w:val="18"/>
        </w:rPr>
        <w:tab/>
      </w:r>
      <w:r>
        <w:rPr>
          <w:rFonts w:hint="eastAsia" w:ascii="黑体" w:hAnsi="黑体" w:eastAsia="黑体" w:cs="黑体"/>
          <w:sz w:val="18"/>
          <w:szCs w:val="18"/>
        </w:rPr>
        <w:t>。</w:t>
      </w:r>
    </w:p>
    <w:p w14:paraId="0E3D1E5F">
      <w:pPr>
        <w:spacing w:line="240" w:lineRule="exact"/>
        <w:rPr>
          <w:rFonts w:ascii="黑体" w:hAnsi="黑体" w:eastAsia="黑体" w:cs="黑体"/>
          <w:sz w:val="18"/>
          <w:szCs w:val="18"/>
        </w:rPr>
      </w:pPr>
      <w:r>
        <w:rPr>
          <w:rFonts w:hint="eastAsia" w:ascii="黑体" w:hAnsi="黑体" w:eastAsia="黑体" w:cs="黑体"/>
          <w:sz w:val="18"/>
          <w:szCs w:val="18"/>
        </w:rPr>
        <w:t>A:甲市对本行政区域内容易引发自然灾害的危险区域进行全面排查</w:t>
      </w:r>
      <w:r>
        <w:rPr>
          <w:rFonts w:hint="eastAsia" w:ascii="黑体" w:hAnsi="黑体" w:eastAsia="黑体" w:cs="黑体"/>
          <w:sz w:val="18"/>
          <w:szCs w:val="18"/>
        </w:rPr>
        <w:tab/>
      </w:r>
      <w:r>
        <w:rPr>
          <w:rFonts w:hint="eastAsia" w:ascii="黑体" w:hAnsi="黑体" w:eastAsia="黑体" w:cs="黑体"/>
          <w:sz w:val="18"/>
          <w:szCs w:val="18"/>
        </w:rPr>
        <w:t>B:乙市责令有关单位对容易引发事故灾难的危险源采取安全防范措施</w:t>
      </w:r>
      <w:r>
        <w:rPr>
          <w:rFonts w:hint="eastAsia" w:ascii="黑体" w:hAnsi="黑体" w:eastAsia="黑体" w:cs="黑体"/>
          <w:sz w:val="18"/>
          <w:szCs w:val="18"/>
        </w:rPr>
        <w:tab/>
      </w:r>
      <w:r>
        <w:rPr>
          <w:rFonts w:hint="eastAsia" w:ascii="黑体" w:hAnsi="黑体" w:eastAsia="黑体" w:cs="黑体"/>
          <w:sz w:val="18"/>
          <w:szCs w:val="18"/>
        </w:rPr>
        <w:t>C:丙市组织对本行政区域内容易引发重大突发事件的危险源进行监控</w:t>
      </w:r>
      <w:r>
        <w:rPr>
          <w:rFonts w:hint="eastAsia" w:ascii="黑体" w:hAnsi="黑体" w:eastAsia="黑体" w:cs="黑体"/>
          <w:sz w:val="18"/>
          <w:szCs w:val="18"/>
        </w:rPr>
        <w:tab/>
      </w:r>
      <w:r>
        <w:rPr>
          <w:rFonts w:hint="eastAsia" w:ascii="黑体" w:hAnsi="黑体" w:eastAsia="黑体" w:cs="黑体"/>
          <w:sz w:val="18"/>
          <w:szCs w:val="18"/>
        </w:rPr>
        <w:t>D:丁市出于社会稳定考虑，规定登记的危险源、危险区域一律不</w:t>
      </w:r>
    </w:p>
    <w:p w14:paraId="0A45EBF4">
      <w:pPr>
        <w:spacing w:line="240" w:lineRule="exact"/>
        <w:rPr>
          <w:rFonts w:ascii="黑体" w:hAnsi="黑体" w:eastAsia="黑体" w:cs="黑体"/>
          <w:sz w:val="18"/>
          <w:szCs w:val="18"/>
        </w:rPr>
      </w:pPr>
      <w:r>
        <w:rPr>
          <w:rFonts w:hint="eastAsia" w:ascii="黑体" w:hAnsi="黑体" w:eastAsia="黑体" w:cs="黑体"/>
          <w:sz w:val="18"/>
          <w:szCs w:val="18"/>
        </w:rPr>
        <w:t>对外公布答案：ABC</w:t>
      </w:r>
    </w:p>
    <w:p w14:paraId="465C5E4A">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，已建的危险化学品生产装置或者储存数量构成重大危险源的危险化学品储存设施不符合规定的，</w:t>
      </w:r>
      <w:r>
        <w:rPr>
          <w:rFonts w:hint="eastAsia" w:ascii="黑体" w:hAnsi="黑体" w:eastAsia="黑体" w:cs="黑体"/>
          <w:sz w:val="18"/>
          <w:szCs w:val="18"/>
        </w:rPr>
        <w:tab/>
      </w:r>
      <w:r>
        <w:rPr>
          <w:rFonts w:hint="eastAsia" w:ascii="黑体" w:hAnsi="黑体" w:eastAsia="黑体" w:cs="黑体"/>
          <w:sz w:val="18"/>
          <w:szCs w:val="18"/>
        </w:rPr>
        <w:t>由所在地设区的市级人民政府安全生产监督管理部门会同有关部门监督其所属单位在规定期限内进行整改；需要转产、停产、搬迁、关闭的，由（）决定并组织实施。</w:t>
      </w:r>
    </w:p>
    <w:p w14:paraId="597190A2">
      <w:pPr>
        <w:spacing w:line="240" w:lineRule="exact"/>
        <w:rPr>
          <w:rFonts w:ascii="黑体" w:hAnsi="黑体" w:eastAsia="黑体" w:cs="黑体"/>
          <w:sz w:val="18"/>
          <w:szCs w:val="18"/>
        </w:rPr>
      </w:pPr>
      <w:r>
        <w:rPr>
          <w:rFonts w:hint="eastAsia" w:ascii="黑体" w:hAnsi="黑体" w:eastAsia="黑体" w:cs="黑体"/>
          <w:sz w:val="18"/>
          <w:szCs w:val="18"/>
        </w:rPr>
        <w:t>A:本级应急管理部门</w:t>
      </w:r>
      <w:r>
        <w:rPr>
          <w:rFonts w:hint="eastAsia" w:ascii="黑体" w:hAnsi="黑体" w:eastAsia="黑体" w:cs="黑体"/>
          <w:sz w:val="18"/>
          <w:szCs w:val="18"/>
        </w:rPr>
        <w:tab/>
      </w:r>
      <w:r>
        <w:rPr>
          <w:rFonts w:hint="eastAsia" w:ascii="黑体" w:hAnsi="黑体" w:eastAsia="黑体" w:cs="黑体"/>
          <w:sz w:val="18"/>
          <w:szCs w:val="18"/>
        </w:rPr>
        <w:t>B:本级人民政府</w:t>
      </w:r>
      <w:r>
        <w:rPr>
          <w:rFonts w:hint="eastAsia" w:ascii="黑体" w:hAnsi="黑体" w:eastAsia="黑体" w:cs="黑体"/>
          <w:sz w:val="18"/>
          <w:szCs w:val="18"/>
        </w:rPr>
        <w:tab/>
      </w:r>
      <w:r>
        <w:rPr>
          <w:rFonts w:hint="eastAsia" w:ascii="黑体" w:hAnsi="黑体" w:eastAsia="黑体" w:cs="黑体"/>
          <w:sz w:val="18"/>
          <w:szCs w:val="18"/>
        </w:rPr>
        <w:t>C:本级环境保护主管部门答案：B</w:t>
      </w:r>
    </w:p>
    <w:p w14:paraId="78062104">
      <w:pPr>
        <w:spacing w:line="240" w:lineRule="exact"/>
        <w:rPr>
          <w:rFonts w:ascii="黑体" w:hAnsi="黑体" w:eastAsia="黑体" w:cs="黑体"/>
          <w:sz w:val="18"/>
          <w:szCs w:val="18"/>
        </w:rPr>
      </w:pPr>
      <w:r>
        <w:rPr>
          <w:rFonts w:hint="eastAsia" w:ascii="黑体" w:hAnsi="黑体" w:eastAsia="黑体" w:cs="黑体"/>
          <w:sz w:val="18"/>
          <w:szCs w:val="18"/>
        </w:rPr>
        <w:t>消防车前往执行火灾扑救任务通过收费公路免缴车辆通行费。</w:t>
      </w:r>
      <w:r>
        <w:rPr>
          <w:rFonts w:hint="eastAsia" w:ascii="黑体" w:hAnsi="黑体" w:eastAsia="黑体" w:cs="黑体"/>
          <w:sz w:val="18"/>
          <w:szCs w:val="18"/>
        </w:rPr>
        <w:tab/>
      </w:r>
      <w:r>
        <w:rPr>
          <w:rFonts w:hint="eastAsia" w:ascii="黑体" w:hAnsi="黑体" w:eastAsia="黑体" w:cs="黑体"/>
          <w:sz w:val="18"/>
          <w:szCs w:val="18"/>
        </w:rPr>
        <w:t>（）</w:t>
      </w:r>
    </w:p>
    <w:p w14:paraId="26DE2BAA">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59A5FCC">
      <w:pPr>
        <w:spacing w:line="240" w:lineRule="exact"/>
        <w:rPr>
          <w:rFonts w:ascii="黑体" w:hAnsi="黑体" w:eastAsia="黑体" w:cs="黑体"/>
          <w:sz w:val="18"/>
          <w:szCs w:val="18"/>
        </w:rPr>
      </w:pPr>
      <w:r>
        <w:rPr>
          <w:rFonts w:hint="eastAsia" w:ascii="黑体" w:hAnsi="黑体" w:eastAsia="黑体" w:cs="黑体"/>
          <w:sz w:val="18"/>
          <w:szCs w:val="18"/>
        </w:rPr>
        <w:t>A县甲公司为本地丁公司向B县乙公司订购了一定数量的剧毒化学品，乙公司委托丙公司进行托运，选择通过道路运输所购剧毒化学品，（）应当向A县或者B县公安机关申请剧毒化学品道路运输通行证。</w:t>
      </w:r>
    </w:p>
    <w:p w14:paraId="251FCF8A">
      <w:pPr>
        <w:spacing w:line="240" w:lineRule="exact"/>
        <w:rPr>
          <w:rFonts w:ascii="黑体" w:hAnsi="黑体" w:eastAsia="黑体" w:cs="黑体"/>
          <w:sz w:val="18"/>
          <w:szCs w:val="18"/>
        </w:rPr>
      </w:pPr>
      <w:r>
        <w:rPr>
          <w:rFonts w:hint="eastAsia" w:ascii="黑体" w:hAnsi="黑体" w:eastAsia="黑体" w:cs="黑体"/>
          <w:sz w:val="18"/>
          <w:szCs w:val="18"/>
        </w:rPr>
        <w:t>A:甲公司B:乙公司C:丙公司答案：C</w:t>
      </w:r>
    </w:p>
    <w:p w14:paraId="343EA044">
      <w:pPr>
        <w:spacing w:line="240" w:lineRule="exact"/>
        <w:rPr>
          <w:rFonts w:ascii="黑体" w:hAnsi="黑体" w:eastAsia="黑体" w:cs="黑体"/>
          <w:sz w:val="18"/>
          <w:szCs w:val="18"/>
        </w:rPr>
      </w:pPr>
      <w:r>
        <w:rPr>
          <w:rFonts w:hint="eastAsia" w:ascii="黑体" w:hAnsi="黑体" w:eastAsia="黑体" w:cs="黑体"/>
          <w:sz w:val="18"/>
          <w:szCs w:val="18"/>
        </w:rPr>
        <w:t>危险物品的生产、储存单位以及矿山、金属冶炼单位的（）的任免，应当告知主管的负有安全生产监督管理职责的部门。</w:t>
      </w:r>
    </w:p>
    <w:p w14:paraId="5FE073C7">
      <w:pPr>
        <w:spacing w:line="240" w:lineRule="exact"/>
        <w:rPr>
          <w:rFonts w:ascii="黑体" w:hAnsi="黑体" w:eastAsia="黑体" w:cs="黑体"/>
          <w:sz w:val="18"/>
          <w:szCs w:val="18"/>
        </w:rPr>
      </w:pPr>
      <w:r>
        <w:rPr>
          <w:rFonts w:hint="eastAsia" w:ascii="黑体" w:hAnsi="黑体" w:eastAsia="黑体" w:cs="黑体"/>
          <w:sz w:val="18"/>
          <w:szCs w:val="18"/>
        </w:rPr>
        <w:t>A:主要负责人</w:t>
      </w:r>
      <w:r>
        <w:rPr>
          <w:rFonts w:hint="eastAsia" w:ascii="黑体" w:hAnsi="黑体" w:eastAsia="黑体" w:cs="黑体"/>
          <w:sz w:val="18"/>
          <w:szCs w:val="18"/>
        </w:rPr>
        <w:tab/>
      </w:r>
      <w:r>
        <w:rPr>
          <w:rFonts w:hint="eastAsia" w:ascii="黑体" w:hAnsi="黑体" w:eastAsia="黑体" w:cs="黑体"/>
          <w:sz w:val="18"/>
          <w:szCs w:val="18"/>
        </w:rPr>
        <w:t>B:安全生产管理人员</w:t>
      </w:r>
      <w:r>
        <w:rPr>
          <w:rFonts w:hint="eastAsia" w:ascii="黑体" w:hAnsi="黑体" w:eastAsia="黑体" w:cs="黑体"/>
          <w:sz w:val="18"/>
          <w:szCs w:val="18"/>
        </w:rPr>
        <w:tab/>
      </w:r>
      <w:r>
        <w:rPr>
          <w:rFonts w:hint="eastAsia" w:ascii="黑体" w:hAnsi="黑体" w:eastAsia="黑体" w:cs="黑体"/>
          <w:sz w:val="18"/>
          <w:szCs w:val="18"/>
        </w:rPr>
        <w:t>C:特种作业人员答案：B</w:t>
      </w:r>
    </w:p>
    <w:p w14:paraId="5573A77C">
      <w:pPr>
        <w:spacing w:line="240" w:lineRule="exact"/>
        <w:rPr>
          <w:rFonts w:ascii="黑体" w:hAnsi="黑体" w:eastAsia="黑体" w:cs="黑体"/>
          <w:sz w:val="18"/>
          <w:szCs w:val="18"/>
        </w:rPr>
      </w:pPr>
      <w:r>
        <w:rPr>
          <w:rFonts w:hint="eastAsia" w:ascii="黑体" w:hAnsi="黑体" w:eastAsia="黑体" w:cs="黑体"/>
          <w:sz w:val="18"/>
          <w:szCs w:val="18"/>
        </w:rPr>
        <w:t>应急管理部门依法查封不符合国家标准的场所的行为属于行政强制执行。</w:t>
      </w:r>
      <w:r>
        <w:rPr>
          <w:rFonts w:hint="eastAsia" w:ascii="黑体" w:hAnsi="黑体" w:eastAsia="黑体" w:cs="黑体"/>
          <w:sz w:val="18"/>
          <w:szCs w:val="18"/>
        </w:rPr>
        <w:tab/>
      </w:r>
      <w:r>
        <w:rPr>
          <w:rFonts w:hint="eastAsia" w:ascii="黑体" w:hAnsi="黑体" w:eastAsia="黑体" w:cs="黑体"/>
          <w:sz w:val="18"/>
          <w:szCs w:val="18"/>
        </w:rPr>
        <w:t>（）</w:t>
      </w:r>
    </w:p>
    <w:p w14:paraId="7D808B8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4C424D3">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，对发生交通事故负有全部责任或者主要责任的危险化学品道路运输企业，由（）责令消除安全隐患，未消除安全隐患的危险化学品运输车辆，禁止上道路行驶。</w:t>
      </w:r>
    </w:p>
    <w:p w14:paraId="06008EBE">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B:交通运输主管部门</w:t>
      </w:r>
      <w:r>
        <w:rPr>
          <w:rFonts w:hint="eastAsia" w:ascii="黑体" w:hAnsi="黑体" w:eastAsia="黑体" w:cs="黑体"/>
          <w:sz w:val="18"/>
          <w:szCs w:val="18"/>
        </w:rPr>
        <w:tab/>
      </w:r>
      <w:r>
        <w:rPr>
          <w:rFonts w:hint="eastAsia" w:ascii="黑体" w:hAnsi="黑体" w:eastAsia="黑体" w:cs="黑体"/>
          <w:sz w:val="18"/>
          <w:szCs w:val="18"/>
        </w:rPr>
        <w:t>C:公安机关答案：C</w:t>
      </w:r>
    </w:p>
    <w:p w14:paraId="08A6805D">
      <w:pPr>
        <w:spacing w:line="240" w:lineRule="exact"/>
        <w:rPr>
          <w:rFonts w:ascii="黑体" w:hAnsi="黑体" w:eastAsia="黑体" w:cs="黑体"/>
          <w:sz w:val="18"/>
          <w:szCs w:val="18"/>
        </w:rPr>
      </w:pPr>
      <w:r>
        <w:rPr>
          <w:rFonts w:hint="eastAsia" w:ascii="黑体" w:hAnsi="黑体" w:eastAsia="黑体" w:cs="黑体"/>
          <w:sz w:val="18"/>
          <w:szCs w:val="18"/>
        </w:rPr>
        <w:t>如图所示，未成年人也有参与灭火义务。</w:t>
      </w:r>
      <w:r>
        <w:rPr>
          <w:rFonts w:hint="eastAsia" w:ascii="黑体" w:hAnsi="黑体" w:eastAsia="黑体" w:cs="黑体"/>
          <w:sz w:val="18"/>
          <w:szCs w:val="18"/>
        </w:rPr>
        <w:tab/>
      </w:r>
      <w:r>
        <w:rPr>
          <w:rFonts w:hint="eastAsia" w:ascii="黑体" w:hAnsi="黑体" w:eastAsia="黑体" w:cs="黑体"/>
          <w:sz w:val="18"/>
          <w:szCs w:val="18"/>
        </w:rPr>
        <w:t>（）</w:t>
      </w:r>
    </w:p>
    <w:p w14:paraId="15155AD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68938EB">
      <w:pPr>
        <w:spacing w:line="240" w:lineRule="exact"/>
        <w:rPr>
          <w:rFonts w:ascii="黑体" w:hAnsi="黑体" w:eastAsia="黑体" w:cs="黑体"/>
          <w:sz w:val="18"/>
          <w:szCs w:val="18"/>
        </w:rPr>
      </w:pPr>
      <w:r>
        <w:rPr>
          <w:rFonts w:hint="eastAsia" w:ascii="黑体" w:hAnsi="黑体" w:eastAsia="黑体" w:cs="黑体"/>
          <w:sz w:val="18"/>
          <w:szCs w:val="18"/>
        </w:rPr>
        <w:t>《生产安全事故报告和调查处理条例》规定的罚款的行政处罚，由应急管理部门决定。</w:t>
      </w:r>
      <w:r>
        <w:rPr>
          <w:rFonts w:hint="eastAsia" w:ascii="黑体" w:hAnsi="黑体" w:eastAsia="黑体" w:cs="黑体"/>
          <w:sz w:val="18"/>
          <w:szCs w:val="18"/>
        </w:rPr>
        <w:tab/>
      </w:r>
      <w:r>
        <w:rPr>
          <w:rFonts w:hint="eastAsia" w:ascii="黑体" w:hAnsi="黑体" w:eastAsia="黑体" w:cs="黑体"/>
          <w:sz w:val="18"/>
          <w:szCs w:val="18"/>
        </w:rPr>
        <w:t>（）</w:t>
      </w:r>
    </w:p>
    <w:p w14:paraId="75F41E3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681BD1D0">
      <w:pPr>
        <w:spacing w:line="240" w:lineRule="exact"/>
        <w:rPr>
          <w:rFonts w:ascii="黑体" w:hAnsi="黑体" w:eastAsia="黑体" w:cs="黑体"/>
          <w:sz w:val="18"/>
          <w:szCs w:val="18"/>
        </w:rPr>
      </w:pPr>
      <w:r>
        <w:rPr>
          <w:rFonts w:hint="eastAsia" w:ascii="黑体" w:hAnsi="黑体" w:eastAsia="黑体" w:cs="黑体"/>
          <w:sz w:val="18"/>
          <w:szCs w:val="18"/>
        </w:rPr>
        <w:t>法律面前人人平等，因此对人大代表的逮捕程序和普通公民适用的程序相同。</w:t>
      </w:r>
      <w:r>
        <w:rPr>
          <w:rFonts w:hint="eastAsia" w:ascii="黑体" w:hAnsi="黑体" w:eastAsia="黑体" w:cs="黑体"/>
          <w:sz w:val="18"/>
          <w:szCs w:val="18"/>
        </w:rPr>
        <w:tab/>
      </w:r>
      <w:r>
        <w:rPr>
          <w:rFonts w:hint="eastAsia" w:ascii="黑体" w:hAnsi="黑体" w:eastAsia="黑体" w:cs="黑体"/>
          <w:sz w:val="18"/>
          <w:szCs w:val="18"/>
        </w:rPr>
        <w:t>（）</w:t>
      </w:r>
    </w:p>
    <w:p w14:paraId="3B259EF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46E678D">
      <w:pPr>
        <w:spacing w:line="240" w:lineRule="exact"/>
        <w:rPr>
          <w:rFonts w:ascii="黑体" w:hAnsi="黑体" w:eastAsia="黑体" w:cs="黑体"/>
          <w:sz w:val="18"/>
          <w:szCs w:val="18"/>
        </w:rPr>
      </w:pPr>
      <w:r>
        <w:rPr>
          <w:rFonts w:hint="eastAsia" w:ascii="黑体" w:hAnsi="黑体" w:eastAsia="黑体" w:cs="黑体"/>
          <w:sz w:val="18"/>
          <w:szCs w:val="18"/>
        </w:rPr>
        <w:t>根据《行政处罚法》，不属于行政处罚的是（）</w:t>
      </w:r>
      <w:r>
        <w:rPr>
          <w:rFonts w:hint="eastAsia" w:ascii="黑体" w:hAnsi="黑体" w:eastAsia="黑体" w:cs="黑体"/>
          <w:sz w:val="18"/>
          <w:szCs w:val="18"/>
        </w:rPr>
        <w:tab/>
      </w:r>
      <w:r>
        <w:rPr>
          <w:rFonts w:hint="eastAsia" w:ascii="黑体" w:hAnsi="黑体" w:eastAsia="黑体" w:cs="黑体"/>
          <w:sz w:val="18"/>
          <w:szCs w:val="18"/>
        </w:rPr>
        <w:t>。</w:t>
      </w:r>
    </w:p>
    <w:p w14:paraId="3FB32CC0">
      <w:pPr>
        <w:spacing w:line="240" w:lineRule="exact"/>
        <w:rPr>
          <w:rFonts w:ascii="黑体" w:hAnsi="黑体" w:eastAsia="黑体" w:cs="黑体"/>
          <w:sz w:val="18"/>
          <w:szCs w:val="18"/>
        </w:rPr>
      </w:pPr>
      <w:r>
        <w:rPr>
          <w:rFonts w:hint="eastAsia" w:ascii="黑体" w:hAnsi="黑体" w:eastAsia="黑体" w:cs="黑体"/>
          <w:sz w:val="18"/>
          <w:szCs w:val="18"/>
        </w:rPr>
        <w:t>A:罚款B:没收违法所得</w:t>
      </w:r>
      <w:r>
        <w:rPr>
          <w:rFonts w:hint="eastAsia" w:ascii="黑体" w:hAnsi="黑体" w:eastAsia="黑体" w:cs="黑体"/>
          <w:sz w:val="18"/>
          <w:szCs w:val="18"/>
        </w:rPr>
        <w:tab/>
      </w:r>
      <w:r>
        <w:rPr>
          <w:rFonts w:hint="eastAsia" w:ascii="黑体" w:hAnsi="黑体" w:eastAsia="黑体" w:cs="黑体"/>
          <w:sz w:val="18"/>
          <w:szCs w:val="18"/>
        </w:rPr>
        <w:t>C:责令赔偿损失答案：C</w:t>
      </w:r>
    </w:p>
    <w:p w14:paraId="5489C740">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，负责核发危险化学品安全生产许可证、危险化学品安全使用许可证、危险化学品经营许可证和危险化学品登记工作的是（）</w:t>
      </w:r>
      <w:r>
        <w:rPr>
          <w:rFonts w:hint="eastAsia" w:ascii="黑体" w:hAnsi="黑体" w:eastAsia="黑体" w:cs="黑体"/>
          <w:sz w:val="18"/>
          <w:szCs w:val="18"/>
        </w:rPr>
        <w:tab/>
      </w:r>
      <w:r>
        <w:rPr>
          <w:rFonts w:hint="eastAsia" w:ascii="黑体" w:hAnsi="黑体" w:eastAsia="黑体" w:cs="黑体"/>
          <w:sz w:val="18"/>
          <w:szCs w:val="18"/>
        </w:rPr>
        <w:t>。</w:t>
      </w:r>
    </w:p>
    <w:p w14:paraId="45702C34">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B:公安机关</w:t>
      </w:r>
      <w:r>
        <w:rPr>
          <w:rFonts w:hint="eastAsia" w:ascii="黑体" w:hAnsi="黑体" w:eastAsia="黑体" w:cs="黑体"/>
          <w:sz w:val="18"/>
          <w:szCs w:val="18"/>
        </w:rPr>
        <w:tab/>
      </w:r>
      <w:r>
        <w:rPr>
          <w:rFonts w:hint="eastAsia" w:ascii="黑体" w:hAnsi="黑体" w:eastAsia="黑体" w:cs="黑体"/>
          <w:sz w:val="18"/>
          <w:szCs w:val="18"/>
        </w:rPr>
        <w:t>C:生态环境部门答案：A</w:t>
      </w:r>
    </w:p>
    <w:p w14:paraId="5E4A0E20">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，负责烟花爆竹安全生产监督管理的是（）</w:t>
      </w:r>
      <w:r>
        <w:rPr>
          <w:rFonts w:hint="eastAsia" w:ascii="黑体" w:hAnsi="黑体" w:eastAsia="黑体" w:cs="黑体"/>
          <w:sz w:val="18"/>
          <w:szCs w:val="18"/>
        </w:rPr>
        <w:tab/>
      </w:r>
      <w:r>
        <w:rPr>
          <w:rFonts w:hint="eastAsia" w:ascii="黑体" w:hAnsi="黑体" w:eastAsia="黑体" w:cs="黑体"/>
          <w:sz w:val="18"/>
          <w:szCs w:val="18"/>
        </w:rPr>
        <w:t>。</w:t>
      </w:r>
    </w:p>
    <w:p w14:paraId="6E6392D9">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B:公安部门</w:t>
      </w:r>
      <w:r>
        <w:rPr>
          <w:rFonts w:hint="eastAsia" w:ascii="黑体" w:hAnsi="黑体" w:eastAsia="黑体" w:cs="黑体"/>
          <w:sz w:val="18"/>
          <w:szCs w:val="18"/>
        </w:rPr>
        <w:tab/>
      </w:r>
      <w:r>
        <w:rPr>
          <w:rFonts w:hint="eastAsia" w:ascii="黑体" w:hAnsi="黑体" w:eastAsia="黑体" w:cs="黑体"/>
          <w:sz w:val="18"/>
          <w:szCs w:val="18"/>
        </w:rPr>
        <w:t>C:质量监督检验部门答案：A</w:t>
      </w:r>
    </w:p>
    <w:p w14:paraId="32F8EC30">
      <w:pPr>
        <w:spacing w:line="240" w:lineRule="exact"/>
        <w:rPr>
          <w:rFonts w:ascii="黑体" w:hAnsi="黑体" w:eastAsia="黑体" w:cs="黑体"/>
          <w:sz w:val="18"/>
          <w:szCs w:val="18"/>
        </w:rPr>
      </w:pPr>
      <w:r>
        <w:rPr>
          <w:rFonts w:hint="eastAsia" w:ascii="黑体" w:hAnsi="黑体" w:eastAsia="黑体" w:cs="黑体"/>
          <w:sz w:val="18"/>
          <w:szCs w:val="18"/>
        </w:rPr>
        <w:t>某施工工地升降机操作工李某未注意下方有人即按下启动按钮，</w:t>
      </w:r>
      <w:r>
        <w:rPr>
          <w:rFonts w:hint="eastAsia" w:ascii="黑体" w:hAnsi="黑体" w:eastAsia="黑体" w:cs="黑体"/>
          <w:sz w:val="18"/>
          <w:szCs w:val="18"/>
        </w:rPr>
        <w:tab/>
      </w:r>
      <w:r>
        <w:rPr>
          <w:rFonts w:hint="eastAsia" w:ascii="黑体" w:hAnsi="黑体" w:eastAsia="黑体" w:cs="黑体"/>
          <w:sz w:val="18"/>
          <w:szCs w:val="18"/>
        </w:rPr>
        <w:t>造成维修工王某当场被挤压身亡。李某报告事故时隐瞒了自己按下启动按钮的事实。</w:t>
      </w:r>
      <w:r>
        <w:rPr>
          <w:rFonts w:hint="eastAsia" w:ascii="黑体" w:hAnsi="黑体" w:eastAsia="黑体" w:cs="黑体"/>
          <w:sz w:val="18"/>
          <w:szCs w:val="18"/>
        </w:rPr>
        <w:tab/>
      </w:r>
      <w:r>
        <w:rPr>
          <w:rFonts w:hint="eastAsia" w:ascii="黑体" w:hAnsi="黑体" w:eastAsia="黑体" w:cs="黑体"/>
          <w:sz w:val="18"/>
          <w:szCs w:val="18"/>
        </w:rPr>
        <w:t>关于李某行为的定性，</w:t>
      </w:r>
      <w:r>
        <w:rPr>
          <w:rFonts w:hint="eastAsia" w:ascii="黑体" w:hAnsi="黑体" w:eastAsia="黑体" w:cs="黑体"/>
          <w:sz w:val="18"/>
          <w:szCs w:val="18"/>
        </w:rPr>
        <w:tab/>
      </w:r>
      <w:r>
        <w:rPr>
          <w:rFonts w:hint="eastAsia" w:ascii="黑体" w:hAnsi="黑体" w:eastAsia="黑体" w:cs="黑体"/>
          <w:sz w:val="18"/>
          <w:szCs w:val="18"/>
        </w:rPr>
        <w:t>下列说法正确的是（）。</w:t>
      </w:r>
    </w:p>
    <w:p w14:paraId="2D13B9D6">
      <w:pPr>
        <w:spacing w:line="240" w:lineRule="exact"/>
        <w:rPr>
          <w:rFonts w:ascii="黑体" w:hAnsi="黑体" w:eastAsia="黑体" w:cs="黑体"/>
          <w:sz w:val="18"/>
          <w:szCs w:val="18"/>
        </w:rPr>
      </w:pPr>
      <w:r>
        <w:rPr>
          <w:rFonts w:hint="eastAsia" w:ascii="黑体" w:hAnsi="黑体" w:eastAsia="黑体" w:cs="黑体"/>
          <w:sz w:val="18"/>
          <w:szCs w:val="18"/>
        </w:rPr>
        <w:t>A:重大责任事故罪</w:t>
      </w:r>
      <w:r>
        <w:rPr>
          <w:rFonts w:hint="eastAsia" w:ascii="黑体" w:hAnsi="黑体" w:eastAsia="黑体" w:cs="黑体"/>
          <w:sz w:val="18"/>
          <w:szCs w:val="18"/>
        </w:rPr>
        <w:tab/>
      </w:r>
      <w:r>
        <w:rPr>
          <w:rFonts w:hint="eastAsia" w:ascii="黑体" w:hAnsi="黑体" w:eastAsia="黑体" w:cs="黑体"/>
          <w:sz w:val="18"/>
          <w:szCs w:val="18"/>
        </w:rPr>
        <w:t>B:过失致人死亡罪</w:t>
      </w:r>
      <w:r>
        <w:rPr>
          <w:rFonts w:hint="eastAsia" w:ascii="黑体" w:hAnsi="黑体" w:eastAsia="黑体" w:cs="黑体"/>
          <w:sz w:val="18"/>
          <w:szCs w:val="18"/>
        </w:rPr>
        <w:tab/>
      </w:r>
      <w:r>
        <w:rPr>
          <w:rFonts w:hint="eastAsia" w:ascii="黑体" w:hAnsi="黑体" w:eastAsia="黑体" w:cs="黑体"/>
          <w:sz w:val="18"/>
          <w:szCs w:val="18"/>
        </w:rPr>
        <w:t>C:谎报安全事故罪答案：A</w:t>
      </w:r>
    </w:p>
    <w:p w14:paraId="776772B6">
      <w:pPr>
        <w:spacing w:line="240" w:lineRule="exact"/>
        <w:rPr>
          <w:rFonts w:ascii="黑体" w:hAnsi="黑体" w:eastAsia="黑体" w:cs="黑体"/>
          <w:sz w:val="18"/>
          <w:szCs w:val="18"/>
        </w:rPr>
      </w:pPr>
      <w:r>
        <w:rPr>
          <w:rFonts w:hint="eastAsia" w:ascii="黑体" w:hAnsi="黑体" w:eastAsia="黑体" w:cs="黑体"/>
          <w:sz w:val="18"/>
          <w:szCs w:val="18"/>
        </w:rPr>
        <w:t>行政机关不得因当事人申辩而加重处罚。</w:t>
      </w:r>
      <w:r>
        <w:rPr>
          <w:rFonts w:hint="eastAsia" w:ascii="黑体" w:hAnsi="黑体" w:eastAsia="黑体" w:cs="黑体"/>
          <w:sz w:val="18"/>
          <w:szCs w:val="18"/>
        </w:rPr>
        <w:tab/>
      </w:r>
      <w:r>
        <w:rPr>
          <w:rFonts w:hint="eastAsia" w:ascii="黑体" w:hAnsi="黑体" w:eastAsia="黑体" w:cs="黑体"/>
          <w:sz w:val="18"/>
          <w:szCs w:val="18"/>
        </w:rPr>
        <w:t>（）</w:t>
      </w:r>
    </w:p>
    <w:p w14:paraId="6AF2B28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EC4C286">
      <w:pPr>
        <w:spacing w:line="240" w:lineRule="exact"/>
        <w:rPr>
          <w:rFonts w:ascii="黑体" w:hAnsi="黑体" w:eastAsia="黑体" w:cs="黑体"/>
          <w:sz w:val="18"/>
          <w:szCs w:val="18"/>
        </w:rPr>
      </w:pPr>
      <w:r>
        <w:rPr>
          <w:rFonts w:hint="eastAsia" w:ascii="黑体" w:hAnsi="黑体" w:eastAsia="黑体" w:cs="黑体"/>
          <w:sz w:val="18"/>
          <w:szCs w:val="18"/>
        </w:rPr>
        <w:t>根据《防震减灾法》，下列关于过渡性安置点的说法，正确的是（）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6DE6C0E6">
      <w:pPr>
        <w:spacing w:line="240" w:lineRule="exact"/>
        <w:rPr>
          <w:rFonts w:ascii="黑体" w:hAnsi="黑体" w:eastAsia="黑体" w:cs="黑体"/>
          <w:sz w:val="18"/>
          <w:szCs w:val="18"/>
        </w:rPr>
      </w:pPr>
      <w:r>
        <w:rPr>
          <w:rFonts w:hint="eastAsia" w:ascii="黑体" w:hAnsi="黑体" w:eastAsia="黑体" w:cs="黑体"/>
          <w:sz w:val="18"/>
          <w:szCs w:val="18"/>
        </w:rPr>
        <w:t>A:过渡性安置点应当避开地震活动断层区域并且配套建设必要的基础设施</w:t>
      </w:r>
      <w:r>
        <w:rPr>
          <w:rFonts w:hint="eastAsia" w:ascii="黑体" w:hAnsi="黑体" w:eastAsia="黑体" w:cs="黑体"/>
          <w:sz w:val="18"/>
          <w:szCs w:val="18"/>
        </w:rPr>
        <w:tab/>
      </w:r>
      <w:r>
        <w:rPr>
          <w:rFonts w:hint="eastAsia" w:ascii="黑体" w:hAnsi="黑体" w:eastAsia="黑体" w:cs="黑体"/>
          <w:sz w:val="18"/>
          <w:szCs w:val="18"/>
        </w:rPr>
        <w:t>B:过渡性安置点越大越好，并采取相应的防灾、</w:t>
      </w:r>
      <w:r>
        <w:rPr>
          <w:rFonts w:hint="eastAsia" w:ascii="黑体" w:hAnsi="黑体" w:eastAsia="黑体" w:cs="黑体"/>
          <w:sz w:val="18"/>
          <w:szCs w:val="18"/>
        </w:rPr>
        <w:tab/>
      </w:r>
      <w:r>
        <w:rPr>
          <w:rFonts w:hint="eastAsia" w:ascii="黑体" w:hAnsi="黑体" w:eastAsia="黑体" w:cs="黑体"/>
          <w:sz w:val="18"/>
          <w:szCs w:val="18"/>
        </w:rPr>
        <w:t>防疫措施</w:t>
      </w:r>
      <w:r>
        <w:rPr>
          <w:rFonts w:hint="eastAsia" w:ascii="黑体" w:hAnsi="黑体" w:eastAsia="黑体" w:cs="黑体"/>
          <w:sz w:val="18"/>
          <w:szCs w:val="18"/>
        </w:rPr>
        <w:tab/>
      </w:r>
      <w:r>
        <w:rPr>
          <w:rFonts w:hint="eastAsia" w:ascii="黑体" w:hAnsi="黑体" w:eastAsia="黑体" w:cs="黑体"/>
          <w:sz w:val="18"/>
          <w:szCs w:val="18"/>
        </w:rPr>
        <w:t>C:过渡性安置点用地应按照临时用地安排，</w:t>
      </w:r>
      <w:r>
        <w:rPr>
          <w:rFonts w:hint="eastAsia" w:ascii="黑体" w:hAnsi="黑体" w:eastAsia="黑体" w:cs="黑体"/>
          <w:sz w:val="18"/>
          <w:szCs w:val="18"/>
        </w:rPr>
        <w:tab/>
      </w:r>
      <w:r>
        <w:rPr>
          <w:rFonts w:hint="eastAsia" w:ascii="黑体" w:hAnsi="黑体" w:eastAsia="黑体" w:cs="黑体"/>
          <w:sz w:val="18"/>
          <w:szCs w:val="18"/>
        </w:rPr>
        <w:t>事前办理用地手续</w:t>
      </w:r>
    </w:p>
    <w:p w14:paraId="6C41BF87">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DE9A59E">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，下列关于生产安全事故应急救援现场指挥部的说法，正确的是（）。</w:t>
      </w:r>
    </w:p>
    <w:p w14:paraId="4596728E">
      <w:pPr>
        <w:spacing w:line="240" w:lineRule="exact"/>
        <w:rPr>
          <w:rFonts w:ascii="黑体" w:hAnsi="黑体" w:eastAsia="黑体" w:cs="黑体"/>
          <w:sz w:val="18"/>
          <w:szCs w:val="18"/>
        </w:rPr>
      </w:pPr>
      <w:r>
        <w:rPr>
          <w:rFonts w:hint="eastAsia" w:ascii="黑体" w:hAnsi="黑体" w:eastAsia="黑体" w:cs="黑体"/>
          <w:sz w:val="18"/>
          <w:szCs w:val="18"/>
        </w:rPr>
        <w:t>A:现场指挥部实行总指挥负责制</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B:现场救援人员应当服从现场指挥部统一指挥</w:t>
      </w:r>
      <w:r>
        <w:rPr>
          <w:rFonts w:hint="eastAsia" w:ascii="黑体" w:hAnsi="黑体" w:eastAsia="黑体" w:cs="黑体"/>
          <w:sz w:val="18"/>
          <w:szCs w:val="18"/>
        </w:rPr>
        <w:tab/>
      </w:r>
      <w:r>
        <w:rPr>
          <w:rFonts w:hint="eastAsia" w:ascii="黑体" w:hAnsi="黑体" w:eastAsia="黑体" w:cs="黑体"/>
          <w:sz w:val="18"/>
          <w:szCs w:val="18"/>
        </w:rPr>
        <w:t>C:现场指挥部职权来自本级人民政府的授权</w:t>
      </w:r>
      <w:r>
        <w:rPr>
          <w:rFonts w:hint="eastAsia" w:ascii="黑体" w:hAnsi="黑体" w:eastAsia="黑体" w:cs="黑体"/>
          <w:sz w:val="18"/>
          <w:szCs w:val="18"/>
        </w:rPr>
        <w:tab/>
      </w:r>
      <w:r>
        <w:rPr>
          <w:rFonts w:hint="eastAsia" w:ascii="黑体" w:hAnsi="黑体" w:eastAsia="黑体" w:cs="黑体"/>
          <w:sz w:val="18"/>
          <w:szCs w:val="18"/>
        </w:rPr>
        <w:t>D:现场指挥部有权决定暂时撤离应急救援人员</w:t>
      </w:r>
    </w:p>
    <w:p w14:paraId="7E240AD7">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25E7C428">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，事故调查组组长由</w:t>
      </w:r>
      <w:r>
        <w:rPr>
          <w:rFonts w:hint="eastAsia" w:ascii="黑体" w:hAnsi="黑体" w:eastAsia="黑体" w:cs="黑体"/>
          <w:sz w:val="18"/>
          <w:szCs w:val="18"/>
        </w:rPr>
        <w:tab/>
      </w:r>
      <w:r>
        <w:rPr>
          <w:rFonts w:hint="eastAsia" w:ascii="黑体" w:hAnsi="黑体" w:eastAsia="黑体" w:cs="黑体"/>
          <w:sz w:val="18"/>
          <w:szCs w:val="18"/>
        </w:rPr>
        <w:t>（）。事故调查组组长主持事</w:t>
      </w:r>
    </w:p>
    <w:p w14:paraId="6C19BED4">
      <w:pPr>
        <w:spacing w:line="240" w:lineRule="exact"/>
        <w:rPr>
          <w:rFonts w:ascii="黑体" w:hAnsi="黑体" w:eastAsia="黑体" w:cs="黑体"/>
          <w:sz w:val="18"/>
          <w:szCs w:val="18"/>
        </w:rPr>
      </w:pPr>
      <w:r>
        <w:rPr>
          <w:rFonts w:hint="eastAsia" w:ascii="黑体" w:hAnsi="黑体" w:eastAsia="黑体" w:cs="黑体"/>
          <w:sz w:val="18"/>
          <w:szCs w:val="18"/>
        </w:rPr>
        <w:t>故调查组的工作。</w:t>
      </w:r>
    </w:p>
    <w:p w14:paraId="738805D6">
      <w:pPr>
        <w:spacing w:line="240" w:lineRule="exact"/>
        <w:rPr>
          <w:rFonts w:ascii="黑体" w:hAnsi="黑体" w:eastAsia="黑体" w:cs="黑体"/>
          <w:sz w:val="18"/>
          <w:szCs w:val="18"/>
        </w:rPr>
      </w:pPr>
      <w:r>
        <w:rPr>
          <w:rFonts w:hint="eastAsia" w:ascii="黑体" w:hAnsi="黑体" w:eastAsia="黑体" w:cs="黑体"/>
          <w:sz w:val="18"/>
          <w:szCs w:val="18"/>
        </w:rPr>
        <w:t>A:负责事故调查的应急管理部门负责人担任</w:t>
      </w:r>
      <w:r>
        <w:rPr>
          <w:rFonts w:hint="eastAsia" w:ascii="黑体" w:hAnsi="黑体" w:eastAsia="黑体" w:cs="黑体"/>
          <w:sz w:val="18"/>
          <w:szCs w:val="18"/>
        </w:rPr>
        <w:tab/>
      </w:r>
      <w:r>
        <w:rPr>
          <w:rFonts w:hint="eastAsia" w:ascii="黑体" w:hAnsi="黑体" w:eastAsia="黑体" w:cs="黑体"/>
          <w:sz w:val="18"/>
          <w:szCs w:val="18"/>
        </w:rPr>
        <w:t>B:负责事故调查的人民政府指定</w:t>
      </w:r>
      <w:r>
        <w:rPr>
          <w:rFonts w:hint="eastAsia" w:ascii="黑体" w:hAnsi="黑体" w:eastAsia="黑体" w:cs="黑体"/>
          <w:sz w:val="18"/>
          <w:szCs w:val="18"/>
        </w:rPr>
        <w:tab/>
      </w:r>
      <w:r>
        <w:rPr>
          <w:rFonts w:hint="eastAsia" w:ascii="黑体" w:hAnsi="黑体" w:eastAsia="黑体" w:cs="黑体"/>
          <w:sz w:val="18"/>
          <w:szCs w:val="18"/>
        </w:rPr>
        <w:t>C:事故发生单位与负责事故调查的人民政府协商确定</w:t>
      </w:r>
    </w:p>
    <w:p w14:paraId="3D18C970">
      <w:pPr>
        <w:spacing w:line="240" w:lineRule="exact"/>
        <w:rPr>
          <w:rFonts w:ascii="黑体" w:hAnsi="黑体" w:eastAsia="黑体" w:cs="黑体"/>
          <w:sz w:val="18"/>
          <w:szCs w:val="18"/>
        </w:rPr>
      </w:pPr>
      <w:r>
        <w:rPr>
          <w:rFonts w:hint="eastAsia" w:ascii="黑体" w:hAnsi="黑体" w:eastAsia="黑体" w:cs="黑体"/>
          <w:sz w:val="18"/>
          <w:szCs w:val="18"/>
        </w:rPr>
        <w:t>答案：B</w:t>
      </w:r>
    </w:p>
    <w:p w14:paraId="55383204">
      <w:pPr>
        <w:spacing w:line="240" w:lineRule="exact"/>
        <w:rPr>
          <w:rFonts w:ascii="黑体" w:hAnsi="黑体" w:eastAsia="黑体" w:cs="黑体"/>
          <w:sz w:val="18"/>
          <w:szCs w:val="18"/>
        </w:rPr>
      </w:pPr>
      <w:r>
        <w:rPr>
          <w:rFonts w:hint="eastAsia" w:ascii="黑体" w:hAnsi="黑体" w:eastAsia="黑体" w:cs="黑体"/>
          <w:sz w:val="18"/>
          <w:szCs w:val="18"/>
        </w:rPr>
        <w:t>对查封的场所、设施或者财物，应急管理部门可以委托第三人保管。</w:t>
      </w:r>
      <w:r>
        <w:rPr>
          <w:rFonts w:hint="eastAsia" w:ascii="黑体" w:hAnsi="黑体" w:eastAsia="黑体" w:cs="黑体"/>
          <w:sz w:val="18"/>
          <w:szCs w:val="18"/>
        </w:rPr>
        <w:tab/>
      </w:r>
      <w:r>
        <w:rPr>
          <w:rFonts w:hint="eastAsia" w:ascii="黑体" w:hAnsi="黑体" w:eastAsia="黑体" w:cs="黑体"/>
          <w:sz w:val="18"/>
          <w:szCs w:val="18"/>
        </w:rPr>
        <w:t>（）</w:t>
      </w:r>
    </w:p>
    <w:p w14:paraId="687915A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9787B71">
      <w:pPr>
        <w:spacing w:line="240" w:lineRule="exact"/>
        <w:rPr>
          <w:rFonts w:ascii="黑体" w:hAnsi="黑体" w:eastAsia="黑体" w:cs="黑体"/>
          <w:sz w:val="18"/>
          <w:szCs w:val="18"/>
        </w:rPr>
      </w:pPr>
      <w:r>
        <w:rPr>
          <w:rFonts w:hint="eastAsia" w:ascii="黑体" w:hAnsi="黑体" w:eastAsia="黑体" w:cs="黑体"/>
          <w:sz w:val="18"/>
          <w:szCs w:val="18"/>
        </w:rPr>
        <w:t>某职业技术学院要建设新的教学楼。根据《防震减灾法》</w:t>
      </w:r>
      <w:r>
        <w:rPr>
          <w:rFonts w:hint="eastAsia" w:ascii="黑体" w:hAnsi="黑体" w:eastAsia="黑体" w:cs="黑体"/>
          <w:sz w:val="18"/>
          <w:szCs w:val="18"/>
        </w:rPr>
        <w:tab/>
      </w:r>
      <w:r>
        <w:rPr>
          <w:rFonts w:hint="eastAsia" w:ascii="黑体" w:hAnsi="黑体" w:eastAsia="黑体" w:cs="黑体"/>
          <w:sz w:val="18"/>
          <w:szCs w:val="18"/>
        </w:rPr>
        <w:t>，该教学楼应按照（）当地房屋建筑的抗震设防要求进行设计和施工。</w:t>
      </w:r>
    </w:p>
    <w:p w14:paraId="7F12ABB2">
      <w:pPr>
        <w:spacing w:line="240" w:lineRule="exact"/>
        <w:rPr>
          <w:rFonts w:ascii="黑体" w:hAnsi="黑体" w:eastAsia="黑体" w:cs="黑体"/>
          <w:sz w:val="18"/>
          <w:szCs w:val="18"/>
        </w:rPr>
      </w:pPr>
      <w:r>
        <w:rPr>
          <w:rFonts w:hint="eastAsia" w:ascii="黑体" w:hAnsi="黑体" w:eastAsia="黑体" w:cs="黑体"/>
          <w:sz w:val="18"/>
          <w:szCs w:val="18"/>
        </w:rPr>
        <w:t>A:等于B:高于C:低于答案：B</w:t>
      </w:r>
    </w:p>
    <w:p w14:paraId="5926217C">
      <w:pPr>
        <w:spacing w:line="240" w:lineRule="exact"/>
        <w:rPr>
          <w:rFonts w:ascii="黑体" w:hAnsi="黑体" w:eastAsia="黑体" w:cs="黑体"/>
          <w:sz w:val="18"/>
          <w:szCs w:val="18"/>
        </w:rPr>
      </w:pPr>
      <w:r>
        <w:rPr>
          <w:rFonts w:hint="eastAsia" w:ascii="黑体" w:hAnsi="黑体" w:eastAsia="黑体" w:cs="黑体"/>
          <w:sz w:val="18"/>
          <w:szCs w:val="18"/>
        </w:rPr>
        <w:t>当从业人员发现事故隐患时，可以向现场安全生产管理人员报告，也可以不报告。</w:t>
      </w:r>
      <w:r>
        <w:rPr>
          <w:rFonts w:hint="eastAsia" w:ascii="黑体" w:hAnsi="黑体" w:eastAsia="黑体" w:cs="黑体"/>
          <w:sz w:val="18"/>
          <w:szCs w:val="18"/>
        </w:rPr>
        <w:tab/>
      </w:r>
      <w:r>
        <w:rPr>
          <w:rFonts w:hint="eastAsia" w:ascii="黑体" w:hAnsi="黑体" w:eastAsia="黑体" w:cs="黑体"/>
          <w:sz w:val="18"/>
          <w:szCs w:val="18"/>
        </w:rPr>
        <w:t>（）</w:t>
      </w:r>
    </w:p>
    <w:p w14:paraId="5D9E4F5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DE5D48C">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，（）公安机关根据事故的情况，对涉嫌犯罪的，应当依法立案侦查，采取强制措施和侦查措施。</w:t>
      </w:r>
    </w:p>
    <w:p w14:paraId="05FE307E">
      <w:pPr>
        <w:spacing w:line="240" w:lineRule="exact"/>
        <w:rPr>
          <w:rFonts w:ascii="黑体" w:hAnsi="黑体" w:eastAsia="黑体" w:cs="黑体"/>
          <w:sz w:val="18"/>
          <w:szCs w:val="18"/>
        </w:rPr>
      </w:pPr>
      <w:r>
        <w:rPr>
          <w:rFonts w:hint="eastAsia" w:ascii="黑体" w:hAnsi="黑体" w:eastAsia="黑体" w:cs="黑体"/>
          <w:sz w:val="18"/>
          <w:szCs w:val="18"/>
        </w:rPr>
        <w:t>A:事故发生地</w:t>
      </w:r>
      <w:r>
        <w:rPr>
          <w:rFonts w:hint="eastAsia" w:ascii="黑体" w:hAnsi="黑体" w:eastAsia="黑体" w:cs="黑体"/>
          <w:sz w:val="18"/>
          <w:szCs w:val="18"/>
        </w:rPr>
        <w:tab/>
      </w:r>
      <w:r>
        <w:rPr>
          <w:rFonts w:hint="eastAsia" w:ascii="黑体" w:hAnsi="黑体" w:eastAsia="黑体" w:cs="黑体"/>
          <w:sz w:val="18"/>
          <w:szCs w:val="18"/>
        </w:rPr>
        <w:t>B:违法行为地</w:t>
      </w:r>
      <w:r>
        <w:rPr>
          <w:rFonts w:hint="eastAsia" w:ascii="黑体" w:hAnsi="黑体" w:eastAsia="黑体" w:cs="黑体"/>
          <w:sz w:val="18"/>
          <w:szCs w:val="18"/>
        </w:rPr>
        <w:tab/>
      </w:r>
      <w:r>
        <w:rPr>
          <w:rFonts w:hint="eastAsia" w:ascii="黑体" w:hAnsi="黑体" w:eastAsia="黑体" w:cs="黑体"/>
          <w:sz w:val="18"/>
          <w:szCs w:val="18"/>
        </w:rPr>
        <w:t>C:事故单位注册地答案：A</w:t>
      </w:r>
    </w:p>
    <w:p w14:paraId="201CE338">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规定，下列选项中，不属于生产经营单位主要负责人的安全生产工作主要职责的是（）</w:t>
      </w:r>
      <w:r>
        <w:rPr>
          <w:rFonts w:hint="eastAsia" w:ascii="黑体" w:hAnsi="黑体" w:eastAsia="黑体" w:cs="黑体"/>
          <w:sz w:val="18"/>
          <w:szCs w:val="18"/>
        </w:rPr>
        <w:tab/>
      </w:r>
      <w:r>
        <w:rPr>
          <w:rFonts w:hint="eastAsia" w:ascii="黑体" w:hAnsi="黑体" w:eastAsia="黑体" w:cs="黑体"/>
          <w:sz w:val="18"/>
          <w:szCs w:val="18"/>
        </w:rPr>
        <w:t>。</w:t>
      </w:r>
    </w:p>
    <w:p w14:paraId="7AAD2618">
      <w:pPr>
        <w:spacing w:line="240" w:lineRule="exact"/>
        <w:rPr>
          <w:rFonts w:ascii="黑体" w:hAnsi="黑体" w:eastAsia="黑体" w:cs="黑体"/>
          <w:sz w:val="18"/>
          <w:szCs w:val="18"/>
        </w:rPr>
      </w:pPr>
      <w:r>
        <w:rPr>
          <w:rFonts w:hint="eastAsia" w:ascii="黑体" w:hAnsi="黑体" w:eastAsia="黑体" w:cs="黑体"/>
          <w:sz w:val="18"/>
          <w:szCs w:val="18"/>
        </w:rPr>
        <w:t>A:组织搞好本单位从业人员的文化娱乐</w:t>
      </w:r>
      <w:r>
        <w:rPr>
          <w:rFonts w:hint="eastAsia" w:ascii="黑体" w:hAnsi="黑体" w:eastAsia="黑体" w:cs="黑体"/>
          <w:sz w:val="18"/>
          <w:szCs w:val="18"/>
        </w:rPr>
        <w:tab/>
      </w:r>
      <w:r>
        <w:rPr>
          <w:rFonts w:hint="eastAsia" w:ascii="黑体" w:hAnsi="黑体" w:eastAsia="黑体" w:cs="黑体"/>
          <w:sz w:val="18"/>
          <w:szCs w:val="18"/>
        </w:rPr>
        <w:t>B:保证本单位安全生产投入的有效实施</w:t>
      </w:r>
      <w:r>
        <w:rPr>
          <w:rFonts w:hint="eastAsia" w:ascii="黑体" w:hAnsi="黑体" w:eastAsia="黑体" w:cs="黑体"/>
          <w:sz w:val="18"/>
          <w:szCs w:val="18"/>
        </w:rPr>
        <w:tab/>
      </w:r>
      <w:r>
        <w:rPr>
          <w:rFonts w:hint="eastAsia" w:ascii="黑体" w:hAnsi="黑体" w:eastAsia="黑体" w:cs="黑体"/>
          <w:sz w:val="18"/>
          <w:szCs w:val="18"/>
        </w:rPr>
        <w:t>C:及时、如实报告生产安全事故</w:t>
      </w:r>
    </w:p>
    <w:p w14:paraId="06FBBFBC">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C09725D">
      <w:pPr>
        <w:spacing w:line="240" w:lineRule="exact"/>
        <w:rPr>
          <w:rFonts w:ascii="黑体" w:hAnsi="黑体" w:eastAsia="黑体" w:cs="黑体"/>
          <w:sz w:val="18"/>
          <w:szCs w:val="18"/>
        </w:rPr>
      </w:pPr>
      <w:r>
        <w:rPr>
          <w:rFonts w:hint="eastAsia" w:ascii="黑体" w:hAnsi="黑体" w:eastAsia="黑体" w:cs="黑体"/>
          <w:sz w:val="18"/>
          <w:szCs w:val="18"/>
        </w:rPr>
        <w:t>某化工厂仓库发生火灾事故。根据《生产安全事故应急条例》</w:t>
      </w:r>
      <w:r>
        <w:rPr>
          <w:rFonts w:hint="eastAsia" w:ascii="黑体" w:hAnsi="黑体" w:eastAsia="黑体" w:cs="黑体"/>
          <w:sz w:val="18"/>
          <w:szCs w:val="18"/>
        </w:rPr>
        <w:tab/>
      </w:r>
      <w:r>
        <w:rPr>
          <w:rFonts w:hint="eastAsia" w:ascii="黑体" w:hAnsi="黑体" w:eastAsia="黑体" w:cs="黑体"/>
          <w:sz w:val="18"/>
          <w:szCs w:val="18"/>
        </w:rPr>
        <w:t>，该化工厂有权采取的应急救援措施有（）。</w:t>
      </w:r>
    </w:p>
    <w:p w14:paraId="5CA834D9">
      <w:pPr>
        <w:spacing w:line="240" w:lineRule="exact"/>
        <w:rPr>
          <w:rFonts w:ascii="黑体" w:hAnsi="黑体" w:eastAsia="黑体" w:cs="黑体"/>
          <w:sz w:val="18"/>
          <w:szCs w:val="18"/>
        </w:rPr>
      </w:pPr>
      <w:r>
        <w:rPr>
          <w:rFonts w:hint="eastAsia" w:ascii="黑体" w:hAnsi="黑体" w:eastAsia="黑体" w:cs="黑体"/>
          <w:sz w:val="18"/>
          <w:szCs w:val="18"/>
        </w:rPr>
        <w:t>A:迅速控制危险源，组织抢救遇险人员</w:t>
      </w:r>
      <w:r>
        <w:rPr>
          <w:rFonts w:hint="eastAsia" w:ascii="黑体" w:hAnsi="黑体" w:eastAsia="黑体" w:cs="黑体"/>
          <w:sz w:val="18"/>
          <w:szCs w:val="18"/>
        </w:rPr>
        <w:tab/>
      </w:r>
      <w:r>
        <w:rPr>
          <w:rFonts w:hint="eastAsia" w:ascii="黑体" w:hAnsi="黑体" w:eastAsia="黑体" w:cs="黑体"/>
          <w:sz w:val="18"/>
          <w:szCs w:val="18"/>
        </w:rPr>
        <w:t>B:组织现场人员采取应急措施后有序撤离</w:t>
      </w:r>
      <w:r>
        <w:rPr>
          <w:rFonts w:hint="eastAsia" w:ascii="黑体" w:hAnsi="黑体" w:eastAsia="黑体" w:cs="黑体"/>
          <w:sz w:val="18"/>
          <w:szCs w:val="18"/>
        </w:rPr>
        <w:tab/>
      </w:r>
      <w:r>
        <w:rPr>
          <w:rFonts w:hint="eastAsia" w:ascii="黑体" w:hAnsi="黑体" w:eastAsia="黑体" w:cs="黑体"/>
          <w:sz w:val="18"/>
          <w:szCs w:val="18"/>
        </w:rPr>
        <w:t>C:通知临近的食品厂及周边人员注意防范</w:t>
      </w:r>
      <w:r>
        <w:rPr>
          <w:rFonts w:hint="eastAsia" w:ascii="黑体" w:hAnsi="黑体" w:eastAsia="黑体" w:cs="黑体"/>
          <w:sz w:val="18"/>
          <w:szCs w:val="18"/>
        </w:rPr>
        <w:tab/>
      </w:r>
      <w:r>
        <w:rPr>
          <w:rFonts w:hint="eastAsia" w:ascii="黑体" w:hAnsi="黑体" w:eastAsia="黑体" w:cs="黑体"/>
          <w:sz w:val="18"/>
          <w:szCs w:val="18"/>
        </w:rPr>
        <w:t>D:采取必要措施，防止次生灾害发生</w:t>
      </w:r>
    </w:p>
    <w:p w14:paraId="56801ECB">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6F22D486">
      <w:pPr>
        <w:spacing w:line="240" w:lineRule="exact"/>
        <w:rPr>
          <w:rFonts w:ascii="黑体" w:hAnsi="黑体" w:eastAsia="黑体" w:cs="黑体"/>
          <w:sz w:val="18"/>
          <w:szCs w:val="18"/>
        </w:rPr>
      </w:pPr>
      <w:r>
        <w:rPr>
          <w:rFonts w:hint="eastAsia" w:ascii="黑体" w:hAnsi="黑体" w:eastAsia="黑体" w:cs="黑体"/>
          <w:sz w:val="18"/>
          <w:szCs w:val="18"/>
        </w:rPr>
        <w:t>张某为瓦斯发电厂安全总监，</w:t>
      </w:r>
      <w:r>
        <w:rPr>
          <w:rFonts w:hint="eastAsia" w:ascii="黑体" w:hAnsi="黑体" w:eastAsia="黑体" w:cs="黑体"/>
          <w:sz w:val="18"/>
          <w:szCs w:val="18"/>
        </w:rPr>
        <w:tab/>
      </w:r>
      <w:r>
        <w:rPr>
          <w:rFonts w:hint="eastAsia" w:ascii="黑体" w:hAnsi="黑体" w:eastAsia="黑体" w:cs="黑体"/>
          <w:sz w:val="18"/>
          <w:szCs w:val="18"/>
        </w:rPr>
        <w:t>李某为安全检查员，</w:t>
      </w:r>
      <w:r>
        <w:rPr>
          <w:rFonts w:hint="eastAsia" w:ascii="黑体" w:hAnsi="黑体" w:eastAsia="黑体" w:cs="黑体"/>
          <w:sz w:val="18"/>
          <w:szCs w:val="18"/>
        </w:rPr>
        <w:tab/>
      </w:r>
      <w:r>
        <w:rPr>
          <w:rFonts w:hint="eastAsia" w:ascii="黑体" w:hAnsi="黑体" w:eastAsia="黑体" w:cs="黑体"/>
          <w:sz w:val="18"/>
          <w:szCs w:val="18"/>
        </w:rPr>
        <w:t>在李某向张某报告发现存在甲烷传感器滞后、断线、位置不当等安全问题后，</w:t>
      </w:r>
      <w:r>
        <w:rPr>
          <w:rFonts w:hint="eastAsia" w:ascii="黑体" w:hAnsi="黑体" w:eastAsia="黑体" w:cs="黑体"/>
          <w:sz w:val="18"/>
          <w:szCs w:val="18"/>
        </w:rPr>
        <w:tab/>
      </w:r>
      <w:r>
        <w:rPr>
          <w:rFonts w:hint="eastAsia" w:ascii="黑体" w:hAnsi="黑体" w:eastAsia="黑体" w:cs="黑体"/>
          <w:sz w:val="18"/>
          <w:szCs w:val="18"/>
        </w:rPr>
        <w:t>张某仍然强令工人在现场作业，并故意破坏甲烷储存设施，张某构成的罪名是（）</w:t>
      </w:r>
      <w:r>
        <w:rPr>
          <w:rFonts w:hint="eastAsia" w:ascii="黑体" w:hAnsi="黑体" w:eastAsia="黑体" w:cs="黑体"/>
          <w:sz w:val="18"/>
          <w:szCs w:val="18"/>
        </w:rPr>
        <w:tab/>
      </w:r>
      <w:r>
        <w:rPr>
          <w:rFonts w:hint="eastAsia" w:ascii="黑体" w:hAnsi="黑体" w:eastAsia="黑体" w:cs="黑体"/>
          <w:sz w:val="18"/>
          <w:szCs w:val="18"/>
        </w:rPr>
        <w:t>。</w:t>
      </w:r>
    </w:p>
    <w:p w14:paraId="61F40DF8">
      <w:pPr>
        <w:spacing w:line="240" w:lineRule="exact"/>
        <w:rPr>
          <w:rFonts w:ascii="黑体" w:hAnsi="黑体" w:eastAsia="黑体" w:cs="黑体"/>
          <w:sz w:val="18"/>
          <w:szCs w:val="18"/>
        </w:rPr>
      </w:pPr>
      <w:r>
        <w:rPr>
          <w:rFonts w:hint="eastAsia" w:ascii="黑体" w:hAnsi="黑体" w:eastAsia="黑体" w:cs="黑体"/>
          <w:sz w:val="18"/>
          <w:szCs w:val="18"/>
        </w:rPr>
        <w:t>A:故意杀人罪</w:t>
      </w:r>
      <w:r>
        <w:rPr>
          <w:rFonts w:hint="eastAsia" w:ascii="黑体" w:hAnsi="黑体" w:eastAsia="黑体" w:cs="黑体"/>
          <w:sz w:val="18"/>
          <w:szCs w:val="18"/>
        </w:rPr>
        <w:tab/>
      </w:r>
      <w:r>
        <w:rPr>
          <w:rFonts w:hint="eastAsia" w:ascii="黑体" w:hAnsi="黑体" w:eastAsia="黑体" w:cs="黑体"/>
          <w:sz w:val="18"/>
          <w:szCs w:val="18"/>
        </w:rPr>
        <w:t>B:重大劳动安全事故罪</w:t>
      </w:r>
      <w:r>
        <w:rPr>
          <w:rFonts w:hint="eastAsia" w:ascii="黑体" w:hAnsi="黑体" w:eastAsia="黑体" w:cs="黑体"/>
          <w:sz w:val="18"/>
          <w:szCs w:val="18"/>
        </w:rPr>
        <w:tab/>
      </w:r>
      <w:r>
        <w:rPr>
          <w:rFonts w:hint="eastAsia" w:ascii="黑体" w:hAnsi="黑体" w:eastAsia="黑体" w:cs="黑体"/>
          <w:sz w:val="18"/>
          <w:szCs w:val="18"/>
        </w:rPr>
        <w:t>C:以危险方法危害公共安全罪答案：C</w:t>
      </w:r>
    </w:p>
    <w:p w14:paraId="6BFEEC8E">
      <w:pPr>
        <w:spacing w:line="240" w:lineRule="exact"/>
        <w:rPr>
          <w:rFonts w:ascii="黑体" w:hAnsi="黑体" w:eastAsia="黑体" w:cs="黑体"/>
          <w:sz w:val="18"/>
          <w:szCs w:val="18"/>
        </w:rPr>
      </w:pPr>
      <w:r>
        <w:rPr>
          <w:rFonts w:hint="eastAsia" w:ascii="黑体" w:hAnsi="黑体" w:eastAsia="黑体" w:cs="黑体"/>
          <w:sz w:val="18"/>
          <w:szCs w:val="18"/>
        </w:rPr>
        <w:t>《中共中央国务院关于推进安全生产领域改革发展的意见》指出，到（）年，安全生产监管</w:t>
      </w:r>
    </w:p>
    <w:p w14:paraId="41FC2721">
      <w:pPr>
        <w:spacing w:line="240" w:lineRule="exact"/>
        <w:rPr>
          <w:rFonts w:ascii="黑体" w:hAnsi="黑体" w:eastAsia="黑体" w:cs="黑体"/>
          <w:sz w:val="18"/>
          <w:szCs w:val="18"/>
        </w:rPr>
      </w:pPr>
      <w:r>
        <w:rPr>
          <w:rFonts w:hint="eastAsia" w:ascii="黑体" w:hAnsi="黑体" w:eastAsia="黑体" w:cs="黑体"/>
          <w:sz w:val="18"/>
          <w:szCs w:val="18"/>
        </w:rPr>
        <w:t>体制机制基本成熟，</w:t>
      </w:r>
      <w:r>
        <w:rPr>
          <w:rFonts w:hint="eastAsia" w:ascii="黑体" w:hAnsi="黑体" w:eastAsia="黑体" w:cs="黑体"/>
          <w:sz w:val="18"/>
          <w:szCs w:val="18"/>
        </w:rPr>
        <w:tab/>
      </w:r>
      <w:r>
        <w:rPr>
          <w:rFonts w:hint="eastAsia" w:ascii="黑体" w:hAnsi="黑体" w:eastAsia="黑体" w:cs="黑体"/>
          <w:sz w:val="18"/>
          <w:szCs w:val="18"/>
        </w:rPr>
        <w:t>法律制度基本完善，</w:t>
      </w:r>
      <w:r>
        <w:rPr>
          <w:rFonts w:hint="eastAsia" w:ascii="黑体" w:hAnsi="黑体" w:eastAsia="黑体" w:cs="黑体"/>
          <w:sz w:val="18"/>
          <w:szCs w:val="18"/>
        </w:rPr>
        <w:tab/>
      </w:r>
      <w:r>
        <w:rPr>
          <w:rFonts w:hint="eastAsia" w:ascii="黑体" w:hAnsi="黑体" w:eastAsia="黑体" w:cs="黑体"/>
          <w:sz w:val="18"/>
          <w:szCs w:val="18"/>
        </w:rPr>
        <w:t>全国生产安全事故总量明显减少，</w:t>
      </w:r>
      <w:r>
        <w:rPr>
          <w:rFonts w:hint="eastAsia" w:ascii="黑体" w:hAnsi="黑体" w:eastAsia="黑体" w:cs="黑体"/>
          <w:sz w:val="18"/>
          <w:szCs w:val="18"/>
        </w:rPr>
        <w:tab/>
      </w:r>
      <w:r>
        <w:rPr>
          <w:rFonts w:hint="eastAsia" w:ascii="黑体" w:hAnsi="黑体" w:eastAsia="黑体" w:cs="黑体"/>
          <w:sz w:val="18"/>
          <w:szCs w:val="18"/>
        </w:rPr>
        <w:t>重特大生产安全事故频发势头得到有效遏制，安全生产整体水平与全面建成小康社会目标相适应。</w:t>
      </w:r>
    </w:p>
    <w:p w14:paraId="11A1C786">
      <w:pPr>
        <w:spacing w:line="240" w:lineRule="exact"/>
        <w:rPr>
          <w:rFonts w:ascii="黑体" w:hAnsi="黑体" w:eastAsia="黑体" w:cs="黑体"/>
          <w:sz w:val="18"/>
          <w:szCs w:val="18"/>
        </w:rPr>
      </w:pPr>
      <w:r>
        <w:rPr>
          <w:rFonts w:hint="eastAsia" w:ascii="黑体" w:hAnsi="黑体" w:eastAsia="黑体" w:cs="黑体"/>
          <w:sz w:val="18"/>
          <w:szCs w:val="18"/>
        </w:rPr>
        <w:t>A:2025 B:2030 C:2020</w:t>
      </w:r>
    </w:p>
    <w:p w14:paraId="067D8494">
      <w:pPr>
        <w:spacing w:line="240" w:lineRule="exact"/>
        <w:rPr>
          <w:rFonts w:ascii="黑体" w:hAnsi="黑体" w:eastAsia="黑体" w:cs="黑体"/>
          <w:sz w:val="18"/>
          <w:szCs w:val="18"/>
        </w:rPr>
      </w:pPr>
      <w:r>
        <w:rPr>
          <w:rFonts w:hint="eastAsia" w:ascii="黑体" w:hAnsi="黑体" w:eastAsia="黑体" w:cs="黑体"/>
          <w:sz w:val="18"/>
          <w:szCs w:val="18"/>
        </w:rPr>
        <w:t>答案：C</w:t>
      </w:r>
    </w:p>
    <w:p w14:paraId="67D723C2">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，从事烟花爆竹批发的企业，</w:t>
      </w:r>
      <w:r>
        <w:rPr>
          <w:rFonts w:hint="eastAsia" w:ascii="黑体" w:hAnsi="黑体" w:eastAsia="黑体" w:cs="黑体"/>
          <w:sz w:val="18"/>
          <w:szCs w:val="18"/>
        </w:rPr>
        <w:tab/>
      </w:r>
      <w:r>
        <w:rPr>
          <w:rFonts w:hint="eastAsia" w:ascii="黑体" w:hAnsi="黑体" w:eastAsia="黑体" w:cs="黑体"/>
          <w:sz w:val="18"/>
          <w:szCs w:val="18"/>
        </w:rPr>
        <w:t>（）向从事烟花爆竹零售的经营者供应按照国家标准规定应由专业燃放人员燃放的烟花爆竹。</w:t>
      </w:r>
    </w:p>
    <w:p w14:paraId="2E74108B">
      <w:pPr>
        <w:spacing w:line="240" w:lineRule="exact"/>
        <w:rPr>
          <w:rFonts w:ascii="黑体" w:hAnsi="黑体" w:eastAsia="黑体" w:cs="黑体"/>
          <w:sz w:val="18"/>
          <w:szCs w:val="18"/>
        </w:rPr>
      </w:pPr>
      <w:r>
        <w:rPr>
          <w:rFonts w:hint="eastAsia" w:ascii="黑体" w:hAnsi="黑体" w:eastAsia="黑体" w:cs="黑体"/>
          <w:sz w:val="18"/>
          <w:szCs w:val="18"/>
        </w:rPr>
        <w:t>A:可以B:不得C:应当答案：B</w:t>
      </w:r>
    </w:p>
    <w:p w14:paraId="21182860">
      <w:pPr>
        <w:spacing w:line="240" w:lineRule="exact"/>
        <w:rPr>
          <w:rFonts w:ascii="黑体" w:hAnsi="黑体" w:eastAsia="黑体" w:cs="黑体"/>
          <w:sz w:val="18"/>
          <w:szCs w:val="18"/>
        </w:rPr>
      </w:pPr>
      <w:r>
        <w:rPr>
          <w:rFonts w:hint="eastAsia" w:ascii="黑体" w:hAnsi="黑体" w:eastAsia="黑体" w:cs="黑体"/>
          <w:sz w:val="18"/>
          <w:szCs w:val="18"/>
        </w:rPr>
        <w:t>根据《宪法》，宪法的修改，由全国人民代表大会常务委员会或者五分之一以上的全国人民代表大会代表提议，并由全国人民代表大会以全体代表的（）以上的多数通过。</w:t>
      </w:r>
    </w:p>
    <w:p w14:paraId="09A90ED0">
      <w:pPr>
        <w:spacing w:line="240" w:lineRule="exact"/>
        <w:rPr>
          <w:rFonts w:ascii="黑体" w:hAnsi="黑体" w:eastAsia="黑体" w:cs="黑体"/>
          <w:sz w:val="18"/>
          <w:szCs w:val="18"/>
        </w:rPr>
      </w:pPr>
      <w:r>
        <w:rPr>
          <w:rFonts w:hint="eastAsia" w:ascii="黑体" w:hAnsi="黑体" w:eastAsia="黑体" w:cs="黑体"/>
          <w:sz w:val="18"/>
          <w:szCs w:val="18"/>
        </w:rPr>
        <w:t>A:二分之一</w:t>
      </w:r>
      <w:r>
        <w:rPr>
          <w:rFonts w:hint="eastAsia" w:ascii="黑体" w:hAnsi="黑体" w:eastAsia="黑体" w:cs="黑体"/>
          <w:sz w:val="18"/>
          <w:szCs w:val="18"/>
        </w:rPr>
        <w:tab/>
      </w:r>
      <w:r>
        <w:rPr>
          <w:rFonts w:hint="eastAsia" w:ascii="黑体" w:hAnsi="黑体" w:eastAsia="黑体" w:cs="黑体"/>
          <w:sz w:val="18"/>
          <w:szCs w:val="18"/>
        </w:rPr>
        <w:t>B:三分之二</w:t>
      </w:r>
      <w:r>
        <w:rPr>
          <w:rFonts w:hint="eastAsia" w:ascii="黑体" w:hAnsi="黑体" w:eastAsia="黑体" w:cs="黑体"/>
          <w:sz w:val="18"/>
          <w:szCs w:val="18"/>
        </w:rPr>
        <w:tab/>
      </w:r>
      <w:r>
        <w:rPr>
          <w:rFonts w:hint="eastAsia" w:ascii="黑体" w:hAnsi="黑体" w:eastAsia="黑体" w:cs="黑体"/>
          <w:sz w:val="18"/>
          <w:szCs w:val="18"/>
        </w:rPr>
        <w:t>C:五分之三答案：B</w:t>
      </w:r>
    </w:p>
    <w:p w14:paraId="406FA624">
      <w:pPr>
        <w:spacing w:line="240" w:lineRule="exact"/>
        <w:rPr>
          <w:rFonts w:ascii="黑体" w:hAnsi="黑体" w:eastAsia="黑体" w:cs="黑体"/>
          <w:sz w:val="18"/>
          <w:szCs w:val="18"/>
        </w:rPr>
      </w:pPr>
      <w:r>
        <w:rPr>
          <w:rFonts w:hint="eastAsia" w:ascii="黑体" w:hAnsi="黑体" w:eastAsia="黑体" w:cs="黑体"/>
          <w:sz w:val="18"/>
          <w:szCs w:val="18"/>
        </w:rPr>
        <w:t>应急管理部可以根据国务院的决定，在本部门的权限内，发布命令、指示和规章。</w:t>
      </w:r>
      <w:r>
        <w:rPr>
          <w:rFonts w:hint="eastAsia" w:ascii="黑体" w:hAnsi="黑体" w:eastAsia="黑体" w:cs="黑体"/>
          <w:sz w:val="18"/>
          <w:szCs w:val="18"/>
        </w:rPr>
        <w:tab/>
      </w:r>
      <w:r>
        <w:rPr>
          <w:rFonts w:hint="eastAsia" w:ascii="黑体" w:hAnsi="黑体" w:eastAsia="黑体" w:cs="黑体"/>
          <w:sz w:val="18"/>
          <w:szCs w:val="18"/>
        </w:rPr>
        <w:t>（）</w:t>
      </w:r>
    </w:p>
    <w:p w14:paraId="174E478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E358B52">
      <w:pPr>
        <w:spacing w:line="240" w:lineRule="exact"/>
        <w:rPr>
          <w:rFonts w:ascii="黑体" w:hAnsi="黑体" w:eastAsia="黑体" w:cs="黑体"/>
          <w:sz w:val="18"/>
          <w:szCs w:val="18"/>
        </w:rPr>
      </w:pPr>
      <w:r>
        <w:rPr>
          <w:rFonts w:hint="eastAsia" w:ascii="黑体" w:hAnsi="黑体" w:eastAsia="黑体" w:cs="黑体"/>
          <w:sz w:val="18"/>
          <w:szCs w:val="18"/>
        </w:rPr>
        <w:t>某县公安局依法对安全生产违法行为的行政相对人赵某实施行政拘留措施。</w:t>
      </w:r>
      <w:r>
        <w:rPr>
          <w:rFonts w:hint="eastAsia" w:ascii="黑体" w:hAnsi="黑体" w:eastAsia="黑体" w:cs="黑体"/>
          <w:sz w:val="18"/>
          <w:szCs w:val="18"/>
        </w:rPr>
        <w:tab/>
      </w:r>
      <w:r>
        <w:rPr>
          <w:rFonts w:hint="eastAsia" w:ascii="黑体" w:hAnsi="黑体" w:eastAsia="黑体" w:cs="黑体"/>
          <w:sz w:val="18"/>
          <w:szCs w:val="18"/>
        </w:rPr>
        <w:t>这里所依的“法”是指（）。</w:t>
      </w:r>
    </w:p>
    <w:p w14:paraId="7450A3B4">
      <w:pPr>
        <w:spacing w:line="240" w:lineRule="exact"/>
        <w:rPr>
          <w:rFonts w:ascii="黑体" w:hAnsi="黑体" w:eastAsia="黑体" w:cs="黑体"/>
          <w:sz w:val="18"/>
          <w:szCs w:val="18"/>
        </w:rPr>
      </w:pPr>
      <w:r>
        <w:rPr>
          <w:rFonts w:hint="eastAsia" w:ascii="黑体" w:hAnsi="黑体" w:eastAsia="黑体" w:cs="黑体"/>
          <w:sz w:val="18"/>
          <w:szCs w:val="18"/>
        </w:rPr>
        <w:t>A:法律B:行政法规</w:t>
      </w:r>
      <w:r>
        <w:rPr>
          <w:rFonts w:hint="eastAsia" w:ascii="黑体" w:hAnsi="黑体" w:eastAsia="黑体" w:cs="黑体"/>
          <w:sz w:val="18"/>
          <w:szCs w:val="18"/>
        </w:rPr>
        <w:tab/>
      </w:r>
      <w:r>
        <w:rPr>
          <w:rFonts w:hint="eastAsia" w:ascii="黑体" w:hAnsi="黑体" w:eastAsia="黑体" w:cs="黑体"/>
          <w:sz w:val="18"/>
          <w:szCs w:val="18"/>
        </w:rPr>
        <w:t>C:地方性法规答案：A</w:t>
      </w:r>
    </w:p>
    <w:p w14:paraId="5DEACD8B">
      <w:pPr>
        <w:spacing w:line="240" w:lineRule="exact"/>
        <w:rPr>
          <w:rFonts w:ascii="黑体" w:hAnsi="黑体" w:eastAsia="黑体" w:cs="黑体"/>
          <w:sz w:val="18"/>
          <w:szCs w:val="18"/>
        </w:rPr>
      </w:pPr>
      <w:r>
        <w:rPr>
          <w:rFonts w:hint="eastAsia" w:ascii="黑体" w:hAnsi="黑体" w:eastAsia="黑体" w:cs="黑体"/>
          <w:sz w:val="18"/>
          <w:szCs w:val="18"/>
        </w:rPr>
        <w:t>某人口密集地区发生</w:t>
      </w:r>
      <w:r>
        <w:rPr>
          <w:rFonts w:hint="eastAsia" w:ascii="黑体" w:hAnsi="黑体" w:eastAsia="黑体" w:cs="黑体"/>
          <w:sz w:val="18"/>
          <w:szCs w:val="18"/>
        </w:rPr>
        <w:tab/>
      </w:r>
      <w:r>
        <w:rPr>
          <w:rFonts w:hint="eastAsia" w:ascii="黑体" w:hAnsi="黑体" w:eastAsia="黑体" w:cs="黑体"/>
          <w:sz w:val="18"/>
          <w:szCs w:val="18"/>
        </w:rPr>
        <w:t>5.5级地震，初判为重大地震灾害，</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启动相应级别的应急响应。</w:t>
      </w:r>
      <w:r>
        <w:rPr>
          <w:rFonts w:hint="eastAsia" w:ascii="黑体" w:hAnsi="黑体" w:eastAsia="黑体" w:cs="黑体"/>
          <w:sz w:val="18"/>
          <w:szCs w:val="18"/>
        </w:rPr>
        <w:tab/>
      </w:r>
      <w:r>
        <w:rPr>
          <w:rFonts w:hint="eastAsia" w:ascii="黑体" w:hAnsi="黑体" w:eastAsia="黑体" w:cs="黑体"/>
          <w:sz w:val="18"/>
          <w:szCs w:val="18"/>
        </w:rPr>
        <w:t>根据《国家地震应急预案》，领导灾区地震应急工作的应当是（）</w:t>
      </w:r>
      <w:r>
        <w:rPr>
          <w:rFonts w:hint="eastAsia" w:ascii="黑体" w:hAnsi="黑体" w:eastAsia="黑体" w:cs="黑体"/>
          <w:sz w:val="18"/>
          <w:szCs w:val="18"/>
        </w:rPr>
        <w:tab/>
      </w:r>
      <w:r>
        <w:rPr>
          <w:rFonts w:hint="eastAsia" w:ascii="黑体" w:hAnsi="黑体" w:eastAsia="黑体" w:cs="黑体"/>
          <w:sz w:val="18"/>
          <w:szCs w:val="18"/>
        </w:rPr>
        <w:t>。</w:t>
      </w:r>
    </w:p>
    <w:p w14:paraId="6B49B0ED">
      <w:pPr>
        <w:spacing w:line="240" w:lineRule="exact"/>
        <w:rPr>
          <w:rFonts w:ascii="黑体" w:hAnsi="黑体" w:eastAsia="黑体" w:cs="黑体"/>
          <w:sz w:val="18"/>
          <w:szCs w:val="18"/>
        </w:rPr>
      </w:pPr>
      <w:r>
        <w:rPr>
          <w:rFonts w:hint="eastAsia" w:ascii="黑体" w:hAnsi="黑体" w:eastAsia="黑体" w:cs="黑体"/>
          <w:sz w:val="18"/>
          <w:szCs w:val="18"/>
        </w:rPr>
        <w:t>A:国务院抗震救灾指挥部</w:t>
      </w:r>
      <w:r>
        <w:rPr>
          <w:rFonts w:hint="eastAsia" w:ascii="黑体" w:hAnsi="黑体" w:eastAsia="黑体" w:cs="黑体"/>
          <w:sz w:val="18"/>
          <w:szCs w:val="18"/>
        </w:rPr>
        <w:tab/>
      </w:r>
      <w:r>
        <w:rPr>
          <w:rFonts w:hint="eastAsia" w:ascii="黑体" w:hAnsi="黑体" w:eastAsia="黑体" w:cs="黑体"/>
          <w:sz w:val="18"/>
          <w:szCs w:val="18"/>
        </w:rPr>
        <w:t>B:灾区所在省级抗震救灾指挥部</w:t>
      </w:r>
      <w:r>
        <w:rPr>
          <w:rFonts w:hint="eastAsia" w:ascii="黑体" w:hAnsi="黑体" w:eastAsia="黑体" w:cs="黑体"/>
          <w:sz w:val="18"/>
          <w:szCs w:val="18"/>
        </w:rPr>
        <w:tab/>
      </w:r>
      <w:r>
        <w:rPr>
          <w:rFonts w:hint="eastAsia" w:ascii="黑体" w:hAnsi="黑体" w:eastAsia="黑体" w:cs="黑体"/>
          <w:sz w:val="18"/>
          <w:szCs w:val="18"/>
        </w:rPr>
        <w:t>C:灾区所在市级抗震救灾指挥部答案：B</w:t>
      </w:r>
    </w:p>
    <w:p w14:paraId="1387FE6D">
      <w:pPr>
        <w:spacing w:line="240" w:lineRule="exact"/>
        <w:rPr>
          <w:rFonts w:ascii="黑体" w:hAnsi="黑体" w:eastAsia="黑体" w:cs="黑体"/>
          <w:sz w:val="18"/>
          <w:szCs w:val="18"/>
        </w:rPr>
      </w:pPr>
      <w:r>
        <w:rPr>
          <w:rFonts w:hint="eastAsia" w:ascii="黑体" w:hAnsi="黑体" w:eastAsia="黑体" w:cs="黑体"/>
          <w:sz w:val="18"/>
          <w:szCs w:val="18"/>
        </w:rPr>
        <w:t>公司、企业、事业单位的工作人员不会构成玩忽职守罪。</w:t>
      </w:r>
      <w:r>
        <w:rPr>
          <w:rFonts w:hint="eastAsia" w:ascii="黑体" w:hAnsi="黑体" w:eastAsia="黑体" w:cs="黑体"/>
          <w:sz w:val="18"/>
          <w:szCs w:val="18"/>
        </w:rPr>
        <w:tab/>
      </w:r>
      <w:r>
        <w:rPr>
          <w:rFonts w:hint="eastAsia" w:ascii="黑体" w:hAnsi="黑体" w:eastAsia="黑体" w:cs="黑体"/>
          <w:sz w:val="18"/>
          <w:szCs w:val="18"/>
        </w:rPr>
        <w:t>（）</w:t>
      </w:r>
    </w:p>
    <w:p w14:paraId="2BFA1C8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868668A">
      <w:pPr>
        <w:spacing w:line="240" w:lineRule="exact"/>
        <w:rPr>
          <w:rFonts w:ascii="黑体" w:hAnsi="黑体" w:eastAsia="黑体" w:cs="黑体"/>
          <w:sz w:val="18"/>
          <w:szCs w:val="18"/>
        </w:rPr>
      </w:pPr>
      <w:r>
        <w:rPr>
          <w:rFonts w:hint="eastAsia" w:ascii="黑体" w:hAnsi="黑体" w:eastAsia="黑体" w:cs="黑体"/>
          <w:sz w:val="18"/>
          <w:szCs w:val="18"/>
        </w:rPr>
        <w:t>煤矿企业负责人和生产经营管理人员应当按照国家规定轮流带班下井，并建立下井登记档案。（）</w:t>
      </w:r>
    </w:p>
    <w:p w14:paraId="7F7A44F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7B294AC">
      <w:pPr>
        <w:spacing w:line="240" w:lineRule="exact"/>
        <w:rPr>
          <w:rFonts w:ascii="黑体" w:hAnsi="黑体" w:eastAsia="黑体" w:cs="黑体"/>
          <w:sz w:val="18"/>
          <w:szCs w:val="18"/>
        </w:rPr>
      </w:pPr>
      <w:r>
        <w:rPr>
          <w:rFonts w:hint="eastAsia" w:ascii="黑体" w:hAnsi="黑体" w:eastAsia="黑体" w:cs="黑体"/>
          <w:sz w:val="18"/>
          <w:szCs w:val="18"/>
        </w:rPr>
        <w:t>我国《宪法》规定母亲和儿童受国家的保护，这说明有些人的权利超越法律。</w:t>
      </w:r>
      <w:r>
        <w:rPr>
          <w:rFonts w:hint="eastAsia" w:ascii="黑体" w:hAnsi="黑体" w:eastAsia="黑体" w:cs="黑体"/>
          <w:sz w:val="18"/>
          <w:szCs w:val="18"/>
        </w:rPr>
        <w:tab/>
      </w:r>
      <w:r>
        <w:rPr>
          <w:rFonts w:hint="eastAsia" w:ascii="黑体" w:hAnsi="黑体" w:eastAsia="黑体" w:cs="黑体"/>
          <w:sz w:val="18"/>
          <w:szCs w:val="18"/>
        </w:rPr>
        <w:t>（）</w:t>
      </w:r>
    </w:p>
    <w:p w14:paraId="0D6CD57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9AD6FE7">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，事故调查中需要进行技术鉴定的，技术鉴定所需时间（）事故调查期限。</w:t>
      </w:r>
    </w:p>
    <w:p w14:paraId="6D759B6A">
      <w:pPr>
        <w:spacing w:line="240" w:lineRule="exact"/>
        <w:rPr>
          <w:rFonts w:ascii="黑体" w:hAnsi="黑体" w:eastAsia="黑体" w:cs="黑体"/>
          <w:sz w:val="18"/>
          <w:szCs w:val="18"/>
        </w:rPr>
      </w:pPr>
      <w:r>
        <w:rPr>
          <w:rFonts w:hint="eastAsia" w:ascii="黑体" w:hAnsi="黑体" w:eastAsia="黑体" w:cs="黑体"/>
          <w:sz w:val="18"/>
          <w:szCs w:val="18"/>
        </w:rPr>
        <w:t>A:不计入B:计入C:由调查组确定是否计入答案：A</w:t>
      </w:r>
    </w:p>
    <w:p w14:paraId="59929A4C">
      <w:pPr>
        <w:spacing w:line="240" w:lineRule="exact"/>
        <w:rPr>
          <w:rFonts w:ascii="黑体" w:hAnsi="黑体" w:eastAsia="黑体" w:cs="黑体"/>
          <w:sz w:val="18"/>
          <w:szCs w:val="18"/>
        </w:rPr>
      </w:pPr>
      <w:r>
        <w:rPr>
          <w:rFonts w:hint="eastAsia" w:ascii="黑体" w:hAnsi="黑体" w:eastAsia="黑体" w:cs="黑体"/>
          <w:sz w:val="18"/>
          <w:szCs w:val="18"/>
        </w:rPr>
        <w:t>安全生产监督管理部门和对有关行业、</w:t>
      </w:r>
      <w:r>
        <w:rPr>
          <w:rFonts w:hint="eastAsia" w:ascii="黑体" w:hAnsi="黑体" w:eastAsia="黑体" w:cs="黑体"/>
          <w:sz w:val="18"/>
          <w:szCs w:val="18"/>
        </w:rPr>
        <w:tab/>
      </w:r>
      <w:r>
        <w:rPr>
          <w:rFonts w:hint="eastAsia" w:ascii="黑体" w:hAnsi="黑体" w:eastAsia="黑体" w:cs="黑体"/>
          <w:sz w:val="18"/>
          <w:szCs w:val="18"/>
        </w:rPr>
        <w:t>领域的安全生产工作实施监督管理的部门，</w:t>
      </w:r>
      <w:r>
        <w:rPr>
          <w:rFonts w:hint="eastAsia" w:ascii="黑体" w:hAnsi="黑体" w:eastAsia="黑体" w:cs="黑体"/>
          <w:sz w:val="18"/>
          <w:szCs w:val="18"/>
        </w:rPr>
        <w:tab/>
      </w:r>
      <w:r>
        <w:rPr>
          <w:rFonts w:hint="eastAsia" w:ascii="黑体" w:hAnsi="黑体" w:eastAsia="黑体" w:cs="黑体"/>
          <w:sz w:val="18"/>
          <w:szCs w:val="18"/>
        </w:rPr>
        <w:t>统称负有安全生产监督管理职责的部门。</w:t>
      </w:r>
      <w:r>
        <w:rPr>
          <w:rFonts w:hint="eastAsia" w:ascii="黑体" w:hAnsi="黑体" w:eastAsia="黑体" w:cs="黑体"/>
          <w:sz w:val="18"/>
          <w:szCs w:val="18"/>
        </w:rPr>
        <w:tab/>
      </w:r>
      <w:r>
        <w:rPr>
          <w:rFonts w:hint="eastAsia" w:ascii="黑体" w:hAnsi="黑体" w:eastAsia="黑体" w:cs="黑体"/>
          <w:sz w:val="18"/>
          <w:szCs w:val="18"/>
        </w:rPr>
        <w:t>（）</w:t>
      </w:r>
    </w:p>
    <w:p w14:paraId="7F53BAE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0FD3CD7">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，乡、镇人民政府以及街道办事处等地方人民政府派出机关，应当至少每（）年组织</w:t>
      </w:r>
      <w:r>
        <w:rPr>
          <w:rFonts w:hint="eastAsia" w:ascii="黑体" w:hAnsi="黑体" w:eastAsia="黑体" w:cs="黑体"/>
          <w:sz w:val="18"/>
          <w:szCs w:val="18"/>
        </w:rPr>
        <w:tab/>
      </w:r>
      <w:r>
        <w:rPr>
          <w:rFonts w:hint="eastAsia" w:ascii="黑体" w:hAnsi="黑体" w:eastAsia="黑体" w:cs="黑体"/>
          <w:sz w:val="18"/>
          <w:szCs w:val="18"/>
        </w:rPr>
        <w:t>1次生产安全事故应急救援预案演练。</w:t>
      </w:r>
    </w:p>
    <w:p w14:paraId="26126259">
      <w:pPr>
        <w:spacing w:line="240" w:lineRule="exact"/>
        <w:rPr>
          <w:rFonts w:ascii="黑体" w:hAnsi="黑体" w:eastAsia="黑体" w:cs="黑体"/>
          <w:sz w:val="18"/>
          <w:szCs w:val="18"/>
        </w:rPr>
      </w:pPr>
      <w:r>
        <w:rPr>
          <w:rFonts w:hint="eastAsia" w:ascii="黑体" w:hAnsi="黑体" w:eastAsia="黑体" w:cs="黑体"/>
          <w:sz w:val="18"/>
          <w:szCs w:val="18"/>
        </w:rPr>
        <w:t>A:半B:1 C:2</w:t>
      </w:r>
    </w:p>
    <w:p w14:paraId="4C25E649">
      <w:pPr>
        <w:spacing w:line="240" w:lineRule="exact"/>
        <w:rPr>
          <w:rFonts w:ascii="黑体" w:hAnsi="黑体" w:eastAsia="黑体" w:cs="黑体"/>
          <w:sz w:val="18"/>
          <w:szCs w:val="18"/>
        </w:rPr>
      </w:pPr>
      <w:r>
        <w:rPr>
          <w:rFonts w:hint="eastAsia" w:ascii="黑体" w:hAnsi="黑体" w:eastAsia="黑体" w:cs="黑体"/>
          <w:sz w:val="18"/>
          <w:szCs w:val="18"/>
        </w:rPr>
        <w:t>答案：C</w:t>
      </w:r>
    </w:p>
    <w:p w14:paraId="5FAE5328">
      <w:pPr>
        <w:spacing w:line="240" w:lineRule="exact"/>
        <w:rPr>
          <w:rFonts w:ascii="黑体" w:hAnsi="黑体" w:eastAsia="黑体" w:cs="黑体"/>
          <w:sz w:val="18"/>
          <w:szCs w:val="18"/>
        </w:rPr>
      </w:pPr>
      <w:r>
        <w:rPr>
          <w:rFonts w:hint="eastAsia" w:ascii="黑体" w:hAnsi="黑体" w:eastAsia="黑体" w:cs="黑体"/>
          <w:sz w:val="18"/>
          <w:szCs w:val="18"/>
        </w:rPr>
        <w:t>明知是有关突发事件事态发展或者应急处置工作的虚假信息而进行传播的，</w:t>
      </w:r>
      <w:r>
        <w:rPr>
          <w:rFonts w:hint="eastAsia" w:ascii="黑体" w:hAnsi="黑体" w:eastAsia="黑体" w:cs="黑体"/>
          <w:sz w:val="18"/>
          <w:szCs w:val="18"/>
        </w:rPr>
        <w:tab/>
      </w:r>
      <w:r>
        <w:rPr>
          <w:rFonts w:hint="eastAsia" w:ascii="黑体" w:hAnsi="黑体" w:eastAsia="黑体" w:cs="黑体"/>
          <w:sz w:val="18"/>
          <w:szCs w:val="18"/>
        </w:rPr>
        <w:t>应当受到行政处罚。（）</w:t>
      </w:r>
    </w:p>
    <w:p w14:paraId="57C2EFD5">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70B3E13">
      <w:pPr>
        <w:spacing w:line="240" w:lineRule="exact"/>
        <w:rPr>
          <w:rFonts w:ascii="黑体" w:hAnsi="黑体" w:eastAsia="黑体" w:cs="黑体"/>
          <w:sz w:val="18"/>
          <w:szCs w:val="18"/>
        </w:rPr>
      </w:pPr>
      <w:r>
        <w:rPr>
          <w:rFonts w:hint="eastAsia" w:ascii="黑体" w:hAnsi="黑体" w:eastAsia="黑体" w:cs="黑体"/>
          <w:sz w:val="18"/>
          <w:szCs w:val="18"/>
        </w:rPr>
        <w:t>使用危险化学品的研究机构应该参照</w:t>
      </w:r>
      <w:r>
        <w:rPr>
          <w:rFonts w:hint="eastAsia" w:ascii="黑体" w:hAnsi="黑体" w:eastAsia="黑体" w:cs="黑体"/>
          <w:sz w:val="18"/>
          <w:szCs w:val="18"/>
        </w:rPr>
        <w:tab/>
      </w:r>
      <w:r>
        <w:rPr>
          <w:rFonts w:hint="eastAsia" w:ascii="黑体" w:hAnsi="黑体" w:eastAsia="黑体" w:cs="黑体"/>
          <w:sz w:val="18"/>
          <w:szCs w:val="18"/>
        </w:rPr>
        <w:t>《生产安全事故应急条例》</w:t>
      </w:r>
      <w:r>
        <w:rPr>
          <w:rFonts w:hint="eastAsia" w:ascii="黑体" w:hAnsi="黑体" w:eastAsia="黑体" w:cs="黑体"/>
          <w:sz w:val="18"/>
          <w:szCs w:val="18"/>
        </w:rPr>
        <w:tab/>
      </w:r>
      <w:r>
        <w:rPr>
          <w:rFonts w:hint="eastAsia" w:ascii="黑体" w:hAnsi="黑体" w:eastAsia="黑体" w:cs="黑体"/>
          <w:sz w:val="18"/>
          <w:szCs w:val="18"/>
        </w:rPr>
        <w:t>的规定执行安全事故应急工作。（）</w:t>
      </w:r>
    </w:p>
    <w:p w14:paraId="75F3E30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503CD03">
      <w:pPr>
        <w:spacing w:line="240" w:lineRule="exact"/>
        <w:rPr>
          <w:rFonts w:ascii="黑体" w:hAnsi="黑体" w:eastAsia="黑体" w:cs="黑体"/>
          <w:sz w:val="18"/>
          <w:szCs w:val="18"/>
        </w:rPr>
      </w:pPr>
      <w:r>
        <w:rPr>
          <w:rFonts w:hint="eastAsia" w:ascii="黑体" w:hAnsi="黑体" w:eastAsia="黑体" w:cs="黑体"/>
          <w:sz w:val="18"/>
          <w:szCs w:val="18"/>
        </w:rPr>
        <w:t>自然人的（）一律平等。</w:t>
      </w:r>
    </w:p>
    <w:p w14:paraId="72AFF7D0">
      <w:pPr>
        <w:spacing w:line="240" w:lineRule="exact"/>
        <w:rPr>
          <w:rFonts w:ascii="黑体" w:hAnsi="黑体" w:eastAsia="黑体" w:cs="黑体"/>
          <w:sz w:val="18"/>
          <w:szCs w:val="18"/>
        </w:rPr>
      </w:pPr>
      <w:r>
        <w:rPr>
          <w:rFonts w:hint="eastAsia" w:ascii="黑体" w:hAnsi="黑体" w:eastAsia="黑体" w:cs="黑体"/>
          <w:sz w:val="18"/>
          <w:szCs w:val="18"/>
        </w:rPr>
        <w:t>A:民事权利能力</w:t>
      </w:r>
      <w:r>
        <w:rPr>
          <w:rFonts w:hint="eastAsia" w:ascii="黑体" w:hAnsi="黑体" w:eastAsia="黑体" w:cs="黑体"/>
          <w:sz w:val="18"/>
          <w:szCs w:val="18"/>
        </w:rPr>
        <w:tab/>
      </w:r>
      <w:r>
        <w:rPr>
          <w:rFonts w:hint="eastAsia" w:ascii="黑体" w:hAnsi="黑体" w:eastAsia="黑体" w:cs="黑体"/>
          <w:sz w:val="18"/>
          <w:szCs w:val="18"/>
        </w:rPr>
        <w:t>B:民事行为能力</w:t>
      </w:r>
      <w:r>
        <w:rPr>
          <w:rFonts w:hint="eastAsia" w:ascii="黑体" w:hAnsi="黑体" w:eastAsia="黑体" w:cs="黑体"/>
          <w:sz w:val="18"/>
          <w:szCs w:val="18"/>
        </w:rPr>
        <w:tab/>
      </w:r>
      <w:r>
        <w:rPr>
          <w:rFonts w:hint="eastAsia" w:ascii="黑体" w:hAnsi="黑体" w:eastAsia="黑体" w:cs="黑体"/>
          <w:sz w:val="18"/>
          <w:szCs w:val="18"/>
        </w:rPr>
        <w:t>C:民事责任能力答案：A</w:t>
      </w:r>
    </w:p>
    <w:p w14:paraId="567CB29C">
      <w:pPr>
        <w:spacing w:line="240" w:lineRule="exact"/>
        <w:rPr>
          <w:rFonts w:ascii="黑体" w:hAnsi="黑体" w:eastAsia="黑体" w:cs="黑体"/>
          <w:sz w:val="18"/>
          <w:szCs w:val="18"/>
        </w:rPr>
      </w:pPr>
      <w:r>
        <w:rPr>
          <w:rFonts w:hint="eastAsia" w:ascii="黑体" w:hAnsi="黑体" w:eastAsia="黑体" w:cs="黑体"/>
          <w:sz w:val="18"/>
          <w:szCs w:val="18"/>
        </w:rPr>
        <w:t>生产烟花爆竹的企业，</w:t>
      </w:r>
      <w:r>
        <w:rPr>
          <w:rFonts w:hint="eastAsia" w:ascii="黑体" w:hAnsi="黑体" w:eastAsia="黑体" w:cs="黑体"/>
          <w:sz w:val="18"/>
          <w:szCs w:val="18"/>
        </w:rPr>
        <w:tab/>
      </w:r>
      <w:r>
        <w:rPr>
          <w:rFonts w:hint="eastAsia" w:ascii="黑体" w:hAnsi="黑体" w:eastAsia="黑体" w:cs="黑体"/>
          <w:sz w:val="18"/>
          <w:szCs w:val="18"/>
        </w:rPr>
        <w:t>应当按照国家标准的规定，</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在烟花爆竹产品上标注燃放说明，</w:t>
      </w:r>
      <w:r>
        <w:rPr>
          <w:rFonts w:hint="eastAsia" w:ascii="黑体" w:hAnsi="黑体" w:eastAsia="黑体" w:cs="黑体"/>
          <w:sz w:val="18"/>
          <w:szCs w:val="18"/>
        </w:rPr>
        <w:tab/>
      </w:r>
      <w:r>
        <w:rPr>
          <w:rFonts w:hint="eastAsia" w:ascii="黑体" w:hAnsi="黑体" w:eastAsia="黑体" w:cs="黑体"/>
          <w:sz w:val="18"/>
          <w:szCs w:val="18"/>
        </w:rPr>
        <w:t>并在烟花爆竹包装物上印制易燃易爆危险物品警示标志。</w:t>
      </w:r>
      <w:r>
        <w:rPr>
          <w:rFonts w:hint="eastAsia" w:ascii="黑体" w:hAnsi="黑体" w:eastAsia="黑体" w:cs="黑体"/>
          <w:sz w:val="18"/>
          <w:szCs w:val="18"/>
        </w:rPr>
        <w:tab/>
      </w:r>
      <w:r>
        <w:rPr>
          <w:rFonts w:hint="eastAsia" w:ascii="黑体" w:hAnsi="黑体" w:eastAsia="黑体" w:cs="黑体"/>
          <w:sz w:val="18"/>
          <w:szCs w:val="18"/>
        </w:rPr>
        <w:t>（）</w:t>
      </w:r>
    </w:p>
    <w:p w14:paraId="2BA99EAA">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9F561D3">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，自发生之日起</w:t>
      </w:r>
      <w:r>
        <w:rPr>
          <w:rFonts w:hint="eastAsia" w:ascii="黑体" w:hAnsi="黑体" w:eastAsia="黑体" w:cs="黑体"/>
          <w:sz w:val="18"/>
          <w:szCs w:val="18"/>
        </w:rPr>
        <w:tab/>
      </w:r>
      <w:r>
        <w:rPr>
          <w:rFonts w:hint="eastAsia" w:ascii="黑体" w:hAnsi="黑体" w:eastAsia="黑体" w:cs="黑体"/>
          <w:sz w:val="18"/>
          <w:szCs w:val="18"/>
        </w:rPr>
        <w:t>7日内，事故造成的伤亡人数发生变化的，应当及时补报的有（）</w:t>
      </w:r>
      <w:r>
        <w:rPr>
          <w:rFonts w:hint="eastAsia" w:ascii="黑体" w:hAnsi="黑体" w:eastAsia="黑体" w:cs="黑体"/>
          <w:sz w:val="18"/>
          <w:szCs w:val="18"/>
        </w:rPr>
        <w:tab/>
      </w:r>
      <w:r>
        <w:rPr>
          <w:rFonts w:hint="eastAsia" w:ascii="黑体" w:hAnsi="黑体" w:eastAsia="黑体" w:cs="黑体"/>
          <w:sz w:val="18"/>
          <w:szCs w:val="18"/>
        </w:rPr>
        <w:t>。</w:t>
      </w:r>
    </w:p>
    <w:p w14:paraId="55F8A9CE">
      <w:pPr>
        <w:spacing w:line="240" w:lineRule="exact"/>
        <w:rPr>
          <w:rFonts w:ascii="黑体" w:hAnsi="黑体" w:eastAsia="黑体" w:cs="黑体"/>
          <w:sz w:val="18"/>
          <w:szCs w:val="18"/>
        </w:rPr>
      </w:pPr>
      <w:r>
        <w:rPr>
          <w:rFonts w:hint="eastAsia" w:ascii="黑体" w:hAnsi="黑体" w:eastAsia="黑体" w:cs="黑体"/>
          <w:sz w:val="18"/>
          <w:szCs w:val="18"/>
        </w:rPr>
        <w:t>A:建筑施工事故</w:t>
      </w:r>
      <w:r>
        <w:rPr>
          <w:rFonts w:hint="eastAsia" w:ascii="黑体" w:hAnsi="黑体" w:eastAsia="黑体" w:cs="黑体"/>
          <w:sz w:val="18"/>
          <w:szCs w:val="18"/>
        </w:rPr>
        <w:tab/>
      </w:r>
      <w:r>
        <w:rPr>
          <w:rFonts w:hint="eastAsia" w:ascii="黑体" w:hAnsi="黑体" w:eastAsia="黑体" w:cs="黑体"/>
          <w:sz w:val="18"/>
          <w:szCs w:val="18"/>
        </w:rPr>
        <w:t>B:煤矿冲击地压事故</w:t>
      </w:r>
      <w:r>
        <w:rPr>
          <w:rFonts w:hint="eastAsia" w:ascii="黑体" w:hAnsi="黑体" w:eastAsia="黑体" w:cs="黑体"/>
          <w:sz w:val="18"/>
          <w:szCs w:val="18"/>
        </w:rPr>
        <w:tab/>
      </w:r>
      <w:r>
        <w:rPr>
          <w:rFonts w:hint="eastAsia" w:ascii="黑体" w:hAnsi="黑体" w:eastAsia="黑体" w:cs="黑体"/>
          <w:sz w:val="18"/>
          <w:szCs w:val="18"/>
        </w:rPr>
        <w:t>C:道路交通事故</w:t>
      </w:r>
      <w:r>
        <w:rPr>
          <w:rFonts w:hint="eastAsia" w:ascii="黑体" w:hAnsi="黑体" w:eastAsia="黑体" w:cs="黑体"/>
          <w:sz w:val="18"/>
          <w:szCs w:val="18"/>
        </w:rPr>
        <w:tab/>
      </w:r>
      <w:r>
        <w:rPr>
          <w:rFonts w:hint="eastAsia" w:ascii="黑体" w:hAnsi="黑体" w:eastAsia="黑体" w:cs="黑体"/>
          <w:sz w:val="18"/>
          <w:szCs w:val="18"/>
        </w:rPr>
        <w:t>D:火灾事故答案：CD</w:t>
      </w:r>
    </w:p>
    <w:p w14:paraId="19EFB236">
      <w:pPr>
        <w:spacing w:line="240" w:lineRule="exact"/>
        <w:rPr>
          <w:rFonts w:ascii="黑体" w:hAnsi="黑体" w:eastAsia="黑体" w:cs="黑体"/>
          <w:sz w:val="18"/>
          <w:szCs w:val="18"/>
        </w:rPr>
      </w:pPr>
      <w:r>
        <w:rPr>
          <w:rFonts w:hint="eastAsia" w:ascii="黑体" w:hAnsi="黑体" w:eastAsia="黑体" w:cs="黑体"/>
          <w:sz w:val="18"/>
          <w:szCs w:val="18"/>
        </w:rPr>
        <w:t>根据《安全生产法》，两个以上生产经营单位在同一作业区域内进行生产经营活动，可能危及对方生产安全的，</w:t>
      </w:r>
      <w:r>
        <w:rPr>
          <w:rFonts w:hint="eastAsia" w:ascii="黑体" w:hAnsi="黑体" w:eastAsia="黑体" w:cs="黑体"/>
          <w:sz w:val="18"/>
          <w:szCs w:val="18"/>
        </w:rPr>
        <w:tab/>
      </w:r>
      <w:r>
        <w:rPr>
          <w:rFonts w:hint="eastAsia" w:ascii="黑体" w:hAnsi="黑体" w:eastAsia="黑体" w:cs="黑体"/>
          <w:sz w:val="18"/>
          <w:szCs w:val="18"/>
        </w:rPr>
        <w:t>应当签订安全生产管理协议，</w:t>
      </w:r>
      <w:r>
        <w:rPr>
          <w:rFonts w:hint="eastAsia" w:ascii="黑体" w:hAnsi="黑体" w:eastAsia="黑体" w:cs="黑体"/>
          <w:sz w:val="18"/>
          <w:szCs w:val="18"/>
        </w:rPr>
        <w:tab/>
      </w:r>
      <w:r>
        <w:rPr>
          <w:rFonts w:hint="eastAsia" w:ascii="黑体" w:hAnsi="黑体" w:eastAsia="黑体" w:cs="黑体"/>
          <w:sz w:val="18"/>
          <w:szCs w:val="18"/>
        </w:rPr>
        <w:t>明确各自的安全生产管理职责和应当采取的安全措施，并（）进行安全检查与协调。</w:t>
      </w:r>
    </w:p>
    <w:p w14:paraId="4509E789">
      <w:pPr>
        <w:spacing w:line="240" w:lineRule="exact"/>
        <w:rPr>
          <w:rFonts w:ascii="黑体" w:hAnsi="黑体" w:eastAsia="黑体" w:cs="黑体"/>
          <w:sz w:val="18"/>
          <w:szCs w:val="18"/>
        </w:rPr>
      </w:pPr>
      <w:r>
        <w:rPr>
          <w:rFonts w:hint="eastAsia" w:ascii="黑体" w:hAnsi="黑体" w:eastAsia="黑体" w:cs="黑体"/>
          <w:sz w:val="18"/>
          <w:szCs w:val="18"/>
        </w:rPr>
        <w:t>A:指定专职安全生产管理人员</w:t>
      </w:r>
      <w:r>
        <w:rPr>
          <w:rFonts w:hint="eastAsia" w:ascii="黑体" w:hAnsi="黑体" w:eastAsia="黑体" w:cs="黑体"/>
          <w:sz w:val="18"/>
          <w:szCs w:val="18"/>
        </w:rPr>
        <w:tab/>
      </w:r>
      <w:r>
        <w:rPr>
          <w:rFonts w:hint="eastAsia" w:ascii="黑体" w:hAnsi="黑体" w:eastAsia="黑体" w:cs="黑体"/>
          <w:sz w:val="18"/>
          <w:szCs w:val="18"/>
        </w:rPr>
        <w:t>B:委托专职安全生产管理人员</w:t>
      </w:r>
      <w:r>
        <w:rPr>
          <w:rFonts w:hint="eastAsia" w:ascii="黑体" w:hAnsi="黑体" w:eastAsia="黑体" w:cs="黑体"/>
          <w:sz w:val="18"/>
          <w:szCs w:val="18"/>
        </w:rPr>
        <w:tab/>
      </w:r>
      <w:r>
        <w:rPr>
          <w:rFonts w:hint="eastAsia" w:ascii="黑体" w:hAnsi="黑体" w:eastAsia="黑体" w:cs="黑体"/>
          <w:sz w:val="18"/>
          <w:szCs w:val="18"/>
        </w:rPr>
        <w:t>C:委托兼职安全管理人员答案：A</w:t>
      </w:r>
    </w:p>
    <w:p w14:paraId="5D962D4D">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，道路交通事故、火灾事故自发生之日起（）日内，事故造成的伤亡人数发生变化的，应当及时补报。</w:t>
      </w:r>
    </w:p>
    <w:p w14:paraId="5BFF956E">
      <w:pPr>
        <w:spacing w:line="240" w:lineRule="exact"/>
        <w:rPr>
          <w:rFonts w:ascii="黑体" w:hAnsi="黑体" w:eastAsia="黑体" w:cs="黑体"/>
          <w:sz w:val="18"/>
          <w:szCs w:val="18"/>
        </w:rPr>
      </w:pPr>
      <w:r>
        <w:rPr>
          <w:rFonts w:hint="eastAsia" w:ascii="黑体" w:hAnsi="黑体" w:eastAsia="黑体" w:cs="黑体"/>
          <w:sz w:val="18"/>
          <w:szCs w:val="18"/>
        </w:rPr>
        <w:t>A:7 B:10 C:30</w:t>
      </w:r>
    </w:p>
    <w:p w14:paraId="61B8DF58">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F011093">
      <w:pPr>
        <w:spacing w:line="240" w:lineRule="exact"/>
        <w:rPr>
          <w:rFonts w:ascii="黑体" w:hAnsi="黑体" w:eastAsia="黑体" w:cs="黑体"/>
          <w:sz w:val="18"/>
          <w:szCs w:val="18"/>
        </w:rPr>
      </w:pPr>
      <w:r>
        <w:rPr>
          <w:rFonts w:hint="eastAsia" w:ascii="黑体" w:hAnsi="黑体" w:eastAsia="黑体" w:cs="黑体"/>
          <w:sz w:val="18"/>
          <w:szCs w:val="18"/>
        </w:rPr>
        <w:t>根据《中共中央国务院关于推进安全生产领域改革发展的意见》</w:t>
      </w:r>
      <w:r>
        <w:rPr>
          <w:rFonts w:hint="eastAsia" w:ascii="黑体" w:hAnsi="黑体" w:eastAsia="黑体" w:cs="黑体"/>
          <w:sz w:val="18"/>
          <w:szCs w:val="18"/>
        </w:rPr>
        <w:tab/>
      </w:r>
      <w:r>
        <w:rPr>
          <w:rFonts w:hint="eastAsia" w:ascii="黑体" w:hAnsi="黑体" w:eastAsia="黑体" w:cs="黑体"/>
          <w:sz w:val="18"/>
          <w:szCs w:val="18"/>
        </w:rPr>
        <w:t>，党政主要负责人是本地区安全生产第一责任人，班子其他成员对分管范围内的安全生产工作负（）责任。</w:t>
      </w:r>
    </w:p>
    <w:p w14:paraId="09EC1A3D">
      <w:pPr>
        <w:spacing w:line="240" w:lineRule="exact"/>
        <w:rPr>
          <w:rFonts w:ascii="黑体" w:hAnsi="黑体" w:eastAsia="黑体" w:cs="黑体"/>
          <w:sz w:val="18"/>
          <w:szCs w:val="18"/>
        </w:rPr>
      </w:pPr>
      <w:r>
        <w:rPr>
          <w:rFonts w:hint="eastAsia" w:ascii="黑体" w:hAnsi="黑体" w:eastAsia="黑体" w:cs="黑体"/>
          <w:sz w:val="18"/>
          <w:szCs w:val="18"/>
        </w:rPr>
        <w:t>A:直接B:次要C:领导答案：C</w:t>
      </w:r>
    </w:p>
    <w:p w14:paraId="172D653B">
      <w:pPr>
        <w:spacing w:line="240" w:lineRule="exact"/>
        <w:rPr>
          <w:rFonts w:ascii="黑体" w:hAnsi="黑体" w:eastAsia="黑体" w:cs="黑体"/>
          <w:sz w:val="18"/>
          <w:szCs w:val="18"/>
        </w:rPr>
      </w:pPr>
      <w:r>
        <w:rPr>
          <w:rFonts w:hint="eastAsia" w:ascii="黑体" w:hAnsi="黑体" w:eastAsia="黑体" w:cs="黑体"/>
          <w:sz w:val="18"/>
          <w:szCs w:val="18"/>
        </w:rPr>
        <w:t>根据《关于推进防灾减灾救灾体制机制改革的意见》</w:t>
      </w:r>
      <w:r>
        <w:rPr>
          <w:rFonts w:hint="eastAsia" w:ascii="黑体" w:hAnsi="黑体" w:eastAsia="黑体" w:cs="黑体"/>
          <w:sz w:val="18"/>
          <w:szCs w:val="18"/>
        </w:rPr>
        <w:tab/>
      </w:r>
      <w:r>
        <w:rPr>
          <w:rFonts w:hint="eastAsia" w:ascii="黑体" w:hAnsi="黑体" w:eastAsia="黑体" w:cs="黑体"/>
          <w:sz w:val="18"/>
          <w:szCs w:val="18"/>
        </w:rPr>
        <w:t>，牢固树立灾害风险管理理念，转变重救灾轻减灾思想，将</w:t>
      </w:r>
      <w:r>
        <w:rPr>
          <w:rFonts w:hint="eastAsia" w:ascii="黑体" w:hAnsi="黑体" w:eastAsia="黑体" w:cs="黑体"/>
          <w:sz w:val="18"/>
          <w:szCs w:val="18"/>
        </w:rPr>
        <w:tab/>
      </w:r>
      <w:r>
        <w:rPr>
          <w:rFonts w:hint="eastAsia" w:ascii="黑体" w:hAnsi="黑体" w:eastAsia="黑体" w:cs="黑体"/>
          <w:sz w:val="18"/>
          <w:szCs w:val="18"/>
        </w:rPr>
        <w:t>（）纳入各级国民经济和社会发展总体规划，作为国家公共安全体系建设的重要内容。</w:t>
      </w:r>
    </w:p>
    <w:p w14:paraId="10AB8110">
      <w:pPr>
        <w:spacing w:line="240" w:lineRule="exact"/>
        <w:rPr>
          <w:rFonts w:ascii="黑体" w:hAnsi="黑体" w:eastAsia="黑体" w:cs="黑体"/>
          <w:sz w:val="18"/>
          <w:szCs w:val="18"/>
        </w:rPr>
      </w:pPr>
      <w:r>
        <w:rPr>
          <w:rFonts w:hint="eastAsia" w:ascii="黑体" w:hAnsi="黑体" w:eastAsia="黑体" w:cs="黑体"/>
          <w:sz w:val="18"/>
          <w:szCs w:val="18"/>
        </w:rPr>
        <w:t>A:事故救援</w:t>
      </w:r>
      <w:r>
        <w:rPr>
          <w:rFonts w:hint="eastAsia" w:ascii="黑体" w:hAnsi="黑体" w:eastAsia="黑体" w:cs="黑体"/>
          <w:sz w:val="18"/>
          <w:szCs w:val="18"/>
        </w:rPr>
        <w:tab/>
      </w:r>
      <w:r>
        <w:rPr>
          <w:rFonts w:hint="eastAsia" w:ascii="黑体" w:hAnsi="黑体" w:eastAsia="黑体" w:cs="黑体"/>
          <w:sz w:val="18"/>
          <w:szCs w:val="18"/>
        </w:rPr>
        <w:t>B:灾害预防</w:t>
      </w:r>
      <w:r>
        <w:rPr>
          <w:rFonts w:hint="eastAsia" w:ascii="黑体" w:hAnsi="黑体" w:eastAsia="黑体" w:cs="黑体"/>
          <w:sz w:val="18"/>
          <w:szCs w:val="18"/>
        </w:rPr>
        <w:tab/>
      </w:r>
      <w:r>
        <w:rPr>
          <w:rFonts w:hint="eastAsia" w:ascii="黑体" w:hAnsi="黑体" w:eastAsia="黑体" w:cs="黑体"/>
          <w:sz w:val="18"/>
          <w:szCs w:val="18"/>
        </w:rPr>
        <w:t>C:防灾减灾救灾答案：C</w:t>
      </w:r>
    </w:p>
    <w:p w14:paraId="485F6ED8">
      <w:pPr>
        <w:spacing w:line="240" w:lineRule="exact"/>
        <w:rPr>
          <w:rFonts w:ascii="黑体" w:hAnsi="黑体" w:eastAsia="黑体" w:cs="黑体"/>
          <w:sz w:val="18"/>
          <w:szCs w:val="18"/>
        </w:rPr>
      </w:pPr>
      <w:r>
        <w:rPr>
          <w:rFonts w:hint="eastAsia" w:ascii="黑体" w:hAnsi="黑体" w:eastAsia="黑体" w:cs="黑体"/>
          <w:sz w:val="18"/>
          <w:szCs w:val="18"/>
        </w:rPr>
        <w:t>国家地震应急预案包括（）</w:t>
      </w:r>
      <w:r>
        <w:rPr>
          <w:rFonts w:hint="eastAsia" w:ascii="黑体" w:hAnsi="黑体" w:eastAsia="黑体" w:cs="黑体"/>
          <w:sz w:val="18"/>
          <w:szCs w:val="18"/>
        </w:rPr>
        <w:tab/>
      </w:r>
      <w:r>
        <w:rPr>
          <w:rFonts w:hint="eastAsia" w:ascii="黑体" w:hAnsi="黑体" w:eastAsia="黑体" w:cs="黑体"/>
          <w:sz w:val="18"/>
          <w:szCs w:val="18"/>
        </w:rPr>
        <w:t>。</w:t>
      </w:r>
    </w:p>
    <w:p w14:paraId="5893ADF3">
      <w:pPr>
        <w:spacing w:line="240" w:lineRule="exact"/>
        <w:rPr>
          <w:rFonts w:ascii="黑体" w:hAnsi="黑体" w:eastAsia="黑体" w:cs="黑体"/>
          <w:sz w:val="18"/>
          <w:szCs w:val="18"/>
        </w:rPr>
      </w:pPr>
      <w:r>
        <w:rPr>
          <w:rFonts w:hint="eastAsia" w:ascii="黑体" w:hAnsi="黑体" w:eastAsia="黑体" w:cs="黑体"/>
          <w:sz w:val="18"/>
          <w:szCs w:val="18"/>
        </w:rPr>
        <w:t>A:组织体系</w:t>
      </w:r>
      <w:r>
        <w:rPr>
          <w:rFonts w:hint="eastAsia" w:ascii="黑体" w:hAnsi="黑体" w:eastAsia="黑体" w:cs="黑体"/>
          <w:sz w:val="18"/>
          <w:szCs w:val="18"/>
        </w:rPr>
        <w:tab/>
      </w:r>
      <w:r>
        <w:rPr>
          <w:rFonts w:hint="eastAsia" w:ascii="黑体" w:hAnsi="黑体" w:eastAsia="黑体" w:cs="黑体"/>
          <w:sz w:val="18"/>
          <w:szCs w:val="18"/>
        </w:rPr>
        <w:t>B:应急响应</w:t>
      </w:r>
      <w:r>
        <w:rPr>
          <w:rFonts w:hint="eastAsia" w:ascii="黑体" w:hAnsi="黑体" w:eastAsia="黑体" w:cs="黑体"/>
          <w:sz w:val="18"/>
          <w:szCs w:val="18"/>
        </w:rPr>
        <w:tab/>
      </w:r>
      <w:r>
        <w:rPr>
          <w:rFonts w:hint="eastAsia" w:ascii="黑体" w:hAnsi="黑体" w:eastAsia="黑体" w:cs="黑体"/>
          <w:sz w:val="18"/>
          <w:szCs w:val="18"/>
        </w:rPr>
        <w:t>C:指挥与协调</w:t>
      </w:r>
      <w:r>
        <w:rPr>
          <w:rFonts w:hint="eastAsia" w:ascii="黑体" w:hAnsi="黑体" w:eastAsia="黑体" w:cs="黑体"/>
          <w:sz w:val="18"/>
          <w:szCs w:val="18"/>
        </w:rPr>
        <w:tab/>
      </w:r>
      <w:r>
        <w:rPr>
          <w:rFonts w:hint="eastAsia" w:ascii="黑体" w:hAnsi="黑体" w:eastAsia="黑体" w:cs="黑体"/>
          <w:sz w:val="18"/>
          <w:szCs w:val="18"/>
        </w:rPr>
        <w:t>D:恢复重建答案：ABCD</w:t>
      </w:r>
    </w:p>
    <w:p w14:paraId="7FF66DA1">
      <w:pPr>
        <w:spacing w:line="240" w:lineRule="exact"/>
        <w:rPr>
          <w:rFonts w:ascii="黑体" w:hAnsi="黑体" w:eastAsia="黑体" w:cs="黑体"/>
          <w:sz w:val="18"/>
          <w:szCs w:val="18"/>
        </w:rPr>
      </w:pPr>
      <w:r>
        <w:rPr>
          <w:rFonts w:hint="eastAsia" w:ascii="黑体" w:hAnsi="黑体" w:eastAsia="黑体" w:cs="黑体"/>
          <w:sz w:val="18"/>
          <w:szCs w:val="18"/>
        </w:rPr>
        <w:t>根据《消防法》，（）可以负责日常消防监督检查、开展消防宣传教育，具体办法由国务院公安部门规定。</w:t>
      </w:r>
    </w:p>
    <w:p w14:paraId="037935E1">
      <w:pPr>
        <w:spacing w:line="240" w:lineRule="exact"/>
        <w:rPr>
          <w:rFonts w:ascii="黑体" w:hAnsi="黑体" w:eastAsia="黑体" w:cs="黑体"/>
          <w:sz w:val="18"/>
          <w:szCs w:val="18"/>
        </w:rPr>
      </w:pPr>
      <w:r>
        <w:rPr>
          <w:rFonts w:hint="eastAsia" w:ascii="黑体" w:hAnsi="黑体" w:eastAsia="黑体" w:cs="黑体"/>
          <w:sz w:val="18"/>
          <w:szCs w:val="18"/>
        </w:rPr>
        <w:t>A:建设行政主管部门</w:t>
      </w:r>
      <w:r>
        <w:rPr>
          <w:rFonts w:hint="eastAsia" w:ascii="黑体" w:hAnsi="黑体" w:eastAsia="黑体" w:cs="黑体"/>
          <w:sz w:val="18"/>
          <w:szCs w:val="18"/>
        </w:rPr>
        <w:tab/>
      </w:r>
      <w:r>
        <w:rPr>
          <w:rFonts w:hint="eastAsia" w:ascii="黑体" w:hAnsi="黑体" w:eastAsia="黑体" w:cs="黑体"/>
          <w:sz w:val="18"/>
          <w:szCs w:val="18"/>
        </w:rPr>
        <w:t>B:消防救援机构</w:t>
      </w:r>
      <w:r>
        <w:rPr>
          <w:rFonts w:hint="eastAsia" w:ascii="黑体" w:hAnsi="黑体" w:eastAsia="黑体" w:cs="黑体"/>
          <w:sz w:val="18"/>
          <w:szCs w:val="18"/>
        </w:rPr>
        <w:tab/>
      </w:r>
      <w:r>
        <w:rPr>
          <w:rFonts w:hint="eastAsia" w:ascii="黑体" w:hAnsi="黑体" w:eastAsia="黑体" w:cs="黑体"/>
          <w:sz w:val="18"/>
          <w:szCs w:val="18"/>
        </w:rPr>
        <w:t>C:公安派出所答案：C</w:t>
      </w:r>
    </w:p>
    <w:p w14:paraId="43D99502">
      <w:pPr>
        <w:spacing w:line="240" w:lineRule="exact"/>
        <w:rPr>
          <w:rFonts w:ascii="黑体" w:hAnsi="黑体" w:eastAsia="黑体" w:cs="黑体"/>
          <w:sz w:val="18"/>
          <w:szCs w:val="18"/>
        </w:rPr>
      </w:pPr>
      <w:r>
        <w:rPr>
          <w:rFonts w:hint="eastAsia" w:ascii="黑体" w:hAnsi="黑体" w:eastAsia="黑体" w:cs="黑体"/>
          <w:sz w:val="18"/>
          <w:szCs w:val="18"/>
        </w:rPr>
        <w:t>因紧急避险造成损害的，由（）承担民事责任。</w:t>
      </w:r>
    </w:p>
    <w:p w14:paraId="40156E1F">
      <w:pPr>
        <w:spacing w:line="240" w:lineRule="exact"/>
        <w:rPr>
          <w:rFonts w:ascii="黑体" w:hAnsi="黑体" w:eastAsia="黑体" w:cs="黑体"/>
          <w:sz w:val="18"/>
          <w:szCs w:val="18"/>
        </w:rPr>
      </w:pPr>
      <w:r>
        <w:rPr>
          <w:rFonts w:hint="eastAsia" w:ascii="黑体" w:hAnsi="黑体" w:eastAsia="黑体" w:cs="黑体"/>
          <w:sz w:val="18"/>
          <w:szCs w:val="18"/>
        </w:rPr>
        <w:t>A:国家B:受害人C:引起险情发生的人答案：C</w:t>
      </w:r>
    </w:p>
    <w:p w14:paraId="24F5EFF4">
      <w:pPr>
        <w:spacing w:line="240" w:lineRule="exact"/>
        <w:rPr>
          <w:rFonts w:ascii="黑体" w:hAnsi="黑体" w:eastAsia="黑体" w:cs="黑体"/>
          <w:sz w:val="18"/>
          <w:szCs w:val="18"/>
        </w:rPr>
      </w:pPr>
      <w:r>
        <w:rPr>
          <w:rFonts w:hint="eastAsia" w:ascii="黑体" w:hAnsi="黑体" w:eastAsia="黑体" w:cs="黑体"/>
          <w:sz w:val="18"/>
          <w:szCs w:val="18"/>
        </w:rPr>
        <w:t>有关建设工程的强制性标准，应当与抗震设防要求相衔接。</w:t>
      </w:r>
      <w:r>
        <w:rPr>
          <w:rFonts w:hint="eastAsia" w:ascii="黑体" w:hAnsi="黑体" w:eastAsia="黑体" w:cs="黑体"/>
          <w:sz w:val="18"/>
          <w:szCs w:val="18"/>
        </w:rPr>
        <w:tab/>
      </w:r>
      <w:r>
        <w:rPr>
          <w:rFonts w:hint="eastAsia" w:ascii="黑体" w:hAnsi="黑体" w:eastAsia="黑体" w:cs="黑体"/>
          <w:sz w:val="18"/>
          <w:szCs w:val="18"/>
        </w:rPr>
        <w:t>（）</w:t>
      </w:r>
    </w:p>
    <w:p w14:paraId="15200839">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0B6D0BC">
      <w:pPr>
        <w:spacing w:line="240" w:lineRule="exact"/>
        <w:rPr>
          <w:rFonts w:ascii="黑体" w:hAnsi="黑体" w:eastAsia="黑体" w:cs="黑体"/>
          <w:sz w:val="18"/>
          <w:szCs w:val="18"/>
        </w:rPr>
      </w:pPr>
      <w:r>
        <w:rPr>
          <w:rFonts w:hint="eastAsia" w:ascii="黑体" w:hAnsi="黑体" w:eastAsia="黑体" w:cs="黑体"/>
          <w:sz w:val="18"/>
          <w:szCs w:val="18"/>
        </w:rPr>
        <w:t>地震局承担国务院抗震救灾指挥部日常工作。</w:t>
      </w:r>
      <w:r>
        <w:rPr>
          <w:rFonts w:hint="eastAsia" w:ascii="黑体" w:hAnsi="黑体" w:eastAsia="黑体" w:cs="黑体"/>
          <w:sz w:val="18"/>
          <w:szCs w:val="18"/>
        </w:rPr>
        <w:tab/>
      </w:r>
      <w:r>
        <w:rPr>
          <w:rFonts w:hint="eastAsia" w:ascii="黑体" w:hAnsi="黑体" w:eastAsia="黑体" w:cs="黑体"/>
          <w:sz w:val="18"/>
          <w:szCs w:val="18"/>
        </w:rPr>
        <w:t>（）</w:t>
      </w:r>
    </w:p>
    <w:p w14:paraId="35BDDA6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3E62288">
      <w:pPr>
        <w:spacing w:line="240" w:lineRule="exact"/>
        <w:rPr>
          <w:rFonts w:ascii="黑体" w:hAnsi="黑体" w:eastAsia="黑体" w:cs="黑体"/>
          <w:sz w:val="18"/>
          <w:szCs w:val="18"/>
        </w:rPr>
      </w:pPr>
      <w:r>
        <w:rPr>
          <w:rFonts w:hint="eastAsia" w:ascii="黑体" w:hAnsi="黑体" w:eastAsia="黑体" w:cs="黑体"/>
          <w:sz w:val="18"/>
          <w:szCs w:val="18"/>
        </w:rPr>
        <w:t>根据扑救火灾的需要，消防救援机构可以调动指挥专职消防队参加火灾扑救工作。</w:t>
      </w:r>
      <w:r>
        <w:rPr>
          <w:rFonts w:hint="eastAsia" w:ascii="黑体" w:hAnsi="黑体" w:eastAsia="黑体" w:cs="黑体"/>
          <w:sz w:val="18"/>
          <w:szCs w:val="18"/>
        </w:rPr>
        <w:tab/>
      </w:r>
      <w:r>
        <w:rPr>
          <w:rFonts w:hint="eastAsia" w:ascii="黑体" w:hAnsi="黑体" w:eastAsia="黑体" w:cs="黑体"/>
          <w:sz w:val="18"/>
          <w:szCs w:val="18"/>
        </w:rPr>
        <w:t>（）</w:t>
      </w:r>
    </w:p>
    <w:p w14:paraId="23771840">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0CA46DD">
      <w:pPr>
        <w:spacing w:line="240" w:lineRule="exact"/>
        <w:rPr>
          <w:rFonts w:ascii="黑体" w:hAnsi="黑体" w:eastAsia="黑体" w:cs="黑体"/>
          <w:sz w:val="18"/>
          <w:szCs w:val="18"/>
        </w:rPr>
      </w:pPr>
      <w:r>
        <w:rPr>
          <w:rFonts w:hint="eastAsia" w:ascii="黑体" w:hAnsi="黑体" w:eastAsia="黑体" w:cs="黑体"/>
          <w:sz w:val="18"/>
          <w:szCs w:val="18"/>
        </w:rPr>
        <w:t>根据《煤矿安全监察条例》</w:t>
      </w:r>
      <w:r>
        <w:rPr>
          <w:rFonts w:hint="eastAsia" w:ascii="黑体" w:hAnsi="黑体" w:eastAsia="黑体" w:cs="黑体"/>
          <w:sz w:val="18"/>
          <w:szCs w:val="18"/>
        </w:rPr>
        <w:tab/>
      </w:r>
      <w:r>
        <w:rPr>
          <w:rFonts w:hint="eastAsia" w:ascii="黑体" w:hAnsi="黑体" w:eastAsia="黑体" w:cs="黑体"/>
          <w:sz w:val="18"/>
          <w:szCs w:val="18"/>
        </w:rPr>
        <w:t>，煤矿建设工程安全设施设计必须经（）审查同意；未经审查同意的，不得施工。</w:t>
      </w:r>
    </w:p>
    <w:p w14:paraId="6C8BA28A">
      <w:pPr>
        <w:spacing w:line="240" w:lineRule="exact"/>
        <w:rPr>
          <w:rFonts w:ascii="黑体" w:hAnsi="黑体" w:eastAsia="黑体" w:cs="黑体"/>
          <w:sz w:val="18"/>
          <w:szCs w:val="18"/>
        </w:rPr>
      </w:pPr>
      <w:r>
        <w:rPr>
          <w:rFonts w:hint="eastAsia" w:ascii="黑体" w:hAnsi="黑体" w:eastAsia="黑体" w:cs="黑体"/>
          <w:sz w:val="18"/>
          <w:szCs w:val="18"/>
        </w:rPr>
        <w:t>A:国家能源局</w:t>
      </w:r>
      <w:r>
        <w:rPr>
          <w:rFonts w:hint="eastAsia" w:ascii="黑体" w:hAnsi="黑体" w:eastAsia="黑体" w:cs="黑体"/>
          <w:sz w:val="18"/>
          <w:szCs w:val="18"/>
        </w:rPr>
        <w:tab/>
      </w:r>
      <w:r>
        <w:rPr>
          <w:rFonts w:hint="eastAsia" w:ascii="黑体" w:hAnsi="黑体" w:eastAsia="黑体" w:cs="黑体"/>
          <w:sz w:val="18"/>
          <w:szCs w:val="18"/>
        </w:rPr>
        <w:t>B:煤矿安全监察机构</w:t>
      </w:r>
      <w:r>
        <w:rPr>
          <w:rFonts w:hint="eastAsia" w:ascii="黑体" w:hAnsi="黑体" w:eastAsia="黑体" w:cs="黑体"/>
          <w:sz w:val="18"/>
          <w:szCs w:val="18"/>
        </w:rPr>
        <w:tab/>
      </w:r>
      <w:r>
        <w:rPr>
          <w:rFonts w:hint="eastAsia" w:ascii="黑体" w:hAnsi="黑体" w:eastAsia="黑体" w:cs="黑体"/>
          <w:sz w:val="18"/>
          <w:szCs w:val="18"/>
        </w:rPr>
        <w:t>C:应急管理局答案：B</w:t>
      </w:r>
    </w:p>
    <w:p w14:paraId="74DBF51E">
      <w:pPr>
        <w:spacing w:line="240" w:lineRule="exact"/>
        <w:rPr>
          <w:rFonts w:ascii="黑体" w:hAnsi="黑体" w:eastAsia="黑体" w:cs="黑体"/>
          <w:sz w:val="18"/>
          <w:szCs w:val="18"/>
        </w:rPr>
      </w:pPr>
      <w:r>
        <w:rPr>
          <w:rFonts w:hint="eastAsia" w:ascii="黑体" w:hAnsi="黑体" w:eastAsia="黑体" w:cs="黑体"/>
          <w:sz w:val="18"/>
          <w:szCs w:val="18"/>
        </w:rPr>
        <w:t>对主动采取补救措施，减少生产安全事故损失或者挽回社会不良影响的地方党政领导干部，</w:t>
      </w:r>
    </w:p>
    <w:p w14:paraId="3DA12E2A">
      <w:pPr>
        <w:spacing w:line="240" w:lineRule="exact"/>
        <w:rPr>
          <w:rFonts w:ascii="黑体" w:hAnsi="黑体" w:eastAsia="黑体" w:cs="黑体"/>
          <w:sz w:val="18"/>
          <w:szCs w:val="18"/>
        </w:rPr>
      </w:pPr>
      <w:r>
        <w:rPr>
          <w:rFonts w:hint="eastAsia" w:ascii="黑体" w:hAnsi="黑体" w:eastAsia="黑体" w:cs="黑体"/>
          <w:sz w:val="18"/>
          <w:szCs w:val="18"/>
        </w:rPr>
        <w:t>应该免于追究责任。（）</w:t>
      </w:r>
    </w:p>
    <w:p w14:paraId="576FEF7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D2104B6">
      <w:pPr>
        <w:spacing w:line="240" w:lineRule="exact"/>
        <w:rPr>
          <w:rFonts w:ascii="黑体" w:hAnsi="黑体" w:eastAsia="黑体" w:cs="黑体"/>
          <w:sz w:val="18"/>
          <w:szCs w:val="18"/>
        </w:rPr>
      </w:pPr>
      <w:r>
        <w:rPr>
          <w:rFonts w:hint="eastAsia" w:ascii="黑体" w:hAnsi="黑体" w:eastAsia="黑体" w:cs="黑体"/>
          <w:sz w:val="18"/>
          <w:szCs w:val="18"/>
        </w:rPr>
        <w:t>地方党政主要负责人是本地区安全生产第一责任人。</w:t>
      </w:r>
      <w:r>
        <w:rPr>
          <w:rFonts w:hint="eastAsia" w:ascii="黑体" w:hAnsi="黑体" w:eastAsia="黑体" w:cs="黑体"/>
          <w:sz w:val="18"/>
          <w:szCs w:val="18"/>
        </w:rPr>
        <w:tab/>
      </w:r>
      <w:r>
        <w:rPr>
          <w:rFonts w:hint="eastAsia" w:ascii="黑体" w:hAnsi="黑体" w:eastAsia="黑体" w:cs="黑体"/>
          <w:sz w:val="18"/>
          <w:szCs w:val="18"/>
        </w:rPr>
        <w:t>（）</w:t>
      </w:r>
    </w:p>
    <w:p w14:paraId="4A119BA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574F9F0">
      <w:pPr>
        <w:spacing w:line="240" w:lineRule="exact"/>
        <w:rPr>
          <w:rFonts w:ascii="黑体" w:hAnsi="黑体" w:eastAsia="黑体" w:cs="黑体"/>
          <w:sz w:val="18"/>
          <w:szCs w:val="18"/>
        </w:rPr>
      </w:pPr>
      <w:r>
        <w:rPr>
          <w:rFonts w:hint="eastAsia" w:ascii="黑体" w:hAnsi="黑体" w:eastAsia="黑体" w:cs="黑体"/>
          <w:sz w:val="18"/>
          <w:szCs w:val="18"/>
        </w:rPr>
        <w:t>人员密集场所的门窗不得设置影响逃生和灭火救援的障碍物。</w:t>
      </w:r>
      <w:r>
        <w:rPr>
          <w:rFonts w:hint="eastAsia" w:ascii="黑体" w:hAnsi="黑体" w:eastAsia="黑体" w:cs="黑体"/>
          <w:sz w:val="18"/>
          <w:szCs w:val="18"/>
        </w:rPr>
        <w:tab/>
      </w:r>
      <w:r>
        <w:rPr>
          <w:rFonts w:hint="eastAsia" w:ascii="黑体" w:hAnsi="黑体" w:eastAsia="黑体" w:cs="黑体"/>
          <w:sz w:val="18"/>
          <w:szCs w:val="18"/>
        </w:rPr>
        <w:t>（）</w:t>
      </w:r>
    </w:p>
    <w:p w14:paraId="4A25F637">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D651EB8">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，负责制定国家突发事件总体应急预案的是（）</w:t>
      </w:r>
      <w:r>
        <w:rPr>
          <w:rFonts w:hint="eastAsia" w:ascii="黑体" w:hAnsi="黑体" w:eastAsia="黑体" w:cs="黑体"/>
          <w:sz w:val="18"/>
          <w:szCs w:val="18"/>
        </w:rPr>
        <w:tab/>
      </w:r>
      <w:r>
        <w:rPr>
          <w:rFonts w:hint="eastAsia" w:ascii="黑体" w:hAnsi="黑体" w:eastAsia="黑体" w:cs="黑体"/>
          <w:sz w:val="18"/>
          <w:szCs w:val="18"/>
        </w:rPr>
        <w:t>。</w:t>
      </w:r>
    </w:p>
    <w:p w14:paraId="78E100C2">
      <w:pPr>
        <w:spacing w:line="240" w:lineRule="exact"/>
        <w:rPr>
          <w:rFonts w:ascii="黑体" w:hAnsi="黑体" w:eastAsia="黑体" w:cs="黑体"/>
          <w:sz w:val="18"/>
          <w:szCs w:val="18"/>
        </w:rPr>
      </w:pPr>
      <w:r>
        <w:rPr>
          <w:rFonts w:hint="eastAsia" w:ascii="黑体" w:hAnsi="黑体" w:eastAsia="黑体" w:cs="黑体"/>
          <w:sz w:val="18"/>
          <w:szCs w:val="18"/>
        </w:rPr>
        <w:t>A:国务院B:应急管理部</w:t>
      </w:r>
      <w:r>
        <w:rPr>
          <w:rFonts w:hint="eastAsia" w:ascii="黑体" w:hAnsi="黑体" w:eastAsia="黑体" w:cs="黑体"/>
          <w:sz w:val="18"/>
          <w:szCs w:val="18"/>
        </w:rPr>
        <w:tab/>
      </w:r>
      <w:r>
        <w:rPr>
          <w:rFonts w:hint="eastAsia" w:ascii="黑体" w:hAnsi="黑体" w:eastAsia="黑体" w:cs="黑体"/>
          <w:sz w:val="18"/>
          <w:szCs w:val="18"/>
        </w:rPr>
        <w:t>C:国务院安委会答案：A</w:t>
      </w:r>
    </w:p>
    <w:p w14:paraId="354299D5">
      <w:pPr>
        <w:spacing w:line="240" w:lineRule="exact"/>
        <w:rPr>
          <w:rFonts w:ascii="黑体" w:hAnsi="黑体" w:eastAsia="黑体" w:cs="黑体"/>
          <w:sz w:val="18"/>
          <w:szCs w:val="18"/>
        </w:rPr>
      </w:pPr>
      <w:r>
        <w:rPr>
          <w:rFonts w:hint="eastAsia" w:ascii="黑体" w:hAnsi="黑体" w:eastAsia="黑体" w:cs="黑体"/>
          <w:sz w:val="18"/>
          <w:szCs w:val="18"/>
        </w:rPr>
        <w:t>国家专职消防队按照国家规定承担重大灾害事故和其他以抢救人员生命为主的应急救援工作。（）</w:t>
      </w:r>
    </w:p>
    <w:p w14:paraId="0AF6EBC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6E7B979">
      <w:pPr>
        <w:spacing w:line="240" w:lineRule="exact"/>
        <w:rPr>
          <w:rFonts w:ascii="黑体" w:hAnsi="黑体" w:eastAsia="黑体" w:cs="黑体"/>
          <w:sz w:val="18"/>
          <w:szCs w:val="18"/>
        </w:rPr>
      </w:pPr>
      <w:r>
        <w:rPr>
          <w:rFonts w:hint="eastAsia" w:ascii="黑体" w:hAnsi="黑体" w:eastAsia="黑体" w:cs="黑体"/>
          <w:sz w:val="18"/>
          <w:szCs w:val="18"/>
        </w:rPr>
        <w:t>根据《行政强制法》，下列关于行政强制措施的说法中，正确的有（）</w:t>
      </w:r>
      <w:r>
        <w:rPr>
          <w:rFonts w:hint="eastAsia" w:ascii="黑体" w:hAnsi="黑体" w:eastAsia="黑体" w:cs="黑体"/>
          <w:sz w:val="18"/>
          <w:szCs w:val="18"/>
        </w:rPr>
        <w:tab/>
      </w:r>
      <w:r>
        <w:rPr>
          <w:rFonts w:hint="eastAsia" w:ascii="黑体" w:hAnsi="黑体" w:eastAsia="黑体" w:cs="黑体"/>
          <w:sz w:val="18"/>
          <w:szCs w:val="18"/>
        </w:rPr>
        <w:t>。</w:t>
      </w:r>
    </w:p>
    <w:p w14:paraId="2169DE6A">
      <w:pPr>
        <w:spacing w:line="240" w:lineRule="exact"/>
        <w:rPr>
          <w:rFonts w:ascii="黑体" w:hAnsi="黑体" w:eastAsia="黑体" w:cs="黑体"/>
          <w:sz w:val="18"/>
          <w:szCs w:val="18"/>
        </w:rPr>
      </w:pPr>
      <w:r>
        <w:rPr>
          <w:rFonts w:hint="eastAsia" w:ascii="黑体" w:hAnsi="黑体" w:eastAsia="黑体" w:cs="黑体"/>
          <w:sz w:val="18"/>
          <w:szCs w:val="18"/>
        </w:rPr>
        <w:t>A:行政强制措施是对行政相对人的一种临时限制</w:t>
      </w:r>
      <w:r>
        <w:rPr>
          <w:rFonts w:hint="eastAsia" w:ascii="黑体" w:hAnsi="黑体" w:eastAsia="黑体" w:cs="黑体"/>
          <w:sz w:val="18"/>
          <w:szCs w:val="18"/>
        </w:rPr>
        <w:tab/>
      </w:r>
      <w:r>
        <w:rPr>
          <w:rFonts w:hint="eastAsia" w:ascii="黑体" w:hAnsi="黑体" w:eastAsia="黑体" w:cs="黑体"/>
          <w:sz w:val="18"/>
          <w:szCs w:val="18"/>
        </w:rPr>
        <w:t>B:行政强制措施就是行政强制执行</w:t>
      </w:r>
      <w:r>
        <w:rPr>
          <w:rFonts w:hint="eastAsia" w:ascii="黑体" w:hAnsi="黑体" w:eastAsia="黑体" w:cs="黑体"/>
          <w:sz w:val="18"/>
          <w:szCs w:val="18"/>
        </w:rPr>
        <w:tab/>
      </w:r>
      <w:r>
        <w:rPr>
          <w:rFonts w:hint="eastAsia" w:ascii="黑体" w:hAnsi="黑体" w:eastAsia="黑体" w:cs="黑体"/>
          <w:sz w:val="18"/>
          <w:szCs w:val="18"/>
        </w:rPr>
        <w:t>C:行政强制措施的种类都只能由法律设定</w:t>
      </w:r>
      <w:r>
        <w:rPr>
          <w:rFonts w:hint="eastAsia" w:ascii="黑体" w:hAnsi="黑体" w:eastAsia="黑体" w:cs="黑体"/>
          <w:sz w:val="18"/>
          <w:szCs w:val="18"/>
        </w:rPr>
        <w:tab/>
      </w:r>
      <w:r>
        <w:rPr>
          <w:rFonts w:hint="eastAsia" w:ascii="黑体" w:hAnsi="黑体" w:eastAsia="黑体" w:cs="黑体"/>
          <w:sz w:val="18"/>
          <w:szCs w:val="18"/>
        </w:rPr>
        <w:t>D:行政强制措施可当场做出</w:t>
      </w:r>
    </w:p>
    <w:p w14:paraId="74432306">
      <w:pPr>
        <w:spacing w:line="240" w:lineRule="exact"/>
        <w:rPr>
          <w:rFonts w:ascii="黑体" w:hAnsi="黑体" w:eastAsia="黑体" w:cs="黑体"/>
          <w:sz w:val="18"/>
          <w:szCs w:val="18"/>
        </w:rPr>
      </w:pPr>
      <w:r>
        <w:rPr>
          <w:rFonts w:hint="eastAsia" w:ascii="黑体" w:hAnsi="黑体" w:eastAsia="黑体" w:cs="黑体"/>
          <w:sz w:val="18"/>
          <w:szCs w:val="18"/>
        </w:rPr>
        <w:t>答案：AD</w:t>
      </w:r>
    </w:p>
    <w:p w14:paraId="708292B5">
      <w:pPr>
        <w:spacing w:line="240" w:lineRule="exact"/>
        <w:rPr>
          <w:rFonts w:ascii="黑体" w:hAnsi="黑体" w:eastAsia="黑体" w:cs="黑体"/>
          <w:sz w:val="18"/>
          <w:szCs w:val="18"/>
        </w:rPr>
      </w:pPr>
      <w:r>
        <w:rPr>
          <w:rFonts w:hint="eastAsia" w:ascii="黑体" w:hAnsi="黑体" w:eastAsia="黑体" w:cs="黑体"/>
          <w:sz w:val="18"/>
          <w:szCs w:val="18"/>
        </w:rPr>
        <w:t>根据地震灾害分级情况，将地震灾害应急响应分为Ⅰ级、Ⅱ级、Ⅲ级和Ⅳ级。</w:t>
      </w:r>
      <w:r>
        <w:rPr>
          <w:rFonts w:hint="eastAsia" w:ascii="黑体" w:hAnsi="黑体" w:eastAsia="黑体" w:cs="黑体"/>
          <w:sz w:val="18"/>
          <w:szCs w:val="18"/>
        </w:rPr>
        <w:tab/>
      </w:r>
      <w:r>
        <w:rPr>
          <w:rFonts w:hint="eastAsia" w:ascii="黑体" w:hAnsi="黑体" w:eastAsia="黑体" w:cs="黑体"/>
          <w:sz w:val="18"/>
          <w:szCs w:val="18"/>
        </w:rPr>
        <w:t>（）</w:t>
      </w:r>
    </w:p>
    <w:p w14:paraId="1D6A76C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F087482">
      <w:pPr>
        <w:spacing w:line="240" w:lineRule="exact"/>
        <w:rPr>
          <w:rFonts w:ascii="黑体" w:hAnsi="黑体" w:eastAsia="黑体" w:cs="黑体"/>
          <w:sz w:val="18"/>
          <w:szCs w:val="18"/>
        </w:rPr>
      </w:pPr>
      <w:r>
        <w:rPr>
          <w:rFonts w:hint="eastAsia" w:ascii="黑体" w:hAnsi="黑体" w:eastAsia="黑体" w:cs="黑体"/>
          <w:sz w:val="18"/>
          <w:szCs w:val="18"/>
        </w:rPr>
        <w:t>《中华人民共和国安全生产法》</w:t>
      </w:r>
      <w:r>
        <w:rPr>
          <w:rFonts w:hint="eastAsia" w:ascii="黑体" w:hAnsi="黑体" w:eastAsia="黑体" w:cs="黑体"/>
          <w:sz w:val="18"/>
          <w:szCs w:val="18"/>
        </w:rPr>
        <w:tab/>
      </w:r>
      <w:r>
        <w:rPr>
          <w:rFonts w:hint="eastAsia" w:ascii="黑体" w:hAnsi="黑体" w:eastAsia="黑体" w:cs="黑体"/>
          <w:sz w:val="18"/>
          <w:szCs w:val="18"/>
        </w:rPr>
        <w:t>规定，生产经营单位的主要负责人对生产安全事故隐瞒不报、谎报或者迟报的，给予降级、撤职的处分，对逃匿的处（）日以下拘留。</w:t>
      </w:r>
    </w:p>
    <w:p w14:paraId="784186E0">
      <w:pPr>
        <w:spacing w:line="240" w:lineRule="exact"/>
        <w:rPr>
          <w:rFonts w:ascii="黑体" w:hAnsi="黑体" w:eastAsia="黑体" w:cs="黑体"/>
          <w:sz w:val="18"/>
          <w:szCs w:val="18"/>
        </w:rPr>
      </w:pPr>
      <w:r>
        <w:rPr>
          <w:rFonts w:hint="eastAsia" w:ascii="黑体" w:hAnsi="黑体" w:eastAsia="黑体" w:cs="黑体"/>
          <w:sz w:val="18"/>
          <w:szCs w:val="18"/>
        </w:rPr>
        <w:t>A:20 B:15 C:10</w:t>
      </w:r>
    </w:p>
    <w:p w14:paraId="4A702325">
      <w:pPr>
        <w:spacing w:line="240" w:lineRule="exact"/>
        <w:rPr>
          <w:rFonts w:ascii="黑体" w:hAnsi="黑体" w:eastAsia="黑体" w:cs="黑体"/>
          <w:sz w:val="18"/>
          <w:szCs w:val="18"/>
        </w:rPr>
      </w:pPr>
      <w:r>
        <w:rPr>
          <w:rFonts w:hint="eastAsia" w:ascii="黑体" w:hAnsi="黑体" w:eastAsia="黑体" w:cs="黑体"/>
          <w:sz w:val="18"/>
          <w:szCs w:val="18"/>
        </w:rPr>
        <w:t>答案：B</w:t>
      </w:r>
    </w:p>
    <w:p w14:paraId="71119399">
      <w:pPr>
        <w:spacing w:line="240" w:lineRule="exact"/>
        <w:rPr>
          <w:rFonts w:ascii="黑体" w:hAnsi="黑体" w:eastAsia="黑体" w:cs="黑体"/>
          <w:sz w:val="18"/>
          <w:szCs w:val="18"/>
        </w:rPr>
      </w:pPr>
      <w:r>
        <w:rPr>
          <w:rFonts w:hint="eastAsia" w:ascii="黑体" w:hAnsi="黑体" w:eastAsia="黑体" w:cs="黑体"/>
          <w:sz w:val="18"/>
          <w:szCs w:val="18"/>
        </w:rPr>
        <w:t>根据《行政许可法》，行政许可是指行政机关根据公民、法人或者其他组织的申请，经依法审查，（）其从事特定活动的行为。</w:t>
      </w:r>
    </w:p>
    <w:p w14:paraId="1EB70F61">
      <w:pPr>
        <w:spacing w:line="240" w:lineRule="exact"/>
        <w:rPr>
          <w:rFonts w:ascii="黑体" w:hAnsi="黑体" w:eastAsia="黑体" w:cs="黑体"/>
          <w:sz w:val="18"/>
          <w:szCs w:val="18"/>
        </w:rPr>
      </w:pPr>
      <w:r>
        <w:rPr>
          <w:rFonts w:hint="eastAsia" w:ascii="黑体" w:hAnsi="黑体" w:eastAsia="黑体" w:cs="黑体"/>
          <w:sz w:val="18"/>
          <w:szCs w:val="18"/>
        </w:rPr>
        <w:t>A:准予B:禁止C:拒绝答案：A</w:t>
      </w:r>
    </w:p>
    <w:p w14:paraId="72A2ACE3">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，依法负责生产安全事故调查处理工作的是（）</w:t>
      </w:r>
      <w:r>
        <w:rPr>
          <w:rFonts w:hint="eastAsia" w:ascii="黑体" w:hAnsi="黑体" w:eastAsia="黑体" w:cs="黑体"/>
          <w:sz w:val="18"/>
          <w:szCs w:val="18"/>
        </w:rPr>
        <w:tab/>
      </w:r>
      <w:r>
        <w:rPr>
          <w:rFonts w:hint="eastAsia" w:ascii="黑体" w:hAnsi="黑体" w:eastAsia="黑体" w:cs="黑体"/>
          <w:sz w:val="18"/>
          <w:szCs w:val="18"/>
        </w:rPr>
        <w:t>。</w:t>
      </w:r>
    </w:p>
    <w:p w14:paraId="2BB2F559">
      <w:pPr>
        <w:spacing w:line="240" w:lineRule="exact"/>
        <w:rPr>
          <w:rFonts w:ascii="黑体" w:hAnsi="黑体" w:eastAsia="黑体" w:cs="黑体"/>
          <w:sz w:val="18"/>
          <w:szCs w:val="18"/>
        </w:rPr>
      </w:pPr>
      <w:r>
        <w:rPr>
          <w:rFonts w:hint="eastAsia" w:ascii="黑体" w:hAnsi="黑体" w:eastAsia="黑体" w:cs="黑体"/>
          <w:sz w:val="18"/>
          <w:szCs w:val="18"/>
        </w:rPr>
        <w:t>A:县级以上人民政府</w:t>
      </w:r>
      <w:r>
        <w:rPr>
          <w:rFonts w:hint="eastAsia" w:ascii="黑体" w:hAnsi="黑体" w:eastAsia="黑体" w:cs="黑体"/>
          <w:sz w:val="18"/>
          <w:szCs w:val="18"/>
        </w:rPr>
        <w:tab/>
      </w:r>
      <w:r>
        <w:rPr>
          <w:rFonts w:hint="eastAsia" w:ascii="黑体" w:hAnsi="黑体" w:eastAsia="黑体" w:cs="黑体"/>
          <w:sz w:val="18"/>
          <w:szCs w:val="18"/>
        </w:rPr>
        <w:t>B:县级以上人民政府应急管理部门</w:t>
      </w:r>
      <w:r>
        <w:rPr>
          <w:rFonts w:hint="eastAsia" w:ascii="黑体" w:hAnsi="黑体" w:eastAsia="黑体" w:cs="黑体"/>
          <w:sz w:val="18"/>
          <w:szCs w:val="18"/>
        </w:rPr>
        <w:tab/>
      </w:r>
      <w:r>
        <w:rPr>
          <w:rFonts w:hint="eastAsia" w:ascii="黑体" w:hAnsi="黑体" w:eastAsia="黑体" w:cs="黑体"/>
          <w:sz w:val="18"/>
          <w:szCs w:val="18"/>
        </w:rPr>
        <w:t>C:事故发生单位的主管部门答案：A</w:t>
      </w:r>
    </w:p>
    <w:p w14:paraId="54A293A6">
      <w:pPr>
        <w:spacing w:line="240" w:lineRule="exact"/>
        <w:rPr>
          <w:rFonts w:ascii="黑体" w:hAnsi="黑体" w:eastAsia="黑体" w:cs="黑体"/>
          <w:sz w:val="18"/>
          <w:szCs w:val="18"/>
        </w:rPr>
      </w:pPr>
      <w:r>
        <w:rPr>
          <w:rFonts w:hint="eastAsia" w:ascii="黑体" w:hAnsi="黑体" w:eastAsia="黑体" w:cs="黑体"/>
          <w:sz w:val="18"/>
          <w:szCs w:val="18"/>
        </w:rPr>
        <w:t>负有安全生产监督管理职责的部门对涉及安全生产的事项进行审查、验收，可以收费。</w:t>
      </w:r>
      <w:r>
        <w:rPr>
          <w:rFonts w:hint="eastAsia" w:ascii="黑体" w:hAnsi="黑体" w:eastAsia="黑体" w:cs="黑体"/>
          <w:sz w:val="18"/>
          <w:szCs w:val="18"/>
        </w:rPr>
        <w:tab/>
      </w:r>
      <w:r>
        <w:rPr>
          <w:rFonts w:hint="eastAsia" w:ascii="黑体" w:hAnsi="黑体" w:eastAsia="黑体" w:cs="黑体"/>
          <w:sz w:val="18"/>
          <w:szCs w:val="18"/>
        </w:rPr>
        <w:t>（）</w:t>
      </w:r>
    </w:p>
    <w:p w14:paraId="24D83A3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776E316">
      <w:pPr>
        <w:spacing w:line="240" w:lineRule="exact"/>
        <w:rPr>
          <w:rFonts w:ascii="黑体" w:hAnsi="黑体" w:eastAsia="黑体" w:cs="黑体"/>
          <w:sz w:val="18"/>
          <w:szCs w:val="18"/>
        </w:rPr>
      </w:pPr>
      <w:r>
        <w:rPr>
          <w:rFonts w:hint="eastAsia" w:ascii="黑体" w:hAnsi="黑体" w:eastAsia="黑体" w:cs="黑体"/>
          <w:sz w:val="18"/>
          <w:szCs w:val="18"/>
        </w:rPr>
        <w:t>根据《民法典》，下列属于高度危险物的是</w:t>
      </w:r>
      <w:r>
        <w:rPr>
          <w:rFonts w:hint="eastAsia" w:ascii="黑体" w:hAnsi="黑体" w:eastAsia="黑体" w:cs="黑体"/>
          <w:sz w:val="18"/>
          <w:szCs w:val="18"/>
        </w:rPr>
        <w:tab/>
      </w:r>
      <w:r>
        <w:rPr>
          <w:rFonts w:hint="eastAsia" w:ascii="黑体" w:hAnsi="黑体" w:eastAsia="黑体" w:cs="黑体"/>
          <w:sz w:val="18"/>
          <w:szCs w:val="18"/>
        </w:rPr>
        <w:t>（）。</w:t>
      </w:r>
    </w:p>
    <w:p w14:paraId="0CFB200F">
      <w:pPr>
        <w:spacing w:line="240" w:lineRule="exact"/>
        <w:rPr>
          <w:rFonts w:ascii="黑体" w:hAnsi="黑体" w:eastAsia="黑体" w:cs="黑体"/>
          <w:sz w:val="18"/>
          <w:szCs w:val="18"/>
        </w:rPr>
      </w:pPr>
      <w:r>
        <w:rPr>
          <w:rFonts w:hint="eastAsia" w:ascii="黑体" w:hAnsi="黑体" w:eastAsia="黑体" w:cs="黑体"/>
          <w:sz w:val="18"/>
          <w:szCs w:val="18"/>
        </w:rPr>
        <w:t>A:易燃物B:易爆物C:高放射性物</w:t>
      </w:r>
      <w:r>
        <w:rPr>
          <w:rFonts w:hint="eastAsia" w:ascii="黑体" w:hAnsi="黑体" w:eastAsia="黑体" w:cs="黑体"/>
          <w:sz w:val="18"/>
          <w:szCs w:val="18"/>
        </w:rPr>
        <w:tab/>
      </w:r>
      <w:r>
        <w:rPr>
          <w:rFonts w:hint="eastAsia" w:ascii="黑体" w:hAnsi="黑体" w:eastAsia="黑体" w:cs="黑体"/>
          <w:sz w:val="18"/>
          <w:szCs w:val="18"/>
        </w:rPr>
        <w:t>D:剧毒物答案：ABCD</w:t>
      </w:r>
    </w:p>
    <w:p w14:paraId="52D3C636">
      <w:pPr>
        <w:spacing w:line="240" w:lineRule="exact"/>
        <w:rPr>
          <w:rFonts w:ascii="黑体" w:hAnsi="黑体" w:eastAsia="黑体" w:cs="黑体"/>
          <w:sz w:val="18"/>
          <w:szCs w:val="18"/>
        </w:rPr>
      </w:pPr>
      <w:r>
        <w:rPr>
          <w:rFonts w:hint="eastAsia" w:ascii="黑体" w:hAnsi="黑体" w:eastAsia="黑体" w:cs="黑体"/>
          <w:sz w:val="18"/>
          <w:szCs w:val="18"/>
        </w:rPr>
        <w:t>根据《突发事件应对法》</w:t>
      </w:r>
      <w:r>
        <w:rPr>
          <w:rFonts w:hint="eastAsia" w:ascii="黑体" w:hAnsi="黑体" w:eastAsia="黑体" w:cs="黑体"/>
          <w:sz w:val="18"/>
          <w:szCs w:val="18"/>
        </w:rPr>
        <w:tab/>
      </w:r>
      <w:r>
        <w:rPr>
          <w:rFonts w:hint="eastAsia" w:ascii="黑体" w:hAnsi="黑体" w:eastAsia="黑体" w:cs="黑体"/>
          <w:sz w:val="18"/>
          <w:szCs w:val="18"/>
        </w:rPr>
        <w:t>，（）应当建立或者确定本地区统一的突发事件信息系统，汇集、储存、分析、传输有关突发事件的信息。</w:t>
      </w:r>
    </w:p>
    <w:p w14:paraId="16A83BD4">
      <w:pPr>
        <w:spacing w:line="240" w:lineRule="exact"/>
        <w:rPr>
          <w:rFonts w:ascii="黑体" w:hAnsi="黑体" w:eastAsia="黑体" w:cs="黑体"/>
          <w:sz w:val="18"/>
          <w:szCs w:val="18"/>
        </w:rPr>
      </w:pPr>
      <w:r>
        <w:rPr>
          <w:rFonts w:hint="eastAsia" w:ascii="黑体" w:hAnsi="黑体" w:eastAsia="黑体" w:cs="黑体"/>
          <w:sz w:val="18"/>
          <w:szCs w:val="18"/>
        </w:rPr>
        <w:t>A:县级以上地方各级人民政府</w:t>
      </w:r>
      <w:r>
        <w:rPr>
          <w:rFonts w:hint="eastAsia" w:ascii="黑体" w:hAnsi="黑体" w:eastAsia="黑体" w:cs="黑体"/>
          <w:sz w:val="18"/>
          <w:szCs w:val="18"/>
        </w:rPr>
        <w:tab/>
      </w:r>
      <w:r>
        <w:rPr>
          <w:rFonts w:hint="eastAsia" w:ascii="黑体" w:hAnsi="黑体" w:eastAsia="黑体" w:cs="黑体"/>
          <w:sz w:val="18"/>
          <w:szCs w:val="18"/>
        </w:rPr>
        <w:t>B:各地应急管理部门</w:t>
      </w:r>
      <w:r>
        <w:rPr>
          <w:rFonts w:hint="eastAsia" w:ascii="黑体" w:hAnsi="黑体" w:eastAsia="黑体" w:cs="黑体"/>
          <w:sz w:val="18"/>
          <w:szCs w:val="18"/>
        </w:rPr>
        <w:tab/>
      </w:r>
      <w:r>
        <w:rPr>
          <w:rFonts w:hint="eastAsia" w:ascii="黑体" w:hAnsi="黑体" w:eastAsia="黑体" w:cs="黑体"/>
          <w:sz w:val="18"/>
          <w:szCs w:val="18"/>
        </w:rPr>
        <w:t>C:各地公安部门答案：A</w:t>
      </w:r>
    </w:p>
    <w:p w14:paraId="7432FFC4">
      <w:pPr>
        <w:spacing w:line="240" w:lineRule="exact"/>
        <w:rPr>
          <w:rFonts w:ascii="黑体" w:hAnsi="黑体" w:eastAsia="黑体" w:cs="黑体"/>
          <w:sz w:val="18"/>
          <w:szCs w:val="18"/>
        </w:rPr>
      </w:pPr>
      <w:r>
        <w:rPr>
          <w:rFonts w:hint="eastAsia" w:ascii="黑体" w:hAnsi="黑体" w:eastAsia="黑体" w:cs="黑体"/>
          <w:sz w:val="18"/>
          <w:szCs w:val="18"/>
        </w:rPr>
        <w:t>煤矿瓦斯超限作业的，属于重大安全生产隐患。</w:t>
      </w:r>
      <w:r>
        <w:rPr>
          <w:rFonts w:hint="eastAsia" w:ascii="黑体" w:hAnsi="黑体" w:eastAsia="黑体" w:cs="黑体"/>
          <w:sz w:val="18"/>
          <w:szCs w:val="18"/>
        </w:rPr>
        <w:tab/>
      </w:r>
      <w:r>
        <w:rPr>
          <w:rFonts w:hint="eastAsia" w:ascii="黑体" w:hAnsi="黑体" w:eastAsia="黑体" w:cs="黑体"/>
          <w:sz w:val="18"/>
          <w:szCs w:val="18"/>
        </w:rPr>
        <w:t>（）</w:t>
      </w:r>
    </w:p>
    <w:p w14:paraId="74A3720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0920F74">
      <w:pPr>
        <w:spacing w:line="240" w:lineRule="exact"/>
        <w:rPr>
          <w:rFonts w:ascii="黑体" w:hAnsi="黑体" w:eastAsia="黑体" w:cs="黑体"/>
          <w:sz w:val="18"/>
          <w:szCs w:val="18"/>
        </w:rPr>
      </w:pPr>
      <w:r>
        <w:rPr>
          <w:rFonts w:hint="eastAsia" w:ascii="黑体" w:hAnsi="黑体" w:eastAsia="黑体" w:cs="黑体"/>
          <w:sz w:val="18"/>
          <w:szCs w:val="18"/>
        </w:rPr>
        <w:t>根据《消防法》，任何人发现火灾都应当立即报警。</w:t>
      </w:r>
      <w:r>
        <w:rPr>
          <w:rFonts w:hint="eastAsia" w:ascii="黑体" w:hAnsi="黑体" w:eastAsia="黑体" w:cs="黑体"/>
          <w:sz w:val="18"/>
          <w:szCs w:val="18"/>
        </w:rPr>
        <w:tab/>
      </w:r>
      <w:r>
        <w:rPr>
          <w:rFonts w:hint="eastAsia" w:ascii="黑体" w:hAnsi="黑体" w:eastAsia="黑体" w:cs="黑体"/>
          <w:sz w:val="18"/>
          <w:szCs w:val="18"/>
        </w:rPr>
        <w:t>（）谎报火警。</w:t>
      </w:r>
    </w:p>
    <w:p w14:paraId="3817005E">
      <w:pPr>
        <w:spacing w:line="240" w:lineRule="exact"/>
        <w:rPr>
          <w:rFonts w:ascii="黑体" w:hAnsi="黑体" w:eastAsia="黑体" w:cs="黑体"/>
          <w:sz w:val="18"/>
          <w:szCs w:val="18"/>
        </w:rPr>
      </w:pPr>
      <w:r>
        <w:rPr>
          <w:rFonts w:hint="eastAsia" w:ascii="黑体" w:hAnsi="黑体" w:eastAsia="黑体" w:cs="黑体"/>
          <w:sz w:val="18"/>
          <w:szCs w:val="18"/>
        </w:rPr>
        <w:t>A:有权B:可以C:严禁答案：C</w:t>
      </w:r>
    </w:p>
    <w:p w14:paraId="765C3F64">
      <w:pPr>
        <w:spacing w:line="240" w:lineRule="exact"/>
        <w:rPr>
          <w:rFonts w:ascii="黑体" w:hAnsi="黑体" w:eastAsia="黑体" w:cs="黑体"/>
          <w:sz w:val="18"/>
          <w:szCs w:val="18"/>
        </w:rPr>
      </w:pPr>
      <w:r>
        <w:rPr>
          <w:rFonts w:hint="eastAsia" w:ascii="黑体" w:hAnsi="黑体" w:eastAsia="黑体" w:cs="黑体"/>
          <w:sz w:val="18"/>
          <w:szCs w:val="18"/>
        </w:rPr>
        <w:t>根据《行政处罚法》，没有法定依据或者不遵守法定程序的行政处罚（）</w:t>
      </w:r>
      <w:r>
        <w:rPr>
          <w:rFonts w:hint="eastAsia" w:ascii="黑体" w:hAnsi="黑体" w:eastAsia="黑体" w:cs="黑体"/>
          <w:sz w:val="18"/>
          <w:szCs w:val="18"/>
        </w:rPr>
        <w:tab/>
      </w:r>
      <w:r>
        <w:rPr>
          <w:rFonts w:hint="eastAsia" w:ascii="黑体" w:hAnsi="黑体" w:eastAsia="黑体" w:cs="黑体"/>
          <w:sz w:val="18"/>
          <w:szCs w:val="18"/>
        </w:rPr>
        <w:t>。</w:t>
      </w:r>
    </w:p>
    <w:p w14:paraId="2AA53E9A">
      <w:pPr>
        <w:spacing w:line="240" w:lineRule="exact"/>
        <w:rPr>
          <w:rFonts w:ascii="黑体" w:hAnsi="黑体" w:eastAsia="黑体" w:cs="黑体"/>
          <w:sz w:val="18"/>
          <w:szCs w:val="18"/>
        </w:rPr>
      </w:pPr>
      <w:r>
        <w:rPr>
          <w:rFonts w:hint="eastAsia" w:ascii="黑体" w:hAnsi="黑体" w:eastAsia="黑体" w:cs="黑体"/>
          <w:sz w:val="18"/>
          <w:szCs w:val="18"/>
        </w:rPr>
        <w:t>A:无效B:可撤销C:效力待定答案：A</w:t>
      </w:r>
    </w:p>
    <w:p w14:paraId="76A3E9EC">
      <w:pPr>
        <w:spacing w:line="240" w:lineRule="exact"/>
        <w:rPr>
          <w:rFonts w:ascii="黑体" w:hAnsi="黑体" w:eastAsia="黑体" w:cs="黑体"/>
          <w:sz w:val="18"/>
          <w:szCs w:val="18"/>
        </w:rPr>
      </w:pPr>
      <w:r>
        <w:rPr>
          <w:rFonts w:hint="eastAsia" w:ascii="黑体" w:hAnsi="黑体" w:eastAsia="黑体" w:cs="黑体"/>
          <w:sz w:val="18"/>
          <w:szCs w:val="18"/>
        </w:rPr>
        <w:t>根据《行政强制法》，行政强制措施权（）委托。</w:t>
      </w:r>
    </w:p>
    <w:p w14:paraId="58058C89">
      <w:pPr>
        <w:spacing w:line="240" w:lineRule="exact"/>
        <w:rPr>
          <w:rFonts w:ascii="黑体" w:hAnsi="黑体" w:eastAsia="黑体" w:cs="黑体"/>
          <w:sz w:val="18"/>
          <w:szCs w:val="18"/>
        </w:rPr>
      </w:pPr>
      <w:r>
        <w:rPr>
          <w:rFonts w:hint="eastAsia" w:ascii="黑体" w:hAnsi="黑体" w:eastAsia="黑体" w:cs="黑体"/>
          <w:sz w:val="18"/>
          <w:szCs w:val="18"/>
        </w:rPr>
        <w:t>A:特殊情形下可以</w:t>
      </w:r>
      <w:r>
        <w:rPr>
          <w:rFonts w:hint="eastAsia" w:ascii="黑体" w:hAnsi="黑体" w:eastAsia="黑体" w:cs="黑体"/>
          <w:sz w:val="18"/>
          <w:szCs w:val="18"/>
        </w:rPr>
        <w:tab/>
      </w:r>
      <w:r>
        <w:rPr>
          <w:rFonts w:hint="eastAsia" w:ascii="黑体" w:hAnsi="黑体" w:eastAsia="黑体" w:cs="黑体"/>
          <w:sz w:val="18"/>
          <w:szCs w:val="18"/>
        </w:rPr>
        <w:t>B:可以C:不得答案：C</w:t>
      </w:r>
    </w:p>
    <w:p w14:paraId="6A8B2582">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，下列属于特别重大事故的是（）</w:t>
      </w:r>
      <w:r>
        <w:rPr>
          <w:rFonts w:hint="eastAsia" w:ascii="黑体" w:hAnsi="黑体" w:eastAsia="黑体" w:cs="黑体"/>
          <w:sz w:val="18"/>
          <w:szCs w:val="18"/>
        </w:rPr>
        <w:tab/>
      </w:r>
      <w:r>
        <w:rPr>
          <w:rFonts w:hint="eastAsia" w:ascii="黑体" w:hAnsi="黑体" w:eastAsia="黑体" w:cs="黑体"/>
          <w:sz w:val="18"/>
          <w:szCs w:val="18"/>
        </w:rPr>
        <w:t>。</w:t>
      </w:r>
    </w:p>
    <w:p w14:paraId="7F25520B">
      <w:pPr>
        <w:spacing w:line="240" w:lineRule="exact"/>
        <w:rPr>
          <w:rFonts w:ascii="黑体" w:hAnsi="黑体" w:eastAsia="黑体" w:cs="黑体"/>
          <w:sz w:val="18"/>
          <w:szCs w:val="18"/>
        </w:rPr>
      </w:pPr>
      <w:r>
        <w:rPr>
          <w:rFonts w:hint="eastAsia" w:ascii="黑体" w:hAnsi="黑体" w:eastAsia="黑体" w:cs="黑体"/>
          <w:sz w:val="18"/>
          <w:szCs w:val="18"/>
        </w:rPr>
        <w:t>A:某食品加工厂</w:t>
      </w:r>
      <w:r>
        <w:rPr>
          <w:rFonts w:hint="eastAsia" w:ascii="黑体" w:hAnsi="黑体" w:eastAsia="黑体" w:cs="黑体"/>
          <w:sz w:val="18"/>
          <w:szCs w:val="18"/>
        </w:rPr>
        <w:tab/>
      </w:r>
      <w:r>
        <w:rPr>
          <w:rFonts w:hint="eastAsia" w:ascii="黑体" w:hAnsi="黑体" w:eastAsia="黑体" w:cs="黑体"/>
          <w:sz w:val="18"/>
          <w:szCs w:val="18"/>
        </w:rPr>
        <w:t>60人发生急性工业中毒的事故</w:t>
      </w:r>
      <w:r>
        <w:rPr>
          <w:rFonts w:hint="eastAsia" w:ascii="黑体" w:hAnsi="黑体" w:eastAsia="黑体" w:cs="黑体"/>
          <w:sz w:val="18"/>
          <w:szCs w:val="18"/>
        </w:rPr>
        <w:tab/>
      </w:r>
      <w:r>
        <w:rPr>
          <w:rFonts w:hint="eastAsia" w:ascii="黑体" w:hAnsi="黑体" w:eastAsia="黑体" w:cs="黑体"/>
          <w:sz w:val="18"/>
          <w:szCs w:val="18"/>
        </w:rPr>
        <w:t>B:某大型客车与私家车相撞造成</w:t>
      </w:r>
      <w:r>
        <w:rPr>
          <w:rFonts w:hint="eastAsia" w:ascii="黑体" w:hAnsi="黑体" w:eastAsia="黑体" w:cs="黑体"/>
          <w:sz w:val="18"/>
          <w:szCs w:val="18"/>
        </w:rPr>
        <w:tab/>
      </w:r>
      <w:r>
        <w:rPr>
          <w:rFonts w:hint="eastAsia" w:ascii="黑体" w:hAnsi="黑体" w:eastAsia="黑体" w:cs="黑体"/>
          <w:sz w:val="18"/>
          <w:szCs w:val="18"/>
        </w:rPr>
        <w:t>20人死亡的事故C:某化学品仓库爆炸造成</w:t>
      </w:r>
      <w:r>
        <w:rPr>
          <w:rFonts w:hint="eastAsia" w:ascii="黑体" w:hAnsi="黑体" w:eastAsia="黑体" w:cs="黑体"/>
          <w:sz w:val="18"/>
          <w:szCs w:val="18"/>
        </w:rPr>
        <w:tab/>
      </w:r>
      <w:r>
        <w:rPr>
          <w:rFonts w:hint="eastAsia" w:ascii="黑体" w:hAnsi="黑体" w:eastAsia="黑体" w:cs="黑体"/>
          <w:sz w:val="18"/>
          <w:szCs w:val="18"/>
        </w:rPr>
        <w:t>30人死亡的事故</w:t>
      </w:r>
    </w:p>
    <w:p w14:paraId="59FBE7DE">
      <w:pPr>
        <w:spacing w:line="240" w:lineRule="exact"/>
        <w:rPr>
          <w:rFonts w:ascii="黑体" w:hAnsi="黑体" w:eastAsia="黑体" w:cs="黑体"/>
          <w:sz w:val="18"/>
          <w:szCs w:val="18"/>
        </w:rPr>
      </w:pPr>
      <w:r>
        <w:rPr>
          <w:rFonts w:hint="eastAsia" w:ascii="黑体" w:hAnsi="黑体" w:eastAsia="黑体" w:cs="黑体"/>
          <w:sz w:val="18"/>
          <w:szCs w:val="18"/>
        </w:rPr>
        <w:t>答案：C</w:t>
      </w:r>
    </w:p>
    <w:p w14:paraId="1ABEDDC4">
      <w:pPr>
        <w:spacing w:line="240" w:lineRule="exact"/>
        <w:rPr>
          <w:rFonts w:ascii="黑体" w:hAnsi="黑体" w:eastAsia="黑体" w:cs="黑体"/>
          <w:sz w:val="18"/>
          <w:szCs w:val="18"/>
        </w:rPr>
      </w:pPr>
      <w:r>
        <w:rPr>
          <w:rFonts w:hint="eastAsia" w:ascii="黑体" w:hAnsi="黑体" w:eastAsia="黑体" w:cs="黑体"/>
          <w:sz w:val="18"/>
          <w:szCs w:val="18"/>
        </w:rPr>
        <w:t>根据《安全生产法》，生产经营单位的安全生产管理人员未履行安全生产管理职责的，责令限期改正；导致发生一般生产安全事故的，应当（）</w:t>
      </w:r>
      <w:r>
        <w:rPr>
          <w:rFonts w:hint="eastAsia" w:ascii="黑体" w:hAnsi="黑体" w:eastAsia="黑体" w:cs="黑体"/>
          <w:sz w:val="18"/>
          <w:szCs w:val="18"/>
        </w:rPr>
        <w:tab/>
      </w:r>
      <w:r>
        <w:rPr>
          <w:rFonts w:hint="eastAsia" w:ascii="黑体" w:hAnsi="黑体" w:eastAsia="黑体" w:cs="黑体"/>
          <w:sz w:val="18"/>
          <w:szCs w:val="18"/>
        </w:rPr>
        <w:t>。</w:t>
      </w:r>
    </w:p>
    <w:p w14:paraId="3ED6232A">
      <w:pPr>
        <w:spacing w:line="240" w:lineRule="exact"/>
        <w:rPr>
          <w:rFonts w:ascii="黑体" w:hAnsi="黑体" w:eastAsia="黑体" w:cs="黑体"/>
          <w:sz w:val="18"/>
          <w:szCs w:val="18"/>
        </w:rPr>
      </w:pPr>
      <w:r>
        <w:rPr>
          <w:rFonts w:hint="eastAsia" w:ascii="黑体" w:hAnsi="黑体" w:eastAsia="黑体" w:cs="黑体"/>
          <w:sz w:val="18"/>
          <w:szCs w:val="18"/>
        </w:rPr>
        <w:t>A:暂停或者撤销其与安全生产有关的资格</w:t>
      </w:r>
      <w:r>
        <w:rPr>
          <w:rFonts w:hint="eastAsia" w:ascii="黑体" w:hAnsi="黑体" w:eastAsia="黑体" w:cs="黑体"/>
          <w:sz w:val="18"/>
          <w:szCs w:val="18"/>
        </w:rPr>
        <w:tab/>
      </w:r>
      <w:r>
        <w:rPr>
          <w:rFonts w:hint="eastAsia" w:ascii="黑体" w:hAnsi="黑体" w:eastAsia="黑体" w:cs="黑体"/>
          <w:sz w:val="18"/>
          <w:szCs w:val="18"/>
        </w:rPr>
        <w:t>B:对其进行事故罚款</w:t>
      </w:r>
      <w:r>
        <w:rPr>
          <w:rFonts w:hint="eastAsia" w:ascii="黑体" w:hAnsi="黑体" w:eastAsia="黑体" w:cs="黑体"/>
          <w:sz w:val="18"/>
          <w:szCs w:val="18"/>
        </w:rPr>
        <w:tab/>
      </w:r>
      <w:r>
        <w:rPr>
          <w:rFonts w:hint="eastAsia" w:ascii="黑体" w:hAnsi="黑体" w:eastAsia="黑体" w:cs="黑体"/>
          <w:sz w:val="18"/>
          <w:szCs w:val="18"/>
        </w:rPr>
        <w:t>C:追究刑事责任答案：A</w:t>
      </w:r>
    </w:p>
    <w:p w14:paraId="13151546">
      <w:pPr>
        <w:spacing w:line="240" w:lineRule="exact"/>
        <w:rPr>
          <w:rFonts w:ascii="黑体" w:hAnsi="黑体" w:eastAsia="黑体" w:cs="黑体"/>
          <w:sz w:val="18"/>
          <w:szCs w:val="18"/>
        </w:rPr>
      </w:pPr>
      <w:r>
        <w:rPr>
          <w:rFonts w:hint="eastAsia" w:ascii="黑体" w:hAnsi="黑体" w:eastAsia="黑体" w:cs="黑体"/>
          <w:sz w:val="18"/>
          <w:szCs w:val="18"/>
        </w:rPr>
        <w:t>某石棉瓦生产企业在生产过程中，</w:t>
      </w:r>
      <w:r>
        <w:rPr>
          <w:rFonts w:hint="eastAsia" w:ascii="黑体" w:hAnsi="黑体" w:eastAsia="黑体" w:cs="黑体"/>
          <w:sz w:val="18"/>
          <w:szCs w:val="18"/>
        </w:rPr>
        <w:tab/>
      </w:r>
      <w:r>
        <w:rPr>
          <w:rFonts w:hint="eastAsia" w:ascii="黑体" w:hAnsi="黑体" w:eastAsia="黑体" w:cs="黑体"/>
          <w:sz w:val="18"/>
          <w:szCs w:val="18"/>
        </w:rPr>
        <w:t>因设备故障造成</w:t>
      </w:r>
      <w:r>
        <w:rPr>
          <w:rFonts w:hint="eastAsia" w:ascii="黑体" w:hAnsi="黑体" w:eastAsia="黑体" w:cs="黑体"/>
          <w:sz w:val="18"/>
          <w:szCs w:val="18"/>
        </w:rPr>
        <w:tab/>
      </w:r>
      <w:r>
        <w:rPr>
          <w:rFonts w:hint="eastAsia" w:ascii="黑体" w:hAnsi="黑体" w:eastAsia="黑体" w:cs="黑体"/>
          <w:sz w:val="18"/>
          <w:szCs w:val="18"/>
        </w:rPr>
        <w:t>5人死亡，该起事故的事故调查组可以聘请有关专家参与调查。（）</w:t>
      </w:r>
    </w:p>
    <w:p w14:paraId="6230FDF1">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096FC6E">
      <w:pPr>
        <w:spacing w:line="240" w:lineRule="exact"/>
        <w:rPr>
          <w:rFonts w:ascii="黑体" w:hAnsi="黑体" w:eastAsia="黑体" w:cs="黑体"/>
          <w:sz w:val="18"/>
          <w:szCs w:val="18"/>
        </w:rPr>
      </w:pPr>
      <w:r>
        <w:rPr>
          <w:rFonts w:hint="eastAsia" w:ascii="黑体" w:hAnsi="黑体" w:eastAsia="黑体" w:cs="黑体"/>
          <w:sz w:val="18"/>
          <w:szCs w:val="18"/>
        </w:rPr>
        <w:t>在生产安全事故应急救援过程中发现可能直接危及应急救援人员生命安全的紧急情况，</w:t>
      </w:r>
      <w:r>
        <w:rPr>
          <w:rFonts w:hint="eastAsia" w:ascii="黑体" w:hAnsi="黑体" w:eastAsia="黑体" w:cs="黑体"/>
          <w:sz w:val="18"/>
          <w:szCs w:val="18"/>
        </w:rPr>
        <w:tab/>
      </w:r>
      <w:r>
        <w:rPr>
          <w:rFonts w:hint="eastAsia" w:ascii="黑体" w:hAnsi="黑体" w:eastAsia="黑体" w:cs="黑体"/>
          <w:sz w:val="18"/>
          <w:szCs w:val="18"/>
        </w:rPr>
        <w:t>必要时可以暂时撤离应急救援人员。</w:t>
      </w:r>
      <w:r>
        <w:rPr>
          <w:rFonts w:hint="eastAsia" w:ascii="黑体" w:hAnsi="黑体" w:eastAsia="黑体" w:cs="黑体"/>
          <w:sz w:val="18"/>
          <w:szCs w:val="18"/>
        </w:rPr>
        <w:tab/>
      </w:r>
      <w:r>
        <w:rPr>
          <w:rFonts w:hint="eastAsia" w:ascii="黑体" w:hAnsi="黑体" w:eastAsia="黑体" w:cs="黑体"/>
          <w:sz w:val="18"/>
          <w:szCs w:val="18"/>
        </w:rPr>
        <w:t>（）</w:t>
      </w:r>
    </w:p>
    <w:p w14:paraId="2DFD09E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DEF4EB2">
      <w:pPr>
        <w:spacing w:line="240" w:lineRule="exact"/>
        <w:rPr>
          <w:rFonts w:ascii="黑体" w:hAnsi="黑体" w:eastAsia="黑体" w:cs="黑体"/>
          <w:sz w:val="18"/>
          <w:szCs w:val="18"/>
        </w:rPr>
      </w:pPr>
      <w:r>
        <w:rPr>
          <w:rFonts w:hint="eastAsia" w:ascii="黑体" w:hAnsi="黑体" w:eastAsia="黑体" w:cs="黑体"/>
          <w:sz w:val="18"/>
          <w:szCs w:val="18"/>
        </w:rPr>
        <w:t>非法人组织包括个人独资企业、合伙企业和专业服务机构等。</w:t>
      </w:r>
      <w:r>
        <w:rPr>
          <w:rFonts w:hint="eastAsia" w:ascii="黑体" w:hAnsi="黑体" w:eastAsia="黑体" w:cs="黑体"/>
          <w:sz w:val="18"/>
          <w:szCs w:val="18"/>
        </w:rPr>
        <w:tab/>
      </w:r>
      <w:r>
        <w:rPr>
          <w:rFonts w:hint="eastAsia" w:ascii="黑体" w:hAnsi="黑体" w:eastAsia="黑体" w:cs="黑体"/>
          <w:sz w:val="18"/>
          <w:szCs w:val="18"/>
        </w:rPr>
        <w:t>（）</w:t>
      </w:r>
    </w:p>
    <w:p w14:paraId="3FC6E1B8">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29B3D55">
      <w:pPr>
        <w:spacing w:line="240" w:lineRule="exact"/>
        <w:rPr>
          <w:rFonts w:ascii="黑体" w:hAnsi="黑体" w:eastAsia="黑体" w:cs="黑体"/>
          <w:sz w:val="18"/>
          <w:szCs w:val="18"/>
        </w:rPr>
      </w:pPr>
      <w:r>
        <w:rPr>
          <w:rFonts w:hint="eastAsia" w:ascii="黑体" w:hAnsi="黑体" w:eastAsia="黑体" w:cs="黑体"/>
          <w:sz w:val="18"/>
          <w:szCs w:val="18"/>
        </w:rPr>
        <w:t>编制应急预案前，编制单位应当进行事故风险辨识、评估和应急资源调查。</w:t>
      </w:r>
      <w:r>
        <w:rPr>
          <w:rFonts w:hint="eastAsia" w:ascii="黑体" w:hAnsi="黑体" w:eastAsia="黑体" w:cs="黑体"/>
          <w:sz w:val="18"/>
          <w:szCs w:val="18"/>
        </w:rPr>
        <w:tab/>
      </w:r>
      <w:r>
        <w:rPr>
          <w:rFonts w:hint="eastAsia" w:ascii="黑体" w:hAnsi="黑体" w:eastAsia="黑体" w:cs="黑体"/>
          <w:sz w:val="18"/>
          <w:szCs w:val="18"/>
        </w:rPr>
        <w:t>（）</w:t>
      </w:r>
    </w:p>
    <w:p w14:paraId="0A5EF45F">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7FABB6BE">
      <w:pPr>
        <w:spacing w:line="240" w:lineRule="exact"/>
        <w:rPr>
          <w:rFonts w:ascii="黑体" w:hAnsi="黑体" w:eastAsia="黑体" w:cs="黑体"/>
          <w:sz w:val="18"/>
          <w:szCs w:val="18"/>
        </w:rPr>
      </w:pPr>
      <w:r>
        <w:rPr>
          <w:rFonts w:hint="eastAsia" w:ascii="黑体" w:hAnsi="黑体" w:eastAsia="黑体" w:cs="黑体"/>
          <w:sz w:val="18"/>
          <w:szCs w:val="18"/>
        </w:rPr>
        <w:t>根据《消防法》，下列属于消防设施的有（）。A:应急照明B:应急广播C:消火栓系统D:防火服答案：ABC</w:t>
      </w:r>
    </w:p>
    <w:p w14:paraId="5BBD5C6D">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w:t>
      </w:r>
      <w:r>
        <w:rPr>
          <w:rFonts w:hint="eastAsia" w:ascii="黑体" w:hAnsi="黑体" w:eastAsia="黑体" w:cs="黑体"/>
          <w:sz w:val="18"/>
          <w:szCs w:val="18"/>
        </w:rPr>
        <w:tab/>
      </w:r>
      <w:r>
        <w:rPr>
          <w:rFonts w:hint="eastAsia" w:ascii="黑体" w:hAnsi="黑体" w:eastAsia="黑体" w:cs="黑体"/>
          <w:sz w:val="18"/>
          <w:szCs w:val="18"/>
        </w:rPr>
        <w:t>，（）统一领导本行政区域内的生产安全事故应急工作。</w:t>
      </w:r>
    </w:p>
    <w:p w14:paraId="33EFF40C">
      <w:pPr>
        <w:spacing w:line="240" w:lineRule="exact"/>
        <w:rPr>
          <w:rFonts w:ascii="黑体" w:hAnsi="黑体" w:eastAsia="黑体" w:cs="黑体"/>
          <w:sz w:val="18"/>
          <w:szCs w:val="18"/>
        </w:rPr>
      </w:pPr>
      <w:r>
        <w:rPr>
          <w:rFonts w:hint="eastAsia" w:ascii="黑体" w:hAnsi="黑体" w:eastAsia="黑体" w:cs="黑体"/>
          <w:sz w:val="18"/>
          <w:szCs w:val="18"/>
        </w:rPr>
        <w:t>A:县级以上地方人民政府</w:t>
      </w:r>
      <w:r>
        <w:rPr>
          <w:rFonts w:hint="eastAsia" w:ascii="黑体" w:hAnsi="黑体" w:eastAsia="黑体" w:cs="黑体"/>
          <w:sz w:val="18"/>
          <w:szCs w:val="18"/>
        </w:rPr>
        <w:tab/>
      </w:r>
      <w:r>
        <w:rPr>
          <w:rFonts w:hint="eastAsia" w:ascii="黑体" w:hAnsi="黑体" w:eastAsia="黑体" w:cs="黑体"/>
          <w:sz w:val="18"/>
          <w:szCs w:val="18"/>
        </w:rPr>
        <w:t>B:应急管理部</w:t>
      </w:r>
      <w:r>
        <w:rPr>
          <w:rFonts w:hint="eastAsia" w:ascii="黑体" w:hAnsi="黑体" w:eastAsia="黑体" w:cs="黑体"/>
          <w:sz w:val="18"/>
          <w:szCs w:val="18"/>
        </w:rPr>
        <w:tab/>
      </w:r>
      <w:r>
        <w:rPr>
          <w:rFonts w:hint="eastAsia" w:ascii="黑体" w:hAnsi="黑体" w:eastAsia="黑体" w:cs="黑体"/>
          <w:sz w:val="18"/>
          <w:szCs w:val="18"/>
        </w:rPr>
        <w:t>C:县级以上人民政府应急管理部门答案：A</w:t>
      </w:r>
    </w:p>
    <w:p w14:paraId="77B8BEE8">
      <w:pPr>
        <w:spacing w:line="240" w:lineRule="exact"/>
        <w:rPr>
          <w:rFonts w:ascii="黑体" w:hAnsi="黑体" w:eastAsia="黑体" w:cs="黑体"/>
          <w:sz w:val="18"/>
          <w:szCs w:val="18"/>
        </w:rPr>
      </w:pPr>
      <w:r>
        <w:rPr>
          <w:rFonts w:hint="eastAsia" w:ascii="黑体" w:hAnsi="黑体" w:eastAsia="黑体" w:cs="黑体"/>
          <w:sz w:val="18"/>
          <w:szCs w:val="18"/>
        </w:rPr>
        <w:t>某建筑公司发生坍塌事故，造成</w:t>
      </w:r>
      <w:r>
        <w:rPr>
          <w:rFonts w:hint="eastAsia" w:ascii="黑体" w:hAnsi="黑体" w:eastAsia="黑体" w:cs="黑体"/>
          <w:sz w:val="18"/>
          <w:szCs w:val="18"/>
        </w:rPr>
        <w:tab/>
      </w:r>
      <w:r>
        <w:rPr>
          <w:rFonts w:hint="eastAsia" w:ascii="黑体" w:hAnsi="黑体" w:eastAsia="黑体" w:cs="黑体"/>
          <w:sz w:val="18"/>
          <w:szCs w:val="18"/>
        </w:rPr>
        <w:t>20人死亡，直接经济损失</w:t>
      </w:r>
      <w:r>
        <w:rPr>
          <w:rFonts w:hint="eastAsia" w:ascii="黑体" w:hAnsi="黑体" w:eastAsia="黑体" w:cs="黑体"/>
          <w:sz w:val="18"/>
          <w:szCs w:val="18"/>
        </w:rPr>
        <w:tab/>
      </w:r>
      <w:r>
        <w:rPr>
          <w:rFonts w:hint="eastAsia" w:ascii="黑体" w:hAnsi="黑体" w:eastAsia="黑体" w:cs="黑体"/>
          <w:sz w:val="18"/>
          <w:szCs w:val="18"/>
        </w:rPr>
        <w:t>300万元。根据《安全生产法》</w:t>
      </w:r>
      <w:r>
        <w:rPr>
          <w:rFonts w:hint="eastAsia" w:ascii="黑体" w:hAnsi="黑体" w:eastAsia="黑体" w:cs="黑体"/>
          <w:sz w:val="18"/>
          <w:szCs w:val="18"/>
        </w:rPr>
        <w:tab/>
      </w:r>
      <w:r>
        <w:rPr>
          <w:rFonts w:hint="eastAsia" w:ascii="黑体" w:hAnsi="黑体" w:eastAsia="黑体" w:cs="黑体"/>
          <w:sz w:val="18"/>
          <w:szCs w:val="18"/>
        </w:rPr>
        <w:t>，应急管理部门对该企业处（）的罚款。</w:t>
      </w:r>
    </w:p>
    <w:p w14:paraId="5F003CE1">
      <w:pPr>
        <w:spacing w:line="240" w:lineRule="exact"/>
        <w:rPr>
          <w:rFonts w:ascii="黑体" w:hAnsi="黑体" w:eastAsia="黑体" w:cs="黑体"/>
          <w:sz w:val="18"/>
          <w:szCs w:val="18"/>
        </w:rPr>
      </w:pPr>
      <w:r>
        <w:rPr>
          <w:rFonts w:hint="eastAsia" w:ascii="黑体" w:hAnsi="黑体" w:eastAsia="黑体" w:cs="黑体"/>
          <w:sz w:val="18"/>
          <w:szCs w:val="18"/>
        </w:rPr>
        <w:t>A:二十万元以上五十万元以下</w:t>
      </w:r>
      <w:r>
        <w:rPr>
          <w:rFonts w:hint="eastAsia" w:ascii="黑体" w:hAnsi="黑体" w:eastAsia="黑体" w:cs="黑体"/>
          <w:sz w:val="18"/>
          <w:szCs w:val="18"/>
        </w:rPr>
        <w:tab/>
      </w:r>
      <w:r>
        <w:rPr>
          <w:rFonts w:hint="eastAsia" w:ascii="黑体" w:hAnsi="黑体" w:eastAsia="黑体" w:cs="黑体"/>
          <w:sz w:val="18"/>
          <w:szCs w:val="18"/>
        </w:rPr>
        <w:t>B:五十万元以上一百万元以下</w:t>
      </w:r>
      <w:r>
        <w:rPr>
          <w:rFonts w:hint="eastAsia" w:ascii="黑体" w:hAnsi="黑体" w:eastAsia="黑体" w:cs="黑体"/>
          <w:sz w:val="18"/>
          <w:szCs w:val="18"/>
        </w:rPr>
        <w:tab/>
      </w:r>
      <w:r>
        <w:rPr>
          <w:rFonts w:hint="eastAsia" w:ascii="黑体" w:hAnsi="黑体" w:eastAsia="黑体" w:cs="黑体"/>
          <w:sz w:val="18"/>
          <w:szCs w:val="18"/>
        </w:rPr>
        <w:t>C:一百万元以上五百万元以下答案：C</w:t>
      </w:r>
    </w:p>
    <w:p w14:paraId="0CD4ABE5">
      <w:pPr>
        <w:spacing w:line="240" w:lineRule="exact"/>
        <w:rPr>
          <w:rFonts w:ascii="黑体" w:hAnsi="黑体" w:eastAsia="黑体" w:cs="黑体"/>
          <w:sz w:val="18"/>
          <w:szCs w:val="18"/>
        </w:rPr>
      </w:pPr>
      <w:r>
        <w:rPr>
          <w:rFonts w:hint="eastAsia" w:ascii="黑体" w:hAnsi="黑体" w:eastAsia="黑体" w:cs="黑体"/>
          <w:sz w:val="18"/>
          <w:szCs w:val="18"/>
        </w:rPr>
        <w:t>任何单位或者个人都可以购买黑火药、烟火药、引火线。</w:t>
      </w:r>
      <w:r>
        <w:rPr>
          <w:rFonts w:hint="eastAsia" w:ascii="黑体" w:hAnsi="黑体" w:eastAsia="黑体" w:cs="黑体"/>
          <w:sz w:val="18"/>
          <w:szCs w:val="18"/>
        </w:rPr>
        <w:tab/>
      </w:r>
      <w:r>
        <w:rPr>
          <w:rFonts w:hint="eastAsia" w:ascii="黑体" w:hAnsi="黑体" w:eastAsia="黑体" w:cs="黑体"/>
          <w:sz w:val="18"/>
          <w:szCs w:val="18"/>
        </w:rPr>
        <w:t>（）</w:t>
      </w:r>
    </w:p>
    <w:p w14:paraId="5B57C0E2">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4616DFF">
      <w:pPr>
        <w:spacing w:line="240" w:lineRule="exact"/>
        <w:rPr>
          <w:rFonts w:ascii="黑体" w:hAnsi="黑体" w:eastAsia="黑体" w:cs="黑体"/>
          <w:sz w:val="18"/>
          <w:szCs w:val="18"/>
        </w:rPr>
      </w:pPr>
      <w:r>
        <w:rPr>
          <w:rFonts w:hint="eastAsia" w:ascii="黑体" w:hAnsi="黑体" w:eastAsia="黑体" w:cs="黑体"/>
          <w:sz w:val="18"/>
          <w:szCs w:val="18"/>
        </w:rPr>
        <w:t>根据《关于全面加强危险化学品安全生产工作的意见》</w:t>
      </w:r>
      <w:r>
        <w:rPr>
          <w:rFonts w:hint="eastAsia" w:ascii="黑体" w:hAnsi="黑体" w:eastAsia="黑体" w:cs="黑体"/>
          <w:sz w:val="18"/>
          <w:szCs w:val="18"/>
        </w:rPr>
        <w:tab/>
      </w:r>
      <w:r>
        <w:rPr>
          <w:rFonts w:hint="eastAsia" w:ascii="黑体" w:hAnsi="黑体" w:eastAsia="黑体" w:cs="黑体"/>
          <w:sz w:val="18"/>
          <w:szCs w:val="18"/>
        </w:rPr>
        <w:t>，涉及“两重点一重大”（重点监管的危险化工工艺、重点监管的危险化学品和危险化学品重大危险源）</w:t>
      </w:r>
      <w:r>
        <w:rPr>
          <w:rFonts w:hint="eastAsia" w:ascii="黑体" w:hAnsi="黑体" w:eastAsia="黑体" w:cs="黑体"/>
          <w:sz w:val="18"/>
          <w:szCs w:val="18"/>
        </w:rPr>
        <w:tab/>
      </w:r>
      <w:r>
        <w:rPr>
          <w:rFonts w:hint="eastAsia" w:ascii="黑体" w:hAnsi="黑体" w:eastAsia="黑体" w:cs="黑体"/>
          <w:sz w:val="18"/>
          <w:szCs w:val="18"/>
        </w:rPr>
        <w:t>的危险化学品建设项目由</w:t>
      </w:r>
    </w:p>
    <w:p w14:paraId="73BFCD28">
      <w:pPr>
        <w:spacing w:line="240" w:lineRule="exact"/>
        <w:rPr>
          <w:rFonts w:ascii="黑体" w:hAnsi="黑体" w:eastAsia="黑体" w:cs="黑体"/>
          <w:sz w:val="18"/>
          <w:szCs w:val="18"/>
        </w:rPr>
      </w:pPr>
      <w:r>
        <w:rPr>
          <w:rFonts w:hint="eastAsia" w:ascii="黑体" w:hAnsi="黑体" w:eastAsia="黑体" w:cs="黑体"/>
          <w:sz w:val="18"/>
          <w:szCs w:val="18"/>
        </w:rPr>
        <w:t>（）以上政府相关部门联合建立安全风险防控机制。</w:t>
      </w:r>
    </w:p>
    <w:p w14:paraId="22529EFF">
      <w:pPr>
        <w:spacing w:line="240" w:lineRule="exact"/>
        <w:rPr>
          <w:rFonts w:ascii="黑体" w:hAnsi="黑体" w:eastAsia="黑体" w:cs="黑体"/>
          <w:sz w:val="18"/>
          <w:szCs w:val="18"/>
        </w:rPr>
      </w:pPr>
      <w:r>
        <w:rPr>
          <w:rFonts w:hint="eastAsia" w:ascii="黑体" w:hAnsi="黑体" w:eastAsia="黑体" w:cs="黑体"/>
          <w:sz w:val="18"/>
          <w:szCs w:val="18"/>
        </w:rPr>
        <w:t>A:省级政府</w:t>
      </w:r>
      <w:r>
        <w:rPr>
          <w:rFonts w:hint="eastAsia" w:ascii="黑体" w:hAnsi="黑体" w:eastAsia="黑体" w:cs="黑体"/>
          <w:sz w:val="18"/>
          <w:szCs w:val="18"/>
        </w:rPr>
        <w:tab/>
      </w:r>
      <w:r>
        <w:rPr>
          <w:rFonts w:hint="eastAsia" w:ascii="黑体" w:hAnsi="黑体" w:eastAsia="黑体" w:cs="黑体"/>
          <w:sz w:val="18"/>
          <w:szCs w:val="18"/>
        </w:rPr>
        <w:t>B:设区的市级</w:t>
      </w:r>
      <w:r>
        <w:rPr>
          <w:rFonts w:hint="eastAsia" w:ascii="黑体" w:hAnsi="黑体" w:eastAsia="黑体" w:cs="黑体"/>
          <w:sz w:val="18"/>
          <w:szCs w:val="18"/>
        </w:rPr>
        <w:tab/>
      </w:r>
      <w:r>
        <w:rPr>
          <w:rFonts w:hint="eastAsia" w:ascii="黑体" w:hAnsi="黑体" w:eastAsia="黑体" w:cs="黑体"/>
          <w:sz w:val="18"/>
          <w:szCs w:val="18"/>
        </w:rPr>
        <w:t>C:县级政府答案：B</w:t>
      </w:r>
    </w:p>
    <w:p w14:paraId="7E3CCC77">
      <w:pPr>
        <w:spacing w:line="240" w:lineRule="exact"/>
        <w:rPr>
          <w:rFonts w:ascii="黑体" w:hAnsi="黑体" w:eastAsia="黑体" w:cs="黑体"/>
          <w:sz w:val="18"/>
          <w:szCs w:val="18"/>
        </w:rPr>
      </w:pPr>
      <w:r>
        <w:rPr>
          <w:rFonts w:hint="eastAsia" w:ascii="黑体" w:hAnsi="黑体" w:eastAsia="黑体" w:cs="黑体"/>
          <w:sz w:val="18"/>
          <w:szCs w:val="18"/>
        </w:rPr>
        <w:t>较大事故由事故发生地的市级人民政府负责调查，</w:t>
      </w:r>
      <w:r>
        <w:rPr>
          <w:rFonts w:hint="eastAsia" w:ascii="黑体" w:hAnsi="黑体" w:eastAsia="黑体" w:cs="黑体"/>
          <w:sz w:val="18"/>
          <w:szCs w:val="18"/>
        </w:rPr>
        <w:tab/>
      </w:r>
      <w:r>
        <w:rPr>
          <w:rFonts w:hint="eastAsia" w:ascii="黑体" w:hAnsi="黑体" w:eastAsia="黑体" w:cs="黑体"/>
          <w:sz w:val="18"/>
          <w:szCs w:val="18"/>
        </w:rPr>
        <w:t>且不得授权或委托有关部门组织事故调查组进行调查。（）</w:t>
      </w:r>
    </w:p>
    <w:p w14:paraId="6D3C7E6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297CF8CF">
      <w:pPr>
        <w:spacing w:line="240" w:lineRule="exact"/>
        <w:rPr>
          <w:rFonts w:ascii="黑体" w:hAnsi="黑体" w:eastAsia="黑体" w:cs="黑体"/>
          <w:sz w:val="18"/>
          <w:szCs w:val="18"/>
        </w:rPr>
      </w:pPr>
      <w:r>
        <w:rPr>
          <w:rFonts w:hint="eastAsia" w:ascii="黑体" w:hAnsi="黑体" w:eastAsia="黑体" w:cs="黑体"/>
          <w:sz w:val="18"/>
          <w:szCs w:val="18"/>
        </w:rPr>
        <w:t>国家行政机关由人民代表大会产生，对它负责，受它监督。</w:t>
      </w:r>
      <w:r>
        <w:rPr>
          <w:rFonts w:hint="eastAsia" w:ascii="黑体" w:hAnsi="黑体" w:eastAsia="黑体" w:cs="黑体"/>
          <w:sz w:val="18"/>
          <w:szCs w:val="18"/>
        </w:rPr>
        <w:tab/>
      </w:r>
      <w:r>
        <w:rPr>
          <w:rFonts w:hint="eastAsia" w:ascii="黑体" w:hAnsi="黑体" w:eastAsia="黑体" w:cs="黑体"/>
          <w:sz w:val="18"/>
          <w:szCs w:val="18"/>
        </w:rPr>
        <w:t>（）</w:t>
      </w:r>
    </w:p>
    <w:p w14:paraId="2CAED97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003CE48">
      <w:pPr>
        <w:spacing w:line="240" w:lineRule="exact"/>
        <w:rPr>
          <w:rFonts w:ascii="黑体" w:hAnsi="黑体" w:eastAsia="黑体" w:cs="黑体"/>
          <w:sz w:val="18"/>
          <w:szCs w:val="18"/>
        </w:rPr>
      </w:pPr>
      <w:r>
        <w:rPr>
          <w:rFonts w:hint="eastAsia" w:ascii="黑体" w:hAnsi="黑体" w:eastAsia="黑体" w:cs="黑体"/>
          <w:sz w:val="18"/>
          <w:szCs w:val="18"/>
        </w:rPr>
        <w:t>个体工商户应当配备专职安全生产管理人员。</w:t>
      </w:r>
      <w:r>
        <w:rPr>
          <w:rFonts w:hint="eastAsia" w:ascii="黑体" w:hAnsi="黑体" w:eastAsia="黑体" w:cs="黑体"/>
          <w:sz w:val="18"/>
          <w:szCs w:val="18"/>
        </w:rPr>
        <w:tab/>
      </w:r>
      <w:r>
        <w:rPr>
          <w:rFonts w:hint="eastAsia" w:ascii="黑体" w:hAnsi="黑体" w:eastAsia="黑体" w:cs="黑体"/>
          <w:sz w:val="18"/>
          <w:szCs w:val="18"/>
        </w:rPr>
        <w:t>（）</w:t>
      </w:r>
    </w:p>
    <w:p w14:paraId="7CBA738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644DF90">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，任何单位和个人对违反本条例规定的行为，有权向（）的部门举报。</w:t>
      </w:r>
    </w:p>
    <w:p w14:paraId="7BCBDAFF">
      <w:pPr>
        <w:spacing w:line="240" w:lineRule="exact"/>
        <w:rPr>
          <w:rFonts w:ascii="黑体" w:hAnsi="黑体" w:eastAsia="黑体" w:cs="黑体"/>
          <w:sz w:val="18"/>
          <w:szCs w:val="18"/>
        </w:rPr>
      </w:pPr>
      <w:r>
        <w:rPr>
          <w:rFonts w:hint="eastAsia" w:ascii="黑体" w:hAnsi="黑体" w:eastAsia="黑体" w:cs="黑体"/>
          <w:sz w:val="18"/>
          <w:szCs w:val="18"/>
        </w:rPr>
        <w:t>A:负有危险化学品安全监督管理职责</w:t>
      </w:r>
      <w:r>
        <w:rPr>
          <w:rFonts w:hint="eastAsia" w:ascii="黑体" w:hAnsi="黑体" w:eastAsia="黑体" w:cs="黑体"/>
          <w:sz w:val="18"/>
          <w:szCs w:val="18"/>
        </w:rPr>
        <w:tab/>
      </w:r>
      <w:r>
        <w:rPr>
          <w:rFonts w:hint="eastAsia" w:ascii="黑体" w:hAnsi="黑体" w:eastAsia="黑体" w:cs="黑体"/>
          <w:sz w:val="18"/>
          <w:szCs w:val="18"/>
        </w:rPr>
        <w:t>B:本单位负责安全管理职责</w:t>
      </w:r>
      <w:r>
        <w:rPr>
          <w:rFonts w:hint="eastAsia" w:ascii="黑体" w:hAnsi="黑体" w:eastAsia="黑体" w:cs="黑体"/>
          <w:sz w:val="18"/>
          <w:szCs w:val="18"/>
        </w:rPr>
        <w:tab/>
      </w:r>
      <w:r>
        <w:rPr>
          <w:rFonts w:hint="eastAsia" w:ascii="黑体" w:hAnsi="黑体" w:eastAsia="黑体" w:cs="黑体"/>
          <w:sz w:val="18"/>
          <w:szCs w:val="18"/>
        </w:rPr>
        <w:t>C:本单位负责危险化学品安全保卫职责</w:t>
      </w:r>
    </w:p>
    <w:p w14:paraId="41C99C59">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2B46140">
      <w:pPr>
        <w:spacing w:line="240" w:lineRule="exact"/>
        <w:rPr>
          <w:rFonts w:ascii="黑体" w:hAnsi="黑体" w:eastAsia="黑体" w:cs="黑体"/>
          <w:sz w:val="18"/>
          <w:szCs w:val="18"/>
        </w:rPr>
      </w:pPr>
      <w:r>
        <w:rPr>
          <w:rFonts w:hint="eastAsia" w:ascii="黑体" w:hAnsi="黑体" w:eastAsia="黑体" w:cs="黑体"/>
          <w:sz w:val="18"/>
          <w:szCs w:val="18"/>
        </w:rPr>
        <w:t>根据《突发事件应对法》，下列各地关于应急预案的做法，正确的是（）。</w:t>
      </w:r>
    </w:p>
    <w:p w14:paraId="56851F4F">
      <w:pPr>
        <w:spacing w:line="240" w:lineRule="exact"/>
        <w:rPr>
          <w:rFonts w:ascii="黑体" w:hAnsi="黑体" w:eastAsia="黑体" w:cs="黑体"/>
          <w:sz w:val="18"/>
          <w:szCs w:val="18"/>
        </w:rPr>
      </w:pPr>
      <w:r>
        <w:rPr>
          <w:rFonts w:hint="eastAsia" w:ascii="黑体" w:hAnsi="黑体" w:eastAsia="黑体" w:cs="黑体"/>
          <w:sz w:val="18"/>
          <w:szCs w:val="18"/>
        </w:rPr>
        <w:t>A:甲市为缓解经济压力，规定应急预案能不演练就不演练B:乙区要求区政府有关部门每半年演练一次专项应急预案C:丙县照搬照抄外省P县应急预案D:丁区开展应急预案演练后对预案暴露的问题进行修订完善</w:t>
      </w:r>
    </w:p>
    <w:p w14:paraId="51AD340A">
      <w:pPr>
        <w:spacing w:line="240" w:lineRule="exact"/>
        <w:rPr>
          <w:rFonts w:ascii="黑体" w:hAnsi="黑体" w:eastAsia="黑体" w:cs="黑体"/>
          <w:sz w:val="18"/>
          <w:szCs w:val="18"/>
        </w:rPr>
      </w:pPr>
      <w:r>
        <w:rPr>
          <w:rFonts w:hint="eastAsia" w:ascii="黑体" w:hAnsi="黑体" w:eastAsia="黑体" w:cs="黑体"/>
          <w:sz w:val="18"/>
          <w:szCs w:val="18"/>
        </w:rPr>
        <w:t>答案：BD</w:t>
      </w:r>
    </w:p>
    <w:p w14:paraId="210DD421">
      <w:pPr>
        <w:spacing w:line="240" w:lineRule="exact"/>
        <w:rPr>
          <w:rFonts w:ascii="黑体" w:hAnsi="黑体" w:eastAsia="黑体" w:cs="黑体"/>
          <w:sz w:val="18"/>
          <w:szCs w:val="18"/>
        </w:rPr>
      </w:pPr>
      <w:r>
        <w:rPr>
          <w:rFonts w:hint="eastAsia" w:ascii="黑体" w:hAnsi="黑体" w:eastAsia="黑体" w:cs="黑体"/>
          <w:sz w:val="18"/>
          <w:szCs w:val="18"/>
        </w:rPr>
        <w:t>某建筑工地发生钢筋混凝土预制梁吊装脱落事故，造成</w:t>
      </w:r>
      <w:r>
        <w:rPr>
          <w:rFonts w:hint="eastAsia" w:ascii="黑体" w:hAnsi="黑体" w:eastAsia="黑体" w:cs="黑体"/>
          <w:sz w:val="18"/>
          <w:szCs w:val="18"/>
        </w:rPr>
        <w:tab/>
      </w:r>
      <w:r>
        <w:rPr>
          <w:rFonts w:hint="eastAsia" w:ascii="黑体" w:hAnsi="黑体" w:eastAsia="黑体" w:cs="黑体"/>
          <w:sz w:val="18"/>
          <w:szCs w:val="18"/>
        </w:rPr>
        <w:t>15人死亡，65人重伤，直接经济损失900万元。根据《生产安全事故报告和调查处理条例》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，该事故等级为（）。</w:t>
      </w:r>
    </w:p>
    <w:p w14:paraId="39A4F575">
      <w:pPr>
        <w:spacing w:line="240" w:lineRule="exact"/>
        <w:rPr>
          <w:rFonts w:ascii="黑体" w:hAnsi="黑体" w:eastAsia="黑体" w:cs="黑体"/>
          <w:sz w:val="18"/>
          <w:szCs w:val="18"/>
        </w:rPr>
      </w:pPr>
      <w:r>
        <w:rPr>
          <w:rFonts w:hint="eastAsia" w:ascii="黑体" w:hAnsi="黑体" w:eastAsia="黑体" w:cs="黑体"/>
          <w:sz w:val="18"/>
          <w:szCs w:val="18"/>
        </w:rPr>
        <w:t>A:特别重大事故</w:t>
      </w:r>
      <w:r>
        <w:rPr>
          <w:rFonts w:hint="eastAsia" w:ascii="黑体" w:hAnsi="黑体" w:eastAsia="黑体" w:cs="黑体"/>
          <w:sz w:val="18"/>
          <w:szCs w:val="18"/>
        </w:rPr>
        <w:tab/>
      </w:r>
      <w:r>
        <w:rPr>
          <w:rFonts w:hint="eastAsia" w:ascii="黑体" w:hAnsi="黑体" w:eastAsia="黑体" w:cs="黑体"/>
          <w:sz w:val="18"/>
          <w:szCs w:val="18"/>
        </w:rPr>
        <w:t>B:重大事故</w:t>
      </w:r>
      <w:r>
        <w:rPr>
          <w:rFonts w:hint="eastAsia" w:ascii="黑体" w:hAnsi="黑体" w:eastAsia="黑体" w:cs="黑体"/>
          <w:sz w:val="18"/>
          <w:szCs w:val="18"/>
        </w:rPr>
        <w:tab/>
      </w:r>
      <w:r>
        <w:rPr>
          <w:rFonts w:hint="eastAsia" w:ascii="黑体" w:hAnsi="黑体" w:eastAsia="黑体" w:cs="黑体"/>
          <w:sz w:val="18"/>
          <w:szCs w:val="18"/>
        </w:rPr>
        <w:t>C:较大事故答案：B</w:t>
      </w:r>
    </w:p>
    <w:p w14:paraId="751EB228">
      <w:pPr>
        <w:spacing w:line="240" w:lineRule="exact"/>
        <w:rPr>
          <w:rFonts w:ascii="黑体" w:hAnsi="黑体" w:eastAsia="黑体" w:cs="黑体"/>
          <w:sz w:val="18"/>
          <w:szCs w:val="18"/>
        </w:rPr>
      </w:pPr>
      <w:r>
        <w:rPr>
          <w:rFonts w:hint="eastAsia" w:ascii="黑体" w:hAnsi="黑体" w:eastAsia="黑体" w:cs="黑体"/>
          <w:sz w:val="18"/>
          <w:szCs w:val="18"/>
        </w:rPr>
        <w:t>公民与自然人是同一个概念。</w:t>
      </w:r>
      <w:r>
        <w:rPr>
          <w:rFonts w:hint="eastAsia" w:ascii="黑体" w:hAnsi="黑体" w:eastAsia="黑体" w:cs="黑体"/>
          <w:sz w:val="18"/>
          <w:szCs w:val="18"/>
        </w:rPr>
        <w:tab/>
      </w:r>
      <w:r>
        <w:rPr>
          <w:rFonts w:hint="eastAsia" w:ascii="黑体" w:hAnsi="黑体" w:eastAsia="黑体" w:cs="黑体"/>
          <w:sz w:val="18"/>
          <w:szCs w:val="18"/>
        </w:rPr>
        <w:t>（）</w:t>
      </w:r>
    </w:p>
    <w:p w14:paraId="07AF671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1F09F3E">
      <w:pPr>
        <w:spacing w:line="240" w:lineRule="exact"/>
        <w:rPr>
          <w:rFonts w:ascii="黑体" w:hAnsi="黑体" w:eastAsia="黑体" w:cs="黑体"/>
          <w:sz w:val="18"/>
          <w:szCs w:val="18"/>
        </w:rPr>
      </w:pPr>
      <w:r>
        <w:rPr>
          <w:rFonts w:hint="eastAsia" w:ascii="黑体" w:hAnsi="黑体" w:eastAsia="黑体" w:cs="黑体"/>
          <w:sz w:val="18"/>
          <w:szCs w:val="18"/>
        </w:rPr>
        <w:t>任何生产经营单位有权在其内部随时使用明火作业。</w:t>
      </w:r>
      <w:r>
        <w:rPr>
          <w:rFonts w:hint="eastAsia" w:ascii="黑体" w:hAnsi="黑体" w:eastAsia="黑体" w:cs="黑体"/>
          <w:sz w:val="18"/>
          <w:szCs w:val="18"/>
        </w:rPr>
        <w:tab/>
      </w:r>
      <w:r>
        <w:rPr>
          <w:rFonts w:hint="eastAsia" w:ascii="黑体" w:hAnsi="黑体" w:eastAsia="黑体" w:cs="黑体"/>
          <w:sz w:val="18"/>
          <w:szCs w:val="18"/>
        </w:rPr>
        <w:t>（）</w:t>
      </w:r>
    </w:p>
    <w:p w14:paraId="1C3F546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1A8CA34">
      <w:pPr>
        <w:spacing w:line="240" w:lineRule="exact"/>
        <w:rPr>
          <w:rFonts w:ascii="黑体" w:hAnsi="黑体" w:eastAsia="黑体" w:cs="黑体"/>
          <w:sz w:val="18"/>
          <w:szCs w:val="18"/>
        </w:rPr>
      </w:pPr>
      <w:r>
        <w:rPr>
          <w:rFonts w:hint="eastAsia" w:ascii="黑体" w:hAnsi="黑体" w:eastAsia="黑体" w:cs="黑体"/>
          <w:sz w:val="18"/>
          <w:szCs w:val="18"/>
        </w:rPr>
        <w:t>负有安全生产监督管理职责的部门对检查中发现的安全生产违法行为，</w:t>
      </w:r>
      <w:r>
        <w:rPr>
          <w:rFonts w:hint="eastAsia" w:ascii="黑体" w:hAnsi="黑体" w:eastAsia="黑体" w:cs="黑体"/>
          <w:sz w:val="18"/>
          <w:szCs w:val="18"/>
        </w:rPr>
        <w:tab/>
      </w:r>
      <w:r>
        <w:rPr>
          <w:rFonts w:hint="eastAsia" w:ascii="黑体" w:hAnsi="黑体" w:eastAsia="黑体" w:cs="黑体"/>
          <w:sz w:val="18"/>
          <w:szCs w:val="18"/>
        </w:rPr>
        <w:t>有权依照《安全生产法》和其他有关法律、行政法规的规定作出行政处罚决定。</w:t>
      </w:r>
      <w:r>
        <w:rPr>
          <w:rFonts w:hint="eastAsia" w:ascii="黑体" w:hAnsi="黑体" w:eastAsia="黑体" w:cs="黑体"/>
          <w:sz w:val="18"/>
          <w:szCs w:val="18"/>
        </w:rPr>
        <w:tab/>
      </w:r>
      <w:r>
        <w:rPr>
          <w:rFonts w:hint="eastAsia" w:ascii="黑体" w:hAnsi="黑体" w:eastAsia="黑体" w:cs="黑体"/>
          <w:sz w:val="18"/>
          <w:szCs w:val="18"/>
        </w:rPr>
        <w:t>（）</w:t>
      </w:r>
    </w:p>
    <w:p w14:paraId="1B424374">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48FD2241">
      <w:pPr>
        <w:spacing w:line="240" w:lineRule="exact"/>
        <w:rPr>
          <w:rFonts w:ascii="黑体" w:hAnsi="黑体" w:eastAsia="黑体" w:cs="黑体"/>
          <w:sz w:val="18"/>
          <w:szCs w:val="18"/>
        </w:rPr>
      </w:pPr>
      <w:r>
        <w:rPr>
          <w:rFonts w:hint="eastAsia" w:ascii="黑体" w:hAnsi="黑体" w:eastAsia="黑体" w:cs="黑体"/>
          <w:sz w:val="18"/>
          <w:szCs w:val="18"/>
        </w:rPr>
        <w:t>《刑法》一百三十四条第二款，</w:t>
      </w:r>
      <w:r>
        <w:rPr>
          <w:rFonts w:hint="eastAsia" w:ascii="黑体" w:hAnsi="黑体" w:eastAsia="黑体" w:cs="黑体"/>
          <w:sz w:val="18"/>
          <w:szCs w:val="18"/>
        </w:rPr>
        <w:tab/>
      </w:r>
      <w:r>
        <w:rPr>
          <w:rFonts w:hint="eastAsia" w:ascii="黑体" w:hAnsi="黑体" w:eastAsia="黑体" w:cs="黑体"/>
          <w:sz w:val="18"/>
          <w:szCs w:val="18"/>
        </w:rPr>
        <w:t>强令他人违章冒险作业，</w:t>
      </w:r>
      <w:r>
        <w:rPr>
          <w:rFonts w:hint="eastAsia" w:ascii="黑体" w:hAnsi="黑体" w:eastAsia="黑体" w:cs="黑体"/>
          <w:sz w:val="18"/>
          <w:szCs w:val="18"/>
        </w:rPr>
        <w:tab/>
      </w:r>
      <w:r>
        <w:rPr>
          <w:rFonts w:hint="eastAsia" w:ascii="黑体" w:hAnsi="黑体" w:eastAsia="黑体" w:cs="黑体"/>
          <w:sz w:val="18"/>
          <w:szCs w:val="18"/>
        </w:rPr>
        <w:t>因而发生重大伤亡事故或者造成其他严重后果，处（）以下有期徒刑或者拘役。</w:t>
      </w:r>
    </w:p>
    <w:p w14:paraId="57549C77">
      <w:pPr>
        <w:spacing w:line="240" w:lineRule="exact"/>
        <w:rPr>
          <w:rFonts w:ascii="黑体" w:hAnsi="黑体" w:eastAsia="黑体" w:cs="黑体"/>
          <w:sz w:val="18"/>
          <w:szCs w:val="18"/>
        </w:rPr>
      </w:pPr>
      <w:r>
        <w:rPr>
          <w:rFonts w:hint="eastAsia" w:ascii="黑体" w:hAnsi="黑体" w:eastAsia="黑体" w:cs="黑体"/>
          <w:sz w:val="18"/>
          <w:szCs w:val="18"/>
        </w:rPr>
        <w:t>A:一年B:三年C:五年答案：C</w:t>
      </w:r>
    </w:p>
    <w:p w14:paraId="23E45A61">
      <w:pPr>
        <w:spacing w:line="240" w:lineRule="exact"/>
        <w:rPr>
          <w:rFonts w:ascii="黑体" w:hAnsi="黑体" w:eastAsia="黑体" w:cs="黑体"/>
          <w:sz w:val="18"/>
          <w:szCs w:val="18"/>
        </w:rPr>
      </w:pPr>
      <w:r>
        <w:rPr>
          <w:rFonts w:hint="eastAsia" w:ascii="黑体" w:hAnsi="黑体" w:eastAsia="黑体" w:cs="黑体"/>
          <w:sz w:val="18"/>
          <w:szCs w:val="18"/>
        </w:rPr>
        <w:t>一辆油罐车在</w:t>
      </w:r>
      <w:r>
        <w:rPr>
          <w:rFonts w:hint="eastAsia" w:ascii="黑体" w:hAnsi="黑体" w:eastAsia="黑体" w:cs="黑体"/>
          <w:sz w:val="18"/>
          <w:szCs w:val="18"/>
        </w:rPr>
        <w:tab/>
      </w:r>
      <w:r>
        <w:rPr>
          <w:rFonts w:hint="eastAsia" w:ascii="黑体" w:hAnsi="黑体" w:eastAsia="黑体" w:cs="黑体"/>
          <w:sz w:val="18"/>
          <w:szCs w:val="18"/>
        </w:rPr>
        <w:t>A省境内发生交通事故，引发油罐车爆燃，造成</w:t>
      </w:r>
      <w:r>
        <w:rPr>
          <w:rFonts w:hint="eastAsia" w:ascii="黑体" w:hAnsi="黑体" w:eastAsia="黑体" w:cs="黑体"/>
          <w:sz w:val="18"/>
          <w:szCs w:val="18"/>
        </w:rPr>
        <w:tab/>
      </w:r>
      <w:r>
        <w:rPr>
          <w:rFonts w:hint="eastAsia" w:ascii="黑体" w:hAnsi="黑体" w:eastAsia="黑体" w:cs="黑体"/>
          <w:sz w:val="18"/>
          <w:szCs w:val="18"/>
        </w:rPr>
        <w:t>10人死亡。该油罐车中所载汽油是自</w:t>
      </w:r>
      <w:r>
        <w:rPr>
          <w:rFonts w:hint="eastAsia" w:ascii="黑体" w:hAnsi="黑体" w:eastAsia="黑体" w:cs="黑体"/>
          <w:sz w:val="18"/>
          <w:szCs w:val="18"/>
        </w:rPr>
        <w:tab/>
      </w:r>
      <w:r>
        <w:rPr>
          <w:rFonts w:hint="eastAsia" w:ascii="黑体" w:hAnsi="黑体" w:eastAsia="黑体" w:cs="黑体"/>
          <w:sz w:val="18"/>
          <w:szCs w:val="18"/>
        </w:rPr>
        <w:t>B省发往</w:t>
      </w:r>
      <w:r>
        <w:rPr>
          <w:rFonts w:hint="eastAsia" w:ascii="黑体" w:hAnsi="黑体" w:eastAsia="黑体" w:cs="黑体"/>
          <w:sz w:val="18"/>
          <w:szCs w:val="18"/>
        </w:rPr>
        <w:tab/>
      </w:r>
      <w:r>
        <w:rPr>
          <w:rFonts w:hint="eastAsia" w:ascii="黑体" w:hAnsi="黑体" w:eastAsia="黑体" w:cs="黑体"/>
          <w:sz w:val="18"/>
          <w:szCs w:val="18"/>
        </w:rPr>
        <w:t>C省某加油站。依据《生产安全事故报告和调查处理条例》的规定，负</w:t>
      </w:r>
    </w:p>
    <w:p w14:paraId="6BAF5ACC">
      <w:pPr>
        <w:spacing w:line="240" w:lineRule="exact"/>
        <w:rPr>
          <w:rFonts w:ascii="黑体" w:hAnsi="黑体" w:eastAsia="黑体" w:cs="黑体"/>
          <w:sz w:val="18"/>
          <w:szCs w:val="18"/>
        </w:rPr>
      </w:pPr>
      <w:r>
        <w:rPr>
          <w:rFonts w:hint="eastAsia" w:ascii="黑体" w:hAnsi="黑体" w:eastAsia="黑体" w:cs="黑体"/>
          <w:sz w:val="18"/>
          <w:szCs w:val="18"/>
        </w:rPr>
        <w:t>责该起事故调查的主体是（）</w:t>
      </w:r>
      <w:r>
        <w:rPr>
          <w:rFonts w:hint="eastAsia" w:ascii="黑体" w:hAnsi="黑体" w:eastAsia="黑体" w:cs="黑体"/>
          <w:sz w:val="18"/>
          <w:szCs w:val="18"/>
        </w:rPr>
        <w:tab/>
      </w:r>
      <w:r>
        <w:rPr>
          <w:rFonts w:hint="eastAsia" w:ascii="黑体" w:hAnsi="黑体" w:eastAsia="黑体" w:cs="黑体"/>
          <w:sz w:val="18"/>
          <w:szCs w:val="18"/>
        </w:rPr>
        <w:t>。</w:t>
      </w:r>
    </w:p>
    <w:p w14:paraId="0E54FD45">
      <w:pPr>
        <w:spacing w:line="240" w:lineRule="exact"/>
        <w:rPr>
          <w:rFonts w:ascii="黑体" w:hAnsi="黑体" w:eastAsia="黑体" w:cs="黑体"/>
          <w:sz w:val="18"/>
          <w:szCs w:val="18"/>
        </w:rPr>
      </w:pPr>
      <w:r>
        <w:rPr>
          <w:rFonts w:hint="eastAsia" w:ascii="黑体" w:hAnsi="黑体" w:eastAsia="黑体" w:cs="黑体"/>
          <w:sz w:val="18"/>
          <w:szCs w:val="18"/>
        </w:rPr>
        <w:t>A:A省人民政府</w:t>
      </w:r>
      <w:r>
        <w:rPr>
          <w:rFonts w:hint="eastAsia" w:ascii="黑体" w:hAnsi="黑体" w:eastAsia="黑体" w:cs="黑体"/>
          <w:sz w:val="18"/>
          <w:szCs w:val="18"/>
        </w:rPr>
        <w:tab/>
      </w:r>
      <w:r>
        <w:rPr>
          <w:rFonts w:hint="eastAsia" w:ascii="黑体" w:hAnsi="黑体" w:eastAsia="黑体" w:cs="黑体"/>
          <w:sz w:val="18"/>
          <w:szCs w:val="18"/>
        </w:rPr>
        <w:t>B:B省人民政府</w:t>
      </w:r>
      <w:r>
        <w:rPr>
          <w:rFonts w:hint="eastAsia" w:ascii="黑体" w:hAnsi="黑体" w:eastAsia="黑体" w:cs="黑体"/>
          <w:sz w:val="18"/>
          <w:szCs w:val="18"/>
        </w:rPr>
        <w:tab/>
      </w:r>
      <w:r>
        <w:rPr>
          <w:rFonts w:hint="eastAsia" w:ascii="黑体" w:hAnsi="黑体" w:eastAsia="黑体" w:cs="黑体"/>
          <w:sz w:val="18"/>
          <w:szCs w:val="18"/>
        </w:rPr>
        <w:t>C:C省人民政府</w:t>
      </w:r>
    </w:p>
    <w:p w14:paraId="5E1BBD2F">
      <w:pPr>
        <w:spacing w:line="240" w:lineRule="exact"/>
        <w:rPr>
          <w:rFonts w:ascii="黑体" w:hAnsi="黑体" w:eastAsia="黑体" w:cs="黑体"/>
          <w:sz w:val="18"/>
          <w:szCs w:val="18"/>
        </w:rPr>
      </w:pPr>
      <w:r>
        <w:rPr>
          <w:rFonts w:hint="eastAsia" w:ascii="黑体" w:hAnsi="黑体" w:eastAsia="黑体" w:cs="黑体"/>
          <w:sz w:val="18"/>
          <w:szCs w:val="18"/>
        </w:rPr>
        <w:t>答案：A</w:t>
      </w:r>
    </w:p>
    <w:p w14:paraId="1949A3A8">
      <w:pPr>
        <w:spacing w:line="240" w:lineRule="exact"/>
        <w:rPr>
          <w:rFonts w:ascii="黑体" w:hAnsi="黑体" w:eastAsia="黑体" w:cs="黑体"/>
          <w:sz w:val="18"/>
          <w:szCs w:val="18"/>
        </w:rPr>
      </w:pPr>
      <w:r>
        <w:rPr>
          <w:rFonts w:hint="eastAsia" w:ascii="黑体" w:hAnsi="黑体" w:eastAsia="黑体" w:cs="黑体"/>
          <w:sz w:val="18"/>
          <w:szCs w:val="18"/>
        </w:rPr>
        <w:t>S省发生重大突发传染病疫情。根据《突发事件应对法》</w:t>
      </w:r>
      <w:r>
        <w:rPr>
          <w:rFonts w:hint="eastAsia" w:ascii="黑体" w:hAnsi="黑体" w:eastAsia="黑体" w:cs="黑体"/>
          <w:sz w:val="18"/>
          <w:szCs w:val="18"/>
        </w:rPr>
        <w:tab/>
      </w:r>
      <w:r>
        <w:rPr>
          <w:rFonts w:hint="eastAsia" w:ascii="黑体" w:hAnsi="黑体" w:eastAsia="黑体" w:cs="黑体"/>
          <w:sz w:val="18"/>
          <w:szCs w:val="18"/>
        </w:rPr>
        <w:t>，下列关于应急物资储备的做法，不正确的是（）。</w:t>
      </w:r>
    </w:p>
    <w:p w14:paraId="498F4285">
      <w:pPr>
        <w:spacing w:line="240" w:lineRule="exact"/>
        <w:rPr>
          <w:rFonts w:ascii="黑体" w:hAnsi="黑体" w:eastAsia="黑体" w:cs="黑体"/>
          <w:sz w:val="18"/>
          <w:szCs w:val="18"/>
        </w:rPr>
      </w:pPr>
      <w:r>
        <w:rPr>
          <w:rFonts w:hint="eastAsia" w:ascii="黑体" w:hAnsi="黑体" w:eastAsia="黑体" w:cs="黑体"/>
          <w:sz w:val="18"/>
          <w:szCs w:val="18"/>
        </w:rPr>
        <w:t>A:S省与某大型连锁超市合作为疫情影响小区配送生活必需品</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B:S省与本地一制药企业签订协议紧急订购一批口罩</w:t>
      </w:r>
      <w:r>
        <w:rPr>
          <w:rFonts w:hint="eastAsia" w:ascii="黑体" w:hAnsi="黑体" w:eastAsia="黑体" w:cs="黑体"/>
          <w:sz w:val="18"/>
          <w:szCs w:val="18"/>
        </w:rPr>
        <w:tab/>
      </w:r>
      <w:r>
        <w:rPr>
          <w:rFonts w:hint="eastAsia" w:ascii="黑体" w:hAnsi="黑体" w:eastAsia="黑体" w:cs="黑体"/>
          <w:sz w:val="18"/>
          <w:szCs w:val="18"/>
        </w:rPr>
        <w:t>C:S省L市临时征用了途径本地</w:t>
      </w:r>
      <w:r>
        <w:rPr>
          <w:rFonts w:hint="eastAsia" w:ascii="黑体" w:hAnsi="黑体" w:eastAsia="黑体" w:cs="黑体"/>
          <w:sz w:val="18"/>
          <w:szCs w:val="18"/>
        </w:rPr>
        <w:tab/>
      </w:r>
      <w:r>
        <w:rPr>
          <w:rFonts w:hint="eastAsia" w:ascii="黑体" w:hAnsi="黑体" w:eastAsia="黑体" w:cs="黑体"/>
          <w:sz w:val="18"/>
          <w:szCs w:val="18"/>
        </w:rPr>
        <w:t>D市人民政府订购的防护服</w:t>
      </w:r>
    </w:p>
    <w:p w14:paraId="52259116">
      <w:pPr>
        <w:spacing w:line="240" w:lineRule="exact"/>
        <w:rPr>
          <w:rFonts w:ascii="黑体" w:hAnsi="黑体" w:eastAsia="黑体" w:cs="黑体"/>
          <w:sz w:val="18"/>
          <w:szCs w:val="18"/>
        </w:rPr>
      </w:pPr>
      <w:r>
        <w:rPr>
          <w:rFonts w:hint="eastAsia" w:ascii="黑体" w:hAnsi="黑体" w:eastAsia="黑体" w:cs="黑体"/>
          <w:sz w:val="18"/>
          <w:szCs w:val="18"/>
        </w:rPr>
        <w:t>答案：C</w:t>
      </w:r>
    </w:p>
    <w:p w14:paraId="7E2DD7E8">
      <w:pPr>
        <w:spacing w:line="240" w:lineRule="exact"/>
        <w:rPr>
          <w:rFonts w:ascii="黑体" w:hAnsi="黑体" w:eastAsia="黑体" w:cs="黑体"/>
          <w:sz w:val="18"/>
          <w:szCs w:val="18"/>
        </w:rPr>
      </w:pPr>
      <w:r>
        <w:rPr>
          <w:rFonts w:hint="eastAsia" w:ascii="黑体" w:hAnsi="黑体" w:eastAsia="黑体" w:cs="黑体"/>
          <w:sz w:val="18"/>
          <w:szCs w:val="18"/>
        </w:rPr>
        <w:t>根据《消防法》，住宅区的（）应当对管理区域内的共用消防设施进行维护管理，提供消防安全防范服务。</w:t>
      </w:r>
    </w:p>
    <w:p w14:paraId="0F8F0EB8">
      <w:pPr>
        <w:spacing w:line="240" w:lineRule="exact"/>
        <w:rPr>
          <w:rFonts w:ascii="黑体" w:hAnsi="黑体" w:eastAsia="黑体" w:cs="黑体"/>
          <w:sz w:val="18"/>
          <w:szCs w:val="18"/>
        </w:rPr>
      </w:pPr>
      <w:r>
        <w:rPr>
          <w:rFonts w:hint="eastAsia" w:ascii="黑体" w:hAnsi="黑体" w:eastAsia="黑体" w:cs="黑体"/>
          <w:sz w:val="18"/>
          <w:szCs w:val="18"/>
        </w:rPr>
        <w:t>A:居民委员会</w:t>
      </w:r>
      <w:r>
        <w:rPr>
          <w:rFonts w:hint="eastAsia" w:ascii="黑体" w:hAnsi="黑体" w:eastAsia="黑体" w:cs="黑体"/>
          <w:sz w:val="18"/>
          <w:szCs w:val="18"/>
        </w:rPr>
        <w:tab/>
      </w:r>
      <w:r>
        <w:rPr>
          <w:rFonts w:hint="eastAsia" w:ascii="黑体" w:hAnsi="黑体" w:eastAsia="黑体" w:cs="黑体"/>
          <w:sz w:val="18"/>
          <w:szCs w:val="18"/>
        </w:rPr>
        <w:t>B:业主委员会</w:t>
      </w:r>
      <w:r>
        <w:rPr>
          <w:rFonts w:hint="eastAsia" w:ascii="黑体" w:hAnsi="黑体" w:eastAsia="黑体" w:cs="黑体"/>
          <w:sz w:val="18"/>
          <w:szCs w:val="18"/>
        </w:rPr>
        <w:tab/>
      </w:r>
      <w:r>
        <w:rPr>
          <w:rFonts w:hint="eastAsia" w:ascii="黑体" w:hAnsi="黑体" w:eastAsia="黑体" w:cs="黑体"/>
          <w:sz w:val="18"/>
          <w:szCs w:val="18"/>
        </w:rPr>
        <w:t>C:物业服务企业答案：C</w:t>
      </w:r>
    </w:p>
    <w:p w14:paraId="24FFF7F0">
      <w:pPr>
        <w:spacing w:line="240" w:lineRule="exact"/>
        <w:rPr>
          <w:rFonts w:ascii="黑体" w:hAnsi="黑体" w:eastAsia="黑体" w:cs="黑体"/>
          <w:sz w:val="18"/>
          <w:szCs w:val="18"/>
        </w:rPr>
      </w:pPr>
      <w:r>
        <w:rPr>
          <w:rFonts w:hint="eastAsia" w:ascii="黑体" w:hAnsi="黑体" w:eastAsia="黑体" w:cs="黑体"/>
          <w:sz w:val="18"/>
          <w:szCs w:val="18"/>
        </w:rPr>
        <w:t>根据《民法典》，二人以上共同实施侵权行为，造成他人损害的，应当承担（）</w:t>
      </w:r>
      <w:r>
        <w:rPr>
          <w:rFonts w:hint="eastAsia" w:ascii="黑体" w:hAnsi="黑体" w:eastAsia="黑体" w:cs="黑体"/>
          <w:sz w:val="18"/>
          <w:szCs w:val="18"/>
        </w:rPr>
        <w:tab/>
      </w:r>
      <w:r>
        <w:rPr>
          <w:rFonts w:hint="eastAsia" w:ascii="黑体" w:hAnsi="黑体" w:eastAsia="黑体" w:cs="黑体"/>
          <w:sz w:val="18"/>
          <w:szCs w:val="18"/>
        </w:rPr>
        <w:t>。</w:t>
      </w:r>
    </w:p>
    <w:p w14:paraId="7B37D0F9">
      <w:pPr>
        <w:spacing w:line="240" w:lineRule="exact"/>
        <w:rPr>
          <w:rFonts w:ascii="黑体" w:hAnsi="黑体" w:eastAsia="黑体" w:cs="黑体"/>
          <w:sz w:val="18"/>
          <w:szCs w:val="18"/>
        </w:rPr>
      </w:pPr>
      <w:r>
        <w:rPr>
          <w:rFonts w:hint="eastAsia" w:ascii="黑体" w:hAnsi="黑体" w:eastAsia="黑体" w:cs="黑体"/>
          <w:sz w:val="18"/>
          <w:szCs w:val="18"/>
        </w:rPr>
        <w:t>A:按份责任</w:t>
      </w:r>
      <w:r>
        <w:rPr>
          <w:rFonts w:hint="eastAsia" w:ascii="黑体" w:hAnsi="黑体" w:eastAsia="黑体" w:cs="黑体"/>
          <w:sz w:val="18"/>
          <w:szCs w:val="18"/>
        </w:rPr>
        <w:tab/>
      </w:r>
      <w:r>
        <w:rPr>
          <w:rFonts w:hint="eastAsia" w:ascii="黑体" w:hAnsi="黑体" w:eastAsia="黑体" w:cs="黑体"/>
          <w:sz w:val="18"/>
          <w:szCs w:val="18"/>
        </w:rPr>
        <w:t>B:连带责任</w:t>
      </w:r>
      <w:r>
        <w:rPr>
          <w:rFonts w:hint="eastAsia" w:ascii="黑体" w:hAnsi="黑体" w:eastAsia="黑体" w:cs="黑体"/>
          <w:sz w:val="18"/>
          <w:szCs w:val="18"/>
        </w:rPr>
        <w:tab/>
      </w:r>
      <w:r>
        <w:rPr>
          <w:rFonts w:hint="eastAsia" w:ascii="黑体" w:hAnsi="黑体" w:eastAsia="黑体" w:cs="黑体"/>
          <w:sz w:val="18"/>
          <w:szCs w:val="18"/>
        </w:rPr>
        <w:t>C:过错责任答案：B</w:t>
      </w:r>
    </w:p>
    <w:p w14:paraId="6596F924">
      <w:pPr>
        <w:spacing w:line="240" w:lineRule="exact"/>
        <w:rPr>
          <w:rFonts w:ascii="黑体" w:hAnsi="黑体" w:eastAsia="黑体" w:cs="黑体"/>
          <w:sz w:val="18"/>
          <w:szCs w:val="18"/>
        </w:rPr>
      </w:pPr>
      <w:r>
        <w:rPr>
          <w:rFonts w:hint="eastAsia" w:ascii="黑体" w:hAnsi="黑体" w:eastAsia="黑体" w:cs="黑体"/>
          <w:sz w:val="18"/>
          <w:szCs w:val="18"/>
        </w:rPr>
        <w:t>教育主管部门应当指导、</w:t>
      </w:r>
      <w:r>
        <w:rPr>
          <w:rFonts w:hint="eastAsia" w:ascii="黑体" w:hAnsi="黑体" w:eastAsia="黑体" w:cs="黑体"/>
          <w:sz w:val="18"/>
          <w:szCs w:val="18"/>
        </w:rPr>
        <w:tab/>
      </w:r>
      <w:r>
        <w:rPr>
          <w:rFonts w:hint="eastAsia" w:ascii="黑体" w:hAnsi="黑体" w:eastAsia="黑体" w:cs="黑体"/>
          <w:sz w:val="18"/>
          <w:szCs w:val="18"/>
        </w:rPr>
        <w:t>监督各级各类学校把应急知识教育纳入教学内容，</w:t>
      </w:r>
      <w:r>
        <w:rPr>
          <w:rFonts w:hint="eastAsia" w:ascii="黑体" w:hAnsi="黑体" w:eastAsia="黑体" w:cs="黑体"/>
          <w:sz w:val="18"/>
          <w:szCs w:val="18"/>
        </w:rPr>
        <w:tab/>
      </w:r>
      <w:r>
        <w:rPr>
          <w:rFonts w:hint="eastAsia" w:ascii="黑体" w:hAnsi="黑体" w:eastAsia="黑体" w:cs="黑体"/>
          <w:sz w:val="18"/>
          <w:szCs w:val="18"/>
        </w:rPr>
        <w:t>对学生进行应急知识教育，培养学生的安全意识和自救与互救能力。</w:t>
      </w:r>
      <w:r>
        <w:rPr>
          <w:rFonts w:hint="eastAsia" w:ascii="黑体" w:hAnsi="黑体" w:eastAsia="黑体" w:cs="黑体"/>
          <w:sz w:val="18"/>
          <w:szCs w:val="18"/>
        </w:rPr>
        <w:tab/>
      </w:r>
      <w:r>
        <w:rPr>
          <w:rFonts w:hint="eastAsia" w:ascii="黑体" w:hAnsi="黑体" w:eastAsia="黑体" w:cs="黑体"/>
          <w:sz w:val="18"/>
          <w:szCs w:val="18"/>
        </w:rPr>
        <w:t>（）</w:t>
      </w:r>
    </w:p>
    <w:p w14:paraId="6F0256CE">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FBBCD0C">
      <w:pPr>
        <w:spacing w:line="240" w:lineRule="exact"/>
        <w:rPr>
          <w:rFonts w:ascii="黑体" w:hAnsi="黑体" w:eastAsia="黑体" w:cs="黑体"/>
          <w:sz w:val="18"/>
          <w:szCs w:val="18"/>
        </w:rPr>
      </w:pPr>
      <w:r>
        <w:rPr>
          <w:rFonts w:hint="eastAsia" w:ascii="黑体" w:hAnsi="黑体" w:eastAsia="黑体" w:cs="黑体"/>
          <w:sz w:val="18"/>
          <w:szCs w:val="18"/>
        </w:rPr>
        <w:t>对当事人的同一个违法行为，不得给予两次以上的行政处罚。</w:t>
      </w:r>
      <w:r>
        <w:rPr>
          <w:rFonts w:hint="eastAsia" w:ascii="黑体" w:hAnsi="黑体" w:eastAsia="黑体" w:cs="黑体"/>
          <w:sz w:val="18"/>
          <w:szCs w:val="18"/>
        </w:rPr>
        <w:tab/>
      </w:r>
      <w:r>
        <w:rPr>
          <w:rFonts w:hint="eastAsia" w:ascii="黑体" w:hAnsi="黑体" w:eastAsia="黑体" w:cs="黑体"/>
          <w:sz w:val="18"/>
          <w:szCs w:val="18"/>
        </w:rPr>
        <w:t>（）</w:t>
      </w:r>
    </w:p>
    <w:p w14:paraId="5EF37FBB">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10AB226">
      <w:pPr>
        <w:spacing w:line="240" w:lineRule="exact"/>
        <w:rPr>
          <w:rFonts w:ascii="黑体" w:hAnsi="黑体" w:eastAsia="黑体" w:cs="黑体"/>
          <w:sz w:val="18"/>
          <w:szCs w:val="18"/>
        </w:rPr>
      </w:pPr>
      <w:r>
        <w:rPr>
          <w:rFonts w:hint="eastAsia" w:ascii="黑体" w:hAnsi="黑体" w:eastAsia="黑体" w:cs="黑体"/>
          <w:sz w:val="18"/>
          <w:szCs w:val="18"/>
        </w:rPr>
        <w:t>各级人民政府应当加强对地震灾后恢复重建工作的领导、组织和协调。</w:t>
      </w:r>
      <w:r>
        <w:rPr>
          <w:rFonts w:hint="eastAsia" w:ascii="黑体" w:hAnsi="黑体" w:eastAsia="黑体" w:cs="黑体"/>
          <w:sz w:val="18"/>
          <w:szCs w:val="18"/>
        </w:rPr>
        <w:tab/>
      </w:r>
      <w:r>
        <w:rPr>
          <w:rFonts w:hint="eastAsia" w:ascii="黑体" w:hAnsi="黑体" w:eastAsia="黑体" w:cs="黑体"/>
          <w:sz w:val="18"/>
          <w:szCs w:val="18"/>
        </w:rPr>
        <w:t>（）</w:t>
      </w:r>
    </w:p>
    <w:p w14:paraId="7EF0999F">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DBF44F8">
      <w:pPr>
        <w:spacing w:line="240" w:lineRule="exact"/>
        <w:rPr>
          <w:rFonts w:ascii="黑体" w:hAnsi="黑体" w:eastAsia="黑体" w:cs="黑体"/>
          <w:sz w:val="18"/>
          <w:szCs w:val="18"/>
        </w:rPr>
      </w:pPr>
      <w:r>
        <w:rPr>
          <w:rFonts w:hint="eastAsia" w:ascii="黑体" w:hAnsi="黑体" w:eastAsia="黑体" w:cs="黑体"/>
          <w:sz w:val="18"/>
          <w:szCs w:val="18"/>
        </w:rPr>
        <w:t>《生产安全事故报告和调查处理条例》规定，根据事故的具体情况，事故调查组由（）等派人组成。</w:t>
      </w:r>
    </w:p>
    <w:p w14:paraId="2306ACAD">
      <w:pPr>
        <w:spacing w:line="240" w:lineRule="exact"/>
        <w:rPr>
          <w:rFonts w:ascii="黑体" w:hAnsi="黑体" w:eastAsia="黑体" w:cs="黑体"/>
          <w:sz w:val="18"/>
          <w:szCs w:val="18"/>
        </w:rPr>
      </w:pPr>
      <w:r>
        <w:rPr>
          <w:rFonts w:hint="eastAsia" w:ascii="黑体" w:hAnsi="黑体" w:eastAsia="黑体" w:cs="黑体"/>
          <w:sz w:val="18"/>
          <w:szCs w:val="18"/>
        </w:rPr>
        <w:t>A:有关人民政府</w:t>
      </w:r>
      <w:r>
        <w:rPr>
          <w:rFonts w:hint="eastAsia" w:ascii="黑体" w:hAnsi="黑体" w:eastAsia="黑体" w:cs="黑体"/>
          <w:sz w:val="18"/>
          <w:szCs w:val="18"/>
        </w:rPr>
        <w:tab/>
      </w:r>
      <w:r>
        <w:rPr>
          <w:rFonts w:hint="eastAsia" w:ascii="黑体" w:hAnsi="黑体" w:eastAsia="黑体" w:cs="黑体"/>
          <w:sz w:val="18"/>
          <w:szCs w:val="18"/>
        </w:rPr>
        <w:t>B:应急管理部门</w:t>
      </w:r>
      <w:r>
        <w:rPr>
          <w:rFonts w:hint="eastAsia" w:ascii="黑体" w:hAnsi="黑体" w:eastAsia="黑体" w:cs="黑体"/>
          <w:sz w:val="18"/>
          <w:szCs w:val="18"/>
        </w:rPr>
        <w:tab/>
      </w:r>
      <w:r>
        <w:rPr>
          <w:rFonts w:hint="eastAsia" w:ascii="黑体" w:hAnsi="黑体" w:eastAsia="黑体" w:cs="黑体"/>
          <w:sz w:val="18"/>
          <w:szCs w:val="18"/>
        </w:rPr>
        <w:t>C:公安机关</w:t>
      </w:r>
      <w:r>
        <w:rPr>
          <w:rFonts w:hint="eastAsia" w:ascii="黑体" w:hAnsi="黑体" w:eastAsia="黑体" w:cs="黑体"/>
          <w:sz w:val="18"/>
          <w:szCs w:val="18"/>
        </w:rPr>
        <w:tab/>
      </w:r>
      <w:r>
        <w:rPr>
          <w:rFonts w:hint="eastAsia" w:ascii="黑体" w:hAnsi="黑体" w:eastAsia="黑体" w:cs="黑体"/>
          <w:sz w:val="18"/>
          <w:szCs w:val="18"/>
        </w:rPr>
        <w:t>D:工会答案：ABCD</w:t>
      </w:r>
    </w:p>
    <w:p w14:paraId="23101796">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，未经（）允许，事故调查组成员不得擅自发布有关事故的信息。</w:t>
      </w:r>
    </w:p>
    <w:p w14:paraId="21ED7227">
      <w:pPr>
        <w:spacing w:line="240" w:lineRule="exact"/>
        <w:rPr>
          <w:rFonts w:ascii="黑体" w:hAnsi="黑体" w:eastAsia="黑体" w:cs="黑体"/>
          <w:sz w:val="18"/>
          <w:szCs w:val="18"/>
        </w:rPr>
      </w:pPr>
      <w:r>
        <w:rPr>
          <w:rFonts w:hint="eastAsia" w:ascii="黑体" w:hAnsi="黑体" w:eastAsia="黑体" w:cs="黑体"/>
          <w:sz w:val="18"/>
          <w:szCs w:val="18"/>
        </w:rPr>
        <w:t>A:事故调查组组长</w:t>
      </w:r>
      <w:r>
        <w:rPr>
          <w:rFonts w:hint="eastAsia" w:ascii="黑体" w:hAnsi="黑体" w:eastAsia="黑体" w:cs="黑体"/>
          <w:sz w:val="18"/>
          <w:szCs w:val="18"/>
        </w:rPr>
        <w:tab/>
      </w:r>
      <w:r>
        <w:rPr>
          <w:rFonts w:hint="eastAsia" w:ascii="黑体" w:hAnsi="黑体" w:eastAsia="黑体" w:cs="黑体"/>
          <w:sz w:val="18"/>
          <w:szCs w:val="18"/>
        </w:rPr>
        <w:t>B:组织事故调查的应急管理部门主要负责人</w:t>
      </w:r>
      <w:r>
        <w:rPr>
          <w:rFonts w:hint="eastAsia" w:ascii="黑体" w:hAnsi="黑体" w:eastAsia="黑体" w:cs="黑体"/>
          <w:sz w:val="18"/>
          <w:szCs w:val="18"/>
        </w:rPr>
        <w:tab/>
      </w:r>
      <w:r>
        <w:rPr>
          <w:rFonts w:hint="eastAsia" w:ascii="黑体" w:hAnsi="黑体" w:eastAsia="黑体" w:cs="黑体"/>
          <w:sz w:val="18"/>
          <w:szCs w:val="18"/>
        </w:rPr>
        <w:t>C:负责事故调查的人民政府负责人</w:t>
      </w:r>
    </w:p>
    <w:p w14:paraId="70D02DF4">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5457374">
      <w:pPr>
        <w:spacing w:line="240" w:lineRule="exact"/>
        <w:rPr>
          <w:rFonts w:ascii="黑体" w:hAnsi="黑体" w:eastAsia="黑体" w:cs="黑体"/>
          <w:sz w:val="18"/>
          <w:szCs w:val="18"/>
        </w:rPr>
      </w:pPr>
      <w:r>
        <w:rPr>
          <w:rFonts w:hint="eastAsia" w:ascii="黑体" w:hAnsi="黑体" w:eastAsia="黑体" w:cs="黑体"/>
          <w:sz w:val="18"/>
          <w:szCs w:val="18"/>
        </w:rPr>
        <w:t>安全生产许可证颁发管理机关审查后认为不予颁发安全生产许可证的，</w:t>
      </w:r>
      <w:r>
        <w:rPr>
          <w:rFonts w:hint="eastAsia" w:ascii="黑体" w:hAnsi="黑体" w:eastAsia="黑体" w:cs="黑体"/>
          <w:sz w:val="18"/>
          <w:szCs w:val="18"/>
        </w:rPr>
        <w:tab/>
      </w:r>
      <w:r>
        <w:rPr>
          <w:rFonts w:hint="eastAsia" w:ascii="黑体" w:hAnsi="黑体" w:eastAsia="黑体" w:cs="黑体"/>
          <w:sz w:val="18"/>
          <w:szCs w:val="18"/>
        </w:rPr>
        <w:t>应书面通知企业并说明理由。（）</w:t>
      </w:r>
    </w:p>
    <w:p w14:paraId="760C3A28">
      <w:pPr>
        <w:spacing w:line="240" w:lineRule="exact"/>
        <w:rPr>
          <w:rFonts w:ascii="黑体" w:hAnsi="黑体" w:eastAsia="黑体" w:cs="黑体"/>
          <w:sz w:val="18"/>
          <w:szCs w:val="18"/>
        </w:rPr>
      </w:pPr>
      <w:r>
        <w:rPr>
          <w:rFonts w:hint="eastAsia" w:ascii="黑体" w:hAnsi="黑体" w:eastAsia="黑体" w:cs="黑体"/>
          <w:sz w:val="18"/>
          <w:szCs w:val="18"/>
        </w:rPr>
        <w:t>A:正确B:错误</w:t>
      </w:r>
    </w:p>
    <w:p w14:paraId="156F454E">
      <w:pPr>
        <w:spacing w:line="240" w:lineRule="exact"/>
        <w:rPr>
          <w:rFonts w:ascii="黑体" w:hAnsi="黑体" w:eastAsia="黑体" w:cs="黑体"/>
          <w:sz w:val="18"/>
          <w:szCs w:val="18"/>
        </w:rPr>
      </w:pPr>
      <w:r>
        <w:rPr>
          <w:rFonts w:hint="eastAsia" w:ascii="黑体" w:hAnsi="黑体" w:eastAsia="黑体" w:cs="黑体"/>
          <w:sz w:val="18"/>
          <w:szCs w:val="18"/>
        </w:rPr>
        <w:t>答案：A</w:t>
      </w:r>
    </w:p>
    <w:p w14:paraId="4A8344D8">
      <w:pPr>
        <w:spacing w:line="240" w:lineRule="exact"/>
        <w:rPr>
          <w:rFonts w:ascii="黑体" w:hAnsi="黑体" w:eastAsia="黑体" w:cs="黑体"/>
          <w:sz w:val="18"/>
          <w:szCs w:val="18"/>
        </w:rPr>
      </w:pPr>
      <w:r>
        <w:rPr>
          <w:rFonts w:hint="eastAsia" w:ascii="黑体" w:hAnsi="黑体" w:eastAsia="黑体" w:cs="黑体"/>
          <w:sz w:val="18"/>
          <w:szCs w:val="18"/>
        </w:rPr>
        <w:t>某化工厂发生重大危险化学品燃爆责任事故，</w:t>
      </w:r>
      <w:r>
        <w:rPr>
          <w:rFonts w:hint="eastAsia" w:ascii="黑体" w:hAnsi="黑体" w:eastAsia="黑体" w:cs="黑体"/>
          <w:sz w:val="18"/>
          <w:szCs w:val="18"/>
        </w:rPr>
        <w:tab/>
      </w:r>
      <w:r>
        <w:rPr>
          <w:rFonts w:hint="eastAsia" w:ascii="黑体" w:hAnsi="黑体" w:eastAsia="黑体" w:cs="黑体"/>
          <w:sz w:val="18"/>
          <w:szCs w:val="18"/>
        </w:rPr>
        <w:t>造成46人死亡，直接经济损失</w:t>
      </w:r>
      <w:r>
        <w:rPr>
          <w:rFonts w:hint="eastAsia" w:ascii="黑体" w:hAnsi="黑体" w:eastAsia="黑体" w:cs="黑体"/>
          <w:sz w:val="18"/>
          <w:szCs w:val="18"/>
        </w:rPr>
        <w:tab/>
      </w:r>
      <w:r>
        <w:rPr>
          <w:rFonts w:hint="eastAsia" w:ascii="黑体" w:hAnsi="黑体" w:eastAsia="黑体" w:cs="黑体"/>
          <w:sz w:val="18"/>
          <w:szCs w:val="18"/>
        </w:rPr>
        <w:t>8000万元。按照规定，可以对该化工厂主要负责人处上一年年收入</w:t>
      </w:r>
      <w:r>
        <w:rPr>
          <w:rFonts w:hint="eastAsia" w:ascii="黑体" w:hAnsi="黑体" w:eastAsia="黑体" w:cs="黑体"/>
          <w:sz w:val="18"/>
          <w:szCs w:val="18"/>
        </w:rPr>
        <w:tab/>
      </w:r>
      <w:r>
        <w:rPr>
          <w:rFonts w:hint="eastAsia" w:ascii="黑体" w:hAnsi="黑体" w:eastAsia="黑体" w:cs="黑体"/>
          <w:sz w:val="18"/>
          <w:szCs w:val="18"/>
        </w:rPr>
        <w:t>30%的罚款。（）</w:t>
      </w:r>
    </w:p>
    <w:p w14:paraId="287801F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1F3C72A">
      <w:pPr>
        <w:spacing w:line="240" w:lineRule="exact"/>
        <w:rPr>
          <w:rFonts w:ascii="黑体" w:hAnsi="黑体" w:eastAsia="黑体" w:cs="黑体"/>
          <w:sz w:val="18"/>
          <w:szCs w:val="18"/>
        </w:rPr>
      </w:pPr>
      <w:r>
        <w:rPr>
          <w:rFonts w:hint="eastAsia" w:ascii="黑体" w:hAnsi="黑体" w:eastAsia="黑体" w:cs="黑体"/>
          <w:sz w:val="18"/>
          <w:szCs w:val="18"/>
        </w:rPr>
        <w:t>申请安全生产许可证，</w:t>
      </w:r>
      <w:r>
        <w:rPr>
          <w:rFonts w:hint="eastAsia" w:ascii="黑体" w:hAnsi="黑体" w:eastAsia="黑体" w:cs="黑体"/>
          <w:sz w:val="18"/>
          <w:szCs w:val="18"/>
        </w:rPr>
        <w:tab/>
      </w:r>
      <w:r>
        <w:rPr>
          <w:rFonts w:hint="eastAsia" w:ascii="黑体" w:hAnsi="黑体" w:eastAsia="黑体" w:cs="黑体"/>
          <w:sz w:val="18"/>
          <w:szCs w:val="18"/>
        </w:rPr>
        <w:t>在递交申请材料中，审查人员发现企业尚未制定重大危险源应急预案。为方便企业，决定先颁发许可证，并要求其随后补交应急预案。</w:t>
      </w:r>
      <w:r>
        <w:rPr>
          <w:rFonts w:hint="eastAsia" w:ascii="黑体" w:hAnsi="黑体" w:eastAsia="黑体" w:cs="黑体"/>
          <w:sz w:val="18"/>
          <w:szCs w:val="18"/>
        </w:rPr>
        <w:tab/>
      </w:r>
      <w:r>
        <w:rPr>
          <w:rFonts w:hint="eastAsia" w:ascii="黑体" w:hAnsi="黑体" w:eastAsia="黑体" w:cs="黑体"/>
          <w:sz w:val="18"/>
          <w:szCs w:val="18"/>
        </w:rPr>
        <w:t>（）</w:t>
      </w:r>
    </w:p>
    <w:p w14:paraId="24B69681">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092BA588">
      <w:pPr>
        <w:spacing w:line="240" w:lineRule="exact"/>
        <w:rPr>
          <w:rFonts w:ascii="黑体" w:hAnsi="黑体" w:eastAsia="黑体" w:cs="黑体"/>
          <w:sz w:val="18"/>
          <w:szCs w:val="18"/>
        </w:rPr>
      </w:pPr>
      <w:r>
        <w:rPr>
          <w:rFonts w:hint="eastAsia" w:ascii="黑体" w:hAnsi="黑体" w:eastAsia="黑体" w:cs="黑体"/>
          <w:sz w:val="18"/>
          <w:szCs w:val="18"/>
        </w:rPr>
        <w:t>根据《国家自然灾害救助应急预案》</w:t>
      </w:r>
      <w:r>
        <w:rPr>
          <w:rFonts w:hint="eastAsia" w:ascii="黑体" w:hAnsi="黑体" w:eastAsia="黑体" w:cs="黑体"/>
          <w:sz w:val="18"/>
          <w:szCs w:val="18"/>
        </w:rPr>
        <w:tab/>
      </w:r>
      <w:r>
        <w:rPr>
          <w:rFonts w:hint="eastAsia" w:ascii="黑体" w:hAnsi="黑体" w:eastAsia="黑体" w:cs="黑体"/>
          <w:sz w:val="18"/>
          <w:szCs w:val="18"/>
        </w:rPr>
        <w:t>，按照“条块结合，以块为主”的原则，灾害救助工作以（）为主。</w:t>
      </w:r>
    </w:p>
    <w:p w14:paraId="040A6E57">
      <w:pPr>
        <w:spacing w:line="240" w:lineRule="exact"/>
        <w:rPr>
          <w:rFonts w:ascii="黑体" w:hAnsi="黑体" w:eastAsia="黑体" w:cs="黑体"/>
          <w:sz w:val="18"/>
          <w:szCs w:val="18"/>
        </w:rPr>
      </w:pPr>
      <w:r>
        <w:rPr>
          <w:rFonts w:hint="eastAsia" w:ascii="黑体" w:hAnsi="黑体" w:eastAsia="黑体" w:cs="黑体"/>
          <w:sz w:val="18"/>
          <w:szCs w:val="18"/>
        </w:rPr>
        <w:t>A:居委会或村委会</w:t>
      </w:r>
      <w:r>
        <w:rPr>
          <w:rFonts w:hint="eastAsia" w:ascii="黑体" w:hAnsi="黑体" w:eastAsia="黑体" w:cs="黑体"/>
          <w:sz w:val="18"/>
          <w:szCs w:val="18"/>
        </w:rPr>
        <w:tab/>
      </w:r>
      <w:r>
        <w:rPr>
          <w:rFonts w:hint="eastAsia" w:ascii="黑体" w:hAnsi="黑体" w:eastAsia="黑体" w:cs="黑体"/>
          <w:sz w:val="18"/>
          <w:szCs w:val="18"/>
        </w:rPr>
        <w:t>B:中央政府</w:t>
      </w:r>
      <w:r>
        <w:rPr>
          <w:rFonts w:hint="eastAsia" w:ascii="黑体" w:hAnsi="黑体" w:eastAsia="黑体" w:cs="黑体"/>
          <w:sz w:val="18"/>
          <w:szCs w:val="18"/>
        </w:rPr>
        <w:tab/>
      </w:r>
      <w:r>
        <w:rPr>
          <w:rFonts w:hint="eastAsia" w:ascii="黑体" w:hAnsi="黑体" w:eastAsia="黑体" w:cs="黑体"/>
          <w:sz w:val="18"/>
          <w:szCs w:val="18"/>
        </w:rPr>
        <w:t>C:地方政府答案：C</w:t>
      </w:r>
    </w:p>
    <w:p w14:paraId="277ADFEC">
      <w:pPr>
        <w:spacing w:line="240" w:lineRule="exact"/>
        <w:rPr>
          <w:rFonts w:ascii="黑体" w:hAnsi="黑体" w:eastAsia="黑体" w:cs="黑体"/>
          <w:sz w:val="18"/>
          <w:szCs w:val="18"/>
        </w:rPr>
      </w:pPr>
      <w:r>
        <w:rPr>
          <w:rFonts w:hint="eastAsia" w:ascii="黑体" w:hAnsi="黑体" w:eastAsia="黑体" w:cs="黑体"/>
          <w:sz w:val="18"/>
          <w:szCs w:val="18"/>
        </w:rPr>
        <w:t>根据《宪法》，地方各级人民代表大会每届任期（）年。</w:t>
      </w:r>
    </w:p>
    <w:p w14:paraId="2D95C7A6">
      <w:pPr>
        <w:spacing w:line="240" w:lineRule="exact"/>
        <w:rPr>
          <w:rFonts w:ascii="黑体" w:hAnsi="黑体" w:eastAsia="黑体" w:cs="黑体"/>
          <w:sz w:val="18"/>
          <w:szCs w:val="18"/>
        </w:rPr>
      </w:pPr>
      <w:r>
        <w:rPr>
          <w:rFonts w:hint="eastAsia" w:ascii="黑体" w:hAnsi="黑体" w:eastAsia="黑体" w:cs="黑体"/>
          <w:sz w:val="18"/>
          <w:szCs w:val="18"/>
        </w:rPr>
        <w:t>A:三B:四C:五答案：C</w:t>
      </w:r>
    </w:p>
    <w:p w14:paraId="1EAE14FF">
      <w:pPr>
        <w:spacing w:line="240" w:lineRule="exact"/>
        <w:rPr>
          <w:rFonts w:ascii="黑体" w:hAnsi="黑体" w:eastAsia="黑体" w:cs="黑体"/>
          <w:sz w:val="18"/>
          <w:szCs w:val="18"/>
        </w:rPr>
      </w:pPr>
      <w:r>
        <w:rPr>
          <w:rFonts w:hint="eastAsia" w:ascii="黑体" w:hAnsi="黑体" w:eastAsia="黑体" w:cs="黑体"/>
          <w:sz w:val="18"/>
          <w:szCs w:val="18"/>
        </w:rPr>
        <w:t>事故发生后，事故现场有关人员应当立即向本单位负责人报告；</w:t>
      </w:r>
      <w:r>
        <w:rPr>
          <w:rFonts w:hint="eastAsia" w:ascii="黑体" w:hAnsi="黑体" w:eastAsia="黑体" w:cs="黑体"/>
          <w:sz w:val="18"/>
          <w:szCs w:val="18"/>
        </w:rPr>
        <w:tab/>
      </w:r>
      <w:r>
        <w:rPr>
          <w:rFonts w:hint="eastAsia" w:ascii="黑体" w:hAnsi="黑体" w:eastAsia="黑体" w:cs="黑体"/>
          <w:sz w:val="18"/>
          <w:szCs w:val="18"/>
        </w:rPr>
        <w:t>单位负责人接到报告后，</w:t>
      </w:r>
      <w:r>
        <w:rPr>
          <w:rFonts w:hint="eastAsia" w:ascii="黑体" w:hAnsi="黑体" w:eastAsia="黑体" w:cs="黑体"/>
          <w:sz w:val="18"/>
          <w:szCs w:val="18"/>
        </w:rPr>
        <w:tab/>
      </w:r>
      <w:r>
        <w:rPr>
          <w:rFonts w:hint="eastAsia" w:ascii="黑体" w:hAnsi="黑体" w:eastAsia="黑体" w:cs="黑体"/>
          <w:sz w:val="18"/>
          <w:szCs w:val="18"/>
        </w:rPr>
        <w:t>应当于（）小时内向事故发生地县级以上人民政府安全生产监督管理部门和负有安全生产监督</w:t>
      </w:r>
    </w:p>
    <w:p w14:paraId="2C873198">
      <w:pPr>
        <w:spacing w:line="240" w:lineRule="exact"/>
        <w:rPr>
          <w:rFonts w:ascii="黑体" w:hAnsi="黑体" w:eastAsia="黑体" w:cs="黑体"/>
          <w:sz w:val="18"/>
          <w:szCs w:val="18"/>
        </w:rPr>
      </w:pPr>
      <w:r>
        <w:rPr>
          <w:rFonts w:hint="eastAsia" w:ascii="黑体" w:hAnsi="黑体" w:eastAsia="黑体" w:cs="黑体"/>
          <w:sz w:val="18"/>
          <w:szCs w:val="18"/>
        </w:rPr>
        <w:t>管理职责的有关部门报告。</w:t>
      </w:r>
    </w:p>
    <w:p w14:paraId="0C79AF42">
      <w:pPr>
        <w:spacing w:line="240" w:lineRule="exact"/>
        <w:rPr>
          <w:rFonts w:ascii="黑体" w:hAnsi="黑体" w:eastAsia="黑体" w:cs="黑体"/>
          <w:sz w:val="18"/>
          <w:szCs w:val="18"/>
        </w:rPr>
      </w:pPr>
      <w:r>
        <w:rPr>
          <w:rFonts w:hint="eastAsia" w:ascii="黑体" w:hAnsi="黑体" w:eastAsia="黑体" w:cs="黑体"/>
          <w:sz w:val="18"/>
          <w:szCs w:val="18"/>
        </w:rPr>
        <w:t>A:1 B:2 C:3</w:t>
      </w:r>
    </w:p>
    <w:p w14:paraId="7F6F8734">
      <w:pPr>
        <w:spacing w:line="240" w:lineRule="exact"/>
        <w:rPr>
          <w:rFonts w:ascii="黑体" w:hAnsi="黑体" w:eastAsia="黑体" w:cs="黑体"/>
          <w:sz w:val="18"/>
          <w:szCs w:val="18"/>
        </w:rPr>
      </w:pPr>
      <w:r>
        <w:rPr>
          <w:rFonts w:hint="eastAsia" w:ascii="黑体" w:hAnsi="黑体" w:eastAsia="黑体" w:cs="黑体"/>
          <w:sz w:val="18"/>
          <w:szCs w:val="18"/>
        </w:rPr>
        <w:t>答案：A</w:t>
      </w:r>
    </w:p>
    <w:p w14:paraId="65BA38FE">
      <w:pPr>
        <w:spacing w:line="240" w:lineRule="exact"/>
        <w:rPr>
          <w:rFonts w:ascii="黑体" w:hAnsi="黑体" w:eastAsia="黑体" w:cs="黑体"/>
          <w:sz w:val="18"/>
          <w:szCs w:val="18"/>
        </w:rPr>
      </w:pPr>
      <w:r>
        <w:rPr>
          <w:rFonts w:hint="eastAsia" w:ascii="黑体" w:hAnsi="黑体" w:eastAsia="黑体" w:cs="黑体"/>
          <w:sz w:val="18"/>
          <w:szCs w:val="18"/>
        </w:rPr>
        <w:t>生产安全事故调查组应当对应急救援工作进行评估，</w:t>
      </w:r>
      <w:r>
        <w:rPr>
          <w:rFonts w:hint="eastAsia" w:ascii="黑体" w:hAnsi="黑体" w:eastAsia="黑体" w:cs="黑体"/>
          <w:sz w:val="18"/>
          <w:szCs w:val="18"/>
        </w:rPr>
        <w:tab/>
      </w:r>
      <w:r>
        <w:rPr>
          <w:rFonts w:hint="eastAsia" w:ascii="黑体" w:hAnsi="黑体" w:eastAsia="黑体" w:cs="黑体"/>
          <w:sz w:val="18"/>
          <w:szCs w:val="18"/>
        </w:rPr>
        <w:t>并在事故调查报告中作出评估结论。</w:t>
      </w:r>
      <w:r>
        <w:rPr>
          <w:rFonts w:hint="eastAsia" w:ascii="黑体" w:hAnsi="黑体" w:eastAsia="黑体" w:cs="黑体"/>
          <w:sz w:val="18"/>
          <w:szCs w:val="18"/>
        </w:rPr>
        <w:tab/>
      </w:r>
      <w:r>
        <w:rPr>
          <w:rFonts w:hint="eastAsia" w:ascii="黑体" w:hAnsi="黑体" w:eastAsia="黑体" w:cs="黑体"/>
          <w:sz w:val="18"/>
          <w:szCs w:val="18"/>
        </w:rPr>
        <w:t>（）</w:t>
      </w:r>
    </w:p>
    <w:p w14:paraId="454DFE0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B675BFD">
      <w:pPr>
        <w:spacing w:line="240" w:lineRule="exact"/>
        <w:rPr>
          <w:rFonts w:ascii="黑体" w:hAnsi="黑体" w:eastAsia="黑体" w:cs="黑体"/>
          <w:sz w:val="18"/>
          <w:szCs w:val="18"/>
        </w:rPr>
      </w:pPr>
      <w:r>
        <w:rPr>
          <w:rFonts w:hint="eastAsia" w:ascii="黑体" w:hAnsi="黑体" w:eastAsia="黑体" w:cs="黑体"/>
          <w:sz w:val="18"/>
          <w:szCs w:val="18"/>
        </w:rPr>
        <w:t>有关人民政府及其部门为应对突发事件，可以征用单位和个人的财产。</w:t>
      </w:r>
      <w:r>
        <w:rPr>
          <w:rFonts w:hint="eastAsia" w:ascii="黑体" w:hAnsi="黑体" w:eastAsia="黑体" w:cs="黑体"/>
          <w:sz w:val="18"/>
          <w:szCs w:val="18"/>
        </w:rPr>
        <w:tab/>
      </w:r>
      <w:r>
        <w:rPr>
          <w:rFonts w:hint="eastAsia" w:ascii="黑体" w:hAnsi="黑体" w:eastAsia="黑体" w:cs="黑体"/>
          <w:sz w:val="18"/>
          <w:szCs w:val="18"/>
        </w:rPr>
        <w:t>（）</w:t>
      </w:r>
    </w:p>
    <w:p w14:paraId="1F3BBE0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8614592">
      <w:pPr>
        <w:spacing w:line="240" w:lineRule="exact"/>
        <w:rPr>
          <w:rFonts w:ascii="黑体" w:hAnsi="黑体" w:eastAsia="黑体" w:cs="黑体"/>
          <w:sz w:val="18"/>
          <w:szCs w:val="18"/>
        </w:rPr>
      </w:pPr>
      <w:r>
        <w:rPr>
          <w:rFonts w:hint="eastAsia" w:ascii="黑体" w:hAnsi="黑体" w:eastAsia="黑体" w:cs="黑体"/>
          <w:sz w:val="18"/>
          <w:szCs w:val="18"/>
        </w:rPr>
        <w:t>根据《安全生产许可证条例》</w:t>
      </w:r>
      <w:r>
        <w:rPr>
          <w:rFonts w:hint="eastAsia" w:ascii="黑体" w:hAnsi="黑体" w:eastAsia="黑体" w:cs="黑体"/>
          <w:sz w:val="18"/>
          <w:szCs w:val="18"/>
        </w:rPr>
        <w:tab/>
      </w:r>
      <w:r>
        <w:rPr>
          <w:rFonts w:hint="eastAsia" w:ascii="黑体" w:hAnsi="黑体" w:eastAsia="黑体" w:cs="黑体"/>
          <w:sz w:val="18"/>
          <w:szCs w:val="18"/>
        </w:rPr>
        <w:t>，国务院安全生产监督管理部门负责（）的非煤矿矿山企业和危险化学品、烟花爆竹生产企业安全生产许可证的颁发和管理。</w:t>
      </w:r>
    </w:p>
    <w:p w14:paraId="485EA299">
      <w:pPr>
        <w:spacing w:line="240" w:lineRule="exact"/>
        <w:rPr>
          <w:rFonts w:ascii="黑体" w:hAnsi="黑体" w:eastAsia="黑体" w:cs="黑体"/>
          <w:sz w:val="18"/>
          <w:szCs w:val="18"/>
        </w:rPr>
      </w:pPr>
      <w:r>
        <w:rPr>
          <w:rFonts w:hint="eastAsia" w:ascii="黑体" w:hAnsi="黑体" w:eastAsia="黑体" w:cs="黑体"/>
          <w:sz w:val="18"/>
          <w:szCs w:val="18"/>
        </w:rPr>
        <w:t>A:中央管理</w:t>
      </w:r>
      <w:r>
        <w:rPr>
          <w:rFonts w:hint="eastAsia" w:ascii="黑体" w:hAnsi="黑体" w:eastAsia="黑体" w:cs="黑体"/>
          <w:sz w:val="18"/>
          <w:szCs w:val="18"/>
        </w:rPr>
        <w:tab/>
      </w:r>
      <w:r>
        <w:rPr>
          <w:rFonts w:hint="eastAsia" w:ascii="黑体" w:hAnsi="黑体" w:eastAsia="黑体" w:cs="黑体"/>
          <w:sz w:val="18"/>
          <w:szCs w:val="18"/>
        </w:rPr>
        <w:t>B:省级以上人民政府管理</w:t>
      </w:r>
      <w:r>
        <w:rPr>
          <w:rFonts w:hint="eastAsia" w:ascii="黑体" w:hAnsi="黑体" w:eastAsia="黑体" w:cs="黑体"/>
          <w:sz w:val="18"/>
          <w:szCs w:val="18"/>
        </w:rPr>
        <w:tab/>
      </w:r>
      <w:r>
        <w:rPr>
          <w:rFonts w:hint="eastAsia" w:ascii="黑体" w:hAnsi="黑体" w:eastAsia="黑体" w:cs="黑体"/>
          <w:sz w:val="18"/>
          <w:szCs w:val="18"/>
        </w:rPr>
        <w:t>C:大型答案：A</w:t>
      </w:r>
    </w:p>
    <w:p w14:paraId="4C9243DE">
      <w:pPr>
        <w:spacing w:line="240" w:lineRule="exact"/>
        <w:rPr>
          <w:rFonts w:ascii="黑体" w:hAnsi="黑体" w:eastAsia="黑体" w:cs="黑体"/>
          <w:sz w:val="18"/>
          <w:szCs w:val="18"/>
        </w:rPr>
      </w:pPr>
      <w:r>
        <w:rPr>
          <w:rFonts w:hint="eastAsia" w:ascii="黑体" w:hAnsi="黑体" w:eastAsia="黑体" w:cs="黑体"/>
          <w:sz w:val="18"/>
          <w:szCs w:val="18"/>
        </w:rPr>
        <w:t>根据《危险化学品安全管理条例》</w:t>
      </w:r>
      <w:r>
        <w:rPr>
          <w:rFonts w:hint="eastAsia" w:ascii="黑体" w:hAnsi="黑体" w:eastAsia="黑体" w:cs="黑体"/>
          <w:sz w:val="18"/>
          <w:szCs w:val="18"/>
        </w:rPr>
        <w:tab/>
      </w:r>
      <w:r>
        <w:rPr>
          <w:rFonts w:hint="eastAsia" w:ascii="黑体" w:hAnsi="黑体" w:eastAsia="黑体" w:cs="黑体"/>
          <w:sz w:val="18"/>
          <w:szCs w:val="18"/>
        </w:rPr>
        <w:t>，负责废弃危险化学品处置监督管理的是（）</w:t>
      </w:r>
      <w:r>
        <w:rPr>
          <w:rFonts w:hint="eastAsia" w:ascii="黑体" w:hAnsi="黑体" w:eastAsia="黑体" w:cs="黑体"/>
          <w:sz w:val="18"/>
          <w:szCs w:val="18"/>
        </w:rPr>
        <w:tab/>
      </w:r>
      <w:r>
        <w:rPr>
          <w:rFonts w:hint="eastAsia" w:ascii="黑体" w:hAnsi="黑体" w:eastAsia="黑体" w:cs="黑体"/>
          <w:sz w:val="18"/>
          <w:szCs w:val="18"/>
        </w:rPr>
        <w:t>。</w:t>
      </w:r>
    </w:p>
    <w:p w14:paraId="1E4C6919">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B:公安机关</w:t>
      </w:r>
      <w:r>
        <w:rPr>
          <w:rFonts w:hint="eastAsia" w:ascii="黑体" w:hAnsi="黑体" w:eastAsia="黑体" w:cs="黑体"/>
          <w:sz w:val="18"/>
          <w:szCs w:val="18"/>
        </w:rPr>
        <w:tab/>
      </w:r>
      <w:r>
        <w:rPr>
          <w:rFonts w:hint="eastAsia" w:ascii="黑体" w:hAnsi="黑体" w:eastAsia="黑体" w:cs="黑体"/>
          <w:sz w:val="18"/>
          <w:szCs w:val="18"/>
        </w:rPr>
        <w:t>C:生态环境部门答案：C</w:t>
      </w:r>
    </w:p>
    <w:p w14:paraId="49B01781">
      <w:pPr>
        <w:spacing w:line="240" w:lineRule="exact"/>
        <w:rPr>
          <w:rFonts w:ascii="黑体" w:hAnsi="黑体" w:eastAsia="黑体" w:cs="黑体"/>
          <w:sz w:val="18"/>
          <w:szCs w:val="18"/>
        </w:rPr>
      </w:pPr>
      <w:r>
        <w:rPr>
          <w:rFonts w:hint="eastAsia" w:ascii="黑体" w:hAnsi="黑体" w:eastAsia="黑体" w:cs="黑体"/>
          <w:sz w:val="18"/>
          <w:szCs w:val="18"/>
        </w:rPr>
        <w:t>未成年人为限制民事行为能力人，但可以独立实施纯获利益的民事法律行为或者与其年龄、智力相适应的民事法律行为。</w:t>
      </w:r>
      <w:r>
        <w:rPr>
          <w:rFonts w:hint="eastAsia" w:ascii="黑体" w:hAnsi="黑体" w:eastAsia="黑体" w:cs="黑体"/>
          <w:sz w:val="18"/>
          <w:szCs w:val="18"/>
        </w:rPr>
        <w:tab/>
      </w:r>
      <w:r>
        <w:rPr>
          <w:rFonts w:hint="eastAsia" w:ascii="黑体" w:hAnsi="黑体" w:eastAsia="黑体" w:cs="黑体"/>
          <w:sz w:val="18"/>
          <w:szCs w:val="18"/>
        </w:rPr>
        <w:t>（）</w:t>
      </w:r>
    </w:p>
    <w:p w14:paraId="7368EA56">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618A2ED7">
      <w:pPr>
        <w:spacing w:line="240" w:lineRule="exact"/>
        <w:rPr>
          <w:rFonts w:ascii="黑体" w:hAnsi="黑体" w:eastAsia="黑体" w:cs="黑体"/>
          <w:sz w:val="18"/>
          <w:szCs w:val="18"/>
        </w:rPr>
      </w:pPr>
      <w:r>
        <w:rPr>
          <w:rFonts w:hint="eastAsia" w:ascii="黑体" w:hAnsi="黑体" w:eastAsia="黑体" w:cs="黑体"/>
          <w:sz w:val="18"/>
          <w:szCs w:val="18"/>
        </w:rPr>
        <w:t>某煤矿发生瓦斯爆炸，</w:t>
      </w:r>
      <w:r>
        <w:rPr>
          <w:rFonts w:hint="eastAsia" w:ascii="黑体" w:hAnsi="黑体" w:eastAsia="黑体" w:cs="黑体"/>
          <w:sz w:val="18"/>
          <w:szCs w:val="18"/>
        </w:rPr>
        <w:tab/>
      </w:r>
      <w:r>
        <w:rPr>
          <w:rFonts w:hint="eastAsia" w:ascii="黑体" w:hAnsi="黑体" w:eastAsia="黑体" w:cs="黑体"/>
          <w:sz w:val="18"/>
          <w:szCs w:val="18"/>
        </w:rPr>
        <w:t>5人当场死亡，尚有</w:t>
      </w:r>
      <w:r>
        <w:rPr>
          <w:rFonts w:hint="eastAsia" w:ascii="黑体" w:hAnsi="黑体" w:eastAsia="黑体" w:cs="黑体"/>
          <w:sz w:val="18"/>
          <w:szCs w:val="18"/>
        </w:rPr>
        <w:tab/>
      </w:r>
      <w:r>
        <w:rPr>
          <w:rFonts w:hint="eastAsia" w:ascii="黑体" w:hAnsi="黑体" w:eastAsia="黑体" w:cs="黑体"/>
          <w:sz w:val="18"/>
          <w:szCs w:val="18"/>
        </w:rPr>
        <w:t>3人在井下作业等待救援，矿长张某与副矿长李</w:t>
      </w:r>
    </w:p>
    <w:p w14:paraId="3D6B240B">
      <w:pPr>
        <w:spacing w:line="240" w:lineRule="exact"/>
        <w:rPr>
          <w:rFonts w:ascii="黑体" w:hAnsi="黑体" w:eastAsia="黑体" w:cs="黑体"/>
          <w:sz w:val="18"/>
          <w:szCs w:val="18"/>
        </w:rPr>
      </w:pPr>
      <w:r>
        <w:rPr>
          <w:rFonts w:hint="eastAsia" w:ascii="黑体" w:hAnsi="黑体" w:eastAsia="黑体" w:cs="黑体"/>
          <w:sz w:val="18"/>
          <w:szCs w:val="18"/>
        </w:rPr>
        <w:t>某商议如果有人死亡责任重大，谎称只有</w:t>
      </w:r>
      <w:r>
        <w:rPr>
          <w:rFonts w:hint="eastAsia" w:ascii="黑体" w:hAnsi="黑体" w:eastAsia="黑体" w:cs="黑体"/>
          <w:sz w:val="18"/>
          <w:szCs w:val="18"/>
        </w:rPr>
        <w:tab/>
      </w:r>
      <w:r>
        <w:rPr>
          <w:rFonts w:hint="eastAsia" w:ascii="黑体" w:hAnsi="黑体" w:eastAsia="黑体" w:cs="黑体"/>
          <w:sz w:val="18"/>
          <w:szCs w:val="18"/>
        </w:rPr>
        <w:t>1人受伤。李某不同意，按照实际情况及时报告，井下3人获救，事故得以及时控制。张某构成不报、谎报安全事故罪的未遂犯。</w:t>
      </w:r>
      <w:r>
        <w:rPr>
          <w:rFonts w:hint="eastAsia" w:ascii="黑体" w:hAnsi="黑体" w:eastAsia="黑体" w:cs="黑体"/>
          <w:sz w:val="18"/>
          <w:szCs w:val="18"/>
        </w:rPr>
        <w:tab/>
      </w:r>
      <w:r>
        <w:rPr>
          <w:rFonts w:hint="eastAsia" w:ascii="黑体" w:hAnsi="黑体" w:eastAsia="黑体" w:cs="黑体"/>
          <w:sz w:val="18"/>
          <w:szCs w:val="18"/>
        </w:rPr>
        <w:t>（）A:正确B:错误</w:t>
      </w:r>
    </w:p>
    <w:p w14:paraId="23C56F0D">
      <w:pPr>
        <w:spacing w:line="240" w:lineRule="exact"/>
        <w:rPr>
          <w:rFonts w:ascii="黑体" w:hAnsi="黑体" w:eastAsia="黑体" w:cs="黑体"/>
          <w:sz w:val="18"/>
          <w:szCs w:val="18"/>
        </w:rPr>
      </w:pPr>
      <w:r>
        <w:rPr>
          <w:rFonts w:hint="eastAsia" w:ascii="黑体" w:hAnsi="黑体" w:eastAsia="黑体" w:cs="黑体"/>
          <w:sz w:val="18"/>
          <w:szCs w:val="18"/>
        </w:rPr>
        <w:t>答案：B</w:t>
      </w:r>
    </w:p>
    <w:p w14:paraId="68B320BE">
      <w:pPr>
        <w:spacing w:line="240" w:lineRule="exact"/>
        <w:rPr>
          <w:rFonts w:ascii="黑体" w:hAnsi="黑体" w:eastAsia="黑体" w:cs="黑体"/>
          <w:sz w:val="18"/>
          <w:szCs w:val="18"/>
        </w:rPr>
      </w:pPr>
      <w:r>
        <w:rPr>
          <w:rFonts w:hint="eastAsia" w:ascii="黑体" w:hAnsi="黑体" w:eastAsia="黑体" w:cs="黑体"/>
          <w:sz w:val="18"/>
          <w:szCs w:val="18"/>
        </w:rPr>
        <w:t>地方各级人民政府应当建立健全地震应急管理培训制度。</w:t>
      </w:r>
      <w:r>
        <w:rPr>
          <w:rFonts w:hint="eastAsia" w:ascii="黑体" w:hAnsi="黑体" w:eastAsia="黑体" w:cs="黑体"/>
          <w:sz w:val="18"/>
          <w:szCs w:val="18"/>
        </w:rPr>
        <w:tab/>
      </w:r>
      <w:r>
        <w:rPr>
          <w:rFonts w:hint="eastAsia" w:ascii="黑体" w:hAnsi="黑体" w:eastAsia="黑体" w:cs="黑体"/>
          <w:sz w:val="18"/>
          <w:szCs w:val="18"/>
        </w:rPr>
        <w:t>（）</w:t>
      </w:r>
    </w:p>
    <w:p w14:paraId="08971EE3">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69CD1A6">
      <w:pPr>
        <w:spacing w:line="240" w:lineRule="exact"/>
        <w:rPr>
          <w:rFonts w:ascii="黑体" w:hAnsi="黑体" w:eastAsia="黑体" w:cs="黑体"/>
          <w:sz w:val="18"/>
          <w:szCs w:val="18"/>
        </w:rPr>
      </w:pPr>
      <w:r>
        <w:rPr>
          <w:rFonts w:hint="eastAsia" w:ascii="黑体" w:hAnsi="黑体" w:eastAsia="黑体" w:cs="黑体"/>
          <w:sz w:val="18"/>
          <w:szCs w:val="18"/>
        </w:rPr>
        <w:t>储存危险化学品的企业，</w:t>
      </w:r>
      <w:r>
        <w:rPr>
          <w:rFonts w:hint="eastAsia" w:ascii="黑体" w:hAnsi="黑体" w:eastAsia="黑体" w:cs="黑体"/>
          <w:sz w:val="18"/>
          <w:szCs w:val="18"/>
        </w:rPr>
        <w:tab/>
      </w:r>
      <w:r>
        <w:rPr>
          <w:rFonts w:hint="eastAsia" w:ascii="黑体" w:hAnsi="黑体" w:eastAsia="黑体" w:cs="黑体"/>
          <w:sz w:val="18"/>
          <w:szCs w:val="18"/>
        </w:rPr>
        <w:t>可以对本企业的安全生产条件每</w:t>
      </w:r>
      <w:r>
        <w:rPr>
          <w:rFonts w:hint="eastAsia" w:ascii="黑体" w:hAnsi="黑体" w:eastAsia="黑体" w:cs="黑体"/>
          <w:sz w:val="18"/>
          <w:szCs w:val="18"/>
        </w:rPr>
        <w:tab/>
      </w:r>
      <w:r>
        <w:rPr>
          <w:rFonts w:hint="eastAsia" w:ascii="黑体" w:hAnsi="黑体" w:eastAsia="黑体" w:cs="黑体"/>
          <w:sz w:val="18"/>
          <w:szCs w:val="18"/>
        </w:rPr>
        <w:t>4年进行一次安全评价，</w:t>
      </w:r>
      <w:r>
        <w:rPr>
          <w:rFonts w:hint="eastAsia" w:ascii="黑体" w:hAnsi="黑体" w:eastAsia="黑体" w:cs="黑体"/>
          <w:sz w:val="18"/>
          <w:szCs w:val="18"/>
        </w:rPr>
        <w:tab/>
      </w:r>
      <w:r>
        <w:rPr>
          <w:rFonts w:hint="eastAsia" w:ascii="黑体" w:hAnsi="黑体" w:eastAsia="黑体" w:cs="黑体"/>
          <w:sz w:val="18"/>
          <w:szCs w:val="18"/>
        </w:rPr>
        <w:t>提出安全评价报告。（）</w:t>
      </w:r>
    </w:p>
    <w:p w14:paraId="406491FB">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A999EA8">
      <w:pPr>
        <w:spacing w:line="240" w:lineRule="exact"/>
        <w:rPr>
          <w:rFonts w:ascii="黑体" w:hAnsi="黑体" w:eastAsia="黑体" w:cs="黑体"/>
          <w:sz w:val="18"/>
          <w:szCs w:val="18"/>
        </w:rPr>
      </w:pPr>
      <w:r>
        <w:rPr>
          <w:rFonts w:hint="eastAsia" w:ascii="黑体" w:hAnsi="黑体" w:eastAsia="黑体" w:cs="黑体"/>
          <w:sz w:val="18"/>
          <w:szCs w:val="18"/>
        </w:rPr>
        <w:t>根据《行政强制法》，行政强制执行由法律设定。法律没有规定行政机关强制执行的，作出行政决定的行政机关应当申请（）强制执行。</w:t>
      </w:r>
    </w:p>
    <w:p w14:paraId="39411011">
      <w:pPr>
        <w:spacing w:line="240" w:lineRule="exact"/>
        <w:rPr>
          <w:rFonts w:ascii="黑体" w:hAnsi="黑体" w:eastAsia="黑体" w:cs="黑体"/>
          <w:sz w:val="18"/>
          <w:szCs w:val="18"/>
        </w:rPr>
      </w:pPr>
      <w:r>
        <w:rPr>
          <w:rFonts w:hint="eastAsia" w:ascii="黑体" w:hAnsi="黑体" w:eastAsia="黑体" w:cs="黑体"/>
          <w:sz w:val="18"/>
          <w:szCs w:val="18"/>
        </w:rPr>
        <w:t>A:人民法院</w:t>
      </w:r>
      <w:r>
        <w:rPr>
          <w:rFonts w:hint="eastAsia" w:ascii="黑体" w:hAnsi="黑体" w:eastAsia="黑体" w:cs="黑体"/>
          <w:sz w:val="18"/>
          <w:szCs w:val="18"/>
        </w:rPr>
        <w:tab/>
      </w:r>
      <w:r>
        <w:rPr>
          <w:rFonts w:hint="eastAsia" w:ascii="黑体" w:hAnsi="黑体" w:eastAsia="黑体" w:cs="黑体"/>
          <w:sz w:val="18"/>
          <w:szCs w:val="18"/>
        </w:rPr>
        <w:t>B:公安机关</w:t>
      </w:r>
      <w:r>
        <w:rPr>
          <w:rFonts w:hint="eastAsia" w:ascii="黑体" w:hAnsi="黑体" w:eastAsia="黑体" w:cs="黑体"/>
          <w:sz w:val="18"/>
          <w:szCs w:val="18"/>
        </w:rPr>
        <w:tab/>
      </w:r>
      <w:r>
        <w:rPr>
          <w:rFonts w:hint="eastAsia" w:ascii="黑体" w:hAnsi="黑体" w:eastAsia="黑体" w:cs="黑体"/>
          <w:sz w:val="18"/>
          <w:szCs w:val="18"/>
        </w:rPr>
        <w:t>C:监察机关答案：A</w:t>
      </w:r>
    </w:p>
    <w:p w14:paraId="7C8737D9">
      <w:pPr>
        <w:spacing w:line="240" w:lineRule="exact"/>
        <w:rPr>
          <w:rFonts w:ascii="黑体" w:hAnsi="黑体" w:eastAsia="黑体" w:cs="黑体"/>
          <w:sz w:val="18"/>
          <w:szCs w:val="18"/>
        </w:rPr>
      </w:pPr>
      <w:r>
        <w:rPr>
          <w:rFonts w:hint="eastAsia" w:ascii="黑体" w:hAnsi="黑体" w:eastAsia="黑体" w:cs="黑体"/>
          <w:sz w:val="18"/>
          <w:szCs w:val="18"/>
        </w:rPr>
        <w:t>《生产安全事故应急条例》适用于（）应急工作。</w:t>
      </w:r>
    </w:p>
    <w:p w14:paraId="37A9528B">
      <w:pPr>
        <w:spacing w:line="240" w:lineRule="exact"/>
        <w:rPr>
          <w:rFonts w:ascii="黑体" w:hAnsi="黑体" w:eastAsia="黑体" w:cs="黑体"/>
          <w:sz w:val="18"/>
          <w:szCs w:val="18"/>
        </w:rPr>
      </w:pPr>
      <w:r>
        <w:rPr>
          <w:rFonts w:hint="eastAsia" w:ascii="黑体" w:hAnsi="黑体" w:eastAsia="黑体" w:cs="黑体"/>
          <w:sz w:val="18"/>
          <w:szCs w:val="18"/>
        </w:rPr>
        <w:t>A:生产安全事故</w:t>
      </w:r>
      <w:r>
        <w:rPr>
          <w:rFonts w:hint="eastAsia" w:ascii="黑体" w:hAnsi="黑体" w:eastAsia="黑体" w:cs="黑体"/>
          <w:sz w:val="18"/>
          <w:szCs w:val="18"/>
        </w:rPr>
        <w:tab/>
      </w:r>
      <w:r>
        <w:rPr>
          <w:rFonts w:hint="eastAsia" w:ascii="黑体" w:hAnsi="黑体" w:eastAsia="黑体" w:cs="黑体"/>
          <w:sz w:val="18"/>
          <w:szCs w:val="18"/>
        </w:rPr>
        <w:t>B:公共卫生事件</w:t>
      </w:r>
      <w:r>
        <w:rPr>
          <w:rFonts w:hint="eastAsia" w:ascii="黑体" w:hAnsi="黑体" w:eastAsia="黑体" w:cs="黑体"/>
          <w:sz w:val="18"/>
          <w:szCs w:val="18"/>
        </w:rPr>
        <w:tab/>
      </w:r>
      <w:r>
        <w:rPr>
          <w:rFonts w:hint="eastAsia" w:ascii="黑体" w:hAnsi="黑体" w:eastAsia="黑体" w:cs="黑体"/>
          <w:sz w:val="18"/>
          <w:szCs w:val="18"/>
        </w:rPr>
        <w:t>C:公共安全事件答案：A</w:t>
      </w:r>
    </w:p>
    <w:p w14:paraId="140816BD">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，生产经营单位应急预案不包括（）</w:t>
      </w:r>
      <w:r>
        <w:rPr>
          <w:rFonts w:hint="eastAsia" w:ascii="黑体" w:hAnsi="黑体" w:eastAsia="黑体" w:cs="黑体"/>
          <w:sz w:val="18"/>
          <w:szCs w:val="18"/>
        </w:rPr>
        <w:tab/>
      </w:r>
      <w:r>
        <w:rPr>
          <w:rFonts w:hint="eastAsia" w:ascii="黑体" w:hAnsi="黑体" w:eastAsia="黑体" w:cs="黑体"/>
          <w:sz w:val="18"/>
          <w:szCs w:val="18"/>
        </w:rPr>
        <w:t>。</w:t>
      </w:r>
    </w:p>
    <w:p w14:paraId="3C64DD30">
      <w:pPr>
        <w:spacing w:line="240" w:lineRule="exact"/>
        <w:rPr>
          <w:rFonts w:ascii="黑体" w:hAnsi="黑体" w:eastAsia="黑体" w:cs="黑体"/>
          <w:sz w:val="18"/>
          <w:szCs w:val="18"/>
        </w:rPr>
      </w:pPr>
      <w:r>
        <w:rPr>
          <w:rFonts w:hint="eastAsia" w:ascii="黑体" w:hAnsi="黑体" w:eastAsia="黑体" w:cs="黑体"/>
          <w:sz w:val="18"/>
          <w:szCs w:val="18"/>
        </w:rPr>
        <w:t>A:综合应急预案</w:t>
      </w:r>
      <w:r>
        <w:rPr>
          <w:rFonts w:hint="eastAsia" w:ascii="黑体" w:hAnsi="黑体" w:eastAsia="黑体" w:cs="黑体"/>
          <w:sz w:val="18"/>
          <w:szCs w:val="18"/>
        </w:rPr>
        <w:tab/>
      </w:r>
      <w:r>
        <w:rPr>
          <w:rFonts w:hint="eastAsia" w:ascii="黑体" w:hAnsi="黑体" w:eastAsia="黑体" w:cs="黑体"/>
          <w:sz w:val="18"/>
          <w:szCs w:val="18"/>
        </w:rPr>
        <w:t>B:专项应急预案</w:t>
      </w:r>
      <w:r>
        <w:rPr>
          <w:rFonts w:hint="eastAsia" w:ascii="黑体" w:hAnsi="黑体" w:eastAsia="黑体" w:cs="黑体"/>
          <w:sz w:val="18"/>
          <w:szCs w:val="18"/>
        </w:rPr>
        <w:tab/>
      </w:r>
      <w:r>
        <w:rPr>
          <w:rFonts w:hint="eastAsia" w:ascii="黑体" w:hAnsi="黑体" w:eastAsia="黑体" w:cs="黑体"/>
          <w:sz w:val="18"/>
          <w:szCs w:val="18"/>
        </w:rPr>
        <w:t>C:年度应急预案答案：C</w:t>
      </w:r>
    </w:p>
    <w:p w14:paraId="180870FA">
      <w:pPr>
        <w:spacing w:line="240" w:lineRule="exact"/>
        <w:rPr>
          <w:rFonts w:ascii="黑体" w:hAnsi="黑体" w:eastAsia="黑体" w:cs="黑体"/>
          <w:sz w:val="18"/>
          <w:szCs w:val="18"/>
        </w:rPr>
      </w:pPr>
      <w:r>
        <w:rPr>
          <w:rFonts w:hint="eastAsia" w:ascii="黑体" w:hAnsi="黑体" w:eastAsia="黑体" w:cs="黑体"/>
          <w:sz w:val="18"/>
          <w:szCs w:val="18"/>
        </w:rPr>
        <w:t>P县发生重大气象灾害。根据《突发事件应对法》</w:t>
      </w:r>
      <w:r>
        <w:rPr>
          <w:rFonts w:hint="eastAsia" w:ascii="黑体" w:hAnsi="黑体" w:eastAsia="黑体" w:cs="黑体"/>
          <w:sz w:val="18"/>
          <w:szCs w:val="18"/>
        </w:rPr>
        <w:tab/>
      </w:r>
      <w:r>
        <w:rPr>
          <w:rFonts w:hint="eastAsia" w:ascii="黑体" w:hAnsi="黑体" w:eastAsia="黑体" w:cs="黑体"/>
          <w:sz w:val="18"/>
          <w:szCs w:val="18"/>
        </w:rPr>
        <w:t>，下列关于</w:t>
      </w:r>
      <w:r>
        <w:rPr>
          <w:rFonts w:hint="eastAsia" w:ascii="黑体" w:hAnsi="黑体" w:eastAsia="黑体" w:cs="黑体"/>
          <w:sz w:val="18"/>
          <w:szCs w:val="18"/>
        </w:rPr>
        <w:tab/>
      </w:r>
      <w:r>
        <w:rPr>
          <w:rFonts w:hint="eastAsia" w:ascii="黑体" w:hAnsi="黑体" w:eastAsia="黑体" w:cs="黑体"/>
          <w:sz w:val="18"/>
          <w:szCs w:val="18"/>
        </w:rPr>
        <w:t>P县事后恢复与重建的做法，不正确的是（）。</w:t>
      </w:r>
    </w:p>
    <w:p w14:paraId="5B0F4705">
      <w:pPr>
        <w:spacing w:line="240" w:lineRule="exact"/>
        <w:rPr>
          <w:rFonts w:ascii="黑体" w:hAnsi="黑体" w:eastAsia="黑体" w:cs="黑体"/>
          <w:sz w:val="18"/>
          <w:szCs w:val="18"/>
        </w:rPr>
      </w:pPr>
      <w:r>
        <w:rPr>
          <w:rFonts w:hint="eastAsia" w:ascii="黑体" w:hAnsi="黑体" w:eastAsia="黑体" w:cs="黑体"/>
          <w:sz w:val="18"/>
          <w:szCs w:val="18"/>
        </w:rPr>
        <w:t>A:停止执行采取的应急处置措施</w:t>
      </w:r>
      <w:r>
        <w:rPr>
          <w:rFonts w:hint="eastAsia" w:ascii="黑体" w:hAnsi="黑体" w:eastAsia="黑体" w:cs="黑体"/>
          <w:sz w:val="18"/>
          <w:szCs w:val="18"/>
        </w:rPr>
        <w:tab/>
      </w:r>
      <w:r>
        <w:rPr>
          <w:rFonts w:hint="eastAsia" w:ascii="黑体" w:hAnsi="黑体" w:eastAsia="黑体" w:cs="黑体"/>
          <w:sz w:val="18"/>
          <w:szCs w:val="18"/>
        </w:rPr>
        <w:t>B:组织对灾害造成的损失进行评估</w:t>
      </w:r>
      <w:r>
        <w:rPr>
          <w:rFonts w:hint="eastAsia" w:ascii="黑体" w:hAnsi="黑体" w:eastAsia="黑体" w:cs="黑体"/>
          <w:sz w:val="18"/>
          <w:szCs w:val="18"/>
        </w:rPr>
        <w:tab/>
      </w:r>
      <w:r>
        <w:rPr>
          <w:rFonts w:hint="eastAsia" w:ascii="黑体" w:hAnsi="黑体" w:eastAsia="黑体" w:cs="黑体"/>
          <w:sz w:val="18"/>
          <w:szCs w:val="18"/>
        </w:rPr>
        <w:t>C:其他地区应当向</w:t>
      </w:r>
      <w:r>
        <w:rPr>
          <w:rFonts w:hint="eastAsia" w:ascii="黑体" w:hAnsi="黑体" w:eastAsia="黑体" w:cs="黑体"/>
          <w:sz w:val="18"/>
          <w:szCs w:val="18"/>
        </w:rPr>
        <w:tab/>
      </w:r>
      <w:r>
        <w:rPr>
          <w:rFonts w:hint="eastAsia" w:ascii="黑体" w:hAnsi="黑体" w:eastAsia="黑体" w:cs="黑体"/>
          <w:sz w:val="18"/>
          <w:szCs w:val="18"/>
        </w:rPr>
        <w:t>P县无偿提供支援</w:t>
      </w:r>
    </w:p>
    <w:p w14:paraId="7DC66757">
      <w:pPr>
        <w:spacing w:line="240" w:lineRule="exact"/>
        <w:rPr>
          <w:rFonts w:ascii="黑体" w:hAnsi="黑体" w:eastAsia="黑体" w:cs="黑体"/>
          <w:sz w:val="18"/>
          <w:szCs w:val="18"/>
        </w:rPr>
      </w:pPr>
      <w:r>
        <w:rPr>
          <w:rFonts w:hint="eastAsia" w:ascii="黑体" w:hAnsi="黑体" w:eastAsia="黑体" w:cs="黑体"/>
          <w:sz w:val="18"/>
          <w:szCs w:val="18"/>
        </w:rPr>
        <w:t>答案：C</w:t>
      </w:r>
    </w:p>
    <w:p w14:paraId="5D473751">
      <w:pPr>
        <w:spacing w:line="240" w:lineRule="exact"/>
        <w:rPr>
          <w:rFonts w:ascii="黑体" w:hAnsi="黑体" w:eastAsia="黑体" w:cs="黑体"/>
          <w:sz w:val="18"/>
          <w:szCs w:val="18"/>
        </w:rPr>
      </w:pPr>
      <w:r>
        <w:rPr>
          <w:rFonts w:hint="eastAsia" w:ascii="黑体" w:hAnsi="黑体" w:eastAsia="黑体" w:cs="黑体"/>
          <w:sz w:val="18"/>
          <w:szCs w:val="18"/>
        </w:rPr>
        <w:t>根据《宪法》，中华人民共和国全国人民代表大会是最高国家（）</w:t>
      </w:r>
      <w:r>
        <w:rPr>
          <w:rFonts w:hint="eastAsia" w:ascii="黑体" w:hAnsi="黑体" w:eastAsia="黑体" w:cs="黑体"/>
          <w:sz w:val="18"/>
          <w:szCs w:val="18"/>
        </w:rPr>
        <w:tab/>
      </w:r>
      <w:r>
        <w:rPr>
          <w:rFonts w:hint="eastAsia" w:ascii="黑体" w:hAnsi="黑体" w:eastAsia="黑体" w:cs="黑体"/>
          <w:sz w:val="18"/>
          <w:szCs w:val="18"/>
        </w:rPr>
        <w:t>。它的常设机关是全国人民代表大会常务委员会。</w:t>
      </w:r>
    </w:p>
    <w:p w14:paraId="54879BD2">
      <w:pPr>
        <w:spacing w:line="240" w:lineRule="exact"/>
        <w:rPr>
          <w:rFonts w:ascii="黑体" w:hAnsi="黑体" w:eastAsia="黑体" w:cs="黑体"/>
          <w:sz w:val="18"/>
          <w:szCs w:val="18"/>
        </w:rPr>
      </w:pPr>
      <w:r>
        <w:rPr>
          <w:rFonts w:hint="eastAsia" w:ascii="黑体" w:hAnsi="黑体" w:eastAsia="黑体" w:cs="黑体"/>
          <w:sz w:val="18"/>
          <w:szCs w:val="18"/>
        </w:rPr>
        <w:t>A:权力机关</w:t>
      </w:r>
      <w:r>
        <w:rPr>
          <w:rFonts w:hint="eastAsia" w:ascii="黑体" w:hAnsi="黑体" w:eastAsia="黑体" w:cs="黑体"/>
          <w:sz w:val="18"/>
          <w:szCs w:val="18"/>
        </w:rPr>
        <w:tab/>
      </w:r>
      <w:r>
        <w:rPr>
          <w:rFonts w:hint="eastAsia" w:ascii="黑体" w:hAnsi="黑体" w:eastAsia="黑体" w:cs="黑体"/>
          <w:sz w:val="18"/>
          <w:szCs w:val="18"/>
        </w:rPr>
        <w:t>B:司法机关</w:t>
      </w:r>
      <w:r>
        <w:rPr>
          <w:rFonts w:hint="eastAsia" w:ascii="黑体" w:hAnsi="黑体" w:eastAsia="黑体" w:cs="黑体"/>
          <w:sz w:val="18"/>
          <w:szCs w:val="18"/>
        </w:rPr>
        <w:tab/>
      </w:r>
      <w:r>
        <w:rPr>
          <w:rFonts w:hint="eastAsia" w:ascii="黑体" w:hAnsi="黑体" w:eastAsia="黑体" w:cs="黑体"/>
          <w:sz w:val="18"/>
          <w:szCs w:val="18"/>
        </w:rPr>
        <w:t>C:行政机关答案：A</w:t>
      </w:r>
    </w:p>
    <w:p w14:paraId="53705A07">
      <w:pPr>
        <w:spacing w:line="240" w:lineRule="exact"/>
        <w:rPr>
          <w:rFonts w:ascii="黑体" w:hAnsi="黑体" w:eastAsia="黑体" w:cs="黑体"/>
          <w:sz w:val="18"/>
          <w:szCs w:val="18"/>
        </w:rPr>
      </w:pPr>
      <w:r>
        <w:rPr>
          <w:rFonts w:hint="eastAsia" w:ascii="黑体" w:hAnsi="黑体" w:eastAsia="黑体" w:cs="黑体"/>
          <w:sz w:val="18"/>
          <w:szCs w:val="18"/>
        </w:rPr>
        <w:t>M县发生了一起火灾事故。根据《突发事件应对法》</w:t>
      </w:r>
      <w:r>
        <w:rPr>
          <w:rFonts w:hint="eastAsia" w:ascii="黑体" w:hAnsi="黑体" w:eastAsia="黑体" w:cs="黑体"/>
          <w:sz w:val="18"/>
          <w:szCs w:val="18"/>
        </w:rPr>
        <w:tab/>
      </w:r>
      <w:r>
        <w:rPr>
          <w:rFonts w:hint="eastAsia" w:ascii="黑体" w:hAnsi="黑体" w:eastAsia="黑体" w:cs="黑体"/>
          <w:sz w:val="18"/>
          <w:szCs w:val="18"/>
        </w:rPr>
        <w:t>，下列说法正确的是（）</w:t>
      </w:r>
      <w:r>
        <w:rPr>
          <w:rFonts w:hint="eastAsia" w:ascii="黑体" w:hAnsi="黑体" w:eastAsia="黑体" w:cs="黑体"/>
          <w:sz w:val="18"/>
          <w:szCs w:val="18"/>
        </w:rPr>
        <w:tab/>
      </w:r>
      <w:r>
        <w:rPr>
          <w:rFonts w:hint="eastAsia" w:ascii="黑体" w:hAnsi="黑体" w:eastAsia="黑体" w:cs="黑体"/>
          <w:sz w:val="18"/>
          <w:szCs w:val="18"/>
        </w:rPr>
        <w:t>。</w:t>
      </w:r>
    </w:p>
    <w:p w14:paraId="21738B4E">
      <w:pPr>
        <w:spacing w:line="240" w:lineRule="exact"/>
        <w:rPr>
          <w:rFonts w:ascii="黑体" w:hAnsi="黑体" w:eastAsia="黑体" w:cs="黑体"/>
          <w:sz w:val="18"/>
          <w:szCs w:val="18"/>
        </w:rPr>
      </w:pPr>
      <w:r>
        <w:rPr>
          <w:rFonts w:hint="eastAsia" w:ascii="黑体" w:hAnsi="黑体" w:eastAsia="黑体" w:cs="黑体"/>
          <w:sz w:val="18"/>
          <w:szCs w:val="18"/>
        </w:rPr>
        <w:t>A:火灾发生后，</w:t>
      </w:r>
      <w:r>
        <w:rPr>
          <w:rFonts w:hint="eastAsia" w:ascii="黑体" w:hAnsi="黑体" w:eastAsia="黑体" w:cs="黑体"/>
          <w:sz w:val="18"/>
          <w:szCs w:val="18"/>
        </w:rPr>
        <w:tab/>
      </w:r>
      <w:r>
        <w:rPr>
          <w:rFonts w:hint="eastAsia" w:ascii="黑体" w:hAnsi="黑体" w:eastAsia="黑体" w:cs="黑体"/>
          <w:sz w:val="18"/>
          <w:szCs w:val="18"/>
        </w:rPr>
        <w:t>M县只能逐级上报</w:t>
      </w:r>
      <w:r>
        <w:rPr>
          <w:rFonts w:hint="eastAsia" w:ascii="黑体" w:hAnsi="黑体" w:eastAsia="黑体" w:cs="黑体"/>
          <w:sz w:val="18"/>
          <w:szCs w:val="18"/>
        </w:rPr>
        <w:tab/>
      </w:r>
      <w:r>
        <w:rPr>
          <w:rFonts w:hint="eastAsia" w:ascii="黑体" w:hAnsi="黑体" w:eastAsia="黑体" w:cs="黑体"/>
          <w:sz w:val="18"/>
          <w:szCs w:val="18"/>
        </w:rPr>
        <w:t>B:只要有利于控制火灾，</w:t>
      </w:r>
      <w:r>
        <w:rPr>
          <w:rFonts w:hint="eastAsia" w:ascii="黑体" w:hAnsi="黑体" w:eastAsia="黑体" w:cs="黑体"/>
          <w:sz w:val="18"/>
          <w:szCs w:val="18"/>
        </w:rPr>
        <w:tab/>
      </w:r>
      <w:r>
        <w:rPr>
          <w:rFonts w:hint="eastAsia" w:ascii="黑体" w:hAnsi="黑体" w:eastAsia="黑体" w:cs="黑体"/>
          <w:sz w:val="18"/>
          <w:szCs w:val="18"/>
        </w:rPr>
        <w:t>M县可以采取任何应对措施</w:t>
      </w:r>
      <w:r>
        <w:rPr>
          <w:rFonts w:hint="eastAsia" w:ascii="黑体" w:hAnsi="黑体" w:eastAsia="黑体" w:cs="黑体"/>
          <w:sz w:val="18"/>
          <w:szCs w:val="18"/>
        </w:rPr>
        <w:tab/>
      </w:r>
      <w:r>
        <w:rPr>
          <w:rFonts w:hint="eastAsia" w:ascii="黑体" w:hAnsi="黑体" w:eastAsia="黑体" w:cs="黑体"/>
          <w:sz w:val="18"/>
          <w:szCs w:val="18"/>
        </w:rPr>
        <w:t>C:</w:t>
      </w:r>
    </w:p>
    <w:p w14:paraId="67FADD20">
      <w:pPr>
        <w:spacing w:line="240" w:lineRule="exact"/>
        <w:rPr>
          <w:rFonts w:ascii="黑体" w:hAnsi="黑体" w:eastAsia="黑体" w:cs="黑体"/>
          <w:sz w:val="18"/>
          <w:szCs w:val="18"/>
        </w:rPr>
      </w:pPr>
      <w:r>
        <w:rPr>
          <w:rFonts w:hint="eastAsia" w:ascii="黑体" w:hAnsi="黑体" w:eastAsia="黑体" w:cs="黑体"/>
          <w:sz w:val="18"/>
          <w:szCs w:val="18"/>
        </w:rPr>
        <w:t>根据灭火工作需要，</w:t>
      </w:r>
      <w:r>
        <w:rPr>
          <w:rFonts w:hint="eastAsia" w:ascii="黑体" w:hAnsi="黑体" w:eastAsia="黑体" w:cs="黑体"/>
          <w:sz w:val="18"/>
          <w:szCs w:val="18"/>
        </w:rPr>
        <w:tab/>
      </w:r>
      <w:r>
        <w:rPr>
          <w:rFonts w:hint="eastAsia" w:ascii="黑体" w:hAnsi="黑体" w:eastAsia="黑体" w:cs="黑体"/>
          <w:sz w:val="18"/>
          <w:szCs w:val="18"/>
        </w:rPr>
        <w:t>M县征用了一酒店答案：C</w:t>
      </w:r>
    </w:p>
    <w:p w14:paraId="781755AA">
      <w:pPr>
        <w:spacing w:line="240" w:lineRule="exact"/>
        <w:rPr>
          <w:rFonts w:ascii="黑体" w:hAnsi="黑体" w:eastAsia="黑体" w:cs="黑体"/>
          <w:sz w:val="18"/>
          <w:szCs w:val="18"/>
        </w:rPr>
      </w:pPr>
      <w:r>
        <w:rPr>
          <w:rFonts w:hint="eastAsia" w:ascii="黑体" w:hAnsi="黑体" w:eastAsia="黑体" w:cs="黑体"/>
          <w:sz w:val="18"/>
          <w:szCs w:val="18"/>
        </w:rPr>
        <w:t>除国有建设单位外，</w:t>
      </w:r>
      <w:r>
        <w:rPr>
          <w:rFonts w:hint="eastAsia" w:ascii="黑体" w:hAnsi="黑体" w:eastAsia="黑体" w:cs="黑体"/>
          <w:sz w:val="18"/>
          <w:szCs w:val="18"/>
        </w:rPr>
        <w:tab/>
      </w:r>
      <w:r>
        <w:rPr>
          <w:rFonts w:hint="eastAsia" w:ascii="黑体" w:hAnsi="黑体" w:eastAsia="黑体" w:cs="黑体"/>
          <w:sz w:val="18"/>
          <w:szCs w:val="18"/>
        </w:rPr>
        <w:t>其他单位和个人不得侵占、毁损、拆除或者擅自移动地震监测设施。</w:t>
      </w:r>
      <w:r>
        <w:rPr>
          <w:rFonts w:hint="eastAsia" w:ascii="黑体" w:hAnsi="黑体" w:eastAsia="黑体" w:cs="黑体"/>
          <w:sz w:val="18"/>
          <w:szCs w:val="18"/>
        </w:rPr>
        <w:tab/>
      </w:r>
      <w:r>
        <w:rPr>
          <w:rFonts w:hint="eastAsia" w:ascii="黑体" w:hAnsi="黑体" w:eastAsia="黑体" w:cs="黑体"/>
          <w:sz w:val="18"/>
          <w:szCs w:val="18"/>
        </w:rPr>
        <w:t>（）</w:t>
      </w:r>
    </w:p>
    <w:p w14:paraId="039E8AD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6D94C07">
      <w:pPr>
        <w:spacing w:line="240" w:lineRule="exact"/>
        <w:rPr>
          <w:rFonts w:ascii="黑体" w:hAnsi="黑体" w:eastAsia="黑体" w:cs="黑体"/>
          <w:sz w:val="18"/>
          <w:szCs w:val="18"/>
        </w:rPr>
      </w:pPr>
      <w:r>
        <w:rPr>
          <w:rFonts w:hint="eastAsia" w:ascii="黑体" w:hAnsi="黑体" w:eastAsia="黑体" w:cs="黑体"/>
          <w:sz w:val="18"/>
          <w:szCs w:val="18"/>
        </w:rPr>
        <w:t>我国要建立“天－空－地”一体应急通信网络。</w:t>
      </w:r>
      <w:r>
        <w:rPr>
          <w:rFonts w:hint="eastAsia" w:ascii="黑体" w:hAnsi="黑体" w:eastAsia="黑体" w:cs="黑体"/>
          <w:sz w:val="18"/>
          <w:szCs w:val="18"/>
        </w:rPr>
        <w:tab/>
      </w:r>
      <w:r>
        <w:rPr>
          <w:rFonts w:hint="eastAsia" w:ascii="黑体" w:hAnsi="黑体" w:eastAsia="黑体" w:cs="黑体"/>
          <w:sz w:val="18"/>
          <w:szCs w:val="18"/>
        </w:rPr>
        <w:t>（）</w:t>
      </w:r>
    </w:p>
    <w:p w14:paraId="6281102B">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32BD71AB">
      <w:pPr>
        <w:spacing w:line="240" w:lineRule="exact"/>
        <w:rPr>
          <w:rFonts w:ascii="黑体" w:hAnsi="黑体" w:eastAsia="黑体" w:cs="黑体"/>
          <w:sz w:val="18"/>
          <w:szCs w:val="18"/>
        </w:rPr>
      </w:pPr>
      <w:r>
        <w:rPr>
          <w:rFonts w:hint="eastAsia" w:ascii="黑体" w:hAnsi="黑体" w:eastAsia="黑体" w:cs="黑体"/>
          <w:sz w:val="18"/>
          <w:szCs w:val="18"/>
        </w:rPr>
        <w:t>根据《安全生产法》，下列属于生产经营单位的主要负责人对本单位安全生产工作所负职责的有（）。</w:t>
      </w:r>
    </w:p>
    <w:p w14:paraId="61FDD93C">
      <w:pPr>
        <w:spacing w:line="240" w:lineRule="exact"/>
        <w:rPr>
          <w:rFonts w:ascii="黑体" w:hAnsi="黑体" w:eastAsia="黑体" w:cs="黑体"/>
          <w:sz w:val="18"/>
          <w:szCs w:val="18"/>
        </w:rPr>
      </w:pPr>
      <w:r>
        <w:rPr>
          <w:rFonts w:hint="eastAsia" w:ascii="黑体" w:hAnsi="黑体" w:eastAsia="黑体" w:cs="黑体"/>
          <w:sz w:val="18"/>
          <w:szCs w:val="18"/>
        </w:rPr>
        <w:t>A:组织制定本单位安全生产规章制度和操作规程</w:t>
      </w:r>
      <w:r>
        <w:rPr>
          <w:rFonts w:hint="eastAsia" w:ascii="黑体" w:hAnsi="黑体" w:eastAsia="黑体" w:cs="黑体"/>
          <w:sz w:val="18"/>
          <w:szCs w:val="18"/>
        </w:rPr>
        <w:tab/>
      </w:r>
      <w:r>
        <w:rPr>
          <w:rFonts w:hint="eastAsia" w:ascii="黑体" w:hAnsi="黑体" w:eastAsia="黑体" w:cs="黑体"/>
          <w:sz w:val="18"/>
          <w:szCs w:val="18"/>
        </w:rPr>
        <w:t>B:建立、健全本单位安全生产责任制</w:t>
      </w:r>
      <w:r>
        <w:rPr>
          <w:rFonts w:hint="eastAsia" w:ascii="黑体" w:hAnsi="黑体" w:eastAsia="黑体" w:cs="黑体"/>
          <w:sz w:val="18"/>
          <w:szCs w:val="18"/>
        </w:rPr>
        <w:tab/>
      </w:r>
      <w:r>
        <w:rPr>
          <w:rFonts w:hint="eastAsia" w:ascii="黑体" w:hAnsi="黑体" w:eastAsia="黑体" w:cs="黑体"/>
          <w:sz w:val="18"/>
          <w:szCs w:val="18"/>
        </w:rPr>
        <w:t>C:及时、如实报告生产安全事故</w:t>
      </w:r>
      <w:r>
        <w:rPr>
          <w:rFonts w:hint="eastAsia" w:ascii="黑体" w:hAnsi="黑体" w:eastAsia="黑体" w:cs="黑体"/>
          <w:sz w:val="18"/>
          <w:szCs w:val="18"/>
        </w:rPr>
        <w:tab/>
      </w:r>
      <w:r>
        <w:rPr>
          <w:rFonts w:hint="eastAsia" w:ascii="黑体" w:hAnsi="黑体" w:eastAsia="黑体" w:cs="黑体"/>
          <w:sz w:val="18"/>
          <w:szCs w:val="18"/>
        </w:rPr>
        <w:t>D:保证本单位安全生产投入的有效实施</w:t>
      </w:r>
    </w:p>
    <w:p w14:paraId="1970EBB5">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75EF50D5">
      <w:pPr>
        <w:spacing w:line="240" w:lineRule="exact"/>
        <w:rPr>
          <w:rFonts w:ascii="黑体" w:hAnsi="黑体" w:eastAsia="黑体" w:cs="黑体"/>
          <w:sz w:val="18"/>
          <w:szCs w:val="18"/>
        </w:rPr>
      </w:pPr>
      <w:r>
        <w:rPr>
          <w:rFonts w:hint="eastAsia" w:ascii="黑体" w:hAnsi="黑体" w:eastAsia="黑体" w:cs="黑体"/>
          <w:sz w:val="18"/>
          <w:szCs w:val="18"/>
        </w:rPr>
        <w:t>根据《消防法》，下列应该建立专职消防队的是（）</w:t>
      </w:r>
      <w:r>
        <w:rPr>
          <w:rFonts w:hint="eastAsia" w:ascii="黑体" w:hAnsi="黑体" w:eastAsia="黑体" w:cs="黑体"/>
          <w:sz w:val="18"/>
          <w:szCs w:val="18"/>
        </w:rPr>
        <w:tab/>
      </w:r>
      <w:r>
        <w:rPr>
          <w:rFonts w:hint="eastAsia" w:ascii="黑体" w:hAnsi="黑体" w:eastAsia="黑体" w:cs="黑体"/>
          <w:sz w:val="18"/>
          <w:szCs w:val="18"/>
        </w:rPr>
        <w:t>。A:生产甲烷的中型企业</w:t>
      </w:r>
      <w:r>
        <w:rPr>
          <w:rFonts w:hint="eastAsia" w:ascii="黑体" w:hAnsi="黑体" w:eastAsia="黑体" w:cs="黑体"/>
          <w:sz w:val="18"/>
          <w:szCs w:val="18"/>
        </w:rPr>
        <w:tab/>
      </w:r>
      <w:r>
        <w:rPr>
          <w:rFonts w:hint="eastAsia" w:ascii="黑体" w:hAnsi="黑体" w:eastAsia="黑体" w:cs="黑体"/>
          <w:sz w:val="18"/>
          <w:szCs w:val="18"/>
        </w:rPr>
        <w:t>B:大豆仓储企业</w:t>
      </w:r>
      <w:r>
        <w:rPr>
          <w:rFonts w:hint="eastAsia" w:ascii="黑体" w:hAnsi="黑体" w:eastAsia="黑体" w:cs="黑体"/>
          <w:sz w:val="18"/>
          <w:szCs w:val="18"/>
        </w:rPr>
        <w:tab/>
      </w:r>
      <w:r>
        <w:rPr>
          <w:rFonts w:hint="eastAsia" w:ascii="黑体" w:hAnsi="黑体" w:eastAsia="黑体" w:cs="黑体"/>
          <w:sz w:val="18"/>
          <w:szCs w:val="18"/>
        </w:rPr>
        <w:t>C:小型民用机场答案：C</w:t>
      </w:r>
    </w:p>
    <w:p w14:paraId="38F6BD67">
      <w:pPr>
        <w:spacing w:line="240" w:lineRule="exact"/>
        <w:rPr>
          <w:rFonts w:ascii="黑体" w:hAnsi="黑体" w:eastAsia="黑体" w:cs="黑体"/>
          <w:sz w:val="18"/>
          <w:szCs w:val="18"/>
        </w:rPr>
      </w:pPr>
      <w:r>
        <w:rPr>
          <w:rFonts w:hint="eastAsia" w:ascii="黑体" w:hAnsi="黑体" w:eastAsia="黑体" w:cs="黑体"/>
          <w:sz w:val="18"/>
          <w:szCs w:val="18"/>
        </w:rPr>
        <w:t>未经许可，任何单位和个人不得经营危险化学品。</w:t>
      </w:r>
      <w:r>
        <w:rPr>
          <w:rFonts w:hint="eastAsia" w:ascii="黑体" w:hAnsi="黑体" w:eastAsia="黑体" w:cs="黑体"/>
          <w:sz w:val="18"/>
          <w:szCs w:val="18"/>
        </w:rPr>
        <w:tab/>
      </w:r>
      <w:r>
        <w:rPr>
          <w:rFonts w:hint="eastAsia" w:ascii="黑体" w:hAnsi="黑体" w:eastAsia="黑体" w:cs="黑体"/>
          <w:sz w:val="18"/>
          <w:szCs w:val="18"/>
        </w:rPr>
        <w:t>（）</w:t>
      </w:r>
    </w:p>
    <w:p w14:paraId="302A85C2">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4C541EC">
      <w:pPr>
        <w:spacing w:line="240" w:lineRule="exact"/>
        <w:rPr>
          <w:rFonts w:ascii="黑体" w:hAnsi="黑体" w:eastAsia="黑体" w:cs="黑体"/>
          <w:sz w:val="18"/>
          <w:szCs w:val="18"/>
        </w:rPr>
      </w:pPr>
      <w:r>
        <w:rPr>
          <w:rFonts w:hint="eastAsia" w:ascii="黑体" w:hAnsi="黑体" w:eastAsia="黑体" w:cs="黑体"/>
          <w:sz w:val="18"/>
          <w:szCs w:val="18"/>
        </w:rPr>
        <w:t>根据《行政处罚法》，行政处罚由（）的县级以上地方人民政府具有行政处罚权的行政机关管辖。</w:t>
      </w:r>
    </w:p>
    <w:p w14:paraId="24D61E96">
      <w:pPr>
        <w:spacing w:line="240" w:lineRule="exact"/>
        <w:rPr>
          <w:rFonts w:ascii="黑体" w:hAnsi="黑体" w:eastAsia="黑体" w:cs="黑体"/>
          <w:sz w:val="18"/>
          <w:szCs w:val="18"/>
        </w:rPr>
      </w:pPr>
      <w:r>
        <w:rPr>
          <w:rFonts w:hint="eastAsia" w:ascii="黑体" w:hAnsi="黑体" w:eastAsia="黑体" w:cs="黑体"/>
          <w:sz w:val="18"/>
          <w:szCs w:val="18"/>
        </w:rPr>
        <w:t>A:违法行为发生地</w:t>
      </w:r>
      <w:r>
        <w:rPr>
          <w:rFonts w:hint="eastAsia" w:ascii="黑体" w:hAnsi="黑体" w:eastAsia="黑体" w:cs="黑体"/>
          <w:sz w:val="18"/>
          <w:szCs w:val="18"/>
        </w:rPr>
        <w:tab/>
      </w:r>
      <w:r>
        <w:rPr>
          <w:rFonts w:hint="eastAsia" w:ascii="黑体" w:hAnsi="黑体" w:eastAsia="黑体" w:cs="黑体"/>
          <w:sz w:val="18"/>
          <w:szCs w:val="18"/>
        </w:rPr>
        <w:t>B:危害后果发生地</w:t>
      </w:r>
      <w:r>
        <w:rPr>
          <w:rFonts w:hint="eastAsia" w:ascii="黑体" w:hAnsi="黑体" w:eastAsia="黑体" w:cs="黑体"/>
          <w:sz w:val="18"/>
          <w:szCs w:val="18"/>
        </w:rPr>
        <w:tab/>
      </w:r>
      <w:r>
        <w:rPr>
          <w:rFonts w:hint="eastAsia" w:ascii="黑体" w:hAnsi="黑体" w:eastAsia="黑体" w:cs="黑体"/>
          <w:sz w:val="18"/>
          <w:szCs w:val="18"/>
        </w:rPr>
        <w:t>C:违法行为人所在地答案：A</w:t>
      </w:r>
    </w:p>
    <w:p w14:paraId="70FC866A">
      <w:pPr>
        <w:spacing w:line="240" w:lineRule="exact"/>
        <w:rPr>
          <w:rFonts w:ascii="黑体" w:hAnsi="黑体" w:eastAsia="黑体" w:cs="黑体"/>
          <w:sz w:val="18"/>
          <w:szCs w:val="18"/>
        </w:rPr>
      </w:pPr>
      <w:r>
        <w:rPr>
          <w:rFonts w:hint="eastAsia" w:ascii="黑体" w:hAnsi="黑体" w:eastAsia="黑体" w:cs="黑体"/>
          <w:sz w:val="18"/>
          <w:szCs w:val="18"/>
        </w:rPr>
        <w:t>实行地方党政领导干部安全生产责任制，必须以习近平新时代中国特色社会主义思想为指</w:t>
      </w:r>
    </w:p>
    <w:p w14:paraId="17C2E26F">
      <w:pPr>
        <w:spacing w:line="240" w:lineRule="exact"/>
        <w:rPr>
          <w:rFonts w:ascii="黑体" w:hAnsi="黑体" w:eastAsia="黑体" w:cs="黑体"/>
          <w:sz w:val="18"/>
          <w:szCs w:val="18"/>
        </w:rPr>
      </w:pPr>
      <w:r>
        <w:rPr>
          <w:rFonts w:hint="eastAsia" w:ascii="黑体" w:hAnsi="黑体" w:eastAsia="黑体" w:cs="黑体"/>
          <w:sz w:val="18"/>
          <w:szCs w:val="18"/>
        </w:rPr>
        <w:t>导，加强组织领导，强化属地管理，完善体制机制，有效防范安全生产风险，坚决遏制（）</w:t>
      </w:r>
      <w:r>
        <w:rPr>
          <w:rFonts w:hint="eastAsia" w:ascii="黑体" w:hAnsi="黑体" w:eastAsia="黑体" w:cs="黑体"/>
          <w:sz w:val="18"/>
          <w:szCs w:val="18"/>
        </w:rPr>
        <w:tab/>
      </w:r>
      <w:r>
        <w:rPr>
          <w:rFonts w:hint="eastAsia" w:ascii="黑体" w:hAnsi="黑体" w:eastAsia="黑体" w:cs="黑体"/>
          <w:sz w:val="18"/>
          <w:szCs w:val="18"/>
        </w:rPr>
        <w:t>。</w:t>
      </w:r>
    </w:p>
    <w:p w14:paraId="0FF61AA7">
      <w:pPr>
        <w:spacing w:line="240" w:lineRule="exact"/>
        <w:rPr>
          <w:rFonts w:ascii="黑体" w:hAnsi="黑体" w:eastAsia="黑体" w:cs="黑体"/>
          <w:sz w:val="18"/>
          <w:szCs w:val="18"/>
        </w:rPr>
      </w:pPr>
      <w:r>
        <w:rPr>
          <w:rFonts w:hint="eastAsia" w:ascii="黑体" w:hAnsi="黑体" w:eastAsia="黑体" w:cs="黑体"/>
          <w:sz w:val="18"/>
          <w:szCs w:val="18"/>
        </w:rPr>
        <w:t>A:重大生产安全事故</w:t>
      </w:r>
      <w:r>
        <w:rPr>
          <w:rFonts w:hint="eastAsia" w:ascii="黑体" w:hAnsi="黑体" w:eastAsia="黑体" w:cs="黑体"/>
          <w:sz w:val="18"/>
          <w:szCs w:val="18"/>
        </w:rPr>
        <w:tab/>
      </w:r>
      <w:r>
        <w:rPr>
          <w:rFonts w:hint="eastAsia" w:ascii="黑体" w:hAnsi="黑体" w:eastAsia="黑体" w:cs="黑体"/>
          <w:sz w:val="18"/>
          <w:szCs w:val="18"/>
        </w:rPr>
        <w:t>B:特别重大生产安全事故</w:t>
      </w:r>
      <w:r>
        <w:rPr>
          <w:rFonts w:hint="eastAsia" w:ascii="黑体" w:hAnsi="黑体" w:eastAsia="黑体" w:cs="黑体"/>
          <w:sz w:val="18"/>
          <w:szCs w:val="18"/>
        </w:rPr>
        <w:tab/>
      </w:r>
      <w:r>
        <w:rPr>
          <w:rFonts w:hint="eastAsia" w:ascii="黑体" w:hAnsi="黑体" w:eastAsia="黑体" w:cs="黑体"/>
          <w:sz w:val="18"/>
          <w:szCs w:val="18"/>
        </w:rPr>
        <w:t>C:重特大生产安全事故答案：C</w:t>
      </w:r>
    </w:p>
    <w:p w14:paraId="6FCDE24A">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，事故发生地（）根据事故的情况，对涉嫌犯罪的，应当依法立案侦查，采取强制措施和侦查措施。</w:t>
      </w:r>
    </w:p>
    <w:p w14:paraId="33A38119">
      <w:pPr>
        <w:spacing w:line="240" w:lineRule="exact"/>
        <w:rPr>
          <w:rFonts w:ascii="黑体" w:hAnsi="黑体" w:eastAsia="黑体" w:cs="黑体"/>
          <w:sz w:val="18"/>
          <w:szCs w:val="18"/>
        </w:rPr>
      </w:pPr>
      <w:r>
        <w:rPr>
          <w:rFonts w:hint="eastAsia" w:ascii="黑体" w:hAnsi="黑体" w:eastAsia="黑体" w:cs="黑体"/>
          <w:sz w:val="18"/>
          <w:szCs w:val="18"/>
        </w:rPr>
        <w:t>A:应急部门</w:t>
      </w:r>
      <w:r>
        <w:rPr>
          <w:rFonts w:hint="eastAsia" w:ascii="黑体" w:hAnsi="黑体" w:eastAsia="黑体" w:cs="黑体"/>
          <w:sz w:val="18"/>
          <w:szCs w:val="18"/>
        </w:rPr>
        <w:tab/>
      </w:r>
      <w:r>
        <w:rPr>
          <w:rFonts w:hint="eastAsia" w:ascii="黑体" w:hAnsi="黑体" w:eastAsia="黑体" w:cs="黑体"/>
          <w:sz w:val="18"/>
          <w:szCs w:val="18"/>
        </w:rPr>
        <w:t>B:公安机关</w:t>
      </w:r>
      <w:r>
        <w:rPr>
          <w:rFonts w:hint="eastAsia" w:ascii="黑体" w:hAnsi="黑体" w:eastAsia="黑体" w:cs="黑体"/>
          <w:sz w:val="18"/>
          <w:szCs w:val="18"/>
        </w:rPr>
        <w:tab/>
      </w:r>
      <w:r>
        <w:rPr>
          <w:rFonts w:hint="eastAsia" w:ascii="黑体" w:hAnsi="黑体" w:eastAsia="黑体" w:cs="黑体"/>
          <w:sz w:val="18"/>
          <w:szCs w:val="18"/>
        </w:rPr>
        <w:t>C:人民政府答案：B</w:t>
      </w:r>
    </w:p>
    <w:p w14:paraId="43691A3C">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，事故风险单一、危险性小的生产经营单位，可以只编制（）。</w:t>
      </w:r>
    </w:p>
    <w:p w14:paraId="29EA8569">
      <w:pPr>
        <w:spacing w:line="240" w:lineRule="exact"/>
        <w:rPr>
          <w:rFonts w:ascii="黑体" w:hAnsi="黑体" w:eastAsia="黑体" w:cs="黑体"/>
          <w:sz w:val="18"/>
          <w:szCs w:val="18"/>
        </w:rPr>
      </w:pPr>
      <w:r>
        <w:rPr>
          <w:rFonts w:hint="eastAsia" w:ascii="黑体" w:hAnsi="黑体" w:eastAsia="黑体" w:cs="黑体"/>
          <w:sz w:val="18"/>
          <w:szCs w:val="18"/>
        </w:rPr>
        <w:t>A:综合应急预案</w:t>
      </w:r>
      <w:r>
        <w:rPr>
          <w:rFonts w:hint="eastAsia" w:ascii="黑体" w:hAnsi="黑体" w:eastAsia="黑体" w:cs="黑体"/>
          <w:sz w:val="18"/>
          <w:szCs w:val="18"/>
        </w:rPr>
        <w:tab/>
      </w:r>
      <w:r>
        <w:rPr>
          <w:rFonts w:hint="eastAsia" w:ascii="黑体" w:hAnsi="黑体" w:eastAsia="黑体" w:cs="黑体"/>
          <w:sz w:val="18"/>
          <w:szCs w:val="18"/>
        </w:rPr>
        <w:t>B:现场处置方案</w:t>
      </w:r>
      <w:r>
        <w:rPr>
          <w:rFonts w:hint="eastAsia" w:ascii="黑体" w:hAnsi="黑体" w:eastAsia="黑体" w:cs="黑体"/>
          <w:sz w:val="18"/>
          <w:szCs w:val="18"/>
        </w:rPr>
        <w:tab/>
      </w:r>
      <w:r>
        <w:rPr>
          <w:rFonts w:hint="eastAsia" w:ascii="黑体" w:hAnsi="黑体" w:eastAsia="黑体" w:cs="黑体"/>
          <w:sz w:val="18"/>
          <w:szCs w:val="18"/>
        </w:rPr>
        <w:t>C:专项应急预案答案：B</w:t>
      </w:r>
    </w:p>
    <w:p w14:paraId="5A22A7E3">
      <w:pPr>
        <w:spacing w:line="240" w:lineRule="exact"/>
        <w:rPr>
          <w:rFonts w:ascii="黑体" w:hAnsi="黑体" w:eastAsia="黑体" w:cs="黑体"/>
          <w:sz w:val="18"/>
          <w:szCs w:val="18"/>
        </w:rPr>
      </w:pPr>
      <w:r>
        <w:rPr>
          <w:rFonts w:hint="eastAsia" w:ascii="黑体" w:hAnsi="黑体" w:eastAsia="黑体" w:cs="黑体"/>
          <w:sz w:val="18"/>
          <w:szCs w:val="18"/>
        </w:rPr>
        <w:t>根据《中共中央国务院关于推进安全生产领域改革发展的意见》</w:t>
      </w:r>
      <w:r>
        <w:rPr>
          <w:rFonts w:hint="eastAsia" w:ascii="黑体" w:hAnsi="黑体" w:eastAsia="黑体" w:cs="黑体"/>
          <w:sz w:val="18"/>
          <w:szCs w:val="18"/>
        </w:rPr>
        <w:tab/>
      </w:r>
      <w:r>
        <w:rPr>
          <w:rFonts w:hint="eastAsia" w:ascii="黑体" w:hAnsi="黑体" w:eastAsia="黑体" w:cs="黑体"/>
          <w:sz w:val="18"/>
          <w:szCs w:val="18"/>
        </w:rPr>
        <w:t>，（）统筹提出安全生产强制性国家标准立项计划，国务院标准化行政主管部门负责及时立项、</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编号、对外通报、批准并发布。</w:t>
      </w:r>
    </w:p>
    <w:p w14:paraId="717E8147">
      <w:pPr>
        <w:spacing w:line="240" w:lineRule="exact"/>
        <w:rPr>
          <w:rFonts w:ascii="黑体" w:hAnsi="黑体" w:eastAsia="黑体" w:cs="黑体"/>
          <w:sz w:val="18"/>
          <w:szCs w:val="18"/>
        </w:rPr>
      </w:pPr>
      <w:r>
        <w:rPr>
          <w:rFonts w:hint="eastAsia" w:ascii="黑体" w:hAnsi="黑体" w:eastAsia="黑体" w:cs="黑体"/>
          <w:sz w:val="18"/>
          <w:szCs w:val="18"/>
        </w:rPr>
        <w:t>A:国务院安全生产监督管理部门B:有关部门C:国务院标准化行政主管部门答案：A</w:t>
      </w:r>
    </w:p>
    <w:p w14:paraId="16BFF8A7">
      <w:pPr>
        <w:spacing w:line="240" w:lineRule="exact"/>
        <w:rPr>
          <w:rFonts w:ascii="黑体" w:hAnsi="黑体" w:eastAsia="黑体" w:cs="黑体"/>
          <w:sz w:val="18"/>
          <w:szCs w:val="18"/>
        </w:rPr>
      </w:pPr>
      <w:r>
        <w:rPr>
          <w:rFonts w:hint="eastAsia" w:ascii="黑体" w:hAnsi="黑体" w:eastAsia="黑体" w:cs="黑体"/>
          <w:sz w:val="18"/>
          <w:szCs w:val="18"/>
        </w:rPr>
        <w:t>根据《民法典》，自然人可以依法立遗嘱处分个人财产，并可以指定（）</w:t>
      </w:r>
      <w:r>
        <w:rPr>
          <w:rFonts w:hint="eastAsia" w:ascii="黑体" w:hAnsi="黑体" w:eastAsia="黑体" w:cs="黑体"/>
          <w:sz w:val="18"/>
          <w:szCs w:val="18"/>
        </w:rPr>
        <w:tab/>
      </w:r>
      <w:r>
        <w:rPr>
          <w:rFonts w:hint="eastAsia" w:ascii="黑体" w:hAnsi="黑体" w:eastAsia="黑体" w:cs="黑体"/>
          <w:sz w:val="18"/>
          <w:szCs w:val="18"/>
        </w:rPr>
        <w:t>。</w:t>
      </w:r>
    </w:p>
    <w:p w14:paraId="56D6E7A5">
      <w:pPr>
        <w:spacing w:line="240" w:lineRule="exact"/>
        <w:rPr>
          <w:rFonts w:ascii="黑体" w:hAnsi="黑体" w:eastAsia="黑体" w:cs="黑体"/>
          <w:sz w:val="18"/>
          <w:szCs w:val="18"/>
        </w:rPr>
      </w:pPr>
      <w:r>
        <w:rPr>
          <w:rFonts w:hint="eastAsia" w:ascii="黑体" w:hAnsi="黑体" w:eastAsia="黑体" w:cs="黑体"/>
          <w:sz w:val="18"/>
          <w:szCs w:val="18"/>
        </w:rPr>
        <w:t>A:遗嘱执行人</w:t>
      </w:r>
      <w:r>
        <w:rPr>
          <w:rFonts w:hint="eastAsia" w:ascii="黑体" w:hAnsi="黑体" w:eastAsia="黑体" w:cs="黑体"/>
          <w:sz w:val="18"/>
          <w:szCs w:val="18"/>
        </w:rPr>
        <w:tab/>
      </w:r>
      <w:r>
        <w:rPr>
          <w:rFonts w:hint="eastAsia" w:ascii="黑体" w:hAnsi="黑体" w:eastAsia="黑体" w:cs="黑体"/>
          <w:sz w:val="18"/>
          <w:szCs w:val="18"/>
        </w:rPr>
        <w:t>B:财产管理人</w:t>
      </w:r>
      <w:r>
        <w:rPr>
          <w:rFonts w:hint="eastAsia" w:ascii="黑体" w:hAnsi="黑体" w:eastAsia="黑体" w:cs="黑体"/>
          <w:sz w:val="18"/>
          <w:szCs w:val="18"/>
        </w:rPr>
        <w:tab/>
      </w:r>
      <w:r>
        <w:rPr>
          <w:rFonts w:hint="eastAsia" w:ascii="黑体" w:hAnsi="黑体" w:eastAsia="黑体" w:cs="黑体"/>
          <w:sz w:val="18"/>
          <w:szCs w:val="18"/>
        </w:rPr>
        <w:t>C:财产代管人答案：A</w:t>
      </w:r>
    </w:p>
    <w:p w14:paraId="29377B25">
      <w:pPr>
        <w:spacing w:line="240" w:lineRule="exact"/>
        <w:rPr>
          <w:rFonts w:ascii="黑体" w:hAnsi="黑体" w:eastAsia="黑体" w:cs="黑体"/>
          <w:sz w:val="18"/>
          <w:szCs w:val="18"/>
        </w:rPr>
      </w:pPr>
      <w:r>
        <w:rPr>
          <w:rFonts w:hint="eastAsia" w:ascii="黑体" w:hAnsi="黑体" w:eastAsia="黑体" w:cs="黑体"/>
          <w:sz w:val="18"/>
          <w:szCs w:val="18"/>
        </w:rPr>
        <w:t>根据《宪法》规定，我国公民应尽的义务包括：</w:t>
      </w:r>
    </w:p>
    <w:p w14:paraId="45397BFB">
      <w:pPr>
        <w:spacing w:line="240" w:lineRule="exact"/>
        <w:rPr>
          <w:rFonts w:ascii="黑体" w:hAnsi="黑体" w:eastAsia="黑体" w:cs="黑体"/>
          <w:sz w:val="18"/>
          <w:szCs w:val="18"/>
        </w:rPr>
      </w:pPr>
      <w:r>
        <w:rPr>
          <w:rFonts w:hint="eastAsia" w:ascii="黑体" w:hAnsi="黑体" w:eastAsia="黑体" w:cs="黑体"/>
          <w:sz w:val="18"/>
          <w:szCs w:val="18"/>
        </w:rPr>
        <w:t>A:维护国家统一的义务</w:t>
      </w:r>
      <w:r>
        <w:rPr>
          <w:rFonts w:hint="eastAsia" w:ascii="黑体" w:hAnsi="黑体" w:eastAsia="黑体" w:cs="黑体"/>
          <w:sz w:val="18"/>
          <w:szCs w:val="18"/>
        </w:rPr>
        <w:tab/>
      </w:r>
      <w:r>
        <w:rPr>
          <w:rFonts w:hint="eastAsia" w:ascii="黑体" w:hAnsi="黑体" w:eastAsia="黑体" w:cs="黑体"/>
          <w:sz w:val="18"/>
          <w:szCs w:val="18"/>
        </w:rPr>
        <w:t>B:实行计划生育的义务</w:t>
      </w:r>
      <w:r>
        <w:rPr>
          <w:rFonts w:hint="eastAsia" w:ascii="黑体" w:hAnsi="黑体" w:eastAsia="黑体" w:cs="黑体"/>
          <w:sz w:val="18"/>
          <w:szCs w:val="18"/>
        </w:rPr>
        <w:tab/>
      </w:r>
      <w:r>
        <w:rPr>
          <w:rFonts w:hint="eastAsia" w:ascii="黑体" w:hAnsi="黑体" w:eastAsia="黑体" w:cs="黑体"/>
          <w:sz w:val="18"/>
          <w:szCs w:val="18"/>
        </w:rPr>
        <w:t>（）。</w:t>
      </w:r>
    </w:p>
    <w:p w14:paraId="24E8867E">
      <w:pPr>
        <w:spacing w:line="240" w:lineRule="exact"/>
        <w:rPr>
          <w:rFonts w:ascii="黑体" w:hAnsi="黑体" w:eastAsia="黑体" w:cs="黑体"/>
          <w:sz w:val="18"/>
          <w:szCs w:val="18"/>
        </w:rPr>
      </w:pPr>
      <w:r>
        <w:rPr>
          <w:rFonts w:hint="eastAsia" w:ascii="黑体" w:hAnsi="黑体" w:eastAsia="黑体" w:cs="黑体"/>
          <w:sz w:val="18"/>
          <w:szCs w:val="18"/>
        </w:rPr>
        <w:t>C:维护祖国荣誉的义务</w:t>
      </w:r>
      <w:r>
        <w:rPr>
          <w:rFonts w:hint="eastAsia" w:ascii="黑体" w:hAnsi="黑体" w:eastAsia="黑体" w:cs="黑体"/>
          <w:sz w:val="18"/>
          <w:szCs w:val="18"/>
        </w:rPr>
        <w:tab/>
      </w:r>
      <w:r>
        <w:rPr>
          <w:rFonts w:hint="eastAsia" w:ascii="黑体" w:hAnsi="黑体" w:eastAsia="黑体" w:cs="黑体"/>
          <w:sz w:val="18"/>
          <w:szCs w:val="18"/>
        </w:rPr>
        <w:t>D:依法服兵役的义务</w:t>
      </w:r>
    </w:p>
    <w:p w14:paraId="72C1CC8F">
      <w:pPr>
        <w:spacing w:line="240" w:lineRule="exact"/>
        <w:rPr>
          <w:rFonts w:ascii="黑体" w:hAnsi="黑体" w:eastAsia="黑体" w:cs="黑体"/>
          <w:sz w:val="18"/>
          <w:szCs w:val="18"/>
        </w:rPr>
      </w:pPr>
      <w:r>
        <w:rPr>
          <w:rFonts w:hint="eastAsia" w:ascii="黑体" w:hAnsi="黑体" w:eastAsia="黑体" w:cs="黑体"/>
          <w:sz w:val="18"/>
          <w:szCs w:val="18"/>
        </w:rPr>
        <w:t>答案：ABCD</w:t>
      </w:r>
      <w:r>
        <w:rPr>
          <w:rFonts w:hint="eastAsia" w:ascii="黑体" w:hAnsi="黑体" w:eastAsia="黑体" w:cs="黑体"/>
          <w:sz w:val="18"/>
          <w:szCs w:val="18"/>
        </w:rPr>
        <w:tab/>
      </w:r>
      <w:r>
        <w:rPr>
          <w:rFonts w:hint="eastAsia" w:ascii="黑体" w:hAnsi="黑体" w:eastAsia="黑体" w:cs="黑体"/>
          <w:sz w:val="18"/>
          <w:szCs w:val="18"/>
        </w:rPr>
        <w:tab/>
      </w:r>
    </w:p>
    <w:p w14:paraId="2E7B8B60">
      <w:pPr>
        <w:spacing w:line="240" w:lineRule="exact"/>
        <w:rPr>
          <w:rFonts w:ascii="黑体" w:hAnsi="黑体" w:eastAsia="黑体" w:cs="黑体"/>
          <w:sz w:val="18"/>
          <w:szCs w:val="18"/>
        </w:rPr>
      </w:pPr>
      <w:r>
        <w:rPr>
          <w:rFonts w:hint="eastAsia" w:ascii="黑体" w:hAnsi="黑体" w:eastAsia="黑体" w:cs="黑体"/>
          <w:sz w:val="18"/>
          <w:szCs w:val="18"/>
        </w:rPr>
        <w:t>生产、储存危险化学品的单位铺设的危险化学品管道如果在地下，</w:t>
      </w:r>
      <w:r>
        <w:rPr>
          <w:rFonts w:hint="eastAsia" w:ascii="黑体" w:hAnsi="黑体" w:eastAsia="黑体" w:cs="黑体"/>
          <w:sz w:val="18"/>
          <w:szCs w:val="18"/>
        </w:rPr>
        <w:tab/>
      </w:r>
      <w:r>
        <w:rPr>
          <w:rFonts w:hint="eastAsia" w:ascii="黑体" w:hAnsi="黑体" w:eastAsia="黑体" w:cs="黑体"/>
          <w:sz w:val="18"/>
          <w:szCs w:val="18"/>
        </w:rPr>
        <w:t>可以不设置明显标志。（）</w:t>
      </w:r>
    </w:p>
    <w:p w14:paraId="437D92B7">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1AEC4792">
      <w:pPr>
        <w:spacing w:line="240" w:lineRule="exact"/>
        <w:rPr>
          <w:rFonts w:ascii="黑体" w:hAnsi="黑体" w:eastAsia="黑体" w:cs="黑体"/>
          <w:sz w:val="18"/>
          <w:szCs w:val="18"/>
        </w:rPr>
      </w:pPr>
      <w:r>
        <w:rPr>
          <w:rFonts w:hint="eastAsia" w:ascii="黑体" w:hAnsi="黑体" w:eastAsia="黑体" w:cs="黑体"/>
          <w:sz w:val="18"/>
          <w:szCs w:val="18"/>
        </w:rPr>
        <w:t>某餐饮企业有员工</w:t>
      </w:r>
      <w:r>
        <w:rPr>
          <w:rFonts w:hint="eastAsia" w:ascii="黑体" w:hAnsi="黑体" w:eastAsia="黑体" w:cs="黑体"/>
          <w:sz w:val="18"/>
          <w:szCs w:val="18"/>
        </w:rPr>
        <w:tab/>
      </w:r>
      <w:r>
        <w:rPr>
          <w:rFonts w:hint="eastAsia" w:ascii="黑体" w:hAnsi="黑体" w:eastAsia="黑体" w:cs="黑体"/>
          <w:sz w:val="18"/>
          <w:szCs w:val="18"/>
        </w:rPr>
        <w:t>150人，应当设置安全生产管理机构或者配备专职安全生产管理人员。</w:t>
      </w:r>
      <w:r>
        <w:rPr>
          <w:rFonts w:hint="eastAsia" w:ascii="黑体" w:hAnsi="黑体" w:eastAsia="黑体" w:cs="黑体"/>
          <w:sz w:val="18"/>
          <w:szCs w:val="18"/>
        </w:rPr>
        <w:tab/>
      </w:r>
      <w:r>
        <w:rPr>
          <w:rFonts w:hint="eastAsia" w:ascii="黑体" w:hAnsi="黑体" w:eastAsia="黑体" w:cs="黑体"/>
          <w:sz w:val="18"/>
          <w:szCs w:val="18"/>
        </w:rPr>
        <w:t>（）</w:t>
      </w:r>
    </w:p>
    <w:p w14:paraId="4788435C">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0F2F31A6">
      <w:pPr>
        <w:spacing w:line="240" w:lineRule="exact"/>
        <w:rPr>
          <w:rFonts w:ascii="黑体" w:hAnsi="黑体" w:eastAsia="黑体" w:cs="黑体"/>
          <w:sz w:val="18"/>
          <w:szCs w:val="18"/>
        </w:rPr>
      </w:pPr>
      <w:r>
        <w:rPr>
          <w:rFonts w:hint="eastAsia" w:ascii="黑体" w:hAnsi="黑体" w:eastAsia="黑体" w:cs="黑体"/>
          <w:sz w:val="18"/>
          <w:szCs w:val="18"/>
        </w:rPr>
        <w:t>根据《民法典》，因同一侵权行为造成多人死亡的，</w:t>
      </w:r>
      <w:r>
        <w:rPr>
          <w:rFonts w:hint="eastAsia" w:ascii="黑体" w:hAnsi="黑体" w:eastAsia="黑体" w:cs="黑体"/>
          <w:sz w:val="18"/>
          <w:szCs w:val="18"/>
        </w:rPr>
        <w:tab/>
      </w:r>
      <w:r>
        <w:rPr>
          <w:rFonts w:hint="eastAsia" w:ascii="黑体" w:hAnsi="黑体" w:eastAsia="黑体" w:cs="黑体"/>
          <w:sz w:val="18"/>
          <w:szCs w:val="18"/>
        </w:rPr>
        <w:t>（）以相同数额确定死亡赔偿金。</w:t>
      </w:r>
    </w:p>
    <w:p w14:paraId="678F211D">
      <w:pPr>
        <w:spacing w:line="240" w:lineRule="exact"/>
        <w:rPr>
          <w:rFonts w:ascii="黑体" w:hAnsi="黑体" w:eastAsia="黑体" w:cs="黑体"/>
          <w:sz w:val="18"/>
          <w:szCs w:val="18"/>
        </w:rPr>
      </w:pPr>
      <w:r>
        <w:rPr>
          <w:rFonts w:hint="eastAsia" w:ascii="黑体" w:hAnsi="黑体" w:eastAsia="黑体" w:cs="黑体"/>
          <w:sz w:val="18"/>
          <w:szCs w:val="18"/>
        </w:rPr>
        <w:t>A:应当B:可以C:必须答案：B</w:t>
      </w:r>
    </w:p>
    <w:p w14:paraId="7F146742">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根据《生产安全事故应急预案管理办法》</w:t>
      </w:r>
      <w:r>
        <w:rPr>
          <w:rFonts w:hint="eastAsia" w:ascii="黑体" w:hAnsi="黑体" w:eastAsia="黑体" w:cs="黑体"/>
          <w:sz w:val="18"/>
          <w:szCs w:val="18"/>
        </w:rPr>
        <w:tab/>
      </w:r>
      <w:r>
        <w:rPr>
          <w:rFonts w:hint="eastAsia" w:ascii="黑体" w:hAnsi="黑体" w:eastAsia="黑体" w:cs="黑体"/>
          <w:sz w:val="18"/>
          <w:szCs w:val="18"/>
        </w:rPr>
        <w:t>，应急预案编制单位应当建立应急预案（）制度，对预案内容的针对性和实用性进行分析，并对应急预案是否需要修订作出结论。</w:t>
      </w:r>
    </w:p>
    <w:p w14:paraId="2B74B896">
      <w:pPr>
        <w:spacing w:line="240" w:lineRule="exact"/>
        <w:rPr>
          <w:rFonts w:ascii="黑体" w:hAnsi="黑体" w:eastAsia="黑体" w:cs="黑体"/>
          <w:sz w:val="18"/>
          <w:szCs w:val="18"/>
        </w:rPr>
      </w:pPr>
      <w:r>
        <w:rPr>
          <w:rFonts w:hint="eastAsia" w:ascii="黑体" w:hAnsi="黑体" w:eastAsia="黑体" w:cs="黑体"/>
          <w:sz w:val="18"/>
          <w:szCs w:val="18"/>
        </w:rPr>
        <w:t>A:定期评估</w:t>
      </w:r>
      <w:r>
        <w:rPr>
          <w:rFonts w:hint="eastAsia" w:ascii="黑体" w:hAnsi="黑体" w:eastAsia="黑体" w:cs="黑体"/>
          <w:sz w:val="18"/>
          <w:szCs w:val="18"/>
        </w:rPr>
        <w:tab/>
      </w:r>
      <w:r>
        <w:rPr>
          <w:rFonts w:hint="eastAsia" w:ascii="黑体" w:hAnsi="黑体" w:eastAsia="黑体" w:cs="黑体"/>
          <w:sz w:val="18"/>
          <w:szCs w:val="18"/>
        </w:rPr>
        <w:t>B:不定期评估</w:t>
      </w:r>
      <w:r>
        <w:rPr>
          <w:rFonts w:hint="eastAsia" w:ascii="黑体" w:hAnsi="黑体" w:eastAsia="黑体" w:cs="黑体"/>
          <w:sz w:val="18"/>
          <w:szCs w:val="18"/>
        </w:rPr>
        <w:tab/>
      </w:r>
      <w:r>
        <w:rPr>
          <w:rFonts w:hint="eastAsia" w:ascii="黑体" w:hAnsi="黑体" w:eastAsia="黑体" w:cs="黑体"/>
          <w:sz w:val="18"/>
          <w:szCs w:val="18"/>
        </w:rPr>
        <w:t>C:会审评价答案：A</w:t>
      </w:r>
    </w:p>
    <w:p w14:paraId="0C0C3F07">
      <w:pPr>
        <w:spacing w:line="240" w:lineRule="exact"/>
        <w:rPr>
          <w:rFonts w:ascii="黑体" w:hAnsi="黑体" w:eastAsia="黑体" w:cs="黑体"/>
          <w:sz w:val="18"/>
          <w:szCs w:val="18"/>
        </w:rPr>
      </w:pPr>
      <w:r>
        <w:rPr>
          <w:rFonts w:hint="eastAsia" w:ascii="黑体" w:hAnsi="黑体" w:eastAsia="黑体" w:cs="黑体"/>
          <w:sz w:val="18"/>
          <w:szCs w:val="18"/>
        </w:rPr>
        <w:t>公安派出所负责公共安全，不承担日常消防监督检查。</w:t>
      </w:r>
      <w:r>
        <w:rPr>
          <w:rFonts w:hint="eastAsia" w:ascii="黑体" w:hAnsi="黑体" w:eastAsia="黑体" w:cs="黑体"/>
          <w:sz w:val="18"/>
          <w:szCs w:val="18"/>
        </w:rPr>
        <w:tab/>
      </w:r>
      <w:r>
        <w:rPr>
          <w:rFonts w:hint="eastAsia" w:ascii="黑体" w:hAnsi="黑体" w:eastAsia="黑体" w:cs="黑体"/>
          <w:sz w:val="18"/>
          <w:szCs w:val="18"/>
        </w:rPr>
        <w:t>（）</w:t>
      </w:r>
    </w:p>
    <w:p w14:paraId="30C91762">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EBD152E">
      <w:pPr>
        <w:spacing w:line="240" w:lineRule="exact"/>
        <w:rPr>
          <w:rFonts w:ascii="黑体" w:hAnsi="黑体" w:eastAsia="黑体" w:cs="黑体"/>
          <w:sz w:val="18"/>
          <w:szCs w:val="18"/>
        </w:rPr>
      </w:pPr>
      <w:r>
        <w:rPr>
          <w:rFonts w:hint="eastAsia" w:ascii="黑体" w:hAnsi="黑体" w:eastAsia="黑体" w:cs="黑体"/>
          <w:sz w:val="18"/>
          <w:szCs w:val="18"/>
        </w:rPr>
        <w:t>根据《宪法》，全国人民代表大会和全国人民代表大会常务委员会行使国家（）</w:t>
      </w:r>
      <w:r>
        <w:rPr>
          <w:rFonts w:hint="eastAsia" w:ascii="黑体" w:hAnsi="黑体" w:eastAsia="黑体" w:cs="黑体"/>
          <w:sz w:val="18"/>
          <w:szCs w:val="18"/>
        </w:rPr>
        <w:tab/>
      </w:r>
      <w:r>
        <w:rPr>
          <w:rFonts w:hint="eastAsia" w:ascii="黑体" w:hAnsi="黑体" w:eastAsia="黑体" w:cs="黑体"/>
          <w:sz w:val="18"/>
          <w:szCs w:val="18"/>
        </w:rPr>
        <w:t>。</w:t>
      </w:r>
    </w:p>
    <w:p w14:paraId="79F22B43">
      <w:pPr>
        <w:spacing w:line="240" w:lineRule="exact"/>
        <w:rPr>
          <w:rFonts w:ascii="黑体" w:hAnsi="黑体" w:eastAsia="黑体" w:cs="黑体"/>
          <w:sz w:val="18"/>
          <w:szCs w:val="18"/>
        </w:rPr>
      </w:pPr>
      <w:r>
        <w:rPr>
          <w:rFonts w:hint="eastAsia" w:ascii="黑体" w:hAnsi="黑体" w:eastAsia="黑体" w:cs="黑体"/>
          <w:sz w:val="18"/>
          <w:szCs w:val="18"/>
        </w:rPr>
        <w:t>A:司法权B:立法权C:行政权答案：B</w:t>
      </w:r>
    </w:p>
    <w:p w14:paraId="3338E0E9">
      <w:pPr>
        <w:spacing w:line="240" w:lineRule="exact"/>
        <w:rPr>
          <w:rFonts w:ascii="黑体" w:hAnsi="黑体" w:eastAsia="黑体" w:cs="黑体"/>
          <w:sz w:val="18"/>
          <w:szCs w:val="18"/>
        </w:rPr>
      </w:pPr>
      <w:r>
        <w:rPr>
          <w:rFonts w:hint="eastAsia" w:ascii="黑体" w:hAnsi="黑体" w:eastAsia="黑体" w:cs="黑体"/>
          <w:sz w:val="18"/>
          <w:szCs w:val="18"/>
        </w:rPr>
        <w:t>根据《安全生产法》，应当有注册安全工程师从事安全生产管理工作的生产经营单位有（）</w:t>
      </w:r>
      <w:r>
        <w:rPr>
          <w:rFonts w:hint="eastAsia" w:ascii="黑体" w:hAnsi="黑体" w:eastAsia="黑体" w:cs="黑体"/>
          <w:sz w:val="18"/>
          <w:szCs w:val="18"/>
        </w:rPr>
        <w:tab/>
      </w:r>
      <w:r>
        <w:rPr>
          <w:rFonts w:hint="eastAsia" w:ascii="黑体" w:hAnsi="黑体" w:eastAsia="黑体" w:cs="黑体"/>
          <w:sz w:val="18"/>
          <w:szCs w:val="18"/>
        </w:rPr>
        <w:t>。</w:t>
      </w:r>
    </w:p>
    <w:p w14:paraId="64ACC9DD">
      <w:pPr>
        <w:spacing w:line="240" w:lineRule="exact"/>
        <w:rPr>
          <w:rFonts w:ascii="黑体" w:hAnsi="黑体" w:eastAsia="黑体" w:cs="黑体"/>
          <w:sz w:val="18"/>
          <w:szCs w:val="18"/>
        </w:rPr>
      </w:pPr>
      <w:r>
        <w:rPr>
          <w:rFonts w:hint="eastAsia" w:ascii="黑体" w:hAnsi="黑体" w:eastAsia="黑体" w:cs="黑体"/>
          <w:sz w:val="18"/>
          <w:szCs w:val="18"/>
        </w:rPr>
        <w:t>A:危险物品的生产单位</w:t>
      </w:r>
      <w:r>
        <w:rPr>
          <w:rFonts w:hint="eastAsia" w:ascii="黑体" w:hAnsi="黑体" w:eastAsia="黑体" w:cs="黑体"/>
          <w:sz w:val="18"/>
          <w:szCs w:val="18"/>
        </w:rPr>
        <w:tab/>
      </w:r>
      <w:r>
        <w:rPr>
          <w:rFonts w:hint="eastAsia" w:ascii="黑体" w:hAnsi="黑体" w:eastAsia="黑体" w:cs="黑体"/>
          <w:sz w:val="18"/>
          <w:szCs w:val="18"/>
        </w:rPr>
        <w:t>B:危险物品的储存单位</w:t>
      </w:r>
      <w:r>
        <w:rPr>
          <w:rFonts w:hint="eastAsia" w:ascii="黑体" w:hAnsi="黑体" w:eastAsia="黑体" w:cs="黑体"/>
          <w:sz w:val="18"/>
          <w:szCs w:val="18"/>
        </w:rPr>
        <w:tab/>
      </w:r>
      <w:r>
        <w:rPr>
          <w:rFonts w:hint="eastAsia" w:ascii="黑体" w:hAnsi="黑体" w:eastAsia="黑体" w:cs="黑体"/>
          <w:sz w:val="18"/>
          <w:szCs w:val="18"/>
        </w:rPr>
        <w:t>C:矿山企业</w:t>
      </w:r>
      <w:r>
        <w:rPr>
          <w:rFonts w:hint="eastAsia" w:ascii="黑体" w:hAnsi="黑体" w:eastAsia="黑体" w:cs="黑体"/>
          <w:sz w:val="18"/>
          <w:szCs w:val="18"/>
        </w:rPr>
        <w:tab/>
      </w:r>
      <w:r>
        <w:rPr>
          <w:rFonts w:hint="eastAsia" w:ascii="黑体" w:hAnsi="黑体" w:eastAsia="黑体" w:cs="黑体"/>
          <w:sz w:val="18"/>
          <w:szCs w:val="18"/>
        </w:rPr>
        <w:t>D:金属冶炼单位</w:t>
      </w:r>
    </w:p>
    <w:p w14:paraId="7E66EF60">
      <w:pPr>
        <w:spacing w:line="240" w:lineRule="exact"/>
        <w:rPr>
          <w:rFonts w:ascii="黑体" w:hAnsi="黑体" w:eastAsia="黑体" w:cs="黑体"/>
          <w:sz w:val="18"/>
          <w:szCs w:val="18"/>
        </w:rPr>
      </w:pPr>
      <w:r>
        <w:rPr>
          <w:rFonts w:hint="eastAsia" w:ascii="黑体" w:hAnsi="黑体" w:eastAsia="黑体" w:cs="黑体"/>
          <w:sz w:val="18"/>
          <w:szCs w:val="18"/>
        </w:rPr>
        <w:t>答案：ABCD</w:t>
      </w:r>
    </w:p>
    <w:p w14:paraId="71777084">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根据《烟花爆竹安全管理条例》规定，下列地点禁止燃放烟花爆竹的是（）</w:t>
      </w:r>
      <w:r>
        <w:rPr>
          <w:rFonts w:hint="eastAsia" w:ascii="黑体" w:hAnsi="黑体" w:eastAsia="黑体" w:cs="黑体"/>
          <w:sz w:val="18"/>
          <w:szCs w:val="18"/>
        </w:rPr>
        <w:tab/>
      </w:r>
      <w:r>
        <w:rPr>
          <w:rFonts w:hint="eastAsia" w:ascii="黑体" w:hAnsi="黑体" w:eastAsia="黑体" w:cs="黑体"/>
          <w:sz w:val="18"/>
          <w:szCs w:val="18"/>
        </w:rPr>
        <w:t>。</w:t>
      </w:r>
    </w:p>
    <w:p w14:paraId="22C124F0">
      <w:pPr>
        <w:spacing w:line="240" w:lineRule="exact"/>
        <w:rPr>
          <w:rFonts w:ascii="黑体" w:hAnsi="黑体" w:eastAsia="黑体" w:cs="黑体"/>
          <w:sz w:val="18"/>
          <w:szCs w:val="18"/>
        </w:rPr>
      </w:pPr>
      <w:r>
        <w:rPr>
          <w:rFonts w:hint="eastAsia" w:ascii="黑体" w:hAnsi="黑体" w:eastAsia="黑体" w:cs="黑体"/>
          <w:sz w:val="18"/>
          <w:szCs w:val="18"/>
        </w:rPr>
        <w:t>A:某市高铁站</w:t>
      </w:r>
      <w:r>
        <w:rPr>
          <w:rFonts w:hint="eastAsia" w:ascii="黑体" w:hAnsi="黑体" w:eastAsia="黑体" w:cs="黑体"/>
          <w:sz w:val="18"/>
          <w:szCs w:val="18"/>
        </w:rPr>
        <w:tab/>
      </w:r>
      <w:r>
        <w:rPr>
          <w:rFonts w:hint="eastAsia" w:ascii="黑体" w:hAnsi="黑体" w:eastAsia="黑体" w:cs="黑体"/>
          <w:sz w:val="18"/>
          <w:szCs w:val="18"/>
        </w:rPr>
        <w:t>B:某私立幼儿园</w:t>
      </w:r>
      <w:r>
        <w:rPr>
          <w:rFonts w:hint="eastAsia" w:ascii="黑体" w:hAnsi="黑体" w:eastAsia="黑体" w:cs="黑体"/>
          <w:sz w:val="18"/>
          <w:szCs w:val="18"/>
        </w:rPr>
        <w:tab/>
      </w:r>
      <w:r>
        <w:rPr>
          <w:rFonts w:hint="eastAsia" w:ascii="黑体" w:hAnsi="黑体" w:eastAsia="黑体" w:cs="黑体"/>
          <w:sz w:val="18"/>
          <w:szCs w:val="18"/>
        </w:rPr>
        <w:t>C:某社区敬老院</w:t>
      </w:r>
      <w:r>
        <w:rPr>
          <w:rFonts w:hint="eastAsia" w:ascii="黑体" w:hAnsi="黑体" w:eastAsia="黑体" w:cs="黑体"/>
          <w:sz w:val="18"/>
          <w:szCs w:val="18"/>
        </w:rPr>
        <w:tab/>
      </w:r>
      <w:r>
        <w:rPr>
          <w:rFonts w:hint="eastAsia" w:ascii="黑体" w:hAnsi="黑体" w:eastAsia="黑体" w:cs="黑体"/>
          <w:sz w:val="18"/>
          <w:szCs w:val="18"/>
        </w:rPr>
        <w:t>D:某古代碑林答案：ABCD</w:t>
      </w:r>
    </w:p>
    <w:p w14:paraId="5938E061">
      <w:pPr>
        <w:spacing w:line="240" w:lineRule="exact"/>
        <w:rPr>
          <w:rFonts w:ascii="黑体" w:hAnsi="黑体" w:eastAsia="黑体" w:cs="黑体"/>
          <w:sz w:val="18"/>
          <w:szCs w:val="18"/>
        </w:rPr>
      </w:pPr>
      <w:r>
        <w:rPr>
          <w:rFonts w:hint="eastAsia" w:ascii="黑体" w:hAnsi="黑体" w:eastAsia="黑体" w:cs="黑体"/>
          <w:sz w:val="18"/>
          <w:szCs w:val="18"/>
        </w:rPr>
        <w:t>法律、法规授权的具有管理公共事务职能的组织能以自己的名义实施行政许可。</w:t>
      </w:r>
      <w:r>
        <w:rPr>
          <w:rFonts w:hint="eastAsia" w:ascii="黑体" w:hAnsi="黑体" w:eastAsia="黑体" w:cs="黑体"/>
          <w:sz w:val="18"/>
          <w:szCs w:val="18"/>
        </w:rPr>
        <w:tab/>
      </w:r>
      <w:r>
        <w:rPr>
          <w:rFonts w:hint="eastAsia" w:ascii="黑体" w:hAnsi="黑体" w:eastAsia="黑体" w:cs="黑体"/>
          <w:sz w:val="18"/>
          <w:szCs w:val="18"/>
        </w:rPr>
        <w:t>（）</w:t>
      </w:r>
    </w:p>
    <w:p w14:paraId="1B89E578">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235B2279">
      <w:pPr>
        <w:spacing w:line="240" w:lineRule="exact"/>
        <w:rPr>
          <w:rFonts w:ascii="黑体" w:hAnsi="黑体" w:eastAsia="黑体" w:cs="黑体"/>
          <w:sz w:val="18"/>
          <w:szCs w:val="18"/>
        </w:rPr>
      </w:pPr>
      <w:r>
        <w:rPr>
          <w:rFonts w:hint="eastAsia" w:ascii="黑体" w:hAnsi="黑体" w:eastAsia="黑体" w:cs="黑体"/>
          <w:sz w:val="18"/>
          <w:szCs w:val="18"/>
        </w:rPr>
        <w:t>从业人员发现事故隐患或者其他不安全因素，</w:t>
      </w:r>
      <w:r>
        <w:rPr>
          <w:rFonts w:hint="eastAsia" w:ascii="黑体" w:hAnsi="黑体" w:eastAsia="黑体" w:cs="黑体"/>
          <w:sz w:val="18"/>
          <w:szCs w:val="18"/>
        </w:rPr>
        <w:tab/>
      </w:r>
      <w:r>
        <w:rPr>
          <w:rFonts w:hint="eastAsia" w:ascii="黑体" w:hAnsi="黑体" w:eastAsia="黑体" w:cs="黑体"/>
          <w:sz w:val="18"/>
          <w:szCs w:val="18"/>
        </w:rPr>
        <w:t>应当立即向现场安全生产管理人员或者本单位负责人报告，接到报告的人员应当及时予以处理。</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w:t>
      </w:r>
    </w:p>
    <w:p w14:paraId="74B0EFD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5D4844E1">
      <w:pPr>
        <w:spacing w:line="240" w:lineRule="exact"/>
        <w:rPr>
          <w:rFonts w:ascii="黑体" w:hAnsi="黑体" w:eastAsia="黑体" w:cs="黑体"/>
          <w:sz w:val="18"/>
          <w:szCs w:val="18"/>
        </w:rPr>
      </w:pPr>
      <w:r>
        <w:rPr>
          <w:rFonts w:hint="eastAsia" w:ascii="黑体" w:hAnsi="黑体" w:eastAsia="黑体" w:cs="黑体"/>
          <w:sz w:val="18"/>
          <w:szCs w:val="18"/>
        </w:rPr>
        <w:t>根据《行政强制法》，因查封、扣押发生的保管费用由（）承担。</w:t>
      </w:r>
    </w:p>
    <w:p w14:paraId="34C402F3">
      <w:pPr>
        <w:spacing w:line="240" w:lineRule="exact"/>
        <w:rPr>
          <w:rFonts w:ascii="黑体" w:hAnsi="黑体" w:eastAsia="黑体" w:cs="黑体"/>
          <w:sz w:val="18"/>
          <w:szCs w:val="18"/>
        </w:rPr>
      </w:pPr>
      <w:r>
        <w:rPr>
          <w:rFonts w:hint="eastAsia" w:ascii="黑体" w:hAnsi="黑体" w:eastAsia="黑体" w:cs="黑体"/>
          <w:sz w:val="18"/>
          <w:szCs w:val="18"/>
        </w:rPr>
        <w:t>A:行政相对人</w:t>
      </w:r>
      <w:r>
        <w:rPr>
          <w:rFonts w:hint="eastAsia" w:ascii="黑体" w:hAnsi="黑体" w:eastAsia="黑体" w:cs="黑体"/>
          <w:sz w:val="18"/>
          <w:szCs w:val="18"/>
        </w:rPr>
        <w:tab/>
      </w:r>
      <w:r>
        <w:rPr>
          <w:rFonts w:hint="eastAsia" w:ascii="黑体" w:hAnsi="黑体" w:eastAsia="黑体" w:cs="黑体"/>
          <w:sz w:val="18"/>
          <w:szCs w:val="18"/>
        </w:rPr>
        <w:t>B:保管人</w:t>
      </w:r>
      <w:r>
        <w:rPr>
          <w:rFonts w:hint="eastAsia" w:ascii="黑体" w:hAnsi="黑体" w:eastAsia="黑体" w:cs="黑体"/>
          <w:sz w:val="18"/>
          <w:szCs w:val="18"/>
        </w:rPr>
        <w:tab/>
      </w:r>
      <w:r>
        <w:rPr>
          <w:rFonts w:hint="eastAsia" w:ascii="黑体" w:hAnsi="黑体" w:eastAsia="黑体" w:cs="黑体"/>
          <w:sz w:val="18"/>
          <w:szCs w:val="18"/>
        </w:rPr>
        <w:t>C:行政机关答案：C</w:t>
      </w:r>
    </w:p>
    <w:p w14:paraId="39BA336B">
      <w:pPr>
        <w:spacing w:line="240" w:lineRule="exact"/>
        <w:rPr>
          <w:rFonts w:ascii="黑体" w:hAnsi="黑体" w:eastAsia="黑体" w:cs="黑体"/>
          <w:sz w:val="18"/>
          <w:szCs w:val="18"/>
        </w:rPr>
      </w:pPr>
      <w:r>
        <w:rPr>
          <w:rFonts w:hint="eastAsia" w:ascii="黑体" w:hAnsi="黑体" w:eastAsia="黑体" w:cs="黑体"/>
          <w:sz w:val="18"/>
          <w:szCs w:val="18"/>
        </w:rPr>
        <w:t>自然人的民事权利能力是不平等的。</w:t>
      </w:r>
      <w:r>
        <w:rPr>
          <w:rFonts w:hint="eastAsia" w:ascii="黑体" w:hAnsi="黑体" w:eastAsia="黑体" w:cs="黑体"/>
          <w:sz w:val="18"/>
          <w:szCs w:val="18"/>
        </w:rPr>
        <w:tab/>
      </w:r>
      <w:r>
        <w:rPr>
          <w:rFonts w:hint="eastAsia" w:ascii="黑体" w:hAnsi="黑体" w:eastAsia="黑体" w:cs="黑体"/>
          <w:sz w:val="18"/>
          <w:szCs w:val="18"/>
        </w:rPr>
        <w:t>（）</w:t>
      </w:r>
    </w:p>
    <w:p w14:paraId="73158704">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9C7A1AB">
      <w:pPr>
        <w:spacing w:line="240" w:lineRule="exact"/>
        <w:rPr>
          <w:rFonts w:ascii="黑体" w:hAnsi="黑体" w:eastAsia="黑体" w:cs="黑体"/>
          <w:sz w:val="18"/>
          <w:szCs w:val="18"/>
        </w:rPr>
      </w:pPr>
      <w:r>
        <w:rPr>
          <w:rFonts w:hint="eastAsia" w:ascii="黑体" w:hAnsi="黑体" w:eastAsia="黑体" w:cs="黑体"/>
          <w:sz w:val="18"/>
          <w:szCs w:val="18"/>
        </w:rPr>
        <w:t>核电站所在地地方政府应建设核电站专用地震监测台网或强震动监测设施，</w:t>
      </w:r>
      <w:r>
        <w:rPr>
          <w:rFonts w:hint="eastAsia" w:ascii="黑体" w:hAnsi="黑体" w:eastAsia="黑体" w:cs="黑体"/>
          <w:sz w:val="18"/>
          <w:szCs w:val="18"/>
        </w:rPr>
        <w:tab/>
      </w:r>
      <w:r>
        <w:rPr>
          <w:rFonts w:hint="eastAsia" w:ascii="黑体" w:hAnsi="黑体" w:eastAsia="黑体" w:cs="黑体"/>
          <w:sz w:val="18"/>
          <w:szCs w:val="18"/>
        </w:rPr>
        <w:t>并承担其运行经费，做好核电站防震减灾工作。</w:t>
      </w:r>
      <w:r>
        <w:rPr>
          <w:rFonts w:hint="eastAsia" w:ascii="黑体" w:hAnsi="黑体" w:eastAsia="黑体" w:cs="黑体"/>
          <w:sz w:val="18"/>
          <w:szCs w:val="18"/>
        </w:rPr>
        <w:tab/>
      </w:r>
      <w:r>
        <w:rPr>
          <w:rFonts w:hint="eastAsia" w:ascii="黑体" w:hAnsi="黑体" w:eastAsia="黑体" w:cs="黑体"/>
          <w:sz w:val="18"/>
          <w:szCs w:val="18"/>
        </w:rPr>
        <w:t>（）</w:t>
      </w:r>
    </w:p>
    <w:p w14:paraId="26F87D05">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70DABC2B">
      <w:pPr>
        <w:spacing w:line="240" w:lineRule="exact"/>
        <w:rPr>
          <w:rFonts w:ascii="黑体" w:hAnsi="黑体" w:eastAsia="黑体" w:cs="黑体"/>
          <w:sz w:val="18"/>
          <w:szCs w:val="18"/>
        </w:rPr>
      </w:pPr>
      <w:r>
        <w:rPr>
          <w:rFonts w:hint="eastAsia" w:ascii="黑体" w:hAnsi="黑体" w:eastAsia="黑体" w:cs="黑体"/>
          <w:sz w:val="18"/>
          <w:szCs w:val="18"/>
        </w:rPr>
        <w:t>《国家地震应急预案》</w:t>
      </w:r>
      <w:r>
        <w:rPr>
          <w:rFonts w:hint="eastAsia" w:ascii="黑体" w:hAnsi="黑体" w:eastAsia="黑体" w:cs="黑体"/>
          <w:sz w:val="18"/>
          <w:szCs w:val="18"/>
        </w:rPr>
        <w:tab/>
      </w:r>
      <w:r>
        <w:rPr>
          <w:rFonts w:hint="eastAsia" w:ascii="黑体" w:hAnsi="黑体" w:eastAsia="黑体" w:cs="黑体"/>
          <w:sz w:val="18"/>
          <w:szCs w:val="18"/>
        </w:rPr>
        <w:t>适用于我国发生（）及火山灾害和国外发生造成重大影响地震及火山灾害的应对工作。</w:t>
      </w:r>
    </w:p>
    <w:p w14:paraId="4CDE65C7">
      <w:pPr>
        <w:spacing w:line="240" w:lineRule="exact"/>
        <w:rPr>
          <w:rFonts w:ascii="黑体" w:hAnsi="黑体" w:eastAsia="黑体" w:cs="黑体"/>
          <w:sz w:val="18"/>
          <w:szCs w:val="18"/>
        </w:rPr>
      </w:pPr>
      <w:r>
        <w:rPr>
          <w:rFonts w:hint="eastAsia" w:ascii="黑体" w:hAnsi="黑体" w:eastAsia="黑体" w:cs="黑体"/>
          <w:sz w:val="18"/>
          <w:szCs w:val="18"/>
        </w:rPr>
        <w:t>A:地震B:地质C:气象答案：A</w:t>
      </w:r>
    </w:p>
    <w:p w14:paraId="0924FB9C">
      <w:pPr>
        <w:spacing w:line="240" w:lineRule="exact"/>
        <w:rPr>
          <w:rFonts w:ascii="黑体" w:hAnsi="黑体" w:eastAsia="黑体" w:cs="黑体"/>
          <w:sz w:val="18"/>
          <w:szCs w:val="18"/>
        </w:rPr>
      </w:pPr>
      <w:r>
        <w:rPr>
          <w:rFonts w:hint="eastAsia" w:ascii="黑体" w:hAnsi="黑体" w:eastAsia="黑体" w:cs="黑体"/>
          <w:sz w:val="18"/>
          <w:szCs w:val="18"/>
        </w:rPr>
        <w:t>生产经营单位可以与从业人员订立协议，</w:t>
      </w:r>
      <w:r>
        <w:rPr>
          <w:rFonts w:hint="eastAsia" w:ascii="黑体" w:hAnsi="黑体" w:eastAsia="黑体" w:cs="黑体"/>
          <w:sz w:val="18"/>
          <w:szCs w:val="18"/>
        </w:rPr>
        <w:tab/>
      </w:r>
      <w:r>
        <w:rPr>
          <w:rFonts w:hint="eastAsia" w:ascii="黑体" w:hAnsi="黑体" w:eastAsia="黑体" w:cs="黑体"/>
          <w:sz w:val="18"/>
          <w:szCs w:val="18"/>
        </w:rPr>
        <w:t>减轻其对从业人员因生产安全事故伤亡依法应承担的责任。（）</w:t>
      </w:r>
    </w:p>
    <w:p w14:paraId="1EE5C6BB">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42FFA66B">
      <w:pPr>
        <w:spacing w:line="240" w:lineRule="exact"/>
        <w:rPr>
          <w:rFonts w:ascii="黑体" w:hAnsi="黑体" w:eastAsia="黑体" w:cs="黑体"/>
          <w:sz w:val="18"/>
          <w:szCs w:val="18"/>
        </w:rPr>
      </w:pPr>
      <w:r>
        <w:rPr>
          <w:rFonts w:hint="eastAsia" w:ascii="黑体" w:hAnsi="黑体" w:eastAsia="黑体" w:cs="黑体"/>
          <w:sz w:val="18"/>
          <w:szCs w:val="18"/>
        </w:rPr>
        <w:t>甲县一化工厂发生火灾事故，造成</w:t>
      </w:r>
      <w:r>
        <w:rPr>
          <w:rFonts w:hint="eastAsia" w:ascii="黑体" w:hAnsi="黑体" w:eastAsia="黑体" w:cs="黑体"/>
          <w:sz w:val="18"/>
          <w:szCs w:val="18"/>
        </w:rPr>
        <w:tab/>
      </w:r>
      <w:r>
        <w:rPr>
          <w:rFonts w:hint="eastAsia" w:ascii="黑体" w:hAnsi="黑体" w:eastAsia="黑体" w:cs="黑体"/>
          <w:sz w:val="18"/>
          <w:szCs w:val="18"/>
        </w:rPr>
        <w:t>1人死亡，直接经济损失</w:t>
      </w:r>
      <w:r>
        <w:rPr>
          <w:rFonts w:hint="eastAsia" w:ascii="黑体" w:hAnsi="黑体" w:eastAsia="黑体" w:cs="黑体"/>
          <w:sz w:val="18"/>
          <w:szCs w:val="18"/>
        </w:rPr>
        <w:tab/>
      </w:r>
      <w:r>
        <w:rPr>
          <w:rFonts w:hint="eastAsia" w:ascii="黑体" w:hAnsi="黑体" w:eastAsia="黑体" w:cs="黑体"/>
          <w:sz w:val="18"/>
          <w:szCs w:val="18"/>
        </w:rPr>
        <w:t>20万元。根据《消防法》，负责火灾现场勘验、调查情况和有关的检验、鉴定意见，及时制作火灾事故认定书的是（）</w:t>
      </w:r>
      <w:r>
        <w:rPr>
          <w:rFonts w:hint="eastAsia" w:ascii="黑体" w:hAnsi="黑体" w:eastAsia="黑体" w:cs="黑体"/>
          <w:sz w:val="18"/>
          <w:szCs w:val="18"/>
        </w:rPr>
        <w:tab/>
      </w:r>
      <w:r>
        <w:rPr>
          <w:rFonts w:hint="eastAsia" w:ascii="黑体" w:hAnsi="黑体" w:eastAsia="黑体" w:cs="黑体"/>
          <w:sz w:val="18"/>
          <w:szCs w:val="18"/>
        </w:rPr>
        <w:t>。A:火灾事故调查组</w:t>
      </w:r>
      <w:r>
        <w:rPr>
          <w:rFonts w:hint="eastAsia" w:ascii="黑体" w:hAnsi="黑体" w:eastAsia="黑体" w:cs="黑体"/>
          <w:sz w:val="18"/>
          <w:szCs w:val="18"/>
        </w:rPr>
        <w:tab/>
      </w:r>
      <w:r>
        <w:rPr>
          <w:rFonts w:hint="eastAsia" w:ascii="黑体" w:hAnsi="黑体" w:eastAsia="黑体" w:cs="黑体"/>
          <w:sz w:val="18"/>
          <w:szCs w:val="18"/>
        </w:rPr>
        <w:t>B:甲县人民政府</w:t>
      </w:r>
      <w:r>
        <w:rPr>
          <w:rFonts w:hint="eastAsia" w:ascii="黑体" w:hAnsi="黑体" w:eastAsia="黑体" w:cs="黑体"/>
          <w:sz w:val="18"/>
          <w:szCs w:val="18"/>
        </w:rPr>
        <w:tab/>
      </w:r>
      <w:r>
        <w:rPr>
          <w:rFonts w:hint="eastAsia" w:ascii="黑体" w:hAnsi="黑体" w:eastAsia="黑体" w:cs="黑体"/>
          <w:sz w:val="18"/>
          <w:szCs w:val="18"/>
        </w:rPr>
        <w:t>C:消防救援机构</w:t>
      </w:r>
    </w:p>
    <w:p w14:paraId="1C98AD6A">
      <w:pPr>
        <w:spacing w:line="240" w:lineRule="exact"/>
        <w:rPr>
          <w:rFonts w:ascii="黑体" w:hAnsi="黑体" w:eastAsia="黑体" w:cs="黑体"/>
          <w:sz w:val="18"/>
          <w:szCs w:val="18"/>
        </w:rPr>
      </w:pPr>
      <w:r>
        <w:rPr>
          <w:rFonts w:hint="eastAsia" w:ascii="黑体" w:hAnsi="黑体" w:eastAsia="黑体" w:cs="黑体"/>
          <w:sz w:val="18"/>
          <w:szCs w:val="18"/>
        </w:rPr>
        <w:t>答案：C</w:t>
      </w:r>
    </w:p>
    <w:p w14:paraId="53D35AC1">
      <w:pPr>
        <w:spacing w:line="240" w:lineRule="exact"/>
        <w:rPr>
          <w:rFonts w:ascii="黑体" w:hAnsi="黑体" w:eastAsia="黑体" w:cs="黑体"/>
          <w:sz w:val="18"/>
          <w:szCs w:val="18"/>
        </w:rPr>
      </w:pPr>
      <w:r>
        <w:rPr>
          <w:rFonts w:hint="eastAsia" w:ascii="黑体" w:hAnsi="黑体" w:eastAsia="黑体" w:cs="黑体"/>
          <w:sz w:val="18"/>
          <w:szCs w:val="18"/>
        </w:rPr>
        <w:t>根据《民法典》，因抢险、救灾等紧急需要，依照法律规定的权限和程序可以征用组织、个</w:t>
      </w:r>
    </w:p>
    <w:p w14:paraId="61E2C6B3">
      <w:pPr>
        <w:spacing w:line="240" w:lineRule="exact"/>
        <w:rPr>
          <w:rFonts w:ascii="黑体" w:hAnsi="黑体" w:eastAsia="黑体" w:cs="黑体"/>
          <w:sz w:val="18"/>
          <w:szCs w:val="18"/>
        </w:rPr>
      </w:pPr>
      <w:r>
        <w:rPr>
          <w:rFonts w:hint="eastAsia" w:ascii="黑体" w:hAnsi="黑体" w:eastAsia="黑体" w:cs="黑体"/>
          <w:sz w:val="18"/>
          <w:szCs w:val="18"/>
        </w:rPr>
        <w:t>人的不动产或者动产。被征用的不动产或者动产使用后，应当（）</w:t>
      </w:r>
      <w:r>
        <w:rPr>
          <w:rFonts w:hint="eastAsia" w:ascii="黑体" w:hAnsi="黑体" w:eastAsia="黑体" w:cs="黑体"/>
          <w:sz w:val="18"/>
          <w:szCs w:val="18"/>
        </w:rPr>
        <w:tab/>
      </w:r>
      <w:r>
        <w:rPr>
          <w:rFonts w:hint="eastAsia" w:ascii="黑体" w:hAnsi="黑体" w:eastAsia="黑体" w:cs="黑体"/>
          <w:sz w:val="18"/>
          <w:szCs w:val="18"/>
        </w:rPr>
        <w:t>。</w:t>
      </w:r>
    </w:p>
    <w:p w14:paraId="5C097EA7">
      <w:pPr>
        <w:spacing w:line="240" w:lineRule="exact"/>
        <w:rPr>
          <w:rFonts w:ascii="黑体" w:hAnsi="黑体" w:eastAsia="黑体" w:cs="黑体"/>
          <w:sz w:val="18"/>
          <w:szCs w:val="18"/>
        </w:rPr>
      </w:pPr>
      <w:r>
        <w:rPr>
          <w:rFonts w:hint="eastAsia" w:ascii="黑体" w:hAnsi="黑体" w:eastAsia="黑体" w:cs="黑体"/>
          <w:sz w:val="18"/>
          <w:szCs w:val="18"/>
        </w:rPr>
        <w:t>A:折价归国家所有</w:t>
      </w:r>
      <w:r>
        <w:rPr>
          <w:rFonts w:hint="eastAsia" w:ascii="黑体" w:hAnsi="黑体" w:eastAsia="黑体" w:cs="黑体"/>
          <w:sz w:val="18"/>
          <w:szCs w:val="18"/>
        </w:rPr>
        <w:tab/>
      </w:r>
      <w:r>
        <w:rPr>
          <w:rFonts w:hint="eastAsia" w:ascii="黑体" w:hAnsi="黑体" w:eastAsia="黑体" w:cs="黑体"/>
          <w:sz w:val="18"/>
          <w:szCs w:val="18"/>
        </w:rPr>
        <w:t>B:赔偿被征用人</w:t>
      </w:r>
      <w:r>
        <w:rPr>
          <w:rFonts w:hint="eastAsia" w:ascii="黑体" w:hAnsi="黑体" w:eastAsia="黑体" w:cs="黑体"/>
          <w:sz w:val="18"/>
          <w:szCs w:val="18"/>
        </w:rPr>
        <w:tab/>
      </w:r>
      <w:r>
        <w:rPr>
          <w:rFonts w:hint="eastAsia" w:ascii="黑体" w:hAnsi="黑体" w:eastAsia="黑体" w:cs="黑体"/>
          <w:sz w:val="18"/>
          <w:szCs w:val="18"/>
        </w:rPr>
        <w:t>C:返还被征用人答案：C</w:t>
      </w:r>
    </w:p>
    <w:p w14:paraId="3322F603">
      <w:pPr>
        <w:spacing w:line="240" w:lineRule="exact"/>
        <w:rPr>
          <w:rFonts w:ascii="黑体" w:hAnsi="黑体" w:eastAsia="黑体" w:cs="黑体"/>
          <w:sz w:val="18"/>
          <w:szCs w:val="18"/>
        </w:rPr>
      </w:pPr>
      <w:r>
        <w:rPr>
          <w:rFonts w:hint="eastAsia" w:ascii="黑体" w:hAnsi="黑体" w:eastAsia="黑体" w:cs="黑体"/>
          <w:sz w:val="18"/>
          <w:szCs w:val="18"/>
        </w:rPr>
        <w:t>接受安全生产教育和培训是从业人员的权利，从业人员有权拒绝安全生产教育和培训。</w:t>
      </w:r>
      <w:r>
        <w:rPr>
          <w:rFonts w:hint="eastAsia" w:ascii="黑体" w:hAnsi="黑体" w:eastAsia="黑体" w:cs="黑体"/>
          <w:sz w:val="18"/>
          <w:szCs w:val="18"/>
        </w:rPr>
        <w:tab/>
      </w:r>
      <w:r>
        <w:rPr>
          <w:rFonts w:hint="eastAsia" w:ascii="黑体" w:hAnsi="黑体" w:eastAsia="黑体" w:cs="黑体"/>
          <w:sz w:val="18"/>
          <w:szCs w:val="18"/>
        </w:rPr>
        <w:t>（）</w:t>
      </w:r>
    </w:p>
    <w:p w14:paraId="58F7CE0A">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32B6A971">
      <w:pPr>
        <w:spacing w:line="240" w:lineRule="exact"/>
        <w:rPr>
          <w:rFonts w:ascii="黑体" w:hAnsi="黑体" w:eastAsia="黑体" w:cs="黑体"/>
          <w:sz w:val="18"/>
          <w:szCs w:val="18"/>
        </w:rPr>
      </w:pPr>
      <w:r>
        <w:rPr>
          <w:rFonts w:hint="eastAsia" w:ascii="黑体" w:hAnsi="黑体" w:eastAsia="黑体" w:cs="黑体"/>
          <w:sz w:val="18"/>
          <w:szCs w:val="18"/>
        </w:rPr>
        <w:t>某市为地震重点监视防御区，根据《防震减灾法》，某些已经建成的建设工程，未采取抗震设防措施或者抗震设防措施未达到抗震设防要求的，应当按照国家有关规定进行抗震性能鉴定，并采取必要的抗震加固措施。以下属于这类工程的有（）</w:t>
      </w:r>
      <w:r>
        <w:rPr>
          <w:rFonts w:hint="eastAsia" w:ascii="黑体" w:hAnsi="黑体" w:eastAsia="黑体" w:cs="黑体"/>
          <w:sz w:val="18"/>
          <w:szCs w:val="18"/>
        </w:rPr>
        <w:tab/>
      </w:r>
      <w:r>
        <w:rPr>
          <w:rFonts w:hint="eastAsia" w:ascii="黑体" w:hAnsi="黑体" w:eastAsia="黑体" w:cs="黑体"/>
          <w:sz w:val="18"/>
          <w:szCs w:val="18"/>
        </w:rPr>
        <w:t>。</w:t>
      </w:r>
    </w:p>
    <w:p w14:paraId="6D6892A4">
      <w:pPr>
        <w:spacing w:line="240" w:lineRule="exact"/>
        <w:rPr>
          <w:rFonts w:ascii="黑体" w:hAnsi="黑体" w:eastAsia="黑体" w:cs="黑体"/>
          <w:sz w:val="18"/>
          <w:szCs w:val="18"/>
        </w:rPr>
      </w:pPr>
      <w:r>
        <w:rPr>
          <w:rFonts w:hint="eastAsia" w:ascii="黑体" w:hAnsi="黑体" w:eastAsia="黑体" w:cs="黑体"/>
          <w:sz w:val="18"/>
          <w:szCs w:val="18"/>
        </w:rPr>
        <w:t>A:该市历史博物馆B:该市私立医院C:该市水库大坝D:该市中学行政楼答案：ABCD</w:t>
      </w:r>
    </w:p>
    <w:p w14:paraId="3228FEB5">
      <w:pPr>
        <w:spacing w:line="240" w:lineRule="exact"/>
        <w:rPr>
          <w:rFonts w:ascii="黑体" w:hAnsi="黑体" w:eastAsia="黑体" w:cs="黑体"/>
          <w:sz w:val="18"/>
          <w:szCs w:val="18"/>
        </w:rPr>
      </w:pPr>
      <w:r>
        <w:rPr>
          <w:rFonts w:hint="eastAsia" w:ascii="黑体" w:hAnsi="黑体" w:eastAsia="黑体" w:cs="黑体"/>
          <w:sz w:val="18"/>
          <w:szCs w:val="18"/>
        </w:rPr>
        <w:t>根据《生产安全事故报告和调查处理条例》</w:t>
      </w:r>
      <w:r>
        <w:rPr>
          <w:rFonts w:hint="eastAsia" w:ascii="黑体" w:hAnsi="黑体" w:eastAsia="黑体" w:cs="黑体"/>
          <w:sz w:val="18"/>
          <w:szCs w:val="18"/>
        </w:rPr>
        <w:tab/>
      </w:r>
      <w:r>
        <w:rPr>
          <w:rFonts w:hint="eastAsia" w:ascii="黑体" w:hAnsi="黑体" w:eastAsia="黑体" w:cs="黑体"/>
          <w:sz w:val="18"/>
          <w:szCs w:val="18"/>
        </w:rPr>
        <w:t>，自事故发生之日起</w:t>
      </w:r>
      <w:r>
        <w:rPr>
          <w:rFonts w:hint="eastAsia" w:ascii="黑体" w:hAnsi="黑体" w:eastAsia="黑体" w:cs="黑体"/>
          <w:sz w:val="18"/>
          <w:szCs w:val="18"/>
        </w:rPr>
        <w:tab/>
      </w:r>
      <w:r>
        <w:rPr>
          <w:rFonts w:hint="eastAsia" w:ascii="黑体" w:hAnsi="黑体" w:eastAsia="黑体" w:cs="黑体"/>
          <w:sz w:val="18"/>
          <w:szCs w:val="18"/>
        </w:rPr>
        <w:t>30日内（道路交通事故、火灾事故自发生之日起</w:t>
      </w:r>
      <w:r>
        <w:rPr>
          <w:rFonts w:hint="eastAsia" w:ascii="黑体" w:hAnsi="黑体" w:eastAsia="黑体" w:cs="黑体"/>
          <w:sz w:val="18"/>
          <w:szCs w:val="18"/>
        </w:rPr>
        <w:tab/>
      </w:r>
      <w:r>
        <w:rPr>
          <w:rFonts w:hint="eastAsia" w:ascii="黑体" w:hAnsi="黑体" w:eastAsia="黑体" w:cs="黑体"/>
          <w:sz w:val="18"/>
          <w:szCs w:val="18"/>
        </w:rPr>
        <w:t>7日内），因事故伤亡人数变化导致事故等级发生变化，应当由上级人</w:t>
      </w:r>
    </w:p>
    <w:p w14:paraId="155453D8">
      <w:pPr>
        <w:spacing w:line="240" w:lineRule="exact"/>
        <w:rPr>
          <w:rFonts w:ascii="黑体" w:hAnsi="黑体" w:eastAsia="黑体" w:cs="黑体"/>
          <w:sz w:val="18"/>
          <w:szCs w:val="18"/>
        </w:rPr>
      </w:pPr>
      <w:r>
        <w:rPr>
          <w:rFonts w:hint="eastAsia" w:ascii="黑体" w:hAnsi="黑体" w:eastAsia="黑体" w:cs="黑体"/>
          <w:sz w:val="18"/>
          <w:szCs w:val="18"/>
        </w:rPr>
        <w:t>民政府负责调查的，上级人民政府（）另行组织事故调查组进行调查。</w:t>
      </w:r>
    </w:p>
    <w:p w14:paraId="263FBCF6">
      <w:pPr>
        <w:spacing w:line="240" w:lineRule="exact"/>
        <w:rPr>
          <w:rFonts w:ascii="黑体" w:hAnsi="黑体" w:eastAsia="黑体" w:cs="黑体"/>
          <w:sz w:val="18"/>
          <w:szCs w:val="18"/>
        </w:rPr>
      </w:pPr>
      <w:r>
        <w:rPr>
          <w:rFonts w:hint="eastAsia" w:ascii="黑体" w:hAnsi="黑体" w:eastAsia="黑体" w:cs="黑体"/>
          <w:sz w:val="18"/>
          <w:szCs w:val="18"/>
        </w:rPr>
        <w:t>A:应当B:可以C:不再答案：B</w:t>
      </w:r>
    </w:p>
    <w:p w14:paraId="60232B96">
      <w:pPr>
        <w:spacing w:line="240" w:lineRule="exact"/>
        <w:rPr>
          <w:rFonts w:ascii="黑体" w:hAnsi="黑体" w:eastAsia="黑体" w:cs="黑体"/>
          <w:sz w:val="18"/>
          <w:szCs w:val="18"/>
        </w:rPr>
      </w:pPr>
      <w:r>
        <w:rPr>
          <w:rFonts w:hint="eastAsia" w:ascii="黑体" w:hAnsi="黑体" w:eastAsia="黑体" w:cs="黑体"/>
          <w:sz w:val="18"/>
          <w:szCs w:val="18"/>
        </w:rPr>
        <w:t>国家减灾委员会为国家自然灾害救助应急综合协调机构，负责研究制定国家减灾工作的方针、政策和规划，协调开展重大减灾活动，指导地方开展减灾工作，推进减灾国际交流与合作，组织、协调全国抗灾救灾工作。</w:t>
      </w:r>
      <w:r>
        <w:rPr>
          <w:rFonts w:hint="eastAsia" w:ascii="黑体" w:hAnsi="黑体" w:eastAsia="黑体" w:cs="黑体"/>
          <w:sz w:val="18"/>
          <w:szCs w:val="18"/>
        </w:rPr>
        <w:tab/>
      </w:r>
      <w:r>
        <w:rPr>
          <w:rFonts w:hint="eastAsia" w:ascii="黑体" w:hAnsi="黑体" w:eastAsia="黑体" w:cs="黑体"/>
          <w:sz w:val="18"/>
          <w:szCs w:val="18"/>
        </w:rPr>
        <w:t>（）</w:t>
      </w:r>
    </w:p>
    <w:p w14:paraId="419EE186">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595BC51">
      <w:pPr>
        <w:spacing w:line="240" w:lineRule="exact"/>
        <w:rPr>
          <w:rFonts w:ascii="黑体" w:hAnsi="黑体" w:eastAsia="黑体" w:cs="黑体"/>
          <w:sz w:val="18"/>
          <w:szCs w:val="18"/>
        </w:rPr>
      </w:pPr>
      <w:r>
        <w:rPr>
          <w:rFonts w:hint="eastAsia" w:ascii="黑体" w:hAnsi="黑体" w:eastAsia="黑体" w:cs="黑体"/>
          <w:sz w:val="18"/>
          <w:szCs w:val="18"/>
        </w:rPr>
        <w:t>国家煤矿安全监察机构负责中央管理的煤矿企业安全生产许可证的颁发和管理。</w:t>
      </w:r>
      <w:r>
        <w:rPr>
          <w:rFonts w:hint="eastAsia" w:ascii="黑体" w:hAnsi="黑体" w:eastAsia="黑体" w:cs="黑体"/>
          <w:sz w:val="18"/>
          <w:szCs w:val="18"/>
        </w:rPr>
        <w:tab/>
      </w:r>
      <w:r>
        <w:rPr>
          <w:rFonts w:hint="eastAsia" w:ascii="黑体" w:hAnsi="黑体" w:eastAsia="黑体" w:cs="黑体"/>
          <w:sz w:val="18"/>
          <w:szCs w:val="18"/>
        </w:rPr>
        <w:t>（）</w:t>
      </w:r>
    </w:p>
    <w:p w14:paraId="4472B22D">
      <w:pPr>
        <w:spacing w:line="240" w:lineRule="exact"/>
        <w:rPr>
          <w:rFonts w:ascii="黑体" w:hAnsi="黑体" w:eastAsia="黑体" w:cs="黑体"/>
          <w:sz w:val="18"/>
          <w:szCs w:val="18"/>
        </w:rPr>
      </w:pPr>
      <w:r>
        <w:rPr>
          <w:rFonts w:hint="eastAsia" w:ascii="黑体" w:hAnsi="黑体" w:eastAsia="黑体" w:cs="黑体"/>
          <w:sz w:val="18"/>
          <w:szCs w:val="18"/>
        </w:rPr>
        <w:t>A:正确B:错误答案：A</w:t>
      </w:r>
    </w:p>
    <w:p w14:paraId="1B0C578D">
      <w:pPr>
        <w:spacing w:line="240" w:lineRule="exact"/>
        <w:rPr>
          <w:rFonts w:ascii="黑体" w:hAnsi="黑体" w:eastAsia="黑体" w:cs="黑体"/>
          <w:sz w:val="18"/>
          <w:szCs w:val="18"/>
        </w:rPr>
      </w:pPr>
      <w:r>
        <w:rPr>
          <w:rFonts w:hint="eastAsia" w:ascii="黑体" w:hAnsi="黑体" w:eastAsia="黑体" w:cs="黑体"/>
          <w:sz w:val="18"/>
          <w:szCs w:val="18"/>
        </w:rPr>
        <w:t>根据《烟花爆竹安全管理条例》</w:t>
      </w:r>
      <w:r>
        <w:rPr>
          <w:rFonts w:hint="eastAsia" w:ascii="黑体" w:hAnsi="黑体" w:eastAsia="黑体" w:cs="黑体"/>
          <w:sz w:val="18"/>
          <w:szCs w:val="18"/>
        </w:rPr>
        <w:tab/>
      </w:r>
      <w:r>
        <w:rPr>
          <w:rFonts w:hint="eastAsia" w:ascii="黑体" w:hAnsi="黑体" w:eastAsia="黑体" w:cs="黑体"/>
          <w:sz w:val="18"/>
          <w:szCs w:val="18"/>
        </w:rPr>
        <w:t>，负责烟花爆竹的公共安全管理的是（）</w:t>
      </w:r>
      <w:r>
        <w:rPr>
          <w:rFonts w:hint="eastAsia" w:ascii="黑体" w:hAnsi="黑体" w:eastAsia="黑体" w:cs="黑体"/>
          <w:sz w:val="18"/>
          <w:szCs w:val="18"/>
        </w:rPr>
        <w:tab/>
      </w:r>
      <w:r>
        <w:rPr>
          <w:rFonts w:hint="eastAsia" w:ascii="黑体" w:hAnsi="黑体" w:eastAsia="黑体" w:cs="黑体"/>
          <w:sz w:val="18"/>
          <w:szCs w:val="18"/>
        </w:rPr>
        <w:t>。</w:t>
      </w:r>
    </w:p>
    <w:p w14:paraId="666949B1">
      <w:pPr>
        <w:spacing w:line="240" w:lineRule="exact"/>
        <w:rPr>
          <w:rFonts w:ascii="黑体" w:hAnsi="黑体" w:eastAsia="黑体" w:cs="黑体"/>
          <w:sz w:val="18"/>
          <w:szCs w:val="18"/>
        </w:rPr>
      </w:pPr>
      <w:r>
        <w:rPr>
          <w:rFonts w:hint="eastAsia" w:ascii="黑体" w:hAnsi="黑体" w:eastAsia="黑体" w:cs="黑体"/>
          <w:sz w:val="18"/>
          <w:szCs w:val="18"/>
        </w:rPr>
        <w:t>A:应急管理部门</w:t>
      </w:r>
      <w:r>
        <w:rPr>
          <w:rFonts w:hint="eastAsia" w:ascii="黑体" w:hAnsi="黑体" w:eastAsia="黑体" w:cs="黑体"/>
          <w:sz w:val="18"/>
          <w:szCs w:val="18"/>
        </w:rPr>
        <w:tab/>
      </w:r>
      <w:r>
        <w:rPr>
          <w:rFonts w:hint="eastAsia" w:ascii="黑体" w:hAnsi="黑体" w:eastAsia="黑体" w:cs="黑体"/>
          <w:sz w:val="18"/>
          <w:szCs w:val="18"/>
        </w:rPr>
        <w:t>B:公安部门</w:t>
      </w:r>
      <w:r>
        <w:rPr>
          <w:rFonts w:hint="eastAsia" w:ascii="黑体" w:hAnsi="黑体" w:eastAsia="黑体" w:cs="黑体"/>
          <w:sz w:val="18"/>
          <w:szCs w:val="18"/>
        </w:rPr>
        <w:tab/>
      </w:r>
      <w:r>
        <w:rPr>
          <w:rFonts w:hint="eastAsia" w:ascii="黑体" w:hAnsi="黑体" w:eastAsia="黑体" w:cs="黑体"/>
          <w:sz w:val="18"/>
          <w:szCs w:val="18"/>
        </w:rPr>
        <w:t>C:质量监督检验部门答案：B</w:t>
      </w:r>
    </w:p>
    <w:p w14:paraId="6916FD09">
      <w:pPr>
        <w:spacing w:line="240" w:lineRule="exact"/>
        <w:rPr>
          <w:rFonts w:ascii="黑体" w:hAnsi="黑体" w:eastAsia="黑体" w:cs="黑体"/>
          <w:sz w:val="18"/>
          <w:szCs w:val="18"/>
        </w:rPr>
      </w:pPr>
      <w:r>
        <w:rPr>
          <w:rFonts w:hint="eastAsia" w:ascii="黑体" w:hAnsi="黑体" w:eastAsia="黑体" w:cs="黑体"/>
          <w:sz w:val="18"/>
          <w:szCs w:val="18"/>
        </w:rPr>
        <w:t>根据《防震减灾法》，（）应当加强对地震应急救援、</w:t>
      </w:r>
      <w:r>
        <w:rPr>
          <w:rFonts w:hint="eastAsia" w:ascii="黑体" w:hAnsi="黑体" w:eastAsia="黑体" w:cs="黑体"/>
          <w:sz w:val="18"/>
          <w:szCs w:val="18"/>
        </w:rPr>
        <w:tab/>
      </w:r>
      <w:r>
        <w:rPr>
          <w:rFonts w:hint="eastAsia" w:ascii="黑体" w:hAnsi="黑体" w:eastAsia="黑体" w:cs="黑体"/>
          <w:sz w:val="18"/>
          <w:szCs w:val="18"/>
        </w:rPr>
        <w:t>地震灾后过渡性安置和恢复重建的资金、物资的筹集、分配、拨付、使用的审计，并及时公布审计结果。</w:t>
      </w:r>
    </w:p>
    <w:p w14:paraId="6B181D10">
      <w:pPr>
        <w:spacing w:line="240" w:lineRule="exact"/>
        <w:rPr>
          <w:rFonts w:ascii="黑体" w:hAnsi="黑体" w:eastAsia="黑体" w:cs="黑体"/>
          <w:sz w:val="18"/>
          <w:szCs w:val="18"/>
        </w:rPr>
      </w:pPr>
      <w:r>
        <w:rPr>
          <w:rFonts w:hint="eastAsia" w:ascii="黑体" w:hAnsi="黑体" w:eastAsia="黑体" w:cs="黑体"/>
          <w:sz w:val="18"/>
          <w:szCs w:val="18"/>
        </w:rPr>
        <w:t>A:国家地震行政主管部门</w:t>
      </w:r>
      <w:r>
        <w:rPr>
          <w:rFonts w:hint="eastAsia" w:ascii="黑体" w:hAnsi="黑体" w:eastAsia="黑体" w:cs="黑体"/>
          <w:sz w:val="18"/>
          <w:szCs w:val="18"/>
        </w:rPr>
        <w:tab/>
      </w:r>
      <w:r>
        <w:rPr>
          <w:rFonts w:hint="eastAsia" w:ascii="黑体" w:hAnsi="黑体" w:eastAsia="黑体" w:cs="黑体"/>
          <w:sz w:val="18"/>
          <w:szCs w:val="18"/>
        </w:rPr>
        <w:t>B:审计机关</w:t>
      </w:r>
      <w:r>
        <w:rPr>
          <w:rFonts w:hint="eastAsia" w:ascii="黑体" w:hAnsi="黑体" w:eastAsia="黑体" w:cs="黑体"/>
          <w:sz w:val="18"/>
          <w:szCs w:val="18"/>
        </w:rPr>
        <w:tab/>
      </w:r>
      <w:r>
        <w:rPr>
          <w:rFonts w:hint="eastAsia" w:ascii="黑体" w:hAnsi="黑体" w:eastAsia="黑体" w:cs="黑体"/>
          <w:sz w:val="18"/>
          <w:szCs w:val="18"/>
        </w:rPr>
        <w:t>C:民政部门答案：B</w:t>
      </w:r>
    </w:p>
    <w:p w14:paraId="5CA55D50">
      <w:pPr>
        <w:spacing w:line="240" w:lineRule="exact"/>
        <w:rPr>
          <w:rFonts w:ascii="黑体" w:hAnsi="黑体" w:eastAsia="黑体" w:cs="黑体"/>
          <w:sz w:val="18"/>
          <w:szCs w:val="18"/>
        </w:rPr>
      </w:pPr>
      <w:r>
        <w:rPr>
          <w:rFonts w:hint="eastAsia" w:ascii="黑体" w:hAnsi="黑体" w:eastAsia="黑体" w:cs="黑体"/>
          <w:sz w:val="18"/>
          <w:szCs w:val="18"/>
        </w:rPr>
        <w:t>生产经营单位根据不同生产安全事故类型，</w:t>
      </w:r>
      <w:r>
        <w:rPr>
          <w:rFonts w:hint="eastAsia" w:ascii="黑体" w:hAnsi="黑体" w:eastAsia="黑体" w:cs="黑体"/>
          <w:sz w:val="18"/>
          <w:szCs w:val="18"/>
        </w:rPr>
        <w:tab/>
      </w:r>
      <w:r>
        <w:rPr>
          <w:rFonts w:hint="eastAsia" w:ascii="黑体" w:hAnsi="黑体" w:eastAsia="黑体" w:cs="黑体"/>
          <w:sz w:val="18"/>
          <w:szCs w:val="18"/>
        </w:rPr>
        <w:t>针对具体场所、装置或者设施所制定的应急处置措施的方案是专项应急预案。</w:t>
      </w:r>
      <w:r>
        <w:rPr>
          <w:rFonts w:hint="eastAsia" w:ascii="黑体" w:hAnsi="黑体" w:eastAsia="黑体" w:cs="黑体"/>
          <w:sz w:val="18"/>
          <w:szCs w:val="18"/>
        </w:rPr>
        <w:tab/>
      </w:r>
      <w:r>
        <w:rPr>
          <w:rFonts w:hint="eastAsia" w:ascii="黑体" w:hAnsi="黑体" w:eastAsia="黑体" w:cs="黑体"/>
          <w:sz w:val="18"/>
          <w:szCs w:val="18"/>
        </w:rPr>
        <w:t>（）</w:t>
      </w:r>
    </w:p>
    <w:p w14:paraId="07EE908C">
      <w:pPr>
        <w:spacing w:line="240" w:lineRule="exact"/>
        <w:rPr>
          <w:rFonts w:ascii="黑体" w:hAnsi="黑体" w:eastAsia="黑体" w:cs="黑体"/>
          <w:sz w:val="18"/>
          <w:szCs w:val="18"/>
        </w:rPr>
      </w:pPr>
      <w:r>
        <w:rPr>
          <w:rFonts w:hint="eastAsia" w:ascii="黑体" w:hAnsi="黑体" w:eastAsia="黑体" w:cs="黑体"/>
          <w:sz w:val="18"/>
          <w:szCs w:val="18"/>
        </w:rPr>
        <w:t>A:正确B:错误答案：B</w:t>
      </w:r>
    </w:p>
    <w:p w14:paraId="50A4BB68">
      <w:pPr>
        <w:spacing w:line="240" w:lineRule="exact"/>
        <w:rPr>
          <w:rFonts w:ascii="黑体" w:hAnsi="黑体" w:eastAsia="黑体" w:cs="黑体"/>
          <w:sz w:val="18"/>
          <w:szCs w:val="18"/>
        </w:rPr>
      </w:pPr>
      <w:r>
        <w:rPr>
          <w:rFonts w:hint="eastAsia" w:ascii="黑体" w:hAnsi="黑体" w:eastAsia="黑体" w:cs="黑体"/>
          <w:sz w:val="18"/>
          <w:szCs w:val="18"/>
        </w:rPr>
        <w:t>1.在商场、影剧院、体育馆（场）、机场等人员密集的公共场所，遇到地震时，错误的做法是（）。</w:t>
      </w:r>
    </w:p>
    <w:p w14:paraId="36FE865F">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67C08E1F">
      <w:pPr>
        <w:spacing w:line="240" w:lineRule="exact"/>
        <w:rPr>
          <w:rFonts w:ascii="黑体" w:hAnsi="黑体" w:eastAsia="黑体" w:cs="黑体"/>
          <w:sz w:val="18"/>
          <w:szCs w:val="18"/>
        </w:rPr>
      </w:pPr>
      <w:r>
        <w:rPr>
          <w:rFonts w:hint="eastAsia" w:ascii="黑体" w:hAnsi="黑体" w:eastAsia="黑体" w:cs="黑体"/>
          <w:sz w:val="18"/>
          <w:szCs w:val="18"/>
        </w:rPr>
        <w:t>B.注意用背包等物品或手保护头部</w:t>
      </w:r>
    </w:p>
    <w:p w14:paraId="27434E9E">
      <w:pPr>
        <w:spacing w:line="240" w:lineRule="exact"/>
        <w:rPr>
          <w:rFonts w:ascii="黑体" w:hAnsi="黑体" w:eastAsia="黑体" w:cs="黑体"/>
          <w:sz w:val="18"/>
          <w:szCs w:val="18"/>
        </w:rPr>
      </w:pPr>
      <w:r>
        <w:rPr>
          <w:rFonts w:hint="eastAsia" w:ascii="黑体" w:hAnsi="黑体" w:eastAsia="黑体" w:cs="黑体"/>
          <w:sz w:val="18"/>
          <w:szCs w:val="18"/>
        </w:rPr>
        <w:t>C.快速一起拥向楼梯、出口逃生</w:t>
      </w:r>
    </w:p>
    <w:p w14:paraId="2975BDC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04E2E40">
      <w:pPr>
        <w:spacing w:line="240" w:lineRule="exact"/>
        <w:rPr>
          <w:rFonts w:ascii="黑体" w:hAnsi="黑体" w:eastAsia="黑体" w:cs="黑体"/>
          <w:sz w:val="18"/>
          <w:szCs w:val="18"/>
        </w:rPr>
      </w:pPr>
      <w:r>
        <w:rPr>
          <w:rFonts w:hint="eastAsia" w:ascii="黑体" w:hAnsi="黑体" w:eastAsia="黑体" w:cs="黑体"/>
          <w:sz w:val="18"/>
          <w:szCs w:val="18"/>
        </w:rPr>
        <w:t>2.火灾中失去自救能力时，不正确的做法是（）。</w:t>
      </w:r>
    </w:p>
    <w:p w14:paraId="2B148A2F">
      <w:pPr>
        <w:spacing w:line="240" w:lineRule="exact"/>
        <w:rPr>
          <w:rFonts w:ascii="黑体" w:hAnsi="黑体" w:eastAsia="黑体" w:cs="黑体"/>
          <w:sz w:val="18"/>
          <w:szCs w:val="18"/>
        </w:rPr>
      </w:pPr>
      <w:r>
        <w:rPr>
          <w:rFonts w:hint="eastAsia" w:ascii="黑体" w:hAnsi="黑体" w:eastAsia="黑体" w:cs="黑体"/>
          <w:sz w:val="18"/>
          <w:szCs w:val="18"/>
        </w:rPr>
        <w:t>A.躺在房间的中央</w:t>
      </w:r>
    </w:p>
    <w:p w14:paraId="010669A5">
      <w:pPr>
        <w:spacing w:line="240" w:lineRule="exact"/>
        <w:rPr>
          <w:rFonts w:ascii="黑体" w:hAnsi="黑体" w:eastAsia="黑体" w:cs="黑体"/>
          <w:sz w:val="18"/>
          <w:szCs w:val="18"/>
        </w:rPr>
      </w:pPr>
      <w:r>
        <w:rPr>
          <w:rFonts w:hint="eastAsia" w:ascii="黑体" w:hAnsi="黑体" w:eastAsia="黑体" w:cs="黑体"/>
          <w:sz w:val="18"/>
          <w:szCs w:val="18"/>
        </w:rPr>
        <w:t>B.放弃求生的机会</w:t>
      </w:r>
    </w:p>
    <w:p w14:paraId="6BE227C8">
      <w:pPr>
        <w:spacing w:line="240" w:lineRule="exact"/>
        <w:rPr>
          <w:rFonts w:ascii="黑体" w:hAnsi="黑体" w:eastAsia="黑体" w:cs="黑体"/>
          <w:sz w:val="18"/>
          <w:szCs w:val="18"/>
        </w:rPr>
      </w:pPr>
      <w:r>
        <w:rPr>
          <w:rFonts w:hint="eastAsia" w:ascii="黑体" w:hAnsi="黑体" w:eastAsia="黑体" w:cs="黑体"/>
          <w:sz w:val="18"/>
          <w:szCs w:val="18"/>
        </w:rPr>
        <w:t>C.翻滚至墙边，便于救援人员搜索</w:t>
      </w:r>
    </w:p>
    <w:p w14:paraId="2C243490">
      <w:pPr>
        <w:spacing w:line="240" w:lineRule="exact"/>
        <w:rPr>
          <w:rFonts w:ascii="黑体" w:hAnsi="黑体" w:eastAsia="黑体" w:cs="黑体"/>
          <w:sz w:val="18"/>
          <w:szCs w:val="18"/>
        </w:rPr>
      </w:pPr>
      <w:r>
        <w:rPr>
          <w:rFonts w:hint="eastAsia" w:ascii="黑体" w:hAnsi="黑体" w:eastAsia="黑体" w:cs="黑体"/>
          <w:sz w:val="18"/>
          <w:szCs w:val="18"/>
        </w:rPr>
        <w:t>D.盲目跳楼</w:t>
      </w:r>
    </w:p>
    <w:p w14:paraId="5855D2A8">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552B41FA">
      <w:pPr>
        <w:spacing w:line="240" w:lineRule="exact"/>
        <w:rPr>
          <w:rFonts w:ascii="黑体" w:hAnsi="黑体" w:eastAsia="黑体" w:cs="黑体"/>
          <w:sz w:val="18"/>
          <w:szCs w:val="18"/>
        </w:rPr>
      </w:pPr>
      <w:r>
        <w:rPr>
          <w:rFonts w:hint="eastAsia" w:ascii="黑体" w:hAnsi="黑体" w:eastAsia="黑体" w:cs="黑体"/>
          <w:sz w:val="18"/>
          <w:szCs w:val="18"/>
        </w:rPr>
        <w:t>3.被困在火场时，下列求救方法正确的是（）。</w:t>
      </w:r>
    </w:p>
    <w:p w14:paraId="50E37F7D">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6EA5ED74">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27297D35">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70C578A9">
      <w:pPr>
        <w:spacing w:line="240" w:lineRule="exact"/>
        <w:rPr>
          <w:rFonts w:ascii="黑体" w:hAnsi="黑体" w:eastAsia="黑体" w:cs="黑体"/>
          <w:sz w:val="18"/>
          <w:szCs w:val="18"/>
        </w:rPr>
      </w:pPr>
      <w:r>
        <w:rPr>
          <w:rFonts w:hint="eastAsia" w:ascii="黑体" w:hAnsi="黑体" w:eastAsia="黑体" w:cs="黑体"/>
          <w:sz w:val="18"/>
          <w:szCs w:val="18"/>
        </w:rPr>
        <w:t>D.直接跳楼求生</w:t>
      </w:r>
    </w:p>
    <w:p w14:paraId="0D85A9DD">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2AAFBC06">
      <w:pPr>
        <w:spacing w:line="240" w:lineRule="exact"/>
        <w:rPr>
          <w:rFonts w:ascii="黑体" w:hAnsi="黑体" w:eastAsia="黑体" w:cs="黑体"/>
          <w:sz w:val="18"/>
          <w:szCs w:val="18"/>
        </w:rPr>
      </w:pPr>
      <w:r>
        <w:rPr>
          <w:rFonts w:hint="eastAsia" w:ascii="黑体" w:hAnsi="黑体" w:eastAsia="黑体" w:cs="黑体"/>
          <w:sz w:val="18"/>
          <w:szCs w:val="18"/>
        </w:rPr>
        <w:t>4.泡沫灭火器不能用于扑救（）火灾。</w:t>
      </w:r>
    </w:p>
    <w:p w14:paraId="409C4094">
      <w:pPr>
        <w:spacing w:line="240" w:lineRule="exact"/>
        <w:rPr>
          <w:rFonts w:ascii="黑体" w:hAnsi="黑体" w:eastAsia="黑体" w:cs="黑体"/>
          <w:sz w:val="18"/>
          <w:szCs w:val="18"/>
        </w:rPr>
      </w:pPr>
      <w:r>
        <w:rPr>
          <w:rFonts w:hint="eastAsia" w:ascii="黑体" w:hAnsi="黑体" w:eastAsia="黑体" w:cs="黑体"/>
          <w:sz w:val="18"/>
          <w:szCs w:val="18"/>
        </w:rPr>
        <w:t>A.塑料</w:t>
      </w:r>
    </w:p>
    <w:p w14:paraId="05AC6523">
      <w:pPr>
        <w:spacing w:line="240" w:lineRule="exact"/>
        <w:rPr>
          <w:rFonts w:ascii="黑体" w:hAnsi="黑体" w:eastAsia="黑体" w:cs="黑体"/>
          <w:sz w:val="18"/>
          <w:szCs w:val="18"/>
        </w:rPr>
      </w:pPr>
      <w:r>
        <w:rPr>
          <w:rFonts w:hint="eastAsia" w:ascii="黑体" w:hAnsi="黑体" w:eastAsia="黑体" w:cs="黑体"/>
          <w:sz w:val="18"/>
          <w:szCs w:val="18"/>
        </w:rPr>
        <w:t>B.汽油</w:t>
      </w:r>
    </w:p>
    <w:p w14:paraId="6306A688">
      <w:pPr>
        <w:spacing w:line="240" w:lineRule="exact"/>
        <w:rPr>
          <w:rFonts w:ascii="黑体" w:hAnsi="黑体" w:eastAsia="黑体" w:cs="黑体"/>
          <w:sz w:val="18"/>
          <w:szCs w:val="18"/>
        </w:rPr>
      </w:pPr>
      <w:r>
        <w:rPr>
          <w:rFonts w:hint="eastAsia" w:ascii="黑体" w:hAnsi="黑体" w:eastAsia="黑体" w:cs="黑体"/>
          <w:sz w:val="18"/>
          <w:szCs w:val="18"/>
        </w:rPr>
        <w:t>C.金属钠</w:t>
      </w:r>
    </w:p>
    <w:p w14:paraId="2C23BE7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F62C423">
      <w:pPr>
        <w:spacing w:line="240" w:lineRule="exact"/>
        <w:rPr>
          <w:rFonts w:ascii="黑体" w:hAnsi="黑体" w:eastAsia="黑体" w:cs="黑体"/>
          <w:sz w:val="18"/>
          <w:szCs w:val="18"/>
        </w:rPr>
      </w:pPr>
      <w:r>
        <w:rPr>
          <w:rFonts w:hint="eastAsia" w:ascii="黑体" w:hAnsi="黑体" w:eastAsia="黑体" w:cs="黑体"/>
          <w:sz w:val="18"/>
          <w:szCs w:val="18"/>
        </w:rPr>
        <w:t>5.在下列环境中工作，（）最易中暑。</w:t>
      </w:r>
    </w:p>
    <w:p w14:paraId="560C2E5A">
      <w:pPr>
        <w:spacing w:line="240" w:lineRule="exact"/>
        <w:rPr>
          <w:rFonts w:ascii="黑体" w:hAnsi="黑体" w:eastAsia="黑体" w:cs="黑体"/>
          <w:sz w:val="18"/>
          <w:szCs w:val="18"/>
        </w:rPr>
      </w:pPr>
      <w:r>
        <w:rPr>
          <w:rFonts w:hint="eastAsia" w:ascii="黑体" w:hAnsi="黑体" w:eastAsia="黑体" w:cs="黑体"/>
          <w:sz w:val="18"/>
          <w:szCs w:val="18"/>
        </w:rPr>
        <w:t>A.没有空气调节的地方</w:t>
      </w:r>
    </w:p>
    <w:p w14:paraId="1726AC60">
      <w:pPr>
        <w:spacing w:line="240" w:lineRule="exact"/>
        <w:rPr>
          <w:rFonts w:ascii="黑体" w:hAnsi="黑体" w:eastAsia="黑体" w:cs="黑体"/>
          <w:sz w:val="18"/>
          <w:szCs w:val="18"/>
        </w:rPr>
      </w:pPr>
      <w:r>
        <w:rPr>
          <w:rFonts w:hint="eastAsia" w:ascii="黑体" w:hAnsi="黑体" w:eastAsia="黑体" w:cs="黑体"/>
          <w:sz w:val="18"/>
          <w:szCs w:val="18"/>
        </w:rPr>
        <w:t>B.酷热并潮湿的环境</w:t>
      </w:r>
    </w:p>
    <w:p w14:paraId="25422BD5">
      <w:pPr>
        <w:spacing w:line="240" w:lineRule="exact"/>
        <w:rPr>
          <w:rFonts w:ascii="黑体" w:hAnsi="黑体" w:eastAsia="黑体" w:cs="黑体"/>
          <w:sz w:val="18"/>
          <w:szCs w:val="18"/>
        </w:rPr>
      </w:pPr>
      <w:r>
        <w:rPr>
          <w:rFonts w:hint="eastAsia" w:ascii="黑体" w:hAnsi="黑体" w:eastAsia="黑体" w:cs="黑体"/>
          <w:sz w:val="18"/>
          <w:szCs w:val="18"/>
        </w:rPr>
        <w:t>C.干燥的地方</w:t>
      </w:r>
    </w:p>
    <w:p w14:paraId="2263275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496F0D3">
      <w:pPr>
        <w:spacing w:line="240" w:lineRule="exact"/>
        <w:rPr>
          <w:rFonts w:ascii="黑体" w:hAnsi="黑体" w:eastAsia="黑体" w:cs="黑体"/>
          <w:sz w:val="18"/>
          <w:szCs w:val="18"/>
        </w:rPr>
      </w:pPr>
      <w:r>
        <w:rPr>
          <w:rFonts w:hint="eastAsia" w:ascii="黑体" w:hAnsi="黑体" w:eastAsia="黑体" w:cs="黑体"/>
          <w:sz w:val="18"/>
          <w:szCs w:val="18"/>
        </w:rPr>
        <w:t>6.发生交通事故，有人被压在车轮或货物下时，错误的救援方法是（）。</w:t>
      </w:r>
    </w:p>
    <w:p w14:paraId="406906F2">
      <w:pPr>
        <w:spacing w:line="240" w:lineRule="exact"/>
        <w:rPr>
          <w:rFonts w:ascii="黑体" w:hAnsi="黑体" w:eastAsia="黑体" w:cs="黑体"/>
          <w:sz w:val="18"/>
          <w:szCs w:val="18"/>
        </w:rPr>
      </w:pPr>
      <w:r>
        <w:rPr>
          <w:rFonts w:hint="eastAsia" w:ascii="黑体" w:hAnsi="黑体" w:eastAsia="黑体" w:cs="黑体"/>
          <w:sz w:val="18"/>
          <w:szCs w:val="18"/>
        </w:rPr>
        <w:t>A.设法抬升车辆或搬走货物</w:t>
      </w:r>
    </w:p>
    <w:p w14:paraId="6293AA40">
      <w:pPr>
        <w:spacing w:line="240" w:lineRule="exact"/>
        <w:rPr>
          <w:rFonts w:ascii="黑体" w:hAnsi="黑体" w:eastAsia="黑体" w:cs="黑体"/>
          <w:sz w:val="18"/>
          <w:szCs w:val="18"/>
        </w:rPr>
      </w:pPr>
      <w:r>
        <w:rPr>
          <w:rFonts w:hint="eastAsia" w:ascii="黑体" w:hAnsi="黑体" w:eastAsia="黑体" w:cs="黑体"/>
          <w:sz w:val="18"/>
          <w:szCs w:val="18"/>
        </w:rPr>
        <w:t>B.拨打急救电话</w:t>
      </w:r>
    </w:p>
    <w:p w14:paraId="1603495B">
      <w:pPr>
        <w:spacing w:line="240" w:lineRule="exact"/>
        <w:rPr>
          <w:rFonts w:ascii="黑体" w:hAnsi="黑体" w:eastAsia="黑体" w:cs="黑体"/>
          <w:sz w:val="18"/>
          <w:szCs w:val="18"/>
        </w:rPr>
      </w:pPr>
      <w:r>
        <w:rPr>
          <w:rFonts w:hint="eastAsia" w:ascii="黑体" w:hAnsi="黑体" w:eastAsia="黑体" w:cs="黑体"/>
          <w:sz w:val="18"/>
          <w:szCs w:val="18"/>
        </w:rPr>
        <w:t>C.拉拽伤者的肢体</w:t>
      </w:r>
    </w:p>
    <w:p w14:paraId="5957B4D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52883F0">
      <w:pPr>
        <w:spacing w:line="240" w:lineRule="exact"/>
        <w:rPr>
          <w:rFonts w:ascii="黑体" w:hAnsi="黑体" w:eastAsia="黑体" w:cs="黑体"/>
          <w:sz w:val="18"/>
          <w:szCs w:val="18"/>
        </w:rPr>
      </w:pPr>
      <w:r>
        <w:rPr>
          <w:rFonts w:hint="eastAsia" w:ascii="黑体" w:hAnsi="黑体" w:eastAsia="黑体" w:cs="黑体"/>
          <w:sz w:val="18"/>
          <w:szCs w:val="18"/>
        </w:rPr>
        <w:t>7.防止静电的主要措施是（）。</w:t>
      </w:r>
    </w:p>
    <w:p w14:paraId="2AD28199">
      <w:pPr>
        <w:spacing w:line="240" w:lineRule="exact"/>
        <w:rPr>
          <w:rFonts w:ascii="黑体" w:hAnsi="黑体" w:eastAsia="黑体" w:cs="黑体"/>
          <w:sz w:val="18"/>
          <w:szCs w:val="18"/>
        </w:rPr>
      </w:pPr>
      <w:r>
        <w:rPr>
          <w:rFonts w:hint="eastAsia" w:ascii="黑体" w:hAnsi="黑体" w:eastAsia="黑体" w:cs="黑体"/>
          <w:sz w:val="18"/>
          <w:szCs w:val="18"/>
        </w:rPr>
        <w:t>A.接地</w:t>
      </w:r>
    </w:p>
    <w:p w14:paraId="21C0DE12">
      <w:pPr>
        <w:spacing w:line="240" w:lineRule="exact"/>
        <w:rPr>
          <w:rFonts w:ascii="黑体" w:hAnsi="黑体" w:eastAsia="黑体" w:cs="黑体"/>
          <w:sz w:val="18"/>
          <w:szCs w:val="18"/>
        </w:rPr>
      </w:pPr>
      <w:r>
        <w:rPr>
          <w:rFonts w:hint="eastAsia" w:ascii="黑体" w:hAnsi="黑体" w:eastAsia="黑体" w:cs="黑体"/>
          <w:sz w:val="18"/>
          <w:szCs w:val="18"/>
        </w:rPr>
        <w:t>B.通风</w:t>
      </w:r>
    </w:p>
    <w:p w14:paraId="79E742E0">
      <w:pPr>
        <w:spacing w:line="240" w:lineRule="exact"/>
        <w:rPr>
          <w:rFonts w:ascii="黑体" w:hAnsi="黑体" w:eastAsia="黑体" w:cs="黑体"/>
          <w:sz w:val="18"/>
          <w:szCs w:val="18"/>
        </w:rPr>
      </w:pPr>
      <w:r>
        <w:rPr>
          <w:rFonts w:hint="eastAsia" w:ascii="黑体" w:hAnsi="黑体" w:eastAsia="黑体" w:cs="黑体"/>
          <w:sz w:val="18"/>
          <w:szCs w:val="18"/>
        </w:rPr>
        <w:t>C.防潮</w:t>
      </w:r>
    </w:p>
    <w:p w14:paraId="7569CD9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CB68713">
      <w:pPr>
        <w:spacing w:line="240" w:lineRule="exact"/>
        <w:rPr>
          <w:rFonts w:ascii="黑体" w:hAnsi="黑体" w:eastAsia="黑体" w:cs="黑体"/>
          <w:sz w:val="18"/>
          <w:szCs w:val="18"/>
        </w:rPr>
      </w:pPr>
      <w:r>
        <w:rPr>
          <w:rFonts w:hint="eastAsia" w:ascii="黑体" w:hAnsi="黑体" w:eastAsia="黑体" w:cs="黑体"/>
          <w:sz w:val="18"/>
          <w:szCs w:val="18"/>
        </w:rPr>
        <w:t>8.电热毯在使用时，错误的行为是（）。</w:t>
      </w:r>
    </w:p>
    <w:p w14:paraId="0D0BE315">
      <w:pPr>
        <w:spacing w:line="240" w:lineRule="exact"/>
        <w:rPr>
          <w:rFonts w:ascii="黑体" w:hAnsi="黑体" w:eastAsia="黑体" w:cs="黑体"/>
          <w:sz w:val="18"/>
          <w:szCs w:val="18"/>
        </w:rPr>
      </w:pPr>
      <w:r>
        <w:rPr>
          <w:rFonts w:hint="eastAsia" w:ascii="黑体" w:hAnsi="黑体" w:eastAsia="黑体" w:cs="黑体"/>
          <w:sz w:val="18"/>
          <w:szCs w:val="18"/>
        </w:rPr>
        <w:t>A.电热毯可以用水揉搓洗涤</w:t>
      </w:r>
    </w:p>
    <w:p w14:paraId="341F6BBB">
      <w:pPr>
        <w:spacing w:line="240" w:lineRule="exact"/>
        <w:rPr>
          <w:rFonts w:ascii="黑体" w:hAnsi="黑体" w:eastAsia="黑体" w:cs="黑体"/>
          <w:sz w:val="18"/>
          <w:szCs w:val="18"/>
        </w:rPr>
      </w:pPr>
      <w:r>
        <w:rPr>
          <w:rFonts w:hint="eastAsia" w:ascii="黑体" w:hAnsi="黑体" w:eastAsia="黑体" w:cs="黑体"/>
          <w:sz w:val="18"/>
          <w:szCs w:val="18"/>
        </w:rPr>
        <w:t>B.离家外出或停电时，必须拔下电源线插头</w:t>
      </w:r>
    </w:p>
    <w:p w14:paraId="6AFC10B4">
      <w:pPr>
        <w:spacing w:line="240" w:lineRule="exact"/>
        <w:rPr>
          <w:rFonts w:ascii="黑体" w:hAnsi="黑体" w:eastAsia="黑体" w:cs="黑体"/>
          <w:sz w:val="18"/>
          <w:szCs w:val="18"/>
        </w:rPr>
      </w:pPr>
      <w:r>
        <w:rPr>
          <w:rFonts w:hint="eastAsia" w:ascii="黑体" w:hAnsi="黑体" w:eastAsia="黑体" w:cs="黑体"/>
          <w:sz w:val="18"/>
          <w:szCs w:val="18"/>
        </w:rPr>
        <w:t>C.直接铺在与身体直接接触的那一层</w:t>
      </w:r>
    </w:p>
    <w:p w14:paraId="7E198C10">
      <w:pPr>
        <w:spacing w:line="240" w:lineRule="exact"/>
        <w:rPr>
          <w:rFonts w:ascii="黑体" w:hAnsi="黑体" w:eastAsia="黑体" w:cs="黑体"/>
          <w:sz w:val="18"/>
          <w:szCs w:val="18"/>
        </w:rPr>
      </w:pPr>
      <w:r>
        <w:rPr>
          <w:rFonts w:hint="eastAsia" w:ascii="黑体" w:hAnsi="黑体" w:eastAsia="黑体" w:cs="黑体"/>
          <w:sz w:val="18"/>
          <w:szCs w:val="18"/>
        </w:rPr>
        <w:t>D.不能将电热毯铺在有尖锐凸起物的物体上使用</w:t>
      </w:r>
    </w:p>
    <w:p w14:paraId="07872225">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1DF5F69D">
      <w:pPr>
        <w:spacing w:line="240" w:lineRule="exact"/>
        <w:rPr>
          <w:rFonts w:ascii="黑体" w:hAnsi="黑体" w:eastAsia="黑体" w:cs="黑体"/>
          <w:sz w:val="18"/>
          <w:szCs w:val="18"/>
        </w:rPr>
      </w:pPr>
      <w:r>
        <w:rPr>
          <w:rFonts w:hint="eastAsia" w:ascii="黑体" w:hAnsi="黑体" w:eastAsia="黑体" w:cs="黑体"/>
          <w:sz w:val="18"/>
          <w:szCs w:val="18"/>
        </w:rPr>
        <w:t>9.使用高压锅之前，首先要检查（）。</w:t>
      </w:r>
    </w:p>
    <w:p w14:paraId="47F0F22D">
      <w:pPr>
        <w:spacing w:line="240" w:lineRule="exact"/>
        <w:rPr>
          <w:rFonts w:ascii="黑体" w:hAnsi="黑体" w:eastAsia="黑体" w:cs="黑体"/>
          <w:sz w:val="18"/>
          <w:szCs w:val="18"/>
        </w:rPr>
      </w:pPr>
      <w:r>
        <w:rPr>
          <w:rFonts w:hint="eastAsia" w:ascii="黑体" w:hAnsi="黑体" w:eastAsia="黑体" w:cs="黑体"/>
          <w:sz w:val="18"/>
          <w:szCs w:val="18"/>
        </w:rPr>
        <w:t>A.锅内是否有异味</w:t>
      </w:r>
    </w:p>
    <w:p w14:paraId="5F7F82F0">
      <w:pPr>
        <w:spacing w:line="240" w:lineRule="exact"/>
        <w:rPr>
          <w:rFonts w:ascii="黑体" w:hAnsi="黑体" w:eastAsia="黑体" w:cs="黑体"/>
          <w:sz w:val="18"/>
          <w:szCs w:val="18"/>
        </w:rPr>
      </w:pPr>
      <w:r>
        <w:rPr>
          <w:rFonts w:hint="eastAsia" w:ascii="黑体" w:hAnsi="黑体" w:eastAsia="黑体" w:cs="黑体"/>
          <w:sz w:val="18"/>
          <w:szCs w:val="18"/>
        </w:rPr>
        <w:t>B.容量是否够大</w:t>
      </w:r>
    </w:p>
    <w:p w14:paraId="13C663BC">
      <w:pPr>
        <w:spacing w:line="240" w:lineRule="exact"/>
        <w:rPr>
          <w:rFonts w:ascii="黑体" w:hAnsi="黑体" w:eastAsia="黑体" w:cs="黑体"/>
          <w:sz w:val="18"/>
          <w:szCs w:val="18"/>
        </w:rPr>
      </w:pPr>
      <w:r>
        <w:rPr>
          <w:rFonts w:hint="eastAsia" w:ascii="黑体" w:hAnsi="黑体" w:eastAsia="黑体" w:cs="黑体"/>
          <w:sz w:val="18"/>
          <w:szCs w:val="18"/>
        </w:rPr>
        <w:t>C.锅盖的通气孔是否通畅</w:t>
      </w:r>
    </w:p>
    <w:p w14:paraId="0153CBFB">
      <w:pPr>
        <w:spacing w:line="240" w:lineRule="exact"/>
        <w:rPr>
          <w:rFonts w:ascii="黑体" w:hAnsi="黑体" w:eastAsia="黑体" w:cs="黑体"/>
          <w:sz w:val="18"/>
          <w:szCs w:val="18"/>
        </w:rPr>
      </w:pPr>
      <w:r>
        <w:rPr>
          <w:rFonts w:hint="eastAsia" w:ascii="黑体" w:hAnsi="黑体" w:eastAsia="黑体" w:cs="黑体"/>
          <w:sz w:val="18"/>
          <w:szCs w:val="18"/>
        </w:rPr>
        <w:t>D.安全阀是否完好无损</w:t>
      </w:r>
    </w:p>
    <w:p w14:paraId="719FCFE5">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77BA48C9">
      <w:pPr>
        <w:spacing w:line="240" w:lineRule="exact"/>
        <w:rPr>
          <w:rFonts w:ascii="黑体" w:hAnsi="黑体" w:eastAsia="黑体" w:cs="黑体"/>
          <w:sz w:val="18"/>
          <w:szCs w:val="18"/>
        </w:rPr>
      </w:pPr>
      <w:r>
        <w:rPr>
          <w:rFonts w:hint="eastAsia" w:ascii="黑体" w:hAnsi="黑体" w:eastAsia="黑体" w:cs="黑体"/>
          <w:sz w:val="18"/>
          <w:szCs w:val="18"/>
        </w:rPr>
        <w:t>10.发现食物中毒后，最有效的应急措施是（）。</w:t>
      </w:r>
    </w:p>
    <w:p w14:paraId="0960E669">
      <w:pPr>
        <w:spacing w:line="240" w:lineRule="exact"/>
        <w:rPr>
          <w:rFonts w:ascii="黑体" w:hAnsi="黑体" w:eastAsia="黑体" w:cs="黑体"/>
          <w:sz w:val="18"/>
          <w:szCs w:val="18"/>
        </w:rPr>
      </w:pPr>
      <w:r>
        <w:rPr>
          <w:rFonts w:hint="eastAsia" w:ascii="黑体" w:hAnsi="黑体" w:eastAsia="黑体" w:cs="黑体"/>
          <w:sz w:val="18"/>
          <w:szCs w:val="18"/>
        </w:rPr>
        <w:t>A.催吐</w:t>
      </w:r>
    </w:p>
    <w:p w14:paraId="7AF04FC9">
      <w:pPr>
        <w:spacing w:line="240" w:lineRule="exact"/>
        <w:rPr>
          <w:rFonts w:ascii="黑体" w:hAnsi="黑体" w:eastAsia="黑体" w:cs="黑体"/>
          <w:sz w:val="18"/>
          <w:szCs w:val="18"/>
        </w:rPr>
      </w:pPr>
      <w:r>
        <w:rPr>
          <w:rFonts w:hint="eastAsia" w:ascii="黑体" w:hAnsi="黑体" w:eastAsia="黑体" w:cs="黑体"/>
          <w:sz w:val="18"/>
          <w:szCs w:val="18"/>
        </w:rPr>
        <w:t>B.休息</w:t>
      </w:r>
    </w:p>
    <w:p w14:paraId="4B1482D5">
      <w:pPr>
        <w:spacing w:line="240" w:lineRule="exact"/>
        <w:rPr>
          <w:rFonts w:ascii="黑体" w:hAnsi="黑体" w:eastAsia="黑体" w:cs="黑体"/>
          <w:sz w:val="18"/>
          <w:szCs w:val="18"/>
        </w:rPr>
      </w:pPr>
      <w:r>
        <w:rPr>
          <w:rFonts w:hint="eastAsia" w:ascii="黑体" w:hAnsi="黑体" w:eastAsia="黑体" w:cs="黑体"/>
          <w:sz w:val="18"/>
          <w:szCs w:val="18"/>
        </w:rPr>
        <w:t>C.呼救</w:t>
      </w:r>
    </w:p>
    <w:p w14:paraId="3B6A278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B31AA61">
      <w:pPr>
        <w:spacing w:line="240" w:lineRule="exact"/>
        <w:rPr>
          <w:rFonts w:ascii="黑体" w:hAnsi="黑体" w:eastAsia="黑体" w:cs="黑体"/>
          <w:sz w:val="18"/>
          <w:szCs w:val="18"/>
        </w:rPr>
      </w:pPr>
      <w:r>
        <w:rPr>
          <w:rFonts w:hint="eastAsia" w:ascii="黑体" w:hAnsi="黑体" w:eastAsia="黑体" w:cs="黑体"/>
          <w:sz w:val="18"/>
          <w:szCs w:val="18"/>
        </w:rPr>
        <w:t>11.每个工人原则上可以允许操作多种型号设备。</w:t>
      </w:r>
    </w:p>
    <w:p w14:paraId="7469D0E1">
      <w:pPr>
        <w:spacing w:line="240" w:lineRule="exact"/>
        <w:rPr>
          <w:rFonts w:ascii="黑体" w:hAnsi="黑体" w:eastAsia="黑体" w:cs="黑体"/>
          <w:sz w:val="18"/>
          <w:szCs w:val="18"/>
        </w:rPr>
      </w:pPr>
      <w:r>
        <w:rPr>
          <w:rFonts w:hint="eastAsia" w:ascii="黑体" w:hAnsi="黑体" w:eastAsia="黑体" w:cs="黑体"/>
          <w:sz w:val="18"/>
          <w:szCs w:val="18"/>
        </w:rPr>
        <w:t>A.对</w:t>
      </w:r>
    </w:p>
    <w:p w14:paraId="014968B5">
      <w:pPr>
        <w:spacing w:line="240" w:lineRule="exact"/>
        <w:rPr>
          <w:rFonts w:ascii="黑体" w:hAnsi="黑体" w:eastAsia="黑体" w:cs="黑体"/>
          <w:sz w:val="18"/>
          <w:szCs w:val="18"/>
        </w:rPr>
      </w:pPr>
      <w:r>
        <w:rPr>
          <w:rFonts w:hint="eastAsia" w:ascii="黑体" w:hAnsi="黑体" w:eastAsia="黑体" w:cs="黑体"/>
          <w:sz w:val="18"/>
          <w:szCs w:val="18"/>
        </w:rPr>
        <w:t>B.错</w:t>
      </w:r>
    </w:p>
    <w:p w14:paraId="476B420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1E13B95">
      <w:pPr>
        <w:spacing w:line="240" w:lineRule="exact"/>
        <w:rPr>
          <w:rFonts w:ascii="黑体" w:hAnsi="黑体" w:eastAsia="黑体" w:cs="黑体"/>
          <w:sz w:val="18"/>
          <w:szCs w:val="18"/>
        </w:rPr>
      </w:pPr>
      <w:r>
        <w:rPr>
          <w:rFonts w:hint="eastAsia" w:ascii="黑体" w:hAnsi="黑体" w:eastAsia="黑体" w:cs="黑体"/>
          <w:sz w:val="18"/>
          <w:szCs w:val="18"/>
        </w:rPr>
        <w:t>12.在商场、影剧院、体育馆（场）、机场等人员密集的公共场所，遇到地震时，错误的做法是（）。</w:t>
      </w:r>
    </w:p>
    <w:p w14:paraId="50853A71">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6B698B0A">
      <w:pPr>
        <w:spacing w:line="240" w:lineRule="exact"/>
        <w:rPr>
          <w:rFonts w:ascii="黑体" w:hAnsi="黑体" w:eastAsia="黑体" w:cs="黑体"/>
          <w:sz w:val="18"/>
          <w:szCs w:val="18"/>
        </w:rPr>
      </w:pPr>
      <w:r>
        <w:rPr>
          <w:rFonts w:hint="eastAsia" w:ascii="黑体" w:hAnsi="黑体" w:eastAsia="黑体" w:cs="黑体"/>
          <w:sz w:val="18"/>
          <w:szCs w:val="18"/>
        </w:rPr>
        <w:t>B.注意用背包等物品或手保护头部</w:t>
      </w:r>
    </w:p>
    <w:p w14:paraId="0EB7C23B">
      <w:pPr>
        <w:spacing w:line="240" w:lineRule="exact"/>
        <w:rPr>
          <w:rFonts w:ascii="黑体" w:hAnsi="黑体" w:eastAsia="黑体" w:cs="黑体"/>
          <w:sz w:val="18"/>
          <w:szCs w:val="18"/>
        </w:rPr>
      </w:pPr>
      <w:r>
        <w:rPr>
          <w:rFonts w:hint="eastAsia" w:ascii="黑体" w:hAnsi="黑体" w:eastAsia="黑体" w:cs="黑体"/>
          <w:sz w:val="18"/>
          <w:szCs w:val="18"/>
        </w:rPr>
        <w:t>C.快速一起拥向楼梯、出口逃生</w:t>
      </w:r>
    </w:p>
    <w:p w14:paraId="052D079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623AB79">
      <w:pPr>
        <w:spacing w:line="240" w:lineRule="exact"/>
        <w:rPr>
          <w:rFonts w:ascii="黑体" w:hAnsi="黑体" w:eastAsia="黑体" w:cs="黑体"/>
          <w:sz w:val="18"/>
          <w:szCs w:val="18"/>
        </w:rPr>
      </w:pPr>
      <w:r>
        <w:rPr>
          <w:rFonts w:hint="eastAsia" w:ascii="黑体" w:hAnsi="黑体" w:eastAsia="黑体" w:cs="黑体"/>
          <w:sz w:val="18"/>
          <w:szCs w:val="18"/>
        </w:rPr>
        <w:t>13.发生水污染事故，下列做法错误的是（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4A980A9B">
      <w:pPr>
        <w:spacing w:line="240" w:lineRule="exact"/>
        <w:rPr>
          <w:rFonts w:ascii="黑体" w:hAnsi="黑体" w:eastAsia="黑体" w:cs="黑体"/>
          <w:sz w:val="18"/>
          <w:szCs w:val="18"/>
        </w:rPr>
      </w:pPr>
      <w:r>
        <w:rPr>
          <w:rFonts w:hint="eastAsia" w:ascii="黑体" w:hAnsi="黑体" w:eastAsia="黑体" w:cs="黑体"/>
          <w:sz w:val="18"/>
          <w:szCs w:val="18"/>
        </w:rPr>
        <w:t>A.当自来水出现问题时，应立即停用，及时向有关部门报告，同时告知居委会、物业部门和周围邻居，且用干净的容器留取3~5升水作为样本，以供检测</w:t>
      </w:r>
    </w:p>
    <w:p w14:paraId="4DC7C080">
      <w:pPr>
        <w:spacing w:line="240" w:lineRule="exact"/>
        <w:rPr>
          <w:rFonts w:ascii="黑体" w:hAnsi="黑体" w:eastAsia="黑体" w:cs="黑体"/>
          <w:sz w:val="18"/>
          <w:szCs w:val="18"/>
        </w:rPr>
      </w:pPr>
      <w:r>
        <w:rPr>
          <w:rFonts w:hint="eastAsia" w:ascii="黑体" w:hAnsi="黑体" w:eastAsia="黑体" w:cs="黑体"/>
          <w:sz w:val="18"/>
          <w:szCs w:val="18"/>
        </w:rPr>
        <w:t>B.在紧急停水期间去外面餐饮</w:t>
      </w:r>
    </w:p>
    <w:p w14:paraId="7371B87E">
      <w:pPr>
        <w:spacing w:line="240" w:lineRule="exact"/>
        <w:rPr>
          <w:rFonts w:ascii="黑体" w:hAnsi="黑体" w:eastAsia="黑体" w:cs="黑体"/>
          <w:sz w:val="18"/>
          <w:szCs w:val="18"/>
        </w:rPr>
      </w:pPr>
      <w:r>
        <w:rPr>
          <w:rFonts w:hint="eastAsia" w:ascii="黑体" w:hAnsi="黑体" w:eastAsia="黑体" w:cs="黑体"/>
          <w:sz w:val="18"/>
          <w:szCs w:val="18"/>
        </w:rPr>
        <w:t>C.不慎饮用了被污染的水，要密切关注自己和家人的身体状况，出现不适，立即就医</w:t>
      </w:r>
    </w:p>
    <w:p w14:paraId="35B970EB">
      <w:pPr>
        <w:spacing w:line="240" w:lineRule="exact"/>
        <w:rPr>
          <w:rFonts w:ascii="黑体" w:hAnsi="黑体" w:eastAsia="黑体" w:cs="黑体"/>
          <w:sz w:val="18"/>
          <w:szCs w:val="18"/>
        </w:rPr>
      </w:pPr>
      <w:r>
        <w:rPr>
          <w:rFonts w:hint="eastAsia" w:ascii="黑体" w:hAnsi="黑体" w:eastAsia="黑体" w:cs="黑体"/>
          <w:sz w:val="18"/>
          <w:szCs w:val="18"/>
        </w:rPr>
        <w:t>D.接到政府部门解除险情的报告后、才能恢复使用自来水</w:t>
      </w:r>
    </w:p>
    <w:p w14:paraId="4C17D84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D2B9CAF">
      <w:pPr>
        <w:spacing w:line="240" w:lineRule="exact"/>
        <w:rPr>
          <w:rFonts w:ascii="黑体" w:hAnsi="黑体" w:eastAsia="黑体" w:cs="黑体"/>
          <w:sz w:val="18"/>
          <w:szCs w:val="18"/>
        </w:rPr>
      </w:pPr>
      <w:r>
        <w:rPr>
          <w:rFonts w:hint="eastAsia" w:ascii="黑体" w:hAnsi="黑体" w:eastAsia="黑体" w:cs="黑体"/>
          <w:sz w:val="18"/>
          <w:szCs w:val="18"/>
        </w:rPr>
        <w:t>14.枯井突然有水了可能是（</w:t>
      </w:r>
      <w:r>
        <w:rPr>
          <w:rFonts w:hint="eastAsia" w:ascii="黑体" w:hAnsi="黑体" w:eastAsia="黑体" w:cs="黑体"/>
          <w:sz w:val="18"/>
          <w:szCs w:val="18"/>
        </w:rPr>
        <w:tab/>
      </w:r>
      <w:r>
        <w:rPr>
          <w:rFonts w:hint="eastAsia" w:ascii="黑体" w:hAnsi="黑体" w:eastAsia="黑体" w:cs="黑体"/>
          <w:sz w:val="18"/>
          <w:szCs w:val="18"/>
        </w:rPr>
        <w:t>）的前兆。</w:t>
      </w:r>
    </w:p>
    <w:p w14:paraId="2639D2CC">
      <w:pPr>
        <w:spacing w:line="240" w:lineRule="exact"/>
        <w:rPr>
          <w:rFonts w:ascii="黑体" w:hAnsi="黑体" w:eastAsia="黑体" w:cs="黑体"/>
          <w:sz w:val="18"/>
          <w:szCs w:val="18"/>
        </w:rPr>
      </w:pPr>
      <w:r>
        <w:rPr>
          <w:rFonts w:hint="eastAsia" w:ascii="黑体" w:hAnsi="黑体" w:eastAsia="黑体" w:cs="黑体"/>
          <w:sz w:val="18"/>
          <w:szCs w:val="18"/>
        </w:rPr>
        <w:t>A.水灾B.泥石流C.地震D.洪水</w:t>
      </w:r>
    </w:p>
    <w:p w14:paraId="544FEF8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7EBC3B8">
      <w:pPr>
        <w:spacing w:line="240" w:lineRule="exact"/>
        <w:rPr>
          <w:rFonts w:ascii="黑体" w:hAnsi="黑体" w:eastAsia="黑体" w:cs="黑体"/>
          <w:sz w:val="18"/>
          <w:szCs w:val="18"/>
        </w:rPr>
      </w:pPr>
      <w:r>
        <w:rPr>
          <w:rFonts w:hint="eastAsia" w:ascii="黑体" w:hAnsi="黑体" w:eastAsia="黑体" w:cs="黑体"/>
          <w:sz w:val="18"/>
          <w:szCs w:val="18"/>
        </w:rPr>
        <w:t>15.逃离核污染区后，若衣服、皮肤被污染或可能受到污染，应（</w:t>
      </w:r>
      <w:r>
        <w:rPr>
          <w:rFonts w:hint="eastAsia" w:ascii="黑体" w:hAnsi="黑体" w:eastAsia="黑体" w:cs="黑体"/>
          <w:sz w:val="18"/>
          <w:szCs w:val="18"/>
        </w:rPr>
        <w:tab/>
      </w:r>
      <w:r>
        <w:rPr>
          <w:rFonts w:hint="eastAsia" w:ascii="黑体" w:hAnsi="黑体" w:eastAsia="黑体" w:cs="黑体"/>
          <w:sz w:val="18"/>
          <w:szCs w:val="18"/>
        </w:rPr>
        <w:t>）。</w:t>
      </w:r>
    </w:p>
    <w:p w14:paraId="2E7C3B46">
      <w:pPr>
        <w:spacing w:line="240" w:lineRule="exact"/>
        <w:rPr>
          <w:rFonts w:ascii="黑体" w:hAnsi="黑体" w:eastAsia="黑体" w:cs="黑体"/>
          <w:sz w:val="18"/>
          <w:szCs w:val="18"/>
        </w:rPr>
      </w:pPr>
      <w:r>
        <w:rPr>
          <w:rFonts w:hint="eastAsia" w:ascii="黑体" w:hAnsi="黑体" w:eastAsia="黑体" w:cs="黑体"/>
          <w:sz w:val="18"/>
          <w:szCs w:val="18"/>
        </w:rPr>
        <w:t>A.快速脱去外衣裤</w:t>
      </w:r>
    </w:p>
    <w:p w14:paraId="3BC07F02">
      <w:pPr>
        <w:spacing w:line="240" w:lineRule="exact"/>
        <w:rPr>
          <w:rFonts w:ascii="黑体" w:hAnsi="黑体" w:eastAsia="黑体" w:cs="黑体"/>
          <w:sz w:val="18"/>
          <w:szCs w:val="18"/>
        </w:rPr>
      </w:pPr>
      <w:r>
        <w:rPr>
          <w:rFonts w:hint="eastAsia" w:ascii="黑体" w:hAnsi="黑体" w:eastAsia="黑体" w:cs="黑体"/>
          <w:sz w:val="18"/>
          <w:szCs w:val="18"/>
        </w:rPr>
        <w:t>B.小心脱去外衣裤</w:t>
      </w:r>
    </w:p>
    <w:p w14:paraId="3FF57606">
      <w:pPr>
        <w:spacing w:line="240" w:lineRule="exact"/>
        <w:rPr>
          <w:rFonts w:ascii="黑体" w:hAnsi="黑体" w:eastAsia="黑体" w:cs="黑体"/>
          <w:sz w:val="18"/>
          <w:szCs w:val="18"/>
        </w:rPr>
      </w:pPr>
      <w:r>
        <w:rPr>
          <w:rFonts w:hint="eastAsia" w:ascii="黑体" w:hAnsi="黑体" w:eastAsia="黑体" w:cs="黑体"/>
          <w:sz w:val="18"/>
          <w:szCs w:val="18"/>
        </w:rPr>
        <w:t>C.将受污染或怀疑受污染的衣帽等清洗干净</w:t>
      </w:r>
    </w:p>
    <w:p w14:paraId="0C0DC87A">
      <w:pPr>
        <w:spacing w:line="240" w:lineRule="exact"/>
        <w:rPr>
          <w:rFonts w:ascii="黑体" w:hAnsi="黑体" w:eastAsia="黑体" w:cs="黑体"/>
          <w:sz w:val="18"/>
          <w:szCs w:val="18"/>
        </w:rPr>
      </w:pPr>
      <w:r>
        <w:rPr>
          <w:rFonts w:hint="eastAsia" w:ascii="黑体" w:hAnsi="黑体" w:eastAsia="黑体" w:cs="黑体"/>
          <w:sz w:val="18"/>
          <w:szCs w:val="18"/>
        </w:rPr>
        <w:t>D.将可能受污染的皮肤消毒</w:t>
      </w:r>
    </w:p>
    <w:p w14:paraId="1470562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128FE7CC">
      <w:pPr>
        <w:spacing w:line="240" w:lineRule="exact"/>
        <w:rPr>
          <w:rFonts w:ascii="黑体" w:hAnsi="黑体" w:eastAsia="黑体" w:cs="黑体"/>
          <w:sz w:val="18"/>
          <w:szCs w:val="18"/>
        </w:rPr>
      </w:pPr>
      <w:r>
        <w:rPr>
          <w:rFonts w:hint="eastAsia" w:ascii="黑体" w:hAnsi="黑体" w:eastAsia="黑体" w:cs="黑体"/>
          <w:sz w:val="18"/>
          <w:szCs w:val="18"/>
        </w:rPr>
        <w:t>16.在野外露营时，下列说法中，可以防泥石流的是（</w:t>
      </w:r>
      <w:r>
        <w:rPr>
          <w:rFonts w:hint="eastAsia" w:ascii="黑体" w:hAnsi="黑体" w:eastAsia="黑体" w:cs="黑体"/>
          <w:sz w:val="18"/>
          <w:szCs w:val="18"/>
        </w:rPr>
        <w:tab/>
      </w:r>
      <w:r>
        <w:rPr>
          <w:rFonts w:hint="eastAsia" w:ascii="黑体" w:hAnsi="黑体" w:eastAsia="黑体" w:cs="黑体"/>
          <w:sz w:val="18"/>
          <w:szCs w:val="18"/>
        </w:rPr>
        <w:t>）。</w:t>
      </w:r>
    </w:p>
    <w:p w14:paraId="6CD7BE88">
      <w:pPr>
        <w:spacing w:line="240" w:lineRule="exact"/>
        <w:rPr>
          <w:rFonts w:ascii="黑体" w:hAnsi="黑体" w:eastAsia="黑体" w:cs="黑体"/>
          <w:sz w:val="18"/>
          <w:szCs w:val="18"/>
        </w:rPr>
      </w:pPr>
      <w:r>
        <w:rPr>
          <w:rFonts w:hint="eastAsia" w:ascii="黑体" w:hAnsi="黑体" w:eastAsia="黑体" w:cs="黑体"/>
          <w:sz w:val="18"/>
          <w:szCs w:val="18"/>
        </w:rPr>
        <w:t>A.不要在山谷或河沟底部露营B.在山谷中较平坦处露营</w:t>
      </w:r>
    </w:p>
    <w:p w14:paraId="7819E378">
      <w:pPr>
        <w:spacing w:line="240" w:lineRule="exact"/>
        <w:rPr>
          <w:rFonts w:ascii="黑体" w:hAnsi="黑体" w:eastAsia="黑体" w:cs="黑体"/>
          <w:sz w:val="18"/>
          <w:szCs w:val="18"/>
        </w:rPr>
      </w:pPr>
      <w:r>
        <w:rPr>
          <w:rFonts w:hint="eastAsia" w:ascii="黑体" w:hAnsi="黑体" w:eastAsia="黑体" w:cs="黑体"/>
          <w:sz w:val="18"/>
          <w:szCs w:val="18"/>
        </w:rPr>
        <w:t>C.在阶地下方的河滩上露营D.暴雨过后在野外露营</w:t>
      </w:r>
    </w:p>
    <w:p w14:paraId="16C5EFE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D8A72F1">
      <w:pPr>
        <w:spacing w:line="240" w:lineRule="exact"/>
        <w:rPr>
          <w:rFonts w:ascii="黑体" w:hAnsi="黑体" w:eastAsia="黑体" w:cs="黑体"/>
          <w:sz w:val="18"/>
          <w:szCs w:val="18"/>
        </w:rPr>
      </w:pPr>
      <w:r>
        <w:rPr>
          <w:rFonts w:hint="eastAsia" w:ascii="黑体" w:hAnsi="黑体" w:eastAsia="黑体" w:cs="黑体"/>
          <w:sz w:val="18"/>
          <w:szCs w:val="18"/>
        </w:rPr>
        <w:t>17.地震引发海啸时，以下措施正确的是（</w:t>
      </w:r>
      <w:r>
        <w:rPr>
          <w:rFonts w:hint="eastAsia" w:ascii="黑体" w:hAnsi="黑体" w:eastAsia="黑体" w:cs="黑体"/>
          <w:sz w:val="18"/>
          <w:szCs w:val="18"/>
        </w:rPr>
        <w:tab/>
      </w:r>
      <w:r>
        <w:rPr>
          <w:rFonts w:hint="eastAsia" w:ascii="黑体" w:hAnsi="黑体" w:eastAsia="黑体" w:cs="黑体"/>
          <w:sz w:val="18"/>
          <w:szCs w:val="18"/>
        </w:rPr>
        <w:t>）。</w:t>
      </w:r>
    </w:p>
    <w:p w14:paraId="27DCCA7B">
      <w:pPr>
        <w:spacing w:line="240" w:lineRule="exact"/>
        <w:rPr>
          <w:rFonts w:ascii="黑体" w:hAnsi="黑体" w:eastAsia="黑体" w:cs="黑体"/>
          <w:sz w:val="18"/>
          <w:szCs w:val="18"/>
        </w:rPr>
      </w:pPr>
      <w:r>
        <w:rPr>
          <w:rFonts w:hint="eastAsia" w:ascii="黑体" w:hAnsi="黑体" w:eastAsia="黑体" w:cs="黑体"/>
          <w:sz w:val="18"/>
          <w:szCs w:val="18"/>
        </w:rPr>
        <w:t>A.远离海岸，跑到山上或其他高处B.离开海岸后沿着山涧跑</w:t>
      </w:r>
    </w:p>
    <w:p w14:paraId="4443B1F6">
      <w:pPr>
        <w:spacing w:line="240" w:lineRule="exact"/>
        <w:rPr>
          <w:rFonts w:ascii="黑体" w:hAnsi="黑体" w:eastAsia="黑体" w:cs="黑体"/>
          <w:sz w:val="18"/>
          <w:szCs w:val="18"/>
        </w:rPr>
      </w:pPr>
      <w:r>
        <w:rPr>
          <w:rFonts w:hint="eastAsia" w:ascii="黑体" w:hAnsi="黑体" w:eastAsia="黑体" w:cs="黑体"/>
          <w:sz w:val="18"/>
          <w:szCs w:val="18"/>
        </w:rPr>
        <w:t>C.寻求救援队的帮助</w:t>
      </w:r>
    </w:p>
    <w:p w14:paraId="53D3990C">
      <w:pPr>
        <w:spacing w:line="240" w:lineRule="exact"/>
        <w:rPr>
          <w:rFonts w:ascii="黑体" w:hAnsi="黑体" w:eastAsia="黑体" w:cs="黑体"/>
          <w:sz w:val="18"/>
          <w:szCs w:val="18"/>
        </w:rPr>
      </w:pPr>
      <w:r>
        <w:rPr>
          <w:rFonts w:hint="eastAsia" w:ascii="黑体" w:hAnsi="黑体" w:eastAsia="黑体" w:cs="黑体"/>
          <w:sz w:val="18"/>
          <w:szCs w:val="18"/>
        </w:rPr>
        <w:t>D.穿好救生衣，待在原地</w:t>
      </w:r>
    </w:p>
    <w:p w14:paraId="783B969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6AB064F2">
      <w:pPr>
        <w:spacing w:line="240" w:lineRule="exact"/>
        <w:rPr>
          <w:rFonts w:ascii="黑体" w:hAnsi="黑体" w:eastAsia="黑体" w:cs="黑体"/>
          <w:sz w:val="18"/>
          <w:szCs w:val="18"/>
        </w:rPr>
      </w:pPr>
      <w:r>
        <w:rPr>
          <w:rFonts w:hint="eastAsia" w:ascii="黑体" w:hAnsi="黑体" w:eastAsia="黑体" w:cs="黑体"/>
          <w:sz w:val="18"/>
          <w:szCs w:val="18"/>
        </w:rPr>
        <w:t>17.关于大风天出行，下列说法不正确的是（）。</w:t>
      </w:r>
    </w:p>
    <w:p w14:paraId="3A864341">
      <w:pPr>
        <w:spacing w:line="240" w:lineRule="exact"/>
        <w:rPr>
          <w:rFonts w:ascii="黑体" w:hAnsi="黑体" w:eastAsia="黑体" w:cs="黑体"/>
          <w:sz w:val="18"/>
          <w:szCs w:val="18"/>
        </w:rPr>
      </w:pPr>
      <w:r>
        <w:rPr>
          <w:rFonts w:hint="eastAsia" w:ascii="黑体" w:hAnsi="黑体" w:eastAsia="黑体" w:cs="黑体"/>
          <w:sz w:val="18"/>
          <w:szCs w:val="18"/>
        </w:rPr>
        <w:t>A.为避风，尽量贴着广告牌或大树下行走</w:t>
      </w:r>
    </w:p>
    <w:p w14:paraId="6C1A27A3">
      <w:pPr>
        <w:spacing w:line="240" w:lineRule="exact"/>
        <w:rPr>
          <w:rFonts w:ascii="黑体" w:hAnsi="黑体" w:eastAsia="黑体" w:cs="黑体"/>
          <w:sz w:val="18"/>
          <w:szCs w:val="18"/>
        </w:rPr>
      </w:pPr>
      <w:r>
        <w:rPr>
          <w:rFonts w:hint="eastAsia" w:ascii="黑体" w:hAnsi="黑体" w:eastAsia="黑体" w:cs="黑体"/>
          <w:sz w:val="18"/>
          <w:szCs w:val="18"/>
        </w:rPr>
        <w:t>B.经过建筑物或楼房时，如果窗户没关，要远远避开</w:t>
      </w:r>
    </w:p>
    <w:p w14:paraId="241E273F">
      <w:pPr>
        <w:spacing w:line="240" w:lineRule="exact"/>
        <w:rPr>
          <w:rFonts w:ascii="黑体" w:hAnsi="黑体" w:eastAsia="黑体" w:cs="黑体"/>
          <w:sz w:val="18"/>
          <w:szCs w:val="18"/>
        </w:rPr>
      </w:pPr>
      <w:r>
        <w:rPr>
          <w:rFonts w:hint="eastAsia" w:ascii="黑体" w:hAnsi="黑体" w:eastAsia="黑体" w:cs="黑体"/>
          <w:sz w:val="18"/>
          <w:szCs w:val="18"/>
        </w:rPr>
        <w:t>C.尽量减少外出</w:t>
      </w:r>
    </w:p>
    <w:p w14:paraId="4553023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BDD3D23">
      <w:pPr>
        <w:spacing w:line="240" w:lineRule="exact"/>
        <w:rPr>
          <w:rFonts w:ascii="黑体" w:hAnsi="黑体" w:eastAsia="黑体" w:cs="黑体"/>
          <w:sz w:val="18"/>
          <w:szCs w:val="18"/>
        </w:rPr>
      </w:pPr>
      <w:r>
        <w:rPr>
          <w:rFonts w:hint="eastAsia" w:ascii="黑体" w:hAnsi="黑体" w:eastAsia="黑体" w:cs="黑体"/>
          <w:sz w:val="18"/>
          <w:szCs w:val="18"/>
        </w:rPr>
        <w:t>18.夏季高温季节装运易燃液体时，应按有关部门和当地规定的作业时间进行作业，确保安全。</w:t>
      </w:r>
    </w:p>
    <w:p w14:paraId="7501A402">
      <w:pPr>
        <w:spacing w:line="240" w:lineRule="exact"/>
        <w:rPr>
          <w:rFonts w:ascii="黑体" w:hAnsi="黑体" w:eastAsia="黑体" w:cs="黑体"/>
          <w:sz w:val="18"/>
          <w:szCs w:val="18"/>
        </w:rPr>
      </w:pPr>
      <w:r>
        <w:rPr>
          <w:rFonts w:hint="eastAsia" w:ascii="黑体" w:hAnsi="黑体" w:eastAsia="黑体" w:cs="黑体"/>
          <w:sz w:val="18"/>
          <w:szCs w:val="18"/>
        </w:rPr>
        <w:t>A对</w:t>
      </w:r>
    </w:p>
    <w:p w14:paraId="382C1D19">
      <w:pPr>
        <w:spacing w:line="240" w:lineRule="exact"/>
        <w:rPr>
          <w:rFonts w:ascii="黑体" w:hAnsi="黑体" w:eastAsia="黑体" w:cs="黑体"/>
          <w:sz w:val="18"/>
          <w:szCs w:val="18"/>
        </w:rPr>
      </w:pPr>
      <w:r>
        <w:rPr>
          <w:rFonts w:hint="eastAsia" w:ascii="黑体" w:hAnsi="黑体" w:eastAsia="黑体" w:cs="黑体"/>
          <w:sz w:val="18"/>
          <w:szCs w:val="18"/>
        </w:rPr>
        <w:t>B.错</w:t>
      </w:r>
    </w:p>
    <w:p w14:paraId="56BA2A0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EF85A44">
      <w:pPr>
        <w:spacing w:line="240" w:lineRule="exact"/>
        <w:rPr>
          <w:rFonts w:ascii="黑体" w:hAnsi="黑体" w:eastAsia="黑体" w:cs="黑体"/>
          <w:sz w:val="18"/>
          <w:szCs w:val="18"/>
        </w:rPr>
      </w:pPr>
      <w:r>
        <w:rPr>
          <w:rFonts w:hint="eastAsia" w:ascii="黑体" w:hAnsi="黑体" w:eastAsia="黑体" w:cs="黑体"/>
          <w:sz w:val="18"/>
          <w:szCs w:val="18"/>
        </w:rPr>
        <w:t>19.被酸灼伤后，应立即除去污染的工作服、内衣、鞋袜等，迅速用大量的流动水冲洗创面。</w:t>
      </w:r>
    </w:p>
    <w:p w14:paraId="1444E074">
      <w:pPr>
        <w:spacing w:line="240" w:lineRule="exact"/>
        <w:rPr>
          <w:rFonts w:ascii="黑体" w:hAnsi="黑体" w:eastAsia="黑体" w:cs="黑体"/>
          <w:sz w:val="18"/>
          <w:szCs w:val="18"/>
        </w:rPr>
      </w:pPr>
      <w:r>
        <w:rPr>
          <w:rFonts w:hint="eastAsia" w:ascii="黑体" w:hAnsi="黑体" w:eastAsia="黑体" w:cs="黑体"/>
          <w:sz w:val="18"/>
          <w:szCs w:val="18"/>
        </w:rPr>
        <w:t>A.对</w:t>
      </w:r>
    </w:p>
    <w:p w14:paraId="018459A3">
      <w:pPr>
        <w:spacing w:line="240" w:lineRule="exact"/>
        <w:rPr>
          <w:rFonts w:ascii="黑体" w:hAnsi="黑体" w:eastAsia="黑体" w:cs="黑体"/>
          <w:sz w:val="18"/>
          <w:szCs w:val="18"/>
        </w:rPr>
      </w:pPr>
      <w:r>
        <w:rPr>
          <w:rFonts w:hint="eastAsia" w:ascii="黑体" w:hAnsi="黑体" w:eastAsia="黑体" w:cs="黑体"/>
          <w:sz w:val="18"/>
          <w:szCs w:val="18"/>
        </w:rPr>
        <w:t>B.错</w:t>
      </w:r>
    </w:p>
    <w:p w14:paraId="08E30DA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B1C499E">
      <w:pPr>
        <w:spacing w:line="240" w:lineRule="exact"/>
        <w:rPr>
          <w:rFonts w:ascii="黑体" w:hAnsi="黑体" w:eastAsia="黑体" w:cs="黑体"/>
          <w:sz w:val="18"/>
          <w:szCs w:val="18"/>
        </w:rPr>
      </w:pPr>
      <w:r>
        <w:rPr>
          <w:rFonts w:hint="eastAsia" w:ascii="黑体" w:hAnsi="黑体" w:eastAsia="黑体" w:cs="黑体"/>
          <w:sz w:val="18"/>
          <w:szCs w:val="18"/>
        </w:rPr>
        <w:t>20.易燃易爆场所应穿（）。</w:t>
      </w:r>
    </w:p>
    <w:p w14:paraId="46621FD0">
      <w:pPr>
        <w:spacing w:line="240" w:lineRule="exact"/>
        <w:rPr>
          <w:rFonts w:ascii="黑体" w:hAnsi="黑体" w:eastAsia="黑体" w:cs="黑体"/>
          <w:sz w:val="18"/>
          <w:szCs w:val="18"/>
        </w:rPr>
      </w:pPr>
      <w:r>
        <w:rPr>
          <w:rFonts w:hint="eastAsia" w:ascii="黑体" w:hAnsi="黑体" w:eastAsia="黑体" w:cs="黑体"/>
          <w:sz w:val="18"/>
          <w:szCs w:val="18"/>
        </w:rPr>
        <w:t>A.防静电工作服</w:t>
      </w:r>
    </w:p>
    <w:p w14:paraId="7792B9A4">
      <w:pPr>
        <w:spacing w:line="240" w:lineRule="exact"/>
        <w:rPr>
          <w:rFonts w:ascii="黑体" w:hAnsi="黑体" w:eastAsia="黑体" w:cs="黑体"/>
          <w:sz w:val="18"/>
          <w:szCs w:val="18"/>
        </w:rPr>
      </w:pPr>
      <w:r>
        <w:rPr>
          <w:rFonts w:hint="eastAsia" w:ascii="黑体" w:hAnsi="黑体" w:eastAsia="黑体" w:cs="黑体"/>
          <w:sz w:val="18"/>
          <w:szCs w:val="18"/>
        </w:rPr>
        <w:t>B.化纤工作服</w:t>
      </w:r>
    </w:p>
    <w:p w14:paraId="60D4504A">
      <w:pPr>
        <w:spacing w:line="240" w:lineRule="exact"/>
        <w:rPr>
          <w:rFonts w:ascii="黑体" w:hAnsi="黑体" w:eastAsia="黑体" w:cs="黑体"/>
          <w:sz w:val="18"/>
          <w:szCs w:val="18"/>
        </w:rPr>
      </w:pPr>
      <w:r>
        <w:rPr>
          <w:rFonts w:hint="eastAsia" w:ascii="黑体" w:hAnsi="黑体" w:eastAsia="黑体" w:cs="黑体"/>
          <w:sz w:val="18"/>
          <w:szCs w:val="18"/>
        </w:rPr>
        <w:t>C.一般防护服</w:t>
      </w:r>
    </w:p>
    <w:p w14:paraId="622475C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E948CEE">
      <w:pPr>
        <w:spacing w:line="240" w:lineRule="exact"/>
        <w:rPr>
          <w:rFonts w:ascii="黑体" w:hAnsi="黑体" w:eastAsia="黑体" w:cs="黑体"/>
          <w:sz w:val="18"/>
          <w:szCs w:val="18"/>
        </w:rPr>
      </w:pPr>
      <w:r>
        <w:rPr>
          <w:rFonts w:hint="eastAsia" w:ascii="黑体" w:hAnsi="黑体" w:eastAsia="黑体" w:cs="黑体"/>
          <w:sz w:val="18"/>
          <w:szCs w:val="18"/>
        </w:rPr>
        <w:t>21.收看电视时，不正确的做法是（）。</w:t>
      </w:r>
    </w:p>
    <w:p w14:paraId="3EF8F3C7">
      <w:pPr>
        <w:spacing w:line="240" w:lineRule="exact"/>
        <w:rPr>
          <w:rFonts w:ascii="黑体" w:hAnsi="黑体" w:eastAsia="黑体" w:cs="黑体"/>
          <w:sz w:val="18"/>
          <w:szCs w:val="18"/>
        </w:rPr>
      </w:pPr>
      <w:r>
        <w:rPr>
          <w:rFonts w:hint="eastAsia" w:ascii="黑体" w:hAnsi="黑体" w:eastAsia="黑体" w:cs="黑体"/>
          <w:sz w:val="18"/>
          <w:szCs w:val="18"/>
        </w:rPr>
        <w:t>A.雷雨天气利用室外天线收看电视</w:t>
      </w:r>
    </w:p>
    <w:p w14:paraId="074CE439">
      <w:pPr>
        <w:spacing w:line="240" w:lineRule="exact"/>
        <w:rPr>
          <w:rFonts w:ascii="黑体" w:hAnsi="黑体" w:eastAsia="黑体" w:cs="黑体"/>
          <w:sz w:val="18"/>
          <w:szCs w:val="18"/>
        </w:rPr>
      </w:pPr>
      <w:r>
        <w:rPr>
          <w:rFonts w:hint="eastAsia" w:ascii="黑体" w:hAnsi="黑体" w:eastAsia="黑体" w:cs="黑体"/>
          <w:sz w:val="18"/>
          <w:szCs w:val="18"/>
        </w:rPr>
        <w:t>B.把电视机放在干燥通风的地方</w:t>
      </w:r>
    </w:p>
    <w:p w14:paraId="041754CE">
      <w:pPr>
        <w:spacing w:line="240" w:lineRule="exact"/>
        <w:rPr>
          <w:rFonts w:ascii="黑体" w:hAnsi="黑体" w:eastAsia="黑体" w:cs="黑体"/>
          <w:sz w:val="18"/>
          <w:szCs w:val="18"/>
        </w:rPr>
      </w:pPr>
      <w:r>
        <w:rPr>
          <w:rFonts w:hint="eastAsia" w:ascii="黑体" w:hAnsi="黑体" w:eastAsia="黑体" w:cs="黑体"/>
          <w:sz w:val="18"/>
          <w:szCs w:val="18"/>
        </w:rPr>
        <w:t>C.每次收看电视时间不宜过长</w:t>
      </w:r>
    </w:p>
    <w:p w14:paraId="4504576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89B16C7">
      <w:pPr>
        <w:spacing w:line="240" w:lineRule="exact"/>
        <w:rPr>
          <w:rFonts w:ascii="黑体" w:hAnsi="黑体" w:eastAsia="黑体" w:cs="黑体"/>
          <w:sz w:val="18"/>
          <w:szCs w:val="18"/>
        </w:rPr>
      </w:pPr>
      <w:r>
        <w:rPr>
          <w:rFonts w:hint="eastAsia" w:ascii="黑体" w:hAnsi="黑体" w:eastAsia="黑体" w:cs="黑体"/>
          <w:sz w:val="18"/>
          <w:szCs w:val="18"/>
        </w:rPr>
        <w:t>22.建筑工地、化工厂、矿山等重点区域严禁使用明火，并要配备足够适量的消防器材，定期检查、校验，使其保持完好状态，并做到人人会用。</w:t>
      </w:r>
    </w:p>
    <w:p w14:paraId="5C6235AB">
      <w:pPr>
        <w:spacing w:line="240" w:lineRule="exact"/>
        <w:rPr>
          <w:rFonts w:ascii="黑体" w:hAnsi="黑体" w:eastAsia="黑体" w:cs="黑体"/>
          <w:sz w:val="18"/>
          <w:szCs w:val="18"/>
        </w:rPr>
      </w:pPr>
      <w:r>
        <w:rPr>
          <w:rFonts w:hint="eastAsia" w:ascii="黑体" w:hAnsi="黑体" w:eastAsia="黑体" w:cs="黑体"/>
          <w:sz w:val="18"/>
          <w:szCs w:val="18"/>
        </w:rPr>
        <w:t>A.对</w:t>
      </w:r>
    </w:p>
    <w:p w14:paraId="05E99BD9">
      <w:pPr>
        <w:spacing w:line="240" w:lineRule="exact"/>
        <w:rPr>
          <w:rFonts w:ascii="黑体" w:hAnsi="黑体" w:eastAsia="黑体" w:cs="黑体"/>
          <w:sz w:val="18"/>
          <w:szCs w:val="18"/>
        </w:rPr>
      </w:pPr>
      <w:r>
        <w:rPr>
          <w:rFonts w:hint="eastAsia" w:ascii="黑体" w:hAnsi="黑体" w:eastAsia="黑体" w:cs="黑体"/>
          <w:sz w:val="18"/>
          <w:szCs w:val="18"/>
        </w:rPr>
        <w:t>B.错</w:t>
      </w:r>
    </w:p>
    <w:p w14:paraId="2BF60C4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8CDF745">
      <w:pPr>
        <w:spacing w:line="240" w:lineRule="exact"/>
        <w:rPr>
          <w:rFonts w:ascii="黑体" w:hAnsi="黑体" w:eastAsia="黑体" w:cs="黑体"/>
          <w:sz w:val="18"/>
          <w:szCs w:val="18"/>
        </w:rPr>
      </w:pPr>
      <w:r>
        <w:rPr>
          <w:rFonts w:hint="eastAsia" w:ascii="黑体" w:hAnsi="黑体" w:eastAsia="黑体" w:cs="黑体"/>
          <w:sz w:val="18"/>
          <w:szCs w:val="18"/>
        </w:rPr>
        <w:t>23.火场逃生的原则是（）。</w:t>
      </w:r>
    </w:p>
    <w:p w14:paraId="50259A88">
      <w:pPr>
        <w:spacing w:line="240" w:lineRule="exact"/>
        <w:rPr>
          <w:rFonts w:ascii="黑体" w:hAnsi="黑体" w:eastAsia="黑体" w:cs="黑体"/>
          <w:sz w:val="18"/>
          <w:szCs w:val="18"/>
        </w:rPr>
      </w:pPr>
      <w:r>
        <w:rPr>
          <w:rFonts w:hint="eastAsia" w:ascii="黑体" w:hAnsi="黑体" w:eastAsia="黑体" w:cs="黑体"/>
          <w:sz w:val="18"/>
          <w:szCs w:val="18"/>
        </w:rPr>
        <w:t>A.保护公共财产</w:t>
      </w:r>
    </w:p>
    <w:p w14:paraId="2D6CC2CB">
      <w:pPr>
        <w:spacing w:line="240" w:lineRule="exact"/>
        <w:rPr>
          <w:rFonts w:ascii="黑体" w:hAnsi="黑体" w:eastAsia="黑体" w:cs="黑体"/>
          <w:sz w:val="18"/>
          <w:szCs w:val="18"/>
        </w:rPr>
      </w:pPr>
      <w:r>
        <w:rPr>
          <w:rFonts w:hint="eastAsia" w:ascii="黑体" w:hAnsi="黑体" w:eastAsia="黑体" w:cs="黑体"/>
          <w:sz w:val="18"/>
          <w:szCs w:val="18"/>
        </w:rPr>
        <w:t>B.抢救个人财物</w:t>
      </w:r>
    </w:p>
    <w:p w14:paraId="58C13045">
      <w:pPr>
        <w:spacing w:line="240" w:lineRule="exact"/>
        <w:rPr>
          <w:rFonts w:ascii="黑体" w:hAnsi="黑体" w:eastAsia="黑体" w:cs="黑体"/>
          <w:sz w:val="18"/>
          <w:szCs w:val="18"/>
        </w:rPr>
      </w:pPr>
      <w:r>
        <w:rPr>
          <w:rFonts w:hint="eastAsia" w:ascii="黑体" w:hAnsi="黑体" w:eastAsia="黑体" w:cs="黑体"/>
          <w:sz w:val="18"/>
          <w:szCs w:val="18"/>
        </w:rPr>
        <w:t>C.安全撤离、救助结合</w:t>
      </w:r>
    </w:p>
    <w:p w14:paraId="2D39B91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F6D8A26">
      <w:pPr>
        <w:spacing w:line="240" w:lineRule="exact"/>
        <w:rPr>
          <w:rFonts w:ascii="黑体" w:hAnsi="黑体" w:eastAsia="黑体" w:cs="黑体"/>
          <w:sz w:val="18"/>
          <w:szCs w:val="18"/>
        </w:rPr>
      </w:pPr>
      <w:r>
        <w:rPr>
          <w:rFonts w:hint="eastAsia" w:ascii="黑体" w:hAnsi="黑体" w:eastAsia="黑体" w:cs="黑体"/>
          <w:sz w:val="18"/>
          <w:szCs w:val="18"/>
        </w:rPr>
        <w:t>24.事故隐患成因包括人、（）、管理、环境等方面。</w:t>
      </w:r>
    </w:p>
    <w:p w14:paraId="1033D54B">
      <w:pPr>
        <w:spacing w:line="240" w:lineRule="exact"/>
        <w:rPr>
          <w:rFonts w:ascii="黑体" w:hAnsi="黑体" w:eastAsia="黑体" w:cs="黑体"/>
          <w:sz w:val="18"/>
          <w:szCs w:val="18"/>
        </w:rPr>
      </w:pPr>
      <w:r>
        <w:rPr>
          <w:rFonts w:hint="eastAsia" w:ascii="黑体" w:hAnsi="黑体" w:eastAsia="黑体" w:cs="黑体"/>
          <w:sz w:val="18"/>
          <w:szCs w:val="18"/>
        </w:rPr>
        <w:t>A.操作</w:t>
      </w:r>
    </w:p>
    <w:p w14:paraId="74ACD568">
      <w:pPr>
        <w:spacing w:line="240" w:lineRule="exact"/>
        <w:rPr>
          <w:rFonts w:ascii="黑体" w:hAnsi="黑体" w:eastAsia="黑体" w:cs="黑体"/>
          <w:sz w:val="18"/>
          <w:szCs w:val="18"/>
        </w:rPr>
      </w:pPr>
      <w:r>
        <w:rPr>
          <w:rFonts w:hint="eastAsia" w:ascii="黑体" w:hAnsi="黑体" w:eastAsia="黑体" w:cs="黑体"/>
          <w:sz w:val="18"/>
          <w:szCs w:val="18"/>
        </w:rPr>
        <w:t>B.作业</w:t>
      </w:r>
    </w:p>
    <w:p w14:paraId="1A9066B0">
      <w:pPr>
        <w:spacing w:line="240" w:lineRule="exact"/>
        <w:rPr>
          <w:rFonts w:ascii="黑体" w:hAnsi="黑体" w:eastAsia="黑体" w:cs="黑体"/>
          <w:sz w:val="18"/>
          <w:szCs w:val="18"/>
        </w:rPr>
      </w:pPr>
      <w:r>
        <w:rPr>
          <w:rFonts w:hint="eastAsia" w:ascii="黑体" w:hAnsi="黑体" w:eastAsia="黑体" w:cs="黑体"/>
          <w:sz w:val="18"/>
          <w:szCs w:val="18"/>
        </w:rPr>
        <w:t>C.物</w:t>
      </w:r>
    </w:p>
    <w:p w14:paraId="0737F6A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06D4DD2">
      <w:pPr>
        <w:spacing w:line="240" w:lineRule="exact"/>
        <w:rPr>
          <w:rFonts w:ascii="黑体" w:hAnsi="黑体" w:eastAsia="黑体" w:cs="黑体"/>
          <w:sz w:val="18"/>
          <w:szCs w:val="18"/>
        </w:rPr>
      </w:pPr>
      <w:r>
        <w:rPr>
          <w:rFonts w:hint="eastAsia" w:ascii="黑体" w:hAnsi="黑体" w:eastAsia="黑体" w:cs="黑体"/>
          <w:sz w:val="18"/>
          <w:szCs w:val="18"/>
        </w:rPr>
        <w:t>25.自2009年起，每年（）为全国防灾减灾日。</w:t>
      </w:r>
    </w:p>
    <w:p w14:paraId="459E6110">
      <w:pPr>
        <w:spacing w:line="240" w:lineRule="exact"/>
        <w:rPr>
          <w:rFonts w:ascii="黑体" w:hAnsi="黑体" w:eastAsia="黑体" w:cs="黑体"/>
          <w:sz w:val="18"/>
          <w:szCs w:val="18"/>
        </w:rPr>
      </w:pPr>
      <w:r>
        <w:rPr>
          <w:rFonts w:hint="eastAsia" w:ascii="黑体" w:hAnsi="黑体" w:eastAsia="黑体" w:cs="黑体"/>
          <w:sz w:val="18"/>
          <w:szCs w:val="18"/>
        </w:rPr>
        <w:t>A.4月22日</w:t>
      </w:r>
    </w:p>
    <w:p w14:paraId="25271112">
      <w:pPr>
        <w:spacing w:line="240" w:lineRule="exact"/>
        <w:rPr>
          <w:rFonts w:ascii="黑体" w:hAnsi="黑体" w:eastAsia="黑体" w:cs="黑体"/>
          <w:sz w:val="18"/>
          <w:szCs w:val="18"/>
        </w:rPr>
      </w:pPr>
      <w:r>
        <w:rPr>
          <w:rFonts w:hint="eastAsia" w:ascii="黑体" w:hAnsi="黑体" w:eastAsia="黑体" w:cs="黑体"/>
          <w:sz w:val="18"/>
          <w:szCs w:val="18"/>
        </w:rPr>
        <w:t>B.6月5日</w:t>
      </w:r>
    </w:p>
    <w:p w14:paraId="39B5D94D">
      <w:pPr>
        <w:spacing w:line="240" w:lineRule="exact"/>
        <w:rPr>
          <w:rFonts w:ascii="黑体" w:hAnsi="黑体" w:eastAsia="黑体" w:cs="黑体"/>
          <w:sz w:val="18"/>
          <w:szCs w:val="18"/>
        </w:rPr>
      </w:pPr>
      <w:r>
        <w:rPr>
          <w:rFonts w:hint="eastAsia" w:ascii="黑体" w:hAnsi="黑体" w:eastAsia="黑体" w:cs="黑体"/>
          <w:sz w:val="18"/>
          <w:szCs w:val="18"/>
        </w:rPr>
        <w:t>C.5月12日</w:t>
      </w:r>
    </w:p>
    <w:p w14:paraId="44E587B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CDE5362">
      <w:pPr>
        <w:spacing w:line="240" w:lineRule="exact"/>
        <w:rPr>
          <w:rFonts w:ascii="黑体" w:hAnsi="黑体" w:eastAsia="黑体" w:cs="黑体"/>
          <w:sz w:val="18"/>
          <w:szCs w:val="18"/>
        </w:rPr>
      </w:pPr>
      <w:r>
        <w:rPr>
          <w:rFonts w:hint="eastAsia" w:ascii="黑体" w:hAnsi="黑体" w:eastAsia="黑体" w:cs="黑体"/>
          <w:sz w:val="18"/>
          <w:szCs w:val="18"/>
        </w:rPr>
        <w:t>26.怎样可以有效预防新型冠状病毒传播（）。</w:t>
      </w:r>
    </w:p>
    <w:p w14:paraId="71E12EC5">
      <w:pPr>
        <w:spacing w:line="240" w:lineRule="exact"/>
        <w:rPr>
          <w:rFonts w:ascii="黑体" w:hAnsi="黑体" w:eastAsia="黑体" w:cs="黑体"/>
          <w:sz w:val="18"/>
          <w:szCs w:val="18"/>
        </w:rPr>
      </w:pPr>
      <w:r>
        <w:rPr>
          <w:rFonts w:hint="eastAsia" w:ascii="黑体" w:hAnsi="黑体" w:eastAsia="黑体" w:cs="黑体"/>
          <w:sz w:val="18"/>
          <w:szCs w:val="18"/>
        </w:rPr>
        <w:t>A.勤洗手</w:t>
      </w:r>
    </w:p>
    <w:p w14:paraId="08713066">
      <w:pPr>
        <w:spacing w:line="240" w:lineRule="exact"/>
        <w:rPr>
          <w:rFonts w:ascii="黑体" w:hAnsi="黑体" w:eastAsia="黑体" w:cs="黑体"/>
          <w:sz w:val="18"/>
          <w:szCs w:val="18"/>
        </w:rPr>
      </w:pPr>
      <w:r>
        <w:rPr>
          <w:rFonts w:hint="eastAsia" w:ascii="黑体" w:hAnsi="黑体" w:eastAsia="黑体" w:cs="黑体"/>
          <w:sz w:val="18"/>
          <w:szCs w:val="18"/>
        </w:rPr>
        <w:t>B.不用脏手触摸眼、口、鼻</w:t>
      </w:r>
    </w:p>
    <w:p w14:paraId="6E977E96">
      <w:pPr>
        <w:spacing w:line="240" w:lineRule="exact"/>
        <w:rPr>
          <w:rFonts w:ascii="黑体" w:hAnsi="黑体" w:eastAsia="黑体" w:cs="黑体"/>
          <w:sz w:val="18"/>
          <w:szCs w:val="18"/>
        </w:rPr>
      </w:pPr>
      <w:r>
        <w:rPr>
          <w:rFonts w:hint="eastAsia" w:ascii="黑体" w:hAnsi="黑体" w:eastAsia="黑体" w:cs="黑体"/>
          <w:sz w:val="18"/>
          <w:szCs w:val="18"/>
        </w:rPr>
        <w:t>C.用过的纸巾立刻投进封闭式垃圾桶</w:t>
      </w:r>
    </w:p>
    <w:p w14:paraId="3FA12C17">
      <w:pPr>
        <w:spacing w:line="240" w:lineRule="exact"/>
        <w:rPr>
          <w:rFonts w:ascii="黑体" w:hAnsi="黑体" w:eastAsia="黑体" w:cs="黑体"/>
          <w:sz w:val="18"/>
          <w:szCs w:val="18"/>
        </w:rPr>
      </w:pPr>
      <w:r>
        <w:rPr>
          <w:rFonts w:hint="eastAsia" w:ascii="黑体" w:hAnsi="黑体" w:eastAsia="黑体" w:cs="黑体"/>
          <w:sz w:val="18"/>
          <w:szCs w:val="18"/>
        </w:rPr>
        <w:t>D.不去人群聚集的地方</w:t>
      </w:r>
    </w:p>
    <w:p w14:paraId="3EE7769D">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7D3D3948">
      <w:pPr>
        <w:spacing w:line="240" w:lineRule="exact"/>
        <w:rPr>
          <w:rFonts w:ascii="黑体" w:hAnsi="黑体" w:eastAsia="黑体" w:cs="黑体"/>
          <w:sz w:val="18"/>
          <w:szCs w:val="18"/>
        </w:rPr>
      </w:pPr>
      <w:r>
        <w:rPr>
          <w:rFonts w:hint="eastAsia" w:ascii="黑体" w:hAnsi="黑体" w:eastAsia="黑体" w:cs="黑体"/>
          <w:sz w:val="18"/>
          <w:szCs w:val="18"/>
        </w:rPr>
        <w:t>27.常用应急电话中120是（）。</w:t>
      </w:r>
    </w:p>
    <w:p w14:paraId="4AE98F85">
      <w:pPr>
        <w:spacing w:line="240" w:lineRule="exact"/>
        <w:rPr>
          <w:rFonts w:ascii="黑体" w:hAnsi="黑体" w:eastAsia="黑体" w:cs="黑体"/>
          <w:sz w:val="18"/>
          <w:szCs w:val="18"/>
        </w:rPr>
      </w:pPr>
      <w:r>
        <w:rPr>
          <w:rFonts w:hint="eastAsia" w:ascii="黑体" w:hAnsi="黑体" w:eastAsia="黑体" w:cs="黑体"/>
          <w:sz w:val="18"/>
          <w:szCs w:val="18"/>
        </w:rPr>
        <w:t>A.水上遇险求救电话</w:t>
      </w:r>
    </w:p>
    <w:p w14:paraId="106E634A">
      <w:pPr>
        <w:spacing w:line="240" w:lineRule="exact"/>
        <w:rPr>
          <w:rFonts w:ascii="黑体" w:hAnsi="黑体" w:eastAsia="黑体" w:cs="黑体"/>
          <w:sz w:val="18"/>
          <w:szCs w:val="18"/>
        </w:rPr>
      </w:pPr>
      <w:r>
        <w:rPr>
          <w:rFonts w:hint="eastAsia" w:ascii="黑体" w:hAnsi="黑体" w:eastAsia="黑体" w:cs="黑体"/>
          <w:sz w:val="18"/>
          <w:szCs w:val="18"/>
        </w:rPr>
        <w:t>B.医疗急救指挥中心电话</w:t>
      </w:r>
    </w:p>
    <w:p w14:paraId="4B856629">
      <w:pPr>
        <w:spacing w:line="240" w:lineRule="exact"/>
        <w:rPr>
          <w:rFonts w:ascii="黑体" w:hAnsi="黑体" w:eastAsia="黑体" w:cs="黑体"/>
          <w:sz w:val="18"/>
          <w:szCs w:val="18"/>
        </w:rPr>
      </w:pPr>
      <w:r>
        <w:rPr>
          <w:rFonts w:hint="eastAsia" w:ascii="黑体" w:hAnsi="黑体" w:eastAsia="黑体" w:cs="黑体"/>
          <w:sz w:val="18"/>
          <w:szCs w:val="18"/>
        </w:rPr>
        <w:t>C.森林防火报警电话</w:t>
      </w:r>
    </w:p>
    <w:p w14:paraId="5FED412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5B5EE6A">
      <w:pPr>
        <w:spacing w:line="240" w:lineRule="exact"/>
        <w:rPr>
          <w:rFonts w:ascii="黑体" w:hAnsi="黑体" w:eastAsia="黑体" w:cs="黑体"/>
          <w:sz w:val="18"/>
          <w:szCs w:val="18"/>
        </w:rPr>
      </w:pPr>
      <w:r>
        <w:rPr>
          <w:rFonts w:hint="eastAsia" w:ascii="黑体" w:hAnsi="黑体" w:eastAsia="黑体" w:cs="黑体"/>
          <w:sz w:val="18"/>
          <w:szCs w:val="18"/>
        </w:rPr>
        <w:t>28.当交通信号灯、交通标志与交警的指挥不一致时，应当（）。</w:t>
      </w:r>
    </w:p>
    <w:p w14:paraId="70DAB6E7">
      <w:pPr>
        <w:spacing w:line="240" w:lineRule="exact"/>
        <w:rPr>
          <w:rFonts w:ascii="黑体" w:hAnsi="黑体" w:eastAsia="黑体" w:cs="黑体"/>
          <w:sz w:val="18"/>
          <w:szCs w:val="18"/>
        </w:rPr>
      </w:pPr>
      <w:r>
        <w:rPr>
          <w:rFonts w:hint="eastAsia" w:ascii="黑体" w:hAnsi="黑体" w:eastAsia="黑体" w:cs="黑体"/>
          <w:sz w:val="18"/>
          <w:szCs w:val="18"/>
        </w:rPr>
        <w:t>A.服从信号灯</w:t>
      </w:r>
    </w:p>
    <w:p w14:paraId="5E900F56">
      <w:pPr>
        <w:spacing w:line="240" w:lineRule="exact"/>
        <w:rPr>
          <w:rFonts w:ascii="黑体" w:hAnsi="黑体" w:eastAsia="黑体" w:cs="黑体"/>
          <w:sz w:val="18"/>
          <w:szCs w:val="18"/>
        </w:rPr>
      </w:pPr>
      <w:r>
        <w:rPr>
          <w:rFonts w:hint="eastAsia" w:ascii="黑体" w:hAnsi="黑体" w:eastAsia="黑体" w:cs="黑体"/>
          <w:sz w:val="18"/>
          <w:szCs w:val="18"/>
        </w:rPr>
        <w:t>B.服从交警的指挥</w:t>
      </w:r>
    </w:p>
    <w:p w14:paraId="4EEAA909">
      <w:pPr>
        <w:spacing w:line="240" w:lineRule="exact"/>
        <w:rPr>
          <w:rFonts w:ascii="黑体" w:hAnsi="黑体" w:eastAsia="黑体" w:cs="黑体"/>
          <w:sz w:val="18"/>
          <w:szCs w:val="18"/>
        </w:rPr>
      </w:pPr>
      <w:r>
        <w:rPr>
          <w:rFonts w:hint="eastAsia" w:ascii="黑体" w:hAnsi="黑体" w:eastAsia="黑体" w:cs="黑体"/>
          <w:sz w:val="18"/>
          <w:szCs w:val="18"/>
        </w:rPr>
        <w:t>C.服从交通标志</w:t>
      </w:r>
    </w:p>
    <w:p w14:paraId="1E223EB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61C2E89">
      <w:pPr>
        <w:spacing w:line="240" w:lineRule="exact"/>
        <w:rPr>
          <w:rFonts w:ascii="黑体" w:hAnsi="黑体" w:eastAsia="黑体" w:cs="黑体"/>
          <w:sz w:val="18"/>
          <w:szCs w:val="18"/>
        </w:rPr>
      </w:pPr>
      <w:r>
        <w:rPr>
          <w:rFonts w:hint="eastAsia" w:ascii="黑体" w:hAnsi="黑体" w:eastAsia="黑体" w:cs="黑体"/>
          <w:sz w:val="18"/>
          <w:szCs w:val="18"/>
        </w:rPr>
        <w:t>29.每个工人原则上可以允许操作多种型号设备。</w:t>
      </w:r>
    </w:p>
    <w:p w14:paraId="471395FE">
      <w:pPr>
        <w:spacing w:line="240" w:lineRule="exact"/>
        <w:rPr>
          <w:rFonts w:ascii="黑体" w:hAnsi="黑体" w:eastAsia="黑体" w:cs="黑体"/>
          <w:sz w:val="18"/>
          <w:szCs w:val="18"/>
        </w:rPr>
      </w:pPr>
      <w:r>
        <w:rPr>
          <w:rFonts w:hint="eastAsia" w:ascii="黑体" w:hAnsi="黑体" w:eastAsia="黑体" w:cs="黑体"/>
          <w:sz w:val="18"/>
          <w:szCs w:val="18"/>
        </w:rPr>
        <w:t>A.对</w:t>
      </w:r>
    </w:p>
    <w:p w14:paraId="268BA365">
      <w:pPr>
        <w:spacing w:line="240" w:lineRule="exact"/>
        <w:rPr>
          <w:rFonts w:ascii="黑体" w:hAnsi="黑体" w:eastAsia="黑体" w:cs="黑体"/>
          <w:sz w:val="18"/>
          <w:szCs w:val="18"/>
        </w:rPr>
      </w:pPr>
      <w:r>
        <w:rPr>
          <w:rFonts w:hint="eastAsia" w:ascii="黑体" w:hAnsi="黑体" w:eastAsia="黑体" w:cs="黑体"/>
          <w:sz w:val="18"/>
          <w:szCs w:val="18"/>
        </w:rPr>
        <w:t>B.错</w:t>
      </w:r>
    </w:p>
    <w:p w14:paraId="57BF84C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5C15F31">
      <w:pPr>
        <w:spacing w:line="240" w:lineRule="exact"/>
        <w:rPr>
          <w:rFonts w:ascii="黑体" w:hAnsi="黑体" w:eastAsia="黑体" w:cs="黑体"/>
          <w:sz w:val="18"/>
          <w:szCs w:val="18"/>
        </w:rPr>
      </w:pPr>
      <w:r>
        <w:rPr>
          <w:rFonts w:hint="eastAsia" w:ascii="黑体" w:hAnsi="黑体" w:eastAsia="黑体" w:cs="黑体"/>
          <w:sz w:val="18"/>
          <w:szCs w:val="18"/>
        </w:rPr>
        <w:t>30.《安全生产法》的立法目的，包括（）。</w:t>
      </w:r>
    </w:p>
    <w:p w14:paraId="6CA3A780">
      <w:pPr>
        <w:spacing w:line="240" w:lineRule="exact"/>
        <w:rPr>
          <w:rFonts w:ascii="黑体" w:hAnsi="黑体" w:eastAsia="黑体" w:cs="黑体"/>
          <w:sz w:val="18"/>
          <w:szCs w:val="18"/>
        </w:rPr>
      </w:pPr>
      <w:r>
        <w:rPr>
          <w:rFonts w:hint="eastAsia" w:ascii="黑体" w:hAnsi="黑体" w:eastAsia="黑体" w:cs="黑体"/>
          <w:sz w:val="18"/>
          <w:szCs w:val="18"/>
        </w:rPr>
        <w:t>A.为了加强安全生产监督管理</w:t>
      </w:r>
    </w:p>
    <w:p w14:paraId="15242D1E">
      <w:pPr>
        <w:spacing w:line="240" w:lineRule="exact"/>
        <w:rPr>
          <w:rFonts w:ascii="黑体" w:hAnsi="黑体" w:eastAsia="黑体" w:cs="黑体"/>
          <w:sz w:val="18"/>
          <w:szCs w:val="18"/>
        </w:rPr>
      </w:pPr>
      <w:r>
        <w:rPr>
          <w:rFonts w:hint="eastAsia" w:ascii="黑体" w:hAnsi="黑体" w:eastAsia="黑体" w:cs="黑体"/>
          <w:sz w:val="18"/>
          <w:szCs w:val="18"/>
        </w:rPr>
        <w:t>B.提高产品的产量水平</w:t>
      </w:r>
    </w:p>
    <w:p w14:paraId="087472D8">
      <w:pPr>
        <w:spacing w:line="240" w:lineRule="exact"/>
        <w:rPr>
          <w:rFonts w:ascii="黑体" w:hAnsi="黑体" w:eastAsia="黑体" w:cs="黑体"/>
          <w:sz w:val="18"/>
          <w:szCs w:val="18"/>
        </w:rPr>
      </w:pPr>
      <w:r>
        <w:rPr>
          <w:rFonts w:hint="eastAsia" w:ascii="黑体" w:hAnsi="黑体" w:eastAsia="黑体" w:cs="黑体"/>
          <w:sz w:val="18"/>
          <w:szCs w:val="18"/>
        </w:rPr>
        <w:t>C.和减少生产安全事故</w:t>
      </w:r>
    </w:p>
    <w:p w14:paraId="5E13E9DA">
      <w:pPr>
        <w:spacing w:line="240" w:lineRule="exact"/>
        <w:rPr>
          <w:rFonts w:ascii="黑体" w:hAnsi="黑体" w:eastAsia="黑体" w:cs="黑体"/>
          <w:sz w:val="18"/>
          <w:szCs w:val="18"/>
        </w:rPr>
      </w:pPr>
      <w:r>
        <w:rPr>
          <w:rFonts w:hint="eastAsia" w:ascii="黑体" w:hAnsi="黑体" w:eastAsia="黑体" w:cs="黑体"/>
          <w:sz w:val="18"/>
          <w:szCs w:val="18"/>
        </w:rPr>
        <w:t>D.保障人民群众生命和财产安全</w:t>
      </w:r>
    </w:p>
    <w:p w14:paraId="02EED7BD">
      <w:pPr>
        <w:spacing w:line="240" w:lineRule="exact"/>
        <w:rPr>
          <w:rFonts w:ascii="黑体" w:hAnsi="黑体" w:eastAsia="黑体" w:cs="黑体"/>
          <w:sz w:val="18"/>
          <w:szCs w:val="18"/>
        </w:rPr>
      </w:pPr>
      <w:r>
        <w:rPr>
          <w:rFonts w:hint="eastAsia" w:ascii="黑体" w:hAnsi="黑体" w:eastAsia="黑体" w:cs="黑体"/>
          <w:sz w:val="18"/>
          <w:szCs w:val="18"/>
        </w:rPr>
        <w:t>正确答案：A,C,D31.下列关于发生火灾时现场处置原则不正确的是(A)。</w:t>
      </w:r>
    </w:p>
    <w:p w14:paraId="251F9A01">
      <w:pPr>
        <w:spacing w:line="240" w:lineRule="exact"/>
        <w:rPr>
          <w:rFonts w:ascii="黑体" w:hAnsi="黑体" w:eastAsia="黑体" w:cs="黑体"/>
          <w:sz w:val="18"/>
          <w:szCs w:val="18"/>
        </w:rPr>
      </w:pPr>
      <w:r>
        <w:rPr>
          <w:rFonts w:hint="eastAsia" w:ascii="黑体" w:hAnsi="黑体" w:eastAsia="黑体" w:cs="黑体"/>
          <w:sz w:val="18"/>
          <w:szCs w:val="18"/>
        </w:rPr>
        <w:t>A.发现火灾后应先想法扑灭,不必立即报警</w:t>
      </w:r>
    </w:p>
    <w:p w14:paraId="5F6D61E0">
      <w:pPr>
        <w:spacing w:line="240" w:lineRule="exact"/>
        <w:rPr>
          <w:rFonts w:ascii="黑体" w:hAnsi="黑体" w:eastAsia="黑体" w:cs="黑体"/>
          <w:sz w:val="18"/>
          <w:szCs w:val="18"/>
        </w:rPr>
      </w:pPr>
      <w:r>
        <w:rPr>
          <w:rFonts w:hint="eastAsia" w:ascii="黑体" w:hAnsi="黑体" w:eastAsia="黑体" w:cs="黑体"/>
          <w:sz w:val="18"/>
          <w:szCs w:val="18"/>
        </w:rPr>
        <w:t>B.救人第</w:t>
      </w:r>
    </w:p>
    <w:p w14:paraId="49C825A9">
      <w:pPr>
        <w:spacing w:line="240" w:lineRule="exact"/>
        <w:rPr>
          <w:rFonts w:ascii="黑体" w:hAnsi="黑体" w:eastAsia="黑体" w:cs="黑体"/>
          <w:sz w:val="18"/>
          <w:szCs w:val="18"/>
        </w:rPr>
      </w:pPr>
      <w:r>
        <w:rPr>
          <w:rFonts w:hint="eastAsia" w:ascii="黑体" w:hAnsi="黑体" w:eastAsia="黑体" w:cs="黑体"/>
          <w:sz w:val="18"/>
          <w:szCs w:val="18"/>
        </w:rPr>
        <w:t>C.先重点,后一般</w:t>
      </w:r>
    </w:p>
    <w:p w14:paraId="068C1364">
      <w:pPr>
        <w:spacing w:line="240" w:lineRule="exact"/>
        <w:rPr>
          <w:rFonts w:ascii="黑体" w:hAnsi="黑体" w:eastAsia="黑体" w:cs="黑体"/>
          <w:sz w:val="18"/>
          <w:szCs w:val="18"/>
        </w:rPr>
      </w:pPr>
      <w:r>
        <w:rPr>
          <w:rFonts w:hint="eastAsia" w:ascii="黑体" w:hAnsi="黑体" w:eastAsia="黑体" w:cs="黑体"/>
          <w:sz w:val="18"/>
          <w:szCs w:val="18"/>
        </w:rPr>
        <w:t>32.在商场、影剧院、体育馆（场）、机场等人员密集的公共场所,遇到地震时,错误的做法是（C）。</w:t>
      </w:r>
    </w:p>
    <w:p w14:paraId="297738C0">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39EB5A74">
      <w:pPr>
        <w:spacing w:line="240" w:lineRule="exact"/>
        <w:rPr>
          <w:rFonts w:ascii="黑体" w:hAnsi="黑体" w:eastAsia="黑体" w:cs="黑体"/>
          <w:sz w:val="18"/>
          <w:szCs w:val="18"/>
        </w:rPr>
      </w:pPr>
      <w:r>
        <w:rPr>
          <w:rFonts w:hint="eastAsia" w:ascii="黑体" w:hAnsi="黑体" w:eastAsia="黑体" w:cs="黑体"/>
          <w:sz w:val="18"/>
          <w:szCs w:val="18"/>
        </w:rPr>
        <w:t>B.注意用背包等物品或手保护头部</w:t>
      </w:r>
    </w:p>
    <w:p w14:paraId="306FB254">
      <w:pPr>
        <w:spacing w:line="240" w:lineRule="exact"/>
        <w:rPr>
          <w:rFonts w:ascii="黑体" w:hAnsi="黑体" w:eastAsia="黑体" w:cs="黑体"/>
          <w:sz w:val="18"/>
          <w:szCs w:val="18"/>
        </w:rPr>
      </w:pPr>
      <w:r>
        <w:rPr>
          <w:rFonts w:hint="eastAsia" w:ascii="黑体" w:hAnsi="黑体" w:eastAsia="黑体" w:cs="黑体"/>
          <w:sz w:val="18"/>
          <w:szCs w:val="18"/>
        </w:rPr>
        <w:t>C.快速一起拥向楼梯、出口逃生</w:t>
      </w:r>
    </w:p>
    <w:p w14:paraId="776CFDC5">
      <w:pPr>
        <w:spacing w:line="240" w:lineRule="exact"/>
        <w:rPr>
          <w:rFonts w:ascii="黑体" w:hAnsi="黑体" w:eastAsia="黑体" w:cs="黑体"/>
          <w:sz w:val="18"/>
          <w:szCs w:val="18"/>
        </w:rPr>
      </w:pPr>
      <w:r>
        <w:rPr>
          <w:rFonts w:hint="eastAsia" w:ascii="黑体" w:hAnsi="黑体" w:eastAsia="黑体" w:cs="黑体"/>
          <w:sz w:val="18"/>
          <w:szCs w:val="18"/>
        </w:rPr>
        <w:t>33."安全第一"是要求我们(C）。</w:t>
      </w:r>
    </w:p>
    <w:p w14:paraId="256B1629">
      <w:pPr>
        <w:spacing w:line="240" w:lineRule="exact"/>
        <w:rPr>
          <w:rFonts w:ascii="黑体" w:hAnsi="黑体" w:eastAsia="黑体" w:cs="黑体"/>
          <w:sz w:val="18"/>
          <w:szCs w:val="18"/>
        </w:rPr>
      </w:pPr>
      <w:r>
        <w:rPr>
          <w:rFonts w:hint="eastAsia" w:ascii="黑体" w:hAnsi="黑体" w:eastAsia="黑体" w:cs="黑体"/>
          <w:sz w:val="18"/>
          <w:szCs w:val="18"/>
        </w:rPr>
        <w:t>A.安全第一、生产第二</w:t>
      </w:r>
    </w:p>
    <w:p w14:paraId="2546BD4E">
      <w:pPr>
        <w:spacing w:line="240" w:lineRule="exact"/>
        <w:rPr>
          <w:rFonts w:ascii="黑体" w:hAnsi="黑体" w:eastAsia="黑体" w:cs="黑体"/>
          <w:sz w:val="18"/>
          <w:szCs w:val="18"/>
        </w:rPr>
      </w:pPr>
      <w:r>
        <w:rPr>
          <w:rFonts w:hint="eastAsia" w:ascii="黑体" w:hAnsi="黑体" w:eastAsia="黑体" w:cs="黑体"/>
          <w:sz w:val="18"/>
          <w:szCs w:val="18"/>
        </w:rPr>
        <w:t>B.安全第一、效益第二</w:t>
      </w:r>
    </w:p>
    <w:p w14:paraId="53D6B965">
      <w:pPr>
        <w:spacing w:line="240" w:lineRule="exact"/>
        <w:rPr>
          <w:rFonts w:ascii="黑体" w:hAnsi="黑体" w:eastAsia="黑体" w:cs="黑体"/>
          <w:sz w:val="18"/>
          <w:szCs w:val="18"/>
        </w:rPr>
      </w:pPr>
      <w:r>
        <w:rPr>
          <w:rFonts w:hint="eastAsia" w:ascii="黑体" w:hAnsi="黑体" w:eastAsia="黑体" w:cs="黑体"/>
          <w:sz w:val="18"/>
          <w:szCs w:val="18"/>
        </w:rPr>
        <w:t>C.生产必须安全,不安全不能生产</w:t>
      </w:r>
    </w:p>
    <w:p w14:paraId="0C33DAA9">
      <w:pPr>
        <w:spacing w:line="240" w:lineRule="exact"/>
        <w:rPr>
          <w:rFonts w:ascii="黑体" w:hAnsi="黑体" w:eastAsia="黑体" w:cs="黑体"/>
          <w:sz w:val="18"/>
          <w:szCs w:val="18"/>
        </w:rPr>
      </w:pPr>
      <w:r>
        <w:rPr>
          <w:rFonts w:hint="eastAsia" w:ascii="黑体" w:hAnsi="黑体" w:eastAsia="黑体" w:cs="黑体"/>
          <w:sz w:val="18"/>
          <w:szCs w:val="18"/>
        </w:rPr>
        <w:t>34.安全生产许可证有效期为（B）年。</w:t>
      </w:r>
    </w:p>
    <w:p w14:paraId="40B913B3">
      <w:pPr>
        <w:spacing w:line="240" w:lineRule="exact"/>
        <w:rPr>
          <w:rFonts w:ascii="黑体" w:hAnsi="黑体" w:eastAsia="黑体" w:cs="黑体"/>
          <w:sz w:val="18"/>
          <w:szCs w:val="18"/>
        </w:rPr>
      </w:pPr>
      <w:r>
        <w:rPr>
          <w:rFonts w:hint="eastAsia" w:ascii="黑体" w:hAnsi="黑体" w:eastAsia="黑体" w:cs="黑体"/>
          <w:sz w:val="18"/>
          <w:szCs w:val="18"/>
        </w:rPr>
        <w:t>A.1</w:t>
      </w:r>
    </w:p>
    <w:p w14:paraId="2016E1C3">
      <w:pPr>
        <w:spacing w:line="240" w:lineRule="exact"/>
        <w:rPr>
          <w:rFonts w:ascii="黑体" w:hAnsi="黑体" w:eastAsia="黑体" w:cs="黑体"/>
          <w:sz w:val="18"/>
          <w:szCs w:val="18"/>
        </w:rPr>
      </w:pPr>
      <w:r>
        <w:rPr>
          <w:rFonts w:hint="eastAsia" w:ascii="黑体" w:hAnsi="黑体" w:eastAsia="黑体" w:cs="黑体"/>
          <w:sz w:val="18"/>
          <w:szCs w:val="18"/>
        </w:rPr>
        <w:t>B.3</w:t>
      </w:r>
    </w:p>
    <w:p w14:paraId="53976A70">
      <w:pPr>
        <w:spacing w:line="240" w:lineRule="exact"/>
        <w:rPr>
          <w:rFonts w:ascii="黑体" w:hAnsi="黑体" w:eastAsia="黑体" w:cs="黑体"/>
          <w:sz w:val="18"/>
          <w:szCs w:val="18"/>
        </w:rPr>
      </w:pPr>
      <w:r>
        <w:rPr>
          <w:rFonts w:hint="eastAsia" w:ascii="黑体" w:hAnsi="黑体" w:eastAsia="黑体" w:cs="黑体"/>
          <w:sz w:val="18"/>
          <w:szCs w:val="18"/>
        </w:rPr>
        <w:t>C.5</w:t>
      </w:r>
    </w:p>
    <w:p w14:paraId="7DE86DC4">
      <w:pPr>
        <w:spacing w:line="240" w:lineRule="exact"/>
        <w:rPr>
          <w:rFonts w:ascii="黑体" w:hAnsi="黑体" w:eastAsia="黑体" w:cs="黑体"/>
          <w:sz w:val="18"/>
          <w:szCs w:val="18"/>
        </w:rPr>
      </w:pPr>
      <w:r>
        <w:rPr>
          <w:rFonts w:hint="eastAsia" w:ascii="黑体" w:hAnsi="黑体" w:eastAsia="黑体" w:cs="黑体"/>
          <w:sz w:val="18"/>
          <w:szCs w:val="18"/>
        </w:rPr>
        <w:t>35.使冻伤人员的冻伤部位解冻时,应该用下述（A)方法。</w:t>
      </w:r>
    </w:p>
    <w:p w14:paraId="4EA20EB7">
      <w:pPr>
        <w:spacing w:line="240" w:lineRule="exact"/>
        <w:rPr>
          <w:rFonts w:ascii="黑体" w:hAnsi="黑体" w:eastAsia="黑体" w:cs="黑体"/>
          <w:sz w:val="18"/>
          <w:szCs w:val="18"/>
        </w:rPr>
      </w:pPr>
      <w:r>
        <w:rPr>
          <w:rFonts w:hint="eastAsia" w:ascii="黑体" w:hAnsi="黑体" w:eastAsia="黑体" w:cs="黑体"/>
          <w:sz w:val="18"/>
          <w:szCs w:val="18"/>
        </w:rPr>
        <w:t>A.不超过40℃的温水浸泡</w:t>
      </w:r>
    </w:p>
    <w:p w14:paraId="6849E9F8">
      <w:pPr>
        <w:spacing w:line="240" w:lineRule="exact"/>
        <w:rPr>
          <w:rFonts w:ascii="黑体" w:hAnsi="黑体" w:eastAsia="黑体" w:cs="黑体"/>
          <w:sz w:val="18"/>
          <w:szCs w:val="18"/>
        </w:rPr>
      </w:pPr>
      <w:r>
        <w:rPr>
          <w:rFonts w:hint="eastAsia" w:ascii="黑体" w:hAnsi="黑体" w:eastAsia="黑体" w:cs="黑体"/>
          <w:sz w:val="18"/>
          <w:szCs w:val="18"/>
        </w:rPr>
        <w:t>B.火烤</w:t>
      </w:r>
    </w:p>
    <w:p w14:paraId="75EFDE4C">
      <w:pPr>
        <w:spacing w:line="240" w:lineRule="exact"/>
        <w:rPr>
          <w:rFonts w:ascii="黑体" w:hAnsi="黑体" w:eastAsia="黑体" w:cs="黑体"/>
          <w:sz w:val="18"/>
          <w:szCs w:val="18"/>
        </w:rPr>
      </w:pPr>
      <w:r>
        <w:rPr>
          <w:rFonts w:hint="eastAsia" w:ascii="黑体" w:hAnsi="黑体" w:eastAsia="黑体" w:cs="黑体"/>
          <w:sz w:val="18"/>
          <w:szCs w:val="18"/>
        </w:rPr>
        <w:t>C.不低于50℃的热水浸泡</w:t>
      </w:r>
    </w:p>
    <w:p w14:paraId="60DD3DD0">
      <w:pPr>
        <w:spacing w:line="240" w:lineRule="exact"/>
        <w:rPr>
          <w:rFonts w:ascii="黑体" w:hAnsi="黑体" w:eastAsia="黑体" w:cs="黑体"/>
          <w:sz w:val="18"/>
          <w:szCs w:val="18"/>
        </w:rPr>
      </w:pPr>
      <w:r>
        <w:rPr>
          <w:rFonts w:hint="eastAsia" w:ascii="黑体" w:hAnsi="黑体" w:eastAsia="黑体" w:cs="黑体"/>
          <w:sz w:val="18"/>
          <w:szCs w:val="18"/>
        </w:rPr>
        <w:t>36.下列（B）有毒气体具有臭鸡蛋气味。</w:t>
      </w:r>
    </w:p>
    <w:p w14:paraId="05F64C7F">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60B2BA52">
      <w:pPr>
        <w:spacing w:line="240" w:lineRule="exact"/>
        <w:rPr>
          <w:rFonts w:ascii="黑体" w:hAnsi="黑体" w:eastAsia="黑体" w:cs="黑体"/>
          <w:sz w:val="18"/>
          <w:szCs w:val="18"/>
        </w:rPr>
      </w:pPr>
      <w:r>
        <w:rPr>
          <w:rFonts w:hint="eastAsia" w:ascii="黑体" w:hAnsi="黑体" w:eastAsia="黑体" w:cs="黑体"/>
          <w:sz w:val="18"/>
          <w:szCs w:val="18"/>
        </w:rPr>
        <w:t>B.硫化氢</w:t>
      </w:r>
    </w:p>
    <w:p w14:paraId="59D9229F">
      <w:pPr>
        <w:spacing w:line="240" w:lineRule="exact"/>
        <w:rPr>
          <w:rFonts w:ascii="黑体" w:hAnsi="黑体" w:eastAsia="黑体" w:cs="黑体"/>
          <w:sz w:val="18"/>
          <w:szCs w:val="18"/>
        </w:rPr>
      </w:pPr>
      <w:r>
        <w:rPr>
          <w:rFonts w:hint="eastAsia" w:ascii="黑体" w:hAnsi="黑体" w:eastAsia="黑体" w:cs="黑体"/>
          <w:sz w:val="18"/>
          <w:szCs w:val="18"/>
        </w:rPr>
        <w:t>C.二氧化氮</w:t>
      </w:r>
    </w:p>
    <w:p w14:paraId="3CEAC62A">
      <w:pPr>
        <w:spacing w:line="240" w:lineRule="exact"/>
        <w:rPr>
          <w:rFonts w:ascii="黑体" w:hAnsi="黑体" w:eastAsia="黑体" w:cs="黑体"/>
          <w:sz w:val="18"/>
          <w:szCs w:val="18"/>
        </w:rPr>
      </w:pPr>
      <w:r>
        <w:rPr>
          <w:rFonts w:hint="eastAsia" w:ascii="黑体" w:hAnsi="黑体" w:eastAsia="黑体" w:cs="黑体"/>
          <w:sz w:val="18"/>
          <w:szCs w:val="18"/>
        </w:rPr>
        <w:t>37.对地震时处于黑暗窒息、饥渴状态下埋压过久的人,救出后正确的护理方法是（C）。</w:t>
      </w:r>
    </w:p>
    <w:p w14:paraId="041B6B79">
      <w:pPr>
        <w:spacing w:line="240" w:lineRule="exact"/>
        <w:rPr>
          <w:rFonts w:ascii="黑体" w:hAnsi="黑体" w:eastAsia="黑体" w:cs="黑体"/>
          <w:sz w:val="18"/>
          <w:szCs w:val="18"/>
        </w:rPr>
      </w:pPr>
      <w:r>
        <w:rPr>
          <w:rFonts w:hint="eastAsia" w:ascii="黑体" w:hAnsi="黑体" w:eastAsia="黑体" w:cs="黑体"/>
          <w:sz w:val="18"/>
          <w:szCs w:val="18"/>
        </w:rPr>
        <w:t>A.尽快救出,尽快进食</w:t>
      </w:r>
    </w:p>
    <w:p w14:paraId="3C3E2649">
      <w:pPr>
        <w:spacing w:line="240" w:lineRule="exact"/>
        <w:rPr>
          <w:rFonts w:ascii="黑体" w:hAnsi="黑体" w:eastAsia="黑体" w:cs="黑体"/>
          <w:sz w:val="18"/>
          <w:szCs w:val="18"/>
        </w:rPr>
      </w:pPr>
      <w:r>
        <w:rPr>
          <w:rFonts w:hint="eastAsia" w:ascii="黑体" w:hAnsi="黑体" w:eastAsia="黑体" w:cs="黑体"/>
          <w:sz w:val="18"/>
          <w:szCs w:val="18"/>
        </w:rPr>
        <w:t>B.尽快救出,尽快见光亮</w:t>
      </w:r>
    </w:p>
    <w:p w14:paraId="1C507587">
      <w:pPr>
        <w:spacing w:line="240" w:lineRule="exact"/>
        <w:rPr>
          <w:rFonts w:ascii="黑体" w:hAnsi="黑体" w:eastAsia="黑体" w:cs="黑体"/>
          <w:sz w:val="18"/>
          <w:szCs w:val="18"/>
        </w:rPr>
      </w:pPr>
      <w:r>
        <w:rPr>
          <w:rFonts w:hint="eastAsia" w:ascii="黑体" w:hAnsi="黑体" w:eastAsia="黑体" w:cs="黑体"/>
          <w:sz w:val="18"/>
          <w:szCs w:val="18"/>
        </w:rPr>
        <w:t>C.蒙上眼睛,慢慢进食,处于自然呼吸状态</w:t>
      </w:r>
    </w:p>
    <w:p w14:paraId="1FC787F8">
      <w:pPr>
        <w:spacing w:line="240" w:lineRule="exact"/>
        <w:rPr>
          <w:rFonts w:ascii="黑体" w:hAnsi="黑体" w:eastAsia="黑体" w:cs="黑体"/>
          <w:sz w:val="18"/>
          <w:szCs w:val="18"/>
        </w:rPr>
      </w:pPr>
      <w:r>
        <w:rPr>
          <w:rFonts w:hint="eastAsia" w:ascii="黑体" w:hAnsi="黑体" w:eastAsia="黑体" w:cs="黑体"/>
          <w:sz w:val="18"/>
          <w:szCs w:val="18"/>
        </w:rPr>
        <w:t>38.只要存在生产经营活动就会有发生事故的(A)。</w:t>
      </w:r>
    </w:p>
    <w:p w14:paraId="62441CF7">
      <w:pPr>
        <w:spacing w:line="240" w:lineRule="exact"/>
        <w:rPr>
          <w:rFonts w:ascii="黑体" w:hAnsi="黑体" w:eastAsia="黑体" w:cs="黑体"/>
          <w:sz w:val="18"/>
          <w:szCs w:val="18"/>
        </w:rPr>
      </w:pPr>
      <w:r>
        <w:rPr>
          <w:rFonts w:hint="eastAsia" w:ascii="黑体" w:hAnsi="黑体" w:eastAsia="黑体" w:cs="黑体"/>
          <w:sz w:val="18"/>
          <w:szCs w:val="18"/>
        </w:rPr>
        <w:t>A.可能性</w:t>
      </w:r>
    </w:p>
    <w:p w14:paraId="27DF668C">
      <w:pPr>
        <w:spacing w:line="240" w:lineRule="exact"/>
        <w:rPr>
          <w:rFonts w:ascii="黑体" w:hAnsi="黑体" w:eastAsia="黑体" w:cs="黑体"/>
          <w:sz w:val="18"/>
          <w:szCs w:val="18"/>
        </w:rPr>
      </w:pPr>
      <w:r>
        <w:rPr>
          <w:rFonts w:hint="eastAsia" w:ascii="黑体" w:hAnsi="黑体" w:eastAsia="黑体" w:cs="黑体"/>
          <w:sz w:val="18"/>
          <w:szCs w:val="18"/>
        </w:rPr>
        <w:t>B.必然性</w:t>
      </w:r>
    </w:p>
    <w:p w14:paraId="53732BCA">
      <w:pPr>
        <w:spacing w:line="240" w:lineRule="exact"/>
        <w:rPr>
          <w:rFonts w:ascii="黑体" w:hAnsi="黑体" w:eastAsia="黑体" w:cs="黑体"/>
          <w:sz w:val="18"/>
          <w:szCs w:val="18"/>
        </w:rPr>
      </w:pPr>
      <w:r>
        <w:rPr>
          <w:rFonts w:hint="eastAsia" w:ascii="黑体" w:hAnsi="黑体" w:eastAsia="黑体" w:cs="黑体"/>
          <w:sz w:val="18"/>
          <w:szCs w:val="18"/>
        </w:rPr>
        <w:t>C.一般性</w:t>
      </w:r>
    </w:p>
    <w:p w14:paraId="02DB9020">
      <w:pPr>
        <w:spacing w:line="240" w:lineRule="exact"/>
        <w:rPr>
          <w:rFonts w:ascii="黑体" w:hAnsi="黑体" w:eastAsia="黑体" w:cs="黑体"/>
          <w:sz w:val="18"/>
          <w:szCs w:val="18"/>
        </w:rPr>
      </w:pPr>
      <w:r>
        <w:rPr>
          <w:rFonts w:hint="eastAsia" w:ascii="黑体" w:hAnsi="黑体" w:eastAsia="黑体" w:cs="黑体"/>
          <w:sz w:val="18"/>
          <w:szCs w:val="18"/>
        </w:rPr>
        <w:t>39.电器设备在发生火灾时不应该用（B）灭火。</w:t>
      </w:r>
    </w:p>
    <w:p w14:paraId="73B5CCFD">
      <w:pPr>
        <w:spacing w:line="240" w:lineRule="exact"/>
        <w:rPr>
          <w:rFonts w:ascii="黑体" w:hAnsi="黑体" w:eastAsia="黑体" w:cs="黑体"/>
          <w:sz w:val="18"/>
          <w:szCs w:val="18"/>
        </w:rPr>
      </w:pPr>
      <w:r>
        <w:rPr>
          <w:rFonts w:hint="eastAsia" w:ascii="黑体" w:hAnsi="黑体" w:eastAsia="黑体" w:cs="黑体"/>
          <w:sz w:val="18"/>
          <w:szCs w:val="18"/>
        </w:rPr>
        <w:t>A.二氧化碳灭火剂</w:t>
      </w:r>
    </w:p>
    <w:p w14:paraId="3BE6B95E">
      <w:pPr>
        <w:spacing w:line="240" w:lineRule="exact"/>
        <w:rPr>
          <w:rFonts w:ascii="黑体" w:hAnsi="黑体" w:eastAsia="黑体" w:cs="黑体"/>
          <w:sz w:val="18"/>
          <w:szCs w:val="18"/>
        </w:rPr>
      </w:pPr>
      <w:r>
        <w:rPr>
          <w:rFonts w:hint="eastAsia" w:ascii="黑体" w:hAnsi="黑体" w:eastAsia="黑体" w:cs="黑体"/>
          <w:sz w:val="18"/>
          <w:szCs w:val="18"/>
        </w:rPr>
        <w:t>B.水</w:t>
      </w:r>
    </w:p>
    <w:p w14:paraId="4373F5DC">
      <w:pPr>
        <w:spacing w:line="240" w:lineRule="exact"/>
        <w:rPr>
          <w:rFonts w:ascii="黑体" w:hAnsi="黑体" w:eastAsia="黑体" w:cs="黑体"/>
          <w:sz w:val="18"/>
          <w:szCs w:val="18"/>
        </w:rPr>
      </w:pPr>
      <w:r>
        <w:rPr>
          <w:rFonts w:hint="eastAsia" w:ascii="黑体" w:hAnsi="黑体" w:eastAsia="黑体" w:cs="黑体"/>
          <w:sz w:val="18"/>
          <w:szCs w:val="18"/>
        </w:rPr>
        <w:t>C.干粉灭火剂</w:t>
      </w:r>
    </w:p>
    <w:p w14:paraId="7B7B368B">
      <w:pPr>
        <w:spacing w:line="240" w:lineRule="exact"/>
        <w:rPr>
          <w:rFonts w:ascii="黑体" w:hAnsi="黑体" w:eastAsia="黑体" w:cs="黑体"/>
          <w:sz w:val="18"/>
          <w:szCs w:val="18"/>
        </w:rPr>
      </w:pPr>
      <w:r>
        <w:rPr>
          <w:rFonts w:hint="eastAsia" w:ascii="黑体" w:hAnsi="黑体" w:eastAsia="黑体" w:cs="黑体"/>
          <w:sz w:val="18"/>
          <w:szCs w:val="18"/>
        </w:rPr>
        <w:t>40.对出血伤员要先（C）后搬运。</w:t>
      </w:r>
    </w:p>
    <w:p w14:paraId="2184F130">
      <w:pPr>
        <w:spacing w:line="240" w:lineRule="exact"/>
        <w:rPr>
          <w:rFonts w:ascii="黑体" w:hAnsi="黑体" w:eastAsia="黑体" w:cs="黑体"/>
          <w:sz w:val="18"/>
          <w:szCs w:val="18"/>
        </w:rPr>
      </w:pPr>
      <w:r>
        <w:rPr>
          <w:rFonts w:hint="eastAsia" w:ascii="黑体" w:hAnsi="黑体" w:eastAsia="黑体" w:cs="黑体"/>
          <w:sz w:val="18"/>
          <w:szCs w:val="18"/>
        </w:rPr>
        <w:t>A.人工呼吸</w:t>
      </w:r>
    </w:p>
    <w:p w14:paraId="79ADE11A">
      <w:pPr>
        <w:spacing w:line="240" w:lineRule="exact"/>
        <w:rPr>
          <w:rFonts w:ascii="黑体" w:hAnsi="黑体" w:eastAsia="黑体" w:cs="黑体"/>
          <w:sz w:val="18"/>
          <w:szCs w:val="18"/>
        </w:rPr>
      </w:pPr>
      <w:r>
        <w:rPr>
          <w:rFonts w:hint="eastAsia" w:ascii="黑体" w:hAnsi="黑体" w:eastAsia="黑体" w:cs="黑体"/>
          <w:sz w:val="18"/>
          <w:szCs w:val="18"/>
        </w:rPr>
        <w:t>B.抢救</w:t>
      </w:r>
    </w:p>
    <w:p w14:paraId="64EA93A8">
      <w:pPr>
        <w:spacing w:line="240" w:lineRule="exact"/>
        <w:rPr>
          <w:rFonts w:ascii="黑体" w:hAnsi="黑体" w:eastAsia="黑体" w:cs="黑体"/>
          <w:sz w:val="18"/>
          <w:szCs w:val="18"/>
        </w:rPr>
      </w:pPr>
      <w:r>
        <w:rPr>
          <w:rFonts w:hint="eastAsia" w:ascii="黑体" w:hAnsi="黑体" w:eastAsia="黑体" w:cs="黑体"/>
          <w:sz w:val="18"/>
          <w:szCs w:val="18"/>
        </w:rPr>
        <w:t>C.止血</w:t>
      </w:r>
    </w:p>
    <w:p w14:paraId="1FFC857A">
      <w:pPr>
        <w:spacing w:line="240" w:lineRule="exact"/>
        <w:rPr>
          <w:rFonts w:ascii="黑体" w:hAnsi="黑体" w:eastAsia="黑体" w:cs="黑体"/>
          <w:sz w:val="18"/>
          <w:szCs w:val="18"/>
        </w:rPr>
      </w:pPr>
      <w:r>
        <w:rPr>
          <w:rFonts w:hint="eastAsia" w:ascii="黑体" w:hAnsi="黑体" w:eastAsia="黑体" w:cs="黑体"/>
          <w:sz w:val="18"/>
          <w:szCs w:val="18"/>
        </w:rPr>
        <w:t>41.安全带适用于（A）。</w:t>
      </w:r>
    </w:p>
    <w:p w14:paraId="22C6BFE8">
      <w:pPr>
        <w:spacing w:line="240" w:lineRule="exact"/>
        <w:rPr>
          <w:rFonts w:ascii="黑体" w:hAnsi="黑体" w:eastAsia="黑体" w:cs="黑体"/>
          <w:sz w:val="18"/>
          <w:szCs w:val="18"/>
        </w:rPr>
      </w:pPr>
      <w:r>
        <w:rPr>
          <w:rFonts w:hint="eastAsia" w:ascii="黑体" w:hAnsi="黑体" w:eastAsia="黑体" w:cs="黑体"/>
          <w:sz w:val="18"/>
          <w:szCs w:val="18"/>
        </w:rPr>
        <w:t>A.高处作业</w:t>
      </w:r>
    </w:p>
    <w:p w14:paraId="7F4FA5C8">
      <w:pPr>
        <w:spacing w:line="240" w:lineRule="exact"/>
        <w:rPr>
          <w:rFonts w:ascii="黑体" w:hAnsi="黑体" w:eastAsia="黑体" w:cs="黑体"/>
          <w:sz w:val="18"/>
          <w:szCs w:val="18"/>
        </w:rPr>
      </w:pPr>
      <w:r>
        <w:rPr>
          <w:rFonts w:hint="eastAsia" w:ascii="黑体" w:hAnsi="黑体" w:eastAsia="黑体" w:cs="黑体"/>
          <w:sz w:val="18"/>
          <w:szCs w:val="18"/>
        </w:rPr>
        <w:t>B.吊物</w:t>
      </w:r>
    </w:p>
    <w:p w14:paraId="35A4F9C8">
      <w:pPr>
        <w:spacing w:line="240" w:lineRule="exact"/>
        <w:rPr>
          <w:rFonts w:ascii="黑体" w:hAnsi="黑体" w:eastAsia="黑体" w:cs="黑体"/>
          <w:sz w:val="18"/>
          <w:szCs w:val="18"/>
        </w:rPr>
      </w:pPr>
      <w:r>
        <w:rPr>
          <w:rFonts w:hint="eastAsia" w:ascii="黑体" w:hAnsi="黑体" w:eastAsia="黑体" w:cs="黑体"/>
          <w:sz w:val="18"/>
          <w:szCs w:val="18"/>
        </w:rPr>
        <w:t>C.密闭空间作业</w:t>
      </w:r>
    </w:p>
    <w:p w14:paraId="4B1E7ECE">
      <w:pPr>
        <w:spacing w:line="240" w:lineRule="exact"/>
        <w:rPr>
          <w:rFonts w:ascii="黑体" w:hAnsi="黑体" w:eastAsia="黑体" w:cs="黑体"/>
          <w:sz w:val="18"/>
          <w:szCs w:val="18"/>
        </w:rPr>
      </w:pPr>
      <w:r>
        <w:rPr>
          <w:rFonts w:hint="eastAsia" w:ascii="黑体" w:hAnsi="黑体" w:eastAsia="黑体" w:cs="黑体"/>
          <w:sz w:val="18"/>
          <w:szCs w:val="18"/>
        </w:rPr>
        <w:t>42.燃烧的三要素不包括(C)</w:t>
      </w:r>
    </w:p>
    <w:p w14:paraId="000297A2">
      <w:pPr>
        <w:spacing w:line="240" w:lineRule="exact"/>
        <w:rPr>
          <w:rFonts w:ascii="黑体" w:hAnsi="黑体" w:eastAsia="黑体" w:cs="黑体"/>
          <w:sz w:val="18"/>
          <w:szCs w:val="18"/>
        </w:rPr>
      </w:pPr>
      <w:r>
        <w:rPr>
          <w:rFonts w:hint="eastAsia" w:ascii="黑体" w:hAnsi="黑体" w:eastAsia="黑体" w:cs="黑体"/>
          <w:sz w:val="18"/>
          <w:szCs w:val="18"/>
        </w:rPr>
        <w:t>A.可燃物</w:t>
      </w:r>
    </w:p>
    <w:p w14:paraId="1070FEE0">
      <w:pPr>
        <w:spacing w:line="240" w:lineRule="exact"/>
        <w:rPr>
          <w:rFonts w:ascii="黑体" w:hAnsi="黑体" w:eastAsia="黑体" w:cs="黑体"/>
          <w:sz w:val="18"/>
          <w:szCs w:val="18"/>
        </w:rPr>
      </w:pPr>
      <w:r>
        <w:rPr>
          <w:rFonts w:hint="eastAsia" w:ascii="黑体" w:hAnsi="黑体" w:eastAsia="黑体" w:cs="黑体"/>
          <w:sz w:val="18"/>
          <w:szCs w:val="18"/>
        </w:rPr>
        <w:t>B.点火源</w:t>
      </w:r>
    </w:p>
    <w:p w14:paraId="23AD16FB">
      <w:pPr>
        <w:spacing w:line="240" w:lineRule="exact"/>
        <w:rPr>
          <w:rFonts w:ascii="黑体" w:hAnsi="黑体" w:eastAsia="黑体" w:cs="黑体"/>
          <w:sz w:val="18"/>
          <w:szCs w:val="18"/>
        </w:rPr>
      </w:pPr>
      <w:r>
        <w:rPr>
          <w:rFonts w:hint="eastAsia" w:ascii="黑体" w:hAnsi="黑体" w:eastAsia="黑体" w:cs="黑体"/>
          <w:sz w:val="18"/>
          <w:szCs w:val="18"/>
        </w:rPr>
        <w:t>C.灭火剂</w:t>
      </w:r>
    </w:p>
    <w:p w14:paraId="4A436803">
      <w:pPr>
        <w:spacing w:line="240" w:lineRule="exact"/>
        <w:rPr>
          <w:rFonts w:ascii="黑体" w:hAnsi="黑体" w:eastAsia="黑体" w:cs="黑体"/>
          <w:sz w:val="18"/>
          <w:szCs w:val="18"/>
        </w:rPr>
      </w:pPr>
      <w:r>
        <w:rPr>
          <w:rFonts w:hint="eastAsia" w:ascii="黑体" w:hAnsi="黑体" w:eastAsia="黑体" w:cs="黑体"/>
          <w:sz w:val="18"/>
          <w:szCs w:val="18"/>
        </w:rPr>
        <w:t>43.当交通信号灯、交通标志与交警的指挥不一致时,应当（B）。</w:t>
      </w:r>
    </w:p>
    <w:p w14:paraId="53ED23F0">
      <w:pPr>
        <w:spacing w:line="240" w:lineRule="exact"/>
        <w:rPr>
          <w:rFonts w:ascii="黑体" w:hAnsi="黑体" w:eastAsia="黑体" w:cs="黑体"/>
          <w:sz w:val="18"/>
          <w:szCs w:val="18"/>
        </w:rPr>
      </w:pPr>
      <w:r>
        <w:rPr>
          <w:rFonts w:hint="eastAsia" w:ascii="黑体" w:hAnsi="黑体" w:eastAsia="黑体" w:cs="黑体"/>
          <w:sz w:val="18"/>
          <w:szCs w:val="18"/>
        </w:rPr>
        <w:t>A.服从信号灯</w:t>
      </w:r>
    </w:p>
    <w:p w14:paraId="6BDCFB65">
      <w:pPr>
        <w:spacing w:line="240" w:lineRule="exact"/>
        <w:rPr>
          <w:rFonts w:ascii="黑体" w:hAnsi="黑体" w:eastAsia="黑体" w:cs="黑体"/>
          <w:sz w:val="18"/>
          <w:szCs w:val="18"/>
        </w:rPr>
      </w:pPr>
      <w:r>
        <w:rPr>
          <w:rFonts w:hint="eastAsia" w:ascii="黑体" w:hAnsi="黑体" w:eastAsia="黑体" w:cs="黑体"/>
          <w:sz w:val="18"/>
          <w:szCs w:val="18"/>
        </w:rPr>
        <w:t>B.服从交警的指挥</w:t>
      </w:r>
    </w:p>
    <w:p w14:paraId="6CB6453D">
      <w:pPr>
        <w:spacing w:line="240" w:lineRule="exact"/>
        <w:rPr>
          <w:rFonts w:ascii="黑体" w:hAnsi="黑体" w:eastAsia="黑体" w:cs="黑体"/>
          <w:sz w:val="18"/>
          <w:szCs w:val="18"/>
        </w:rPr>
      </w:pPr>
      <w:r>
        <w:rPr>
          <w:rFonts w:hint="eastAsia" w:ascii="黑体" w:hAnsi="黑体" w:eastAsia="黑体" w:cs="黑体"/>
          <w:sz w:val="18"/>
          <w:szCs w:val="18"/>
        </w:rPr>
        <w:t>C.服从交通标志</w:t>
      </w:r>
    </w:p>
    <w:p w14:paraId="2FD80D70">
      <w:pPr>
        <w:spacing w:line="240" w:lineRule="exact"/>
        <w:rPr>
          <w:rFonts w:ascii="黑体" w:hAnsi="黑体" w:eastAsia="黑体" w:cs="黑体"/>
          <w:sz w:val="18"/>
          <w:szCs w:val="18"/>
        </w:rPr>
      </w:pPr>
      <w:r>
        <w:rPr>
          <w:rFonts w:hint="eastAsia" w:ascii="黑体" w:hAnsi="黑体" w:eastAsia="黑体" w:cs="黑体"/>
          <w:sz w:val="18"/>
          <w:szCs w:val="18"/>
        </w:rPr>
        <w:t>44.灭火器压力表用(ABC)三种颜色表示压力情况,当指针指在绿色区域时表示压力正常。</w:t>
      </w:r>
    </w:p>
    <w:p w14:paraId="4C7D4F7A">
      <w:pPr>
        <w:spacing w:line="240" w:lineRule="exact"/>
        <w:rPr>
          <w:rFonts w:ascii="黑体" w:hAnsi="黑体" w:eastAsia="黑体" w:cs="黑体"/>
          <w:sz w:val="18"/>
          <w:szCs w:val="18"/>
        </w:rPr>
      </w:pPr>
      <w:r>
        <w:rPr>
          <w:rFonts w:hint="eastAsia" w:ascii="黑体" w:hAnsi="黑体" w:eastAsia="黑体" w:cs="黑体"/>
          <w:sz w:val="18"/>
          <w:szCs w:val="18"/>
        </w:rPr>
        <w:t>A.红</w:t>
      </w:r>
    </w:p>
    <w:p w14:paraId="52F995CD">
      <w:pPr>
        <w:spacing w:line="240" w:lineRule="exact"/>
        <w:rPr>
          <w:rFonts w:ascii="黑体" w:hAnsi="黑体" w:eastAsia="黑体" w:cs="黑体"/>
          <w:sz w:val="18"/>
          <w:szCs w:val="18"/>
        </w:rPr>
      </w:pPr>
      <w:r>
        <w:rPr>
          <w:rFonts w:hint="eastAsia" w:ascii="黑体" w:hAnsi="黑体" w:eastAsia="黑体" w:cs="黑体"/>
          <w:sz w:val="18"/>
          <w:szCs w:val="18"/>
        </w:rPr>
        <w:t>B.黄</w:t>
      </w:r>
    </w:p>
    <w:p w14:paraId="57231132">
      <w:pPr>
        <w:spacing w:line="240" w:lineRule="exact"/>
        <w:rPr>
          <w:rFonts w:ascii="黑体" w:hAnsi="黑体" w:eastAsia="黑体" w:cs="黑体"/>
          <w:sz w:val="18"/>
          <w:szCs w:val="18"/>
        </w:rPr>
      </w:pPr>
      <w:r>
        <w:rPr>
          <w:rFonts w:hint="eastAsia" w:ascii="黑体" w:hAnsi="黑体" w:eastAsia="黑体" w:cs="黑体"/>
          <w:sz w:val="18"/>
          <w:szCs w:val="18"/>
        </w:rPr>
        <w:t>C.绿</w:t>
      </w:r>
    </w:p>
    <w:p w14:paraId="5303976D">
      <w:pPr>
        <w:spacing w:line="240" w:lineRule="exact"/>
        <w:rPr>
          <w:rFonts w:ascii="黑体" w:hAnsi="黑体" w:eastAsia="黑体" w:cs="黑体"/>
          <w:sz w:val="18"/>
          <w:szCs w:val="18"/>
        </w:rPr>
      </w:pPr>
      <w:r>
        <w:rPr>
          <w:rFonts w:hint="eastAsia" w:ascii="黑体" w:hAnsi="黑体" w:eastAsia="黑体" w:cs="黑体"/>
          <w:sz w:val="18"/>
          <w:szCs w:val="18"/>
        </w:rPr>
        <w:t>D.橙</w:t>
      </w:r>
    </w:p>
    <w:p w14:paraId="1F85118C">
      <w:pPr>
        <w:spacing w:line="240" w:lineRule="exact"/>
        <w:rPr>
          <w:rFonts w:ascii="黑体" w:hAnsi="黑体" w:eastAsia="黑体" w:cs="黑体"/>
          <w:sz w:val="18"/>
          <w:szCs w:val="18"/>
        </w:rPr>
      </w:pPr>
      <w:r>
        <w:rPr>
          <w:rFonts w:hint="eastAsia" w:ascii="黑体" w:hAnsi="黑体" w:eastAsia="黑体" w:cs="黑体"/>
          <w:sz w:val="18"/>
          <w:szCs w:val="18"/>
        </w:rPr>
        <w:t>45.行业安全生产标准对同一安全生产事项的技术要求（A）国家安全生产标准。</w:t>
      </w:r>
    </w:p>
    <w:p w14:paraId="253A90CE">
      <w:pPr>
        <w:spacing w:line="240" w:lineRule="exact"/>
        <w:rPr>
          <w:rFonts w:ascii="黑体" w:hAnsi="黑体" w:eastAsia="黑体" w:cs="黑体"/>
          <w:sz w:val="18"/>
          <w:szCs w:val="18"/>
        </w:rPr>
      </w:pPr>
      <w:r>
        <w:rPr>
          <w:rFonts w:hint="eastAsia" w:ascii="黑体" w:hAnsi="黑体" w:eastAsia="黑体" w:cs="黑体"/>
          <w:sz w:val="18"/>
          <w:szCs w:val="18"/>
        </w:rPr>
        <w:t>A.可以高于</w:t>
      </w:r>
    </w:p>
    <w:p w14:paraId="261732D7">
      <w:pPr>
        <w:spacing w:line="240" w:lineRule="exact"/>
        <w:rPr>
          <w:rFonts w:ascii="黑体" w:hAnsi="黑体" w:eastAsia="黑体" w:cs="黑体"/>
          <w:sz w:val="18"/>
          <w:szCs w:val="18"/>
        </w:rPr>
      </w:pPr>
      <w:r>
        <w:rPr>
          <w:rFonts w:hint="eastAsia" w:ascii="黑体" w:hAnsi="黑体" w:eastAsia="黑体" w:cs="黑体"/>
          <w:sz w:val="18"/>
          <w:szCs w:val="18"/>
        </w:rPr>
        <w:t>B．不得高于</w:t>
      </w:r>
    </w:p>
    <w:p w14:paraId="10D2F762">
      <w:pPr>
        <w:spacing w:line="240" w:lineRule="exact"/>
        <w:rPr>
          <w:rFonts w:ascii="黑体" w:hAnsi="黑体" w:eastAsia="黑体" w:cs="黑体"/>
          <w:sz w:val="18"/>
          <w:szCs w:val="18"/>
        </w:rPr>
      </w:pPr>
      <w:r>
        <w:rPr>
          <w:rFonts w:hint="eastAsia" w:ascii="黑体" w:hAnsi="黑体" w:eastAsia="黑体" w:cs="黑体"/>
          <w:sz w:val="18"/>
          <w:szCs w:val="18"/>
        </w:rPr>
        <w:t>C.必须等于</w:t>
      </w:r>
    </w:p>
    <w:p w14:paraId="2B4ECE30">
      <w:pPr>
        <w:spacing w:line="240" w:lineRule="exact"/>
        <w:rPr>
          <w:rFonts w:ascii="黑体" w:hAnsi="黑体" w:eastAsia="黑体" w:cs="黑体"/>
          <w:sz w:val="18"/>
          <w:szCs w:val="18"/>
        </w:rPr>
      </w:pPr>
      <w:r>
        <w:rPr>
          <w:rFonts w:hint="eastAsia" w:ascii="黑体" w:hAnsi="黑体" w:eastAsia="黑体" w:cs="黑体"/>
          <w:sz w:val="18"/>
          <w:szCs w:val="18"/>
        </w:rPr>
        <w:t>46.国家对严重危及生产安全的工艺、设备实行（C）制度。</w:t>
      </w:r>
    </w:p>
    <w:p w14:paraId="60F88A82">
      <w:pPr>
        <w:spacing w:line="240" w:lineRule="exact"/>
        <w:rPr>
          <w:rFonts w:ascii="黑体" w:hAnsi="黑体" w:eastAsia="黑体" w:cs="黑体"/>
          <w:sz w:val="18"/>
          <w:szCs w:val="18"/>
        </w:rPr>
      </w:pPr>
      <w:r>
        <w:rPr>
          <w:rFonts w:hint="eastAsia" w:ascii="黑体" w:hAnsi="黑体" w:eastAsia="黑体" w:cs="黑体"/>
          <w:sz w:val="18"/>
          <w:szCs w:val="18"/>
        </w:rPr>
        <w:t>A.审批</w:t>
      </w:r>
    </w:p>
    <w:p w14:paraId="290D9188">
      <w:pPr>
        <w:spacing w:line="240" w:lineRule="exact"/>
        <w:rPr>
          <w:rFonts w:ascii="黑体" w:hAnsi="黑体" w:eastAsia="黑体" w:cs="黑体"/>
          <w:sz w:val="18"/>
          <w:szCs w:val="18"/>
        </w:rPr>
      </w:pPr>
      <w:r>
        <w:rPr>
          <w:rFonts w:hint="eastAsia" w:ascii="黑体" w:hAnsi="黑体" w:eastAsia="黑体" w:cs="黑体"/>
          <w:sz w:val="18"/>
          <w:szCs w:val="18"/>
        </w:rPr>
        <w:t>B.登记</w:t>
      </w:r>
    </w:p>
    <w:p w14:paraId="0234225E">
      <w:pPr>
        <w:spacing w:line="240" w:lineRule="exact"/>
        <w:rPr>
          <w:rFonts w:ascii="黑体" w:hAnsi="黑体" w:eastAsia="黑体" w:cs="黑体"/>
          <w:sz w:val="18"/>
          <w:szCs w:val="18"/>
        </w:rPr>
      </w:pPr>
      <w:r>
        <w:rPr>
          <w:rFonts w:hint="eastAsia" w:ascii="黑体" w:hAnsi="黑体" w:eastAsia="黑体" w:cs="黑体"/>
          <w:sz w:val="18"/>
          <w:szCs w:val="18"/>
        </w:rPr>
        <w:t>C.淘汰</w:t>
      </w:r>
    </w:p>
    <w:p w14:paraId="1A9AF564">
      <w:pPr>
        <w:spacing w:line="240" w:lineRule="exact"/>
        <w:rPr>
          <w:rFonts w:ascii="黑体" w:hAnsi="黑体" w:eastAsia="黑体" w:cs="黑体"/>
          <w:sz w:val="18"/>
          <w:szCs w:val="18"/>
        </w:rPr>
      </w:pPr>
      <w:r>
        <w:rPr>
          <w:rFonts w:hint="eastAsia" w:ascii="黑体" w:hAnsi="黑体" w:eastAsia="黑体" w:cs="黑体"/>
          <w:sz w:val="18"/>
          <w:szCs w:val="18"/>
        </w:rPr>
        <w:t>47.安全带的正确使用方法应该是（C）。</w:t>
      </w:r>
    </w:p>
    <w:p w14:paraId="7C422FC7">
      <w:pPr>
        <w:spacing w:line="240" w:lineRule="exact"/>
        <w:rPr>
          <w:rFonts w:ascii="黑体" w:hAnsi="黑体" w:eastAsia="黑体" w:cs="黑体"/>
          <w:sz w:val="18"/>
          <w:szCs w:val="18"/>
        </w:rPr>
      </w:pPr>
      <w:r>
        <w:rPr>
          <w:rFonts w:hint="eastAsia" w:ascii="黑体" w:hAnsi="黑体" w:eastAsia="黑体" w:cs="黑体"/>
          <w:sz w:val="18"/>
          <w:szCs w:val="18"/>
        </w:rPr>
        <w:t>A.水平挂用</w:t>
      </w:r>
    </w:p>
    <w:p w14:paraId="16B0BFCD">
      <w:pPr>
        <w:spacing w:line="240" w:lineRule="exact"/>
        <w:rPr>
          <w:rFonts w:ascii="黑体" w:hAnsi="黑体" w:eastAsia="黑体" w:cs="黑体"/>
          <w:sz w:val="18"/>
          <w:szCs w:val="18"/>
        </w:rPr>
      </w:pPr>
      <w:r>
        <w:rPr>
          <w:rFonts w:hint="eastAsia" w:ascii="黑体" w:hAnsi="黑体" w:eastAsia="黑体" w:cs="黑体"/>
          <w:sz w:val="18"/>
          <w:szCs w:val="18"/>
        </w:rPr>
        <w:t>B.低挂高用</w:t>
      </w:r>
    </w:p>
    <w:p w14:paraId="3A47CC95">
      <w:pPr>
        <w:spacing w:line="240" w:lineRule="exact"/>
        <w:rPr>
          <w:rFonts w:ascii="黑体" w:hAnsi="黑体" w:eastAsia="黑体" w:cs="黑体"/>
          <w:sz w:val="18"/>
          <w:szCs w:val="18"/>
        </w:rPr>
      </w:pPr>
      <w:r>
        <w:rPr>
          <w:rFonts w:hint="eastAsia" w:ascii="黑体" w:hAnsi="黑体" w:eastAsia="黑体" w:cs="黑体"/>
          <w:sz w:val="18"/>
          <w:szCs w:val="18"/>
        </w:rPr>
        <w:t>C.高挂低用</w:t>
      </w:r>
    </w:p>
    <w:p w14:paraId="2FDDD936">
      <w:pPr>
        <w:spacing w:line="240" w:lineRule="exact"/>
        <w:rPr>
          <w:rFonts w:ascii="黑体" w:hAnsi="黑体" w:eastAsia="黑体" w:cs="黑体"/>
          <w:sz w:val="18"/>
          <w:szCs w:val="18"/>
        </w:rPr>
      </w:pPr>
      <w:r>
        <w:rPr>
          <w:rFonts w:hint="eastAsia" w:ascii="黑体" w:hAnsi="黑体" w:eastAsia="黑体" w:cs="黑体"/>
          <w:sz w:val="18"/>
          <w:szCs w:val="18"/>
        </w:rPr>
        <w:t>48.危险化学品运输车辆应当符合（A）要求的安全技术条件,并按照国家有关规定定期进行安全技术检验。</w:t>
      </w:r>
    </w:p>
    <w:p w14:paraId="6F0565A2">
      <w:pPr>
        <w:spacing w:line="240" w:lineRule="exact"/>
        <w:rPr>
          <w:rFonts w:ascii="黑体" w:hAnsi="黑体" w:eastAsia="黑体" w:cs="黑体"/>
          <w:sz w:val="18"/>
          <w:szCs w:val="18"/>
        </w:rPr>
      </w:pPr>
      <w:r>
        <w:rPr>
          <w:rFonts w:hint="eastAsia" w:ascii="黑体" w:hAnsi="黑体" w:eastAsia="黑体" w:cs="黑体"/>
          <w:sz w:val="18"/>
          <w:szCs w:val="18"/>
        </w:rPr>
        <w:t>A.国家标准</w:t>
      </w:r>
    </w:p>
    <w:p w14:paraId="596F4121">
      <w:pPr>
        <w:spacing w:line="240" w:lineRule="exact"/>
        <w:rPr>
          <w:rFonts w:ascii="黑体" w:hAnsi="黑体" w:eastAsia="黑体" w:cs="黑体"/>
          <w:sz w:val="18"/>
          <w:szCs w:val="18"/>
        </w:rPr>
      </w:pPr>
      <w:r>
        <w:rPr>
          <w:rFonts w:hint="eastAsia" w:ascii="黑体" w:hAnsi="黑体" w:eastAsia="黑体" w:cs="黑体"/>
          <w:sz w:val="18"/>
          <w:szCs w:val="18"/>
        </w:rPr>
        <w:t>B.行业标准</w:t>
      </w:r>
    </w:p>
    <w:p w14:paraId="3DFB2CCC">
      <w:pPr>
        <w:spacing w:line="240" w:lineRule="exact"/>
        <w:rPr>
          <w:rFonts w:ascii="黑体" w:hAnsi="黑体" w:eastAsia="黑体" w:cs="黑体"/>
          <w:sz w:val="18"/>
          <w:szCs w:val="18"/>
        </w:rPr>
      </w:pPr>
      <w:r>
        <w:rPr>
          <w:rFonts w:hint="eastAsia" w:ascii="黑体" w:hAnsi="黑体" w:eastAsia="黑体" w:cs="黑体"/>
          <w:sz w:val="18"/>
          <w:szCs w:val="18"/>
        </w:rPr>
        <w:t>C.地方标准</w:t>
      </w:r>
    </w:p>
    <w:p w14:paraId="777DE061">
      <w:pPr>
        <w:spacing w:line="240" w:lineRule="exact"/>
        <w:rPr>
          <w:rFonts w:ascii="黑体" w:hAnsi="黑体" w:eastAsia="黑体" w:cs="黑体"/>
          <w:sz w:val="18"/>
          <w:szCs w:val="18"/>
        </w:rPr>
      </w:pPr>
      <w:r>
        <w:rPr>
          <w:rFonts w:hint="eastAsia" w:ascii="黑体" w:hAnsi="黑体" w:eastAsia="黑体" w:cs="黑体"/>
          <w:sz w:val="18"/>
          <w:szCs w:val="18"/>
        </w:rPr>
        <w:t>49.扑救遇湿易燃物品火灾时可使用（B）灭火剂。</w:t>
      </w:r>
    </w:p>
    <w:p w14:paraId="1FBC4E9C">
      <w:pPr>
        <w:spacing w:line="240" w:lineRule="exact"/>
        <w:rPr>
          <w:rFonts w:ascii="黑体" w:hAnsi="黑体" w:eastAsia="黑体" w:cs="黑体"/>
          <w:sz w:val="18"/>
          <w:szCs w:val="18"/>
        </w:rPr>
      </w:pPr>
      <w:r>
        <w:rPr>
          <w:rFonts w:hint="eastAsia" w:ascii="黑体" w:hAnsi="黑体" w:eastAsia="黑体" w:cs="黑体"/>
          <w:sz w:val="18"/>
          <w:szCs w:val="18"/>
        </w:rPr>
        <w:t>A.水</w:t>
      </w:r>
    </w:p>
    <w:p w14:paraId="17A71F15">
      <w:pPr>
        <w:spacing w:line="240" w:lineRule="exact"/>
        <w:rPr>
          <w:rFonts w:ascii="黑体" w:hAnsi="黑体" w:eastAsia="黑体" w:cs="黑体"/>
          <w:sz w:val="18"/>
          <w:szCs w:val="18"/>
        </w:rPr>
      </w:pPr>
      <w:r>
        <w:rPr>
          <w:rFonts w:hint="eastAsia" w:ascii="黑体" w:hAnsi="黑体" w:eastAsia="黑体" w:cs="黑体"/>
          <w:sz w:val="18"/>
          <w:szCs w:val="18"/>
        </w:rPr>
        <w:t>B.干粉</w:t>
      </w:r>
    </w:p>
    <w:p w14:paraId="79A6B9FE">
      <w:pPr>
        <w:spacing w:line="240" w:lineRule="exact"/>
        <w:rPr>
          <w:rFonts w:ascii="黑体" w:hAnsi="黑体" w:eastAsia="黑体" w:cs="黑体"/>
          <w:sz w:val="18"/>
          <w:szCs w:val="18"/>
        </w:rPr>
      </w:pPr>
      <w:r>
        <w:rPr>
          <w:rFonts w:hint="eastAsia" w:ascii="黑体" w:hAnsi="黑体" w:eastAsia="黑体" w:cs="黑体"/>
          <w:sz w:val="18"/>
          <w:szCs w:val="18"/>
        </w:rPr>
        <w:t>C.泡沫</w:t>
      </w:r>
    </w:p>
    <w:p w14:paraId="6464E220">
      <w:pPr>
        <w:spacing w:line="240" w:lineRule="exact"/>
        <w:rPr>
          <w:rFonts w:ascii="黑体" w:hAnsi="黑体" w:eastAsia="黑体" w:cs="黑体"/>
          <w:sz w:val="18"/>
          <w:szCs w:val="18"/>
        </w:rPr>
      </w:pPr>
      <w:r>
        <w:rPr>
          <w:rFonts w:hint="eastAsia" w:ascii="黑体" w:hAnsi="黑体" w:eastAsia="黑体" w:cs="黑体"/>
          <w:sz w:val="18"/>
          <w:szCs w:val="18"/>
        </w:rPr>
        <w:t>50.下列不属于我国安全生产单行法律的是（C)。</w:t>
      </w:r>
    </w:p>
    <w:p w14:paraId="71DFB74E">
      <w:pPr>
        <w:spacing w:line="240" w:lineRule="exact"/>
        <w:rPr>
          <w:rFonts w:ascii="黑体" w:hAnsi="黑体" w:eastAsia="黑体" w:cs="黑体"/>
          <w:sz w:val="18"/>
          <w:szCs w:val="18"/>
        </w:rPr>
      </w:pPr>
      <w:r>
        <w:rPr>
          <w:rFonts w:hint="eastAsia" w:ascii="黑体" w:hAnsi="黑体" w:eastAsia="黑体" w:cs="黑体"/>
          <w:sz w:val="18"/>
          <w:szCs w:val="18"/>
        </w:rPr>
        <w:t>A.《消防法》</w:t>
      </w:r>
    </w:p>
    <w:p w14:paraId="043801A7">
      <w:pPr>
        <w:spacing w:line="240" w:lineRule="exact"/>
        <w:rPr>
          <w:rFonts w:ascii="黑体" w:hAnsi="黑体" w:eastAsia="黑体" w:cs="黑体"/>
          <w:sz w:val="18"/>
          <w:szCs w:val="18"/>
        </w:rPr>
      </w:pPr>
      <w:r>
        <w:rPr>
          <w:rFonts w:hint="eastAsia" w:ascii="黑体" w:hAnsi="黑体" w:eastAsia="黑体" w:cs="黑体"/>
          <w:sz w:val="18"/>
          <w:szCs w:val="18"/>
        </w:rPr>
        <w:t>B.《矿山安全法》</w:t>
      </w:r>
    </w:p>
    <w:p w14:paraId="6D94E9B5">
      <w:pPr>
        <w:spacing w:line="240" w:lineRule="exact"/>
        <w:rPr>
          <w:rFonts w:ascii="黑体" w:hAnsi="黑体" w:eastAsia="黑体" w:cs="黑体"/>
          <w:sz w:val="18"/>
          <w:szCs w:val="18"/>
        </w:rPr>
      </w:pPr>
      <w:r>
        <w:rPr>
          <w:rFonts w:hint="eastAsia" w:ascii="黑体" w:hAnsi="黑体" w:eastAsia="黑体" w:cs="黑体"/>
          <w:sz w:val="18"/>
          <w:szCs w:val="18"/>
        </w:rPr>
        <w:t>C.《劳动合同法》</w:t>
      </w:r>
    </w:p>
    <w:p w14:paraId="689A98BB">
      <w:pPr>
        <w:spacing w:line="240" w:lineRule="exact"/>
        <w:rPr>
          <w:rFonts w:ascii="黑体" w:hAnsi="黑体" w:eastAsia="黑体" w:cs="黑体"/>
          <w:sz w:val="18"/>
          <w:szCs w:val="18"/>
        </w:rPr>
      </w:pPr>
      <w:r>
        <w:rPr>
          <w:rFonts w:hint="eastAsia" w:ascii="黑体" w:hAnsi="黑体" w:eastAsia="黑体" w:cs="黑体"/>
          <w:sz w:val="18"/>
          <w:szCs w:val="18"/>
        </w:rPr>
        <w:t>51.常用应急电话中12395是（B)。</w:t>
      </w:r>
    </w:p>
    <w:p w14:paraId="54CE6E22">
      <w:pPr>
        <w:spacing w:line="240" w:lineRule="exact"/>
        <w:rPr>
          <w:rFonts w:ascii="黑体" w:hAnsi="黑体" w:eastAsia="黑体" w:cs="黑体"/>
          <w:sz w:val="18"/>
          <w:szCs w:val="18"/>
        </w:rPr>
      </w:pPr>
      <w:r>
        <w:rPr>
          <w:rFonts w:hint="eastAsia" w:ascii="黑体" w:hAnsi="黑体" w:eastAsia="黑体" w:cs="黑体"/>
          <w:sz w:val="18"/>
          <w:szCs w:val="18"/>
        </w:rPr>
        <w:t>A.交通事故报警电话</w:t>
      </w:r>
    </w:p>
    <w:p w14:paraId="5D4E2094">
      <w:pPr>
        <w:spacing w:line="240" w:lineRule="exact"/>
        <w:rPr>
          <w:rFonts w:ascii="黑体" w:hAnsi="黑体" w:eastAsia="黑体" w:cs="黑体"/>
          <w:sz w:val="18"/>
          <w:szCs w:val="18"/>
        </w:rPr>
      </w:pPr>
      <w:r>
        <w:rPr>
          <w:rFonts w:hint="eastAsia" w:ascii="黑体" w:hAnsi="黑体" w:eastAsia="黑体" w:cs="黑体"/>
          <w:sz w:val="18"/>
          <w:szCs w:val="18"/>
        </w:rPr>
        <w:t>B.水上遇险求救电话</w:t>
      </w:r>
    </w:p>
    <w:p w14:paraId="62DDC568">
      <w:pPr>
        <w:spacing w:line="240" w:lineRule="exact"/>
        <w:rPr>
          <w:rFonts w:ascii="黑体" w:hAnsi="黑体" w:eastAsia="黑体" w:cs="黑体"/>
          <w:sz w:val="18"/>
          <w:szCs w:val="18"/>
        </w:rPr>
      </w:pPr>
      <w:r>
        <w:rPr>
          <w:rFonts w:hint="eastAsia" w:ascii="黑体" w:hAnsi="黑体" w:eastAsia="黑体" w:cs="黑体"/>
          <w:sz w:val="18"/>
          <w:szCs w:val="18"/>
        </w:rPr>
        <w:t>C.火警报警电话</w:t>
      </w:r>
    </w:p>
    <w:p w14:paraId="4F66E8AE">
      <w:pPr>
        <w:spacing w:line="240" w:lineRule="exact"/>
        <w:rPr>
          <w:rFonts w:ascii="黑体" w:hAnsi="黑体" w:eastAsia="黑体" w:cs="黑体"/>
          <w:sz w:val="18"/>
          <w:szCs w:val="18"/>
        </w:rPr>
      </w:pPr>
      <w:r>
        <w:rPr>
          <w:rFonts w:hint="eastAsia" w:ascii="黑体" w:hAnsi="黑体" w:eastAsia="黑体" w:cs="黑体"/>
          <w:sz w:val="18"/>
          <w:szCs w:val="18"/>
        </w:rPr>
        <w:t>52.发生交通事故,有人被压在车轮或货物下时,错误的救援方法是（C）。</w:t>
      </w:r>
    </w:p>
    <w:p w14:paraId="0BAAEBBD">
      <w:pPr>
        <w:spacing w:line="240" w:lineRule="exact"/>
        <w:rPr>
          <w:rFonts w:ascii="黑体" w:hAnsi="黑体" w:eastAsia="黑体" w:cs="黑体"/>
          <w:sz w:val="18"/>
          <w:szCs w:val="18"/>
        </w:rPr>
      </w:pPr>
      <w:r>
        <w:rPr>
          <w:rFonts w:hint="eastAsia" w:ascii="黑体" w:hAnsi="黑体" w:eastAsia="黑体" w:cs="黑体"/>
          <w:sz w:val="18"/>
          <w:szCs w:val="18"/>
        </w:rPr>
        <w:t>A.设法抬升车辆或搬走货物</w:t>
      </w:r>
    </w:p>
    <w:p w14:paraId="057420A0">
      <w:pPr>
        <w:spacing w:line="240" w:lineRule="exact"/>
        <w:rPr>
          <w:rFonts w:ascii="黑体" w:hAnsi="黑体" w:eastAsia="黑体" w:cs="黑体"/>
          <w:sz w:val="18"/>
          <w:szCs w:val="18"/>
        </w:rPr>
      </w:pPr>
      <w:r>
        <w:rPr>
          <w:rFonts w:hint="eastAsia" w:ascii="黑体" w:hAnsi="黑体" w:eastAsia="黑体" w:cs="黑体"/>
          <w:sz w:val="18"/>
          <w:szCs w:val="18"/>
        </w:rPr>
        <w:t>B.拨打急救电话</w:t>
      </w:r>
    </w:p>
    <w:p w14:paraId="0B774DE3">
      <w:pPr>
        <w:spacing w:line="240" w:lineRule="exact"/>
        <w:rPr>
          <w:rFonts w:ascii="黑体" w:hAnsi="黑体" w:eastAsia="黑体" w:cs="黑体"/>
          <w:sz w:val="18"/>
          <w:szCs w:val="18"/>
        </w:rPr>
      </w:pPr>
      <w:r>
        <w:rPr>
          <w:rFonts w:hint="eastAsia" w:ascii="黑体" w:hAnsi="黑体" w:eastAsia="黑体" w:cs="黑体"/>
          <w:sz w:val="18"/>
          <w:szCs w:val="18"/>
        </w:rPr>
        <w:t>C.拉拽伤者的肢体</w:t>
      </w:r>
    </w:p>
    <w:p w14:paraId="11EBA68A">
      <w:pPr>
        <w:spacing w:line="240" w:lineRule="exact"/>
        <w:rPr>
          <w:rFonts w:ascii="黑体" w:hAnsi="黑体" w:eastAsia="黑体" w:cs="黑体"/>
          <w:sz w:val="18"/>
          <w:szCs w:val="18"/>
        </w:rPr>
      </w:pPr>
      <w:r>
        <w:rPr>
          <w:rFonts w:hint="eastAsia" w:ascii="黑体" w:hAnsi="黑体" w:eastAsia="黑体" w:cs="黑体"/>
          <w:sz w:val="18"/>
          <w:szCs w:val="18"/>
        </w:rPr>
        <w:t>53.高层建筑火灾中,着火层下面的人员应采取的逃生方式是（C）。</w:t>
      </w:r>
    </w:p>
    <w:p w14:paraId="3F7209D8">
      <w:pPr>
        <w:spacing w:line="240" w:lineRule="exact"/>
        <w:rPr>
          <w:rFonts w:ascii="黑体" w:hAnsi="黑体" w:eastAsia="黑体" w:cs="黑体"/>
          <w:sz w:val="18"/>
          <w:szCs w:val="18"/>
        </w:rPr>
      </w:pPr>
      <w:r>
        <w:rPr>
          <w:rFonts w:hint="eastAsia" w:ascii="黑体" w:hAnsi="黑体" w:eastAsia="黑体" w:cs="黑体"/>
          <w:sz w:val="18"/>
          <w:szCs w:val="18"/>
        </w:rPr>
        <w:t>A.向楼上跑</w:t>
      </w:r>
    </w:p>
    <w:p w14:paraId="07861739">
      <w:pPr>
        <w:spacing w:line="240" w:lineRule="exact"/>
        <w:rPr>
          <w:rFonts w:ascii="黑体" w:hAnsi="黑体" w:eastAsia="黑体" w:cs="黑体"/>
          <w:sz w:val="18"/>
          <w:szCs w:val="18"/>
        </w:rPr>
      </w:pPr>
      <w:r>
        <w:rPr>
          <w:rFonts w:hint="eastAsia" w:ascii="黑体" w:hAnsi="黑体" w:eastAsia="黑体" w:cs="黑体"/>
          <w:sz w:val="18"/>
          <w:szCs w:val="18"/>
        </w:rPr>
        <w:t>B.从窗户跳下</w:t>
      </w:r>
    </w:p>
    <w:p w14:paraId="22192C23">
      <w:pPr>
        <w:spacing w:line="240" w:lineRule="exact"/>
        <w:rPr>
          <w:rFonts w:ascii="黑体" w:hAnsi="黑体" w:eastAsia="黑体" w:cs="黑体"/>
          <w:sz w:val="18"/>
          <w:szCs w:val="18"/>
        </w:rPr>
      </w:pPr>
      <w:r>
        <w:rPr>
          <w:rFonts w:hint="eastAsia" w:ascii="黑体" w:hAnsi="黑体" w:eastAsia="黑体" w:cs="黑体"/>
          <w:sz w:val="18"/>
          <w:szCs w:val="18"/>
        </w:rPr>
        <w:t>C.迅速沿疏散楼梯向下逃生</w:t>
      </w:r>
    </w:p>
    <w:p w14:paraId="71B4807B">
      <w:pPr>
        <w:spacing w:line="240" w:lineRule="exact"/>
        <w:rPr>
          <w:rFonts w:ascii="黑体" w:hAnsi="黑体" w:eastAsia="黑体" w:cs="黑体"/>
          <w:sz w:val="18"/>
          <w:szCs w:val="18"/>
        </w:rPr>
      </w:pPr>
      <w:r>
        <w:rPr>
          <w:rFonts w:hint="eastAsia" w:ascii="黑体" w:hAnsi="黑体" w:eastAsia="黑体" w:cs="黑体"/>
          <w:sz w:val="18"/>
          <w:szCs w:val="18"/>
        </w:rPr>
        <w:t>54.下列关于火灾时进行逃生和自救方法错误的是（C）。</w:t>
      </w:r>
    </w:p>
    <w:p w14:paraId="4DC77022">
      <w:pPr>
        <w:spacing w:line="240" w:lineRule="exact"/>
        <w:rPr>
          <w:rFonts w:ascii="黑体" w:hAnsi="黑体" w:eastAsia="黑体" w:cs="黑体"/>
          <w:sz w:val="18"/>
          <w:szCs w:val="18"/>
        </w:rPr>
      </w:pPr>
      <w:r>
        <w:rPr>
          <w:rFonts w:hint="eastAsia" w:ascii="黑体" w:hAnsi="黑体" w:eastAsia="黑体" w:cs="黑体"/>
          <w:sz w:val="18"/>
          <w:szCs w:val="18"/>
        </w:rPr>
        <w:t>A.利用疏散通道进行逃生</w:t>
      </w:r>
    </w:p>
    <w:p w14:paraId="49D91517">
      <w:pPr>
        <w:spacing w:line="240" w:lineRule="exact"/>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64168AE2">
      <w:pPr>
        <w:spacing w:line="240" w:lineRule="exact"/>
        <w:rPr>
          <w:rFonts w:ascii="黑体" w:hAnsi="黑体" w:eastAsia="黑体" w:cs="黑体"/>
          <w:sz w:val="18"/>
          <w:szCs w:val="18"/>
        </w:rPr>
      </w:pPr>
      <w:r>
        <w:rPr>
          <w:rFonts w:hint="eastAsia" w:ascii="黑体" w:hAnsi="黑体" w:eastAsia="黑体" w:cs="黑体"/>
          <w:sz w:val="18"/>
          <w:szCs w:val="18"/>
        </w:rPr>
        <w:t>C.火灾时,可以通过阳台窗户跳下</w:t>
      </w:r>
    </w:p>
    <w:p w14:paraId="436A900D">
      <w:pPr>
        <w:spacing w:line="240" w:lineRule="exact"/>
        <w:rPr>
          <w:rFonts w:ascii="黑体" w:hAnsi="黑体" w:eastAsia="黑体" w:cs="黑体"/>
          <w:sz w:val="18"/>
          <w:szCs w:val="18"/>
        </w:rPr>
      </w:pPr>
      <w:r>
        <w:rPr>
          <w:rFonts w:hint="eastAsia" w:ascii="黑体" w:hAnsi="黑体" w:eastAsia="黑体" w:cs="黑体"/>
          <w:sz w:val="18"/>
          <w:szCs w:val="18"/>
        </w:rPr>
        <w:t>55.通风是控制作业场所中有害气体、蒸气或粉尘最有效的措施,包括（AC)两种。</w:t>
      </w:r>
    </w:p>
    <w:p w14:paraId="7EB159D8">
      <w:pPr>
        <w:spacing w:line="240" w:lineRule="exact"/>
        <w:rPr>
          <w:rFonts w:ascii="黑体" w:hAnsi="黑体" w:eastAsia="黑体" w:cs="黑体"/>
          <w:sz w:val="18"/>
          <w:szCs w:val="18"/>
        </w:rPr>
      </w:pPr>
      <w:r>
        <w:rPr>
          <w:rFonts w:hint="eastAsia" w:ascii="黑体" w:hAnsi="黑体" w:eastAsia="黑体" w:cs="黑体"/>
          <w:sz w:val="18"/>
          <w:szCs w:val="18"/>
        </w:rPr>
        <w:t>A.局部排风</w:t>
      </w:r>
    </w:p>
    <w:p w14:paraId="4367BFF0">
      <w:pPr>
        <w:spacing w:line="240" w:lineRule="exact"/>
        <w:rPr>
          <w:rFonts w:ascii="黑体" w:hAnsi="黑体" w:eastAsia="黑体" w:cs="黑体"/>
          <w:sz w:val="18"/>
          <w:szCs w:val="18"/>
        </w:rPr>
      </w:pPr>
      <w:r>
        <w:rPr>
          <w:rFonts w:hint="eastAsia" w:ascii="黑体" w:hAnsi="黑体" w:eastAsia="黑体" w:cs="黑体"/>
          <w:sz w:val="18"/>
          <w:szCs w:val="18"/>
        </w:rPr>
        <w:t>B.自然通风</w:t>
      </w:r>
    </w:p>
    <w:p w14:paraId="054DB126">
      <w:pPr>
        <w:spacing w:line="240" w:lineRule="exact"/>
        <w:rPr>
          <w:rFonts w:ascii="黑体" w:hAnsi="黑体" w:eastAsia="黑体" w:cs="黑体"/>
          <w:sz w:val="18"/>
          <w:szCs w:val="18"/>
        </w:rPr>
      </w:pPr>
      <w:r>
        <w:rPr>
          <w:rFonts w:hint="eastAsia" w:ascii="黑体" w:hAnsi="黑体" w:eastAsia="黑体" w:cs="黑体"/>
          <w:sz w:val="18"/>
          <w:szCs w:val="18"/>
        </w:rPr>
        <w:t>C.全面通风</w:t>
      </w:r>
    </w:p>
    <w:p w14:paraId="6C3813D8">
      <w:pPr>
        <w:spacing w:line="240" w:lineRule="exact"/>
        <w:rPr>
          <w:rFonts w:ascii="黑体" w:hAnsi="黑体" w:eastAsia="黑体" w:cs="黑体"/>
          <w:sz w:val="18"/>
          <w:szCs w:val="18"/>
        </w:rPr>
      </w:pPr>
      <w:r>
        <w:rPr>
          <w:rFonts w:hint="eastAsia" w:ascii="黑体" w:hAnsi="黑体" w:eastAsia="黑体" w:cs="黑体"/>
          <w:sz w:val="18"/>
          <w:szCs w:val="18"/>
        </w:rPr>
        <w:t>D.不通风</w:t>
      </w:r>
    </w:p>
    <w:p w14:paraId="6B234ACB">
      <w:pPr>
        <w:spacing w:line="240" w:lineRule="exact"/>
        <w:rPr>
          <w:rFonts w:ascii="黑体" w:hAnsi="黑体" w:eastAsia="黑体" w:cs="黑体"/>
          <w:sz w:val="18"/>
          <w:szCs w:val="18"/>
        </w:rPr>
      </w:pPr>
      <w:r>
        <w:rPr>
          <w:rFonts w:hint="eastAsia" w:ascii="黑体" w:hAnsi="黑体" w:eastAsia="黑体" w:cs="黑体"/>
          <w:sz w:val="18"/>
          <w:szCs w:val="18"/>
        </w:rPr>
        <w:t>56.在影剧院发生地震时,应该（A）。</w:t>
      </w:r>
    </w:p>
    <w:p w14:paraId="60BC1306">
      <w:pPr>
        <w:spacing w:line="240" w:lineRule="exact"/>
        <w:rPr>
          <w:rFonts w:ascii="黑体" w:hAnsi="黑体" w:eastAsia="黑体" w:cs="黑体"/>
          <w:sz w:val="18"/>
          <w:szCs w:val="18"/>
        </w:rPr>
      </w:pPr>
      <w:r>
        <w:rPr>
          <w:rFonts w:hint="eastAsia" w:ascii="黑体" w:hAnsi="黑体" w:eastAsia="黑体" w:cs="黑体"/>
          <w:sz w:val="18"/>
          <w:szCs w:val="18"/>
        </w:rPr>
        <w:t>A.不要慌乱,就地避震,趴在座椅旁</w:t>
      </w:r>
    </w:p>
    <w:p w14:paraId="39C12FB7">
      <w:pPr>
        <w:spacing w:line="240" w:lineRule="exact"/>
        <w:rPr>
          <w:rFonts w:ascii="黑体" w:hAnsi="黑体" w:eastAsia="黑体" w:cs="黑体"/>
          <w:sz w:val="18"/>
          <w:szCs w:val="18"/>
        </w:rPr>
      </w:pPr>
      <w:r>
        <w:rPr>
          <w:rFonts w:hint="eastAsia" w:ascii="黑体" w:hAnsi="黑体" w:eastAsia="黑体" w:cs="黑体"/>
          <w:sz w:val="18"/>
          <w:szCs w:val="18"/>
        </w:rPr>
        <w:t>B.集中到没有座椅的地方</w:t>
      </w:r>
    </w:p>
    <w:p w14:paraId="3E36D717">
      <w:pPr>
        <w:spacing w:line="240" w:lineRule="exact"/>
        <w:rPr>
          <w:rFonts w:ascii="黑体" w:hAnsi="黑体" w:eastAsia="黑体" w:cs="黑体"/>
          <w:sz w:val="18"/>
          <w:szCs w:val="18"/>
        </w:rPr>
      </w:pPr>
      <w:r>
        <w:rPr>
          <w:rFonts w:hint="eastAsia" w:ascii="黑体" w:hAnsi="黑体" w:eastAsia="黑体" w:cs="黑体"/>
          <w:sz w:val="18"/>
          <w:szCs w:val="18"/>
        </w:rPr>
        <w:t>C.不顾一切向外跑</w:t>
      </w:r>
    </w:p>
    <w:p w14:paraId="59B0B452">
      <w:pPr>
        <w:spacing w:line="240" w:lineRule="exact"/>
        <w:rPr>
          <w:rFonts w:ascii="黑体" w:hAnsi="黑体" w:eastAsia="黑体" w:cs="黑体"/>
          <w:sz w:val="18"/>
          <w:szCs w:val="18"/>
        </w:rPr>
      </w:pPr>
      <w:r>
        <w:rPr>
          <w:rFonts w:hint="eastAsia" w:ascii="黑体" w:hAnsi="黑体" w:eastAsia="黑体" w:cs="黑体"/>
          <w:sz w:val="18"/>
          <w:szCs w:val="18"/>
        </w:rPr>
        <w:t>57.使用灭火器扑救火灾时要对准火焰(C）喷射。</w:t>
      </w:r>
    </w:p>
    <w:p w14:paraId="2E5B2DA0">
      <w:pPr>
        <w:spacing w:line="240" w:lineRule="exact"/>
        <w:rPr>
          <w:rFonts w:ascii="黑体" w:hAnsi="黑体" w:eastAsia="黑体" w:cs="黑体"/>
          <w:sz w:val="18"/>
          <w:szCs w:val="18"/>
        </w:rPr>
      </w:pPr>
      <w:r>
        <w:rPr>
          <w:rFonts w:hint="eastAsia" w:ascii="黑体" w:hAnsi="黑体" w:eastAsia="黑体" w:cs="黑体"/>
          <w:sz w:val="18"/>
          <w:szCs w:val="18"/>
        </w:rPr>
        <w:t>A.上部</w:t>
      </w:r>
    </w:p>
    <w:p w14:paraId="6F170AC9">
      <w:pPr>
        <w:spacing w:line="240" w:lineRule="exact"/>
        <w:rPr>
          <w:rFonts w:ascii="黑体" w:hAnsi="黑体" w:eastAsia="黑体" w:cs="黑体"/>
          <w:sz w:val="18"/>
          <w:szCs w:val="18"/>
        </w:rPr>
      </w:pPr>
      <w:r>
        <w:rPr>
          <w:rFonts w:hint="eastAsia" w:ascii="黑体" w:hAnsi="黑体" w:eastAsia="黑体" w:cs="黑体"/>
          <w:sz w:val="18"/>
          <w:szCs w:val="18"/>
        </w:rPr>
        <w:t>B.中部</w:t>
      </w:r>
    </w:p>
    <w:p w14:paraId="611A81BE">
      <w:pPr>
        <w:spacing w:line="240" w:lineRule="exact"/>
        <w:rPr>
          <w:rFonts w:ascii="黑体" w:hAnsi="黑体" w:eastAsia="黑体" w:cs="黑体"/>
          <w:sz w:val="18"/>
          <w:szCs w:val="18"/>
        </w:rPr>
      </w:pPr>
      <w:r>
        <w:rPr>
          <w:rFonts w:hint="eastAsia" w:ascii="黑体" w:hAnsi="黑体" w:eastAsia="黑体" w:cs="黑体"/>
          <w:sz w:val="18"/>
          <w:szCs w:val="18"/>
        </w:rPr>
        <w:t>C.根部</w:t>
      </w:r>
    </w:p>
    <w:p w14:paraId="1014D29E">
      <w:pPr>
        <w:spacing w:line="240" w:lineRule="exact"/>
        <w:rPr>
          <w:rFonts w:ascii="黑体" w:hAnsi="黑体" w:eastAsia="黑体" w:cs="黑体"/>
          <w:sz w:val="18"/>
          <w:szCs w:val="18"/>
        </w:rPr>
      </w:pPr>
      <w:r>
        <w:rPr>
          <w:rFonts w:hint="eastAsia" w:ascii="黑体" w:hAnsi="黑体" w:eastAsia="黑体" w:cs="黑体"/>
          <w:sz w:val="18"/>
          <w:szCs w:val="18"/>
        </w:rPr>
        <w:t>58.我国"119消防宣传日"是（B)。</w:t>
      </w:r>
    </w:p>
    <w:p w14:paraId="2280D4E8">
      <w:pPr>
        <w:spacing w:line="240" w:lineRule="exact"/>
        <w:rPr>
          <w:rFonts w:ascii="黑体" w:hAnsi="黑体" w:eastAsia="黑体" w:cs="黑体"/>
          <w:sz w:val="18"/>
          <w:szCs w:val="18"/>
        </w:rPr>
      </w:pPr>
      <w:r>
        <w:rPr>
          <w:rFonts w:hint="eastAsia" w:ascii="黑体" w:hAnsi="黑体" w:eastAsia="黑体" w:cs="黑体"/>
          <w:sz w:val="18"/>
          <w:szCs w:val="18"/>
        </w:rPr>
        <w:t>A.1月19日</w:t>
      </w:r>
    </w:p>
    <w:p w14:paraId="1B489F44">
      <w:pPr>
        <w:spacing w:line="240" w:lineRule="exact"/>
        <w:rPr>
          <w:rFonts w:ascii="黑体" w:hAnsi="黑体" w:eastAsia="黑体" w:cs="黑体"/>
          <w:sz w:val="18"/>
          <w:szCs w:val="18"/>
        </w:rPr>
      </w:pPr>
      <w:r>
        <w:rPr>
          <w:rFonts w:hint="eastAsia" w:ascii="黑体" w:hAnsi="黑体" w:eastAsia="黑体" w:cs="黑体"/>
          <w:sz w:val="18"/>
          <w:szCs w:val="18"/>
        </w:rPr>
        <w:t>B.11月9日</w:t>
      </w:r>
    </w:p>
    <w:p w14:paraId="0C08F39D">
      <w:pPr>
        <w:spacing w:line="240" w:lineRule="exact"/>
        <w:rPr>
          <w:rFonts w:ascii="黑体" w:hAnsi="黑体" w:eastAsia="黑体" w:cs="黑体"/>
          <w:sz w:val="18"/>
          <w:szCs w:val="18"/>
        </w:rPr>
      </w:pPr>
      <w:r>
        <w:rPr>
          <w:rFonts w:hint="eastAsia" w:ascii="黑体" w:hAnsi="黑体" w:eastAsia="黑体" w:cs="黑体"/>
          <w:sz w:val="18"/>
          <w:szCs w:val="18"/>
        </w:rPr>
        <w:t>C.11月19旦</w:t>
      </w:r>
    </w:p>
    <w:p w14:paraId="1E9F09F3">
      <w:pPr>
        <w:spacing w:line="240" w:lineRule="exact"/>
        <w:rPr>
          <w:rFonts w:ascii="黑体" w:hAnsi="黑体" w:eastAsia="黑体" w:cs="黑体"/>
          <w:sz w:val="18"/>
          <w:szCs w:val="18"/>
        </w:rPr>
      </w:pPr>
      <w:r>
        <w:rPr>
          <w:rFonts w:hint="eastAsia" w:ascii="黑体" w:hAnsi="黑体" w:eastAsia="黑体" w:cs="黑体"/>
          <w:sz w:val="18"/>
          <w:szCs w:val="18"/>
        </w:rPr>
        <w:t>59.某一空间内,所有可燃物的表面全部卷入燃烧的瞬变过程,称为（A）。</w:t>
      </w:r>
    </w:p>
    <w:p w14:paraId="586F9E41">
      <w:pPr>
        <w:spacing w:line="240" w:lineRule="exact"/>
        <w:rPr>
          <w:rFonts w:ascii="黑体" w:hAnsi="黑体" w:eastAsia="黑体" w:cs="黑体"/>
          <w:sz w:val="18"/>
          <w:szCs w:val="18"/>
        </w:rPr>
      </w:pPr>
      <w:r>
        <w:rPr>
          <w:rFonts w:hint="eastAsia" w:ascii="黑体" w:hAnsi="黑体" w:eastAsia="黑体" w:cs="黑体"/>
          <w:sz w:val="18"/>
          <w:szCs w:val="18"/>
        </w:rPr>
        <w:t>A.轰燃</w:t>
      </w:r>
    </w:p>
    <w:p w14:paraId="094BCA8E">
      <w:pPr>
        <w:spacing w:line="240" w:lineRule="exact"/>
        <w:rPr>
          <w:rFonts w:ascii="黑体" w:hAnsi="黑体" w:eastAsia="黑体" w:cs="黑体"/>
          <w:sz w:val="18"/>
          <w:szCs w:val="18"/>
        </w:rPr>
      </w:pPr>
      <w:r>
        <w:rPr>
          <w:rFonts w:hint="eastAsia" w:ascii="黑体" w:hAnsi="黑体" w:eastAsia="黑体" w:cs="黑体"/>
          <w:sz w:val="18"/>
          <w:szCs w:val="18"/>
        </w:rPr>
        <w:t>B.复燃</w:t>
      </w:r>
    </w:p>
    <w:p w14:paraId="05ADC84C">
      <w:pPr>
        <w:spacing w:line="240" w:lineRule="exact"/>
        <w:rPr>
          <w:rFonts w:ascii="黑体" w:hAnsi="黑体" w:eastAsia="黑体" w:cs="黑体"/>
          <w:sz w:val="18"/>
          <w:szCs w:val="18"/>
        </w:rPr>
      </w:pPr>
      <w:r>
        <w:rPr>
          <w:rFonts w:hint="eastAsia" w:ascii="黑体" w:hAnsi="黑体" w:eastAsia="黑体" w:cs="黑体"/>
          <w:sz w:val="18"/>
          <w:szCs w:val="18"/>
        </w:rPr>
        <w:t>C.回燃</w:t>
      </w:r>
    </w:p>
    <w:p w14:paraId="3F198C52">
      <w:pPr>
        <w:spacing w:line="240" w:lineRule="exact"/>
        <w:rPr>
          <w:rFonts w:ascii="黑体" w:hAnsi="黑体" w:eastAsia="黑体" w:cs="黑体"/>
          <w:sz w:val="18"/>
          <w:szCs w:val="18"/>
        </w:rPr>
      </w:pPr>
      <w:r>
        <w:rPr>
          <w:rFonts w:hint="eastAsia" w:ascii="黑体" w:hAnsi="黑体" w:eastAsia="黑体" w:cs="黑体"/>
          <w:sz w:val="18"/>
          <w:szCs w:val="18"/>
        </w:rPr>
        <w:t>60.关于救助溺水者的做法,正确的是（C）。</w:t>
      </w:r>
    </w:p>
    <w:p w14:paraId="75BC27C1">
      <w:pPr>
        <w:spacing w:line="240" w:lineRule="exact"/>
        <w:rPr>
          <w:rFonts w:ascii="黑体" w:hAnsi="黑体" w:eastAsia="黑体" w:cs="黑体"/>
          <w:sz w:val="18"/>
          <w:szCs w:val="18"/>
        </w:rPr>
      </w:pPr>
      <w:r>
        <w:rPr>
          <w:rFonts w:hint="eastAsia" w:ascii="黑体" w:hAnsi="黑体" w:eastAsia="黑体" w:cs="黑体"/>
          <w:sz w:val="18"/>
          <w:szCs w:val="18"/>
        </w:rPr>
        <w:t>A.下水后从正面接触溺水者</w:t>
      </w:r>
    </w:p>
    <w:p w14:paraId="660117AB">
      <w:pPr>
        <w:spacing w:line="240" w:lineRule="exact"/>
        <w:rPr>
          <w:rFonts w:ascii="黑体" w:hAnsi="黑体" w:eastAsia="黑体" w:cs="黑体"/>
          <w:sz w:val="18"/>
          <w:szCs w:val="18"/>
        </w:rPr>
      </w:pPr>
      <w:r>
        <w:rPr>
          <w:rFonts w:hint="eastAsia" w:ascii="黑体" w:hAnsi="黑体" w:eastAsia="黑体" w:cs="黑体"/>
          <w:sz w:val="18"/>
          <w:szCs w:val="18"/>
        </w:rPr>
        <w:t>B.不论是否会水,都应义不容辞地下水救人</w:t>
      </w:r>
    </w:p>
    <w:p w14:paraId="24A0A9C5">
      <w:pPr>
        <w:spacing w:line="240" w:lineRule="exact"/>
        <w:rPr>
          <w:rFonts w:ascii="黑体" w:hAnsi="黑体" w:eastAsia="黑体" w:cs="黑体"/>
          <w:sz w:val="18"/>
          <w:szCs w:val="18"/>
        </w:rPr>
      </w:pPr>
      <w:r>
        <w:rPr>
          <w:rFonts w:hint="eastAsia" w:ascii="黑体" w:hAnsi="黑体" w:eastAsia="黑体" w:cs="黑体"/>
          <w:sz w:val="18"/>
          <w:szCs w:val="18"/>
        </w:rPr>
        <w:t>C.根据自己的条件,选择救人方式时要考虑安全,不会水的在岸上找人、找工具救援</w:t>
      </w:r>
    </w:p>
    <w:p w14:paraId="44A6D292">
      <w:pPr>
        <w:spacing w:line="240" w:lineRule="exact"/>
        <w:rPr>
          <w:rFonts w:ascii="黑体" w:hAnsi="黑体" w:eastAsia="黑体" w:cs="黑体"/>
          <w:sz w:val="18"/>
          <w:szCs w:val="18"/>
        </w:rPr>
      </w:pPr>
      <w:r>
        <w:rPr>
          <w:rFonts w:hint="eastAsia" w:ascii="黑体" w:hAnsi="黑体" w:eastAsia="黑体" w:cs="黑体"/>
          <w:sz w:val="18"/>
          <w:szCs w:val="18"/>
        </w:rPr>
        <w:t>61.在行车途中汽车被雷击中,应（C)。</w:t>
      </w:r>
    </w:p>
    <w:p w14:paraId="3B9FF2DF">
      <w:pPr>
        <w:spacing w:line="240" w:lineRule="exact"/>
        <w:rPr>
          <w:rFonts w:ascii="黑体" w:hAnsi="黑体" w:eastAsia="黑体" w:cs="黑体"/>
          <w:sz w:val="18"/>
          <w:szCs w:val="18"/>
        </w:rPr>
      </w:pPr>
      <w:r>
        <w:rPr>
          <w:rFonts w:hint="eastAsia" w:ascii="黑体" w:hAnsi="黑体" w:eastAsia="黑体" w:cs="黑体"/>
          <w:sz w:val="18"/>
          <w:szCs w:val="18"/>
        </w:rPr>
        <w:t>A.迅速下车检查</w:t>
      </w:r>
    </w:p>
    <w:p w14:paraId="4FB1B4C5">
      <w:pPr>
        <w:spacing w:line="240" w:lineRule="exact"/>
        <w:rPr>
          <w:rFonts w:ascii="黑体" w:hAnsi="黑体" w:eastAsia="黑体" w:cs="黑体"/>
          <w:sz w:val="18"/>
          <w:szCs w:val="18"/>
        </w:rPr>
      </w:pPr>
      <w:r>
        <w:rPr>
          <w:rFonts w:hint="eastAsia" w:ascii="黑体" w:hAnsi="黑体" w:eastAsia="黑体" w:cs="黑体"/>
          <w:sz w:val="18"/>
          <w:szCs w:val="18"/>
        </w:rPr>
        <w:t>B.打开车门观察</w:t>
      </w:r>
    </w:p>
    <w:p w14:paraId="7BF49D29">
      <w:pPr>
        <w:spacing w:line="240" w:lineRule="exact"/>
        <w:rPr>
          <w:rFonts w:ascii="黑体" w:hAnsi="黑体" w:eastAsia="黑体" w:cs="黑体"/>
          <w:sz w:val="18"/>
          <w:szCs w:val="18"/>
        </w:rPr>
      </w:pPr>
      <w:r>
        <w:rPr>
          <w:rFonts w:hint="eastAsia" w:ascii="黑体" w:hAnsi="黑体" w:eastAsia="黑体" w:cs="黑体"/>
          <w:sz w:val="18"/>
          <w:szCs w:val="18"/>
        </w:rPr>
        <w:t>C.不要贸然下车检查车况</w:t>
      </w:r>
    </w:p>
    <w:p w14:paraId="6A2A91C2">
      <w:pPr>
        <w:spacing w:line="240" w:lineRule="exact"/>
        <w:rPr>
          <w:rFonts w:ascii="黑体" w:hAnsi="黑体" w:eastAsia="黑体" w:cs="黑体"/>
          <w:sz w:val="18"/>
          <w:szCs w:val="18"/>
        </w:rPr>
      </w:pPr>
      <w:r>
        <w:rPr>
          <w:rFonts w:hint="eastAsia" w:ascii="黑体" w:hAnsi="黑体" w:eastAsia="黑体" w:cs="黑体"/>
          <w:sz w:val="18"/>
          <w:szCs w:val="18"/>
        </w:rPr>
        <w:t>62.（B）越活泼,火灾危险性越大。</w:t>
      </w:r>
    </w:p>
    <w:p w14:paraId="61BFE37A">
      <w:pPr>
        <w:spacing w:line="240" w:lineRule="exact"/>
        <w:rPr>
          <w:rFonts w:ascii="黑体" w:hAnsi="黑体" w:eastAsia="黑体" w:cs="黑体"/>
          <w:sz w:val="18"/>
          <w:szCs w:val="18"/>
        </w:rPr>
      </w:pPr>
      <w:r>
        <w:rPr>
          <w:rFonts w:hint="eastAsia" w:ascii="黑体" w:hAnsi="黑体" w:eastAsia="黑体" w:cs="黑体"/>
          <w:sz w:val="18"/>
          <w:szCs w:val="18"/>
        </w:rPr>
        <w:t>A.物理性质</w:t>
      </w:r>
    </w:p>
    <w:p w14:paraId="7CB0388E">
      <w:pPr>
        <w:spacing w:line="240" w:lineRule="exact"/>
        <w:rPr>
          <w:rFonts w:ascii="黑体" w:hAnsi="黑体" w:eastAsia="黑体" w:cs="黑体"/>
          <w:sz w:val="18"/>
          <w:szCs w:val="18"/>
        </w:rPr>
      </w:pPr>
      <w:r>
        <w:rPr>
          <w:rFonts w:hint="eastAsia" w:ascii="黑体" w:hAnsi="黑体" w:eastAsia="黑体" w:cs="黑体"/>
          <w:sz w:val="18"/>
          <w:szCs w:val="18"/>
        </w:rPr>
        <w:t>B.化学性质</w:t>
      </w:r>
    </w:p>
    <w:p w14:paraId="6BF8570E">
      <w:pPr>
        <w:spacing w:line="240" w:lineRule="exact"/>
        <w:rPr>
          <w:rFonts w:ascii="黑体" w:hAnsi="黑体" w:eastAsia="黑体" w:cs="黑体"/>
          <w:sz w:val="18"/>
          <w:szCs w:val="18"/>
        </w:rPr>
      </w:pPr>
      <w:r>
        <w:rPr>
          <w:rFonts w:hint="eastAsia" w:ascii="黑体" w:hAnsi="黑体" w:eastAsia="黑体" w:cs="黑体"/>
          <w:sz w:val="18"/>
          <w:szCs w:val="18"/>
        </w:rPr>
        <w:t>C.生物性质</w:t>
      </w:r>
    </w:p>
    <w:p w14:paraId="69AF91AA">
      <w:pPr>
        <w:spacing w:line="240" w:lineRule="exact"/>
        <w:rPr>
          <w:rFonts w:ascii="黑体" w:hAnsi="黑体" w:eastAsia="黑体" w:cs="黑体"/>
          <w:sz w:val="18"/>
          <w:szCs w:val="18"/>
        </w:rPr>
      </w:pPr>
      <w:r>
        <w:rPr>
          <w:rFonts w:hint="eastAsia" w:ascii="黑体" w:hAnsi="黑体" w:eastAsia="黑体" w:cs="黑体"/>
          <w:sz w:val="18"/>
          <w:szCs w:val="18"/>
        </w:rPr>
        <w:t>63.坚持"党政同责、一岗双责、失职追责",横向到边、纵向到底,并由生产经营单位的主要负责人组织建立。建立的安全生产责任制应满足（ABD）。</w:t>
      </w:r>
    </w:p>
    <w:p w14:paraId="4CF6191C">
      <w:pPr>
        <w:spacing w:line="240" w:lineRule="exact"/>
        <w:rPr>
          <w:rFonts w:ascii="黑体" w:hAnsi="黑体" w:eastAsia="黑体" w:cs="黑体"/>
          <w:sz w:val="18"/>
          <w:szCs w:val="18"/>
        </w:rPr>
      </w:pPr>
      <w:r>
        <w:rPr>
          <w:rFonts w:hint="eastAsia" w:ascii="黑体" w:hAnsi="黑体" w:eastAsia="黑体" w:cs="黑体"/>
          <w:sz w:val="18"/>
          <w:szCs w:val="18"/>
        </w:rPr>
        <w:t>A.必须符合国家安全生产法律法规和政策、方针的要求</w:t>
      </w:r>
    </w:p>
    <w:p w14:paraId="2FCB44E7">
      <w:pPr>
        <w:spacing w:line="240" w:lineRule="exact"/>
        <w:rPr>
          <w:rFonts w:ascii="黑体" w:hAnsi="黑体" w:eastAsia="黑体" w:cs="黑体"/>
          <w:sz w:val="18"/>
          <w:szCs w:val="18"/>
        </w:rPr>
      </w:pPr>
      <w:r>
        <w:rPr>
          <w:rFonts w:hint="eastAsia" w:ascii="黑体" w:hAnsi="黑体" w:eastAsia="黑体" w:cs="黑体"/>
          <w:sz w:val="18"/>
          <w:szCs w:val="18"/>
        </w:rPr>
        <w:t>B.与生产经营单位管理体制协调一致</w:t>
      </w:r>
    </w:p>
    <w:p w14:paraId="49CE5157">
      <w:pPr>
        <w:spacing w:line="240" w:lineRule="exact"/>
        <w:rPr>
          <w:rFonts w:ascii="黑体" w:hAnsi="黑体" w:eastAsia="黑体" w:cs="黑体"/>
          <w:sz w:val="18"/>
          <w:szCs w:val="18"/>
        </w:rPr>
      </w:pPr>
      <w:r>
        <w:rPr>
          <w:rFonts w:hint="eastAsia" w:ascii="黑体" w:hAnsi="黑体" w:eastAsia="黑体" w:cs="黑体"/>
          <w:sz w:val="18"/>
          <w:szCs w:val="18"/>
        </w:rPr>
        <w:t>C.要参照其他单位的实际情况制定</w:t>
      </w:r>
    </w:p>
    <w:p w14:paraId="3508F8F7">
      <w:pPr>
        <w:spacing w:line="240" w:lineRule="exact"/>
        <w:rPr>
          <w:rFonts w:ascii="黑体" w:hAnsi="黑体" w:eastAsia="黑体" w:cs="黑体"/>
          <w:sz w:val="18"/>
          <w:szCs w:val="18"/>
        </w:rPr>
      </w:pPr>
      <w:r>
        <w:rPr>
          <w:rFonts w:hint="eastAsia" w:ascii="黑体" w:hAnsi="黑体" w:eastAsia="黑体" w:cs="黑体"/>
          <w:sz w:val="18"/>
          <w:szCs w:val="18"/>
        </w:rPr>
        <w:t>D.由专门的人员与机构制定和落实,并应适时修定</w:t>
      </w:r>
    </w:p>
    <w:p w14:paraId="2A34E950">
      <w:pPr>
        <w:spacing w:line="240" w:lineRule="exact"/>
        <w:rPr>
          <w:rFonts w:ascii="黑体" w:hAnsi="黑体" w:eastAsia="黑体" w:cs="黑体"/>
          <w:sz w:val="18"/>
          <w:szCs w:val="18"/>
        </w:rPr>
      </w:pPr>
      <w:r>
        <w:rPr>
          <w:rFonts w:hint="eastAsia" w:ascii="黑体" w:hAnsi="黑体" w:eastAsia="黑体" w:cs="黑体"/>
          <w:sz w:val="18"/>
          <w:szCs w:val="18"/>
        </w:rPr>
        <w:t>64.物质无可见光的缓慢燃烧,通常产生烟气和温度升高的现象,称为（B)。</w:t>
      </w:r>
    </w:p>
    <w:p w14:paraId="2E108433">
      <w:pPr>
        <w:spacing w:line="240" w:lineRule="exact"/>
        <w:rPr>
          <w:rFonts w:ascii="黑体" w:hAnsi="黑体" w:eastAsia="黑体" w:cs="黑体"/>
          <w:sz w:val="18"/>
          <w:szCs w:val="18"/>
        </w:rPr>
      </w:pPr>
      <w:r>
        <w:rPr>
          <w:rFonts w:hint="eastAsia" w:ascii="黑体" w:hAnsi="黑体" w:eastAsia="黑体" w:cs="黑体"/>
          <w:sz w:val="18"/>
          <w:szCs w:val="18"/>
        </w:rPr>
        <w:t>A.自燃</w:t>
      </w:r>
    </w:p>
    <w:p w14:paraId="25206A52">
      <w:pPr>
        <w:spacing w:line="240" w:lineRule="exact"/>
        <w:rPr>
          <w:rFonts w:ascii="黑体" w:hAnsi="黑体" w:eastAsia="黑体" w:cs="黑体"/>
          <w:sz w:val="18"/>
          <w:szCs w:val="18"/>
        </w:rPr>
      </w:pPr>
      <w:r>
        <w:rPr>
          <w:rFonts w:hint="eastAsia" w:ascii="黑体" w:hAnsi="黑体" w:eastAsia="黑体" w:cs="黑体"/>
          <w:sz w:val="18"/>
          <w:szCs w:val="18"/>
        </w:rPr>
        <w:t>B.阴燃</w:t>
      </w:r>
    </w:p>
    <w:p w14:paraId="5F177E02">
      <w:pPr>
        <w:spacing w:line="240" w:lineRule="exact"/>
        <w:rPr>
          <w:rFonts w:ascii="黑体" w:hAnsi="黑体" w:eastAsia="黑体" w:cs="黑体"/>
          <w:sz w:val="18"/>
          <w:szCs w:val="18"/>
        </w:rPr>
      </w:pPr>
      <w:r>
        <w:rPr>
          <w:rFonts w:hint="eastAsia" w:ascii="黑体" w:hAnsi="黑体" w:eastAsia="黑体" w:cs="黑体"/>
          <w:sz w:val="18"/>
          <w:szCs w:val="18"/>
        </w:rPr>
        <w:t>C.闪燃</w:t>
      </w:r>
    </w:p>
    <w:p w14:paraId="67D344D4">
      <w:pPr>
        <w:spacing w:line="240" w:lineRule="exact"/>
        <w:rPr>
          <w:rFonts w:ascii="黑体" w:hAnsi="黑体" w:eastAsia="黑体" w:cs="黑体"/>
          <w:sz w:val="18"/>
          <w:szCs w:val="18"/>
        </w:rPr>
      </w:pPr>
      <w:r>
        <w:rPr>
          <w:rFonts w:hint="eastAsia" w:ascii="黑体" w:hAnsi="黑体" w:eastAsia="黑体" w:cs="黑体"/>
          <w:sz w:val="18"/>
          <w:szCs w:val="18"/>
        </w:rPr>
        <w:t>65.发生危化品爆炸后,附近的居民应采取的做法中,错误的是（A）。</w:t>
      </w:r>
    </w:p>
    <w:p w14:paraId="6A970AE1">
      <w:pPr>
        <w:spacing w:line="240" w:lineRule="exact"/>
        <w:rPr>
          <w:rFonts w:ascii="黑体" w:hAnsi="黑体" w:eastAsia="黑体" w:cs="黑体"/>
          <w:sz w:val="18"/>
          <w:szCs w:val="18"/>
        </w:rPr>
      </w:pPr>
      <w:r>
        <w:rPr>
          <w:rFonts w:hint="eastAsia" w:ascii="黑体" w:hAnsi="黑体" w:eastAsia="黑体" w:cs="黑体"/>
          <w:sz w:val="18"/>
          <w:szCs w:val="18"/>
        </w:rPr>
        <w:t>A.尽快赶往现场自发组织救人</w:t>
      </w:r>
    </w:p>
    <w:p w14:paraId="1E5FFE84">
      <w:pPr>
        <w:spacing w:line="240" w:lineRule="exact"/>
        <w:rPr>
          <w:rFonts w:ascii="黑体" w:hAnsi="黑体" w:eastAsia="黑体" w:cs="黑体"/>
          <w:sz w:val="18"/>
          <w:szCs w:val="18"/>
        </w:rPr>
      </w:pPr>
      <w:r>
        <w:rPr>
          <w:rFonts w:hint="eastAsia" w:ascii="黑体" w:hAnsi="黑体" w:eastAsia="黑体" w:cs="黑体"/>
          <w:sz w:val="18"/>
          <w:szCs w:val="18"/>
        </w:rPr>
        <w:t>B.不盲目恐慌,不听信谣言</w:t>
      </w:r>
    </w:p>
    <w:p w14:paraId="375AD9E5">
      <w:pPr>
        <w:spacing w:line="240" w:lineRule="exact"/>
        <w:rPr>
          <w:rFonts w:ascii="黑体" w:hAnsi="黑体" w:eastAsia="黑体" w:cs="黑体"/>
          <w:sz w:val="18"/>
          <w:szCs w:val="18"/>
        </w:rPr>
      </w:pPr>
      <w:r>
        <w:rPr>
          <w:rFonts w:hint="eastAsia" w:ascii="黑体" w:hAnsi="黑体" w:eastAsia="黑体" w:cs="黑体"/>
          <w:sz w:val="18"/>
          <w:szCs w:val="18"/>
        </w:rPr>
        <w:t>C.保持镇静,做好防护</w:t>
      </w:r>
    </w:p>
    <w:p w14:paraId="30F83E74">
      <w:pPr>
        <w:spacing w:line="240" w:lineRule="exact"/>
        <w:rPr>
          <w:rFonts w:ascii="黑体" w:hAnsi="黑体" w:eastAsia="黑体" w:cs="黑体"/>
          <w:sz w:val="18"/>
          <w:szCs w:val="18"/>
        </w:rPr>
      </w:pPr>
      <w:r>
        <w:rPr>
          <w:rFonts w:hint="eastAsia" w:ascii="黑体" w:hAnsi="黑体" w:eastAsia="黑体" w:cs="黑体"/>
          <w:sz w:val="18"/>
          <w:szCs w:val="18"/>
        </w:rPr>
        <w:t>66.人如果长时间暴露在(B)噪声环境中,将导致永久性的听力损伤。</w:t>
      </w:r>
    </w:p>
    <w:p w14:paraId="7D412D33">
      <w:pPr>
        <w:spacing w:line="240" w:lineRule="exact"/>
        <w:rPr>
          <w:rFonts w:ascii="黑体" w:hAnsi="黑体" w:eastAsia="黑体" w:cs="黑体"/>
          <w:sz w:val="18"/>
          <w:szCs w:val="18"/>
        </w:rPr>
      </w:pPr>
      <w:r>
        <w:rPr>
          <w:rFonts w:hint="eastAsia" w:ascii="黑体" w:hAnsi="黑体" w:eastAsia="黑体" w:cs="黑体"/>
          <w:sz w:val="18"/>
          <w:szCs w:val="18"/>
        </w:rPr>
        <w:t>A.100分贝</w:t>
      </w:r>
    </w:p>
    <w:p w14:paraId="1F9FC868">
      <w:pPr>
        <w:spacing w:line="240" w:lineRule="exact"/>
        <w:rPr>
          <w:rFonts w:ascii="黑体" w:hAnsi="黑体" w:eastAsia="黑体" w:cs="黑体"/>
          <w:sz w:val="18"/>
          <w:szCs w:val="18"/>
        </w:rPr>
      </w:pPr>
      <w:r>
        <w:rPr>
          <w:rFonts w:hint="eastAsia" w:ascii="黑体" w:hAnsi="黑体" w:eastAsia="黑体" w:cs="黑体"/>
          <w:sz w:val="18"/>
          <w:szCs w:val="18"/>
        </w:rPr>
        <w:t>B.120分贝</w:t>
      </w:r>
    </w:p>
    <w:p w14:paraId="067FBBDB">
      <w:pPr>
        <w:spacing w:line="240" w:lineRule="exact"/>
        <w:rPr>
          <w:rFonts w:ascii="黑体" w:hAnsi="黑体" w:eastAsia="黑体" w:cs="黑体"/>
          <w:sz w:val="18"/>
          <w:szCs w:val="18"/>
        </w:rPr>
      </w:pPr>
      <w:r>
        <w:rPr>
          <w:rFonts w:hint="eastAsia" w:ascii="黑体" w:hAnsi="黑体" w:eastAsia="黑体" w:cs="黑体"/>
          <w:sz w:val="18"/>
          <w:szCs w:val="18"/>
        </w:rPr>
        <w:t>C.140分贝</w:t>
      </w:r>
    </w:p>
    <w:p w14:paraId="316E56A9">
      <w:pPr>
        <w:spacing w:line="240" w:lineRule="exact"/>
        <w:rPr>
          <w:rFonts w:ascii="黑体" w:hAnsi="黑体" w:eastAsia="黑体" w:cs="黑体"/>
          <w:sz w:val="18"/>
          <w:szCs w:val="18"/>
        </w:rPr>
      </w:pPr>
      <w:r>
        <w:rPr>
          <w:rFonts w:hint="eastAsia" w:ascii="黑体" w:hAnsi="黑体" w:eastAsia="黑体" w:cs="黑体"/>
          <w:sz w:val="18"/>
          <w:szCs w:val="18"/>
        </w:rPr>
        <w:t>67.劳动保护的对象首先是保护（A）。</w:t>
      </w:r>
    </w:p>
    <w:p w14:paraId="5FC2A05A">
      <w:pPr>
        <w:spacing w:line="240" w:lineRule="exact"/>
        <w:rPr>
          <w:rFonts w:ascii="黑体" w:hAnsi="黑体" w:eastAsia="黑体" w:cs="黑体"/>
          <w:sz w:val="18"/>
          <w:szCs w:val="18"/>
        </w:rPr>
      </w:pPr>
      <w:r>
        <w:rPr>
          <w:rFonts w:hint="eastAsia" w:ascii="黑体" w:hAnsi="黑体" w:eastAsia="黑体" w:cs="黑体"/>
          <w:sz w:val="18"/>
          <w:szCs w:val="18"/>
        </w:rPr>
        <w:t>A.从事生产的劳动者</w:t>
      </w:r>
    </w:p>
    <w:p w14:paraId="417C1241">
      <w:pPr>
        <w:spacing w:line="240" w:lineRule="exact"/>
        <w:rPr>
          <w:rFonts w:ascii="黑体" w:hAnsi="黑体" w:eastAsia="黑体" w:cs="黑体"/>
          <w:sz w:val="18"/>
          <w:szCs w:val="18"/>
        </w:rPr>
      </w:pPr>
      <w:r>
        <w:rPr>
          <w:rFonts w:hint="eastAsia" w:ascii="黑体" w:hAnsi="黑体" w:eastAsia="黑体" w:cs="黑体"/>
          <w:sz w:val="18"/>
          <w:szCs w:val="18"/>
        </w:rPr>
        <w:t>B.企业的领导</w:t>
      </w:r>
    </w:p>
    <w:p w14:paraId="0CC8007F">
      <w:pPr>
        <w:spacing w:line="240" w:lineRule="exact"/>
        <w:rPr>
          <w:rFonts w:ascii="黑体" w:hAnsi="黑体" w:eastAsia="黑体" w:cs="黑体"/>
          <w:sz w:val="18"/>
          <w:szCs w:val="18"/>
        </w:rPr>
      </w:pPr>
      <w:r>
        <w:rPr>
          <w:rFonts w:hint="eastAsia" w:ascii="黑体" w:hAnsi="黑体" w:eastAsia="黑体" w:cs="黑体"/>
          <w:sz w:val="18"/>
          <w:szCs w:val="18"/>
        </w:rPr>
        <w:t>C.企业的安全管理者</w:t>
      </w:r>
    </w:p>
    <w:p w14:paraId="155D7AAF">
      <w:pPr>
        <w:spacing w:line="240" w:lineRule="exact"/>
        <w:rPr>
          <w:rFonts w:ascii="黑体" w:hAnsi="黑体" w:eastAsia="黑体" w:cs="黑体"/>
          <w:sz w:val="18"/>
          <w:szCs w:val="18"/>
        </w:rPr>
      </w:pPr>
      <w:r>
        <w:rPr>
          <w:rFonts w:hint="eastAsia" w:ascii="黑体" w:hAnsi="黑体" w:eastAsia="黑体" w:cs="黑体"/>
          <w:sz w:val="18"/>
          <w:szCs w:val="18"/>
        </w:rPr>
        <w:t>68.工伤人员到达法定退休年龄并办理退休手续后,停发（C）津贴,享受养老保险待遇。</w:t>
      </w:r>
    </w:p>
    <w:p w14:paraId="582D447D">
      <w:pPr>
        <w:spacing w:line="240" w:lineRule="exact"/>
        <w:rPr>
          <w:rFonts w:ascii="黑体" w:hAnsi="黑体" w:eastAsia="黑体" w:cs="黑体"/>
          <w:sz w:val="18"/>
          <w:szCs w:val="18"/>
        </w:rPr>
      </w:pPr>
      <w:r>
        <w:rPr>
          <w:rFonts w:hint="eastAsia" w:ascii="黑体" w:hAnsi="黑体" w:eastAsia="黑体" w:cs="黑体"/>
          <w:sz w:val="18"/>
          <w:szCs w:val="18"/>
        </w:rPr>
        <w:t>A.所有</w:t>
      </w:r>
    </w:p>
    <w:p w14:paraId="0B48888D">
      <w:pPr>
        <w:spacing w:line="240" w:lineRule="exact"/>
        <w:rPr>
          <w:rFonts w:ascii="黑体" w:hAnsi="黑体" w:eastAsia="黑体" w:cs="黑体"/>
          <w:sz w:val="18"/>
          <w:szCs w:val="18"/>
        </w:rPr>
      </w:pPr>
      <w:r>
        <w:rPr>
          <w:rFonts w:hint="eastAsia" w:ascii="黑体" w:hAnsi="黑体" w:eastAsia="黑体" w:cs="黑体"/>
          <w:sz w:val="18"/>
          <w:szCs w:val="18"/>
        </w:rPr>
        <w:t>B.相应</w:t>
      </w:r>
    </w:p>
    <w:p w14:paraId="0776521D">
      <w:pPr>
        <w:spacing w:line="240" w:lineRule="exact"/>
        <w:rPr>
          <w:rFonts w:ascii="黑体" w:hAnsi="黑体" w:eastAsia="黑体" w:cs="黑体"/>
          <w:sz w:val="18"/>
          <w:szCs w:val="18"/>
        </w:rPr>
      </w:pPr>
      <w:r>
        <w:rPr>
          <w:rFonts w:hint="eastAsia" w:ascii="黑体" w:hAnsi="黑体" w:eastAsia="黑体" w:cs="黑体"/>
          <w:sz w:val="18"/>
          <w:szCs w:val="18"/>
        </w:rPr>
        <w:t>C.伤残</w:t>
      </w:r>
    </w:p>
    <w:p w14:paraId="74E90399">
      <w:pPr>
        <w:spacing w:line="240" w:lineRule="exact"/>
        <w:rPr>
          <w:rFonts w:ascii="黑体" w:hAnsi="黑体" w:eastAsia="黑体" w:cs="黑体"/>
          <w:sz w:val="18"/>
          <w:szCs w:val="18"/>
        </w:rPr>
      </w:pPr>
      <w:r>
        <w:rPr>
          <w:rFonts w:hint="eastAsia" w:ascii="黑体" w:hAnsi="黑体" w:eastAsia="黑体" w:cs="黑体"/>
          <w:sz w:val="18"/>
          <w:szCs w:val="18"/>
        </w:rPr>
        <w:t>69.下列预防踩踏的说法中,错误的是（C）。</w:t>
      </w:r>
    </w:p>
    <w:p w14:paraId="4685EDEA">
      <w:pPr>
        <w:spacing w:line="240" w:lineRule="exact"/>
        <w:rPr>
          <w:rFonts w:ascii="黑体" w:hAnsi="黑体" w:eastAsia="黑体" w:cs="黑体"/>
          <w:sz w:val="18"/>
          <w:szCs w:val="18"/>
        </w:rPr>
      </w:pPr>
      <w:r>
        <w:rPr>
          <w:rFonts w:hint="eastAsia" w:ascii="黑体" w:hAnsi="黑体" w:eastAsia="黑体" w:cs="黑体"/>
          <w:sz w:val="18"/>
          <w:szCs w:val="18"/>
        </w:rPr>
        <w:t>A.在拥挤人群中,左手握拳,右手握住左手手腕,双肘撑开平放胸前,形成一定空间保证呼吸</w:t>
      </w:r>
    </w:p>
    <w:p w14:paraId="021B8816">
      <w:pPr>
        <w:spacing w:line="240" w:lineRule="exact"/>
        <w:rPr>
          <w:rFonts w:ascii="黑体" w:hAnsi="黑体" w:eastAsia="黑体" w:cs="黑体"/>
          <w:sz w:val="18"/>
          <w:szCs w:val="18"/>
        </w:rPr>
      </w:pPr>
      <w:r>
        <w:rPr>
          <w:rFonts w:hint="eastAsia" w:ascii="黑体" w:hAnsi="黑体" w:eastAsia="黑体" w:cs="黑体"/>
          <w:sz w:val="18"/>
          <w:szCs w:val="18"/>
        </w:rPr>
        <w:t>B．不慎倒地时,双膝尽量前屈,护住胸腔和腹腔重要脏器,侧躺在地</w:t>
      </w:r>
    </w:p>
    <w:p w14:paraId="0177889E">
      <w:pPr>
        <w:spacing w:line="240" w:lineRule="exact"/>
        <w:rPr>
          <w:rFonts w:ascii="黑体" w:hAnsi="黑体" w:eastAsia="黑体" w:cs="黑体"/>
          <w:sz w:val="18"/>
          <w:szCs w:val="18"/>
        </w:rPr>
      </w:pPr>
      <w:r>
        <w:rPr>
          <w:rFonts w:hint="eastAsia" w:ascii="黑体" w:hAnsi="黑体" w:eastAsia="黑体" w:cs="黑体"/>
          <w:sz w:val="18"/>
          <w:szCs w:val="18"/>
        </w:rPr>
        <w:t>C.人群中鞋子被踩掉,要尽快弯腰提鞋或把鞋带系上</w:t>
      </w:r>
    </w:p>
    <w:p w14:paraId="057007BC">
      <w:pPr>
        <w:spacing w:line="240" w:lineRule="exact"/>
        <w:rPr>
          <w:rFonts w:ascii="黑体" w:hAnsi="黑体" w:eastAsia="黑体" w:cs="黑体"/>
          <w:sz w:val="18"/>
          <w:szCs w:val="18"/>
        </w:rPr>
      </w:pPr>
      <w:r>
        <w:rPr>
          <w:rFonts w:hint="eastAsia" w:ascii="黑体" w:hAnsi="黑体" w:eastAsia="黑体" w:cs="黑体"/>
          <w:sz w:val="18"/>
          <w:szCs w:val="18"/>
        </w:rPr>
        <w:t>70.安全发展必须做到（ABD)"三个不能"。</w:t>
      </w:r>
    </w:p>
    <w:p w14:paraId="4D45A5CD">
      <w:pPr>
        <w:spacing w:line="240" w:lineRule="exact"/>
        <w:rPr>
          <w:rFonts w:ascii="黑体" w:hAnsi="黑体" w:eastAsia="黑体" w:cs="黑体"/>
          <w:sz w:val="18"/>
          <w:szCs w:val="18"/>
        </w:rPr>
      </w:pPr>
      <w:r>
        <w:rPr>
          <w:rFonts w:hint="eastAsia" w:ascii="黑体" w:hAnsi="黑体" w:eastAsia="黑体" w:cs="黑体"/>
          <w:sz w:val="18"/>
          <w:szCs w:val="18"/>
        </w:rPr>
        <w:t>A.不能以牺牲人的生命为代价</w:t>
      </w:r>
    </w:p>
    <w:p w14:paraId="6CCD6262">
      <w:pPr>
        <w:spacing w:line="240" w:lineRule="exact"/>
        <w:rPr>
          <w:rFonts w:ascii="黑体" w:hAnsi="黑体" w:eastAsia="黑体" w:cs="黑体"/>
          <w:sz w:val="18"/>
          <w:szCs w:val="18"/>
        </w:rPr>
      </w:pPr>
      <w:r>
        <w:rPr>
          <w:rFonts w:hint="eastAsia" w:ascii="黑体" w:hAnsi="黑体" w:eastAsia="黑体" w:cs="黑体"/>
          <w:sz w:val="18"/>
          <w:szCs w:val="18"/>
        </w:rPr>
        <w:t>B.不能损害劳动者的安全</w:t>
      </w:r>
    </w:p>
    <w:p w14:paraId="0BC38864">
      <w:pPr>
        <w:spacing w:line="240" w:lineRule="exact"/>
        <w:rPr>
          <w:rFonts w:ascii="黑体" w:hAnsi="黑体" w:eastAsia="黑体" w:cs="黑体"/>
          <w:sz w:val="18"/>
          <w:szCs w:val="18"/>
        </w:rPr>
      </w:pPr>
      <w:r>
        <w:rPr>
          <w:rFonts w:hint="eastAsia" w:ascii="黑体" w:hAnsi="黑体" w:eastAsia="黑体" w:cs="黑体"/>
          <w:sz w:val="18"/>
          <w:szCs w:val="18"/>
        </w:rPr>
        <w:t>C.不能不进行安全生产宣传</w:t>
      </w:r>
    </w:p>
    <w:p w14:paraId="233E8A51">
      <w:pPr>
        <w:spacing w:line="240" w:lineRule="exact"/>
        <w:rPr>
          <w:rFonts w:ascii="黑体" w:hAnsi="黑体" w:eastAsia="黑体" w:cs="黑体"/>
          <w:sz w:val="18"/>
          <w:szCs w:val="18"/>
        </w:rPr>
      </w:pPr>
      <w:r>
        <w:rPr>
          <w:rFonts w:hint="eastAsia" w:ascii="黑体" w:hAnsi="黑体" w:eastAsia="黑体" w:cs="黑体"/>
          <w:sz w:val="18"/>
          <w:szCs w:val="18"/>
        </w:rPr>
        <w:t>D.不能损害劳动者的健康权益</w:t>
      </w:r>
    </w:p>
    <w:p w14:paraId="68790180">
      <w:pPr>
        <w:spacing w:line="240" w:lineRule="exact"/>
        <w:rPr>
          <w:rFonts w:ascii="黑体" w:hAnsi="黑体" w:eastAsia="黑体" w:cs="黑体"/>
          <w:sz w:val="18"/>
          <w:szCs w:val="18"/>
        </w:rPr>
      </w:pPr>
      <w:r>
        <w:rPr>
          <w:rFonts w:hint="eastAsia" w:ascii="黑体" w:hAnsi="黑体" w:eastAsia="黑体" w:cs="黑体"/>
          <w:sz w:val="18"/>
          <w:szCs w:val="18"/>
        </w:rPr>
        <w:t>71.消防车前往执行火灾扑救和抢险救援任务时,其他车辆和行人（B）。</w:t>
      </w:r>
    </w:p>
    <w:p w14:paraId="012C1D6B">
      <w:pPr>
        <w:spacing w:line="240" w:lineRule="exact"/>
        <w:rPr>
          <w:rFonts w:ascii="黑体" w:hAnsi="黑体" w:eastAsia="黑体" w:cs="黑体"/>
          <w:sz w:val="18"/>
          <w:szCs w:val="18"/>
        </w:rPr>
      </w:pPr>
      <w:r>
        <w:rPr>
          <w:rFonts w:hint="eastAsia" w:ascii="黑体" w:hAnsi="黑体" w:eastAsia="黑体" w:cs="黑体"/>
          <w:sz w:val="18"/>
          <w:szCs w:val="18"/>
        </w:rPr>
        <w:t>A.继续按原路行走</w:t>
      </w:r>
    </w:p>
    <w:p w14:paraId="15FAE042">
      <w:pPr>
        <w:spacing w:line="240" w:lineRule="exact"/>
        <w:rPr>
          <w:rFonts w:ascii="黑体" w:hAnsi="黑体" w:eastAsia="黑体" w:cs="黑体"/>
          <w:sz w:val="18"/>
          <w:szCs w:val="18"/>
        </w:rPr>
      </w:pPr>
      <w:r>
        <w:rPr>
          <w:rFonts w:hint="eastAsia" w:ascii="黑体" w:hAnsi="黑体" w:eastAsia="黑体" w:cs="黑体"/>
          <w:sz w:val="18"/>
          <w:szCs w:val="18"/>
        </w:rPr>
        <w:t>B.必须让行</w:t>
      </w:r>
    </w:p>
    <w:p w14:paraId="5C4D5EAB">
      <w:pPr>
        <w:spacing w:line="240" w:lineRule="exact"/>
        <w:rPr>
          <w:rFonts w:ascii="黑体" w:hAnsi="黑体" w:eastAsia="黑体" w:cs="黑体"/>
          <w:sz w:val="18"/>
          <w:szCs w:val="18"/>
        </w:rPr>
      </w:pPr>
      <w:r>
        <w:rPr>
          <w:rFonts w:hint="eastAsia" w:ascii="黑体" w:hAnsi="黑体" w:eastAsia="黑体" w:cs="黑体"/>
          <w:sz w:val="18"/>
          <w:szCs w:val="18"/>
        </w:rPr>
        <w:t>C.可不理睬</w:t>
      </w:r>
    </w:p>
    <w:p w14:paraId="4BE7F96B">
      <w:pPr>
        <w:spacing w:line="240" w:lineRule="exact"/>
        <w:rPr>
          <w:rFonts w:ascii="黑体" w:hAnsi="黑体" w:eastAsia="黑体" w:cs="黑体"/>
          <w:sz w:val="18"/>
          <w:szCs w:val="18"/>
        </w:rPr>
      </w:pPr>
      <w:r>
        <w:rPr>
          <w:rFonts w:hint="eastAsia" w:ascii="黑体" w:hAnsi="黑体" w:eastAsia="黑体" w:cs="黑体"/>
          <w:sz w:val="18"/>
          <w:szCs w:val="18"/>
        </w:rPr>
        <w:t>72.生产经营单位(C)对重新上岗的从业人员进行安全教育和培训。</w:t>
      </w:r>
    </w:p>
    <w:p w14:paraId="0458CAA3">
      <w:pPr>
        <w:spacing w:line="240" w:lineRule="exact"/>
        <w:rPr>
          <w:rFonts w:ascii="黑体" w:hAnsi="黑体" w:eastAsia="黑体" w:cs="黑体"/>
          <w:sz w:val="18"/>
          <w:szCs w:val="18"/>
        </w:rPr>
      </w:pPr>
      <w:r>
        <w:rPr>
          <w:rFonts w:hint="eastAsia" w:ascii="黑体" w:hAnsi="黑体" w:eastAsia="黑体" w:cs="黑体"/>
          <w:sz w:val="18"/>
          <w:szCs w:val="18"/>
        </w:rPr>
        <w:t>A.不必</w:t>
      </w:r>
    </w:p>
    <w:p w14:paraId="73986089">
      <w:pPr>
        <w:spacing w:line="240" w:lineRule="exact"/>
        <w:rPr>
          <w:rFonts w:ascii="黑体" w:hAnsi="黑体" w:eastAsia="黑体" w:cs="黑体"/>
          <w:sz w:val="18"/>
          <w:szCs w:val="18"/>
        </w:rPr>
      </w:pPr>
      <w:r>
        <w:rPr>
          <w:rFonts w:hint="eastAsia" w:ascii="黑体" w:hAnsi="黑体" w:eastAsia="黑体" w:cs="黑体"/>
          <w:sz w:val="18"/>
          <w:szCs w:val="18"/>
        </w:rPr>
        <w:t>B.应该</w:t>
      </w:r>
    </w:p>
    <w:p w14:paraId="4F75B8B3">
      <w:pPr>
        <w:spacing w:line="240" w:lineRule="exact"/>
        <w:rPr>
          <w:rFonts w:ascii="黑体" w:hAnsi="黑体" w:eastAsia="黑体" w:cs="黑体"/>
          <w:sz w:val="18"/>
          <w:szCs w:val="18"/>
        </w:rPr>
      </w:pPr>
      <w:r>
        <w:rPr>
          <w:rFonts w:hint="eastAsia" w:ascii="黑体" w:hAnsi="黑体" w:eastAsia="黑体" w:cs="黑体"/>
          <w:sz w:val="18"/>
          <w:szCs w:val="18"/>
        </w:rPr>
        <w:t>C.必须</w:t>
      </w:r>
    </w:p>
    <w:p w14:paraId="73F440AE">
      <w:pPr>
        <w:spacing w:line="240" w:lineRule="exact"/>
        <w:rPr>
          <w:rFonts w:ascii="黑体" w:hAnsi="黑体" w:eastAsia="黑体" w:cs="黑体"/>
          <w:sz w:val="18"/>
          <w:szCs w:val="18"/>
        </w:rPr>
      </w:pPr>
      <w:r>
        <w:rPr>
          <w:rFonts w:hint="eastAsia" w:ascii="黑体" w:hAnsi="黑体" w:eastAsia="黑体" w:cs="黑体"/>
          <w:sz w:val="18"/>
          <w:szCs w:val="18"/>
        </w:rPr>
        <w:t>73.火场逃生的原则是（C）。</w:t>
      </w:r>
    </w:p>
    <w:p w14:paraId="59D2018C">
      <w:pPr>
        <w:spacing w:line="240" w:lineRule="exact"/>
        <w:rPr>
          <w:rFonts w:ascii="黑体" w:hAnsi="黑体" w:eastAsia="黑体" w:cs="黑体"/>
          <w:sz w:val="18"/>
          <w:szCs w:val="18"/>
        </w:rPr>
      </w:pPr>
      <w:r>
        <w:rPr>
          <w:rFonts w:hint="eastAsia" w:ascii="黑体" w:hAnsi="黑体" w:eastAsia="黑体" w:cs="黑体"/>
          <w:sz w:val="18"/>
          <w:szCs w:val="18"/>
        </w:rPr>
        <w:t>A.保护公共财产</w:t>
      </w:r>
    </w:p>
    <w:p w14:paraId="2E8D9BAD">
      <w:pPr>
        <w:spacing w:line="240" w:lineRule="exact"/>
        <w:rPr>
          <w:rFonts w:ascii="黑体" w:hAnsi="黑体" w:eastAsia="黑体" w:cs="黑体"/>
          <w:sz w:val="18"/>
          <w:szCs w:val="18"/>
        </w:rPr>
      </w:pPr>
      <w:r>
        <w:rPr>
          <w:rFonts w:hint="eastAsia" w:ascii="黑体" w:hAnsi="黑体" w:eastAsia="黑体" w:cs="黑体"/>
          <w:sz w:val="18"/>
          <w:szCs w:val="18"/>
        </w:rPr>
        <w:t>B.抢救个人财物</w:t>
      </w:r>
    </w:p>
    <w:p w14:paraId="565D9337">
      <w:pPr>
        <w:spacing w:line="240" w:lineRule="exact"/>
        <w:rPr>
          <w:rFonts w:ascii="黑体" w:hAnsi="黑体" w:eastAsia="黑体" w:cs="黑体"/>
          <w:sz w:val="18"/>
          <w:szCs w:val="18"/>
        </w:rPr>
      </w:pPr>
      <w:r>
        <w:rPr>
          <w:rFonts w:hint="eastAsia" w:ascii="黑体" w:hAnsi="黑体" w:eastAsia="黑体" w:cs="黑体"/>
          <w:sz w:val="18"/>
          <w:szCs w:val="18"/>
        </w:rPr>
        <w:t>C.安全撤离、救助结合</w:t>
      </w:r>
    </w:p>
    <w:p w14:paraId="4016459A">
      <w:pPr>
        <w:spacing w:line="240" w:lineRule="exact"/>
        <w:rPr>
          <w:rFonts w:ascii="黑体" w:hAnsi="黑体" w:eastAsia="黑体" w:cs="黑体"/>
          <w:sz w:val="18"/>
          <w:szCs w:val="18"/>
        </w:rPr>
      </w:pPr>
      <w:r>
        <w:rPr>
          <w:rFonts w:hint="eastAsia" w:ascii="黑体" w:hAnsi="黑体" w:eastAsia="黑体" w:cs="黑体"/>
          <w:sz w:val="18"/>
          <w:szCs w:val="18"/>
        </w:rPr>
        <w:t>74.发现食物中毒后,最有效的应急措施是（A）。</w:t>
      </w:r>
    </w:p>
    <w:p w14:paraId="03016FD4">
      <w:pPr>
        <w:spacing w:line="240" w:lineRule="exact"/>
        <w:rPr>
          <w:rFonts w:ascii="黑体" w:hAnsi="黑体" w:eastAsia="黑体" w:cs="黑体"/>
          <w:sz w:val="18"/>
          <w:szCs w:val="18"/>
        </w:rPr>
      </w:pPr>
      <w:r>
        <w:rPr>
          <w:rFonts w:hint="eastAsia" w:ascii="黑体" w:hAnsi="黑体" w:eastAsia="黑体" w:cs="黑体"/>
          <w:sz w:val="18"/>
          <w:szCs w:val="18"/>
        </w:rPr>
        <w:t>A.催吐</w:t>
      </w:r>
    </w:p>
    <w:p w14:paraId="6DB0EDA7">
      <w:pPr>
        <w:spacing w:line="240" w:lineRule="exact"/>
        <w:rPr>
          <w:rFonts w:ascii="黑体" w:hAnsi="黑体" w:eastAsia="黑体" w:cs="黑体"/>
          <w:sz w:val="18"/>
          <w:szCs w:val="18"/>
        </w:rPr>
      </w:pPr>
      <w:r>
        <w:rPr>
          <w:rFonts w:hint="eastAsia" w:ascii="黑体" w:hAnsi="黑体" w:eastAsia="黑体" w:cs="黑体"/>
          <w:sz w:val="18"/>
          <w:szCs w:val="18"/>
        </w:rPr>
        <w:t>B.休息</w:t>
      </w:r>
    </w:p>
    <w:p w14:paraId="6BB5A8CF">
      <w:pPr>
        <w:spacing w:line="240" w:lineRule="exact"/>
        <w:rPr>
          <w:rFonts w:ascii="黑体" w:hAnsi="黑体" w:eastAsia="黑体" w:cs="黑体"/>
          <w:sz w:val="18"/>
          <w:szCs w:val="18"/>
        </w:rPr>
      </w:pPr>
      <w:r>
        <w:rPr>
          <w:rFonts w:hint="eastAsia" w:ascii="黑体" w:hAnsi="黑体" w:eastAsia="黑体" w:cs="黑体"/>
          <w:sz w:val="18"/>
          <w:szCs w:val="18"/>
        </w:rPr>
        <w:t>C.呼救</w:t>
      </w:r>
    </w:p>
    <w:p w14:paraId="33491B5F">
      <w:pPr>
        <w:spacing w:line="240" w:lineRule="exact"/>
        <w:rPr>
          <w:rFonts w:ascii="黑体" w:hAnsi="黑体" w:eastAsia="黑体" w:cs="黑体"/>
          <w:sz w:val="18"/>
          <w:szCs w:val="18"/>
        </w:rPr>
      </w:pPr>
      <w:r>
        <w:rPr>
          <w:rFonts w:hint="eastAsia" w:ascii="黑体" w:hAnsi="黑体" w:eastAsia="黑体" w:cs="黑体"/>
          <w:sz w:val="18"/>
          <w:szCs w:val="18"/>
        </w:rPr>
        <w:t>75.（A）是物质从一种状态迅速转变成另一状态,并在瞬间放出大量能量,同时产生声响的现象。</w:t>
      </w:r>
    </w:p>
    <w:p w14:paraId="5643DB42">
      <w:pPr>
        <w:spacing w:line="240" w:lineRule="exact"/>
        <w:rPr>
          <w:rFonts w:ascii="黑体" w:hAnsi="黑体" w:eastAsia="黑体" w:cs="黑体"/>
          <w:sz w:val="18"/>
          <w:szCs w:val="18"/>
        </w:rPr>
      </w:pPr>
      <w:r>
        <w:rPr>
          <w:rFonts w:hint="eastAsia" w:ascii="黑体" w:hAnsi="黑体" w:eastAsia="黑体" w:cs="黑体"/>
          <w:sz w:val="18"/>
          <w:szCs w:val="18"/>
        </w:rPr>
        <w:t>A.爆炸</w:t>
      </w:r>
    </w:p>
    <w:p w14:paraId="371AF05F">
      <w:pPr>
        <w:spacing w:line="240" w:lineRule="exact"/>
        <w:rPr>
          <w:rFonts w:ascii="黑体" w:hAnsi="黑体" w:eastAsia="黑体" w:cs="黑体"/>
          <w:sz w:val="18"/>
          <w:szCs w:val="18"/>
        </w:rPr>
      </w:pPr>
      <w:r>
        <w:rPr>
          <w:rFonts w:hint="eastAsia" w:ascii="黑体" w:hAnsi="黑体" w:eastAsia="黑体" w:cs="黑体"/>
          <w:sz w:val="18"/>
          <w:szCs w:val="18"/>
        </w:rPr>
        <w:t>B.自燃</w:t>
      </w:r>
    </w:p>
    <w:p w14:paraId="471703CB">
      <w:pPr>
        <w:spacing w:line="240" w:lineRule="exact"/>
        <w:rPr>
          <w:rFonts w:ascii="黑体" w:hAnsi="黑体" w:eastAsia="黑体" w:cs="黑体"/>
          <w:sz w:val="18"/>
          <w:szCs w:val="18"/>
        </w:rPr>
      </w:pPr>
      <w:r>
        <w:rPr>
          <w:rFonts w:hint="eastAsia" w:ascii="黑体" w:hAnsi="黑体" w:eastAsia="黑体" w:cs="黑体"/>
          <w:sz w:val="18"/>
          <w:szCs w:val="18"/>
        </w:rPr>
        <w:t>C.着火</w:t>
      </w:r>
    </w:p>
    <w:p w14:paraId="29F92404">
      <w:pPr>
        <w:spacing w:line="240" w:lineRule="exact"/>
        <w:rPr>
          <w:rFonts w:ascii="黑体" w:hAnsi="黑体" w:eastAsia="黑体" w:cs="黑体"/>
          <w:sz w:val="18"/>
          <w:szCs w:val="18"/>
        </w:rPr>
      </w:pPr>
      <w:r>
        <w:rPr>
          <w:rFonts w:hint="eastAsia" w:ascii="黑体" w:hAnsi="黑体" w:eastAsia="黑体" w:cs="黑体"/>
          <w:sz w:val="18"/>
          <w:szCs w:val="18"/>
        </w:rPr>
        <w:t>76.水是最常用的灭火剂,主要作用是（A）。</w:t>
      </w:r>
    </w:p>
    <w:p w14:paraId="4F5A0FCB">
      <w:pPr>
        <w:spacing w:line="240" w:lineRule="exact"/>
        <w:rPr>
          <w:rFonts w:ascii="黑体" w:hAnsi="黑体" w:eastAsia="黑体" w:cs="黑体"/>
          <w:sz w:val="18"/>
          <w:szCs w:val="18"/>
        </w:rPr>
      </w:pPr>
      <w:r>
        <w:rPr>
          <w:rFonts w:hint="eastAsia" w:ascii="黑体" w:hAnsi="黑体" w:eastAsia="黑体" w:cs="黑体"/>
          <w:sz w:val="18"/>
          <w:szCs w:val="18"/>
        </w:rPr>
        <w:t>A.冷却降温</w:t>
      </w:r>
    </w:p>
    <w:p w14:paraId="72022563">
      <w:pPr>
        <w:spacing w:line="240" w:lineRule="exact"/>
        <w:rPr>
          <w:rFonts w:ascii="黑体" w:hAnsi="黑体" w:eastAsia="黑体" w:cs="黑体"/>
          <w:sz w:val="18"/>
          <w:szCs w:val="18"/>
        </w:rPr>
      </w:pPr>
      <w:r>
        <w:rPr>
          <w:rFonts w:hint="eastAsia" w:ascii="黑体" w:hAnsi="黑体" w:eastAsia="黑体" w:cs="黑体"/>
          <w:sz w:val="18"/>
          <w:szCs w:val="18"/>
        </w:rPr>
        <w:t>B.隔离</w:t>
      </w:r>
    </w:p>
    <w:p w14:paraId="01E62BF7">
      <w:pPr>
        <w:spacing w:line="240" w:lineRule="exact"/>
        <w:rPr>
          <w:rFonts w:ascii="黑体" w:hAnsi="黑体" w:eastAsia="黑体" w:cs="黑体"/>
          <w:sz w:val="18"/>
          <w:szCs w:val="18"/>
        </w:rPr>
      </w:pPr>
      <w:r>
        <w:rPr>
          <w:rFonts w:hint="eastAsia" w:ascii="黑体" w:hAnsi="黑体" w:eastAsia="黑体" w:cs="黑体"/>
          <w:sz w:val="18"/>
          <w:szCs w:val="18"/>
        </w:rPr>
        <w:t>C.窒息</w:t>
      </w:r>
    </w:p>
    <w:p w14:paraId="3D85BD06">
      <w:pPr>
        <w:spacing w:line="240" w:lineRule="exact"/>
        <w:rPr>
          <w:rFonts w:ascii="黑体" w:hAnsi="黑体" w:eastAsia="黑体" w:cs="黑体"/>
          <w:sz w:val="18"/>
          <w:szCs w:val="18"/>
        </w:rPr>
      </w:pPr>
      <w:r>
        <w:rPr>
          <w:rFonts w:hint="eastAsia" w:ascii="黑体" w:hAnsi="黑体" w:eastAsia="黑体" w:cs="黑体"/>
          <w:sz w:val="18"/>
          <w:szCs w:val="18"/>
        </w:rPr>
        <w:t>77.根据《生产安全事故应急条例》,参加生产安全事故现场应急救援的单位和个人应当服从（C）的统一指挥。</w:t>
      </w:r>
    </w:p>
    <w:p w14:paraId="4D5D6262">
      <w:pPr>
        <w:spacing w:line="240" w:lineRule="exact"/>
        <w:rPr>
          <w:rFonts w:ascii="黑体" w:hAnsi="黑体" w:eastAsia="黑体" w:cs="黑体"/>
          <w:sz w:val="18"/>
          <w:szCs w:val="18"/>
        </w:rPr>
      </w:pPr>
      <w:r>
        <w:rPr>
          <w:rFonts w:hint="eastAsia" w:ascii="黑体" w:hAnsi="黑体" w:eastAsia="黑体" w:cs="黑体"/>
          <w:sz w:val="18"/>
          <w:szCs w:val="18"/>
        </w:rPr>
        <w:t>A.专家</w:t>
      </w:r>
    </w:p>
    <w:p w14:paraId="70D24DDD">
      <w:pPr>
        <w:spacing w:line="240" w:lineRule="exact"/>
        <w:rPr>
          <w:rFonts w:ascii="黑体" w:hAnsi="黑体" w:eastAsia="黑体" w:cs="黑体"/>
          <w:sz w:val="18"/>
          <w:szCs w:val="18"/>
        </w:rPr>
      </w:pPr>
      <w:r>
        <w:rPr>
          <w:rFonts w:hint="eastAsia" w:ascii="黑体" w:hAnsi="黑体" w:eastAsia="黑体" w:cs="黑体"/>
          <w:sz w:val="18"/>
          <w:szCs w:val="18"/>
        </w:rPr>
        <w:t>B.领导</w:t>
      </w:r>
    </w:p>
    <w:p w14:paraId="28D25D33">
      <w:pPr>
        <w:spacing w:line="240" w:lineRule="exact"/>
        <w:rPr>
          <w:rFonts w:ascii="黑体" w:hAnsi="黑体" w:eastAsia="黑体" w:cs="黑体"/>
          <w:sz w:val="18"/>
          <w:szCs w:val="18"/>
        </w:rPr>
      </w:pPr>
      <w:r>
        <w:rPr>
          <w:rFonts w:hint="eastAsia" w:ascii="黑体" w:hAnsi="黑体" w:eastAsia="黑体" w:cs="黑体"/>
          <w:sz w:val="18"/>
          <w:szCs w:val="18"/>
        </w:rPr>
        <w:t>C.现场指挥部</w:t>
      </w:r>
    </w:p>
    <w:p w14:paraId="38FF8024">
      <w:pPr>
        <w:spacing w:line="240" w:lineRule="exact"/>
        <w:rPr>
          <w:rFonts w:ascii="黑体" w:hAnsi="黑体" w:eastAsia="黑体" w:cs="黑体"/>
          <w:sz w:val="18"/>
          <w:szCs w:val="18"/>
        </w:rPr>
      </w:pPr>
      <w:r>
        <w:rPr>
          <w:rFonts w:hint="eastAsia" w:ascii="黑体" w:hAnsi="黑体" w:eastAsia="黑体" w:cs="黑体"/>
          <w:sz w:val="18"/>
          <w:szCs w:val="18"/>
        </w:rPr>
        <w:t>78.在室外避震,以下方式不正确的是（B）。</w:t>
      </w:r>
    </w:p>
    <w:p w14:paraId="7F1105B8">
      <w:pPr>
        <w:spacing w:line="240" w:lineRule="exact"/>
        <w:rPr>
          <w:rFonts w:ascii="黑体" w:hAnsi="黑体" w:eastAsia="黑体" w:cs="黑体"/>
          <w:sz w:val="18"/>
          <w:szCs w:val="18"/>
        </w:rPr>
      </w:pPr>
      <w:r>
        <w:rPr>
          <w:rFonts w:hint="eastAsia" w:ascii="黑体" w:hAnsi="黑体" w:eastAsia="黑体" w:cs="黑体"/>
          <w:sz w:val="18"/>
          <w:szCs w:val="18"/>
        </w:rPr>
        <w:t>A.在开阔地带,可原地不动,蹲下,注意保护头部</w:t>
      </w:r>
    </w:p>
    <w:p w14:paraId="0D5A1859">
      <w:pPr>
        <w:spacing w:line="240" w:lineRule="exact"/>
        <w:rPr>
          <w:rFonts w:ascii="黑体" w:hAnsi="黑体" w:eastAsia="黑体" w:cs="黑体"/>
          <w:sz w:val="18"/>
          <w:szCs w:val="18"/>
        </w:rPr>
      </w:pPr>
      <w:r>
        <w:rPr>
          <w:rFonts w:hint="eastAsia" w:ascii="黑体" w:hAnsi="黑体" w:eastAsia="黑体" w:cs="黑体"/>
          <w:sz w:val="18"/>
          <w:szCs w:val="18"/>
        </w:rPr>
        <w:t>B.发生地震时赶紧回到室内</w:t>
      </w:r>
    </w:p>
    <w:p w14:paraId="2D306098">
      <w:pPr>
        <w:spacing w:line="240" w:lineRule="exact"/>
        <w:rPr>
          <w:rFonts w:ascii="黑体" w:hAnsi="黑体" w:eastAsia="黑体" w:cs="黑体"/>
          <w:sz w:val="18"/>
          <w:szCs w:val="18"/>
        </w:rPr>
      </w:pPr>
      <w:r>
        <w:rPr>
          <w:rFonts w:hint="eastAsia" w:ascii="黑体" w:hAnsi="黑体" w:eastAsia="黑体" w:cs="黑体"/>
          <w:sz w:val="18"/>
          <w:szCs w:val="18"/>
        </w:rPr>
        <w:t>C.注意避开高大建筑物或危险物</w:t>
      </w:r>
    </w:p>
    <w:p w14:paraId="09D4B999">
      <w:pPr>
        <w:spacing w:line="240" w:lineRule="exact"/>
        <w:rPr>
          <w:rFonts w:ascii="黑体" w:hAnsi="黑体" w:eastAsia="黑体" w:cs="黑体"/>
          <w:sz w:val="18"/>
          <w:szCs w:val="18"/>
        </w:rPr>
      </w:pPr>
      <w:r>
        <w:rPr>
          <w:rFonts w:hint="eastAsia" w:ascii="黑体" w:hAnsi="黑体" w:eastAsia="黑体" w:cs="黑体"/>
          <w:sz w:val="18"/>
          <w:szCs w:val="18"/>
        </w:rPr>
        <w:t>79.汽油高速冲击、流动、激荡后可因产生（C）引起燃烧爆炸。</w:t>
      </w:r>
    </w:p>
    <w:p w14:paraId="0BAEB543">
      <w:pPr>
        <w:spacing w:line="240" w:lineRule="exact"/>
        <w:rPr>
          <w:rFonts w:ascii="黑体" w:hAnsi="黑体" w:eastAsia="黑体" w:cs="黑体"/>
          <w:sz w:val="18"/>
          <w:szCs w:val="18"/>
        </w:rPr>
      </w:pPr>
      <w:r>
        <w:rPr>
          <w:rFonts w:hint="eastAsia" w:ascii="黑体" w:hAnsi="黑体" w:eastAsia="黑体" w:cs="黑体"/>
          <w:sz w:val="18"/>
          <w:szCs w:val="18"/>
        </w:rPr>
        <w:t>A.电气火花</w:t>
      </w:r>
    </w:p>
    <w:p w14:paraId="5B7EE0AE">
      <w:pPr>
        <w:spacing w:line="240" w:lineRule="exact"/>
        <w:rPr>
          <w:rFonts w:ascii="黑体" w:hAnsi="黑体" w:eastAsia="黑体" w:cs="黑体"/>
          <w:sz w:val="18"/>
          <w:szCs w:val="18"/>
        </w:rPr>
      </w:pPr>
      <w:r>
        <w:rPr>
          <w:rFonts w:hint="eastAsia" w:ascii="黑体" w:hAnsi="黑体" w:eastAsia="黑体" w:cs="黑体"/>
          <w:sz w:val="18"/>
          <w:szCs w:val="18"/>
        </w:rPr>
        <w:t>B.明火</w:t>
      </w:r>
    </w:p>
    <w:p w14:paraId="7C4EB44B">
      <w:pPr>
        <w:spacing w:line="240" w:lineRule="exact"/>
        <w:rPr>
          <w:rFonts w:ascii="黑体" w:hAnsi="黑体" w:eastAsia="黑体" w:cs="黑体"/>
          <w:sz w:val="18"/>
          <w:szCs w:val="18"/>
        </w:rPr>
      </w:pPr>
      <w:r>
        <w:rPr>
          <w:rFonts w:hint="eastAsia" w:ascii="黑体" w:hAnsi="黑体" w:eastAsia="黑体" w:cs="黑体"/>
          <w:sz w:val="18"/>
          <w:szCs w:val="18"/>
        </w:rPr>
        <w:t>C.静电放电</w:t>
      </w:r>
    </w:p>
    <w:p w14:paraId="50A50093">
      <w:pPr>
        <w:spacing w:line="240" w:lineRule="exact"/>
        <w:rPr>
          <w:rFonts w:ascii="黑体" w:hAnsi="黑体" w:eastAsia="黑体" w:cs="黑体"/>
          <w:sz w:val="18"/>
          <w:szCs w:val="18"/>
        </w:rPr>
      </w:pPr>
      <w:r>
        <w:rPr>
          <w:rFonts w:hint="eastAsia" w:ascii="黑体" w:hAnsi="黑体" w:eastAsia="黑体" w:cs="黑体"/>
          <w:sz w:val="18"/>
          <w:szCs w:val="18"/>
        </w:rPr>
        <w:t>80.发现煤气中毒人员,采取（B)急救方法是正确的。</w:t>
      </w:r>
    </w:p>
    <w:p w14:paraId="48904CAE">
      <w:pPr>
        <w:spacing w:line="240" w:lineRule="exact"/>
        <w:rPr>
          <w:rFonts w:ascii="黑体" w:hAnsi="黑体" w:eastAsia="黑体" w:cs="黑体"/>
          <w:sz w:val="18"/>
          <w:szCs w:val="18"/>
        </w:rPr>
      </w:pPr>
      <w:r>
        <w:rPr>
          <w:rFonts w:hint="eastAsia" w:ascii="黑体" w:hAnsi="黑体" w:eastAsia="黑体" w:cs="黑体"/>
          <w:sz w:val="18"/>
          <w:szCs w:val="18"/>
        </w:rPr>
        <w:t>A.在现场马上给伤员做人工呼吸</w:t>
      </w:r>
    </w:p>
    <w:p w14:paraId="7E5265DE">
      <w:pPr>
        <w:spacing w:line="240" w:lineRule="exact"/>
        <w:rPr>
          <w:rFonts w:ascii="黑体" w:hAnsi="黑体" w:eastAsia="黑体" w:cs="黑体"/>
          <w:sz w:val="18"/>
          <w:szCs w:val="18"/>
        </w:rPr>
      </w:pPr>
      <w:r>
        <w:rPr>
          <w:rFonts w:hint="eastAsia" w:ascii="黑体" w:hAnsi="黑体" w:eastAsia="黑体" w:cs="黑体"/>
          <w:sz w:val="18"/>
          <w:szCs w:val="18"/>
        </w:rPr>
        <w:t>B.迅速打开门窗通风,并将病人送到新鲜空气环境</w:t>
      </w:r>
    </w:p>
    <w:p w14:paraId="51FF95C9">
      <w:pPr>
        <w:spacing w:line="240" w:lineRule="exact"/>
        <w:rPr>
          <w:rFonts w:ascii="黑体" w:hAnsi="黑体" w:eastAsia="黑体" w:cs="黑体"/>
          <w:sz w:val="18"/>
          <w:szCs w:val="18"/>
        </w:rPr>
      </w:pPr>
      <w:r>
        <w:rPr>
          <w:rFonts w:hint="eastAsia" w:ascii="黑体" w:hAnsi="黑体" w:eastAsia="黑体" w:cs="黑体"/>
          <w:sz w:val="18"/>
          <w:szCs w:val="18"/>
        </w:rPr>
        <w:t>C.在现场拨打电话求救</w:t>
      </w:r>
    </w:p>
    <w:p w14:paraId="69AA5E67">
      <w:pPr>
        <w:spacing w:line="240" w:lineRule="exact"/>
        <w:rPr>
          <w:rFonts w:ascii="黑体" w:hAnsi="黑体" w:eastAsia="黑体" w:cs="黑体"/>
          <w:sz w:val="18"/>
          <w:szCs w:val="18"/>
        </w:rPr>
      </w:pPr>
      <w:r>
        <w:rPr>
          <w:rFonts w:hint="eastAsia" w:ascii="黑体" w:hAnsi="黑体" w:eastAsia="黑体" w:cs="黑体"/>
          <w:sz w:val="18"/>
          <w:szCs w:val="18"/>
        </w:rPr>
        <w:t>81.劳动者被诊断患有职业病,但用人单位没有依法参加工伤保险的,其医疗和生活保障由（A）承担。</w:t>
      </w:r>
    </w:p>
    <w:p w14:paraId="01EEDC27">
      <w:pPr>
        <w:spacing w:line="240" w:lineRule="exact"/>
        <w:rPr>
          <w:rFonts w:ascii="黑体" w:hAnsi="黑体" w:eastAsia="黑体" w:cs="黑体"/>
          <w:sz w:val="18"/>
          <w:szCs w:val="18"/>
        </w:rPr>
      </w:pPr>
      <w:r>
        <w:rPr>
          <w:rFonts w:hint="eastAsia" w:ascii="黑体" w:hAnsi="黑体" w:eastAsia="黑体" w:cs="黑体"/>
          <w:sz w:val="18"/>
          <w:szCs w:val="18"/>
        </w:rPr>
        <w:t>A.用人单位</w:t>
      </w:r>
    </w:p>
    <w:p w14:paraId="7C2AAD54">
      <w:pPr>
        <w:spacing w:line="240" w:lineRule="exact"/>
        <w:rPr>
          <w:rFonts w:ascii="黑体" w:hAnsi="黑体" w:eastAsia="黑体" w:cs="黑体"/>
          <w:sz w:val="18"/>
          <w:szCs w:val="18"/>
        </w:rPr>
      </w:pPr>
      <w:r>
        <w:rPr>
          <w:rFonts w:hint="eastAsia" w:ascii="黑体" w:hAnsi="黑体" w:eastAsia="黑体" w:cs="黑体"/>
          <w:sz w:val="18"/>
          <w:szCs w:val="18"/>
        </w:rPr>
        <w:t>B.劳动者</w:t>
      </w:r>
    </w:p>
    <w:p w14:paraId="6838B3AB">
      <w:pPr>
        <w:spacing w:line="240" w:lineRule="exact"/>
        <w:rPr>
          <w:rFonts w:ascii="黑体" w:hAnsi="黑体" w:eastAsia="黑体" w:cs="黑体"/>
          <w:sz w:val="18"/>
          <w:szCs w:val="18"/>
        </w:rPr>
      </w:pPr>
      <w:r>
        <w:rPr>
          <w:rFonts w:hint="eastAsia" w:ascii="黑体" w:hAnsi="黑体" w:eastAsia="黑体" w:cs="黑体"/>
          <w:sz w:val="18"/>
          <w:szCs w:val="18"/>
        </w:rPr>
        <w:t>C.用人单位与劳动者</w:t>
      </w:r>
    </w:p>
    <w:p w14:paraId="4AFAE812">
      <w:pPr>
        <w:spacing w:line="240" w:lineRule="exact"/>
        <w:rPr>
          <w:rFonts w:ascii="黑体" w:hAnsi="黑体" w:eastAsia="黑体" w:cs="黑体"/>
          <w:sz w:val="18"/>
          <w:szCs w:val="18"/>
        </w:rPr>
      </w:pPr>
      <w:r>
        <w:rPr>
          <w:rFonts w:hint="eastAsia" w:ascii="黑体" w:hAnsi="黑体" w:eastAsia="黑体" w:cs="黑体"/>
          <w:sz w:val="18"/>
          <w:szCs w:val="18"/>
        </w:rPr>
        <w:t>82.二氧化碳灭火剂适用于扑救（C）火灾。</w:t>
      </w:r>
    </w:p>
    <w:p w14:paraId="0C1C51F1">
      <w:pPr>
        <w:spacing w:line="240" w:lineRule="exact"/>
        <w:rPr>
          <w:rFonts w:ascii="黑体" w:hAnsi="黑体" w:eastAsia="黑体" w:cs="黑体"/>
          <w:sz w:val="18"/>
          <w:szCs w:val="18"/>
        </w:rPr>
      </w:pPr>
      <w:r>
        <w:rPr>
          <w:rFonts w:hint="eastAsia" w:ascii="黑体" w:hAnsi="黑体" w:eastAsia="黑体" w:cs="黑体"/>
          <w:sz w:val="18"/>
          <w:szCs w:val="18"/>
        </w:rPr>
        <w:t>A.金属钾</w:t>
      </w:r>
    </w:p>
    <w:p w14:paraId="088D39F5">
      <w:pPr>
        <w:spacing w:line="240" w:lineRule="exact"/>
        <w:rPr>
          <w:rFonts w:ascii="黑体" w:hAnsi="黑体" w:eastAsia="黑体" w:cs="黑体"/>
          <w:sz w:val="18"/>
          <w:szCs w:val="18"/>
        </w:rPr>
      </w:pPr>
      <w:r>
        <w:rPr>
          <w:rFonts w:hint="eastAsia" w:ascii="黑体" w:hAnsi="黑体" w:eastAsia="黑体" w:cs="黑体"/>
          <w:sz w:val="18"/>
          <w:szCs w:val="18"/>
        </w:rPr>
        <w:t>B.金属钠</w:t>
      </w:r>
    </w:p>
    <w:p w14:paraId="0A8FD481">
      <w:pPr>
        <w:spacing w:line="240" w:lineRule="exact"/>
        <w:rPr>
          <w:rFonts w:ascii="黑体" w:hAnsi="黑体" w:eastAsia="黑体" w:cs="黑体"/>
          <w:sz w:val="18"/>
          <w:szCs w:val="18"/>
        </w:rPr>
      </w:pPr>
      <w:r>
        <w:rPr>
          <w:rFonts w:hint="eastAsia" w:ascii="黑体" w:hAnsi="黑体" w:eastAsia="黑体" w:cs="黑体"/>
          <w:sz w:val="18"/>
          <w:szCs w:val="18"/>
        </w:rPr>
        <w:t>C.精密仪器</w:t>
      </w:r>
    </w:p>
    <w:p w14:paraId="03FFB237">
      <w:pPr>
        <w:spacing w:line="240" w:lineRule="exact"/>
        <w:rPr>
          <w:rFonts w:ascii="黑体" w:hAnsi="黑体" w:eastAsia="黑体" w:cs="黑体"/>
          <w:sz w:val="18"/>
          <w:szCs w:val="18"/>
        </w:rPr>
      </w:pPr>
      <w:r>
        <w:rPr>
          <w:rFonts w:hint="eastAsia" w:ascii="黑体" w:hAnsi="黑体" w:eastAsia="黑体" w:cs="黑体"/>
          <w:sz w:val="18"/>
          <w:szCs w:val="18"/>
        </w:rPr>
        <w:t>83.扑灭精密仪器火灾时,一般用的灭火器为（A）。</w:t>
      </w:r>
    </w:p>
    <w:p w14:paraId="02B40EC6">
      <w:pPr>
        <w:spacing w:line="240" w:lineRule="exact"/>
        <w:rPr>
          <w:rFonts w:ascii="黑体" w:hAnsi="黑体" w:eastAsia="黑体" w:cs="黑体"/>
          <w:sz w:val="18"/>
          <w:szCs w:val="18"/>
        </w:rPr>
      </w:pPr>
      <w:r>
        <w:rPr>
          <w:rFonts w:hint="eastAsia" w:ascii="黑体" w:hAnsi="黑体" w:eastAsia="黑体" w:cs="黑体"/>
          <w:sz w:val="18"/>
          <w:szCs w:val="18"/>
        </w:rPr>
        <w:t>A.二氧化碳灭火器</w:t>
      </w:r>
    </w:p>
    <w:p w14:paraId="1F7E16C8">
      <w:pPr>
        <w:spacing w:line="240" w:lineRule="exact"/>
        <w:rPr>
          <w:rFonts w:ascii="黑体" w:hAnsi="黑体" w:eastAsia="黑体" w:cs="黑体"/>
          <w:sz w:val="18"/>
          <w:szCs w:val="18"/>
        </w:rPr>
      </w:pPr>
      <w:r>
        <w:rPr>
          <w:rFonts w:hint="eastAsia" w:ascii="黑体" w:hAnsi="黑体" w:eastAsia="黑体" w:cs="黑体"/>
          <w:sz w:val="18"/>
          <w:szCs w:val="18"/>
        </w:rPr>
        <w:t>B.泡沫灭火器</w:t>
      </w:r>
    </w:p>
    <w:p w14:paraId="770232F7">
      <w:pPr>
        <w:spacing w:line="240" w:lineRule="exact"/>
        <w:rPr>
          <w:rFonts w:ascii="黑体" w:hAnsi="黑体" w:eastAsia="黑体" w:cs="黑体"/>
          <w:sz w:val="18"/>
          <w:szCs w:val="18"/>
        </w:rPr>
      </w:pPr>
      <w:r>
        <w:rPr>
          <w:rFonts w:hint="eastAsia" w:ascii="黑体" w:hAnsi="黑体" w:eastAsia="黑体" w:cs="黑体"/>
          <w:sz w:val="18"/>
          <w:szCs w:val="18"/>
        </w:rPr>
        <w:t>C.干粉灭火器</w:t>
      </w:r>
    </w:p>
    <w:p w14:paraId="4B449E0D">
      <w:pPr>
        <w:spacing w:line="240" w:lineRule="exact"/>
        <w:rPr>
          <w:rFonts w:ascii="黑体" w:hAnsi="黑体" w:eastAsia="黑体" w:cs="黑体"/>
          <w:sz w:val="18"/>
          <w:szCs w:val="18"/>
        </w:rPr>
      </w:pPr>
      <w:r>
        <w:rPr>
          <w:rFonts w:hint="eastAsia" w:ascii="黑体" w:hAnsi="黑体" w:eastAsia="黑体" w:cs="黑体"/>
          <w:sz w:val="18"/>
          <w:szCs w:val="18"/>
        </w:rPr>
        <w:t>84.应急管理"一案三制"中的"制"指（ABC）。</w:t>
      </w:r>
    </w:p>
    <w:p w14:paraId="17C03C9D">
      <w:pPr>
        <w:spacing w:line="240" w:lineRule="exact"/>
        <w:rPr>
          <w:rFonts w:ascii="黑体" w:hAnsi="黑体" w:eastAsia="黑体" w:cs="黑体"/>
          <w:sz w:val="18"/>
          <w:szCs w:val="18"/>
        </w:rPr>
      </w:pPr>
      <w:r>
        <w:rPr>
          <w:rFonts w:hint="eastAsia" w:ascii="黑体" w:hAnsi="黑体" w:eastAsia="黑体" w:cs="黑体"/>
          <w:sz w:val="18"/>
          <w:szCs w:val="18"/>
        </w:rPr>
        <w:t>A.管理体制</w:t>
      </w:r>
    </w:p>
    <w:p w14:paraId="3EAFB224">
      <w:pPr>
        <w:spacing w:line="240" w:lineRule="exact"/>
        <w:rPr>
          <w:rFonts w:ascii="黑体" w:hAnsi="黑体" w:eastAsia="黑体" w:cs="黑体"/>
          <w:sz w:val="18"/>
          <w:szCs w:val="18"/>
        </w:rPr>
      </w:pPr>
      <w:r>
        <w:rPr>
          <w:rFonts w:hint="eastAsia" w:ascii="黑体" w:hAnsi="黑体" w:eastAsia="黑体" w:cs="黑体"/>
          <w:sz w:val="18"/>
          <w:szCs w:val="18"/>
        </w:rPr>
        <w:t>B.有关法律制度</w:t>
      </w:r>
    </w:p>
    <w:p w14:paraId="378BAE12">
      <w:pPr>
        <w:spacing w:line="240" w:lineRule="exact"/>
        <w:rPr>
          <w:rFonts w:ascii="黑体" w:hAnsi="黑体" w:eastAsia="黑体" w:cs="黑体"/>
          <w:sz w:val="18"/>
          <w:szCs w:val="18"/>
        </w:rPr>
      </w:pPr>
      <w:r>
        <w:rPr>
          <w:rFonts w:hint="eastAsia" w:ascii="黑体" w:hAnsi="黑体" w:eastAsia="黑体" w:cs="黑体"/>
          <w:sz w:val="18"/>
          <w:szCs w:val="18"/>
        </w:rPr>
        <w:t>C.运行机制</w:t>
      </w:r>
    </w:p>
    <w:p w14:paraId="58CF37FA">
      <w:pPr>
        <w:spacing w:line="240" w:lineRule="exact"/>
        <w:rPr>
          <w:rFonts w:ascii="黑体" w:hAnsi="黑体" w:eastAsia="黑体" w:cs="黑体"/>
          <w:sz w:val="18"/>
          <w:szCs w:val="18"/>
        </w:rPr>
      </w:pPr>
      <w:r>
        <w:rPr>
          <w:rFonts w:hint="eastAsia" w:ascii="黑体" w:hAnsi="黑体" w:eastAsia="黑体" w:cs="黑体"/>
          <w:sz w:val="18"/>
          <w:szCs w:val="18"/>
        </w:rPr>
        <w:t>D.应对突发事件所制定的应急预案制度</w:t>
      </w:r>
    </w:p>
    <w:p w14:paraId="17434087">
      <w:pPr>
        <w:spacing w:line="240" w:lineRule="exact"/>
        <w:rPr>
          <w:rFonts w:ascii="黑体" w:hAnsi="黑体" w:eastAsia="黑体" w:cs="黑体"/>
          <w:sz w:val="18"/>
          <w:szCs w:val="18"/>
        </w:rPr>
      </w:pPr>
      <w:r>
        <w:rPr>
          <w:rFonts w:hint="eastAsia" w:ascii="黑体" w:hAnsi="黑体" w:eastAsia="黑体" w:cs="黑体"/>
          <w:sz w:val="18"/>
          <w:szCs w:val="18"/>
        </w:rPr>
        <w:t>85.发现人员触电,首先应采取的措施是（C）。</w:t>
      </w:r>
    </w:p>
    <w:p w14:paraId="56474C18">
      <w:pPr>
        <w:spacing w:line="240" w:lineRule="exact"/>
        <w:rPr>
          <w:rFonts w:ascii="黑体" w:hAnsi="黑体" w:eastAsia="黑体" w:cs="黑体"/>
          <w:sz w:val="18"/>
          <w:szCs w:val="18"/>
        </w:rPr>
      </w:pPr>
      <w:r>
        <w:rPr>
          <w:rFonts w:hint="eastAsia" w:ascii="黑体" w:hAnsi="黑体" w:eastAsia="黑体" w:cs="黑体"/>
          <w:sz w:val="18"/>
          <w:szCs w:val="18"/>
        </w:rPr>
        <w:t>A.呼叫救护人员</w:t>
      </w:r>
    </w:p>
    <w:p w14:paraId="2AFF5AB6">
      <w:pPr>
        <w:spacing w:line="240" w:lineRule="exact"/>
        <w:rPr>
          <w:rFonts w:ascii="黑体" w:hAnsi="黑体" w:eastAsia="黑体" w:cs="黑体"/>
          <w:sz w:val="18"/>
          <w:szCs w:val="18"/>
        </w:rPr>
      </w:pPr>
      <w:r>
        <w:rPr>
          <w:rFonts w:hint="eastAsia" w:ascii="黑体" w:hAnsi="黑体" w:eastAsia="黑体" w:cs="黑体"/>
          <w:sz w:val="18"/>
          <w:szCs w:val="18"/>
        </w:rPr>
        <w:t>B.进行人工呼吸</w:t>
      </w:r>
    </w:p>
    <w:p w14:paraId="24EE9869">
      <w:pPr>
        <w:spacing w:line="240" w:lineRule="exact"/>
        <w:rPr>
          <w:rFonts w:ascii="黑体" w:hAnsi="黑体" w:eastAsia="黑体" w:cs="黑体"/>
          <w:sz w:val="18"/>
          <w:szCs w:val="18"/>
        </w:rPr>
      </w:pPr>
      <w:r>
        <w:rPr>
          <w:rFonts w:hint="eastAsia" w:ascii="黑体" w:hAnsi="黑体" w:eastAsia="黑体" w:cs="黑体"/>
          <w:sz w:val="18"/>
          <w:szCs w:val="18"/>
        </w:rPr>
        <w:t>C.切断电源或使伤者脱离电源</w:t>
      </w:r>
    </w:p>
    <w:p w14:paraId="572B0EAA">
      <w:pPr>
        <w:spacing w:line="240" w:lineRule="exact"/>
        <w:rPr>
          <w:rFonts w:ascii="黑体" w:hAnsi="黑体" w:eastAsia="黑体" w:cs="黑体"/>
          <w:sz w:val="18"/>
          <w:szCs w:val="18"/>
        </w:rPr>
      </w:pPr>
      <w:r>
        <w:rPr>
          <w:rFonts w:hint="eastAsia" w:ascii="黑体" w:hAnsi="黑体" w:eastAsia="黑体" w:cs="黑体"/>
          <w:sz w:val="18"/>
          <w:szCs w:val="18"/>
        </w:rPr>
        <w:t>86.氢气泄漏时,易在屋（A）聚集。</w:t>
      </w:r>
    </w:p>
    <w:p w14:paraId="267C3AD5">
      <w:pPr>
        <w:spacing w:line="240" w:lineRule="exact"/>
        <w:rPr>
          <w:rFonts w:ascii="黑体" w:hAnsi="黑体" w:eastAsia="黑体" w:cs="黑体"/>
          <w:sz w:val="18"/>
          <w:szCs w:val="18"/>
        </w:rPr>
      </w:pPr>
      <w:r>
        <w:rPr>
          <w:rFonts w:hint="eastAsia" w:ascii="黑体" w:hAnsi="黑体" w:eastAsia="黑体" w:cs="黑体"/>
          <w:sz w:val="18"/>
          <w:szCs w:val="18"/>
        </w:rPr>
        <w:t>A.顶</w:t>
      </w:r>
    </w:p>
    <w:p w14:paraId="7BB67E22">
      <w:pPr>
        <w:spacing w:line="240" w:lineRule="exact"/>
        <w:rPr>
          <w:rFonts w:ascii="黑体" w:hAnsi="黑体" w:eastAsia="黑体" w:cs="黑体"/>
          <w:sz w:val="18"/>
          <w:szCs w:val="18"/>
        </w:rPr>
      </w:pPr>
      <w:r>
        <w:rPr>
          <w:rFonts w:hint="eastAsia" w:ascii="黑体" w:hAnsi="黑体" w:eastAsia="黑体" w:cs="黑体"/>
          <w:sz w:val="18"/>
          <w:szCs w:val="18"/>
        </w:rPr>
        <w:t>B.中</w:t>
      </w:r>
    </w:p>
    <w:p w14:paraId="21720A93">
      <w:pPr>
        <w:spacing w:line="240" w:lineRule="exact"/>
        <w:rPr>
          <w:rFonts w:ascii="黑体" w:hAnsi="黑体" w:eastAsia="黑体" w:cs="黑体"/>
          <w:sz w:val="18"/>
          <w:szCs w:val="18"/>
        </w:rPr>
      </w:pPr>
      <w:r>
        <w:rPr>
          <w:rFonts w:hint="eastAsia" w:ascii="黑体" w:hAnsi="黑体" w:eastAsia="黑体" w:cs="黑体"/>
          <w:sz w:val="18"/>
          <w:szCs w:val="18"/>
        </w:rPr>
        <w:t>C.底</w:t>
      </w:r>
    </w:p>
    <w:p w14:paraId="7D70AABA">
      <w:pPr>
        <w:spacing w:line="240" w:lineRule="exact"/>
        <w:rPr>
          <w:rFonts w:ascii="黑体" w:hAnsi="黑体" w:eastAsia="黑体" w:cs="黑体"/>
          <w:sz w:val="18"/>
          <w:szCs w:val="18"/>
        </w:rPr>
      </w:pPr>
      <w:r>
        <w:rPr>
          <w:rFonts w:hint="eastAsia" w:ascii="黑体" w:hAnsi="黑体" w:eastAsia="黑体" w:cs="黑体"/>
          <w:sz w:val="18"/>
          <w:szCs w:val="18"/>
        </w:rPr>
        <w:t>87.逃生中以湿毛巾掩口鼻呼吸,降低姿势,可以（B)。</w:t>
      </w:r>
    </w:p>
    <w:p w14:paraId="6C5B22A5">
      <w:pPr>
        <w:spacing w:line="240" w:lineRule="exact"/>
        <w:rPr>
          <w:rFonts w:ascii="黑体" w:hAnsi="黑体" w:eastAsia="黑体" w:cs="黑体"/>
          <w:sz w:val="18"/>
          <w:szCs w:val="18"/>
        </w:rPr>
      </w:pPr>
      <w:r>
        <w:rPr>
          <w:rFonts w:hint="eastAsia" w:ascii="黑体" w:hAnsi="黑体" w:eastAsia="黑体" w:cs="黑体"/>
          <w:sz w:val="18"/>
          <w:szCs w:val="18"/>
        </w:rPr>
        <w:t>A.看得清楚</w:t>
      </w:r>
    </w:p>
    <w:p w14:paraId="02822BF4">
      <w:pPr>
        <w:spacing w:line="240" w:lineRule="exact"/>
        <w:rPr>
          <w:rFonts w:ascii="黑体" w:hAnsi="黑体" w:eastAsia="黑体" w:cs="黑体"/>
          <w:sz w:val="18"/>
          <w:szCs w:val="18"/>
        </w:rPr>
      </w:pPr>
      <w:r>
        <w:rPr>
          <w:rFonts w:hint="eastAsia" w:ascii="黑体" w:hAnsi="黑体" w:eastAsia="黑体" w:cs="黑体"/>
          <w:sz w:val="18"/>
          <w:szCs w:val="18"/>
        </w:rPr>
        <w:t>B.减少吸入浓烟</w:t>
      </w:r>
    </w:p>
    <w:p w14:paraId="4C14C698">
      <w:pPr>
        <w:spacing w:line="240" w:lineRule="exact"/>
        <w:rPr>
          <w:rFonts w:ascii="黑体" w:hAnsi="黑体" w:eastAsia="黑体" w:cs="黑体"/>
          <w:sz w:val="18"/>
          <w:szCs w:val="18"/>
        </w:rPr>
      </w:pPr>
      <w:r>
        <w:rPr>
          <w:rFonts w:hint="eastAsia" w:ascii="黑体" w:hAnsi="黑体" w:eastAsia="黑体" w:cs="黑体"/>
          <w:sz w:val="18"/>
          <w:szCs w:val="18"/>
        </w:rPr>
        <w:t>C.保护脸部</w:t>
      </w:r>
    </w:p>
    <w:p w14:paraId="4EBAA8A2">
      <w:pPr>
        <w:spacing w:line="240" w:lineRule="exact"/>
        <w:rPr>
          <w:rFonts w:ascii="黑体" w:hAnsi="黑体" w:eastAsia="黑体" w:cs="黑体"/>
          <w:sz w:val="18"/>
          <w:szCs w:val="18"/>
        </w:rPr>
      </w:pPr>
      <w:r>
        <w:rPr>
          <w:rFonts w:hint="eastAsia" w:ascii="黑体" w:hAnsi="黑体" w:eastAsia="黑体" w:cs="黑体"/>
          <w:sz w:val="18"/>
          <w:szCs w:val="18"/>
        </w:rPr>
        <w:t>88.防止静电的主要措施是（A）。</w:t>
      </w:r>
    </w:p>
    <w:p w14:paraId="153EDB92">
      <w:pPr>
        <w:spacing w:line="240" w:lineRule="exact"/>
        <w:rPr>
          <w:rFonts w:ascii="黑体" w:hAnsi="黑体" w:eastAsia="黑体" w:cs="黑体"/>
          <w:sz w:val="18"/>
          <w:szCs w:val="18"/>
        </w:rPr>
      </w:pPr>
      <w:r>
        <w:rPr>
          <w:rFonts w:hint="eastAsia" w:ascii="黑体" w:hAnsi="黑体" w:eastAsia="黑体" w:cs="黑体"/>
          <w:sz w:val="18"/>
          <w:szCs w:val="18"/>
        </w:rPr>
        <w:t>A.接地</w:t>
      </w:r>
    </w:p>
    <w:p w14:paraId="4D26BE46">
      <w:pPr>
        <w:spacing w:line="240" w:lineRule="exact"/>
        <w:rPr>
          <w:rFonts w:ascii="黑体" w:hAnsi="黑体" w:eastAsia="黑体" w:cs="黑体"/>
          <w:sz w:val="18"/>
          <w:szCs w:val="18"/>
        </w:rPr>
      </w:pPr>
      <w:r>
        <w:rPr>
          <w:rFonts w:hint="eastAsia" w:ascii="黑体" w:hAnsi="黑体" w:eastAsia="黑体" w:cs="黑体"/>
          <w:sz w:val="18"/>
          <w:szCs w:val="18"/>
        </w:rPr>
        <w:t>B.通风</w:t>
      </w:r>
    </w:p>
    <w:p w14:paraId="1F82406E">
      <w:pPr>
        <w:spacing w:line="240" w:lineRule="exact"/>
        <w:rPr>
          <w:rFonts w:ascii="黑体" w:hAnsi="黑体" w:eastAsia="黑体" w:cs="黑体"/>
          <w:sz w:val="18"/>
          <w:szCs w:val="18"/>
        </w:rPr>
      </w:pPr>
      <w:r>
        <w:rPr>
          <w:rFonts w:hint="eastAsia" w:ascii="黑体" w:hAnsi="黑体" w:eastAsia="黑体" w:cs="黑体"/>
          <w:sz w:val="18"/>
          <w:szCs w:val="18"/>
        </w:rPr>
        <w:t>C.防潮</w:t>
      </w:r>
    </w:p>
    <w:p w14:paraId="0DD60578">
      <w:pPr>
        <w:spacing w:line="240" w:lineRule="exact"/>
        <w:rPr>
          <w:rFonts w:ascii="黑体" w:hAnsi="黑体" w:eastAsia="黑体" w:cs="黑体"/>
          <w:sz w:val="18"/>
          <w:szCs w:val="18"/>
        </w:rPr>
      </w:pPr>
      <w:r>
        <w:rPr>
          <w:rFonts w:hint="eastAsia" w:ascii="黑体" w:hAnsi="黑体" w:eastAsia="黑体" w:cs="黑体"/>
          <w:sz w:val="18"/>
          <w:szCs w:val="18"/>
        </w:rPr>
        <w:t>89.在单位办公室避震时,正确的做法是（C）。</w:t>
      </w:r>
    </w:p>
    <w:p w14:paraId="57B0155A">
      <w:pPr>
        <w:spacing w:line="240" w:lineRule="exact"/>
        <w:rPr>
          <w:rFonts w:ascii="黑体" w:hAnsi="黑体" w:eastAsia="黑体" w:cs="黑体"/>
          <w:sz w:val="18"/>
          <w:szCs w:val="18"/>
        </w:rPr>
      </w:pPr>
      <w:r>
        <w:rPr>
          <w:rFonts w:hint="eastAsia" w:ascii="黑体" w:hAnsi="黑体" w:eastAsia="黑体" w:cs="黑体"/>
          <w:sz w:val="18"/>
          <w:szCs w:val="18"/>
        </w:rPr>
        <w:t>A.站在窗边观察外面的情况,再决定如何逃生</w:t>
      </w:r>
    </w:p>
    <w:p w14:paraId="69FA6392">
      <w:pPr>
        <w:spacing w:line="240" w:lineRule="exact"/>
        <w:rPr>
          <w:rFonts w:ascii="黑体" w:hAnsi="黑体" w:eastAsia="黑体" w:cs="黑体"/>
          <w:sz w:val="18"/>
          <w:szCs w:val="18"/>
        </w:rPr>
      </w:pPr>
      <w:r>
        <w:rPr>
          <w:rFonts w:hint="eastAsia" w:ascii="黑体" w:hAnsi="黑体" w:eastAsia="黑体" w:cs="黑体"/>
          <w:sz w:val="18"/>
          <w:szCs w:val="18"/>
        </w:rPr>
        <w:t>B.请示单位领导,以便采取统一的行动</w:t>
      </w:r>
    </w:p>
    <w:p w14:paraId="3C3CD7A5">
      <w:pPr>
        <w:spacing w:line="240" w:lineRule="exact"/>
        <w:rPr>
          <w:rFonts w:ascii="黑体" w:hAnsi="黑体" w:eastAsia="黑体" w:cs="黑体"/>
          <w:sz w:val="18"/>
          <w:szCs w:val="18"/>
        </w:rPr>
      </w:pPr>
      <w:r>
        <w:rPr>
          <w:rFonts w:hint="eastAsia" w:ascii="黑体" w:hAnsi="黑体" w:eastAsia="黑体" w:cs="黑体"/>
          <w:sz w:val="18"/>
          <w:szCs w:val="18"/>
        </w:rPr>
        <w:t>C.避开灯具、电脑等物品、设备</w:t>
      </w:r>
    </w:p>
    <w:p w14:paraId="5CAE57EA">
      <w:pPr>
        <w:spacing w:line="240" w:lineRule="exact"/>
        <w:rPr>
          <w:rFonts w:ascii="黑体" w:hAnsi="黑体" w:eastAsia="黑体" w:cs="黑体"/>
          <w:sz w:val="18"/>
          <w:szCs w:val="18"/>
        </w:rPr>
      </w:pPr>
      <w:r>
        <w:rPr>
          <w:rFonts w:hint="eastAsia" w:ascii="黑体" w:hAnsi="黑体" w:eastAsia="黑体" w:cs="黑体"/>
          <w:sz w:val="18"/>
          <w:szCs w:val="18"/>
        </w:rPr>
        <w:t>90.因通道堵塞,有毒有害气体含量高、能见度低等原因,无法安全撤离灾区时,遇险人员应妥善进行避灾（B）。</w:t>
      </w:r>
    </w:p>
    <w:p w14:paraId="73743375">
      <w:pPr>
        <w:spacing w:line="240" w:lineRule="exact"/>
        <w:rPr>
          <w:rFonts w:ascii="黑体" w:hAnsi="黑体" w:eastAsia="黑体" w:cs="黑体"/>
          <w:sz w:val="18"/>
          <w:szCs w:val="18"/>
        </w:rPr>
      </w:pPr>
      <w:r>
        <w:rPr>
          <w:rFonts w:hint="eastAsia" w:ascii="黑体" w:hAnsi="黑体" w:eastAsia="黑体" w:cs="黑体"/>
          <w:sz w:val="18"/>
          <w:szCs w:val="18"/>
        </w:rPr>
        <w:t>A.疏散</w:t>
      </w:r>
    </w:p>
    <w:p w14:paraId="4D98A77B">
      <w:pPr>
        <w:spacing w:line="240" w:lineRule="exact"/>
        <w:rPr>
          <w:rFonts w:ascii="黑体" w:hAnsi="黑体" w:eastAsia="黑体" w:cs="黑体"/>
          <w:sz w:val="18"/>
          <w:szCs w:val="18"/>
        </w:rPr>
      </w:pPr>
      <w:r>
        <w:rPr>
          <w:rFonts w:hint="eastAsia" w:ascii="黑体" w:hAnsi="黑体" w:eastAsia="黑体" w:cs="黑体"/>
          <w:sz w:val="18"/>
          <w:szCs w:val="18"/>
        </w:rPr>
        <w:t>B.自救</w:t>
      </w:r>
    </w:p>
    <w:p w14:paraId="6A3EF857">
      <w:pPr>
        <w:spacing w:line="240" w:lineRule="exact"/>
        <w:rPr>
          <w:rFonts w:ascii="黑体" w:hAnsi="黑体" w:eastAsia="黑体" w:cs="黑体"/>
          <w:sz w:val="18"/>
          <w:szCs w:val="18"/>
        </w:rPr>
      </w:pPr>
      <w:r>
        <w:rPr>
          <w:rFonts w:hint="eastAsia" w:ascii="黑体" w:hAnsi="黑体" w:eastAsia="黑体" w:cs="黑体"/>
          <w:sz w:val="18"/>
          <w:szCs w:val="18"/>
        </w:rPr>
        <w:t>C.救助</w:t>
      </w:r>
    </w:p>
    <w:p w14:paraId="4FE7D8F7">
      <w:pPr>
        <w:spacing w:line="240" w:lineRule="exact"/>
        <w:rPr>
          <w:rFonts w:ascii="黑体" w:hAnsi="黑体" w:eastAsia="黑体" w:cs="黑体"/>
          <w:sz w:val="18"/>
          <w:szCs w:val="18"/>
        </w:rPr>
      </w:pPr>
      <w:r>
        <w:rPr>
          <w:rFonts w:hint="eastAsia" w:ascii="黑体" w:hAnsi="黑体" w:eastAsia="黑体" w:cs="黑体"/>
          <w:sz w:val="18"/>
          <w:szCs w:val="18"/>
        </w:rPr>
        <w:t>91.不属于助燃气体的是（A）。</w:t>
      </w:r>
    </w:p>
    <w:p w14:paraId="4A2B60B0">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73E2810A">
      <w:pPr>
        <w:spacing w:line="240" w:lineRule="exact"/>
        <w:rPr>
          <w:rFonts w:ascii="黑体" w:hAnsi="黑体" w:eastAsia="黑体" w:cs="黑体"/>
          <w:sz w:val="18"/>
          <w:szCs w:val="18"/>
        </w:rPr>
      </w:pPr>
      <w:r>
        <w:rPr>
          <w:rFonts w:hint="eastAsia" w:ascii="黑体" w:hAnsi="黑体" w:eastAsia="黑体" w:cs="黑体"/>
          <w:sz w:val="18"/>
          <w:szCs w:val="18"/>
        </w:rPr>
        <w:t>B.氧气</w:t>
      </w:r>
    </w:p>
    <w:p w14:paraId="72D6D86C">
      <w:pPr>
        <w:spacing w:line="240" w:lineRule="exact"/>
        <w:rPr>
          <w:rFonts w:ascii="黑体" w:hAnsi="黑体" w:eastAsia="黑体" w:cs="黑体"/>
          <w:sz w:val="18"/>
          <w:szCs w:val="18"/>
        </w:rPr>
      </w:pPr>
      <w:r>
        <w:rPr>
          <w:rFonts w:hint="eastAsia" w:ascii="黑体" w:hAnsi="黑体" w:eastAsia="黑体" w:cs="黑体"/>
          <w:sz w:val="18"/>
          <w:szCs w:val="18"/>
        </w:rPr>
        <w:t>C.氯气</w:t>
      </w:r>
    </w:p>
    <w:p w14:paraId="20360790">
      <w:pPr>
        <w:spacing w:line="240" w:lineRule="exact"/>
        <w:rPr>
          <w:rFonts w:ascii="黑体" w:hAnsi="黑体" w:eastAsia="黑体" w:cs="黑体"/>
          <w:sz w:val="18"/>
          <w:szCs w:val="18"/>
        </w:rPr>
      </w:pPr>
      <w:r>
        <w:rPr>
          <w:rFonts w:hint="eastAsia" w:ascii="黑体" w:hAnsi="黑体" w:eastAsia="黑体" w:cs="黑体"/>
          <w:sz w:val="18"/>
          <w:szCs w:val="18"/>
        </w:rPr>
        <w:t>92.一旦发现有人晕倒在有限或密闭容器内,下面最适合的急救方法是（C）。</w:t>
      </w:r>
    </w:p>
    <w:p w14:paraId="017E8211">
      <w:pPr>
        <w:spacing w:line="240" w:lineRule="exact"/>
        <w:rPr>
          <w:rFonts w:ascii="黑体" w:hAnsi="黑体" w:eastAsia="黑体" w:cs="黑体"/>
          <w:sz w:val="18"/>
          <w:szCs w:val="18"/>
        </w:rPr>
      </w:pPr>
      <w:r>
        <w:rPr>
          <w:rFonts w:hint="eastAsia" w:ascii="黑体" w:hAnsi="黑体" w:eastAsia="黑体" w:cs="黑体"/>
          <w:sz w:val="18"/>
          <w:szCs w:val="18"/>
        </w:rPr>
        <w:t>A.第一时间跳下去,把中毒者背上来</w:t>
      </w:r>
    </w:p>
    <w:p w14:paraId="7092755E">
      <w:pPr>
        <w:spacing w:line="240" w:lineRule="exact"/>
        <w:rPr>
          <w:rFonts w:ascii="黑体" w:hAnsi="黑体" w:eastAsia="黑体" w:cs="黑体"/>
          <w:sz w:val="18"/>
          <w:szCs w:val="18"/>
        </w:rPr>
      </w:pPr>
      <w:r>
        <w:rPr>
          <w:rFonts w:hint="eastAsia" w:ascii="黑体" w:hAnsi="黑体" w:eastAsia="黑体" w:cs="黑体"/>
          <w:sz w:val="18"/>
          <w:szCs w:val="18"/>
        </w:rPr>
        <w:t>B.腰间系上绳子,第一时间跳下去,把中毒者拉上来</w:t>
      </w:r>
    </w:p>
    <w:p w14:paraId="59789B20">
      <w:pPr>
        <w:spacing w:line="240" w:lineRule="exact"/>
        <w:rPr>
          <w:rFonts w:ascii="黑体" w:hAnsi="黑体" w:eastAsia="黑体" w:cs="黑体"/>
          <w:sz w:val="18"/>
          <w:szCs w:val="18"/>
        </w:rPr>
      </w:pPr>
      <w:r>
        <w:rPr>
          <w:rFonts w:hint="eastAsia" w:ascii="黑体" w:hAnsi="黑体" w:eastAsia="黑体" w:cs="黑体"/>
          <w:sz w:val="18"/>
          <w:szCs w:val="18"/>
        </w:rPr>
        <w:t>C.佩戴防毒面具或空气呼吸器,在有人监护的情况下施救</w:t>
      </w:r>
    </w:p>
    <w:p w14:paraId="4CAD3F47">
      <w:pPr>
        <w:spacing w:line="240" w:lineRule="exact"/>
        <w:rPr>
          <w:rFonts w:ascii="黑体" w:hAnsi="黑体" w:eastAsia="黑体" w:cs="黑体"/>
          <w:sz w:val="18"/>
          <w:szCs w:val="18"/>
        </w:rPr>
      </w:pPr>
      <w:r>
        <w:rPr>
          <w:rFonts w:hint="eastAsia" w:ascii="黑体" w:hAnsi="黑体" w:eastAsia="黑体" w:cs="黑体"/>
          <w:sz w:val="18"/>
          <w:szCs w:val="18"/>
        </w:rPr>
        <w:t>93.当逃离危险的火灾现场时,应将身后的房门(A)。</w:t>
      </w:r>
    </w:p>
    <w:p w14:paraId="482D9B41">
      <w:pPr>
        <w:spacing w:line="240" w:lineRule="exact"/>
        <w:rPr>
          <w:rFonts w:ascii="黑体" w:hAnsi="黑体" w:eastAsia="黑体" w:cs="黑体"/>
          <w:sz w:val="18"/>
          <w:szCs w:val="18"/>
        </w:rPr>
      </w:pPr>
      <w:r>
        <w:rPr>
          <w:rFonts w:hint="eastAsia" w:ascii="黑体" w:hAnsi="黑体" w:eastAsia="黑体" w:cs="黑体"/>
          <w:sz w:val="18"/>
          <w:szCs w:val="18"/>
        </w:rPr>
        <w:t>A.关闭</w:t>
      </w:r>
    </w:p>
    <w:p w14:paraId="2629F411">
      <w:pPr>
        <w:spacing w:line="240" w:lineRule="exact"/>
        <w:rPr>
          <w:rFonts w:ascii="黑体" w:hAnsi="黑体" w:eastAsia="黑体" w:cs="黑体"/>
          <w:sz w:val="18"/>
          <w:szCs w:val="18"/>
        </w:rPr>
      </w:pPr>
      <w:r>
        <w:rPr>
          <w:rFonts w:hint="eastAsia" w:ascii="黑体" w:hAnsi="黑体" w:eastAsia="黑体" w:cs="黑体"/>
          <w:sz w:val="18"/>
          <w:szCs w:val="18"/>
        </w:rPr>
        <w:t>B.敞开</w:t>
      </w:r>
    </w:p>
    <w:p w14:paraId="2CBC3BF7">
      <w:pPr>
        <w:spacing w:line="240" w:lineRule="exact"/>
        <w:rPr>
          <w:rFonts w:ascii="黑体" w:hAnsi="黑体" w:eastAsia="黑体" w:cs="黑体"/>
          <w:sz w:val="18"/>
          <w:szCs w:val="18"/>
        </w:rPr>
      </w:pPr>
      <w:r>
        <w:rPr>
          <w:rFonts w:hint="eastAsia" w:ascii="黑体" w:hAnsi="黑体" w:eastAsia="黑体" w:cs="黑体"/>
          <w:sz w:val="18"/>
          <w:szCs w:val="18"/>
        </w:rPr>
        <w:t>C.保持随意状态</w:t>
      </w:r>
    </w:p>
    <w:p w14:paraId="08F00ED6">
      <w:pPr>
        <w:spacing w:line="240" w:lineRule="exact"/>
        <w:rPr>
          <w:rFonts w:ascii="黑体" w:hAnsi="黑体" w:eastAsia="黑体" w:cs="黑体"/>
          <w:sz w:val="18"/>
          <w:szCs w:val="18"/>
        </w:rPr>
      </w:pPr>
      <w:r>
        <w:rPr>
          <w:rFonts w:hint="eastAsia" w:ascii="黑体" w:hAnsi="黑体" w:eastAsia="黑体" w:cs="黑体"/>
          <w:sz w:val="18"/>
          <w:szCs w:val="18"/>
        </w:rPr>
        <w:t>94.在空气不流通的狭小地方使用二氧化碳灭火器可能造成的危险是（B）。</w:t>
      </w:r>
    </w:p>
    <w:p w14:paraId="536AC86A">
      <w:pPr>
        <w:spacing w:line="240" w:lineRule="exact"/>
        <w:rPr>
          <w:rFonts w:ascii="黑体" w:hAnsi="黑体" w:eastAsia="黑体" w:cs="黑体"/>
          <w:sz w:val="18"/>
          <w:szCs w:val="18"/>
        </w:rPr>
      </w:pPr>
      <w:r>
        <w:rPr>
          <w:rFonts w:hint="eastAsia" w:ascii="黑体" w:hAnsi="黑体" w:eastAsia="黑体" w:cs="黑体"/>
          <w:sz w:val="18"/>
          <w:szCs w:val="18"/>
        </w:rPr>
        <w:t>A.中霉</w:t>
      </w:r>
    </w:p>
    <w:p w14:paraId="5D5F8878">
      <w:pPr>
        <w:spacing w:line="240" w:lineRule="exact"/>
        <w:rPr>
          <w:rFonts w:ascii="黑体" w:hAnsi="黑体" w:eastAsia="黑体" w:cs="黑体"/>
          <w:sz w:val="18"/>
          <w:szCs w:val="18"/>
        </w:rPr>
      </w:pPr>
      <w:r>
        <w:rPr>
          <w:rFonts w:hint="eastAsia" w:ascii="黑体" w:hAnsi="黑体" w:eastAsia="黑体" w:cs="黑体"/>
          <w:sz w:val="18"/>
          <w:szCs w:val="18"/>
        </w:rPr>
        <w:t>B.缺氧</w:t>
      </w:r>
    </w:p>
    <w:p w14:paraId="6B041AB9">
      <w:pPr>
        <w:spacing w:line="240" w:lineRule="exact"/>
        <w:rPr>
          <w:rFonts w:ascii="黑体" w:hAnsi="黑体" w:eastAsia="黑体" w:cs="黑体"/>
          <w:sz w:val="18"/>
          <w:szCs w:val="18"/>
        </w:rPr>
      </w:pPr>
      <w:r>
        <w:rPr>
          <w:rFonts w:hint="eastAsia" w:ascii="黑体" w:hAnsi="黑体" w:eastAsia="黑体" w:cs="黑体"/>
          <w:sz w:val="18"/>
          <w:szCs w:val="18"/>
        </w:rPr>
        <w:t>C.爆炸</w:t>
      </w:r>
    </w:p>
    <w:p w14:paraId="2AE54159">
      <w:pPr>
        <w:spacing w:line="240" w:lineRule="exact"/>
        <w:rPr>
          <w:rFonts w:ascii="黑体" w:hAnsi="黑体" w:eastAsia="黑体" w:cs="黑体"/>
          <w:sz w:val="18"/>
          <w:szCs w:val="18"/>
        </w:rPr>
      </w:pPr>
      <w:r>
        <w:rPr>
          <w:rFonts w:hint="eastAsia" w:ascii="黑体" w:hAnsi="黑体" w:eastAsia="黑体" w:cs="黑体"/>
          <w:sz w:val="18"/>
          <w:szCs w:val="18"/>
        </w:rPr>
        <w:t>95.采取适当的措施,使燃烧因缺少氧气助燃而熄灭,这种灭火方法称为（A)。</w:t>
      </w:r>
    </w:p>
    <w:p w14:paraId="7B5D74A5">
      <w:pPr>
        <w:spacing w:line="240" w:lineRule="exact"/>
        <w:rPr>
          <w:rFonts w:ascii="黑体" w:hAnsi="黑体" w:eastAsia="黑体" w:cs="黑体"/>
          <w:sz w:val="18"/>
          <w:szCs w:val="18"/>
        </w:rPr>
      </w:pPr>
      <w:r>
        <w:rPr>
          <w:rFonts w:hint="eastAsia" w:ascii="黑体" w:hAnsi="黑体" w:eastAsia="黑体" w:cs="黑体"/>
          <w:sz w:val="18"/>
          <w:szCs w:val="18"/>
        </w:rPr>
        <w:t>A.窒息灭火法</w:t>
      </w:r>
    </w:p>
    <w:p w14:paraId="7FD7FA25">
      <w:pPr>
        <w:spacing w:line="240" w:lineRule="exact"/>
        <w:rPr>
          <w:rFonts w:ascii="黑体" w:hAnsi="黑体" w:eastAsia="黑体" w:cs="黑体"/>
          <w:sz w:val="18"/>
          <w:szCs w:val="18"/>
        </w:rPr>
      </w:pPr>
      <w:r>
        <w:rPr>
          <w:rFonts w:hint="eastAsia" w:ascii="黑体" w:hAnsi="黑体" w:eastAsia="黑体" w:cs="黑体"/>
          <w:sz w:val="18"/>
          <w:szCs w:val="18"/>
        </w:rPr>
        <w:t>B.隔绝灭火法</w:t>
      </w:r>
    </w:p>
    <w:p w14:paraId="08675DAF">
      <w:pPr>
        <w:spacing w:line="240" w:lineRule="exact"/>
        <w:rPr>
          <w:rFonts w:ascii="黑体" w:hAnsi="黑体" w:eastAsia="黑体" w:cs="黑体"/>
          <w:sz w:val="18"/>
          <w:szCs w:val="18"/>
        </w:rPr>
      </w:pPr>
      <w:r>
        <w:rPr>
          <w:rFonts w:hint="eastAsia" w:ascii="黑体" w:hAnsi="黑体" w:eastAsia="黑体" w:cs="黑体"/>
          <w:sz w:val="18"/>
          <w:szCs w:val="18"/>
        </w:rPr>
        <w:t>C.降温灭火法</w:t>
      </w:r>
    </w:p>
    <w:p w14:paraId="2BB68110">
      <w:pPr>
        <w:spacing w:line="240" w:lineRule="exact"/>
        <w:rPr>
          <w:rFonts w:ascii="黑体" w:hAnsi="黑体" w:eastAsia="黑体" w:cs="黑体"/>
          <w:sz w:val="18"/>
          <w:szCs w:val="18"/>
        </w:rPr>
      </w:pPr>
      <w:r>
        <w:rPr>
          <w:rFonts w:hint="eastAsia" w:ascii="黑体" w:hAnsi="黑体" w:eastAsia="黑体" w:cs="黑体"/>
          <w:sz w:val="18"/>
          <w:szCs w:val="18"/>
        </w:rPr>
        <w:t>96.在家（高层住宅）发生地震时,应该（A)。</w:t>
      </w:r>
    </w:p>
    <w:p w14:paraId="7B43A74D">
      <w:pPr>
        <w:spacing w:line="240" w:lineRule="exact"/>
        <w:rPr>
          <w:rFonts w:ascii="黑体" w:hAnsi="黑体" w:eastAsia="黑体" w:cs="黑体"/>
          <w:sz w:val="18"/>
          <w:szCs w:val="18"/>
        </w:rPr>
      </w:pPr>
      <w:r>
        <w:rPr>
          <w:rFonts w:hint="eastAsia" w:ascii="黑体" w:hAnsi="黑体" w:eastAsia="黑体" w:cs="黑体"/>
          <w:sz w:val="18"/>
          <w:szCs w:val="18"/>
        </w:rPr>
        <w:t>A.选择承重墙多的厨房、卫生间等,背靠承重墙,蹲坐</w:t>
      </w:r>
    </w:p>
    <w:p w14:paraId="2870CBC8">
      <w:pPr>
        <w:spacing w:line="240" w:lineRule="exact"/>
        <w:rPr>
          <w:rFonts w:ascii="黑体" w:hAnsi="黑体" w:eastAsia="黑体" w:cs="黑体"/>
          <w:sz w:val="18"/>
          <w:szCs w:val="18"/>
        </w:rPr>
      </w:pPr>
      <w:r>
        <w:rPr>
          <w:rFonts w:hint="eastAsia" w:ascii="黑体" w:hAnsi="黑体" w:eastAsia="黑体" w:cs="黑体"/>
          <w:sz w:val="18"/>
          <w:szCs w:val="18"/>
        </w:rPr>
        <w:t>B.去楼道</w:t>
      </w:r>
    </w:p>
    <w:p w14:paraId="1BC60FB3">
      <w:pPr>
        <w:spacing w:line="240" w:lineRule="exact"/>
        <w:rPr>
          <w:rFonts w:ascii="黑体" w:hAnsi="黑体" w:eastAsia="黑体" w:cs="黑体"/>
          <w:sz w:val="18"/>
          <w:szCs w:val="18"/>
        </w:rPr>
      </w:pPr>
      <w:r>
        <w:rPr>
          <w:rFonts w:hint="eastAsia" w:ascii="黑体" w:hAnsi="黑体" w:eastAsia="黑体" w:cs="黑体"/>
          <w:sz w:val="18"/>
          <w:szCs w:val="18"/>
        </w:rPr>
        <w:t>C.乘坐电梯逃生</w:t>
      </w:r>
    </w:p>
    <w:p w14:paraId="2D8C0C0D">
      <w:pPr>
        <w:spacing w:line="240" w:lineRule="exact"/>
        <w:rPr>
          <w:rFonts w:ascii="黑体" w:hAnsi="黑体" w:eastAsia="黑体" w:cs="黑体"/>
          <w:sz w:val="18"/>
          <w:szCs w:val="18"/>
        </w:rPr>
      </w:pPr>
      <w:r>
        <w:rPr>
          <w:rFonts w:hint="eastAsia" w:ascii="黑体" w:hAnsi="黑体" w:eastAsia="黑体" w:cs="黑体"/>
          <w:sz w:val="18"/>
          <w:szCs w:val="18"/>
        </w:rPr>
        <w:t>97.一旦发现有人倒在地上,需要实施现场心肺复苏时要按照一定的操作步骤,其中不包括（B）。</w:t>
      </w:r>
    </w:p>
    <w:p w14:paraId="7C45A979">
      <w:pPr>
        <w:spacing w:line="240" w:lineRule="exact"/>
        <w:rPr>
          <w:rFonts w:ascii="黑体" w:hAnsi="黑体" w:eastAsia="黑体" w:cs="黑体"/>
          <w:sz w:val="18"/>
          <w:szCs w:val="18"/>
        </w:rPr>
      </w:pPr>
      <w:r>
        <w:rPr>
          <w:rFonts w:hint="eastAsia" w:ascii="黑体" w:hAnsi="黑体" w:eastAsia="黑体" w:cs="黑体"/>
          <w:sz w:val="18"/>
          <w:szCs w:val="18"/>
        </w:rPr>
        <w:t>A.打开气道</w:t>
      </w:r>
    </w:p>
    <w:p w14:paraId="26483DE7">
      <w:pPr>
        <w:spacing w:line="240" w:lineRule="exact"/>
        <w:rPr>
          <w:rFonts w:ascii="黑体" w:hAnsi="黑体" w:eastAsia="黑体" w:cs="黑体"/>
          <w:sz w:val="18"/>
          <w:szCs w:val="18"/>
        </w:rPr>
      </w:pPr>
      <w:r>
        <w:rPr>
          <w:rFonts w:hint="eastAsia" w:ascii="黑体" w:hAnsi="黑体" w:eastAsia="黑体" w:cs="黑体"/>
          <w:sz w:val="18"/>
          <w:szCs w:val="18"/>
        </w:rPr>
        <w:t>B.摆成俯卧位</w:t>
      </w:r>
    </w:p>
    <w:p w14:paraId="4CDF9F06">
      <w:pPr>
        <w:spacing w:line="240" w:lineRule="exact"/>
        <w:rPr>
          <w:rFonts w:ascii="黑体" w:hAnsi="黑体" w:eastAsia="黑体" w:cs="黑体"/>
          <w:sz w:val="18"/>
          <w:szCs w:val="18"/>
        </w:rPr>
      </w:pPr>
      <w:r>
        <w:rPr>
          <w:rFonts w:hint="eastAsia" w:ascii="黑体" w:hAnsi="黑体" w:eastAsia="黑体" w:cs="黑体"/>
          <w:sz w:val="18"/>
          <w:szCs w:val="18"/>
        </w:rPr>
        <w:t>C.判断意识</w:t>
      </w:r>
    </w:p>
    <w:p w14:paraId="4499986A">
      <w:pPr>
        <w:spacing w:line="240" w:lineRule="exact"/>
        <w:rPr>
          <w:rFonts w:ascii="黑体" w:hAnsi="黑体" w:eastAsia="黑体" w:cs="黑体"/>
          <w:sz w:val="18"/>
          <w:szCs w:val="18"/>
        </w:rPr>
      </w:pPr>
      <w:r>
        <w:rPr>
          <w:rFonts w:hint="eastAsia" w:ascii="黑体" w:hAnsi="黑体" w:eastAsia="黑体" w:cs="黑体"/>
          <w:sz w:val="18"/>
          <w:szCs w:val="18"/>
        </w:rPr>
        <w:t>98.设备设施使用守则中的"四会"具体是指(AB)</w:t>
      </w:r>
    </w:p>
    <w:p w14:paraId="3310C198">
      <w:pPr>
        <w:spacing w:line="240" w:lineRule="exact"/>
        <w:rPr>
          <w:rFonts w:ascii="黑体" w:hAnsi="黑体" w:eastAsia="黑体" w:cs="黑体"/>
          <w:sz w:val="18"/>
          <w:szCs w:val="18"/>
        </w:rPr>
      </w:pPr>
      <w:r>
        <w:rPr>
          <w:rFonts w:hint="eastAsia" w:ascii="黑体" w:hAnsi="黑体" w:eastAsia="黑体" w:cs="黑体"/>
          <w:sz w:val="18"/>
          <w:szCs w:val="18"/>
        </w:rPr>
        <w:t>A.会使用、会维护</w:t>
      </w:r>
    </w:p>
    <w:p w14:paraId="1815D46E">
      <w:pPr>
        <w:spacing w:line="240" w:lineRule="exact"/>
        <w:rPr>
          <w:rFonts w:ascii="黑体" w:hAnsi="黑体" w:eastAsia="黑体" w:cs="黑体"/>
          <w:sz w:val="18"/>
          <w:szCs w:val="18"/>
        </w:rPr>
      </w:pPr>
      <w:r>
        <w:rPr>
          <w:rFonts w:hint="eastAsia" w:ascii="黑体" w:hAnsi="黑体" w:eastAsia="黑体" w:cs="黑体"/>
          <w:sz w:val="18"/>
          <w:szCs w:val="18"/>
        </w:rPr>
        <w:t>B.会检查、会排除故障</w:t>
      </w:r>
    </w:p>
    <w:p w14:paraId="6ABE58E8">
      <w:pPr>
        <w:spacing w:line="240" w:lineRule="exact"/>
        <w:rPr>
          <w:rFonts w:ascii="黑体" w:hAnsi="黑体" w:eastAsia="黑体" w:cs="黑体"/>
          <w:sz w:val="18"/>
          <w:szCs w:val="18"/>
        </w:rPr>
      </w:pPr>
      <w:r>
        <w:rPr>
          <w:rFonts w:hint="eastAsia" w:ascii="黑体" w:hAnsi="黑体" w:eastAsia="黑体" w:cs="黑体"/>
          <w:sz w:val="18"/>
          <w:szCs w:val="18"/>
        </w:rPr>
        <w:t>C.会使用、会检查</w:t>
      </w:r>
    </w:p>
    <w:p w14:paraId="14E5BCC1">
      <w:pPr>
        <w:spacing w:line="240" w:lineRule="exact"/>
        <w:rPr>
          <w:rFonts w:ascii="黑体" w:hAnsi="黑体" w:eastAsia="黑体" w:cs="黑体"/>
          <w:sz w:val="18"/>
          <w:szCs w:val="18"/>
        </w:rPr>
      </w:pPr>
      <w:r>
        <w:rPr>
          <w:rFonts w:hint="eastAsia" w:ascii="黑体" w:hAnsi="黑体" w:eastAsia="黑体" w:cs="黑体"/>
          <w:sz w:val="18"/>
          <w:szCs w:val="18"/>
        </w:rPr>
        <w:t>D.会设计、会检查</w:t>
      </w:r>
    </w:p>
    <w:p w14:paraId="41E9BBE8">
      <w:pPr>
        <w:spacing w:line="240" w:lineRule="exact"/>
        <w:rPr>
          <w:rFonts w:ascii="黑体" w:hAnsi="黑体" w:eastAsia="黑体" w:cs="黑体"/>
          <w:sz w:val="18"/>
          <w:szCs w:val="18"/>
        </w:rPr>
      </w:pPr>
      <w:r>
        <w:rPr>
          <w:rFonts w:hint="eastAsia" w:ascii="黑体" w:hAnsi="黑体" w:eastAsia="黑体" w:cs="黑体"/>
          <w:sz w:val="18"/>
          <w:szCs w:val="18"/>
        </w:rPr>
        <w:t>99.地震时,人员疏散应避开的场所是(ABD)。</w:t>
      </w:r>
    </w:p>
    <w:p w14:paraId="7F0BBD59">
      <w:pPr>
        <w:spacing w:line="240" w:lineRule="exact"/>
        <w:rPr>
          <w:rFonts w:ascii="黑体" w:hAnsi="黑体" w:eastAsia="黑体" w:cs="黑体"/>
          <w:sz w:val="18"/>
          <w:szCs w:val="18"/>
        </w:rPr>
      </w:pPr>
      <w:r>
        <w:rPr>
          <w:rFonts w:hint="eastAsia" w:ascii="黑体" w:hAnsi="黑体" w:eastAsia="黑体" w:cs="黑体"/>
          <w:sz w:val="18"/>
          <w:szCs w:val="18"/>
        </w:rPr>
        <w:t>A.高大建筑物</w:t>
      </w:r>
    </w:p>
    <w:p w14:paraId="670CE216">
      <w:pPr>
        <w:spacing w:line="240" w:lineRule="exact"/>
        <w:rPr>
          <w:rFonts w:ascii="黑体" w:hAnsi="黑体" w:eastAsia="黑体" w:cs="黑体"/>
          <w:sz w:val="18"/>
          <w:szCs w:val="18"/>
        </w:rPr>
      </w:pPr>
      <w:r>
        <w:rPr>
          <w:rFonts w:hint="eastAsia" w:ascii="黑体" w:hAnsi="黑体" w:eastAsia="黑体" w:cs="黑体"/>
          <w:sz w:val="18"/>
          <w:szCs w:val="18"/>
        </w:rPr>
        <w:t>B.高压线</w:t>
      </w:r>
    </w:p>
    <w:p w14:paraId="6022252E">
      <w:pPr>
        <w:spacing w:line="240" w:lineRule="exact"/>
        <w:rPr>
          <w:rFonts w:ascii="黑体" w:hAnsi="黑体" w:eastAsia="黑体" w:cs="黑体"/>
          <w:sz w:val="18"/>
          <w:szCs w:val="18"/>
        </w:rPr>
      </w:pPr>
      <w:r>
        <w:rPr>
          <w:rFonts w:hint="eastAsia" w:ascii="黑体" w:hAnsi="黑体" w:eastAsia="黑体" w:cs="黑体"/>
          <w:sz w:val="18"/>
          <w:szCs w:val="18"/>
        </w:rPr>
        <w:t>C.广场、公园</w:t>
      </w:r>
    </w:p>
    <w:p w14:paraId="30456C8D">
      <w:pPr>
        <w:spacing w:line="240" w:lineRule="exact"/>
        <w:rPr>
          <w:rFonts w:ascii="黑体" w:hAnsi="黑体" w:eastAsia="黑体" w:cs="黑体"/>
          <w:sz w:val="18"/>
          <w:szCs w:val="18"/>
        </w:rPr>
      </w:pPr>
      <w:r>
        <w:rPr>
          <w:rFonts w:hint="eastAsia" w:ascii="黑体" w:hAnsi="黑体" w:eastAsia="黑体" w:cs="黑体"/>
          <w:sz w:val="18"/>
          <w:szCs w:val="18"/>
        </w:rPr>
        <w:t>D.陡山坡</w:t>
      </w:r>
    </w:p>
    <w:p w14:paraId="744F76D7">
      <w:pPr>
        <w:spacing w:line="240" w:lineRule="exact"/>
        <w:rPr>
          <w:rFonts w:ascii="黑体" w:hAnsi="黑体" w:eastAsia="黑体" w:cs="黑体"/>
          <w:sz w:val="18"/>
          <w:szCs w:val="18"/>
        </w:rPr>
      </w:pPr>
      <w:r>
        <w:rPr>
          <w:rFonts w:hint="eastAsia" w:ascii="黑体" w:hAnsi="黑体" w:eastAsia="黑体" w:cs="黑体"/>
          <w:sz w:val="18"/>
          <w:szCs w:val="18"/>
        </w:rPr>
        <w:t>100.企业员工无权拒绝违章作业的指令(B)。</w:t>
      </w:r>
    </w:p>
    <w:p w14:paraId="4BFE8790">
      <w:pPr>
        <w:spacing w:line="240" w:lineRule="exact"/>
        <w:rPr>
          <w:rFonts w:ascii="黑体" w:hAnsi="黑体" w:eastAsia="黑体" w:cs="黑体"/>
          <w:sz w:val="18"/>
          <w:szCs w:val="18"/>
        </w:rPr>
      </w:pPr>
      <w:r>
        <w:rPr>
          <w:rFonts w:hint="eastAsia" w:ascii="黑体" w:hAnsi="黑体" w:eastAsia="黑体" w:cs="黑体"/>
          <w:sz w:val="18"/>
          <w:szCs w:val="18"/>
        </w:rPr>
        <w:t>A.对</w:t>
      </w:r>
    </w:p>
    <w:p w14:paraId="669C1CC8">
      <w:pPr>
        <w:spacing w:line="240" w:lineRule="exact"/>
        <w:rPr>
          <w:rFonts w:ascii="黑体" w:hAnsi="黑体" w:eastAsia="黑体" w:cs="黑体"/>
          <w:sz w:val="18"/>
          <w:szCs w:val="18"/>
        </w:rPr>
      </w:pPr>
      <w:r>
        <w:rPr>
          <w:rFonts w:hint="eastAsia" w:ascii="黑体" w:hAnsi="黑体" w:eastAsia="黑体" w:cs="黑体"/>
          <w:sz w:val="18"/>
          <w:szCs w:val="18"/>
        </w:rPr>
        <w:t>B.错</w:t>
      </w:r>
    </w:p>
    <w:p w14:paraId="553A4162">
      <w:pPr>
        <w:spacing w:line="240" w:lineRule="exact"/>
        <w:rPr>
          <w:rFonts w:ascii="黑体" w:hAnsi="黑体" w:eastAsia="黑体" w:cs="黑体"/>
          <w:sz w:val="18"/>
          <w:szCs w:val="18"/>
        </w:rPr>
      </w:pPr>
      <w:r>
        <w:rPr>
          <w:rFonts w:hint="eastAsia" w:ascii="黑体" w:hAnsi="黑体" w:eastAsia="黑体" w:cs="黑体"/>
          <w:sz w:val="18"/>
          <w:szCs w:val="18"/>
        </w:rPr>
        <w:t>101.关于我国职业危害现状,下列说法正确的有（ABC）。</w:t>
      </w:r>
    </w:p>
    <w:p w14:paraId="167EA2A7">
      <w:pPr>
        <w:spacing w:line="240" w:lineRule="exact"/>
        <w:rPr>
          <w:rFonts w:ascii="黑体" w:hAnsi="黑体" w:eastAsia="黑体" w:cs="黑体"/>
          <w:sz w:val="18"/>
          <w:szCs w:val="18"/>
        </w:rPr>
      </w:pPr>
      <w:r>
        <w:rPr>
          <w:rFonts w:hint="eastAsia" w:ascii="黑体" w:hAnsi="黑体" w:eastAsia="黑体" w:cs="黑体"/>
          <w:sz w:val="18"/>
          <w:szCs w:val="18"/>
        </w:rPr>
        <w:t>A.接触职业危害人数众多</w:t>
      </w:r>
    </w:p>
    <w:p w14:paraId="7C3DBD61">
      <w:pPr>
        <w:spacing w:line="240" w:lineRule="exact"/>
        <w:rPr>
          <w:rFonts w:ascii="黑体" w:hAnsi="黑体" w:eastAsia="黑体" w:cs="黑体"/>
          <w:sz w:val="18"/>
          <w:szCs w:val="18"/>
        </w:rPr>
      </w:pPr>
      <w:r>
        <w:rPr>
          <w:rFonts w:hint="eastAsia" w:ascii="黑体" w:hAnsi="黑体" w:eastAsia="黑体" w:cs="黑体"/>
          <w:sz w:val="18"/>
          <w:szCs w:val="18"/>
        </w:rPr>
        <w:t>B.职业危害流动性大、危害转移严重</w:t>
      </w:r>
    </w:p>
    <w:p w14:paraId="12BCB890">
      <w:pPr>
        <w:spacing w:line="240" w:lineRule="exact"/>
        <w:rPr>
          <w:rFonts w:ascii="黑体" w:hAnsi="黑体" w:eastAsia="黑体" w:cs="黑体"/>
          <w:sz w:val="18"/>
          <w:szCs w:val="18"/>
        </w:rPr>
      </w:pPr>
      <w:r>
        <w:rPr>
          <w:rFonts w:hint="eastAsia" w:ascii="黑体" w:hAnsi="黑体" w:eastAsia="黑体" w:cs="黑体"/>
          <w:sz w:val="18"/>
          <w:szCs w:val="18"/>
        </w:rPr>
        <w:t>C.群发性职业危害事件多发</w:t>
      </w:r>
    </w:p>
    <w:p w14:paraId="4A6FAF40">
      <w:pPr>
        <w:spacing w:line="240" w:lineRule="exact"/>
        <w:rPr>
          <w:rFonts w:ascii="黑体" w:hAnsi="黑体" w:eastAsia="黑体" w:cs="黑体"/>
          <w:sz w:val="18"/>
          <w:szCs w:val="18"/>
        </w:rPr>
      </w:pPr>
      <w:r>
        <w:rPr>
          <w:rFonts w:hint="eastAsia" w:ascii="黑体" w:hAnsi="黑体" w:eastAsia="黑体" w:cs="黑体"/>
          <w:sz w:val="18"/>
          <w:szCs w:val="18"/>
        </w:rPr>
        <w:t>D.职业危害分布行业广,大中企业危害重</w:t>
      </w:r>
    </w:p>
    <w:p w14:paraId="26A0134B">
      <w:pPr>
        <w:spacing w:line="240" w:lineRule="exact"/>
        <w:rPr>
          <w:rFonts w:ascii="黑体" w:hAnsi="黑体" w:eastAsia="黑体" w:cs="黑体"/>
          <w:sz w:val="18"/>
          <w:szCs w:val="18"/>
        </w:rPr>
      </w:pPr>
      <w:r>
        <w:rPr>
          <w:rFonts w:hint="eastAsia" w:ascii="黑体" w:hAnsi="黑体" w:eastAsia="黑体" w:cs="黑体"/>
          <w:sz w:val="18"/>
          <w:szCs w:val="18"/>
        </w:rPr>
        <w:t>102.《安全生产法》规定,从业人员（C）对本单位安全生产工作中存在的间题提出批评、检举、控告。</w:t>
      </w:r>
    </w:p>
    <w:p w14:paraId="6BC59E2E">
      <w:pPr>
        <w:spacing w:line="240" w:lineRule="exact"/>
        <w:rPr>
          <w:rFonts w:ascii="黑体" w:hAnsi="黑体" w:eastAsia="黑体" w:cs="黑体"/>
          <w:sz w:val="18"/>
          <w:szCs w:val="18"/>
        </w:rPr>
      </w:pPr>
      <w:r>
        <w:rPr>
          <w:rFonts w:hint="eastAsia" w:ascii="黑体" w:hAnsi="黑体" w:eastAsia="黑体" w:cs="黑体"/>
          <w:sz w:val="18"/>
          <w:szCs w:val="18"/>
        </w:rPr>
        <w:t>A.无权</w:t>
      </w:r>
    </w:p>
    <w:p w14:paraId="7DA7E70F">
      <w:pPr>
        <w:spacing w:line="240" w:lineRule="exact"/>
        <w:rPr>
          <w:rFonts w:ascii="黑体" w:hAnsi="黑体" w:eastAsia="黑体" w:cs="黑体"/>
          <w:sz w:val="18"/>
          <w:szCs w:val="18"/>
        </w:rPr>
      </w:pPr>
      <w:r>
        <w:rPr>
          <w:rFonts w:hint="eastAsia" w:ascii="黑体" w:hAnsi="黑体" w:eastAsia="黑体" w:cs="黑体"/>
          <w:sz w:val="18"/>
          <w:szCs w:val="18"/>
        </w:rPr>
        <w:t>B.经批准可以</w:t>
      </w:r>
    </w:p>
    <w:p w14:paraId="4FD05ADA">
      <w:pPr>
        <w:spacing w:line="240" w:lineRule="exact"/>
        <w:rPr>
          <w:rFonts w:ascii="黑体" w:hAnsi="黑体" w:eastAsia="黑体" w:cs="黑体"/>
          <w:sz w:val="18"/>
          <w:szCs w:val="18"/>
        </w:rPr>
      </w:pPr>
      <w:r>
        <w:rPr>
          <w:rFonts w:hint="eastAsia" w:ascii="黑体" w:hAnsi="黑体" w:eastAsia="黑体" w:cs="黑体"/>
          <w:sz w:val="18"/>
          <w:szCs w:val="18"/>
        </w:rPr>
        <w:t>C.有权</w:t>
      </w:r>
    </w:p>
    <w:p w14:paraId="0E64417D">
      <w:pPr>
        <w:spacing w:line="240" w:lineRule="exact"/>
        <w:rPr>
          <w:rFonts w:ascii="黑体" w:hAnsi="黑体" w:eastAsia="黑体" w:cs="黑体"/>
          <w:sz w:val="18"/>
          <w:szCs w:val="18"/>
        </w:rPr>
      </w:pPr>
      <w:r>
        <w:rPr>
          <w:rFonts w:hint="eastAsia" w:ascii="黑体" w:hAnsi="黑体" w:eastAsia="黑体" w:cs="黑体"/>
          <w:sz w:val="18"/>
          <w:szCs w:val="18"/>
        </w:rPr>
        <w:t>103.任何（A）都有维护消防安全、保护消防设施、预防火灾、报告火警的义务。</w:t>
      </w:r>
    </w:p>
    <w:p w14:paraId="14A751D3">
      <w:pPr>
        <w:spacing w:line="240" w:lineRule="exact"/>
        <w:rPr>
          <w:rFonts w:ascii="黑体" w:hAnsi="黑体" w:eastAsia="黑体" w:cs="黑体"/>
          <w:sz w:val="18"/>
          <w:szCs w:val="18"/>
        </w:rPr>
      </w:pPr>
      <w:r>
        <w:rPr>
          <w:rFonts w:hint="eastAsia" w:ascii="黑体" w:hAnsi="黑体" w:eastAsia="黑体" w:cs="黑体"/>
          <w:sz w:val="18"/>
          <w:szCs w:val="18"/>
        </w:rPr>
        <w:t>A.单位和个人</w:t>
      </w:r>
    </w:p>
    <w:p w14:paraId="02E50943">
      <w:pPr>
        <w:spacing w:line="240" w:lineRule="exact"/>
        <w:rPr>
          <w:rFonts w:ascii="黑体" w:hAnsi="黑体" w:eastAsia="黑体" w:cs="黑体"/>
          <w:sz w:val="18"/>
          <w:szCs w:val="18"/>
        </w:rPr>
      </w:pPr>
      <w:r>
        <w:rPr>
          <w:rFonts w:hint="eastAsia" w:ascii="黑体" w:hAnsi="黑体" w:eastAsia="黑体" w:cs="黑体"/>
          <w:sz w:val="18"/>
          <w:szCs w:val="18"/>
        </w:rPr>
        <w:t>B.成年男性</w:t>
      </w:r>
    </w:p>
    <w:p w14:paraId="0D037F82">
      <w:pPr>
        <w:spacing w:line="240" w:lineRule="exact"/>
        <w:rPr>
          <w:rFonts w:ascii="黑体" w:hAnsi="黑体" w:eastAsia="黑体" w:cs="黑体"/>
          <w:sz w:val="18"/>
          <w:szCs w:val="18"/>
        </w:rPr>
      </w:pPr>
      <w:r>
        <w:rPr>
          <w:rFonts w:hint="eastAsia" w:ascii="黑体" w:hAnsi="黑体" w:eastAsia="黑体" w:cs="黑体"/>
          <w:sz w:val="18"/>
          <w:szCs w:val="18"/>
        </w:rPr>
        <w:t>C.公司</w:t>
      </w:r>
    </w:p>
    <w:p w14:paraId="26748FA9">
      <w:pPr>
        <w:spacing w:line="240" w:lineRule="exact"/>
        <w:rPr>
          <w:rFonts w:ascii="黑体" w:hAnsi="黑体" w:eastAsia="黑体" w:cs="黑体"/>
          <w:sz w:val="18"/>
          <w:szCs w:val="18"/>
        </w:rPr>
      </w:pPr>
      <w:r>
        <w:rPr>
          <w:rFonts w:hint="eastAsia" w:ascii="黑体" w:hAnsi="黑体" w:eastAsia="黑体" w:cs="黑体"/>
          <w:sz w:val="18"/>
          <w:szCs w:val="18"/>
        </w:rPr>
        <w:t>104.下列属于剧毒气体的是（ABD）。</w:t>
      </w:r>
    </w:p>
    <w:p w14:paraId="01C82418">
      <w:pPr>
        <w:spacing w:line="240" w:lineRule="exact"/>
        <w:rPr>
          <w:rFonts w:ascii="黑体" w:hAnsi="黑体" w:eastAsia="黑体" w:cs="黑体"/>
          <w:sz w:val="18"/>
          <w:szCs w:val="18"/>
        </w:rPr>
      </w:pPr>
      <w:r>
        <w:rPr>
          <w:rFonts w:hint="eastAsia" w:ascii="黑体" w:hAnsi="黑体" w:eastAsia="黑体" w:cs="黑体"/>
          <w:sz w:val="18"/>
          <w:szCs w:val="18"/>
        </w:rPr>
        <w:t>A.氯气</w:t>
      </w:r>
    </w:p>
    <w:p w14:paraId="10FAB2D4">
      <w:pPr>
        <w:spacing w:line="240" w:lineRule="exact"/>
        <w:rPr>
          <w:rFonts w:ascii="黑体" w:hAnsi="黑体" w:eastAsia="黑体" w:cs="黑体"/>
          <w:sz w:val="18"/>
          <w:szCs w:val="18"/>
        </w:rPr>
      </w:pPr>
      <w:r>
        <w:rPr>
          <w:rFonts w:hint="eastAsia" w:ascii="黑体" w:hAnsi="黑体" w:eastAsia="黑体" w:cs="黑体"/>
          <w:sz w:val="18"/>
          <w:szCs w:val="18"/>
        </w:rPr>
        <w:t>B.光气</w:t>
      </w:r>
    </w:p>
    <w:p w14:paraId="55DC5498">
      <w:pPr>
        <w:spacing w:line="240" w:lineRule="exact"/>
        <w:rPr>
          <w:rFonts w:ascii="黑体" w:hAnsi="黑体" w:eastAsia="黑体" w:cs="黑体"/>
          <w:sz w:val="18"/>
          <w:szCs w:val="18"/>
        </w:rPr>
      </w:pPr>
      <w:r>
        <w:rPr>
          <w:rFonts w:hint="eastAsia" w:ascii="黑体" w:hAnsi="黑体" w:eastAsia="黑体" w:cs="黑体"/>
          <w:sz w:val="18"/>
          <w:szCs w:val="18"/>
        </w:rPr>
        <w:t>C.乙炔</w:t>
      </w:r>
    </w:p>
    <w:p w14:paraId="04B34BC8">
      <w:pPr>
        <w:spacing w:line="240" w:lineRule="exact"/>
        <w:rPr>
          <w:rFonts w:ascii="黑体" w:hAnsi="黑体" w:eastAsia="黑体" w:cs="黑体"/>
          <w:sz w:val="18"/>
          <w:szCs w:val="18"/>
        </w:rPr>
      </w:pPr>
      <w:r>
        <w:rPr>
          <w:rFonts w:hint="eastAsia" w:ascii="黑体" w:hAnsi="黑体" w:eastAsia="黑体" w:cs="黑体"/>
          <w:sz w:val="18"/>
          <w:szCs w:val="18"/>
        </w:rPr>
        <w:t>D.氰化氢</w:t>
      </w:r>
    </w:p>
    <w:p w14:paraId="693EA81C">
      <w:pPr>
        <w:spacing w:line="240" w:lineRule="exact"/>
        <w:rPr>
          <w:rFonts w:ascii="黑体" w:hAnsi="黑体" w:eastAsia="黑体" w:cs="黑体"/>
          <w:sz w:val="18"/>
          <w:szCs w:val="18"/>
        </w:rPr>
      </w:pPr>
      <w:r>
        <w:rPr>
          <w:rFonts w:hint="eastAsia" w:ascii="黑体" w:hAnsi="黑体" w:eastAsia="黑体" w:cs="黑体"/>
          <w:sz w:val="18"/>
          <w:szCs w:val="18"/>
        </w:rPr>
        <w:t>105.机械在运转状态下,工人应（C）。</w:t>
      </w:r>
    </w:p>
    <w:p w14:paraId="07E9B946">
      <w:pPr>
        <w:spacing w:line="240" w:lineRule="exact"/>
        <w:rPr>
          <w:rFonts w:ascii="黑体" w:hAnsi="黑体" w:eastAsia="黑体" w:cs="黑体"/>
          <w:sz w:val="18"/>
          <w:szCs w:val="18"/>
        </w:rPr>
      </w:pPr>
      <w:r>
        <w:rPr>
          <w:rFonts w:hint="eastAsia" w:ascii="黑体" w:hAnsi="黑体" w:eastAsia="黑体" w:cs="黑体"/>
          <w:sz w:val="18"/>
          <w:szCs w:val="18"/>
        </w:rPr>
        <w:t>A.对机械进行加油清扫</w:t>
      </w:r>
    </w:p>
    <w:p w14:paraId="7A6C742B">
      <w:pPr>
        <w:spacing w:line="240" w:lineRule="exact"/>
        <w:rPr>
          <w:rFonts w:ascii="黑体" w:hAnsi="黑体" w:eastAsia="黑体" w:cs="黑体"/>
          <w:sz w:val="18"/>
          <w:szCs w:val="18"/>
        </w:rPr>
      </w:pPr>
      <w:r>
        <w:rPr>
          <w:rFonts w:hint="eastAsia" w:ascii="黑体" w:hAnsi="黑体" w:eastAsia="黑体" w:cs="黑体"/>
          <w:sz w:val="18"/>
          <w:szCs w:val="18"/>
        </w:rPr>
        <w:t>B.与旁人聊天</w:t>
      </w:r>
    </w:p>
    <w:p w14:paraId="63668DE1">
      <w:pPr>
        <w:spacing w:line="240" w:lineRule="exact"/>
        <w:rPr>
          <w:rFonts w:ascii="黑体" w:hAnsi="黑体" w:eastAsia="黑体" w:cs="黑体"/>
          <w:sz w:val="18"/>
          <w:szCs w:val="18"/>
        </w:rPr>
      </w:pPr>
      <w:r>
        <w:rPr>
          <w:rFonts w:hint="eastAsia" w:ascii="黑体" w:hAnsi="黑体" w:eastAsia="黑体" w:cs="黑体"/>
          <w:sz w:val="18"/>
          <w:szCs w:val="18"/>
        </w:rPr>
        <w:t>C.严禁拆除安全装置</w:t>
      </w:r>
    </w:p>
    <w:p w14:paraId="596D5D40">
      <w:pPr>
        <w:spacing w:line="240" w:lineRule="exact"/>
        <w:rPr>
          <w:rFonts w:ascii="黑体" w:hAnsi="黑体" w:eastAsia="黑体" w:cs="黑体"/>
          <w:sz w:val="18"/>
          <w:szCs w:val="18"/>
        </w:rPr>
      </w:pPr>
      <w:r>
        <w:rPr>
          <w:rFonts w:hint="eastAsia" w:ascii="黑体" w:hAnsi="黑体" w:eastAsia="黑体" w:cs="黑体"/>
          <w:sz w:val="18"/>
          <w:szCs w:val="18"/>
        </w:rPr>
        <w:t>106.关于大风天出行,下列说法错误的是（B）</w:t>
      </w:r>
    </w:p>
    <w:p w14:paraId="71D03356">
      <w:pPr>
        <w:spacing w:line="240" w:lineRule="exact"/>
        <w:rPr>
          <w:rFonts w:ascii="黑体" w:hAnsi="黑体" w:eastAsia="黑体" w:cs="黑体"/>
          <w:sz w:val="18"/>
          <w:szCs w:val="18"/>
        </w:rPr>
      </w:pPr>
      <w:r>
        <w:rPr>
          <w:rFonts w:hint="eastAsia" w:ascii="黑体" w:hAnsi="黑体" w:eastAsia="黑体" w:cs="黑体"/>
          <w:sz w:val="18"/>
          <w:szCs w:val="18"/>
        </w:rPr>
        <w:t>A.尽量减少外出</w:t>
      </w:r>
    </w:p>
    <w:p w14:paraId="48FB3BB7">
      <w:pPr>
        <w:spacing w:line="240" w:lineRule="exact"/>
        <w:rPr>
          <w:rFonts w:ascii="黑体" w:hAnsi="黑体" w:eastAsia="黑体" w:cs="黑体"/>
          <w:sz w:val="18"/>
          <w:szCs w:val="18"/>
        </w:rPr>
      </w:pPr>
      <w:r>
        <w:rPr>
          <w:rFonts w:hint="eastAsia" w:ascii="黑体" w:hAnsi="黑体" w:eastAsia="黑体" w:cs="黑体"/>
          <w:sz w:val="18"/>
          <w:szCs w:val="18"/>
        </w:rPr>
        <w:t>B.为避风,尽量贴着广告牌或大树下行走</w:t>
      </w:r>
    </w:p>
    <w:p w14:paraId="7ADB14A8">
      <w:pPr>
        <w:spacing w:line="240" w:lineRule="exact"/>
        <w:rPr>
          <w:rFonts w:ascii="黑体" w:hAnsi="黑体" w:eastAsia="黑体" w:cs="黑体"/>
          <w:sz w:val="18"/>
          <w:szCs w:val="18"/>
        </w:rPr>
      </w:pPr>
      <w:r>
        <w:rPr>
          <w:rFonts w:hint="eastAsia" w:ascii="黑体" w:hAnsi="黑体" w:eastAsia="黑体" w:cs="黑体"/>
          <w:sz w:val="18"/>
          <w:szCs w:val="18"/>
        </w:rPr>
        <w:t>C.经过建筑物或楼房时,如果窗户没关,要远远避开</w:t>
      </w:r>
    </w:p>
    <w:p w14:paraId="6400CC08">
      <w:pPr>
        <w:spacing w:line="240" w:lineRule="exact"/>
        <w:rPr>
          <w:rFonts w:ascii="黑体" w:hAnsi="黑体" w:eastAsia="黑体" w:cs="黑体"/>
          <w:sz w:val="18"/>
          <w:szCs w:val="18"/>
        </w:rPr>
      </w:pPr>
      <w:r>
        <w:rPr>
          <w:rFonts w:hint="eastAsia" w:ascii="黑体" w:hAnsi="黑体" w:eastAsia="黑体" w:cs="黑体"/>
          <w:sz w:val="18"/>
          <w:szCs w:val="18"/>
        </w:rPr>
        <w:t>107.应急救援设施的冲淋、洗眼设施应靠近（C）。</w:t>
      </w:r>
    </w:p>
    <w:p w14:paraId="6869470A">
      <w:pPr>
        <w:spacing w:line="240" w:lineRule="exact"/>
        <w:rPr>
          <w:rFonts w:ascii="黑体" w:hAnsi="黑体" w:eastAsia="黑体" w:cs="黑体"/>
          <w:sz w:val="18"/>
          <w:szCs w:val="18"/>
        </w:rPr>
      </w:pPr>
      <w:r>
        <w:rPr>
          <w:rFonts w:hint="eastAsia" w:ascii="黑体" w:hAnsi="黑体" w:eastAsia="黑体" w:cs="黑体"/>
          <w:sz w:val="18"/>
          <w:szCs w:val="18"/>
        </w:rPr>
        <w:t>A.休息室</w:t>
      </w:r>
    </w:p>
    <w:p w14:paraId="1063A510">
      <w:pPr>
        <w:spacing w:line="240" w:lineRule="exact"/>
        <w:rPr>
          <w:rFonts w:ascii="黑体" w:hAnsi="黑体" w:eastAsia="黑体" w:cs="黑体"/>
          <w:sz w:val="18"/>
          <w:szCs w:val="18"/>
        </w:rPr>
      </w:pPr>
      <w:r>
        <w:rPr>
          <w:rFonts w:hint="eastAsia" w:ascii="黑体" w:hAnsi="黑体" w:eastAsia="黑体" w:cs="黑体"/>
          <w:sz w:val="18"/>
          <w:szCs w:val="18"/>
        </w:rPr>
        <w:t>B.医务室</w:t>
      </w:r>
    </w:p>
    <w:p w14:paraId="7A7B9C0F">
      <w:pPr>
        <w:spacing w:line="240" w:lineRule="exact"/>
        <w:rPr>
          <w:rFonts w:ascii="黑体" w:hAnsi="黑体" w:eastAsia="黑体" w:cs="黑体"/>
          <w:sz w:val="18"/>
          <w:szCs w:val="18"/>
        </w:rPr>
      </w:pPr>
      <w:r>
        <w:rPr>
          <w:rFonts w:hint="eastAsia" w:ascii="黑体" w:hAnsi="黑体" w:eastAsia="黑体" w:cs="黑体"/>
          <w:sz w:val="18"/>
          <w:szCs w:val="18"/>
        </w:rPr>
        <w:t>C.可能发生相应事故的工作地点</w:t>
      </w:r>
    </w:p>
    <w:p w14:paraId="2008AF8E">
      <w:pPr>
        <w:spacing w:line="240" w:lineRule="exact"/>
        <w:rPr>
          <w:rFonts w:ascii="黑体" w:hAnsi="黑体" w:eastAsia="黑体" w:cs="黑体"/>
          <w:sz w:val="18"/>
          <w:szCs w:val="18"/>
        </w:rPr>
      </w:pPr>
      <w:r>
        <w:rPr>
          <w:rFonts w:hint="eastAsia" w:ascii="黑体" w:hAnsi="黑体" w:eastAsia="黑体" w:cs="黑体"/>
          <w:sz w:val="18"/>
          <w:szCs w:val="18"/>
        </w:rPr>
        <w:t>108.在相对封闭的房间里发生火灾时（A）。</w:t>
      </w:r>
    </w:p>
    <w:p w14:paraId="0B57520D">
      <w:pPr>
        <w:spacing w:line="240" w:lineRule="exact"/>
        <w:rPr>
          <w:rFonts w:ascii="黑体" w:hAnsi="黑体" w:eastAsia="黑体" w:cs="黑体"/>
          <w:sz w:val="18"/>
          <w:szCs w:val="18"/>
        </w:rPr>
      </w:pPr>
      <w:r>
        <w:rPr>
          <w:rFonts w:hint="eastAsia" w:ascii="黑体" w:hAnsi="黑体" w:eastAsia="黑体" w:cs="黑体"/>
          <w:sz w:val="18"/>
          <w:szCs w:val="18"/>
        </w:rPr>
        <w:t>A.不能随便开启门窗</w:t>
      </w:r>
    </w:p>
    <w:p w14:paraId="72A01D2A">
      <w:pPr>
        <w:spacing w:line="240" w:lineRule="exact"/>
        <w:rPr>
          <w:rFonts w:ascii="黑体" w:hAnsi="黑体" w:eastAsia="黑体" w:cs="黑体"/>
          <w:sz w:val="18"/>
          <w:szCs w:val="18"/>
        </w:rPr>
      </w:pPr>
      <w:r>
        <w:rPr>
          <w:rFonts w:hint="eastAsia" w:ascii="黑体" w:hAnsi="黑体" w:eastAsia="黑体" w:cs="黑体"/>
          <w:sz w:val="18"/>
          <w:szCs w:val="18"/>
        </w:rPr>
        <w:t>B.只能开门</w:t>
      </w:r>
    </w:p>
    <w:p w14:paraId="7EBFCF2B">
      <w:pPr>
        <w:spacing w:line="240" w:lineRule="exact"/>
        <w:rPr>
          <w:rFonts w:ascii="黑体" w:hAnsi="黑体" w:eastAsia="黑体" w:cs="黑体"/>
          <w:sz w:val="18"/>
          <w:szCs w:val="18"/>
        </w:rPr>
      </w:pPr>
      <w:r>
        <w:rPr>
          <w:rFonts w:hint="eastAsia" w:ascii="黑体" w:hAnsi="黑体" w:eastAsia="黑体" w:cs="黑体"/>
          <w:sz w:val="18"/>
          <w:szCs w:val="18"/>
        </w:rPr>
        <w:t>C.只能开窗</w:t>
      </w:r>
    </w:p>
    <w:p w14:paraId="383CE1CC">
      <w:pPr>
        <w:spacing w:line="240" w:lineRule="exact"/>
        <w:rPr>
          <w:rFonts w:ascii="黑体" w:hAnsi="黑体" w:eastAsia="黑体" w:cs="黑体"/>
          <w:sz w:val="18"/>
          <w:szCs w:val="18"/>
        </w:rPr>
      </w:pPr>
      <w:r>
        <w:rPr>
          <w:rFonts w:hint="eastAsia" w:ascii="黑体" w:hAnsi="黑体" w:eastAsia="黑体" w:cs="黑体"/>
          <w:sz w:val="18"/>
          <w:szCs w:val="18"/>
        </w:rPr>
        <w:t>109.钢筋、尖刀扎入身体的现场处置原则是（B）。</w:t>
      </w:r>
    </w:p>
    <w:p w14:paraId="61F9BC52">
      <w:pPr>
        <w:spacing w:line="240" w:lineRule="exact"/>
        <w:rPr>
          <w:rFonts w:ascii="黑体" w:hAnsi="黑体" w:eastAsia="黑体" w:cs="黑体"/>
          <w:sz w:val="18"/>
          <w:szCs w:val="18"/>
        </w:rPr>
      </w:pPr>
      <w:r>
        <w:rPr>
          <w:rFonts w:hint="eastAsia" w:ascii="黑体" w:hAnsi="黑体" w:eastAsia="黑体" w:cs="黑体"/>
          <w:sz w:val="18"/>
          <w:szCs w:val="18"/>
        </w:rPr>
        <w:t>A.立即拔出异物</w:t>
      </w:r>
    </w:p>
    <w:p w14:paraId="4400ED29">
      <w:pPr>
        <w:spacing w:line="240" w:lineRule="exact"/>
        <w:rPr>
          <w:rFonts w:ascii="黑体" w:hAnsi="黑体" w:eastAsia="黑体" w:cs="黑体"/>
          <w:sz w:val="18"/>
          <w:szCs w:val="18"/>
        </w:rPr>
      </w:pPr>
      <w:r>
        <w:rPr>
          <w:rFonts w:hint="eastAsia" w:ascii="黑体" w:hAnsi="黑体" w:eastAsia="黑体" w:cs="黑体"/>
          <w:sz w:val="18"/>
          <w:szCs w:val="18"/>
        </w:rPr>
        <w:t>B.固定异物、简单包扎、速送医院</w:t>
      </w:r>
    </w:p>
    <w:p w14:paraId="59E31F34">
      <w:pPr>
        <w:spacing w:line="240" w:lineRule="exact"/>
        <w:rPr>
          <w:rFonts w:ascii="黑体" w:hAnsi="黑体" w:eastAsia="黑体" w:cs="黑体"/>
          <w:sz w:val="18"/>
          <w:szCs w:val="18"/>
        </w:rPr>
      </w:pPr>
      <w:r>
        <w:rPr>
          <w:rFonts w:hint="eastAsia" w:ascii="黑体" w:hAnsi="黑体" w:eastAsia="黑体" w:cs="黑体"/>
          <w:sz w:val="18"/>
          <w:szCs w:val="18"/>
        </w:rPr>
        <w:t>C.拔出异物后止血再送医院</w:t>
      </w:r>
    </w:p>
    <w:p w14:paraId="38A0CFDE">
      <w:pPr>
        <w:spacing w:line="240" w:lineRule="exact"/>
        <w:rPr>
          <w:rFonts w:ascii="黑体" w:hAnsi="黑体" w:eastAsia="黑体" w:cs="黑体"/>
          <w:sz w:val="18"/>
          <w:szCs w:val="18"/>
        </w:rPr>
      </w:pPr>
      <w:r>
        <w:rPr>
          <w:rFonts w:hint="eastAsia" w:ascii="黑体" w:hAnsi="黑体" w:eastAsia="黑体" w:cs="黑体"/>
          <w:sz w:val="18"/>
          <w:szCs w:val="18"/>
        </w:rPr>
        <w:t>110.下列关于电暖气的使用方法中,错误的是(C）。</w:t>
      </w:r>
    </w:p>
    <w:p w14:paraId="10DA0DE2">
      <w:pPr>
        <w:spacing w:line="240" w:lineRule="exact"/>
        <w:rPr>
          <w:rFonts w:ascii="黑体" w:hAnsi="黑体" w:eastAsia="黑体" w:cs="黑体"/>
          <w:sz w:val="18"/>
          <w:szCs w:val="18"/>
        </w:rPr>
      </w:pPr>
      <w:r>
        <w:rPr>
          <w:rFonts w:hint="eastAsia" w:ascii="黑体" w:hAnsi="黑体" w:eastAsia="黑体" w:cs="黑体"/>
          <w:sz w:val="18"/>
          <w:szCs w:val="18"/>
        </w:rPr>
        <w:t>A.使用时远离易燃物</w:t>
      </w:r>
    </w:p>
    <w:p w14:paraId="2823BEF6">
      <w:pPr>
        <w:spacing w:line="240" w:lineRule="exact"/>
        <w:rPr>
          <w:rFonts w:ascii="黑体" w:hAnsi="黑体" w:eastAsia="黑体" w:cs="黑体"/>
          <w:sz w:val="18"/>
          <w:szCs w:val="18"/>
        </w:rPr>
      </w:pPr>
      <w:r>
        <w:rPr>
          <w:rFonts w:hint="eastAsia" w:ascii="黑体" w:hAnsi="黑体" w:eastAsia="黑体" w:cs="黑体"/>
          <w:sz w:val="18"/>
          <w:szCs w:val="18"/>
        </w:rPr>
        <w:t>B.不和其他大功率电器一起使用</w:t>
      </w:r>
    </w:p>
    <w:p w14:paraId="19A79429">
      <w:pPr>
        <w:spacing w:line="240" w:lineRule="exact"/>
        <w:rPr>
          <w:rFonts w:ascii="黑体" w:hAnsi="黑体" w:eastAsia="黑体" w:cs="黑体"/>
          <w:sz w:val="18"/>
          <w:szCs w:val="18"/>
        </w:rPr>
      </w:pPr>
      <w:r>
        <w:rPr>
          <w:rFonts w:hint="eastAsia" w:ascii="黑体" w:hAnsi="黑体" w:eastAsia="黑体" w:cs="黑体"/>
          <w:sz w:val="18"/>
          <w:szCs w:val="18"/>
        </w:rPr>
        <w:t>C.使用过程中可在上面覆盖待晾干的湿衣物</w:t>
      </w:r>
    </w:p>
    <w:p w14:paraId="4E92B874">
      <w:pPr>
        <w:spacing w:line="240" w:lineRule="exact"/>
        <w:rPr>
          <w:rFonts w:ascii="黑体" w:hAnsi="黑体" w:eastAsia="黑体" w:cs="黑体"/>
          <w:sz w:val="18"/>
          <w:szCs w:val="18"/>
        </w:rPr>
      </w:pPr>
      <w:r>
        <w:rPr>
          <w:rFonts w:hint="eastAsia" w:ascii="黑体" w:hAnsi="黑体" w:eastAsia="黑体" w:cs="黑体"/>
          <w:sz w:val="18"/>
          <w:szCs w:val="18"/>
        </w:rPr>
        <w:t>111.被热油烫伤了,应(A）。</w:t>
      </w:r>
    </w:p>
    <w:p w14:paraId="260E59D1">
      <w:pPr>
        <w:spacing w:line="240" w:lineRule="exact"/>
        <w:rPr>
          <w:rFonts w:ascii="黑体" w:hAnsi="黑体" w:eastAsia="黑体" w:cs="黑体"/>
          <w:sz w:val="18"/>
          <w:szCs w:val="18"/>
        </w:rPr>
      </w:pPr>
      <w:r>
        <w:rPr>
          <w:rFonts w:hint="eastAsia" w:ascii="黑体" w:hAnsi="黑体" w:eastAsia="黑体" w:cs="黑体"/>
          <w:sz w:val="18"/>
          <w:szCs w:val="18"/>
        </w:rPr>
        <w:t>A.立即用冷水冲洗</w:t>
      </w:r>
    </w:p>
    <w:p w14:paraId="4DDBDECD">
      <w:pPr>
        <w:spacing w:line="240" w:lineRule="exact"/>
        <w:rPr>
          <w:rFonts w:ascii="黑体" w:hAnsi="黑体" w:eastAsia="黑体" w:cs="黑体"/>
          <w:sz w:val="18"/>
          <w:szCs w:val="18"/>
        </w:rPr>
      </w:pPr>
      <w:r>
        <w:rPr>
          <w:rFonts w:hint="eastAsia" w:ascii="黑体" w:hAnsi="黑体" w:eastAsia="黑体" w:cs="黑体"/>
          <w:sz w:val="18"/>
          <w:szCs w:val="18"/>
        </w:rPr>
        <w:t>B.涂抹酱油</w:t>
      </w:r>
    </w:p>
    <w:p w14:paraId="13B5A7D5">
      <w:pPr>
        <w:spacing w:line="240" w:lineRule="exact"/>
        <w:rPr>
          <w:rFonts w:ascii="黑体" w:hAnsi="黑体" w:eastAsia="黑体" w:cs="黑体"/>
          <w:sz w:val="18"/>
          <w:szCs w:val="18"/>
        </w:rPr>
      </w:pPr>
      <w:r>
        <w:rPr>
          <w:rFonts w:hint="eastAsia" w:ascii="黑体" w:hAnsi="黑体" w:eastAsia="黑体" w:cs="黑体"/>
          <w:sz w:val="18"/>
          <w:szCs w:val="18"/>
        </w:rPr>
        <w:t>C.涂抹牙膏</w:t>
      </w:r>
    </w:p>
    <w:p w14:paraId="1850572E">
      <w:pPr>
        <w:spacing w:line="240" w:lineRule="exact"/>
        <w:rPr>
          <w:rFonts w:ascii="黑体" w:hAnsi="黑体" w:eastAsia="黑体" w:cs="黑体"/>
          <w:sz w:val="18"/>
          <w:szCs w:val="18"/>
        </w:rPr>
      </w:pPr>
      <w:r>
        <w:rPr>
          <w:rFonts w:hint="eastAsia" w:ascii="黑体" w:hAnsi="黑体" w:eastAsia="黑体" w:cs="黑体"/>
          <w:sz w:val="18"/>
          <w:szCs w:val="18"/>
        </w:rPr>
        <w:t>112.在具有爆炸危险性的场所,必须使用（B）。</w:t>
      </w:r>
    </w:p>
    <w:p w14:paraId="2AB2D59E">
      <w:pPr>
        <w:spacing w:line="240" w:lineRule="exact"/>
        <w:rPr>
          <w:rFonts w:ascii="黑体" w:hAnsi="黑体" w:eastAsia="黑体" w:cs="黑体"/>
          <w:sz w:val="18"/>
          <w:szCs w:val="18"/>
        </w:rPr>
      </w:pPr>
      <w:r>
        <w:rPr>
          <w:rFonts w:hint="eastAsia" w:ascii="黑体" w:hAnsi="黑体" w:eastAsia="黑体" w:cs="黑体"/>
          <w:sz w:val="18"/>
          <w:szCs w:val="18"/>
        </w:rPr>
        <w:t>A.普通电器</w:t>
      </w:r>
    </w:p>
    <w:p w14:paraId="64BB5A4C">
      <w:pPr>
        <w:spacing w:line="240" w:lineRule="exact"/>
        <w:rPr>
          <w:rFonts w:ascii="黑体" w:hAnsi="黑体" w:eastAsia="黑体" w:cs="黑体"/>
          <w:sz w:val="18"/>
          <w:szCs w:val="18"/>
        </w:rPr>
      </w:pPr>
      <w:r>
        <w:rPr>
          <w:rFonts w:hint="eastAsia" w:ascii="黑体" w:hAnsi="黑体" w:eastAsia="黑体" w:cs="黑体"/>
          <w:sz w:val="18"/>
          <w:szCs w:val="18"/>
        </w:rPr>
        <w:t>B.防爆电器</w:t>
      </w:r>
    </w:p>
    <w:p w14:paraId="1F025112">
      <w:pPr>
        <w:spacing w:line="240" w:lineRule="exact"/>
        <w:rPr>
          <w:rFonts w:ascii="黑体" w:hAnsi="黑体" w:eastAsia="黑体" w:cs="黑体"/>
          <w:sz w:val="18"/>
          <w:szCs w:val="18"/>
        </w:rPr>
      </w:pPr>
      <w:r>
        <w:rPr>
          <w:rFonts w:hint="eastAsia" w:ascii="黑体" w:hAnsi="黑体" w:eastAsia="黑体" w:cs="黑体"/>
          <w:sz w:val="18"/>
          <w:szCs w:val="18"/>
        </w:rPr>
        <w:t>C.精密电器</w:t>
      </w:r>
    </w:p>
    <w:p w14:paraId="7CEFB95B">
      <w:pPr>
        <w:spacing w:line="240" w:lineRule="exact"/>
        <w:rPr>
          <w:rFonts w:ascii="黑体" w:hAnsi="黑体" w:eastAsia="黑体" w:cs="黑体"/>
          <w:sz w:val="18"/>
          <w:szCs w:val="18"/>
        </w:rPr>
      </w:pPr>
      <w:r>
        <w:rPr>
          <w:rFonts w:hint="eastAsia" w:ascii="黑体" w:hAnsi="黑体" w:eastAsia="黑体" w:cs="黑体"/>
          <w:sz w:val="18"/>
          <w:szCs w:val="18"/>
        </w:rPr>
        <w:t>113.绝大多数可燃物质燃烧都是在蒸气或气态下进行,并出现(B)。</w:t>
      </w:r>
    </w:p>
    <w:p w14:paraId="4B500E1D">
      <w:pPr>
        <w:spacing w:line="240" w:lineRule="exact"/>
        <w:rPr>
          <w:rFonts w:ascii="黑体" w:hAnsi="黑体" w:eastAsia="黑体" w:cs="黑体"/>
          <w:sz w:val="18"/>
          <w:szCs w:val="18"/>
        </w:rPr>
      </w:pPr>
      <w:r>
        <w:rPr>
          <w:rFonts w:hint="eastAsia" w:ascii="黑体" w:hAnsi="黑体" w:eastAsia="黑体" w:cs="黑体"/>
          <w:sz w:val="18"/>
          <w:szCs w:val="18"/>
        </w:rPr>
        <w:t>A.火花</w:t>
      </w:r>
    </w:p>
    <w:p w14:paraId="4AC62516">
      <w:pPr>
        <w:spacing w:line="240" w:lineRule="exact"/>
        <w:rPr>
          <w:rFonts w:ascii="黑体" w:hAnsi="黑体" w:eastAsia="黑体" w:cs="黑体"/>
          <w:sz w:val="18"/>
          <w:szCs w:val="18"/>
        </w:rPr>
      </w:pPr>
      <w:r>
        <w:rPr>
          <w:rFonts w:hint="eastAsia" w:ascii="黑体" w:hAnsi="黑体" w:eastAsia="黑体" w:cs="黑体"/>
          <w:sz w:val="18"/>
          <w:szCs w:val="18"/>
        </w:rPr>
        <w:t>B.火焰</w:t>
      </w:r>
    </w:p>
    <w:p w14:paraId="7BA74870">
      <w:pPr>
        <w:spacing w:line="240" w:lineRule="exact"/>
        <w:rPr>
          <w:rFonts w:ascii="黑体" w:hAnsi="黑体" w:eastAsia="黑体" w:cs="黑体"/>
          <w:sz w:val="18"/>
          <w:szCs w:val="18"/>
        </w:rPr>
      </w:pPr>
      <w:r>
        <w:rPr>
          <w:rFonts w:hint="eastAsia" w:ascii="黑体" w:hAnsi="黑体" w:eastAsia="黑体" w:cs="黑体"/>
          <w:sz w:val="18"/>
          <w:szCs w:val="18"/>
        </w:rPr>
        <w:t>C.声音</w:t>
      </w:r>
    </w:p>
    <w:p w14:paraId="50AFA566">
      <w:pPr>
        <w:spacing w:line="240" w:lineRule="exact"/>
        <w:rPr>
          <w:rFonts w:ascii="黑体" w:hAnsi="黑体" w:eastAsia="黑体" w:cs="黑体"/>
          <w:sz w:val="18"/>
          <w:szCs w:val="18"/>
        </w:rPr>
      </w:pPr>
      <w:r>
        <w:rPr>
          <w:rFonts w:hint="eastAsia" w:ascii="黑体" w:hAnsi="黑体" w:eastAsia="黑体" w:cs="黑体"/>
          <w:sz w:val="18"/>
          <w:szCs w:val="18"/>
        </w:rPr>
        <w:t>114.根据《消防法》关于消防设施的定义,下列属于消防设施的是（BCD)</w:t>
      </w:r>
    </w:p>
    <w:p w14:paraId="5FCA471D">
      <w:pPr>
        <w:spacing w:line="240" w:lineRule="exact"/>
        <w:rPr>
          <w:rFonts w:ascii="黑体" w:hAnsi="黑体" w:eastAsia="黑体" w:cs="黑体"/>
          <w:sz w:val="18"/>
          <w:szCs w:val="18"/>
        </w:rPr>
      </w:pPr>
      <w:r>
        <w:rPr>
          <w:rFonts w:hint="eastAsia" w:ascii="黑体" w:hAnsi="黑体" w:eastAsia="黑体" w:cs="黑体"/>
          <w:sz w:val="18"/>
          <w:szCs w:val="18"/>
        </w:rPr>
        <w:t>A.消防车</w:t>
      </w:r>
    </w:p>
    <w:p w14:paraId="770F9455">
      <w:pPr>
        <w:spacing w:line="240" w:lineRule="exact"/>
        <w:rPr>
          <w:rFonts w:ascii="黑体" w:hAnsi="黑体" w:eastAsia="黑体" w:cs="黑体"/>
          <w:sz w:val="18"/>
          <w:szCs w:val="18"/>
        </w:rPr>
      </w:pPr>
      <w:r>
        <w:rPr>
          <w:rFonts w:hint="eastAsia" w:ascii="黑体" w:hAnsi="黑体" w:eastAsia="黑体" w:cs="黑体"/>
          <w:sz w:val="18"/>
          <w:szCs w:val="18"/>
        </w:rPr>
        <w:t>B.防烟排烟系统</w:t>
      </w:r>
    </w:p>
    <w:p w14:paraId="603BEC8E">
      <w:pPr>
        <w:spacing w:line="240" w:lineRule="exact"/>
        <w:rPr>
          <w:rFonts w:ascii="黑体" w:hAnsi="黑体" w:eastAsia="黑体" w:cs="黑体"/>
          <w:sz w:val="18"/>
          <w:szCs w:val="18"/>
        </w:rPr>
      </w:pPr>
      <w:r>
        <w:rPr>
          <w:rFonts w:hint="eastAsia" w:ascii="黑体" w:hAnsi="黑体" w:eastAsia="黑体" w:cs="黑体"/>
          <w:sz w:val="18"/>
          <w:szCs w:val="18"/>
        </w:rPr>
        <w:t>C.消火栓系统</w:t>
      </w:r>
    </w:p>
    <w:p w14:paraId="0707B3A5">
      <w:pPr>
        <w:spacing w:line="240" w:lineRule="exact"/>
        <w:rPr>
          <w:rFonts w:ascii="黑体" w:hAnsi="黑体" w:eastAsia="黑体" w:cs="黑体"/>
          <w:sz w:val="18"/>
          <w:szCs w:val="18"/>
        </w:rPr>
      </w:pPr>
      <w:r>
        <w:rPr>
          <w:rFonts w:hint="eastAsia" w:ascii="黑体" w:hAnsi="黑体" w:eastAsia="黑体" w:cs="黑体"/>
          <w:sz w:val="18"/>
          <w:szCs w:val="18"/>
        </w:rPr>
        <w:t>D.应急广播</w:t>
      </w:r>
    </w:p>
    <w:p w14:paraId="1095571F">
      <w:pPr>
        <w:spacing w:line="240" w:lineRule="exact"/>
        <w:rPr>
          <w:rFonts w:ascii="黑体" w:hAnsi="黑体" w:eastAsia="黑体" w:cs="黑体"/>
          <w:sz w:val="18"/>
          <w:szCs w:val="18"/>
        </w:rPr>
      </w:pPr>
      <w:r>
        <w:rPr>
          <w:rFonts w:hint="eastAsia" w:ascii="黑体" w:hAnsi="黑体" w:eastAsia="黑体" w:cs="黑体"/>
          <w:sz w:val="18"/>
          <w:szCs w:val="18"/>
        </w:rPr>
        <w:t>115.国家（C）生产经营单位和其他社会力量建立提供社会化应急救援服务的应急救援队伍。</w:t>
      </w:r>
    </w:p>
    <w:p w14:paraId="2CC55956">
      <w:pPr>
        <w:spacing w:line="240" w:lineRule="exact"/>
        <w:rPr>
          <w:rFonts w:ascii="黑体" w:hAnsi="黑体" w:eastAsia="黑体" w:cs="黑体"/>
          <w:sz w:val="18"/>
          <w:szCs w:val="18"/>
        </w:rPr>
      </w:pPr>
      <w:r>
        <w:rPr>
          <w:rFonts w:hint="eastAsia" w:ascii="黑体" w:hAnsi="黑体" w:eastAsia="黑体" w:cs="黑体"/>
          <w:sz w:val="18"/>
          <w:szCs w:val="18"/>
        </w:rPr>
        <w:t>A.禁止</w:t>
      </w:r>
    </w:p>
    <w:p w14:paraId="430C4F08">
      <w:pPr>
        <w:spacing w:line="240" w:lineRule="exact"/>
        <w:rPr>
          <w:rFonts w:ascii="黑体" w:hAnsi="黑体" w:eastAsia="黑体" w:cs="黑体"/>
          <w:sz w:val="18"/>
          <w:szCs w:val="18"/>
        </w:rPr>
      </w:pPr>
      <w:r>
        <w:rPr>
          <w:rFonts w:hint="eastAsia" w:ascii="黑体" w:hAnsi="黑体" w:eastAsia="黑体" w:cs="黑体"/>
          <w:sz w:val="18"/>
          <w:szCs w:val="18"/>
        </w:rPr>
        <w:t>B.不允许</w:t>
      </w:r>
    </w:p>
    <w:p w14:paraId="162C9B51">
      <w:pPr>
        <w:spacing w:line="240" w:lineRule="exact"/>
        <w:rPr>
          <w:rFonts w:ascii="黑体" w:hAnsi="黑体" w:eastAsia="黑体" w:cs="黑体"/>
          <w:sz w:val="18"/>
          <w:szCs w:val="18"/>
        </w:rPr>
      </w:pPr>
      <w:r>
        <w:rPr>
          <w:rFonts w:hint="eastAsia" w:ascii="黑体" w:hAnsi="黑体" w:eastAsia="黑体" w:cs="黑体"/>
          <w:sz w:val="18"/>
          <w:szCs w:val="18"/>
        </w:rPr>
        <w:t>C.鼓励和支持</w:t>
      </w:r>
    </w:p>
    <w:p w14:paraId="3F809501">
      <w:pPr>
        <w:spacing w:line="240" w:lineRule="exact"/>
        <w:rPr>
          <w:rFonts w:ascii="黑体" w:hAnsi="黑体" w:eastAsia="黑体" w:cs="黑体"/>
          <w:sz w:val="18"/>
          <w:szCs w:val="18"/>
        </w:rPr>
      </w:pPr>
      <w:r>
        <w:rPr>
          <w:rFonts w:hint="eastAsia" w:ascii="黑体" w:hAnsi="黑体" w:eastAsia="黑体" w:cs="黑体"/>
          <w:sz w:val="18"/>
          <w:szCs w:val="18"/>
        </w:rPr>
        <w:t>116.特种设备使用单位对在用特种设备应当至少每(B)进行一次自行检查,并作出记录。</w:t>
      </w:r>
    </w:p>
    <w:p w14:paraId="36525C69">
      <w:pPr>
        <w:spacing w:line="240" w:lineRule="exact"/>
        <w:rPr>
          <w:rFonts w:ascii="黑体" w:hAnsi="黑体" w:eastAsia="黑体" w:cs="黑体"/>
          <w:sz w:val="18"/>
          <w:szCs w:val="18"/>
        </w:rPr>
      </w:pPr>
      <w:r>
        <w:rPr>
          <w:rFonts w:hint="eastAsia" w:ascii="黑体" w:hAnsi="黑体" w:eastAsia="黑体" w:cs="黑体"/>
          <w:sz w:val="18"/>
          <w:szCs w:val="18"/>
        </w:rPr>
        <w:t>A.年</w:t>
      </w:r>
    </w:p>
    <w:p w14:paraId="023C3D78">
      <w:pPr>
        <w:spacing w:line="240" w:lineRule="exact"/>
        <w:rPr>
          <w:rFonts w:ascii="黑体" w:hAnsi="黑体" w:eastAsia="黑体" w:cs="黑体"/>
          <w:sz w:val="18"/>
          <w:szCs w:val="18"/>
        </w:rPr>
      </w:pPr>
      <w:r>
        <w:rPr>
          <w:rFonts w:hint="eastAsia" w:ascii="黑体" w:hAnsi="黑体" w:eastAsia="黑体" w:cs="黑体"/>
          <w:sz w:val="18"/>
          <w:szCs w:val="18"/>
        </w:rPr>
        <w:t>B.月</w:t>
      </w:r>
    </w:p>
    <w:p w14:paraId="4F6DA05A">
      <w:pPr>
        <w:spacing w:line="240" w:lineRule="exact"/>
        <w:rPr>
          <w:rFonts w:ascii="黑体" w:hAnsi="黑体" w:eastAsia="黑体" w:cs="黑体"/>
          <w:sz w:val="18"/>
          <w:szCs w:val="18"/>
        </w:rPr>
      </w:pPr>
      <w:r>
        <w:rPr>
          <w:rFonts w:hint="eastAsia" w:ascii="黑体" w:hAnsi="黑体" w:eastAsia="黑体" w:cs="黑体"/>
          <w:sz w:val="18"/>
          <w:szCs w:val="18"/>
        </w:rPr>
        <w:t>C.半年</w:t>
      </w:r>
    </w:p>
    <w:p w14:paraId="50962D5D">
      <w:pPr>
        <w:spacing w:line="240" w:lineRule="exact"/>
        <w:rPr>
          <w:rFonts w:ascii="黑体" w:hAnsi="黑体" w:eastAsia="黑体" w:cs="黑体"/>
          <w:sz w:val="18"/>
          <w:szCs w:val="18"/>
        </w:rPr>
      </w:pPr>
      <w:r>
        <w:rPr>
          <w:rFonts w:hint="eastAsia" w:ascii="黑体" w:hAnsi="黑体" w:eastAsia="黑体" w:cs="黑体"/>
          <w:sz w:val="18"/>
          <w:szCs w:val="18"/>
        </w:rPr>
        <w:t>117.泡沫灭火器不能用于扑救（C）火灾。</w:t>
      </w:r>
    </w:p>
    <w:p w14:paraId="371BDFD4">
      <w:pPr>
        <w:spacing w:line="240" w:lineRule="exact"/>
        <w:rPr>
          <w:rFonts w:ascii="黑体" w:hAnsi="黑体" w:eastAsia="黑体" w:cs="黑体"/>
          <w:sz w:val="18"/>
          <w:szCs w:val="18"/>
        </w:rPr>
      </w:pPr>
      <w:r>
        <w:rPr>
          <w:rFonts w:hint="eastAsia" w:ascii="黑体" w:hAnsi="黑体" w:eastAsia="黑体" w:cs="黑体"/>
          <w:sz w:val="18"/>
          <w:szCs w:val="18"/>
        </w:rPr>
        <w:t>A.塑料</w:t>
      </w:r>
    </w:p>
    <w:p w14:paraId="4ACE8C91">
      <w:pPr>
        <w:spacing w:line="240" w:lineRule="exact"/>
        <w:rPr>
          <w:rFonts w:ascii="黑体" w:hAnsi="黑体" w:eastAsia="黑体" w:cs="黑体"/>
          <w:sz w:val="18"/>
          <w:szCs w:val="18"/>
        </w:rPr>
      </w:pPr>
      <w:r>
        <w:rPr>
          <w:rFonts w:hint="eastAsia" w:ascii="黑体" w:hAnsi="黑体" w:eastAsia="黑体" w:cs="黑体"/>
          <w:sz w:val="18"/>
          <w:szCs w:val="18"/>
        </w:rPr>
        <w:t>B.汽油</w:t>
      </w:r>
    </w:p>
    <w:p w14:paraId="215291D4">
      <w:pPr>
        <w:spacing w:line="240" w:lineRule="exact"/>
        <w:rPr>
          <w:rFonts w:ascii="黑体" w:hAnsi="黑体" w:eastAsia="黑体" w:cs="黑体"/>
          <w:sz w:val="18"/>
          <w:szCs w:val="18"/>
        </w:rPr>
      </w:pPr>
      <w:r>
        <w:rPr>
          <w:rFonts w:hint="eastAsia" w:ascii="黑体" w:hAnsi="黑体" w:eastAsia="黑体" w:cs="黑体"/>
          <w:sz w:val="18"/>
          <w:szCs w:val="18"/>
        </w:rPr>
        <w:t>C.金属钠</w:t>
      </w:r>
    </w:p>
    <w:p w14:paraId="7A053596">
      <w:pPr>
        <w:spacing w:line="240" w:lineRule="exact"/>
        <w:rPr>
          <w:rFonts w:ascii="黑体" w:hAnsi="黑体" w:eastAsia="黑体" w:cs="黑体"/>
          <w:sz w:val="18"/>
          <w:szCs w:val="18"/>
        </w:rPr>
      </w:pPr>
      <w:r>
        <w:rPr>
          <w:rFonts w:hint="eastAsia" w:ascii="黑体" w:hAnsi="黑体" w:eastAsia="黑体" w:cs="黑体"/>
          <w:sz w:val="18"/>
          <w:szCs w:val="18"/>
        </w:rPr>
        <w:t>118.花露水中富含大量酒精,使用时应避开火源,万一发生着火时,不应（A)。</w:t>
      </w:r>
    </w:p>
    <w:p w14:paraId="3B7028DB">
      <w:pPr>
        <w:spacing w:line="240" w:lineRule="exact"/>
        <w:rPr>
          <w:rFonts w:ascii="黑体" w:hAnsi="黑体" w:eastAsia="黑体" w:cs="黑体"/>
          <w:sz w:val="18"/>
          <w:szCs w:val="18"/>
        </w:rPr>
      </w:pPr>
      <w:r>
        <w:rPr>
          <w:rFonts w:hint="eastAsia" w:ascii="黑体" w:hAnsi="黑体" w:eastAsia="黑体" w:cs="黑体"/>
          <w:sz w:val="18"/>
          <w:szCs w:val="18"/>
        </w:rPr>
        <w:t>A.直接用水灭火</w:t>
      </w:r>
    </w:p>
    <w:p w14:paraId="5C0B4548">
      <w:pPr>
        <w:spacing w:line="240" w:lineRule="exact"/>
        <w:rPr>
          <w:rFonts w:ascii="黑体" w:hAnsi="黑体" w:eastAsia="黑体" w:cs="黑体"/>
          <w:sz w:val="18"/>
          <w:szCs w:val="18"/>
        </w:rPr>
      </w:pPr>
      <w:r>
        <w:rPr>
          <w:rFonts w:hint="eastAsia" w:ascii="黑体" w:hAnsi="黑体" w:eastAsia="黑体" w:cs="黑体"/>
          <w:sz w:val="18"/>
          <w:szCs w:val="18"/>
        </w:rPr>
        <w:t>B.用湿毛巾覆盖灭火</w:t>
      </w:r>
    </w:p>
    <w:p w14:paraId="24CFFEFA">
      <w:pPr>
        <w:spacing w:line="240" w:lineRule="exact"/>
        <w:rPr>
          <w:rFonts w:ascii="黑体" w:hAnsi="黑体" w:eastAsia="黑体" w:cs="黑体"/>
          <w:sz w:val="18"/>
          <w:szCs w:val="18"/>
        </w:rPr>
      </w:pPr>
      <w:r>
        <w:rPr>
          <w:rFonts w:hint="eastAsia" w:ascii="黑体" w:hAnsi="黑体" w:eastAsia="黑体" w:cs="黑体"/>
          <w:sz w:val="18"/>
          <w:szCs w:val="18"/>
        </w:rPr>
        <w:t>C.用干粉或二氧化碳灭火器灭火</w:t>
      </w:r>
    </w:p>
    <w:p w14:paraId="209FB818">
      <w:pPr>
        <w:spacing w:line="240" w:lineRule="exact"/>
        <w:rPr>
          <w:rFonts w:ascii="黑体" w:hAnsi="黑体" w:eastAsia="黑体" w:cs="黑体"/>
          <w:sz w:val="18"/>
          <w:szCs w:val="18"/>
        </w:rPr>
      </w:pPr>
      <w:r>
        <w:rPr>
          <w:rFonts w:hint="eastAsia" w:ascii="黑体" w:hAnsi="黑体" w:eastAsia="黑体" w:cs="黑体"/>
          <w:sz w:val="18"/>
          <w:szCs w:val="18"/>
        </w:rPr>
        <w:t>119.遇地震弃车后要把车钥匙(B）。</w:t>
      </w:r>
    </w:p>
    <w:p w14:paraId="5C30BE7C">
      <w:pPr>
        <w:spacing w:line="240" w:lineRule="exact"/>
        <w:rPr>
          <w:rFonts w:ascii="黑体" w:hAnsi="黑体" w:eastAsia="黑体" w:cs="黑体"/>
          <w:sz w:val="18"/>
          <w:szCs w:val="18"/>
        </w:rPr>
      </w:pPr>
      <w:r>
        <w:rPr>
          <w:rFonts w:hint="eastAsia" w:ascii="黑体" w:hAnsi="黑体" w:eastAsia="黑体" w:cs="黑体"/>
          <w:sz w:val="18"/>
          <w:szCs w:val="18"/>
        </w:rPr>
        <w:t>A.带走</w:t>
      </w:r>
    </w:p>
    <w:p w14:paraId="1C2D481D">
      <w:pPr>
        <w:spacing w:line="240" w:lineRule="exact"/>
        <w:rPr>
          <w:rFonts w:ascii="黑体" w:hAnsi="黑体" w:eastAsia="黑体" w:cs="黑体"/>
          <w:sz w:val="18"/>
          <w:szCs w:val="18"/>
        </w:rPr>
      </w:pPr>
      <w:r>
        <w:rPr>
          <w:rFonts w:hint="eastAsia" w:ascii="黑体" w:hAnsi="黑体" w:eastAsia="黑体" w:cs="黑体"/>
          <w:sz w:val="18"/>
          <w:szCs w:val="18"/>
        </w:rPr>
        <w:t>B.留在车上,并且不锁车门</w:t>
      </w:r>
    </w:p>
    <w:p w14:paraId="22AA40FC">
      <w:pPr>
        <w:spacing w:line="240" w:lineRule="exact"/>
        <w:rPr>
          <w:rFonts w:ascii="黑体" w:hAnsi="黑体" w:eastAsia="黑体" w:cs="黑体"/>
          <w:sz w:val="18"/>
          <w:szCs w:val="18"/>
        </w:rPr>
      </w:pPr>
      <w:r>
        <w:rPr>
          <w:rFonts w:hint="eastAsia" w:ascii="黑体" w:hAnsi="黑体" w:eastAsia="黑体" w:cs="黑体"/>
          <w:sz w:val="18"/>
          <w:szCs w:val="18"/>
        </w:rPr>
        <w:t>C.扔掉</w:t>
      </w:r>
    </w:p>
    <w:p w14:paraId="329F0CBF">
      <w:pPr>
        <w:spacing w:line="240" w:lineRule="exact"/>
        <w:rPr>
          <w:rFonts w:ascii="黑体" w:hAnsi="黑体" w:eastAsia="黑体" w:cs="黑体"/>
          <w:sz w:val="18"/>
          <w:szCs w:val="18"/>
        </w:rPr>
      </w:pPr>
      <w:r>
        <w:rPr>
          <w:rFonts w:hint="eastAsia" w:ascii="黑体" w:hAnsi="黑体" w:eastAsia="黑体" w:cs="黑体"/>
          <w:sz w:val="18"/>
          <w:szCs w:val="18"/>
        </w:rPr>
        <w:t>120.防止毒物危害的最佳方法是（C）。</w:t>
      </w:r>
    </w:p>
    <w:p w14:paraId="36A62EF8">
      <w:pPr>
        <w:spacing w:line="240" w:lineRule="exact"/>
        <w:rPr>
          <w:rFonts w:ascii="黑体" w:hAnsi="黑体" w:eastAsia="黑体" w:cs="黑体"/>
          <w:sz w:val="18"/>
          <w:szCs w:val="18"/>
        </w:rPr>
      </w:pPr>
      <w:r>
        <w:rPr>
          <w:rFonts w:hint="eastAsia" w:ascii="黑体" w:hAnsi="黑体" w:eastAsia="黑体" w:cs="黑体"/>
          <w:sz w:val="18"/>
          <w:szCs w:val="18"/>
        </w:rPr>
        <w:t>A.穿工作服</w:t>
      </w:r>
    </w:p>
    <w:p w14:paraId="4B89A7AC">
      <w:pPr>
        <w:spacing w:line="240" w:lineRule="exact"/>
        <w:rPr>
          <w:rFonts w:ascii="黑体" w:hAnsi="黑体" w:eastAsia="黑体" w:cs="黑体"/>
          <w:sz w:val="18"/>
          <w:szCs w:val="18"/>
        </w:rPr>
      </w:pPr>
      <w:r>
        <w:rPr>
          <w:rFonts w:hint="eastAsia" w:ascii="黑体" w:hAnsi="黑体" w:eastAsia="黑体" w:cs="黑体"/>
          <w:sz w:val="18"/>
          <w:szCs w:val="18"/>
        </w:rPr>
        <w:t>B.佩戴呼吸器具</w:t>
      </w:r>
    </w:p>
    <w:p w14:paraId="5F8A1504">
      <w:pPr>
        <w:spacing w:line="240" w:lineRule="exact"/>
        <w:rPr>
          <w:rFonts w:ascii="黑体" w:hAnsi="黑体" w:eastAsia="黑体" w:cs="黑体"/>
          <w:sz w:val="18"/>
          <w:szCs w:val="18"/>
        </w:rPr>
      </w:pPr>
      <w:r>
        <w:rPr>
          <w:rFonts w:hint="eastAsia" w:ascii="黑体" w:hAnsi="黑体" w:eastAsia="黑体" w:cs="黑体"/>
          <w:sz w:val="18"/>
          <w:szCs w:val="18"/>
        </w:rPr>
        <w:t>C.使用无毒或低毒的代替品</w:t>
      </w:r>
    </w:p>
    <w:p w14:paraId="0B88B489">
      <w:pPr>
        <w:spacing w:line="240" w:lineRule="exact"/>
        <w:rPr>
          <w:rFonts w:ascii="黑体" w:hAnsi="黑体" w:eastAsia="黑体" w:cs="黑体"/>
          <w:sz w:val="18"/>
          <w:szCs w:val="18"/>
        </w:rPr>
      </w:pPr>
      <w:r>
        <w:rPr>
          <w:rFonts w:hint="eastAsia" w:ascii="黑体" w:hAnsi="黑体" w:eastAsia="黑体" w:cs="黑体"/>
          <w:sz w:val="18"/>
          <w:szCs w:val="18"/>
        </w:rPr>
        <w:t>121.进行酸（碱）物品的装卸作业应该戴（B）手套。</w:t>
      </w:r>
    </w:p>
    <w:p w14:paraId="4BAC816A">
      <w:pPr>
        <w:spacing w:line="240" w:lineRule="exact"/>
        <w:rPr>
          <w:rFonts w:ascii="黑体" w:hAnsi="黑体" w:eastAsia="黑体" w:cs="黑体"/>
          <w:sz w:val="18"/>
          <w:szCs w:val="18"/>
        </w:rPr>
      </w:pPr>
      <w:r>
        <w:rPr>
          <w:rFonts w:hint="eastAsia" w:ascii="黑体" w:hAnsi="黑体" w:eastAsia="黑体" w:cs="黑体"/>
          <w:sz w:val="18"/>
          <w:szCs w:val="18"/>
        </w:rPr>
        <w:t>A.针织</w:t>
      </w:r>
    </w:p>
    <w:p w14:paraId="22C9E0C6">
      <w:pPr>
        <w:spacing w:line="240" w:lineRule="exact"/>
        <w:rPr>
          <w:rFonts w:ascii="黑体" w:hAnsi="黑体" w:eastAsia="黑体" w:cs="黑体"/>
          <w:sz w:val="18"/>
          <w:szCs w:val="18"/>
        </w:rPr>
      </w:pPr>
      <w:r>
        <w:rPr>
          <w:rFonts w:hint="eastAsia" w:ascii="黑体" w:hAnsi="黑体" w:eastAsia="黑体" w:cs="黑体"/>
          <w:sz w:val="18"/>
          <w:szCs w:val="18"/>
        </w:rPr>
        <w:t>B.耐酸碱</w:t>
      </w:r>
    </w:p>
    <w:p w14:paraId="3A2B902C">
      <w:pPr>
        <w:spacing w:line="240" w:lineRule="exact"/>
        <w:rPr>
          <w:rFonts w:ascii="黑体" w:hAnsi="黑体" w:eastAsia="黑体" w:cs="黑体"/>
          <w:sz w:val="18"/>
          <w:szCs w:val="18"/>
        </w:rPr>
      </w:pPr>
      <w:r>
        <w:rPr>
          <w:rFonts w:hint="eastAsia" w:ascii="黑体" w:hAnsi="黑体" w:eastAsia="黑体" w:cs="黑体"/>
          <w:sz w:val="18"/>
          <w:szCs w:val="18"/>
        </w:rPr>
        <w:t>C.棉布</w:t>
      </w:r>
    </w:p>
    <w:p w14:paraId="298F1C26">
      <w:pPr>
        <w:spacing w:line="240" w:lineRule="exact"/>
        <w:rPr>
          <w:rFonts w:ascii="黑体" w:hAnsi="黑体" w:eastAsia="黑体" w:cs="黑体"/>
          <w:sz w:val="18"/>
          <w:szCs w:val="18"/>
        </w:rPr>
      </w:pPr>
      <w:r>
        <w:rPr>
          <w:rFonts w:hint="eastAsia" w:ascii="黑体" w:hAnsi="黑体" w:eastAsia="黑体" w:cs="黑体"/>
          <w:sz w:val="18"/>
          <w:szCs w:val="18"/>
        </w:rPr>
        <w:t>122.《消防法》规定,禁止在具有火灾、爆炸危险的场所使用明火,因施工等特殊情况需要使用明火作业的,应当按规定事先（B）。</w:t>
      </w:r>
    </w:p>
    <w:p w14:paraId="1974DDB2">
      <w:pPr>
        <w:spacing w:line="240" w:lineRule="exact"/>
        <w:rPr>
          <w:rFonts w:ascii="黑体" w:hAnsi="黑体" w:eastAsia="黑体" w:cs="黑体"/>
          <w:sz w:val="18"/>
          <w:szCs w:val="18"/>
        </w:rPr>
      </w:pPr>
      <w:r>
        <w:rPr>
          <w:rFonts w:hint="eastAsia" w:ascii="黑体" w:hAnsi="黑体" w:eastAsia="黑体" w:cs="黑体"/>
          <w:sz w:val="18"/>
          <w:szCs w:val="18"/>
        </w:rPr>
        <w:t>A.向领导报告</w:t>
      </w:r>
    </w:p>
    <w:p w14:paraId="6F07EF01">
      <w:pPr>
        <w:spacing w:line="240" w:lineRule="exact"/>
        <w:rPr>
          <w:rFonts w:ascii="黑体" w:hAnsi="黑体" w:eastAsia="黑体" w:cs="黑体"/>
          <w:sz w:val="18"/>
          <w:szCs w:val="18"/>
        </w:rPr>
      </w:pPr>
      <w:r>
        <w:rPr>
          <w:rFonts w:hint="eastAsia" w:ascii="黑体" w:hAnsi="黑体" w:eastAsia="黑体" w:cs="黑体"/>
          <w:sz w:val="18"/>
          <w:szCs w:val="18"/>
        </w:rPr>
        <w:t>B.办理审批手续</w:t>
      </w:r>
    </w:p>
    <w:p w14:paraId="3B30872D">
      <w:pPr>
        <w:spacing w:line="240" w:lineRule="exact"/>
        <w:rPr>
          <w:rFonts w:ascii="黑体" w:hAnsi="黑体" w:eastAsia="黑体" w:cs="黑体"/>
          <w:sz w:val="18"/>
          <w:szCs w:val="18"/>
        </w:rPr>
      </w:pPr>
      <w:r>
        <w:rPr>
          <w:rFonts w:hint="eastAsia" w:ascii="黑体" w:hAnsi="黑体" w:eastAsia="黑体" w:cs="黑体"/>
          <w:sz w:val="18"/>
          <w:szCs w:val="18"/>
        </w:rPr>
        <w:t>C.向监管部门报告</w:t>
      </w:r>
    </w:p>
    <w:p w14:paraId="358503F5">
      <w:pPr>
        <w:spacing w:line="240" w:lineRule="exact"/>
        <w:rPr>
          <w:rFonts w:ascii="黑体" w:hAnsi="黑体" w:eastAsia="黑体" w:cs="黑体"/>
          <w:sz w:val="18"/>
          <w:szCs w:val="18"/>
        </w:rPr>
      </w:pPr>
      <w:r>
        <w:rPr>
          <w:rFonts w:hint="eastAsia" w:ascii="黑体" w:hAnsi="黑体" w:eastAsia="黑体" w:cs="黑体"/>
          <w:sz w:val="18"/>
          <w:szCs w:val="18"/>
        </w:rPr>
        <w:t>123.在下列环境中工作,（B）最易中暑。</w:t>
      </w:r>
    </w:p>
    <w:p w14:paraId="33050B83">
      <w:pPr>
        <w:spacing w:line="240" w:lineRule="exact"/>
        <w:rPr>
          <w:rFonts w:ascii="黑体" w:hAnsi="黑体" w:eastAsia="黑体" w:cs="黑体"/>
          <w:sz w:val="18"/>
          <w:szCs w:val="18"/>
        </w:rPr>
      </w:pPr>
      <w:r>
        <w:rPr>
          <w:rFonts w:hint="eastAsia" w:ascii="黑体" w:hAnsi="黑体" w:eastAsia="黑体" w:cs="黑体"/>
          <w:sz w:val="18"/>
          <w:szCs w:val="18"/>
        </w:rPr>
        <w:t>A.没有空气调节的地方</w:t>
      </w:r>
    </w:p>
    <w:p w14:paraId="721920B7">
      <w:pPr>
        <w:spacing w:line="240" w:lineRule="exact"/>
        <w:rPr>
          <w:rFonts w:ascii="黑体" w:hAnsi="黑体" w:eastAsia="黑体" w:cs="黑体"/>
          <w:sz w:val="18"/>
          <w:szCs w:val="18"/>
        </w:rPr>
      </w:pPr>
      <w:r>
        <w:rPr>
          <w:rFonts w:hint="eastAsia" w:ascii="黑体" w:hAnsi="黑体" w:eastAsia="黑体" w:cs="黑体"/>
          <w:sz w:val="18"/>
          <w:szCs w:val="18"/>
        </w:rPr>
        <w:t>B.酷热并潮湿的环境</w:t>
      </w:r>
    </w:p>
    <w:p w14:paraId="122FF375">
      <w:pPr>
        <w:spacing w:line="240" w:lineRule="exact"/>
        <w:rPr>
          <w:rFonts w:ascii="黑体" w:hAnsi="黑体" w:eastAsia="黑体" w:cs="黑体"/>
          <w:sz w:val="18"/>
          <w:szCs w:val="18"/>
        </w:rPr>
      </w:pPr>
      <w:r>
        <w:rPr>
          <w:rFonts w:hint="eastAsia" w:ascii="黑体" w:hAnsi="黑体" w:eastAsia="黑体" w:cs="黑体"/>
          <w:sz w:val="18"/>
          <w:szCs w:val="18"/>
        </w:rPr>
        <w:t>C.干燥的地方</w:t>
      </w:r>
    </w:p>
    <w:p w14:paraId="3DC4FAFA">
      <w:pPr>
        <w:spacing w:line="240" w:lineRule="exact"/>
        <w:rPr>
          <w:rFonts w:ascii="黑体" w:hAnsi="黑体" w:eastAsia="黑体" w:cs="黑体"/>
          <w:sz w:val="18"/>
          <w:szCs w:val="18"/>
        </w:rPr>
      </w:pPr>
      <w:r>
        <w:rPr>
          <w:rFonts w:hint="eastAsia" w:ascii="黑体" w:hAnsi="黑体" w:eastAsia="黑体" w:cs="黑体"/>
          <w:sz w:val="18"/>
          <w:szCs w:val="18"/>
        </w:rPr>
        <w:t>124.收看电视时,不正确的做法是（A）。</w:t>
      </w:r>
    </w:p>
    <w:p w14:paraId="3C5CEDB9">
      <w:pPr>
        <w:spacing w:line="240" w:lineRule="exact"/>
        <w:rPr>
          <w:rFonts w:ascii="黑体" w:hAnsi="黑体" w:eastAsia="黑体" w:cs="黑体"/>
          <w:sz w:val="18"/>
          <w:szCs w:val="18"/>
        </w:rPr>
      </w:pPr>
      <w:r>
        <w:rPr>
          <w:rFonts w:hint="eastAsia" w:ascii="黑体" w:hAnsi="黑体" w:eastAsia="黑体" w:cs="黑体"/>
          <w:sz w:val="18"/>
          <w:szCs w:val="18"/>
        </w:rPr>
        <w:t>A.雷雨天气利用室外天线收看电视</w:t>
      </w:r>
    </w:p>
    <w:p w14:paraId="61AF3C7F">
      <w:pPr>
        <w:spacing w:line="240" w:lineRule="exact"/>
        <w:rPr>
          <w:rFonts w:ascii="黑体" w:hAnsi="黑体" w:eastAsia="黑体" w:cs="黑体"/>
          <w:sz w:val="18"/>
          <w:szCs w:val="18"/>
        </w:rPr>
      </w:pPr>
      <w:r>
        <w:rPr>
          <w:rFonts w:hint="eastAsia" w:ascii="黑体" w:hAnsi="黑体" w:eastAsia="黑体" w:cs="黑体"/>
          <w:sz w:val="18"/>
          <w:szCs w:val="18"/>
        </w:rPr>
        <w:t>B.把电视机放在干燥通风的地方</w:t>
      </w:r>
    </w:p>
    <w:p w14:paraId="3FE2EBC5">
      <w:pPr>
        <w:spacing w:line="240" w:lineRule="exact"/>
        <w:rPr>
          <w:rFonts w:ascii="黑体" w:hAnsi="黑体" w:eastAsia="黑体" w:cs="黑体"/>
          <w:sz w:val="18"/>
          <w:szCs w:val="18"/>
        </w:rPr>
      </w:pPr>
      <w:r>
        <w:rPr>
          <w:rFonts w:hint="eastAsia" w:ascii="黑体" w:hAnsi="黑体" w:eastAsia="黑体" w:cs="黑体"/>
          <w:sz w:val="18"/>
          <w:szCs w:val="18"/>
        </w:rPr>
        <w:t>C.每次收看电视时间不宜过长</w:t>
      </w:r>
    </w:p>
    <w:p w14:paraId="2C9E349B">
      <w:pPr>
        <w:spacing w:line="240" w:lineRule="exact"/>
        <w:rPr>
          <w:rFonts w:ascii="黑体" w:hAnsi="黑体" w:eastAsia="黑体" w:cs="黑体"/>
          <w:sz w:val="18"/>
          <w:szCs w:val="18"/>
        </w:rPr>
      </w:pPr>
      <w:r>
        <w:rPr>
          <w:rFonts w:hint="eastAsia" w:ascii="黑体" w:hAnsi="黑体" w:eastAsia="黑体" w:cs="黑体"/>
          <w:sz w:val="18"/>
          <w:szCs w:val="18"/>
        </w:rPr>
        <w:t>125.在生产过程中,有毒品侵入人体最主要的方式是通过（A)。</w:t>
      </w:r>
    </w:p>
    <w:p w14:paraId="506E5850">
      <w:pPr>
        <w:spacing w:line="240" w:lineRule="exact"/>
        <w:rPr>
          <w:rFonts w:ascii="黑体" w:hAnsi="黑体" w:eastAsia="黑体" w:cs="黑体"/>
          <w:sz w:val="18"/>
          <w:szCs w:val="18"/>
        </w:rPr>
      </w:pPr>
      <w:r>
        <w:rPr>
          <w:rFonts w:hint="eastAsia" w:ascii="黑体" w:hAnsi="黑体" w:eastAsia="黑体" w:cs="黑体"/>
          <w:sz w:val="18"/>
          <w:szCs w:val="18"/>
        </w:rPr>
        <w:t>A.呼吸道</w:t>
      </w:r>
    </w:p>
    <w:p w14:paraId="76588A46">
      <w:pPr>
        <w:spacing w:line="240" w:lineRule="exact"/>
        <w:rPr>
          <w:rFonts w:ascii="黑体" w:hAnsi="黑体" w:eastAsia="黑体" w:cs="黑体"/>
          <w:sz w:val="18"/>
          <w:szCs w:val="18"/>
        </w:rPr>
      </w:pPr>
      <w:r>
        <w:rPr>
          <w:rFonts w:hint="eastAsia" w:ascii="黑体" w:hAnsi="黑体" w:eastAsia="黑体" w:cs="黑体"/>
          <w:sz w:val="18"/>
          <w:szCs w:val="18"/>
        </w:rPr>
        <w:t>B.皮肤</w:t>
      </w:r>
    </w:p>
    <w:p w14:paraId="60FF10C1">
      <w:pPr>
        <w:spacing w:line="240" w:lineRule="exact"/>
        <w:rPr>
          <w:rFonts w:ascii="黑体" w:hAnsi="黑体" w:eastAsia="黑体" w:cs="黑体"/>
          <w:sz w:val="18"/>
          <w:szCs w:val="18"/>
        </w:rPr>
      </w:pPr>
      <w:r>
        <w:rPr>
          <w:rFonts w:hint="eastAsia" w:ascii="黑体" w:hAnsi="黑体" w:eastAsia="黑体" w:cs="黑体"/>
          <w:sz w:val="18"/>
          <w:szCs w:val="18"/>
        </w:rPr>
        <w:t>C.消化道</w:t>
      </w:r>
    </w:p>
    <w:p w14:paraId="04092759">
      <w:pPr>
        <w:spacing w:line="240" w:lineRule="exact"/>
        <w:rPr>
          <w:rFonts w:ascii="黑体" w:hAnsi="黑体" w:eastAsia="黑体" w:cs="黑体"/>
          <w:sz w:val="18"/>
          <w:szCs w:val="18"/>
        </w:rPr>
      </w:pPr>
      <w:r>
        <w:rPr>
          <w:rFonts w:hint="eastAsia" w:ascii="黑体" w:hAnsi="黑体" w:eastAsia="黑体" w:cs="黑体"/>
          <w:sz w:val="18"/>
          <w:szCs w:val="18"/>
        </w:rPr>
        <w:t>126.传染病的传播和流行必须具备传染源、传播途径和（B）3个环节。</w:t>
      </w:r>
    </w:p>
    <w:p w14:paraId="44E176E8">
      <w:pPr>
        <w:spacing w:line="240" w:lineRule="exact"/>
        <w:rPr>
          <w:rFonts w:ascii="黑体" w:hAnsi="黑体" w:eastAsia="黑体" w:cs="黑体"/>
          <w:sz w:val="18"/>
          <w:szCs w:val="18"/>
        </w:rPr>
      </w:pPr>
      <w:r>
        <w:rPr>
          <w:rFonts w:hint="eastAsia" w:ascii="黑体" w:hAnsi="黑体" w:eastAsia="黑体" w:cs="黑体"/>
          <w:sz w:val="18"/>
          <w:szCs w:val="18"/>
        </w:rPr>
        <w:t>A.传播方式</w:t>
      </w:r>
    </w:p>
    <w:p w14:paraId="20FCA296">
      <w:pPr>
        <w:spacing w:line="240" w:lineRule="exact"/>
        <w:rPr>
          <w:rFonts w:ascii="黑体" w:hAnsi="黑体" w:eastAsia="黑体" w:cs="黑体"/>
          <w:sz w:val="18"/>
          <w:szCs w:val="18"/>
        </w:rPr>
      </w:pPr>
      <w:r>
        <w:rPr>
          <w:rFonts w:hint="eastAsia" w:ascii="黑体" w:hAnsi="黑体" w:eastAsia="黑体" w:cs="黑体"/>
          <w:sz w:val="18"/>
          <w:szCs w:val="18"/>
        </w:rPr>
        <w:t>B.易感者</w:t>
      </w:r>
    </w:p>
    <w:p w14:paraId="45A63EEA">
      <w:pPr>
        <w:spacing w:line="240" w:lineRule="exact"/>
        <w:rPr>
          <w:rFonts w:ascii="黑体" w:hAnsi="黑体" w:eastAsia="黑体" w:cs="黑体"/>
          <w:sz w:val="18"/>
          <w:szCs w:val="18"/>
        </w:rPr>
      </w:pPr>
      <w:r>
        <w:rPr>
          <w:rFonts w:hint="eastAsia" w:ascii="黑体" w:hAnsi="黑体" w:eastAsia="黑体" w:cs="黑体"/>
          <w:sz w:val="18"/>
          <w:szCs w:val="18"/>
        </w:rPr>
        <w:t>C.接触性传播</w:t>
      </w:r>
    </w:p>
    <w:p w14:paraId="421CB422">
      <w:pPr>
        <w:spacing w:line="240" w:lineRule="exact"/>
        <w:rPr>
          <w:rFonts w:ascii="黑体" w:hAnsi="黑体" w:eastAsia="黑体" w:cs="黑体"/>
          <w:sz w:val="18"/>
          <w:szCs w:val="18"/>
        </w:rPr>
      </w:pPr>
      <w:r>
        <w:rPr>
          <w:rFonts w:hint="eastAsia" w:ascii="黑体" w:hAnsi="黑体" w:eastAsia="黑体" w:cs="黑体"/>
          <w:sz w:val="18"/>
          <w:szCs w:val="18"/>
        </w:rPr>
        <w:t>127.下列各项属于人员安全管理制度的是（AB）。</w:t>
      </w:r>
    </w:p>
    <w:p w14:paraId="6E0F44A5">
      <w:pPr>
        <w:spacing w:line="240" w:lineRule="exact"/>
        <w:rPr>
          <w:rFonts w:ascii="黑体" w:hAnsi="黑体" w:eastAsia="黑体" w:cs="黑体"/>
          <w:sz w:val="18"/>
          <w:szCs w:val="18"/>
        </w:rPr>
      </w:pPr>
      <w:r>
        <w:rPr>
          <w:rFonts w:hint="eastAsia" w:ascii="黑体" w:hAnsi="黑体" w:eastAsia="黑体" w:cs="黑体"/>
          <w:sz w:val="18"/>
          <w:szCs w:val="18"/>
        </w:rPr>
        <w:t>A.劳动防护用品发放使用和管理制度</w:t>
      </w:r>
    </w:p>
    <w:p w14:paraId="245417B5">
      <w:pPr>
        <w:spacing w:line="240" w:lineRule="exact"/>
        <w:rPr>
          <w:rFonts w:ascii="黑体" w:hAnsi="黑体" w:eastAsia="黑体" w:cs="黑体"/>
          <w:sz w:val="18"/>
          <w:szCs w:val="18"/>
        </w:rPr>
      </w:pPr>
      <w:r>
        <w:rPr>
          <w:rFonts w:hint="eastAsia" w:ascii="黑体" w:hAnsi="黑体" w:eastAsia="黑体" w:cs="黑体"/>
          <w:sz w:val="18"/>
          <w:szCs w:val="18"/>
        </w:rPr>
        <w:t>B.职业健康检查制度</w:t>
      </w:r>
    </w:p>
    <w:p w14:paraId="17739827">
      <w:pPr>
        <w:spacing w:line="240" w:lineRule="exact"/>
        <w:rPr>
          <w:rFonts w:ascii="黑体" w:hAnsi="黑体" w:eastAsia="黑体" w:cs="黑体"/>
          <w:sz w:val="18"/>
          <w:szCs w:val="18"/>
        </w:rPr>
      </w:pPr>
      <w:r>
        <w:rPr>
          <w:rFonts w:hint="eastAsia" w:ascii="黑体" w:hAnsi="黑体" w:eastAsia="黑体" w:cs="黑体"/>
          <w:sz w:val="18"/>
          <w:szCs w:val="18"/>
        </w:rPr>
        <w:t>C.作业环境管理制度</w:t>
      </w:r>
    </w:p>
    <w:p w14:paraId="4CDCC7A8">
      <w:pPr>
        <w:spacing w:line="240" w:lineRule="exact"/>
        <w:rPr>
          <w:rFonts w:ascii="黑体" w:hAnsi="黑体" w:eastAsia="黑体" w:cs="黑体"/>
          <w:sz w:val="18"/>
          <w:szCs w:val="18"/>
        </w:rPr>
      </w:pPr>
      <w:r>
        <w:rPr>
          <w:rFonts w:hint="eastAsia" w:ascii="黑体" w:hAnsi="黑体" w:eastAsia="黑体" w:cs="黑体"/>
          <w:sz w:val="18"/>
          <w:szCs w:val="18"/>
        </w:rPr>
        <w:t>D.定期巡视检查制度</w:t>
      </w:r>
    </w:p>
    <w:p w14:paraId="436E0629">
      <w:pPr>
        <w:spacing w:line="240" w:lineRule="exact"/>
        <w:rPr>
          <w:rFonts w:ascii="黑体" w:hAnsi="黑体" w:eastAsia="黑体" w:cs="黑体"/>
          <w:sz w:val="18"/>
          <w:szCs w:val="18"/>
        </w:rPr>
      </w:pPr>
      <w:r>
        <w:rPr>
          <w:rFonts w:hint="eastAsia" w:ascii="黑体" w:hAnsi="黑体" w:eastAsia="黑体" w:cs="黑体"/>
          <w:sz w:val="18"/>
          <w:szCs w:val="18"/>
        </w:rPr>
        <w:t>128.事故隐患成因包括人、（C）、管理、环境等方面。</w:t>
      </w:r>
    </w:p>
    <w:p w14:paraId="4DA46F16">
      <w:pPr>
        <w:spacing w:line="240" w:lineRule="exact"/>
        <w:rPr>
          <w:rFonts w:ascii="黑体" w:hAnsi="黑体" w:eastAsia="黑体" w:cs="黑体"/>
          <w:sz w:val="18"/>
          <w:szCs w:val="18"/>
        </w:rPr>
      </w:pPr>
      <w:r>
        <w:rPr>
          <w:rFonts w:hint="eastAsia" w:ascii="黑体" w:hAnsi="黑体" w:eastAsia="黑体" w:cs="黑体"/>
          <w:sz w:val="18"/>
          <w:szCs w:val="18"/>
        </w:rPr>
        <w:t>A.操作</w:t>
      </w:r>
    </w:p>
    <w:p w14:paraId="588152E9">
      <w:pPr>
        <w:spacing w:line="240" w:lineRule="exact"/>
        <w:rPr>
          <w:rFonts w:ascii="黑体" w:hAnsi="黑体" w:eastAsia="黑体" w:cs="黑体"/>
          <w:sz w:val="18"/>
          <w:szCs w:val="18"/>
        </w:rPr>
      </w:pPr>
      <w:r>
        <w:rPr>
          <w:rFonts w:hint="eastAsia" w:ascii="黑体" w:hAnsi="黑体" w:eastAsia="黑体" w:cs="黑体"/>
          <w:sz w:val="18"/>
          <w:szCs w:val="18"/>
        </w:rPr>
        <w:t>B.作业</w:t>
      </w:r>
    </w:p>
    <w:p w14:paraId="5C2D39F9">
      <w:pPr>
        <w:spacing w:line="240" w:lineRule="exact"/>
        <w:rPr>
          <w:rFonts w:ascii="黑体" w:hAnsi="黑体" w:eastAsia="黑体" w:cs="黑体"/>
          <w:sz w:val="18"/>
          <w:szCs w:val="18"/>
        </w:rPr>
      </w:pPr>
      <w:r>
        <w:rPr>
          <w:rFonts w:hint="eastAsia" w:ascii="黑体" w:hAnsi="黑体" w:eastAsia="黑体" w:cs="黑体"/>
          <w:sz w:val="18"/>
          <w:szCs w:val="18"/>
        </w:rPr>
        <w:t>C.物</w:t>
      </w:r>
    </w:p>
    <w:p w14:paraId="2ADB3782">
      <w:pPr>
        <w:spacing w:line="240" w:lineRule="exact"/>
        <w:rPr>
          <w:rFonts w:ascii="黑体" w:hAnsi="黑体" w:eastAsia="黑体" w:cs="黑体"/>
          <w:sz w:val="18"/>
          <w:szCs w:val="18"/>
        </w:rPr>
      </w:pPr>
      <w:r>
        <w:rPr>
          <w:rFonts w:hint="eastAsia" w:ascii="黑体" w:hAnsi="黑体" w:eastAsia="黑体" w:cs="黑体"/>
          <w:sz w:val="18"/>
          <w:szCs w:val="18"/>
        </w:rPr>
        <w:t>129.液化气罐泄漏着火,着火时间不长时,应该（A）。</w:t>
      </w:r>
    </w:p>
    <w:p w14:paraId="6CA857D4">
      <w:pPr>
        <w:spacing w:line="240" w:lineRule="exact"/>
        <w:rPr>
          <w:rFonts w:ascii="黑体" w:hAnsi="黑体" w:eastAsia="黑体" w:cs="黑体"/>
          <w:sz w:val="18"/>
          <w:szCs w:val="18"/>
        </w:rPr>
      </w:pPr>
      <w:r>
        <w:rPr>
          <w:rFonts w:hint="eastAsia" w:ascii="黑体" w:hAnsi="黑体" w:eastAsia="黑体" w:cs="黑体"/>
          <w:sz w:val="18"/>
          <w:szCs w:val="18"/>
        </w:rPr>
        <w:t>A.立即关闭液化气罐阀门</w:t>
      </w:r>
    </w:p>
    <w:p w14:paraId="376E0F01">
      <w:pPr>
        <w:spacing w:line="240" w:lineRule="exact"/>
        <w:rPr>
          <w:rFonts w:ascii="黑体" w:hAnsi="黑体" w:eastAsia="黑体" w:cs="黑体"/>
          <w:sz w:val="18"/>
          <w:szCs w:val="18"/>
        </w:rPr>
      </w:pPr>
      <w:r>
        <w:rPr>
          <w:rFonts w:hint="eastAsia" w:ascii="黑体" w:hAnsi="黑体" w:eastAsia="黑体" w:cs="黑体"/>
          <w:sz w:val="18"/>
          <w:szCs w:val="18"/>
        </w:rPr>
        <w:t>B.迅速将液化气罐转移</w:t>
      </w:r>
    </w:p>
    <w:p w14:paraId="5F3157B9">
      <w:pPr>
        <w:spacing w:line="240" w:lineRule="exact"/>
        <w:rPr>
          <w:rFonts w:ascii="黑体" w:hAnsi="黑体" w:eastAsia="黑体" w:cs="黑体"/>
          <w:sz w:val="18"/>
          <w:szCs w:val="18"/>
        </w:rPr>
      </w:pPr>
      <w:r>
        <w:rPr>
          <w:rFonts w:hint="eastAsia" w:ascii="黑体" w:hAnsi="黑体" w:eastAsia="黑体" w:cs="黑体"/>
          <w:sz w:val="18"/>
          <w:szCs w:val="18"/>
        </w:rPr>
        <w:t>C.将液化气罐放倒</w:t>
      </w:r>
    </w:p>
    <w:p w14:paraId="3D3EDF3F">
      <w:pPr>
        <w:spacing w:line="240" w:lineRule="exact"/>
        <w:rPr>
          <w:rFonts w:ascii="黑体" w:hAnsi="黑体" w:eastAsia="黑体" w:cs="黑体"/>
          <w:sz w:val="18"/>
          <w:szCs w:val="18"/>
        </w:rPr>
      </w:pPr>
      <w:r>
        <w:rPr>
          <w:rFonts w:hint="eastAsia" w:ascii="黑体" w:hAnsi="黑体" w:eastAsia="黑体" w:cs="黑体"/>
          <w:sz w:val="18"/>
          <w:szCs w:val="18"/>
        </w:rPr>
        <w:t>130.洪水来得太快,已经来不及转移时,应（C）。</w:t>
      </w:r>
    </w:p>
    <w:p w14:paraId="13293775">
      <w:pPr>
        <w:spacing w:line="240" w:lineRule="exact"/>
        <w:rPr>
          <w:rFonts w:ascii="黑体" w:hAnsi="黑体" w:eastAsia="黑体" w:cs="黑体"/>
          <w:sz w:val="18"/>
          <w:szCs w:val="18"/>
        </w:rPr>
      </w:pPr>
      <w:r>
        <w:rPr>
          <w:rFonts w:hint="eastAsia" w:ascii="黑体" w:hAnsi="黑体" w:eastAsia="黑体" w:cs="黑体"/>
          <w:sz w:val="18"/>
          <w:szCs w:val="18"/>
        </w:rPr>
        <w:t>A.全力游水转移</w:t>
      </w:r>
    </w:p>
    <w:p w14:paraId="71255892">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69B1BB71">
      <w:pPr>
        <w:spacing w:line="240" w:lineRule="exact"/>
        <w:rPr>
          <w:rFonts w:ascii="黑体" w:hAnsi="黑体" w:eastAsia="黑体" w:cs="黑体"/>
          <w:sz w:val="18"/>
          <w:szCs w:val="18"/>
        </w:rPr>
      </w:pPr>
      <w:r>
        <w:rPr>
          <w:rFonts w:hint="eastAsia" w:ascii="黑体" w:hAnsi="黑体" w:eastAsia="黑体" w:cs="黑体"/>
          <w:sz w:val="18"/>
          <w:szCs w:val="18"/>
        </w:rPr>
        <w:t>C.立即爬上屋顶、大树、高墙,做暂时避险,等待援救</w:t>
      </w:r>
    </w:p>
    <w:p w14:paraId="5171A79E">
      <w:pPr>
        <w:spacing w:line="240" w:lineRule="exact"/>
        <w:rPr>
          <w:rFonts w:ascii="黑体" w:hAnsi="黑体" w:eastAsia="黑体" w:cs="黑体"/>
          <w:sz w:val="18"/>
          <w:szCs w:val="18"/>
        </w:rPr>
      </w:pPr>
      <w:r>
        <w:rPr>
          <w:rFonts w:hint="eastAsia" w:ascii="黑体" w:hAnsi="黑体" w:eastAsia="黑体" w:cs="黑体"/>
          <w:sz w:val="18"/>
          <w:szCs w:val="18"/>
        </w:rPr>
        <w:t>131.遇水燃烧的物质起火时,不能用（B）扑灭。</w:t>
      </w:r>
    </w:p>
    <w:p w14:paraId="0D4BD87B">
      <w:pPr>
        <w:spacing w:line="240" w:lineRule="exact"/>
        <w:rPr>
          <w:rFonts w:ascii="黑体" w:hAnsi="黑体" w:eastAsia="黑体" w:cs="黑体"/>
          <w:sz w:val="18"/>
          <w:szCs w:val="18"/>
        </w:rPr>
      </w:pPr>
      <w:r>
        <w:rPr>
          <w:rFonts w:hint="eastAsia" w:ascii="黑体" w:hAnsi="黑体" w:eastAsia="黑体" w:cs="黑体"/>
          <w:sz w:val="18"/>
          <w:szCs w:val="18"/>
        </w:rPr>
        <w:t>A.干粉灭火剂</w:t>
      </w:r>
    </w:p>
    <w:p w14:paraId="5B36420C">
      <w:pPr>
        <w:spacing w:line="240" w:lineRule="exact"/>
        <w:rPr>
          <w:rFonts w:ascii="黑体" w:hAnsi="黑体" w:eastAsia="黑体" w:cs="黑体"/>
          <w:sz w:val="18"/>
          <w:szCs w:val="18"/>
        </w:rPr>
      </w:pPr>
      <w:r>
        <w:rPr>
          <w:rFonts w:hint="eastAsia" w:ascii="黑体" w:hAnsi="黑体" w:eastAsia="黑体" w:cs="黑体"/>
          <w:sz w:val="18"/>
          <w:szCs w:val="18"/>
        </w:rPr>
        <w:t>B.泡沫灭火剂</w:t>
      </w:r>
    </w:p>
    <w:p w14:paraId="3406EC15">
      <w:pPr>
        <w:spacing w:line="240" w:lineRule="exact"/>
        <w:rPr>
          <w:rFonts w:ascii="黑体" w:hAnsi="黑体" w:eastAsia="黑体" w:cs="黑体"/>
          <w:sz w:val="18"/>
          <w:szCs w:val="18"/>
        </w:rPr>
      </w:pPr>
      <w:r>
        <w:rPr>
          <w:rFonts w:hint="eastAsia" w:ascii="黑体" w:hAnsi="黑体" w:eastAsia="黑体" w:cs="黑体"/>
          <w:sz w:val="18"/>
          <w:szCs w:val="18"/>
        </w:rPr>
        <w:t>C.二氧化碳灭火剂</w:t>
      </w:r>
    </w:p>
    <w:p w14:paraId="6B77BF42">
      <w:pPr>
        <w:spacing w:line="240" w:lineRule="exact"/>
        <w:rPr>
          <w:rFonts w:ascii="黑体" w:hAnsi="黑体" w:eastAsia="黑体" w:cs="黑体"/>
          <w:sz w:val="18"/>
          <w:szCs w:val="18"/>
        </w:rPr>
      </w:pPr>
      <w:r>
        <w:rPr>
          <w:rFonts w:hint="eastAsia" w:ascii="黑体" w:hAnsi="黑体" w:eastAsia="黑体" w:cs="黑体"/>
          <w:sz w:val="18"/>
          <w:szCs w:val="18"/>
        </w:rPr>
        <w:t>132.易燃易爆场所中不能使用（A)工具。</w:t>
      </w:r>
    </w:p>
    <w:p w14:paraId="2F6C5D64">
      <w:pPr>
        <w:spacing w:line="240" w:lineRule="exact"/>
        <w:rPr>
          <w:rFonts w:ascii="黑体" w:hAnsi="黑体" w:eastAsia="黑体" w:cs="黑体"/>
          <w:sz w:val="18"/>
          <w:szCs w:val="18"/>
        </w:rPr>
      </w:pPr>
      <w:r>
        <w:rPr>
          <w:rFonts w:hint="eastAsia" w:ascii="黑体" w:hAnsi="黑体" w:eastAsia="黑体" w:cs="黑体"/>
          <w:sz w:val="18"/>
          <w:szCs w:val="18"/>
        </w:rPr>
        <w:t>A.铁质</w:t>
      </w:r>
    </w:p>
    <w:p w14:paraId="6D61857E">
      <w:pPr>
        <w:spacing w:line="240" w:lineRule="exact"/>
        <w:rPr>
          <w:rFonts w:ascii="黑体" w:hAnsi="黑体" w:eastAsia="黑体" w:cs="黑体"/>
          <w:sz w:val="18"/>
          <w:szCs w:val="18"/>
        </w:rPr>
      </w:pPr>
      <w:r>
        <w:rPr>
          <w:rFonts w:hint="eastAsia" w:ascii="黑体" w:hAnsi="黑体" w:eastAsia="黑体" w:cs="黑体"/>
          <w:sz w:val="18"/>
          <w:szCs w:val="18"/>
        </w:rPr>
        <w:t>B.铜制</w:t>
      </w:r>
    </w:p>
    <w:p w14:paraId="348F2B1B">
      <w:pPr>
        <w:spacing w:line="240" w:lineRule="exact"/>
        <w:rPr>
          <w:rFonts w:ascii="黑体" w:hAnsi="黑体" w:eastAsia="黑体" w:cs="黑体"/>
          <w:sz w:val="18"/>
          <w:szCs w:val="18"/>
        </w:rPr>
      </w:pPr>
      <w:r>
        <w:rPr>
          <w:rFonts w:hint="eastAsia" w:ascii="黑体" w:hAnsi="黑体" w:eastAsia="黑体" w:cs="黑体"/>
          <w:sz w:val="18"/>
          <w:szCs w:val="18"/>
        </w:rPr>
        <w:t>C.木制</w:t>
      </w:r>
    </w:p>
    <w:p w14:paraId="3A93A121">
      <w:pPr>
        <w:spacing w:line="240" w:lineRule="exact"/>
        <w:rPr>
          <w:rFonts w:ascii="黑体" w:hAnsi="黑体" w:eastAsia="黑体" w:cs="黑体"/>
          <w:sz w:val="18"/>
          <w:szCs w:val="18"/>
        </w:rPr>
      </w:pPr>
      <w:r>
        <w:rPr>
          <w:rFonts w:hint="eastAsia" w:ascii="黑体" w:hAnsi="黑体" w:eastAsia="黑体" w:cs="黑体"/>
          <w:sz w:val="18"/>
          <w:szCs w:val="18"/>
        </w:rPr>
        <w:t>133.皮肤接触汽油,应立即脱去污染的衣着,用（C）彻底冲洗皮肤、就医。</w:t>
      </w:r>
    </w:p>
    <w:p w14:paraId="53A47A9F">
      <w:pPr>
        <w:spacing w:line="240" w:lineRule="exact"/>
        <w:rPr>
          <w:rFonts w:ascii="黑体" w:hAnsi="黑体" w:eastAsia="黑体" w:cs="黑体"/>
          <w:sz w:val="18"/>
          <w:szCs w:val="18"/>
        </w:rPr>
      </w:pPr>
      <w:r>
        <w:rPr>
          <w:rFonts w:hint="eastAsia" w:ascii="黑体" w:hAnsi="黑体" w:eastAsia="黑体" w:cs="黑体"/>
          <w:sz w:val="18"/>
          <w:szCs w:val="18"/>
        </w:rPr>
        <w:t>A.强酸</w:t>
      </w:r>
    </w:p>
    <w:p w14:paraId="0579BB77">
      <w:pPr>
        <w:spacing w:line="240" w:lineRule="exact"/>
        <w:rPr>
          <w:rFonts w:ascii="黑体" w:hAnsi="黑体" w:eastAsia="黑体" w:cs="黑体"/>
          <w:sz w:val="18"/>
          <w:szCs w:val="18"/>
        </w:rPr>
      </w:pPr>
      <w:r>
        <w:rPr>
          <w:rFonts w:hint="eastAsia" w:ascii="黑体" w:hAnsi="黑体" w:eastAsia="黑体" w:cs="黑体"/>
          <w:sz w:val="18"/>
          <w:szCs w:val="18"/>
        </w:rPr>
        <w:t>B.强破</w:t>
      </w:r>
    </w:p>
    <w:p w14:paraId="4F85D9D0">
      <w:pPr>
        <w:spacing w:line="240" w:lineRule="exact"/>
        <w:rPr>
          <w:rFonts w:ascii="黑体" w:hAnsi="黑体" w:eastAsia="黑体" w:cs="黑体"/>
          <w:sz w:val="18"/>
          <w:szCs w:val="18"/>
        </w:rPr>
      </w:pPr>
      <w:r>
        <w:rPr>
          <w:rFonts w:hint="eastAsia" w:ascii="黑体" w:hAnsi="黑体" w:eastAsia="黑体" w:cs="黑体"/>
          <w:sz w:val="18"/>
          <w:szCs w:val="18"/>
        </w:rPr>
        <w:t>C.肥皂水和清水</w:t>
      </w:r>
    </w:p>
    <w:p w14:paraId="11E65F3A">
      <w:pPr>
        <w:spacing w:line="240" w:lineRule="exact"/>
        <w:rPr>
          <w:rFonts w:ascii="黑体" w:hAnsi="黑体" w:eastAsia="黑体" w:cs="黑体"/>
          <w:sz w:val="18"/>
          <w:szCs w:val="18"/>
        </w:rPr>
      </w:pPr>
      <w:r>
        <w:rPr>
          <w:rFonts w:hint="eastAsia" w:ascii="黑体" w:hAnsi="黑体" w:eastAsia="黑体" w:cs="黑体"/>
          <w:sz w:val="18"/>
          <w:szCs w:val="18"/>
        </w:rPr>
        <w:t>134.安全设备的设计、制造、安装、使用（ABCD),应当符合国家标准或者行业标准。</w:t>
      </w:r>
    </w:p>
    <w:p w14:paraId="73174DB8">
      <w:pPr>
        <w:spacing w:line="240" w:lineRule="exact"/>
        <w:rPr>
          <w:rFonts w:ascii="黑体" w:hAnsi="黑体" w:eastAsia="黑体" w:cs="黑体"/>
          <w:sz w:val="18"/>
          <w:szCs w:val="18"/>
        </w:rPr>
      </w:pPr>
      <w:r>
        <w:rPr>
          <w:rFonts w:hint="eastAsia" w:ascii="黑体" w:hAnsi="黑体" w:eastAsia="黑体" w:cs="黑体"/>
          <w:sz w:val="18"/>
          <w:szCs w:val="18"/>
        </w:rPr>
        <w:t>A.检测</w:t>
      </w:r>
    </w:p>
    <w:p w14:paraId="73ED9452">
      <w:pPr>
        <w:spacing w:line="240" w:lineRule="exact"/>
        <w:rPr>
          <w:rFonts w:ascii="黑体" w:hAnsi="黑体" w:eastAsia="黑体" w:cs="黑体"/>
          <w:sz w:val="18"/>
          <w:szCs w:val="18"/>
        </w:rPr>
      </w:pPr>
      <w:r>
        <w:rPr>
          <w:rFonts w:hint="eastAsia" w:ascii="黑体" w:hAnsi="黑体" w:eastAsia="黑体" w:cs="黑体"/>
          <w:sz w:val="18"/>
          <w:szCs w:val="18"/>
        </w:rPr>
        <w:t>B.维修</w:t>
      </w:r>
    </w:p>
    <w:p w14:paraId="4BA1612E">
      <w:pPr>
        <w:spacing w:line="240" w:lineRule="exact"/>
        <w:rPr>
          <w:rFonts w:ascii="黑体" w:hAnsi="黑体" w:eastAsia="黑体" w:cs="黑体"/>
          <w:sz w:val="18"/>
          <w:szCs w:val="18"/>
        </w:rPr>
      </w:pPr>
      <w:r>
        <w:rPr>
          <w:rFonts w:hint="eastAsia" w:ascii="黑体" w:hAnsi="黑体" w:eastAsia="黑体" w:cs="黑体"/>
          <w:sz w:val="18"/>
          <w:szCs w:val="18"/>
        </w:rPr>
        <w:t>C.改造</w:t>
      </w:r>
    </w:p>
    <w:p w14:paraId="34C9B88A">
      <w:pPr>
        <w:spacing w:line="240" w:lineRule="exact"/>
        <w:rPr>
          <w:rFonts w:ascii="黑体" w:hAnsi="黑体" w:eastAsia="黑体" w:cs="黑体"/>
          <w:sz w:val="18"/>
          <w:szCs w:val="18"/>
        </w:rPr>
      </w:pPr>
      <w:r>
        <w:rPr>
          <w:rFonts w:hint="eastAsia" w:ascii="黑体" w:hAnsi="黑体" w:eastAsia="黑体" w:cs="黑体"/>
          <w:sz w:val="18"/>
          <w:szCs w:val="18"/>
        </w:rPr>
        <w:t>D.报废</w:t>
      </w:r>
    </w:p>
    <w:p w14:paraId="071D2AA4">
      <w:pPr>
        <w:spacing w:line="240" w:lineRule="exact"/>
        <w:rPr>
          <w:rFonts w:ascii="黑体" w:hAnsi="黑体" w:eastAsia="黑体" w:cs="黑体"/>
          <w:sz w:val="18"/>
          <w:szCs w:val="18"/>
        </w:rPr>
      </w:pPr>
      <w:r>
        <w:rPr>
          <w:rFonts w:hint="eastAsia" w:ascii="黑体" w:hAnsi="黑体" w:eastAsia="黑体" w:cs="黑体"/>
          <w:sz w:val="18"/>
          <w:szCs w:val="18"/>
        </w:rPr>
        <w:t>135.抢救烧伤人员时,不应把创伤面的水疱弄破,是为了避免（B）。</w:t>
      </w:r>
    </w:p>
    <w:p w14:paraId="046BFDEA">
      <w:pPr>
        <w:spacing w:line="240" w:lineRule="exact"/>
        <w:rPr>
          <w:rFonts w:ascii="黑体" w:hAnsi="黑体" w:eastAsia="黑体" w:cs="黑体"/>
          <w:sz w:val="18"/>
          <w:szCs w:val="18"/>
        </w:rPr>
      </w:pPr>
      <w:r>
        <w:rPr>
          <w:rFonts w:hint="eastAsia" w:ascii="黑体" w:hAnsi="黑体" w:eastAsia="黑体" w:cs="黑体"/>
          <w:sz w:val="18"/>
          <w:szCs w:val="18"/>
        </w:rPr>
        <w:t>A.身体着凉</w:t>
      </w:r>
    </w:p>
    <w:p w14:paraId="6E647709">
      <w:pPr>
        <w:spacing w:line="240" w:lineRule="exact"/>
        <w:rPr>
          <w:rFonts w:ascii="黑体" w:hAnsi="黑体" w:eastAsia="黑体" w:cs="黑体"/>
          <w:sz w:val="18"/>
          <w:szCs w:val="18"/>
        </w:rPr>
      </w:pPr>
      <w:r>
        <w:rPr>
          <w:rFonts w:hint="eastAsia" w:ascii="黑体" w:hAnsi="黑体" w:eastAsia="黑体" w:cs="黑体"/>
          <w:sz w:val="18"/>
          <w:szCs w:val="18"/>
        </w:rPr>
        <w:t>B.创面感染</w:t>
      </w:r>
    </w:p>
    <w:p w14:paraId="4B14D792">
      <w:pPr>
        <w:spacing w:line="240" w:lineRule="exact"/>
        <w:rPr>
          <w:rFonts w:ascii="黑体" w:hAnsi="黑体" w:eastAsia="黑体" w:cs="黑体"/>
          <w:sz w:val="18"/>
          <w:szCs w:val="18"/>
        </w:rPr>
      </w:pPr>
      <w:r>
        <w:rPr>
          <w:rFonts w:hint="eastAsia" w:ascii="黑体" w:hAnsi="黑体" w:eastAsia="黑体" w:cs="黑体"/>
          <w:sz w:val="18"/>
          <w:szCs w:val="18"/>
        </w:rPr>
        <w:t>C.留下疤痕</w:t>
      </w:r>
    </w:p>
    <w:p w14:paraId="35F6A9AA">
      <w:pPr>
        <w:spacing w:line="240" w:lineRule="exact"/>
        <w:rPr>
          <w:rFonts w:ascii="黑体" w:hAnsi="黑体" w:eastAsia="黑体" w:cs="黑体"/>
          <w:sz w:val="18"/>
          <w:szCs w:val="18"/>
        </w:rPr>
      </w:pPr>
      <w:r>
        <w:rPr>
          <w:rFonts w:hint="eastAsia" w:ascii="黑体" w:hAnsi="黑体" w:eastAsia="黑体" w:cs="黑体"/>
          <w:sz w:val="18"/>
          <w:szCs w:val="18"/>
        </w:rPr>
        <w:t>136.根据系统安全工程的观点,危险是指系统中存在发生不期望后果的可能性超过了人们的（A）。</w:t>
      </w:r>
    </w:p>
    <w:p w14:paraId="68792272">
      <w:pPr>
        <w:spacing w:line="240" w:lineRule="exact"/>
        <w:rPr>
          <w:rFonts w:ascii="黑体" w:hAnsi="黑体" w:eastAsia="黑体" w:cs="黑体"/>
          <w:sz w:val="18"/>
          <w:szCs w:val="18"/>
        </w:rPr>
      </w:pPr>
      <w:r>
        <w:rPr>
          <w:rFonts w:hint="eastAsia" w:ascii="黑体" w:hAnsi="黑体" w:eastAsia="黑体" w:cs="黑体"/>
          <w:sz w:val="18"/>
          <w:szCs w:val="18"/>
        </w:rPr>
        <w:t>A.承受程度</w:t>
      </w:r>
    </w:p>
    <w:p w14:paraId="488B4D2C">
      <w:pPr>
        <w:spacing w:line="240" w:lineRule="exact"/>
        <w:rPr>
          <w:rFonts w:ascii="黑体" w:hAnsi="黑体" w:eastAsia="黑体" w:cs="黑体"/>
          <w:sz w:val="18"/>
          <w:szCs w:val="18"/>
        </w:rPr>
      </w:pPr>
      <w:r>
        <w:rPr>
          <w:rFonts w:hint="eastAsia" w:ascii="黑体" w:hAnsi="黑体" w:eastAsia="黑体" w:cs="黑体"/>
          <w:sz w:val="18"/>
          <w:szCs w:val="18"/>
        </w:rPr>
        <w:t>B.认知能力</w:t>
      </w:r>
    </w:p>
    <w:p w14:paraId="526D81FD">
      <w:pPr>
        <w:spacing w:line="240" w:lineRule="exact"/>
        <w:rPr>
          <w:rFonts w:ascii="黑体" w:hAnsi="黑体" w:eastAsia="黑体" w:cs="黑体"/>
          <w:sz w:val="18"/>
          <w:szCs w:val="18"/>
        </w:rPr>
      </w:pPr>
      <w:r>
        <w:rPr>
          <w:rFonts w:hint="eastAsia" w:ascii="黑体" w:hAnsi="黑体" w:eastAsia="黑体" w:cs="黑体"/>
          <w:sz w:val="18"/>
          <w:szCs w:val="18"/>
        </w:rPr>
        <w:t>C.实践水平</w:t>
      </w:r>
    </w:p>
    <w:p w14:paraId="731D8EC1">
      <w:pPr>
        <w:spacing w:line="240" w:lineRule="exact"/>
        <w:rPr>
          <w:rFonts w:ascii="黑体" w:hAnsi="黑体" w:eastAsia="黑体" w:cs="黑体"/>
          <w:sz w:val="18"/>
          <w:szCs w:val="18"/>
        </w:rPr>
      </w:pPr>
      <w:r>
        <w:rPr>
          <w:rFonts w:hint="eastAsia" w:ascii="黑体" w:hAnsi="黑体" w:eastAsia="黑体" w:cs="黑体"/>
          <w:sz w:val="18"/>
          <w:szCs w:val="18"/>
        </w:rPr>
        <w:t>137.当生产经营单位的生产工艺和技术发生变化时,应急预案（C)。</w:t>
      </w:r>
    </w:p>
    <w:p w14:paraId="0CE7A7C6">
      <w:pPr>
        <w:spacing w:line="240" w:lineRule="exact"/>
        <w:rPr>
          <w:rFonts w:ascii="黑体" w:hAnsi="黑体" w:eastAsia="黑体" w:cs="黑体"/>
          <w:sz w:val="18"/>
          <w:szCs w:val="18"/>
        </w:rPr>
      </w:pPr>
      <w:r>
        <w:rPr>
          <w:rFonts w:hint="eastAsia" w:ascii="黑体" w:hAnsi="黑体" w:eastAsia="黑体" w:cs="黑体"/>
          <w:sz w:val="18"/>
          <w:szCs w:val="18"/>
        </w:rPr>
        <w:t>A.无需修订</w:t>
      </w:r>
    </w:p>
    <w:p w14:paraId="5848C8F9">
      <w:pPr>
        <w:spacing w:line="240" w:lineRule="exact"/>
        <w:rPr>
          <w:rFonts w:ascii="黑体" w:hAnsi="黑体" w:eastAsia="黑体" w:cs="黑体"/>
          <w:sz w:val="18"/>
          <w:szCs w:val="18"/>
        </w:rPr>
      </w:pPr>
      <w:r>
        <w:rPr>
          <w:rFonts w:hint="eastAsia" w:ascii="黑体" w:hAnsi="黑体" w:eastAsia="黑体" w:cs="黑体"/>
          <w:sz w:val="18"/>
          <w:szCs w:val="18"/>
        </w:rPr>
        <w:t>B.可以免于重新备案</w:t>
      </w:r>
    </w:p>
    <w:p w14:paraId="32D9B49A">
      <w:pPr>
        <w:spacing w:line="240" w:lineRule="exact"/>
        <w:rPr>
          <w:rFonts w:ascii="黑体" w:hAnsi="黑体" w:eastAsia="黑体" w:cs="黑体"/>
          <w:sz w:val="18"/>
          <w:szCs w:val="18"/>
        </w:rPr>
      </w:pPr>
      <w:r>
        <w:rPr>
          <w:rFonts w:hint="eastAsia" w:ascii="黑体" w:hAnsi="黑体" w:eastAsia="黑体" w:cs="黑体"/>
          <w:sz w:val="18"/>
          <w:szCs w:val="18"/>
        </w:rPr>
        <w:t>C.应当及时修订</w:t>
      </w:r>
    </w:p>
    <w:p w14:paraId="0D0DD674">
      <w:pPr>
        <w:spacing w:line="240" w:lineRule="exact"/>
        <w:rPr>
          <w:rFonts w:ascii="黑体" w:hAnsi="黑体" w:eastAsia="黑体" w:cs="黑体"/>
          <w:sz w:val="18"/>
          <w:szCs w:val="18"/>
        </w:rPr>
      </w:pPr>
      <w:r>
        <w:rPr>
          <w:rFonts w:hint="eastAsia" w:ascii="黑体" w:hAnsi="黑体" w:eastAsia="黑体" w:cs="黑体"/>
          <w:sz w:val="18"/>
          <w:szCs w:val="18"/>
        </w:rPr>
        <w:t>138.公共聚集场所发生突发事件被踩倒不能站立时,应采取（B）姿势保护自己。</w:t>
      </w:r>
    </w:p>
    <w:p w14:paraId="7B53184D">
      <w:pPr>
        <w:spacing w:line="240" w:lineRule="exact"/>
        <w:rPr>
          <w:rFonts w:ascii="黑体" w:hAnsi="黑体" w:eastAsia="黑体" w:cs="黑体"/>
          <w:sz w:val="18"/>
          <w:szCs w:val="18"/>
        </w:rPr>
      </w:pPr>
      <w:r>
        <w:rPr>
          <w:rFonts w:hint="eastAsia" w:ascii="黑体" w:hAnsi="黑体" w:eastAsia="黑体" w:cs="黑体"/>
          <w:sz w:val="18"/>
          <w:szCs w:val="18"/>
        </w:rPr>
        <w:t>A.平趴在地上</w:t>
      </w:r>
    </w:p>
    <w:p w14:paraId="08C53A1D">
      <w:pPr>
        <w:spacing w:line="240" w:lineRule="exact"/>
        <w:rPr>
          <w:rFonts w:ascii="黑体" w:hAnsi="黑体" w:eastAsia="黑体" w:cs="黑体"/>
          <w:sz w:val="18"/>
          <w:szCs w:val="18"/>
        </w:rPr>
      </w:pPr>
      <w:r>
        <w:rPr>
          <w:rFonts w:hint="eastAsia" w:ascii="黑体" w:hAnsi="黑体" w:eastAsia="黑体" w:cs="黑体"/>
          <w:sz w:val="18"/>
          <w:szCs w:val="18"/>
        </w:rPr>
        <w:t>B.身体蜷缩成球状,双手抱头</w:t>
      </w:r>
    </w:p>
    <w:p w14:paraId="6333F35C">
      <w:pPr>
        <w:spacing w:line="240" w:lineRule="exact"/>
        <w:rPr>
          <w:rFonts w:ascii="黑体" w:hAnsi="黑体" w:eastAsia="黑体" w:cs="黑体"/>
          <w:sz w:val="18"/>
          <w:szCs w:val="18"/>
        </w:rPr>
      </w:pPr>
      <w:r>
        <w:rPr>
          <w:rFonts w:hint="eastAsia" w:ascii="黑体" w:hAnsi="黑体" w:eastAsia="黑体" w:cs="黑体"/>
          <w:sz w:val="18"/>
          <w:szCs w:val="18"/>
        </w:rPr>
        <w:t>C.仰面朝上</w:t>
      </w:r>
    </w:p>
    <w:p w14:paraId="43226BED">
      <w:pPr>
        <w:spacing w:line="240" w:lineRule="exact"/>
        <w:rPr>
          <w:rFonts w:ascii="黑体" w:hAnsi="黑体" w:eastAsia="黑体" w:cs="黑体"/>
          <w:sz w:val="18"/>
          <w:szCs w:val="18"/>
        </w:rPr>
      </w:pPr>
      <w:r>
        <w:rPr>
          <w:rFonts w:hint="eastAsia" w:ascii="黑体" w:hAnsi="黑体" w:eastAsia="黑体" w:cs="黑体"/>
          <w:sz w:val="18"/>
          <w:szCs w:val="18"/>
        </w:rPr>
        <w:t>139.依据《劳动法》,下列情形中,不得安排女职工延长其工作时间和夜班劳动的有（AC）。</w:t>
      </w:r>
    </w:p>
    <w:p w14:paraId="4865A477">
      <w:pPr>
        <w:spacing w:line="240" w:lineRule="exact"/>
        <w:rPr>
          <w:rFonts w:ascii="黑体" w:hAnsi="黑体" w:eastAsia="黑体" w:cs="黑体"/>
          <w:sz w:val="18"/>
          <w:szCs w:val="18"/>
        </w:rPr>
      </w:pPr>
      <w:r>
        <w:rPr>
          <w:rFonts w:hint="eastAsia" w:ascii="黑体" w:hAnsi="黑体" w:eastAsia="黑体" w:cs="黑体"/>
          <w:sz w:val="18"/>
          <w:szCs w:val="18"/>
        </w:rPr>
        <w:t>A.怀孕7个月以上</w:t>
      </w:r>
    </w:p>
    <w:p w14:paraId="7095BBBC">
      <w:pPr>
        <w:spacing w:line="240" w:lineRule="exact"/>
        <w:rPr>
          <w:rFonts w:ascii="黑体" w:hAnsi="黑体" w:eastAsia="黑体" w:cs="黑体"/>
          <w:sz w:val="18"/>
          <w:szCs w:val="18"/>
        </w:rPr>
      </w:pPr>
      <w:r>
        <w:rPr>
          <w:rFonts w:hint="eastAsia" w:ascii="黑体" w:hAnsi="黑体" w:eastAsia="黑体" w:cs="黑体"/>
          <w:sz w:val="18"/>
          <w:szCs w:val="18"/>
        </w:rPr>
        <w:t>B.孕期</w:t>
      </w:r>
    </w:p>
    <w:p w14:paraId="2914F522">
      <w:pPr>
        <w:spacing w:line="240" w:lineRule="exact"/>
        <w:rPr>
          <w:rFonts w:ascii="黑体" w:hAnsi="黑体" w:eastAsia="黑体" w:cs="黑体"/>
          <w:sz w:val="18"/>
          <w:szCs w:val="18"/>
        </w:rPr>
      </w:pPr>
      <w:r>
        <w:rPr>
          <w:rFonts w:hint="eastAsia" w:ascii="黑体" w:hAnsi="黑体" w:eastAsia="黑体" w:cs="黑体"/>
          <w:sz w:val="18"/>
          <w:szCs w:val="18"/>
        </w:rPr>
        <w:t>C.哺乳期</w:t>
      </w:r>
    </w:p>
    <w:p w14:paraId="069D5A17">
      <w:pPr>
        <w:spacing w:line="240" w:lineRule="exact"/>
        <w:rPr>
          <w:rFonts w:ascii="黑体" w:hAnsi="黑体" w:eastAsia="黑体" w:cs="黑体"/>
          <w:sz w:val="18"/>
          <w:szCs w:val="18"/>
        </w:rPr>
      </w:pPr>
      <w:r>
        <w:rPr>
          <w:rFonts w:hint="eastAsia" w:ascii="黑体" w:hAnsi="黑体" w:eastAsia="黑体" w:cs="黑体"/>
          <w:sz w:val="18"/>
          <w:szCs w:val="18"/>
        </w:rPr>
        <w:t>D.怀孕5个月以上</w:t>
      </w:r>
    </w:p>
    <w:p w14:paraId="55C91D29">
      <w:pPr>
        <w:spacing w:line="240" w:lineRule="exact"/>
        <w:rPr>
          <w:rFonts w:ascii="黑体" w:hAnsi="黑体" w:eastAsia="黑体" w:cs="黑体"/>
          <w:sz w:val="18"/>
          <w:szCs w:val="18"/>
        </w:rPr>
      </w:pPr>
      <w:r>
        <w:rPr>
          <w:rFonts w:hint="eastAsia" w:ascii="黑体" w:hAnsi="黑体" w:eastAsia="黑体" w:cs="黑体"/>
          <w:sz w:val="18"/>
          <w:szCs w:val="18"/>
        </w:rPr>
        <w:t>140.对出现中暑症状的人员,下列方法中(AB)不利于缓解症状。</w:t>
      </w:r>
    </w:p>
    <w:p w14:paraId="5F841828">
      <w:pPr>
        <w:spacing w:line="240" w:lineRule="exact"/>
        <w:rPr>
          <w:rFonts w:ascii="黑体" w:hAnsi="黑体" w:eastAsia="黑体" w:cs="黑体"/>
          <w:sz w:val="18"/>
          <w:szCs w:val="18"/>
        </w:rPr>
      </w:pPr>
      <w:r>
        <w:rPr>
          <w:rFonts w:hint="eastAsia" w:ascii="黑体" w:hAnsi="黑体" w:eastAsia="黑体" w:cs="黑体"/>
          <w:sz w:val="18"/>
          <w:szCs w:val="18"/>
        </w:rPr>
        <w:t>A.用热毛巾敷脸</w:t>
      </w:r>
    </w:p>
    <w:p w14:paraId="5925138C">
      <w:pPr>
        <w:spacing w:line="240" w:lineRule="exact"/>
        <w:rPr>
          <w:rFonts w:ascii="黑体" w:hAnsi="黑体" w:eastAsia="黑体" w:cs="黑体"/>
          <w:sz w:val="18"/>
          <w:szCs w:val="18"/>
        </w:rPr>
      </w:pPr>
      <w:r>
        <w:rPr>
          <w:rFonts w:hint="eastAsia" w:ascii="黑体" w:hAnsi="黑体" w:eastAsia="黑体" w:cs="黑体"/>
          <w:sz w:val="18"/>
          <w:szCs w:val="18"/>
        </w:rPr>
        <w:t>B.喂服冰镇碳酸饮料</w:t>
      </w:r>
    </w:p>
    <w:p w14:paraId="1444E805">
      <w:pPr>
        <w:spacing w:line="240" w:lineRule="exact"/>
        <w:rPr>
          <w:rFonts w:ascii="黑体" w:hAnsi="黑体" w:eastAsia="黑体" w:cs="黑体"/>
          <w:sz w:val="18"/>
          <w:szCs w:val="18"/>
        </w:rPr>
      </w:pPr>
      <w:r>
        <w:rPr>
          <w:rFonts w:hint="eastAsia" w:ascii="黑体" w:hAnsi="黑体" w:eastAsia="黑体" w:cs="黑体"/>
          <w:sz w:val="18"/>
          <w:szCs w:val="18"/>
        </w:rPr>
        <w:t>C.用冷毛巾敷脸</w:t>
      </w:r>
    </w:p>
    <w:p w14:paraId="5EDD9439">
      <w:pPr>
        <w:spacing w:line="240" w:lineRule="exact"/>
        <w:rPr>
          <w:rFonts w:ascii="黑体" w:hAnsi="黑体" w:eastAsia="黑体" w:cs="黑体"/>
          <w:sz w:val="18"/>
          <w:szCs w:val="18"/>
        </w:rPr>
      </w:pPr>
      <w:r>
        <w:rPr>
          <w:rFonts w:hint="eastAsia" w:ascii="黑体" w:hAnsi="黑体" w:eastAsia="黑体" w:cs="黑体"/>
          <w:sz w:val="18"/>
          <w:szCs w:val="18"/>
        </w:rPr>
        <w:t>D.以上都对</w:t>
      </w:r>
    </w:p>
    <w:p w14:paraId="6DEFDCDE">
      <w:pPr>
        <w:spacing w:line="240" w:lineRule="exact"/>
        <w:rPr>
          <w:rFonts w:ascii="黑体" w:hAnsi="黑体" w:eastAsia="黑体" w:cs="黑体"/>
          <w:sz w:val="18"/>
          <w:szCs w:val="18"/>
        </w:rPr>
      </w:pPr>
      <w:r>
        <w:rPr>
          <w:rFonts w:hint="eastAsia" w:ascii="黑体" w:hAnsi="黑体" w:eastAsia="黑体" w:cs="黑体"/>
          <w:sz w:val="18"/>
          <w:szCs w:val="18"/>
        </w:rPr>
        <w:t>141.根据《职业病防治法》,职业健康监护档案主要内容包括（ABD）。</w:t>
      </w:r>
    </w:p>
    <w:p w14:paraId="49ED0AC3">
      <w:pPr>
        <w:spacing w:line="240" w:lineRule="exact"/>
        <w:rPr>
          <w:rFonts w:ascii="黑体" w:hAnsi="黑体" w:eastAsia="黑体" w:cs="黑体"/>
          <w:sz w:val="18"/>
          <w:szCs w:val="18"/>
        </w:rPr>
      </w:pPr>
      <w:r>
        <w:rPr>
          <w:rFonts w:hint="eastAsia" w:ascii="黑体" w:hAnsi="黑体" w:eastAsia="黑体" w:cs="黑体"/>
          <w:sz w:val="18"/>
          <w:szCs w:val="18"/>
        </w:rPr>
        <w:t>A.劳动者的职业史</w:t>
      </w:r>
    </w:p>
    <w:p w14:paraId="7613F898">
      <w:pPr>
        <w:spacing w:line="240" w:lineRule="exact"/>
        <w:rPr>
          <w:rFonts w:ascii="黑体" w:hAnsi="黑体" w:eastAsia="黑体" w:cs="黑体"/>
          <w:sz w:val="18"/>
          <w:szCs w:val="18"/>
        </w:rPr>
      </w:pPr>
      <w:r>
        <w:rPr>
          <w:rFonts w:hint="eastAsia" w:ascii="黑体" w:hAnsi="黑体" w:eastAsia="黑体" w:cs="黑体"/>
          <w:sz w:val="18"/>
          <w:szCs w:val="18"/>
        </w:rPr>
        <w:t>B.职业病危害接触史</w:t>
      </w:r>
    </w:p>
    <w:p w14:paraId="01A0DD5A">
      <w:pPr>
        <w:spacing w:line="240" w:lineRule="exact"/>
        <w:rPr>
          <w:rFonts w:ascii="黑体" w:hAnsi="黑体" w:eastAsia="黑体" w:cs="黑体"/>
          <w:sz w:val="18"/>
          <w:szCs w:val="18"/>
        </w:rPr>
      </w:pPr>
      <w:r>
        <w:rPr>
          <w:rFonts w:hint="eastAsia" w:ascii="黑体" w:hAnsi="黑体" w:eastAsia="黑体" w:cs="黑体"/>
          <w:sz w:val="18"/>
          <w:szCs w:val="18"/>
        </w:rPr>
        <w:t>C.劳动者的家庭病史</w:t>
      </w:r>
    </w:p>
    <w:p w14:paraId="240F1A73">
      <w:pPr>
        <w:spacing w:line="240" w:lineRule="exact"/>
        <w:rPr>
          <w:rFonts w:ascii="黑体" w:hAnsi="黑体" w:eastAsia="黑体" w:cs="黑体"/>
          <w:sz w:val="18"/>
          <w:szCs w:val="18"/>
        </w:rPr>
      </w:pPr>
      <w:r>
        <w:rPr>
          <w:rFonts w:hint="eastAsia" w:ascii="黑体" w:hAnsi="黑体" w:eastAsia="黑体" w:cs="黑体"/>
          <w:sz w:val="18"/>
          <w:szCs w:val="18"/>
        </w:rPr>
        <w:t>D.职业健康检查结果</w:t>
      </w:r>
    </w:p>
    <w:p w14:paraId="209D9AD4">
      <w:pPr>
        <w:spacing w:line="240" w:lineRule="exact"/>
        <w:rPr>
          <w:rFonts w:ascii="黑体" w:hAnsi="黑体" w:eastAsia="黑体" w:cs="黑体"/>
          <w:sz w:val="18"/>
          <w:szCs w:val="18"/>
        </w:rPr>
      </w:pPr>
      <w:r>
        <w:rPr>
          <w:rFonts w:hint="eastAsia" w:ascii="黑体" w:hAnsi="黑体" w:eastAsia="黑体" w:cs="黑体"/>
          <w:sz w:val="18"/>
          <w:szCs w:val="18"/>
        </w:rPr>
        <w:t>142.火灾现场寻找被困人员的方法不包括(B)。</w:t>
      </w:r>
    </w:p>
    <w:p w14:paraId="7EEFDD4C">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192F9FE5">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699D9E0F">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01F7E443">
      <w:pPr>
        <w:spacing w:line="240" w:lineRule="exact"/>
        <w:rPr>
          <w:rFonts w:ascii="黑体" w:hAnsi="黑体" w:eastAsia="黑体" w:cs="黑体"/>
          <w:sz w:val="18"/>
          <w:szCs w:val="18"/>
        </w:rPr>
      </w:pPr>
      <w:r>
        <w:rPr>
          <w:rFonts w:hint="eastAsia" w:ascii="黑体" w:hAnsi="黑体" w:eastAsia="黑体" w:cs="黑体"/>
          <w:sz w:val="18"/>
          <w:szCs w:val="18"/>
        </w:rPr>
        <w:t>143.进入加油站加油时,不可以（ABD）。</w:t>
      </w:r>
    </w:p>
    <w:p w14:paraId="4F08B8E3">
      <w:pPr>
        <w:spacing w:line="240" w:lineRule="exact"/>
        <w:rPr>
          <w:rFonts w:ascii="黑体" w:hAnsi="黑体" w:eastAsia="黑体" w:cs="黑体"/>
          <w:sz w:val="18"/>
          <w:szCs w:val="18"/>
        </w:rPr>
      </w:pPr>
      <w:r>
        <w:rPr>
          <w:rFonts w:hint="eastAsia" w:ascii="黑体" w:hAnsi="黑体" w:eastAsia="黑体" w:cs="黑体"/>
          <w:sz w:val="18"/>
          <w:szCs w:val="18"/>
        </w:rPr>
        <w:t>A.站内吸烟</w:t>
      </w:r>
    </w:p>
    <w:p w14:paraId="68C83306">
      <w:pPr>
        <w:spacing w:line="240" w:lineRule="exact"/>
        <w:rPr>
          <w:rFonts w:ascii="黑体" w:hAnsi="黑体" w:eastAsia="黑体" w:cs="黑体"/>
          <w:sz w:val="18"/>
          <w:szCs w:val="18"/>
        </w:rPr>
      </w:pPr>
      <w:r>
        <w:rPr>
          <w:rFonts w:hint="eastAsia" w:ascii="黑体" w:hAnsi="黑体" w:eastAsia="黑体" w:cs="黑体"/>
          <w:sz w:val="18"/>
          <w:szCs w:val="18"/>
        </w:rPr>
        <w:t>B.站内使用手机</w:t>
      </w:r>
    </w:p>
    <w:p w14:paraId="4AC63709">
      <w:pPr>
        <w:spacing w:line="240" w:lineRule="exact"/>
        <w:rPr>
          <w:rFonts w:ascii="黑体" w:hAnsi="黑体" w:eastAsia="黑体" w:cs="黑体"/>
          <w:sz w:val="18"/>
          <w:szCs w:val="18"/>
        </w:rPr>
      </w:pPr>
      <w:r>
        <w:rPr>
          <w:rFonts w:hint="eastAsia" w:ascii="黑体" w:hAnsi="黑体" w:eastAsia="黑体" w:cs="黑体"/>
          <w:sz w:val="18"/>
          <w:szCs w:val="18"/>
        </w:rPr>
        <w:t>C.站内交谈</w:t>
      </w:r>
    </w:p>
    <w:p w14:paraId="10ECE7EE">
      <w:pPr>
        <w:spacing w:line="240" w:lineRule="exact"/>
        <w:rPr>
          <w:rFonts w:ascii="黑体" w:hAnsi="黑体" w:eastAsia="黑体" w:cs="黑体"/>
          <w:sz w:val="18"/>
          <w:szCs w:val="18"/>
        </w:rPr>
      </w:pPr>
      <w:r>
        <w:rPr>
          <w:rFonts w:hint="eastAsia" w:ascii="黑体" w:hAnsi="黑体" w:eastAsia="黑体" w:cs="黑体"/>
          <w:sz w:val="18"/>
          <w:szCs w:val="18"/>
        </w:rPr>
        <w:t>D.加油时不熄火</w:t>
      </w:r>
    </w:p>
    <w:p w14:paraId="2D6B8019">
      <w:pPr>
        <w:spacing w:line="240" w:lineRule="exact"/>
        <w:rPr>
          <w:rFonts w:ascii="黑体" w:hAnsi="黑体" w:eastAsia="黑体" w:cs="黑体"/>
          <w:sz w:val="18"/>
          <w:szCs w:val="18"/>
        </w:rPr>
      </w:pPr>
      <w:r>
        <w:rPr>
          <w:rFonts w:hint="eastAsia" w:ascii="黑体" w:hAnsi="黑体" w:eastAsia="黑体" w:cs="黑体"/>
          <w:sz w:val="18"/>
          <w:szCs w:val="18"/>
        </w:rPr>
        <w:t>144.举办大型群众性活动,承办人应当依法向（A）申请安全许可。</w:t>
      </w:r>
    </w:p>
    <w:p w14:paraId="68D1FA99">
      <w:pPr>
        <w:spacing w:line="240" w:lineRule="exact"/>
        <w:rPr>
          <w:rFonts w:ascii="黑体" w:hAnsi="黑体" w:eastAsia="黑体" w:cs="黑体"/>
          <w:sz w:val="18"/>
          <w:szCs w:val="18"/>
        </w:rPr>
      </w:pPr>
      <w:r>
        <w:rPr>
          <w:rFonts w:hint="eastAsia" w:ascii="黑体" w:hAnsi="黑体" w:eastAsia="黑体" w:cs="黑体"/>
          <w:sz w:val="18"/>
          <w:szCs w:val="18"/>
        </w:rPr>
        <w:t>A.公安机关</w:t>
      </w:r>
    </w:p>
    <w:p w14:paraId="65FDE7B2">
      <w:pPr>
        <w:spacing w:line="240" w:lineRule="exact"/>
        <w:rPr>
          <w:rFonts w:ascii="黑体" w:hAnsi="黑体" w:eastAsia="黑体" w:cs="黑体"/>
          <w:sz w:val="18"/>
          <w:szCs w:val="18"/>
        </w:rPr>
      </w:pPr>
      <w:r>
        <w:rPr>
          <w:rFonts w:hint="eastAsia" w:ascii="黑体" w:hAnsi="黑体" w:eastAsia="黑体" w:cs="黑体"/>
          <w:sz w:val="18"/>
          <w:szCs w:val="18"/>
        </w:rPr>
        <w:t>B.当地政府</w:t>
      </w:r>
    </w:p>
    <w:p w14:paraId="16F6C6F2">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45DA2637">
      <w:pPr>
        <w:spacing w:line="240" w:lineRule="exact"/>
        <w:rPr>
          <w:rFonts w:ascii="黑体" w:hAnsi="黑体" w:eastAsia="黑体" w:cs="黑体"/>
          <w:sz w:val="18"/>
          <w:szCs w:val="18"/>
        </w:rPr>
      </w:pPr>
      <w:r>
        <w:rPr>
          <w:rFonts w:hint="eastAsia" w:ascii="黑体" w:hAnsi="黑体" w:eastAsia="黑体" w:cs="黑体"/>
          <w:sz w:val="18"/>
          <w:szCs w:val="18"/>
        </w:rPr>
        <w:t>145.在游泳时肌肉抽筋,采取自救方式错误的是（CD)。</w:t>
      </w:r>
    </w:p>
    <w:p w14:paraId="0028D5D0">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3F859605">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51269875">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4C512F1A">
      <w:pPr>
        <w:spacing w:line="240" w:lineRule="exact"/>
        <w:rPr>
          <w:rFonts w:ascii="黑体" w:hAnsi="黑体" w:eastAsia="黑体" w:cs="黑体"/>
          <w:sz w:val="18"/>
          <w:szCs w:val="18"/>
        </w:rPr>
      </w:pPr>
      <w:r>
        <w:rPr>
          <w:rFonts w:hint="eastAsia" w:ascii="黑体" w:hAnsi="黑体" w:eastAsia="黑体" w:cs="黑体"/>
          <w:sz w:val="18"/>
          <w:szCs w:val="18"/>
        </w:rPr>
        <w:t>D.将手上举</w:t>
      </w:r>
    </w:p>
    <w:p w14:paraId="048F56F8">
      <w:pPr>
        <w:spacing w:line="240" w:lineRule="exact"/>
        <w:rPr>
          <w:rFonts w:ascii="黑体" w:hAnsi="黑体" w:eastAsia="黑体" w:cs="黑体"/>
          <w:sz w:val="18"/>
          <w:szCs w:val="18"/>
        </w:rPr>
      </w:pPr>
      <w:r>
        <w:rPr>
          <w:rFonts w:hint="eastAsia" w:ascii="黑体" w:hAnsi="黑体" w:eastAsia="黑体" w:cs="黑体"/>
          <w:sz w:val="18"/>
          <w:szCs w:val="18"/>
        </w:rPr>
        <w:t>146.下列物质燃烧,属于A类火灾的是（C)。</w:t>
      </w:r>
    </w:p>
    <w:p w14:paraId="4F93DB50">
      <w:pPr>
        <w:spacing w:line="240" w:lineRule="exact"/>
        <w:rPr>
          <w:rFonts w:ascii="黑体" w:hAnsi="黑体" w:eastAsia="黑体" w:cs="黑体"/>
          <w:sz w:val="18"/>
          <w:szCs w:val="18"/>
        </w:rPr>
      </w:pPr>
      <w:r>
        <w:rPr>
          <w:rFonts w:hint="eastAsia" w:ascii="黑体" w:hAnsi="黑体" w:eastAsia="黑体" w:cs="黑体"/>
          <w:sz w:val="18"/>
          <w:szCs w:val="18"/>
        </w:rPr>
        <w:t>A.石蜡</w:t>
      </w:r>
    </w:p>
    <w:p w14:paraId="6485721F">
      <w:pPr>
        <w:spacing w:line="240" w:lineRule="exact"/>
        <w:rPr>
          <w:rFonts w:ascii="黑体" w:hAnsi="黑体" w:eastAsia="黑体" w:cs="黑体"/>
          <w:sz w:val="18"/>
          <w:szCs w:val="18"/>
        </w:rPr>
      </w:pPr>
      <w:r>
        <w:rPr>
          <w:rFonts w:hint="eastAsia" w:ascii="黑体" w:hAnsi="黑体" w:eastAsia="黑体" w:cs="黑体"/>
          <w:sz w:val="18"/>
          <w:szCs w:val="18"/>
        </w:rPr>
        <w:t>B.沥青</w:t>
      </w:r>
    </w:p>
    <w:p w14:paraId="435DA490">
      <w:pPr>
        <w:spacing w:line="240" w:lineRule="exact"/>
        <w:rPr>
          <w:rFonts w:ascii="黑体" w:hAnsi="黑体" w:eastAsia="黑体" w:cs="黑体"/>
          <w:sz w:val="18"/>
          <w:szCs w:val="18"/>
        </w:rPr>
      </w:pPr>
      <w:r>
        <w:rPr>
          <w:rFonts w:hint="eastAsia" w:ascii="黑体" w:hAnsi="黑体" w:eastAsia="黑体" w:cs="黑体"/>
          <w:sz w:val="18"/>
          <w:szCs w:val="18"/>
        </w:rPr>
        <w:t>C.棉布</w:t>
      </w:r>
    </w:p>
    <w:p w14:paraId="5B29C06E">
      <w:pPr>
        <w:spacing w:line="240" w:lineRule="exact"/>
        <w:rPr>
          <w:rFonts w:ascii="黑体" w:hAnsi="黑体" w:eastAsia="黑体" w:cs="黑体"/>
          <w:sz w:val="18"/>
          <w:szCs w:val="18"/>
        </w:rPr>
      </w:pPr>
      <w:r>
        <w:rPr>
          <w:rFonts w:hint="eastAsia" w:ascii="黑体" w:hAnsi="黑体" w:eastAsia="黑体" w:cs="黑体"/>
          <w:sz w:val="18"/>
          <w:szCs w:val="18"/>
        </w:rPr>
        <w:t>147.《安全生产法》规定,生产经营单位与从业人员订立协议,免除或者减轻其对从业人员因生产安全事故伤亡依法应承担的责任的,该协议（B)。</w:t>
      </w:r>
    </w:p>
    <w:p w14:paraId="4CA41813">
      <w:pPr>
        <w:spacing w:line="240" w:lineRule="exact"/>
        <w:rPr>
          <w:rFonts w:ascii="黑体" w:hAnsi="黑体" w:eastAsia="黑体" w:cs="黑体"/>
          <w:sz w:val="18"/>
          <w:szCs w:val="18"/>
        </w:rPr>
      </w:pPr>
      <w:r>
        <w:rPr>
          <w:rFonts w:hint="eastAsia" w:ascii="黑体" w:hAnsi="黑体" w:eastAsia="黑体" w:cs="黑体"/>
          <w:sz w:val="18"/>
          <w:szCs w:val="18"/>
        </w:rPr>
        <w:t>A.有效</w:t>
      </w:r>
    </w:p>
    <w:p w14:paraId="58227E3D">
      <w:pPr>
        <w:spacing w:line="240" w:lineRule="exact"/>
        <w:rPr>
          <w:rFonts w:ascii="黑体" w:hAnsi="黑体" w:eastAsia="黑体" w:cs="黑体"/>
          <w:sz w:val="18"/>
          <w:szCs w:val="18"/>
        </w:rPr>
      </w:pPr>
      <w:r>
        <w:rPr>
          <w:rFonts w:hint="eastAsia" w:ascii="黑体" w:hAnsi="黑体" w:eastAsia="黑体" w:cs="黑体"/>
          <w:sz w:val="18"/>
          <w:szCs w:val="18"/>
        </w:rPr>
        <w:t>B.无效</w:t>
      </w:r>
    </w:p>
    <w:p w14:paraId="5A421ADF">
      <w:pPr>
        <w:spacing w:line="240" w:lineRule="exact"/>
        <w:rPr>
          <w:rFonts w:ascii="黑体" w:hAnsi="黑体" w:eastAsia="黑体" w:cs="黑体"/>
          <w:sz w:val="18"/>
          <w:szCs w:val="18"/>
        </w:rPr>
      </w:pPr>
      <w:r>
        <w:rPr>
          <w:rFonts w:hint="eastAsia" w:ascii="黑体" w:hAnsi="黑体" w:eastAsia="黑体" w:cs="黑体"/>
          <w:sz w:val="18"/>
          <w:szCs w:val="18"/>
        </w:rPr>
        <w:t>C.根据企业实际情况判定有效或无效</w:t>
      </w:r>
    </w:p>
    <w:p w14:paraId="0A290717">
      <w:pPr>
        <w:spacing w:line="240" w:lineRule="exact"/>
        <w:rPr>
          <w:rFonts w:ascii="黑体" w:hAnsi="黑体" w:eastAsia="黑体" w:cs="黑体"/>
          <w:sz w:val="18"/>
          <w:szCs w:val="18"/>
        </w:rPr>
      </w:pPr>
      <w:r>
        <w:rPr>
          <w:rFonts w:hint="eastAsia" w:ascii="黑体" w:hAnsi="黑体" w:eastAsia="黑体" w:cs="黑体"/>
          <w:sz w:val="18"/>
          <w:szCs w:val="18"/>
        </w:rPr>
        <w:t>148.在游泳时肌肉抽筋,采取自救方式错误的是（C）。</w:t>
      </w:r>
    </w:p>
    <w:p w14:paraId="6D9B4218">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70BD63C5">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5A9828F5">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2594B140">
      <w:pPr>
        <w:spacing w:line="240" w:lineRule="exact"/>
        <w:rPr>
          <w:rFonts w:ascii="黑体" w:hAnsi="黑体" w:eastAsia="黑体" w:cs="黑体"/>
          <w:sz w:val="18"/>
          <w:szCs w:val="18"/>
        </w:rPr>
      </w:pPr>
      <w:r>
        <w:rPr>
          <w:rFonts w:hint="eastAsia" w:ascii="黑体" w:hAnsi="黑体" w:eastAsia="黑体" w:cs="黑体"/>
          <w:sz w:val="18"/>
          <w:szCs w:val="18"/>
        </w:rPr>
        <w:t>149.《安全生产法》规定,从业人员（C)对本单位安全生产工作中存在的问题提出批评、检举、控告。</w:t>
      </w:r>
    </w:p>
    <w:p w14:paraId="5A465A9F">
      <w:pPr>
        <w:spacing w:line="240" w:lineRule="exact"/>
        <w:rPr>
          <w:rFonts w:ascii="黑体" w:hAnsi="黑体" w:eastAsia="黑体" w:cs="黑体"/>
          <w:sz w:val="18"/>
          <w:szCs w:val="18"/>
        </w:rPr>
      </w:pPr>
      <w:r>
        <w:rPr>
          <w:rFonts w:hint="eastAsia" w:ascii="黑体" w:hAnsi="黑体" w:eastAsia="黑体" w:cs="黑体"/>
          <w:sz w:val="18"/>
          <w:szCs w:val="18"/>
        </w:rPr>
        <w:t>A.无权</w:t>
      </w:r>
    </w:p>
    <w:p w14:paraId="4EB98580">
      <w:pPr>
        <w:spacing w:line="240" w:lineRule="exact"/>
        <w:rPr>
          <w:rFonts w:ascii="黑体" w:hAnsi="黑体" w:eastAsia="黑体" w:cs="黑体"/>
          <w:sz w:val="18"/>
          <w:szCs w:val="18"/>
        </w:rPr>
      </w:pPr>
      <w:r>
        <w:rPr>
          <w:rFonts w:hint="eastAsia" w:ascii="黑体" w:hAnsi="黑体" w:eastAsia="黑体" w:cs="黑体"/>
          <w:sz w:val="18"/>
          <w:szCs w:val="18"/>
        </w:rPr>
        <w:t>B.经批准可以</w:t>
      </w:r>
    </w:p>
    <w:p w14:paraId="0C11C641">
      <w:pPr>
        <w:spacing w:line="240" w:lineRule="exact"/>
        <w:rPr>
          <w:rFonts w:ascii="黑体" w:hAnsi="黑体" w:eastAsia="黑体" w:cs="黑体"/>
          <w:sz w:val="18"/>
          <w:szCs w:val="18"/>
        </w:rPr>
      </w:pPr>
      <w:r>
        <w:rPr>
          <w:rFonts w:hint="eastAsia" w:ascii="黑体" w:hAnsi="黑体" w:eastAsia="黑体" w:cs="黑体"/>
          <w:sz w:val="18"/>
          <w:szCs w:val="18"/>
        </w:rPr>
        <w:t>C.有权</w:t>
      </w:r>
    </w:p>
    <w:p w14:paraId="786162FC">
      <w:pPr>
        <w:spacing w:line="240" w:lineRule="exact"/>
        <w:rPr>
          <w:rFonts w:ascii="黑体" w:hAnsi="黑体" w:eastAsia="黑体" w:cs="黑体"/>
          <w:sz w:val="18"/>
          <w:szCs w:val="18"/>
        </w:rPr>
      </w:pPr>
      <w:r>
        <w:rPr>
          <w:rFonts w:hint="eastAsia" w:ascii="黑体" w:hAnsi="黑体" w:eastAsia="黑体" w:cs="黑体"/>
          <w:sz w:val="18"/>
          <w:szCs w:val="18"/>
        </w:rPr>
        <w:t>150.生产经营单位的从业人员有权了解其作业场所和工作岗位存在的危险因素、防范措施及（C）。</w:t>
      </w:r>
    </w:p>
    <w:p w14:paraId="7F86621A">
      <w:pPr>
        <w:spacing w:line="240" w:lineRule="exact"/>
        <w:rPr>
          <w:rFonts w:ascii="黑体" w:hAnsi="黑体" w:eastAsia="黑体" w:cs="黑体"/>
          <w:sz w:val="18"/>
          <w:szCs w:val="18"/>
        </w:rPr>
      </w:pPr>
      <w:r>
        <w:rPr>
          <w:rFonts w:hint="eastAsia" w:ascii="黑体" w:hAnsi="黑体" w:eastAsia="黑体" w:cs="黑体"/>
          <w:sz w:val="18"/>
          <w:szCs w:val="18"/>
        </w:rPr>
        <w:t>A.安全技术措施</w:t>
      </w:r>
    </w:p>
    <w:p w14:paraId="2346AA2F">
      <w:pPr>
        <w:spacing w:line="240" w:lineRule="exact"/>
        <w:rPr>
          <w:rFonts w:ascii="黑体" w:hAnsi="黑体" w:eastAsia="黑体" w:cs="黑体"/>
          <w:sz w:val="18"/>
          <w:szCs w:val="18"/>
        </w:rPr>
      </w:pPr>
      <w:r>
        <w:rPr>
          <w:rFonts w:hint="eastAsia" w:ascii="黑体" w:hAnsi="黑体" w:eastAsia="黑体" w:cs="黑体"/>
          <w:sz w:val="18"/>
          <w:szCs w:val="18"/>
        </w:rPr>
        <w:t>B.安全投入资金情况</w:t>
      </w:r>
    </w:p>
    <w:p w14:paraId="6268F89F">
      <w:pPr>
        <w:spacing w:line="240" w:lineRule="exact"/>
        <w:rPr>
          <w:rFonts w:ascii="黑体" w:hAnsi="黑体" w:eastAsia="黑体" w:cs="黑体"/>
          <w:sz w:val="18"/>
          <w:szCs w:val="18"/>
        </w:rPr>
      </w:pPr>
      <w:r>
        <w:rPr>
          <w:rFonts w:hint="eastAsia" w:ascii="黑体" w:hAnsi="黑体" w:eastAsia="黑体" w:cs="黑体"/>
          <w:sz w:val="18"/>
          <w:szCs w:val="18"/>
        </w:rPr>
        <w:t>C.事故应急措施</w:t>
      </w:r>
    </w:p>
    <w:p w14:paraId="3A69D580">
      <w:pPr>
        <w:spacing w:line="240" w:lineRule="exact"/>
        <w:rPr>
          <w:rFonts w:ascii="黑体" w:hAnsi="黑体" w:eastAsia="黑体" w:cs="黑体"/>
          <w:sz w:val="18"/>
          <w:szCs w:val="18"/>
        </w:rPr>
      </w:pPr>
      <w:r>
        <w:rPr>
          <w:rFonts w:hint="eastAsia" w:ascii="黑体" w:hAnsi="黑体" w:eastAsia="黑体" w:cs="黑体"/>
          <w:sz w:val="18"/>
          <w:szCs w:val="18"/>
        </w:rPr>
        <w:t>151.汽油着火时,用以下哪种灭火剂灭火无效（C）。</w:t>
      </w:r>
    </w:p>
    <w:p w14:paraId="48024761">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1D440CDB">
      <w:pPr>
        <w:spacing w:line="240" w:lineRule="exact"/>
        <w:rPr>
          <w:rFonts w:ascii="黑体" w:hAnsi="黑体" w:eastAsia="黑体" w:cs="黑体"/>
          <w:sz w:val="18"/>
          <w:szCs w:val="18"/>
        </w:rPr>
      </w:pPr>
      <w:r>
        <w:rPr>
          <w:rFonts w:hint="eastAsia" w:ascii="黑体" w:hAnsi="黑体" w:eastAsia="黑体" w:cs="黑体"/>
          <w:sz w:val="18"/>
          <w:szCs w:val="18"/>
        </w:rPr>
        <w:t>B.干粉</w:t>
      </w:r>
    </w:p>
    <w:p w14:paraId="75A07D65">
      <w:pPr>
        <w:spacing w:line="240" w:lineRule="exact"/>
        <w:rPr>
          <w:rFonts w:ascii="黑体" w:hAnsi="黑体" w:eastAsia="黑体" w:cs="黑体"/>
          <w:sz w:val="18"/>
          <w:szCs w:val="18"/>
        </w:rPr>
      </w:pPr>
      <w:r>
        <w:rPr>
          <w:rFonts w:hint="eastAsia" w:ascii="黑体" w:hAnsi="黑体" w:eastAsia="黑体" w:cs="黑体"/>
          <w:sz w:val="18"/>
          <w:szCs w:val="18"/>
        </w:rPr>
        <w:t>C.水</w:t>
      </w:r>
    </w:p>
    <w:p w14:paraId="6D7A59EA">
      <w:pPr>
        <w:spacing w:line="240" w:lineRule="exact"/>
        <w:rPr>
          <w:rFonts w:ascii="黑体" w:hAnsi="黑体" w:eastAsia="黑体" w:cs="黑体"/>
          <w:sz w:val="18"/>
          <w:szCs w:val="18"/>
        </w:rPr>
      </w:pPr>
      <w:r>
        <w:rPr>
          <w:rFonts w:hint="eastAsia" w:ascii="黑体" w:hAnsi="黑体" w:eastAsia="黑体" w:cs="黑体"/>
          <w:sz w:val="18"/>
          <w:szCs w:val="18"/>
        </w:rPr>
        <w:t>152.静电最为严重的危险是(C）。</w:t>
      </w:r>
    </w:p>
    <w:p w14:paraId="36786C18">
      <w:pPr>
        <w:spacing w:line="240" w:lineRule="exact"/>
        <w:rPr>
          <w:rFonts w:ascii="黑体" w:hAnsi="黑体" w:eastAsia="黑体" w:cs="黑体"/>
          <w:sz w:val="18"/>
          <w:szCs w:val="18"/>
        </w:rPr>
      </w:pPr>
      <w:r>
        <w:rPr>
          <w:rFonts w:hint="eastAsia" w:ascii="黑体" w:hAnsi="黑体" w:eastAsia="黑体" w:cs="黑体"/>
          <w:sz w:val="18"/>
          <w:szCs w:val="18"/>
        </w:rPr>
        <w:t>A.妨碍生产</w:t>
      </w:r>
    </w:p>
    <w:p w14:paraId="3BEB409D">
      <w:pPr>
        <w:spacing w:line="240" w:lineRule="exact"/>
        <w:rPr>
          <w:rFonts w:ascii="黑体" w:hAnsi="黑体" w:eastAsia="黑体" w:cs="黑体"/>
          <w:sz w:val="18"/>
          <w:szCs w:val="18"/>
        </w:rPr>
      </w:pPr>
      <w:r>
        <w:rPr>
          <w:rFonts w:hint="eastAsia" w:ascii="黑体" w:hAnsi="黑体" w:eastAsia="黑体" w:cs="黑体"/>
          <w:sz w:val="18"/>
          <w:szCs w:val="18"/>
        </w:rPr>
        <w:t>B.静电电击</w:t>
      </w:r>
    </w:p>
    <w:p w14:paraId="6BD42176">
      <w:pPr>
        <w:spacing w:line="240" w:lineRule="exact"/>
        <w:rPr>
          <w:rFonts w:ascii="黑体" w:hAnsi="黑体" w:eastAsia="黑体" w:cs="黑体"/>
          <w:sz w:val="18"/>
          <w:szCs w:val="18"/>
        </w:rPr>
      </w:pPr>
      <w:r>
        <w:rPr>
          <w:rFonts w:hint="eastAsia" w:ascii="黑体" w:hAnsi="黑体" w:eastAsia="黑体" w:cs="黑体"/>
          <w:sz w:val="18"/>
          <w:szCs w:val="18"/>
        </w:rPr>
        <w:t>C.引起火灾和爆炸</w:t>
      </w:r>
    </w:p>
    <w:p w14:paraId="06B40672">
      <w:pPr>
        <w:spacing w:line="240" w:lineRule="exact"/>
        <w:rPr>
          <w:rFonts w:ascii="黑体" w:hAnsi="黑体" w:eastAsia="黑体" w:cs="黑体"/>
          <w:sz w:val="18"/>
          <w:szCs w:val="18"/>
        </w:rPr>
      </w:pPr>
      <w:r>
        <w:rPr>
          <w:rFonts w:hint="eastAsia" w:ascii="黑体" w:hAnsi="黑体" w:eastAsia="黑体" w:cs="黑体"/>
          <w:sz w:val="18"/>
          <w:szCs w:val="18"/>
        </w:rPr>
        <w:t>153.依据《道路交通安全法》的规定,对道路交通安全违法行为行政处罚的种类有（BCD）。</w:t>
      </w:r>
    </w:p>
    <w:p w14:paraId="7A27F619">
      <w:pPr>
        <w:spacing w:line="240" w:lineRule="exact"/>
        <w:rPr>
          <w:rFonts w:ascii="黑体" w:hAnsi="黑体" w:eastAsia="黑体" w:cs="黑体"/>
          <w:sz w:val="18"/>
          <w:szCs w:val="18"/>
        </w:rPr>
      </w:pPr>
      <w:r>
        <w:rPr>
          <w:rFonts w:hint="eastAsia" w:ascii="黑体" w:hAnsi="黑体" w:eastAsia="黑体" w:cs="黑体"/>
          <w:sz w:val="18"/>
          <w:szCs w:val="18"/>
        </w:rPr>
        <w:t>A.责令学习交通法规</w:t>
      </w:r>
    </w:p>
    <w:p w14:paraId="17553E46">
      <w:pPr>
        <w:spacing w:line="240" w:lineRule="exact"/>
        <w:rPr>
          <w:rFonts w:ascii="黑体" w:hAnsi="黑体" w:eastAsia="黑体" w:cs="黑体"/>
          <w:sz w:val="18"/>
          <w:szCs w:val="18"/>
        </w:rPr>
      </w:pPr>
      <w:r>
        <w:rPr>
          <w:rFonts w:hint="eastAsia" w:ascii="黑体" w:hAnsi="黑体" w:eastAsia="黑体" w:cs="黑体"/>
          <w:sz w:val="18"/>
          <w:szCs w:val="18"/>
        </w:rPr>
        <w:t>B.警告、罚款</w:t>
      </w:r>
    </w:p>
    <w:p w14:paraId="2941BC9F">
      <w:pPr>
        <w:spacing w:line="240" w:lineRule="exact"/>
        <w:rPr>
          <w:rFonts w:ascii="黑体" w:hAnsi="黑体" w:eastAsia="黑体" w:cs="黑体"/>
          <w:sz w:val="18"/>
          <w:szCs w:val="18"/>
        </w:rPr>
      </w:pPr>
      <w:r>
        <w:rPr>
          <w:rFonts w:hint="eastAsia" w:ascii="黑体" w:hAnsi="黑体" w:eastAsia="黑体" w:cs="黑体"/>
          <w:sz w:val="18"/>
          <w:szCs w:val="18"/>
        </w:rPr>
        <w:t>C.暂扣或者吊销机动车驾驶证</w:t>
      </w:r>
    </w:p>
    <w:p w14:paraId="68CA4C32">
      <w:pPr>
        <w:spacing w:line="240" w:lineRule="exact"/>
        <w:rPr>
          <w:rFonts w:ascii="黑体" w:hAnsi="黑体" w:eastAsia="黑体" w:cs="黑体"/>
          <w:sz w:val="18"/>
          <w:szCs w:val="18"/>
        </w:rPr>
      </w:pPr>
      <w:r>
        <w:rPr>
          <w:rFonts w:hint="eastAsia" w:ascii="黑体" w:hAnsi="黑体" w:eastAsia="黑体" w:cs="黑体"/>
          <w:sz w:val="18"/>
          <w:szCs w:val="18"/>
        </w:rPr>
        <w:t>D.拘留</w:t>
      </w:r>
    </w:p>
    <w:p w14:paraId="101591D6">
      <w:pPr>
        <w:spacing w:line="240" w:lineRule="exact"/>
        <w:rPr>
          <w:rFonts w:ascii="黑体" w:hAnsi="黑体" w:eastAsia="黑体" w:cs="黑体"/>
          <w:sz w:val="18"/>
          <w:szCs w:val="18"/>
        </w:rPr>
      </w:pPr>
      <w:r>
        <w:rPr>
          <w:rFonts w:hint="eastAsia" w:ascii="黑体" w:hAnsi="黑体" w:eastAsia="黑体" w:cs="黑体"/>
          <w:sz w:val="18"/>
          <w:szCs w:val="18"/>
        </w:rPr>
        <w:t>154.大量事故统计表明,（ABD）是引发事故发生的三大原因。</w:t>
      </w:r>
    </w:p>
    <w:p w14:paraId="17DC409B">
      <w:pPr>
        <w:spacing w:line="240" w:lineRule="exact"/>
        <w:rPr>
          <w:rFonts w:ascii="黑体" w:hAnsi="黑体" w:eastAsia="黑体" w:cs="黑体"/>
          <w:sz w:val="18"/>
          <w:szCs w:val="18"/>
        </w:rPr>
      </w:pPr>
      <w:r>
        <w:rPr>
          <w:rFonts w:hint="eastAsia" w:ascii="黑体" w:hAnsi="黑体" w:eastAsia="黑体" w:cs="黑体"/>
          <w:sz w:val="18"/>
          <w:szCs w:val="18"/>
        </w:rPr>
        <w:t>A.工艺设备故障</w:t>
      </w:r>
    </w:p>
    <w:p w14:paraId="2F0D9B57">
      <w:pPr>
        <w:spacing w:line="240" w:lineRule="exact"/>
        <w:rPr>
          <w:rFonts w:ascii="黑体" w:hAnsi="黑体" w:eastAsia="黑体" w:cs="黑体"/>
          <w:sz w:val="18"/>
          <w:szCs w:val="18"/>
        </w:rPr>
      </w:pPr>
      <w:r>
        <w:rPr>
          <w:rFonts w:hint="eastAsia" w:ascii="黑体" w:hAnsi="黑体" w:eastAsia="黑体" w:cs="黑体"/>
          <w:sz w:val="18"/>
          <w:szCs w:val="18"/>
        </w:rPr>
        <w:t>B.人的误操作</w:t>
      </w:r>
    </w:p>
    <w:p w14:paraId="69ED0888">
      <w:pPr>
        <w:spacing w:line="240" w:lineRule="exact"/>
        <w:rPr>
          <w:rFonts w:ascii="黑体" w:hAnsi="黑体" w:eastAsia="黑体" w:cs="黑体"/>
          <w:sz w:val="18"/>
          <w:szCs w:val="18"/>
        </w:rPr>
      </w:pPr>
      <w:r>
        <w:rPr>
          <w:rFonts w:hint="eastAsia" w:ascii="黑体" w:hAnsi="黑体" w:eastAsia="黑体" w:cs="黑体"/>
          <w:sz w:val="18"/>
          <w:szCs w:val="18"/>
        </w:rPr>
        <w:t>C.风险防范意识差</w:t>
      </w:r>
    </w:p>
    <w:p w14:paraId="78D79EAC">
      <w:pPr>
        <w:spacing w:line="240" w:lineRule="exact"/>
        <w:rPr>
          <w:rFonts w:ascii="黑体" w:hAnsi="黑体" w:eastAsia="黑体" w:cs="黑体"/>
          <w:sz w:val="18"/>
          <w:szCs w:val="18"/>
        </w:rPr>
      </w:pPr>
      <w:r>
        <w:rPr>
          <w:rFonts w:hint="eastAsia" w:ascii="黑体" w:hAnsi="黑体" w:eastAsia="黑体" w:cs="黑体"/>
          <w:sz w:val="18"/>
          <w:szCs w:val="18"/>
        </w:rPr>
        <w:t>D.生产安全管理上的缺陷</w:t>
      </w:r>
    </w:p>
    <w:p w14:paraId="2F9452B4">
      <w:pPr>
        <w:spacing w:line="240" w:lineRule="exact"/>
        <w:rPr>
          <w:rFonts w:ascii="黑体" w:hAnsi="黑体" w:eastAsia="黑体" w:cs="黑体"/>
          <w:sz w:val="18"/>
          <w:szCs w:val="18"/>
        </w:rPr>
      </w:pPr>
      <w:r>
        <w:rPr>
          <w:rFonts w:hint="eastAsia" w:ascii="黑体" w:hAnsi="黑体" w:eastAsia="黑体" w:cs="黑体"/>
          <w:sz w:val="18"/>
          <w:szCs w:val="18"/>
        </w:rPr>
        <w:t>155.衡量可燃性液体火灾危险性大小的主要参数是（B）。</w:t>
      </w:r>
    </w:p>
    <w:p w14:paraId="770D855C">
      <w:pPr>
        <w:spacing w:line="240" w:lineRule="exact"/>
        <w:rPr>
          <w:rFonts w:ascii="黑体" w:hAnsi="黑体" w:eastAsia="黑体" w:cs="黑体"/>
          <w:sz w:val="18"/>
          <w:szCs w:val="18"/>
        </w:rPr>
      </w:pPr>
      <w:r>
        <w:rPr>
          <w:rFonts w:hint="eastAsia" w:ascii="黑体" w:hAnsi="黑体" w:eastAsia="黑体" w:cs="黑体"/>
          <w:sz w:val="18"/>
          <w:szCs w:val="18"/>
        </w:rPr>
        <w:t>A.沸点</w:t>
      </w:r>
    </w:p>
    <w:p w14:paraId="1C9DDCAF">
      <w:pPr>
        <w:spacing w:line="240" w:lineRule="exact"/>
        <w:rPr>
          <w:rFonts w:ascii="黑体" w:hAnsi="黑体" w:eastAsia="黑体" w:cs="黑体"/>
          <w:sz w:val="18"/>
          <w:szCs w:val="18"/>
        </w:rPr>
      </w:pPr>
      <w:r>
        <w:rPr>
          <w:rFonts w:hint="eastAsia" w:ascii="黑体" w:hAnsi="黑体" w:eastAsia="黑体" w:cs="黑体"/>
          <w:sz w:val="18"/>
          <w:szCs w:val="18"/>
        </w:rPr>
        <w:t>B.闪点</w:t>
      </w:r>
    </w:p>
    <w:p w14:paraId="4EEBBF0C">
      <w:pPr>
        <w:spacing w:line="240" w:lineRule="exact"/>
        <w:rPr>
          <w:rFonts w:ascii="黑体" w:hAnsi="黑体" w:eastAsia="黑体" w:cs="黑体"/>
          <w:sz w:val="18"/>
          <w:szCs w:val="18"/>
        </w:rPr>
      </w:pPr>
      <w:r>
        <w:rPr>
          <w:rFonts w:hint="eastAsia" w:ascii="黑体" w:hAnsi="黑体" w:eastAsia="黑体" w:cs="黑体"/>
          <w:sz w:val="18"/>
          <w:szCs w:val="18"/>
        </w:rPr>
        <w:t>C.燃点</w:t>
      </w:r>
    </w:p>
    <w:p w14:paraId="760D3E81">
      <w:pPr>
        <w:spacing w:line="240" w:lineRule="exact"/>
        <w:rPr>
          <w:rFonts w:ascii="黑体" w:hAnsi="黑体" w:eastAsia="黑体" w:cs="黑体"/>
          <w:sz w:val="18"/>
          <w:szCs w:val="18"/>
        </w:rPr>
      </w:pPr>
      <w:r>
        <w:rPr>
          <w:rFonts w:hint="eastAsia" w:ascii="黑体" w:hAnsi="黑体" w:eastAsia="黑体" w:cs="黑体"/>
          <w:sz w:val="18"/>
          <w:szCs w:val="18"/>
        </w:rPr>
        <w:t>156.工人操作机械时,要求穿着紧身适合的工作服,以防（C）。</w:t>
      </w:r>
    </w:p>
    <w:p w14:paraId="7EE970CA">
      <w:pPr>
        <w:spacing w:line="240" w:lineRule="exact"/>
        <w:rPr>
          <w:rFonts w:ascii="黑体" w:hAnsi="黑体" w:eastAsia="黑体" w:cs="黑体"/>
          <w:sz w:val="18"/>
          <w:szCs w:val="18"/>
        </w:rPr>
      </w:pPr>
      <w:r>
        <w:rPr>
          <w:rFonts w:hint="eastAsia" w:ascii="黑体" w:hAnsi="黑体" w:eastAsia="黑体" w:cs="黑体"/>
          <w:sz w:val="18"/>
          <w:szCs w:val="18"/>
        </w:rPr>
        <w:t>A.被机器弄污</w:t>
      </w:r>
    </w:p>
    <w:p w14:paraId="778E3217">
      <w:pPr>
        <w:spacing w:line="240" w:lineRule="exact"/>
        <w:rPr>
          <w:rFonts w:ascii="黑体" w:hAnsi="黑体" w:eastAsia="黑体" w:cs="黑体"/>
          <w:sz w:val="18"/>
          <w:szCs w:val="18"/>
        </w:rPr>
      </w:pPr>
      <w:r>
        <w:rPr>
          <w:rFonts w:hint="eastAsia" w:ascii="黑体" w:hAnsi="黑体" w:eastAsia="黑体" w:cs="黑体"/>
          <w:sz w:val="18"/>
          <w:szCs w:val="18"/>
        </w:rPr>
        <w:t>B.着凉</w:t>
      </w:r>
    </w:p>
    <w:p w14:paraId="2104A589">
      <w:pPr>
        <w:spacing w:line="240" w:lineRule="exact"/>
        <w:rPr>
          <w:rFonts w:ascii="黑体" w:hAnsi="黑体" w:eastAsia="黑体" w:cs="黑体"/>
          <w:sz w:val="18"/>
          <w:szCs w:val="18"/>
        </w:rPr>
      </w:pPr>
      <w:r>
        <w:rPr>
          <w:rFonts w:hint="eastAsia" w:ascii="黑体" w:hAnsi="黑体" w:eastAsia="黑体" w:cs="黑体"/>
          <w:sz w:val="18"/>
          <w:szCs w:val="18"/>
        </w:rPr>
        <w:t>C.被机器转动部分缠绕</w:t>
      </w:r>
    </w:p>
    <w:p w14:paraId="73698B08">
      <w:pPr>
        <w:spacing w:line="240" w:lineRule="exact"/>
        <w:rPr>
          <w:rFonts w:ascii="黑体" w:hAnsi="黑体" w:eastAsia="黑体" w:cs="黑体"/>
          <w:sz w:val="18"/>
          <w:szCs w:val="18"/>
        </w:rPr>
      </w:pPr>
      <w:r>
        <w:rPr>
          <w:rFonts w:hint="eastAsia" w:ascii="黑体" w:hAnsi="黑体" w:eastAsia="黑体" w:cs="黑体"/>
          <w:sz w:val="18"/>
          <w:szCs w:val="18"/>
        </w:rPr>
        <w:t>157.下列关于微波炉安全使用的说法,错误的是（B）。</w:t>
      </w:r>
    </w:p>
    <w:p w14:paraId="66154D00">
      <w:pPr>
        <w:spacing w:line="240" w:lineRule="exact"/>
        <w:rPr>
          <w:rFonts w:ascii="黑体" w:hAnsi="黑体" w:eastAsia="黑体" w:cs="黑体"/>
          <w:sz w:val="18"/>
          <w:szCs w:val="18"/>
        </w:rPr>
      </w:pPr>
      <w:r>
        <w:rPr>
          <w:rFonts w:hint="eastAsia" w:ascii="黑体" w:hAnsi="黑体" w:eastAsia="黑体" w:cs="黑体"/>
          <w:sz w:val="18"/>
          <w:szCs w:val="18"/>
        </w:rPr>
        <w:t>A.选择耐高温的微波专用容器</w:t>
      </w:r>
    </w:p>
    <w:p w14:paraId="0DE81D94">
      <w:pPr>
        <w:spacing w:line="240" w:lineRule="exact"/>
        <w:rPr>
          <w:rFonts w:ascii="黑体" w:hAnsi="黑体" w:eastAsia="黑体" w:cs="黑体"/>
          <w:sz w:val="18"/>
          <w:szCs w:val="18"/>
        </w:rPr>
      </w:pPr>
      <w:r>
        <w:rPr>
          <w:rFonts w:hint="eastAsia" w:ascii="黑体" w:hAnsi="黑体" w:eastAsia="黑体" w:cs="黑体"/>
          <w:sz w:val="18"/>
          <w:szCs w:val="18"/>
        </w:rPr>
        <w:t>B.用不带气孔的封闭容器</w:t>
      </w:r>
    </w:p>
    <w:p w14:paraId="13054112">
      <w:pPr>
        <w:spacing w:line="240" w:lineRule="exact"/>
        <w:rPr>
          <w:rFonts w:ascii="黑体" w:hAnsi="黑体" w:eastAsia="黑体" w:cs="黑体"/>
          <w:sz w:val="18"/>
          <w:szCs w:val="18"/>
        </w:rPr>
      </w:pPr>
      <w:r>
        <w:rPr>
          <w:rFonts w:hint="eastAsia" w:ascii="黑体" w:hAnsi="黑体" w:eastAsia="黑体" w:cs="黑体"/>
          <w:sz w:val="18"/>
          <w:szCs w:val="18"/>
        </w:rPr>
        <w:t>C.微波炉上面不放任何东西</w:t>
      </w:r>
    </w:p>
    <w:p w14:paraId="77185C24">
      <w:pPr>
        <w:spacing w:line="240" w:lineRule="exact"/>
        <w:rPr>
          <w:rFonts w:ascii="黑体" w:hAnsi="黑体" w:eastAsia="黑体" w:cs="黑体"/>
          <w:sz w:val="18"/>
          <w:szCs w:val="18"/>
        </w:rPr>
      </w:pPr>
      <w:r>
        <w:rPr>
          <w:rFonts w:hint="eastAsia" w:ascii="黑体" w:hAnsi="黑体" w:eastAsia="黑体" w:cs="黑体"/>
          <w:sz w:val="18"/>
          <w:szCs w:val="18"/>
        </w:rPr>
        <w:t>158.国家公布的重点监管的危险化学品共有(B)种。</w:t>
      </w:r>
    </w:p>
    <w:p w14:paraId="66B97F7B">
      <w:pPr>
        <w:spacing w:line="240" w:lineRule="exact"/>
        <w:rPr>
          <w:rFonts w:ascii="黑体" w:hAnsi="黑体" w:eastAsia="黑体" w:cs="黑体"/>
          <w:sz w:val="18"/>
          <w:szCs w:val="18"/>
        </w:rPr>
      </w:pPr>
      <w:r>
        <w:rPr>
          <w:rFonts w:hint="eastAsia" w:ascii="黑体" w:hAnsi="黑体" w:eastAsia="黑体" w:cs="黑体"/>
          <w:sz w:val="18"/>
          <w:szCs w:val="18"/>
        </w:rPr>
        <w:t>A.70</w:t>
      </w:r>
    </w:p>
    <w:p w14:paraId="5A67DAFB">
      <w:pPr>
        <w:spacing w:line="240" w:lineRule="exact"/>
        <w:rPr>
          <w:rFonts w:ascii="黑体" w:hAnsi="黑体" w:eastAsia="黑体" w:cs="黑体"/>
          <w:sz w:val="18"/>
          <w:szCs w:val="18"/>
        </w:rPr>
      </w:pPr>
      <w:r>
        <w:rPr>
          <w:rFonts w:hint="eastAsia" w:ascii="黑体" w:hAnsi="黑体" w:eastAsia="黑体" w:cs="黑体"/>
          <w:sz w:val="18"/>
          <w:szCs w:val="18"/>
        </w:rPr>
        <w:t>B.74</w:t>
      </w:r>
    </w:p>
    <w:p w14:paraId="4BCA2FE0">
      <w:pPr>
        <w:spacing w:line="240" w:lineRule="exact"/>
        <w:rPr>
          <w:rFonts w:ascii="黑体" w:hAnsi="黑体" w:eastAsia="黑体" w:cs="黑体"/>
          <w:sz w:val="18"/>
          <w:szCs w:val="18"/>
        </w:rPr>
      </w:pPr>
      <w:r>
        <w:rPr>
          <w:rFonts w:hint="eastAsia" w:ascii="黑体" w:hAnsi="黑体" w:eastAsia="黑体" w:cs="黑体"/>
          <w:sz w:val="18"/>
          <w:szCs w:val="18"/>
        </w:rPr>
        <w:t>C.80</w:t>
      </w:r>
    </w:p>
    <w:p w14:paraId="0F41FB93">
      <w:pPr>
        <w:spacing w:line="240" w:lineRule="exact"/>
        <w:rPr>
          <w:rFonts w:ascii="黑体" w:hAnsi="黑体" w:eastAsia="黑体" w:cs="黑体"/>
          <w:sz w:val="18"/>
          <w:szCs w:val="18"/>
        </w:rPr>
      </w:pPr>
      <w:r>
        <w:rPr>
          <w:rFonts w:hint="eastAsia" w:ascii="黑体" w:hAnsi="黑体" w:eastAsia="黑体" w:cs="黑体"/>
          <w:sz w:val="18"/>
          <w:szCs w:val="18"/>
        </w:rPr>
        <w:t>159.（AC）属于金属中毒</w:t>
      </w:r>
    </w:p>
    <w:p w14:paraId="13E2E41A">
      <w:pPr>
        <w:spacing w:line="240" w:lineRule="exact"/>
        <w:rPr>
          <w:rFonts w:ascii="黑体" w:hAnsi="黑体" w:eastAsia="黑体" w:cs="黑体"/>
          <w:sz w:val="18"/>
          <w:szCs w:val="18"/>
        </w:rPr>
      </w:pPr>
      <w:r>
        <w:rPr>
          <w:rFonts w:hint="eastAsia" w:ascii="黑体" w:hAnsi="黑体" w:eastAsia="黑体" w:cs="黑体"/>
          <w:sz w:val="18"/>
          <w:szCs w:val="18"/>
        </w:rPr>
        <w:t>A.铅中毒</w:t>
      </w:r>
    </w:p>
    <w:p w14:paraId="76D061BE">
      <w:pPr>
        <w:spacing w:line="240" w:lineRule="exact"/>
        <w:rPr>
          <w:rFonts w:ascii="黑体" w:hAnsi="黑体" w:eastAsia="黑体" w:cs="黑体"/>
          <w:sz w:val="18"/>
          <w:szCs w:val="18"/>
        </w:rPr>
      </w:pPr>
      <w:r>
        <w:rPr>
          <w:rFonts w:hint="eastAsia" w:ascii="黑体" w:hAnsi="黑体" w:eastAsia="黑体" w:cs="黑体"/>
          <w:sz w:val="18"/>
          <w:szCs w:val="18"/>
        </w:rPr>
        <w:t>B.磷中毒</w:t>
      </w:r>
    </w:p>
    <w:p w14:paraId="3058FEEA">
      <w:pPr>
        <w:spacing w:line="240" w:lineRule="exact"/>
        <w:rPr>
          <w:rFonts w:ascii="黑体" w:hAnsi="黑体" w:eastAsia="黑体" w:cs="黑体"/>
          <w:sz w:val="18"/>
          <w:szCs w:val="18"/>
        </w:rPr>
      </w:pPr>
      <w:r>
        <w:rPr>
          <w:rFonts w:hint="eastAsia" w:ascii="黑体" w:hAnsi="黑体" w:eastAsia="黑体" w:cs="黑体"/>
          <w:sz w:val="18"/>
          <w:szCs w:val="18"/>
        </w:rPr>
        <w:t>C.锰中毒</w:t>
      </w:r>
    </w:p>
    <w:p w14:paraId="783DCC3E">
      <w:pPr>
        <w:spacing w:line="240" w:lineRule="exact"/>
        <w:rPr>
          <w:rFonts w:ascii="黑体" w:hAnsi="黑体" w:eastAsia="黑体" w:cs="黑体"/>
          <w:sz w:val="18"/>
          <w:szCs w:val="18"/>
        </w:rPr>
      </w:pPr>
      <w:r>
        <w:rPr>
          <w:rFonts w:hint="eastAsia" w:ascii="黑体" w:hAnsi="黑体" w:eastAsia="黑体" w:cs="黑体"/>
          <w:sz w:val="18"/>
          <w:szCs w:val="18"/>
        </w:rPr>
        <w:t>D.砷中毒</w:t>
      </w:r>
    </w:p>
    <w:p w14:paraId="18498566">
      <w:pPr>
        <w:spacing w:line="240" w:lineRule="exact"/>
        <w:rPr>
          <w:rFonts w:ascii="黑体" w:hAnsi="黑体" w:eastAsia="黑体" w:cs="黑体"/>
          <w:sz w:val="18"/>
          <w:szCs w:val="18"/>
        </w:rPr>
      </w:pPr>
      <w:r>
        <w:rPr>
          <w:rFonts w:hint="eastAsia" w:ascii="黑体" w:hAnsi="黑体" w:eastAsia="黑体" w:cs="黑体"/>
          <w:sz w:val="18"/>
          <w:szCs w:val="18"/>
        </w:rPr>
        <w:t>160.被困在火场时,下列求救方法错误的是（C）。</w:t>
      </w:r>
    </w:p>
    <w:p w14:paraId="0431ADFB">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2FE37845">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091FCC15">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32E02A09">
      <w:pPr>
        <w:spacing w:line="240" w:lineRule="exact"/>
        <w:rPr>
          <w:rFonts w:ascii="黑体" w:hAnsi="黑体" w:eastAsia="黑体" w:cs="黑体"/>
          <w:sz w:val="18"/>
          <w:szCs w:val="18"/>
        </w:rPr>
      </w:pPr>
      <w:r>
        <w:rPr>
          <w:rFonts w:hint="eastAsia" w:ascii="黑体" w:hAnsi="黑体" w:eastAsia="黑体" w:cs="黑体"/>
          <w:sz w:val="18"/>
          <w:szCs w:val="18"/>
        </w:rPr>
        <w:t>161.爆炸可产生多种破坏效应,其中最危险、破坏力最强的是（A）。</w:t>
      </w:r>
    </w:p>
    <w:p w14:paraId="353DDD44">
      <w:pPr>
        <w:spacing w:line="240" w:lineRule="exact"/>
        <w:rPr>
          <w:rFonts w:ascii="黑体" w:hAnsi="黑体" w:eastAsia="黑体" w:cs="黑体"/>
          <w:sz w:val="18"/>
          <w:szCs w:val="18"/>
        </w:rPr>
      </w:pPr>
      <w:r>
        <w:rPr>
          <w:rFonts w:hint="eastAsia" w:ascii="黑体" w:hAnsi="黑体" w:eastAsia="黑体" w:cs="黑体"/>
          <w:sz w:val="18"/>
          <w:szCs w:val="18"/>
        </w:rPr>
        <w:t>A.冲击波超压</w:t>
      </w:r>
    </w:p>
    <w:p w14:paraId="36257B8A">
      <w:pPr>
        <w:spacing w:line="240" w:lineRule="exact"/>
        <w:rPr>
          <w:rFonts w:ascii="黑体" w:hAnsi="黑体" w:eastAsia="黑体" w:cs="黑体"/>
          <w:sz w:val="18"/>
          <w:szCs w:val="18"/>
        </w:rPr>
      </w:pPr>
      <w:r>
        <w:rPr>
          <w:rFonts w:hint="eastAsia" w:ascii="黑体" w:hAnsi="黑体" w:eastAsia="黑体" w:cs="黑体"/>
          <w:sz w:val="18"/>
          <w:szCs w:val="18"/>
        </w:rPr>
        <w:t>B.能见度降低</w:t>
      </w:r>
    </w:p>
    <w:p w14:paraId="2104324C">
      <w:pPr>
        <w:spacing w:line="240" w:lineRule="exact"/>
        <w:rPr>
          <w:rFonts w:ascii="黑体" w:hAnsi="黑体" w:eastAsia="黑体" w:cs="黑体"/>
          <w:sz w:val="18"/>
          <w:szCs w:val="18"/>
        </w:rPr>
      </w:pPr>
      <w:r>
        <w:rPr>
          <w:rFonts w:hint="eastAsia" w:ascii="黑体" w:hAnsi="黑体" w:eastAsia="黑体" w:cs="黑体"/>
          <w:sz w:val="18"/>
          <w:szCs w:val="18"/>
        </w:rPr>
        <w:t>C.噪声</w:t>
      </w:r>
    </w:p>
    <w:p w14:paraId="536D1501">
      <w:pPr>
        <w:spacing w:line="240" w:lineRule="exact"/>
        <w:rPr>
          <w:rFonts w:ascii="黑体" w:hAnsi="黑体" w:eastAsia="黑体" w:cs="黑体"/>
          <w:sz w:val="18"/>
          <w:szCs w:val="18"/>
        </w:rPr>
      </w:pPr>
      <w:r>
        <w:rPr>
          <w:rFonts w:hint="eastAsia" w:ascii="黑体" w:hAnsi="黑体" w:eastAsia="黑体" w:cs="黑体"/>
          <w:sz w:val="18"/>
          <w:szCs w:val="18"/>
        </w:rPr>
        <w:t>162.吸入微量的硫化氢感到头痛恶心的时候,应采用的正确方法是（C)。</w:t>
      </w:r>
    </w:p>
    <w:p w14:paraId="26F83313">
      <w:pPr>
        <w:spacing w:line="240" w:lineRule="exact"/>
        <w:rPr>
          <w:rFonts w:ascii="黑体" w:hAnsi="黑体" w:eastAsia="黑体" w:cs="黑体"/>
          <w:sz w:val="18"/>
          <w:szCs w:val="18"/>
        </w:rPr>
      </w:pPr>
      <w:r>
        <w:rPr>
          <w:rFonts w:hint="eastAsia" w:ascii="黑体" w:hAnsi="黑体" w:eastAsia="黑体" w:cs="黑体"/>
          <w:sz w:val="18"/>
          <w:szCs w:val="18"/>
        </w:rPr>
        <w:t>A.吸入氯气</w:t>
      </w:r>
    </w:p>
    <w:p w14:paraId="5BF408DB">
      <w:pPr>
        <w:spacing w:line="240" w:lineRule="exact"/>
        <w:rPr>
          <w:rFonts w:ascii="黑体" w:hAnsi="黑体" w:eastAsia="黑体" w:cs="黑体"/>
          <w:sz w:val="18"/>
          <w:szCs w:val="18"/>
        </w:rPr>
      </w:pPr>
      <w:r>
        <w:rPr>
          <w:rFonts w:hint="eastAsia" w:ascii="黑体" w:hAnsi="黑体" w:eastAsia="黑体" w:cs="黑体"/>
          <w:sz w:val="18"/>
          <w:szCs w:val="18"/>
        </w:rPr>
        <w:t>B.吸入二氧化硫</w:t>
      </w:r>
    </w:p>
    <w:p w14:paraId="5E2B5B68">
      <w:pPr>
        <w:spacing w:line="240" w:lineRule="exact"/>
        <w:rPr>
          <w:rFonts w:ascii="黑体" w:hAnsi="黑体" w:eastAsia="黑体" w:cs="黑体"/>
          <w:sz w:val="18"/>
          <w:szCs w:val="18"/>
        </w:rPr>
      </w:pPr>
      <w:r>
        <w:rPr>
          <w:rFonts w:hint="eastAsia" w:ascii="黑体" w:hAnsi="黑体" w:eastAsia="黑体" w:cs="黑体"/>
          <w:sz w:val="18"/>
          <w:szCs w:val="18"/>
        </w:rPr>
        <w:t>C.吸入大量新鲜空气</w:t>
      </w:r>
    </w:p>
    <w:p w14:paraId="5516679A">
      <w:pPr>
        <w:spacing w:line="240" w:lineRule="exact"/>
        <w:rPr>
          <w:rFonts w:ascii="黑体" w:hAnsi="黑体" w:eastAsia="黑体" w:cs="黑体"/>
          <w:sz w:val="18"/>
          <w:szCs w:val="18"/>
        </w:rPr>
      </w:pPr>
      <w:r>
        <w:rPr>
          <w:rFonts w:hint="eastAsia" w:ascii="黑体" w:hAnsi="黑体" w:eastAsia="黑体" w:cs="黑体"/>
          <w:sz w:val="18"/>
          <w:szCs w:val="18"/>
        </w:rPr>
        <w:t>163.电对人体的伤害,主要来自（C)</w:t>
      </w:r>
    </w:p>
    <w:p w14:paraId="4018E653">
      <w:pPr>
        <w:spacing w:line="240" w:lineRule="exact"/>
        <w:rPr>
          <w:rFonts w:ascii="黑体" w:hAnsi="黑体" w:eastAsia="黑体" w:cs="黑体"/>
          <w:sz w:val="18"/>
          <w:szCs w:val="18"/>
        </w:rPr>
      </w:pPr>
      <w:r>
        <w:rPr>
          <w:rFonts w:hint="eastAsia" w:ascii="黑体" w:hAnsi="黑体" w:eastAsia="黑体" w:cs="黑体"/>
          <w:sz w:val="18"/>
          <w:szCs w:val="18"/>
        </w:rPr>
        <w:t>A.电压</w:t>
      </w:r>
    </w:p>
    <w:p w14:paraId="37D0DB8A">
      <w:pPr>
        <w:spacing w:line="240" w:lineRule="exact"/>
        <w:rPr>
          <w:rFonts w:ascii="黑体" w:hAnsi="黑体" w:eastAsia="黑体" w:cs="黑体"/>
          <w:sz w:val="18"/>
          <w:szCs w:val="18"/>
        </w:rPr>
      </w:pPr>
      <w:r>
        <w:rPr>
          <w:rFonts w:hint="eastAsia" w:ascii="黑体" w:hAnsi="黑体" w:eastAsia="黑体" w:cs="黑体"/>
          <w:sz w:val="18"/>
          <w:szCs w:val="18"/>
        </w:rPr>
        <w:t>B.电磁场</w:t>
      </w:r>
    </w:p>
    <w:p w14:paraId="58320EE9">
      <w:pPr>
        <w:spacing w:line="240" w:lineRule="exact"/>
        <w:rPr>
          <w:rFonts w:ascii="黑体" w:hAnsi="黑体" w:eastAsia="黑体" w:cs="黑体"/>
          <w:sz w:val="18"/>
          <w:szCs w:val="18"/>
        </w:rPr>
      </w:pPr>
      <w:r>
        <w:rPr>
          <w:rFonts w:hint="eastAsia" w:ascii="黑体" w:hAnsi="黑体" w:eastAsia="黑体" w:cs="黑体"/>
          <w:sz w:val="18"/>
          <w:szCs w:val="18"/>
        </w:rPr>
        <w:t>C.电流</w:t>
      </w:r>
    </w:p>
    <w:p w14:paraId="0616F83E">
      <w:pPr>
        <w:spacing w:line="240" w:lineRule="exact"/>
        <w:rPr>
          <w:rFonts w:ascii="黑体" w:hAnsi="黑体" w:eastAsia="黑体" w:cs="黑体"/>
          <w:sz w:val="18"/>
          <w:szCs w:val="18"/>
        </w:rPr>
      </w:pPr>
      <w:r>
        <w:rPr>
          <w:rFonts w:hint="eastAsia" w:ascii="黑体" w:hAnsi="黑体" w:eastAsia="黑体" w:cs="黑体"/>
          <w:sz w:val="18"/>
          <w:szCs w:val="18"/>
        </w:rPr>
        <w:t>164.常用的防止事故发生的安全技术措施包括（BC）。</w:t>
      </w:r>
    </w:p>
    <w:p w14:paraId="6681DFA4">
      <w:pPr>
        <w:spacing w:line="240" w:lineRule="exact"/>
        <w:rPr>
          <w:rFonts w:ascii="黑体" w:hAnsi="黑体" w:eastAsia="黑体" w:cs="黑体"/>
          <w:sz w:val="18"/>
          <w:szCs w:val="18"/>
        </w:rPr>
      </w:pPr>
      <w:r>
        <w:rPr>
          <w:rFonts w:hint="eastAsia" w:ascii="黑体" w:hAnsi="黑体" w:eastAsia="黑体" w:cs="黑体"/>
          <w:sz w:val="18"/>
          <w:szCs w:val="18"/>
        </w:rPr>
        <w:t>A.设置薄弱环节</w:t>
      </w:r>
    </w:p>
    <w:p w14:paraId="529613DD">
      <w:pPr>
        <w:spacing w:line="240" w:lineRule="exact"/>
        <w:rPr>
          <w:rFonts w:ascii="黑体" w:hAnsi="黑体" w:eastAsia="黑体" w:cs="黑体"/>
          <w:sz w:val="18"/>
          <w:szCs w:val="18"/>
        </w:rPr>
      </w:pPr>
      <w:r>
        <w:rPr>
          <w:rFonts w:hint="eastAsia" w:ascii="黑体" w:hAnsi="黑体" w:eastAsia="黑体" w:cs="黑体"/>
          <w:sz w:val="18"/>
          <w:szCs w:val="18"/>
        </w:rPr>
        <w:t>B.限制能量或危险物质</w:t>
      </w:r>
    </w:p>
    <w:p w14:paraId="4F3C5031">
      <w:pPr>
        <w:spacing w:line="240" w:lineRule="exact"/>
        <w:rPr>
          <w:rFonts w:ascii="黑体" w:hAnsi="黑体" w:eastAsia="黑体" w:cs="黑体"/>
          <w:sz w:val="18"/>
          <w:szCs w:val="18"/>
        </w:rPr>
      </w:pPr>
      <w:r>
        <w:rPr>
          <w:rFonts w:hint="eastAsia" w:ascii="黑体" w:hAnsi="黑体" w:eastAsia="黑体" w:cs="黑体"/>
          <w:sz w:val="18"/>
          <w:szCs w:val="18"/>
        </w:rPr>
        <w:t>C.消除危险源</w:t>
      </w:r>
    </w:p>
    <w:p w14:paraId="1864E7EC">
      <w:pPr>
        <w:spacing w:line="240" w:lineRule="exact"/>
        <w:rPr>
          <w:rFonts w:ascii="黑体" w:hAnsi="黑体" w:eastAsia="黑体" w:cs="黑体"/>
          <w:sz w:val="18"/>
          <w:szCs w:val="18"/>
        </w:rPr>
      </w:pPr>
      <w:r>
        <w:rPr>
          <w:rFonts w:hint="eastAsia" w:ascii="黑体" w:hAnsi="黑体" w:eastAsia="黑体" w:cs="黑体"/>
          <w:sz w:val="18"/>
          <w:szCs w:val="18"/>
        </w:rPr>
        <w:t>D.避难与救援</w:t>
      </w:r>
    </w:p>
    <w:p w14:paraId="6963C002">
      <w:pPr>
        <w:spacing w:line="240" w:lineRule="exact"/>
        <w:rPr>
          <w:rFonts w:ascii="黑体" w:hAnsi="黑体" w:eastAsia="黑体" w:cs="黑体"/>
          <w:sz w:val="18"/>
          <w:szCs w:val="18"/>
        </w:rPr>
      </w:pPr>
      <w:r>
        <w:rPr>
          <w:rFonts w:hint="eastAsia" w:ascii="黑体" w:hAnsi="黑体" w:eastAsia="黑体" w:cs="黑体"/>
          <w:sz w:val="18"/>
          <w:szCs w:val="18"/>
        </w:rPr>
        <w:t>165.我国的火警电话是(A)。</w:t>
      </w:r>
    </w:p>
    <w:p w14:paraId="53EDBCF3">
      <w:pPr>
        <w:spacing w:line="240" w:lineRule="exact"/>
        <w:rPr>
          <w:rFonts w:ascii="黑体" w:hAnsi="黑体" w:eastAsia="黑体" w:cs="黑体"/>
          <w:sz w:val="18"/>
          <w:szCs w:val="18"/>
        </w:rPr>
      </w:pPr>
      <w:r>
        <w:rPr>
          <w:rFonts w:hint="eastAsia" w:ascii="黑体" w:hAnsi="黑体" w:eastAsia="黑体" w:cs="黑体"/>
          <w:sz w:val="18"/>
          <w:szCs w:val="18"/>
        </w:rPr>
        <w:t>A.119</w:t>
      </w:r>
    </w:p>
    <w:p w14:paraId="7AF7E225">
      <w:pPr>
        <w:spacing w:line="240" w:lineRule="exact"/>
        <w:rPr>
          <w:rFonts w:ascii="黑体" w:hAnsi="黑体" w:eastAsia="黑体" w:cs="黑体"/>
          <w:sz w:val="18"/>
          <w:szCs w:val="18"/>
        </w:rPr>
      </w:pPr>
      <w:r>
        <w:rPr>
          <w:rFonts w:hint="eastAsia" w:ascii="黑体" w:hAnsi="黑体" w:eastAsia="黑体" w:cs="黑体"/>
          <w:sz w:val="18"/>
          <w:szCs w:val="18"/>
        </w:rPr>
        <w:t>B.120</w:t>
      </w:r>
    </w:p>
    <w:p w14:paraId="0B236E58">
      <w:pPr>
        <w:spacing w:line="240" w:lineRule="exact"/>
        <w:rPr>
          <w:rFonts w:ascii="黑体" w:hAnsi="黑体" w:eastAsia="黑体" w:cs="黑体"/>
          <w:sz w:val="18"/>
          <w:szCs w:val="18"/>
        </w:rPr>
      </w:pPr>
      <w:r>
        <w:rPr>
          <w:rFonts w:hint="eastAsia" w:ascii="黑体" w:hAnsi="黑体" w:eastAsia="黑体" w:cs="黑体"/>
          <w:sz w:val="18"/>
          <w:szCs w:val="18"/>
        </w:rPr>
        <w:t>C.110</w:t>
      </w:r>
    </w:p>
    <w:p w14:paraId="188D512E">
      <w:pPr>
        <w:spacing w:line="240" w:lineRule="exact"/>
        <w:rPr>
          <w:rFonts w:ascii="黑体" w:hAnsi="黑体" w:eastAsia="黑体" w:cs="黑体"/>
          <w:sz w:val="18"/>
          <w:szCs w:val="18"/>
        </w:rPr>
      </w:pPr>
      <w:r>
        <w:rPr>
          <w:rFonts w:hint="eastAsia" w:ascii="黑体" w:hAnsi="黑体" w:eastAsia="黑体" w:cs="黑体"/>
          <w:sz w:val="18"/>
          <w:szCs w:val="18"/>
        </w:rPr>
        <w:t>166.《安全生产法》规定,事故调查处理应当遵循的原则是（C)、依法依规、实事求是、注重实效。</w:t>
      </w:r>
    </w:p>
    <w:p w14:paraId="2070B86B">
      <w:pPr>
        <w:spacing w:line="240" w:lineRule="exact"/>
        <w:rPr>
          <w:rFonts w:ascii="黑体" w:hAnsi="黑体" w:eastAsia="黑体" w:cs="黑体"/>
          <w:sz w:val="18"/>
          <w:szCs w:val="18"/>
        </w:rPr>
      </w:pPr>
      <w:r>
        <w:rPr>
          <w:rFonts w:hint="eastAsia" w:ascii="黑体" w:hAnsi="黑体" w:eastAsia="黑体" w:cs="黑体"/>
          <w:sz w:val="18"/>
          <w:szCs w:val="18"/>
        </w:rPr>
        <w:t>A.查清事故原因</w:t>
      </w:r>
    </w:p>
    <w:p w14:paraId="6C340A50">
      <w:pPr>
        <w:spacing w:line="240" w:lineRule="exact"/>
        <w:rPr>
          <w:rFonts w:ascii="黑体" w:hAnsi="黑体" w:eastAsia="黑体" w:cs="黑体"/>
          <w:sz w:val="18"/>
          <w:szCs w:val="18"/>
        </w:rPr>
      </w:pPr>
      <w:r>
        <w:rPr>
          <w:rFonts w:hint="eastAsia" w:ascii="黑体" w:hAnsi="黑体" w:eastAsia="黑体" w:cs="黑体"/>
          <w:sz w:val="18"/>
          <w:szCs w:val="18"/>
        </w:rPr>
        <w:t>B.查明事故性质和责任</w:t>
      </w:r>
    </w:p>
    <w:p w14:paraId="0EAA76D4">
      <w:pPr>
        <w:spacing w:line="240" w:lineRule="exact"/>
        <w:rPr>
          <w:rFonts w:ascii="黑体" w:hAnsi="黑体" w:eastAsia="黑体" w:cs="黑体"/>
          <w:sz w:val="18"/>
          <w:szCs w:val="18"/>
        </w:rPr>
      </w:pPr>
      <w:r>
        <w:rPr>
          <w:rFonts w:hint="eastAsia" w:ascii="黑体" w:hAnsi="黑体" w:eastAsia="黑体" w:cs="黑体"/>
          <w:sz w:val="18"/>
          <w:szCs w:val="18"/>
        </w:rPr>
        <w:t>C.科学严谨</w:t>
      </w:r>
    </w:p>
    <w:p w14:paraId="41226E44">
      <w:pPr>
        <w:spacing w:line="240" w:lineRule="exact"/>
        <w:rPr>
          <w:rFonts w:ascii="黑体" w:hAnsi="黑体" w:eastAsia="黑体" w:cs="黑体"/>
          <w:sz w:val="18"/>
          <w:szCs w:val="18"/>
        </w:rPr>
      </w:pPr>
      <w:r>
        <w:rPr>
          <w:rFonts w:hint="eastAsia" w:ascii="黑体" w:hAnsi="黑体" w:eastAsia="黑体" w:cs="黑体"/>
          <w:sz w:val="18"/>
          <w:szCs w:val="18"/>
        </w:rPr>
        <w:t>167.当身体皮肤接触消毒液后,首先采取的正确方法是（B）。</w:t>
      </w:r>
    </w:p>
    <w:p w14:paraId="2CD521CA">
      <w:pPr>
        <w:spacing w:line="240" w:lineRule="exact"/>
        <w:rPr>
          <w:rFonts w:ascii="黑体" w:hAnsi="黑体" w:eastAsia="黑体" w:cs="黑体"/>
          <w:sz w:val="18"/>
          <w:szCs w:val="18"/>
        </w:rPr>
      </w:pPr>
      <w:r>
        <w:rPr>
          <w:rFonts w:hint="eastAsia" w:ascii="黑体" w:hAnsi="黑体" w:eastAsia="黑体" w:cs="黑体"/>
          <w:sz w:val="18"/>
          <w:szCs w:val="18"/>
        </w:rPr>
        <w:t>A.用酒精擦拭</w:t>
      </w:r>
    </w:p>
    <w:p w14:paraId="36DB3C0F">
      <w:pPr>
        <w:spacing w:line="240" w:lineRule="exact"/>
        <w:rPr>
          <w:rFonts w:ascii="黑体" w:hAnsi="黑体" w:eastAsia="黑体" w:cs="黑体"/>
          <w:sz w:val="18"/>
          <w:szCs w:val="18"/>
        </w:rPr>
      </w:pPr>
      <w:r>
        <w:rPr>
          <w:rFonts w:hint="eastAsia" w:ascii="黑体" w:hAnsi="黑体" w:eastAsia="黑体" w:cs="黑体"/>
          <w:sz w:val="18"/>
          <w:szCs w:val="18"/>
        </w:rPr>
        <w:t>B.用清水冲洗</w:t>
      </w:r>
    </w:p>
    <w:p w14:paraId="07D62D8C">
      <w:pPr>
        <w:spacing w:line="240" w:lineRule="exact"/>
        <w:rPr>
          <w:rFonts w:ascii="黑体" w:hAnsi="黑体" w:eastAsia="黑体" w:cs="黑体"/>
          <w:sz w:val="18"/>
          <w:szCs w:val="18"/>
        </w:rPr>
      </w:pPr>
      <w:r>
        <w:rPr>
          <w:rFonts w:hint="eastAsia" w:ascii="黑体" w:hAnsi="黑体" w:eastAsia="黑体" w:cs="黑体"/>
          <w:sz w:val="18"/>
          <w:szCs w:val="18"/>
        </w:rPr>
        <w:t>C.马上到医院看急诊</w:t>
      </w:r>
    </w:p>
    <w:p w14:paraId="32742EBA">
      <w:pPr>
        <w:spacing w:line="240" w:lineRule="exact"/>
        <w:rPr>
          <w:rFonts w:ascii="黑体" w:hAnsi="黑体" w:eastAsia="黑体" w:cs="黑体"/>
          <w:sz w:val="18"/>
          <w:szCs w:val="18"/>
        </w:rPr>
      </w:pPr>
      <w:r>
        <w:rPr>
          <w:rFonts w:hint="eastAsia" w:ascii="黑体" w:hAnsi="黑体" w:eastAsia="黑体" w:cs="黑体"/>
          <w:sz w:val="18"/>
          <w:szCs w:val="18"/>
        </w:rPr>
        <w:t>168.常用应急电话中120是（B）。</w:t>
      </w:r>
    </w:p>
    <w:p w14:paraId="3DBFE19A">
      <w:pPr>
        <w:spacing w:line="240" w:lineRule="exact"/>
        <w:rPr>
          <w:rFonts w:ascii="黑体" w:hAnsi="黑体" w:eastAsia="黑体" w:cs="黑体"/>
          <w:sz w:val="18"/>
          <w:szCs w:val="18"/>
        </w:rPr>
      </w:pPr>
      <w:r>
        <w:rPr>
          <w:rFonts w:hint="eastAsia" w:ascii="黑体" w:hAnsi="黑体" w:eastAsia="黑体" w:cs="黑体"/>
          <w:sz w:val="18"/>
          <w:szCs w:val="18"/>
        </w:rPr>
        <w:t>A.水上遇险求救电话</w:t>
      </w:r>
    </w:p>
    <w:p w14:paraId="6EB02399">
      <w:pPr>
        <w:spacing w:line="240" w:lineRule="exact"/>
        <w:rPr>
          <w:rFonts w:ascii="黑体" w:hAnsi="黑体" w:eastAsia="黑体" w:cs="黑体"/>
          <w:sz w:val="18"/>
          <w:szCs w:val="18"/>
        </w:rPr>
      </w:pPr>
      <w:r>
        <w:rPr>
          <w:rFonts w:hint="eastAsia" w:ascii="黑体" w:hAnsi="黑体" w:eastAsia="黑体" w:cs="黑体"/>
          <w:sz w:val="18"/>
          <w:szCs w:val="18"/>
        </w:rPr>
        <w:t>B.医疗急救指挥中心电话</w:t>
      </w:r>
    </w:p>
    <w:p w14:paraId="38B92B1B">
      <w:pPr>
        <w:spacing w:line="240" w:lineRule="exact"/>
        <w:rPr>
          <w:rFonts w:ascii="黑体" w:hAnsi="黑体" w:eastAsia="黑体" w:cs="黑体"/>
          <w:sz w:val="18"/>
          <w:szCs w:val="18"/>
        </w:rPr>
      </w:pPr>
      <w:r>
        <w:rPr>
          <w:rFonts w:hint="eastAsia" w:ascii="黑体" w:hAnsi="黑体" w:eastAsia="黑体" w:cs="黑体"/>
          <w:sz w:val="18"/>
          <w:szCs w:val="18"/>
        </w:rPr>
        <w:t>C.森林防火报警电话</w:t>
      </w:r>
    </w:p>
    <w:p w14:paraId="47229571">
      <w:pPr>
        <w:spacing w:line="240" w:lineRule="exact"/>
        <w:rPr>
          <w:rFonts w:ascii="黑体" w:hAnsi="黑体" w:eastAsia="黑体" w:cs="黑体"/>
          <w:sz w:val="18"/>
          <w:szCs w:val="18"/>
        </w:rPr>
      </w:pPr>
      <w:r>
        <w:rPr>
          <w:rFonts w:hint="eastAsia" w:ascii="黑体" w:hAnsi="黑体" w:eastAsia="黑体" w:cs="黑体"/>
          <w:sz w:val="18"/>
          <w:szCs w:val="18"/>
        </w:rPr>
        <w:t>169.灭火器压力表用红、黄、绿三种颜色表示压力情况,当指针指在绿色区域时表示（A）。</w:t>
      </w:r>
    </w:p>
    <w:p w14:paraId="4B269907">
      <w:pPr>
        <w:spacing w:line="240" w:lineRule="exact"/>
        <w:rPr>
          <w:rFonts w:ascii="黑体" w:hAnsi="黑体" w:eastAsia="黑体" w:cs="黑体"/>
          <w:sz w:val="18"/>
          <w:szCs w:val="18"/>
        </w:rPr>
      </w:pPr>
      <w:r>
        <w:rPr>
          <w:rFonts w:hint="eastAsia" w:ascii="黑体" w:hAnsi="黑体" w:eastAsia="黑体" w:cs="黑体"/>
          <w:sz w:val="18"/>
          <w:szCs w:val="18"/>
        </w:rPr>
        <w:t>A.压力正常</w:t>
      </w:r>
    </w:p>
    <w:p w14:paraId="3AB3AFE2">
      <w:pPr>
        <w:spacing w:line="240" w:lineRule="exact"/>
        <w:rPr>
          <w:rFonts w:ascii="黑体" w:hAnsi="黑体" w:eastAsia="黑体" w:cs="黑体"/>
          <w:sz w:val="18"/>
          <w:szCs w:val="18"/>
        </w:rPr>
      </w:pPr>
      <w:r>
        <w:rPr>
          <w:rFonts w:hint="eastAsia" w:ascii="黑体" w:hAnsi="黑体" w:eastAsia="黑体" w:cs="黑体"/>
          <w:sz w:val="18"/>
          <w:szCs w:val="18"/>
        </w:rPr>
        <w:t>B.压力偏低</w:t>
      </w:r>
    </w:p>
    <w:p w14:paraId="40FB071F">
      <w:pPr>
        <w:spacing w:line="240" w:lineRule="exact"/>
        <w:rPr>
          <w:rFonts w:ascii="黑体" w:hAnsi="黑体" w:eastAsia="黑体" w:cs="黑体"/>
          <w:sz w:val="18"/>
          <w:szCs w:val="18"/>
        </w:rPr>
      </w:pPr>
      <w:r>
        <w:rPr>
          <w:rFonts w:hint="eastAsia" w:ascii="黑体" w:hAnsi="黑体" w:eastAsia="黑体" w:cs="黑体"/>
          <w:sz w:val="18"/>
          <w:szCs w:val="18"/>
        </w:rPr>
        <w:t>C.压力偏高</w:t>
      </w:r>
    </w:p>
    <w:p w14:paraId="216B02D0">
      <w:pPr>
        <w:spacing w:line="240" w:lineRule="exact"/>
        <w:rPr>
          <w:rFonts w:ascii="黑体" w:hAnsi="黑体" w:eastAsia="黑体" w:cs="黑体"/>
          <w:sz w:val="18"/>
          <w:szCs w:val="18"/>
        </w:rPr>
      </w:pPr>
      <w:r>
        <w:rPr>
          <w:rFonts w:hint="eastAsia" w:ascii="黑体" w:hAnsi="黑体" w:eastAsia="黑体" w:cs="黑体"/>
          <w:sz w:val="18"/>
          <w:szCs w:val="18"/>
        </w:rPr>
        <w:t>170.下列物质中易于自燃的是（A)。</w:t>
      </w:r>
    </w:p>
    <w:p w14:paraId="0EED711B">
      <w:pPr>
        <w:spacing w:line="240" w:lineRule="exact"/>
        <w:rPr>
          <w:rFonts w:ascii="黑体" w:hAnsi="黑体" w:eastAsia="黑体" w:cs="黑体"/>
          <w:sz w:val="18"/>
          <w:szCs w:val="18"/>
        </w:rPr>
      </w:pPr>
      <w:r>
        <w:rPr>
          <w:rFonts w:hint="eastAsia" w:ascii="黑体" w:hAnsi="黑体" w:eastAsia="黑体" w:cs="黑体"/>
          <w:sz w:val="18"/>
          <w:szCs w:val="18"/>
        </w:rPr>
        <w:t>A.白磷</w:t>
      </w:r>
    </w:p>
    <w:p w14:paraId="2F48B14B">
      <w:pPr>
        <w:spacing w:line="240" w:lineRule="exact"/>
        <w:rPr>
          <w:rFonts w:ascii="黑体" w:hAnsi="黑体" w:eastAsia="黑体" w:cs="黑体"/>
          <w:sz w:val="18"/>
          <w:szCs w:val="18"/>
        </w:rPr>
      </w:pPr>
      <w:r>
        <w:rPr>
          <w:rFonts w:hint="eastAsia" w:ascii="黑体" w:hAnsi="黑体" w:eastAsia="黑体" w:cs="黑体"/>
          <w:sz w:val="18"/>
          <w:szCs w:val="18"/>
        </w:rPr>
        <w:t>B.盐酸</w:t>
      </w:r>
    </w:p>
    <w:p w14:paraId="6072861F">
      <w:pPr>
        <w:spacing w:line="240" w:lineRule="exact"/>
        <w:rPr>
          <w:rFonts w:ascii="黑体" w:hAnsi="黑体" w:eastAsia="黑体" w:cs="黑体"/>
          <w:sz w:val="18"/>
          <w:szCs w:val="18"/>
        </w:rPr>
      </w:pPr>
      <w:r>
        <w:rPr>
          <w:rFonts w:hint="eastAsia" w:ascii="黑体" w:hAnsi="黑体" w:eastAsia="黑体" w:cs="黑体"/>
          <w:sz w:val="18"/>
          <w:szCs w:val="18"/>
        </w:rPr>
        <w:t>C.硝酸</w:t>
      </w:r>
    </w:p>
    <w:p w14:paraId="7FCFE432">
      <w:pPr>
        <w:spacing w:line="240" w:lineRule="exact"/>
        <w:rPr>
          <w:rFonts w:ascii="黑体" w:hAnsi="黑体" w:eastAsia="黑体" w:cs="黑体"/>
          <w:sz w:val="18"/>
          <w:szCs w:val="18"/>
        </w:rPr>
      </w:pPr>
      <w:r>
        <w:rPr>
          <w:rFonts w:hint="eastAsia" w:ascii="黑体" w:hAnsi="黑体" w:eastAsia="黑体" w:cs="黑体"/>
          <w:sz w:val="18"/>
          <w:szCs w:val="18"/>
        </w:rPr>
        <w:t>171.在室内闻到燃气气味时,正确处置方法是（C)。</w:t>
      </w:r>
    </w:p>
    <w:p w14:paraId="49B6544F">
      <w:pPr>
        <w:spacing w:line="240" w:lineRule="exact"/>
        <w:rPr>
          <w:rFonts w:ascii="黑体" w:hAnsi="黑体" w:eastAsia="黑体" w:cs="黑体"/>
          <w:sz w:val="18"/>
          <w:szCs w:val="18"/>
        </w:rPr>
      </w:pPr>
      <w:r>
        <w:rPr>
          <w:rFonts w:hint="eastAsia" w:ascii="黑体" w:hAnsi="黑体" w:eastAsia="黑体" w:cs="黑体"/>
          <w:sz w:val="18"/>
          <w:szCs w:val="18"/>
        </w:rPr>
        <w:t>A.打开燃气灶具查找漏气部位</w:t>
      </w:r>
    </w:p>
    <w:p w14:paraId="2F638E79">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23F36E26">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C.先关闭阀门,切忌开灯,打开门窗通风</w:t>
      </w:r>
    </w:p>
    <w:p w14:paraId="254D0150">
      <w:pPr>
        <w:spacing w:line="240" w:lineRule="exact"/>
        <w:rPr>
          <w:rFonts w:ascii="黑体" w:hAnsi="黑体" w:eastAsia="黑体" w:cs="黑体"/>
          <w:sz w:val="18"/>
          <w:szCs w:val="18"/>
        </w:rPr>
      </w:pPr>
      <w:r>
        <w:rPr>
          <w:rFonts w:hint="eastAsia" w:ascii="黑体" w:hAnsi="黑体" w:eastAsia="黑体" w:cs="黑体"/>
          <w:sz w:val="18"/>
          <w:szCs w:val="18"/>
        </w:rPr>
        <w:t>172.乘电梯被困时,不正确的做法是（A）。</w:t>
      </w:r>
    </w:p>
    <w:p w14:paraId="062916A3">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2020967C">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67EE0594">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0C413369">
      <w:pPr>
        <w:spacing w:line="240" w:lineRule="exact"/>
        <w:rPr>
          <w:rFonts w:ascii="黑体" w:hAnsi="黑体" w:eastAsia="黑体" w:cs="黑体"/>
          <w:sz w:val="18"/>
          <w:szCs w:val="18"/>
        </w:rPr>
      </w:pPr>
      <w:r>
        <w:rPr>
          <w:rFonts w:hint="eastAsia" w:ascii="黑体" w:hAnsi="黑体" w:eastAsia="黑体" w:cs="黑体"/>
          <w:sz w:val="18"/>
          <w:szCs w:val="18"/>
        </w:rPr>
        <w:t>173.（B）是指由应急组织的代表或关键岗位人员参加的,按照应急预案及其标准运作程序,讨论紧急情况时应采取行动的演习活动。</w:t>
      </w:r>
    </w:p>
    <w:p w14:paraId="57682BCD">
      <w:pPr>
        <w:spacing w:line="240" w:lineRule="exact"/>
        <w:rPr>
          <w:rFonts w:ascii="黑体" w:hAnsi="黑体" w:eastAsia="黑体" w:cs="黑体"/>
          <w:sz w:val="18"/>
          <w:szCs w:val="18"/>
        </w:rPr>
      </w:pPr>
      <w:r>
        <w:rPr>
          <w:rFonts w:hint="eastAsia" w:ascii="黑体" w:hAnsi="黑体" w:eastAsia="黑体" w:cs="黑体"/>
          <w:sz w:val="18"/>
          <w:szCs w:val="18"/>
        </w:rPr>
        <w:t>A.综合演练</w:t>
      </w:r>
    </w:p>
    <w:p w14:paraId="7BA30306">
      <w:pPr>
        <w:spacing w:line="240" w:lineRule="exact"/>
        <w:rPr>
          <w:rFonts w:ascii="黑体" w:hAnsi="黑体" w:eastAsia="黑体" w:cs="黑体"/>
          <w:sz w:val="18"/>
          <w:szCs w:val="18"/>
        </w:rPr>
      </w:pPr>
      <w:r>
        <w:rPr>
          <w:rFonts w:hint="eastAsia" w:ascii="黑体" w:hAnsi="黑体" w:eastAsia="黑体" w:cs="黑体"/>
          <w:sz w:val="18"/>
          <w:szCs w:val="18"/>
        </w:rPr>
        <w:t>B.桌面演习</w:t>
      </w:r>
    </w:p>
    <w:p w14:paraId="30B1D8B4">
      <w:pPr>
        <w:spacing w:line="240" w:lineRule="exact"/>
        <w:rPr>
          <w:rFonts w:ascii="黑体" w:hAnsi="黑体" w:eastAsia="黑体" w:cs="黑体"/>
          <w:sz w:val="18"/>
          <w:szCs w:val="18"/>
        </w:rPr>
      </w:pPr>
      <w:r>
        <w:rPr>
          <w:rFonts w:hint="eastAsia" w:ascii="黑体" w:hAnsi="黑体" w:eastAsia="黑体" w:cs="黑体"/>
          <w:sz w:val="18"/>
          <w:szCs w:val="18"/>
        </w:rPr>
        <w:t>C.现场演练</w:t>
      </w:r>
    </w:p>
    <w:p w14:paraId="2791383A">
      <w:pPr>
        <w:spacing w:line="240" w:lineRule="exact"/>
        <w:rPr>
          <w:rFonts w:ascii="黑体" w:hAnsi="黑体" w:eastAsia="黑体" w:cs="黑体"/>
          <w:sz w:val="18"/>
          <w:szCs w:val="18"/>
        </w:rPr>
      </w:pPr>
      <w:r>
        <w:rPr>
          <w:rFonts w:hint="eastAsia" w:ascii="黑体" w:hAnsi="黑体" w:eastAsia="黑体" w:cs="黑体"/>
          <w:sz w:val="18"/>
          <w:szCs w:val="18"/>
        </w:rPr>
        <w:t>174.下列森林火灾自救常识中,不正确的是（C）。</w:t>
      </w:r>
    </w:p>
    <w:p w14:paraId="7B313BFB">
      <w:pPr>
        <w:spacing w:line="240" w:lineRule="exact"/>
        <w:rPr>
          <w:rFonts w:ascii="黑体" w:hAnsi="黑体" w:eastAsia="黑体" w:cs="黑体"/>
          <w:sz w:val="18"/>
          <w:szCs w:val="18"/>
        </w:rPr>
      </w:pPr>
      <w:r>
        <w:rPr>
          <w:rFonts w:hint="eastAsia" w:ascii="黑体" w:hAnsi="黑体" w:eastAsia="黑体" w:cs="黑体"/>
          <w:sz w:val="18"/>
          <w:szCs w:val="18"/>
        </w:rPr>
        <w:t>A.当烟尘袭来时,用湿毛巾或衣服捂住口鼻迅速躲避</w:t>
      </w:r>
    </w:p>
    <w:p w14:paraId="1E415731">
      <w:pPr>
        <w:spacing w:line="240" w:lineRule="exact"/>
        <w:rPr>
          <w:rFonts w:ascii="黑体" w:hAnsi="黑体" w:eastAsia="黑体" w:cs="黑体"/>
          <w:sz w:val="18"/>
          <w:szCs w:val="18"/>
        </w:rPr>
      </w:pPr>
      <w:r>
        <w:rPr>
          <w:rFonts w:hint="eastAsia" w:ascii="黑体" w:hAnsi="黑体" w:eastAsia="黑体" w:cs="黑体"/>
          <w:sz w:val="18"/>
          <w:szCs w:val="18"/>
        </w:rPr>
        <w:t>B.不可选择低洼地或坑、洞避烟,因为低洼地和坑、洞容易沉积烟尘</w:t>
      </w:r>
    </w:p>
    <w:p w14:paraId="0CFDEF86">
      <w:pPr>
        <w:spacing w:line="240" w:lineRule="exact"/>
        <w:rPr>
          <w:rFonts w:ascii="黑体" w:hAnsi="黑体" w:eastAsia="黑体" w:cs="黑体"/>
          <w:sz w:val="18"/>
          <w:szCs w:val="18"/>
        </w:rPr>
      </w:pPr>
      <w:r>
        <w:rPr>
          <w:rFonts w:hint="eastAsia" w:ascii="黑体" w:hAnsi="黑体" w:eastAsia="黑体" w:cs="黑体"/>
          <w:sz w:val="18"/>
          <w:szCs w:val="18"/>
        </w:rPr>
        <w:t>C.如果被大火包围在半山腰时,要快速向山上跑</w:t>
      </w:r>
    </w:p>
    <w:p w14:paraId="598CEC2C">
      <w:pPr>
        <w:spacing w:line="240" w:lineRule="exact"/>
        <w:rPr>
          <w:rFonts w:ascii="黑体" w:hAnsi="黑体" w:eastAsia="黑体" w:cs="黑体"/>
          <w:sz w:val="18"/>
          <w:szCs w:val="18"/>
        </w:rPr>
      </w:pPr>
      <w:r>
        <w:rPr>
          <w:rFonts w:hint="eastAsia" w:ascii="黑体" w:hAnsi="黑体" w:eastAsia="黑体" w:cs="黑体"/>
          <w:sz w:val="18"/>
          <w:szCs w:val="18"/>
        </w:rPr>
        <w:t>175.根据《生产安全事故应急条例》(国务院令第708号）,应急救援队伍根据救援命令参加生产安全事故应急救援所耗费用,由（A)承担。</w:t>
      </w:r>
    </w:p>
    <w:p w14:paraId="79EB3937">
      <w:pPr>
        <w:spacing w:line="240" w:lineRule="exact"/>
        <w:rPr>
          <w:rFonts w:ascii="黑体" w:hAnsi="黑体" w:eastAsia="黑体" w:cs="黑体"/>
          <w:sz w:val="18"/>
          <w:szCs w:val="18"/>
        </w:rPr>
      </w:pPr>
      <w:r>
        <w:rPr>
          <w:rFonts w:hint="eastAsia" w:ascii="黑体" w:hAnsi="黑体" w:eastAsia="黑体" w:cs="黑体"/>
          <w:sz w:val="18"/>
          <w:szCs w:val="18"/>
        </w:rPr>
        <w:t>A.事故责任单位</w:t>
      </w:r>
    </w:p>
    <w:p w14:paraId="5B592401">
      <w:pPr>
        <w:spacing w:line="240" w:lineRule="exact"/>
        <w:rPr>
          <w:rFonts w:ascii="黑体" w:hAnsi="黑体" w:eastAsia="黑体" w:cs="黑体"/>
          <w:sz w:val="18"/>
          <w:szCs w:val="18"/>
        </w:rPr>
      </w:pPr>
      <w:r>
        <w:rPr>
          <w:rFonts w:hint="eastAsia" w:ascii="黑体" w:hAnsi="黑体" w:eastAsia="黑体" w:cs="黑体"/>
          <w:sz w:val="18"/>
          <w:szCs w:val="18"/>
        </w:rPr>
        <w:t>B.县级以上人民政府</w:t>
      </w:r>
    </w:p>
    <w:p w14:paraId="42A00740">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0497B7D7">
      <w:pPr>
        <w:spacing w:line="240" w:lineRule="exact"/>
        <w:rPr>
          <w:rFonts w:ascii="黑体" w:hAnsi="黑体" w:eastAsia="黑体" w:cs="黑体"/>
          <w:sz w:val="18"/>
          <w:szCs w:val="18"/>
        </w:rPr>
      </w:pPr>
      <w:r>
        <w:rPr>
          <w:rFonts w:hint="eastAsia" w:ascii="黑体" w:hAnsi="黑体" w:eastAsia="黑体" w:cs="黑体"/>
          <w:sz w:val="18"/>
          <w:szCs w:val="18"/>
        </w:rPr>
        <w:t>176.职业病防治工作的方针是（B）。</w:t>
      </w:r>
    </w:p>
    <w:p w14:paraId="518C1E1D">
      <w:pPr>
        <w:spacing w:line="240" w:lineRule="exact"/>
        <w:rPr>
          <w:rFonts w:ascii="黑体" w:hAnsi="黑体" w:eastAsia="黑体" w:cs="黑体"/>
          <w:sz w:val="18"/>
          <w:szCs w:val="18"/>
        </w:rPr>
      </w:pPr>
      <w:r>
        <w:rPr>
          <w:rFonts w:hint="eastAsia" w:ascii="黑体" w:hAnsi="黑体" w:eastAsia="黑体" w:cs="黑体"/>
          <w:sz w:val="18"/>
          <w:szCs w:val="18"/>
        </w:rPr>
        <w:t>A.坚持预防为主、综合治理</w:t>
      </w:r>
    </w:p>
    <w:p w14:paraId="05F355AC">
      <w:pPr>
        <w:spacing w:line="240" w:lineRule="exact"/>
        <w:rPr>
          <w:rFonts w:ascii="黑体" w:hAnsi="黑体" w:eastAsia="黑体" w:cs="黑体"/>
          <w:sz w:val="18"/>
          <w:szCs w:val="18"/>
        </w:rPr>
      </w:pPr>
      <w:r>
        <w:rPr>
          <w:rFonts w:hint="eastAsia" w:ascii="黑体" w:hAnsi="黑体" w:eastAsia="黑体" w:cs="黑体"/>
          <w:sz w:val="18"/>
          <w:szCs w:val="18"/>
        </w:rPr>
        <w:t>B.坚持预防为主、防治结合</w:t>
      </w:r>
    </w:p>
    <w:p w14:paraId="27B05888">
      <w:pPr>
        <w:spacing w:line="240" w:lineRule="exact"/>
        <w:rPr>
          <w:rFonts w:ascii="黑体" w:hAnsi="黑体" w:eastAsia="黑体" w:cs="黑体"/>
          <w:sz w:val="18"/>
          <w:szCs w:val="18"/>
        </w:rPr>
      </w:pPr>
      <w:r>
        <w:rPr>
          <w:rFonts w:hint="eastAsia" w:ascii="黑体" w:hAnsi="黑体" w:eastAsia="黑体" w:cs="黑体"/>
          <w:sz w:val="18"/>
          <w:szCs w:val="18"/>
        </w:rPr>
        <w:t>C.坚持预防为主、分类管理</w:t>
      </w:r>
    </w:p>
    <w:p w14:paraId="57222E6B">
      <w:pPr>
        <w:spacing w:line="240" w:lineRule="exact"/>
        <w:rPr>
          <w:rFonts w:ascii="黑体" w:hAnsi="黑体" w:eastAsia="黑体" w:cs="黑体"/>
          <w:sz w:val="18"/>
          <w:szCs w:val="18"/>
        </w:rPr>
      </w:pPr>
      <w:r>
        <w:rPr>
          <w:rFonts w:hint="eastAsia" w:ascii="黑体" w:hAnsi="黑体" w:eastAsia="黑体" w:cs="黑体"/>
          <w:sz w:val="18"/>
          <w:szCs w:val="18"/>
        </w:rPr>
        <w:t>177.厂级安全生产教育培训的重点培训内容包括（ACD）。</w:t>
      </w:r>
    </w:p>
    <w:p w14:paraId="72407C5F">
      <w:pPr>
        <w:spacing w:line="240" w:lineRule="exact"/>
        <w:rPr>
          <w:rFonts w:ascii="黑体" w:hAnsi="黑体" w:eastAsia="黑体" w:cs="黑体"/>
          <w:sz w:val="18"/>
          <w:szCs w:val="18"/>
        </w:rPr>
      </w:pPr>
      <w:r>
        <w:rPr>
          <w:rFonts w:hint="eastAsia" w:ascii="黑体" w:hAnsi="黑体" w:eastAsia="黑体" w:cs="黑体"/>
          <w:sz w:val="18"/>
          <w:szCs w:val="18"/>
        </w:rPr>
        <w:t>A.安全风险辨识</w:t>
      </w:r>
    </w:p>
    <w:p w14:paraId="0CA38669">
      <w:pPr>
        <w:spacing w:line="240" w:lineRule="exact"/>
        <w:rPr>
          <w:rFonts w:ascii="黑体" w:hAnsi="黑体" w:eastAsia="黑体" w:cs="黑体"/>
          <w:sz w:val="18"/>
          <w:szCs w:val="18"/>
        </w:rPr>
      </w:pPr>
      <w:r>
        <w:rPr>
          <w:rFonts w:hint="eastAsia" w:ascii="黑体" w:hAnsi="黑体" w:eastAsia="黑体" w:cs="黑体"/>
          <w:sz w:val="18"/>
          <w:szCs w:val="18"/>
        </w:rPr>
        <w:t>B.安全生产技能</w:t>
      </w:r>
    </w:p>
    <w:p w14:paraId="4B501926">
      <w:pPr>
        <w:spacing w:line="240" w:lineRule="exact"/>
        <w:rPr>
          <w:rFonts w:ascii="黑体" w:hAnsi="黑体" w:eastAsia="黑体" w:cs="黑体"/>
          <w:sz w:val="18"/>
          <w:szCs w:val="18"/>
        </w:rPr>
      </w:pPr>
      <w:r>
        <w:rPr>
          <w:rFonts w:hint="eastAsia" w:ascii="黑体" w:hAnsi="黑体" w:eastAsia="黑体" w:cs="黑体"/>
          <w:sz w:val="18"/>
          <w:szCs w:val="18"/>
        </w:rPr>
        <w:t>C.安全生产管理目标</w:t>
      </w:r>
    </w:p>
    <w:p w14:paraId="6D424260">
      <w:pPr>
        <w:spacing w:line="240" w:lineRule="exact"/>
        <w:rPr>
          <w:rFonts w:ascii="黑体" w:hAnsi="黑体" w:eastAsia="黑体" w:cs="黑体"/>
          <w:sz w:val="18"/>
          <w:szCs w:val="18"/>
        </w:rPr>
      </w:pPr>
      <w:r>
        <w:rPr>
          <w:rFonts w:hint="eastAsia" w:ascii="黑体" w:hAnsi="黑体" w:eastAsia="黑体" w:cs="黑体"/>
          <w:sz w:val="18"/>
          <w:szCs w:val="18"/>
        </w:rPr>
        <w:t>D.安全考核奖惩</w:t>
      </w:r>
    </w:p>
    <w:p w14:paraId="72DF05E3">
      <w:pPr>
        <w:spacing w:line="240" w:lineRule="exact"/>
        <w:rPr>
          <w:rFonts w:ascii="黑体" w:hAnsi="黑体" w:eastAsia="黑体" w:cs="黑体"/>
          <w:sz w:val="18"/>
          <w:szCs w:val="18"/>
        </w:rPr>
      </w:pPr>
      <w:r>
        <w:rPr>
          <w:rFonts w:hint="eastAsia" w:ascii="黑体" w:hAnsi="黑体" w:eastAsia="黑体" w:cs="黑体"/>
          <w:sz w:val="18"/>
          <w:szCs w:val="18"/>
        </w:rPr>
        <w:t>178.发现剧毒化学品、易制爆危险化学品丢失或者被盗的,应当立即向（C）报告。</w:t>
      </w:r>
    </w:p>
    <w:p w14:paraId="3A0021A7">
      <w:pPr>
        <w:spacing w:line="240" w:lineRule="exact"/>
        <w:rPr>
          <w:rFonts w:ascii="黑体" w:hAnsi="黑体" w:eastAsia="黑体" w:cs="黑体"/>
          <w:sz w:val="18"/>
          <w:szCs w:val="18"/>
        </w:rPr>
      </w:pPr>
      <w:r>
        <w:rPr>
          <w:rFonts w:hint="eastAsia" w:ascii="黑体" w:hAnsi="黑体" w:eastAsia="黑体" w:cs="黑体"/>
          <w:sz w:val="18"/>
          <w:szCs w:val="18"/>
        </w:rPr>
        <w:t>A.当地环保部门</w:t>
      </w:r>
    </w:p>
    <w:p w14:paraId="21D925AA">
      <w:pPr>
        <w:spacing w:line="240" w:lineRule="exact"/>
        <w:rPr>
          <w:rFonts w:ascii="黑体" w:hAnsi="黑体" w:eastAsia="黑体" w:cs="黑体"/>
          <w:sz w:val="18"/>
          <w:szCs w:val="18"/>
        </w:rPr>
      </w:pPr>
      <w:r>
        <w:rPr>
          <w:rFonts w:hint="eastAsia" w:ascii="黑体" w:hAnsi="黑体" w:eastAsia="黑体" w:cs="黑体"/>
          <w:sz w:val="18"/>
          <w:szCs w:val="18"/>
        </w:rPr>
        <w:t>B.当地应急部门</w:t>
      </w:r>
    </w:p>
    <w:p w14:paraId="52F1ECED">
      <w:pPr>
        <w:spacing w:line="240" w:lineRule="exact"/>
        <w:rPr>
          <w:rFonts w:ascii="黑体" w:hAnsi="黑体" w:eastAsia="黑体" w:cs="黑体"/>
          <w:sz w:val="18"/>
          <w:szCs w:val="18"/>
        </w:rPr>
      </w:pPr>
      <w:r>
        <w:rPr>
          <w:rFonts w:hint="eastAsia" w:ascii="黑体" w:hAnsi="黑体" w:eastAsia="黑体" w:cs="黑体"/>
          <w:sz w:val="18"/>
          <w:szCs w:val="18"/>
        </w:rPr>
        <w:t>C.当地公安机关</w:t>
      </w:r>
    </w:p>
    <w:p w14:paraId="18B72D81">
      <w:pPr>
        <w:spacing w:line="240" w:lineRule="exact"/>
        <w:rPr>
          <w:rFonts w:ascii="黑体" w:hAnsi="黑体" w:eastAsia="黑体" w:cs="黑体"/>
          <w:sz w:val="18"/>
          <w:szCs w:val="18"/>
        </w:rPr>
      </w:pPr>
      <w:r>
        <w:rPr>
          <w:rFonts w:hint="eastAsia" w:ascii="黑体" w:hAnsi="黑体" w:eastAsia="黑体" w:cs="黑体"/>
          <w:sz w:val="18"/>
          <w:szCs w:val="18"/>
        </w:rPr>
        <w:t>179.使用高压锅之前,首先要检查（CD）。</w:t>
      </w:r>
    </w:p>
    <w:p w14:paraId="31C252DE">
      <w:pPr>
        <w:spacing w:line="240" w:lineRule="exact"/>
        <w:rPr>
          <w:rFonts w:ascii="黑体" w:hAnsi="黑体" w:eastAsia="黑体" w:cs="黑体"/>
          <w:sz w:val="18"/>
          <w:szCs w:val="18"/>
        </w:rPr>
      </w:pPr>
      <w:r>
        <w:rPr>
          <w:rFonts w:hint="eastAsia" w:ascii="黑体" w:hAnsi="黑体" w:eastAsia="黑体" w:cs="黑体"/>
          <w:sz w:val="18"/>
          <w:szCs w:val="18"/>
        </w:rPr>
        <w:t>A.锅内是否有异味</w:t>
      </w:r>
    </w:p>
    <w:p w14:paraId="630D06C2">
      <w:pPr>
        <w:spacing w:line="240" w:lineRule="exact"/>
        <w:rPr>
          <w:rFonts w:ascii="黑体" w:hAnsi="黑体" w:eastAsia="黑体" w:cs="黑体"/>
          <w:sz w:val="18"/>
          <w:szCs w:val="18"/>
        </w:rPr>
      </w:pPr>
      <w:r>
        <w:rPr>
          <w:rFonts w:hint="eastAsia" w:ascii="黑体" w:hAnsi="黑体" w:eastAsia="黑体" w:cs="黑体"/>
          <w:sz w:val="18"/>
          <w:szCs w:val="18"/>
        </w:rPr>
        <w:t>B.容量是否够大</w:t>
      </w:r>
    </w:p>
    <w:p w14:paraId="735445E7">
      <w:pPr>
        <w:spacing w:line="240" w:lineRule="exact"/>
        <w:rPr>
          <w:rFonts w:ascii="黑体" w:hAnsi="黑体" w:eastAsia="黑体" w:cs="黑体"/>
          <w:sz w:val="18"/>
          <w:szCs w:val="18"/>
        </w:rPr>
      </w:pPr>
      <w:r>
        <w:rPr>
          <w:rFonts w:hint="eastAsia" w:ascii="黑体" w:hAnsi="黑体" w:eastAsia="黑体" w:cs="黑体"/>
          <w:sz w:val="18"/>
          <w:szCs w:val="18"/>
        </w:rPr>
        <w:t>C.锅盖的通气孔是否通畅</w:t>
      </w:r>
    </w:p>
    <w:p w14:paraId="6C5FCA3D">
      <w:pPr>
        <w:spacing w:line="240" w:lineRule="exact"/>
        <w:rPr>
          <w:rFonts w:ascii="黑体" w:hAnsi="黑体" w:eastAsia="黑体" w:cs="黑体"/>
          <w:sz w:val="18"/>
          <w:szCs w:val="18"/>
        </w:rPr>
      </w:pPr>
      <w:r>
        <w:rPr>
          <w:rFonts w:hint="eastAsia" w:ascii="黑体" w:hAnsi="黑体" w:eastAsia="黑体" w:cs="黑体"/>
          <w:sz w:val="18"/>
          <w:szCs w:val="18"/>
        </w:rPr>
        <w:t>D.安全阀是否完好无损</w:t>
      </w:r>
    </w:p>
    <w:p w14:paraId="479EB837">
      <w:pPr>
        <w:spacing w:line="240" w:lineRule="exact"/>
        <w:rPr>
          <w:rFonts w:ascii="黑体" w:hAnsi="黑体" w:eastAsia="黑体" w:cs="黑体"/>
          <w:sz w:val="18"/>
          <w:szCs w:val="18"/>
        </w:rPr>
      </w:pPr>
      <w:r>
        <w:rPr>
          <w:rFonts w:hint="eastAsia" w:ascii="黑体" w:hAnsi="黑体" w:eastAsia="黑体" w:cs="黑体"/>
          <w:sz w:val="18"/>
          <w:szCs w:val="18"/>
        </w:rPr>
        <w:t>180.家庭常备灭火器宜选用手提式ABC类干粉灭火器,下列有关说法中错误的是（C）。</w:t>
      </w:r>
    </w:p>
    <w:p w14:paraId="0FDC1C52">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2E5765CE">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4721AC4D">
      <w:pPr>
        <w:spacing w:line="240" w:lineRule="exact"/>
        <w:rPr>
          <w:rFonts w:ascii="黑体" w:hAnsi="黑体" w:eastAsia="黑体" w:cs="黑体"/>
          <w:sz w:val="18"/>
          <w:szCs w:val="18"/>
        </w:rPr>
      </w:pPr>
      <w:r>
        <w:rPr>
          <w:rFonts w:hint="eastAsia" w:ascii="黑体" w:hAnsi="黑体" w:eastAsia="黑体" w:cs="黑体"/>
          <w:sz w:val="18"/>
          <w:szCs w:val="18"/>
        </w:rPr>
        <w:t>C.关键时刻可直接喷在人身上作为防火使用</w:t>
      </w:r>
    </w:p>
    <w:p w14:paraId="10198D78">
      <w:pPr>
        <w:spacing w:line="240" w:lineRule="exact"/>
        <w:rPr>
          <w:rFonts w:ascii="黑体" w:hAnsi="黑体" w:eastAsia="黑体" w:cs="黑体"/>
          <w:sz w:val="18"/>
          <w:szCs w:val="18"/>
        </w:rPr>
      </w:pPr>
      <w:r>
        <w:rPr>
          <w:rFonts w:hint="eastAsia" w:ascii="黑体" w:hAnsi="黑体" w:eastAsia="黑体" w:cs="黑体"/>
          <w:sz w:val="18"/>
          <w:szCs w:val="18"/>
        </w:rPr>
        <w:t>181.任何单位发生火灾,必须立即组织力量扑救,邻近单位应当（B）。</w:t>
      </w:r>
    </w:p>
    <w:p w14:paraId="02102E89">
      <w:pPr>
        <w:spacing w:line="240" w:lineRule="exact"/>
        <w:rPr>
          <w:rFonts w:ascii="黑体" w:hAnsi="黑体" w:eastAsia="黑体" w:cs="黑体"/>
          <w:sz w:val="18"/>
          <w:szCs w:val="18"/>
        </w:rPr>
      </w:pPr>
      <w:r>
        <w:rPr>
          <w:rFonts w:hint="eastAsia" w:ascii="黑体" w:hAnsi="黑体" w:eastAsia="黑体" w:cs="黑体"/>
          <w:sz w:val="18"/>
          <w:szCs w:val="18"/>
        </w:rPr>
        <w:t>A.正常生产经营</w:t>
      </w:r>
    </w:p>
    <w:p w14:paraId="4376AF36">
      <w:pPr>
        <w:spacing w:line="240" w:lineRule="exact"/>
        <w:rPr>
          <w:rFonts w:ascii="黑体" w:hAnsi="黑体" w:eastAsia="黑体" w:cs="黑体"/>
          <w:sz w:val="18"/>
          <w:szCs w:val="18"/>
        </w:rPr>
      </w:pPr>
      <w:r>
        <w:rPr>
          <w:rFonts w:hint="eastAsia" w:ascii="黑体" w:hAnsi="黑体" w:eastAsia="黑体" w:cs="黑体"/>
          <w:sz w:val="18"/>
          <w:szCs w:val="18"/>
        </w:rPr>
        <w:t>B.给予支援</w:t>
      </w:r>
    </w:p>
    <w:p w14:paraId="64769AC3">
      <w:pPr>
        <w:spacing w:line="240" w:lineRule="exact"/>
        <w:rPr>
          <w:rFonts w:ascii="黑体" w:hAnsi="黑体" w:eastAsia="黑体" w:cs="黑体"/>
          <w:sz w:val="18"/>
          <w:szCs w:val="18"/>
        </w:rPr>
      </w:pPr>
      <w:r>
        <w:rPr>
          <w:rFonts w:hint="eastAsia" w:ascii="黑体" w:hAnsi="黑体" w:eastAsia="黑体" w:cs="黑体"/>
          <w:sz w:val="18"/>
          <w:szCs w:val="18"/>
        </w:rPr>
        <w:t>C.立即排查隐患</w:t>
      </w:r>
    </w:p>
    <w:p w14:paraId="42691C75">
      <w:pPr>
        <w:spacing w:line="240" w:lineRule="exact"/>
        <w:rPr>
          <w:rFonts w:ascii="黑体" w:hAnsi="黑体" w:eastAsia="黑体" w:cs="黑体"/>
          <w:sz w:val="18"/>
          <w:szCs w:val="18"/>
        </w:rPr>
      </w:pPr>
      <w:r>
        <w:rPr>
          <w:rFonts w:hint="eastAsia" w:ascii="黑体" w:hAnsi="黑体" w:eastAsia="黑体" w:cs="黑体"/>
          <w:sz w:val="18"/>
          <w:szCs w:val="18"/>
        </w:rPr>
        <w:t>182.电动车着火会产生高温和大量有毒浓烟,弥漫整个楼道,此时应采取的逃生方式是（C）。</w:t>
      </w:r>
    </w:p>
    <w:p w14:paraId="27F9D1CB">
      <w:pPr>
        <w:spacing w:line="240" w:lineRule="exact"/>
        <w:rPr>
          <w:rFonts w:ascii="黑体" w:hAnsi="黑体" w:eastAsia="黑体" w:cs="黑体"/>
          <w:sz w:val="18"/>
          <w:szCs w:val="18"/>
        </w:rPr>
      </w:pPr>
      <w:r>
        <w:rPr>
          <w:rFonts w:hint="eastAsia" w:ascii="黑体" w:hAnsi="黑体" w:eastAsia="黑体" w:cs="黑体"/>
          <w:sz w:val="18"/>
          <w:szCs w:val="18"/>
        </w:rPr>
        <w:t>A.强行通过着火区域逃生</w:t>
      </w:r>
    </w:p>
    <w:p w14:paraId="588F4E66">
      <w:pPr>
        <w:spacing w:line="240" w:lineRule="exact"/>
        <w:rPr>
          <w:rFonts w:ascii="黑体" w:hAnsi="黑体" w:eastAsia="黑体" w:cs="黑体"/>
          <w:sz w:val="18"/>
          <w:szCs w:val="18"/>
        </w:rPr>
      </w:pPr>
      <w:r>
        <w:rPr>
          <w:rFonts w:hint="eastAsia" w:ascii="黑体" w:hAnsi="黑体" w:eastAsia="黑体" w:cs="黑体"/>
          <w:sz w:val="18"/>
          <w:szCs w:val="18"/>
        </w:rPr>
        <w:t>B.站在楼道大声呼救</w:t>
      </w:r>
    </w:p>
    <w:p w14:paraId="605D800F">
      <w:pPr>
        <w:spacing w:line="240" w:lineRule="exact"/>
        <w:rPr>
          <w:rFonts w:ascii="黑体" w:hAnsi="黑体" w:eastAsia="黑体" w:cs="黑体"/>
          <w:sz w:val="18"/>
          <w:szCs w:val="18"/>
        </w:rPr>
      </w:pPr>
      <w:r>
        <w:rPr>
          <w:rFonts w:hint="eastAsia" w:ascii="黑体" w:hAnsi="黑体" w:eastAsia="黑体" w:cs="黑体"/>
          <w:sz w:val="18"/>
          <w:szCs w:val="18"/>
        </w:rPr>
        <w:t>C.关闭房门,如有烟气窜入可将毛巾打湿堵住门缝,及时报警等待救援</w:t>
      </w:r>
    </w:p>
    <w:p w14:paraId="51D2B254">
      <w:pPr>
        <w:spacing w:line="240" w:lineRule="exact"/>
        <w:rPr>
          <w:rFonts w:ascii="黑体" w:hAnsi="黑体" w:eastAsia="黑体" w:cs="黑体"/>
          <w:sz w:val="18"/>
          <w:szCs w:val="18"/>
        </w:rPr>
      </w:pPr>
      <w:r>
        <w:rPr>
          <w:rFonts w:hint="eastAsia" w:ascii="黑体" w:hAnsi="黑体" w:eastAsia="黑体" w:cs="黑体"/>
          <w:sz w:val="18"/>
          <w:szCs w:val="18"/>
        </w:rPr>
        <w:t>183.爆炸下限小于10%的气体属于（A）类可燃性危险物品。</w:t>
      </w:r>
    </w:p>
    <w:p w14:paraId="2E917C5E">
      <w:pPr>
        <w:spacing w:line="240" w:lineRule="exact"/>
        <w:rPr>
          <w:rFonts w:ascii="黑体" w:hAnsi="黑体" w:eastAsia="黑体" w:cs="黑体"/>
          <w:sz w:val="18"/>
          <w:szCs w:val="18"/>
        </w:rPr>
      </w:pPr>
      <w:r>
        <w:rPr>
          <w:rFonts w:hint="eastAsia" w:ascii="黑体" w:hAnsi="黑体" w:eastAsia="黑体" w:cs="黑体"/>
          <w:sz w:val="18"/>
          <w:szCs w:val="18"/>
        </w:rPr>
        <w:t>A.甲</w:t>
      </w:r>
    </w:p>
    <w:p w14:paraId="60B92707">
      <w:pPr>
        <w:spacing w:line="240" w:lineRule="exact"/>
        <w:rPr>
          <w:rFonts w:ascii="黑体" w:hAnsi="黑体" w:eastAsia="黑体" w:cs="黑体"/>
          <w:sz w:val="18"/>
          <w:szCs w:val="18"/>
        </w:rPr>
      </w:pPr>
      <w:r>
        <w:rPr>
          <w:rFonts w:hint="eastAsia" w:ascii="黑体" w:hAnsi="黑体" w:eastAsia="黑体" w:cs="黑体"/>
          <w:sz w:val="18"/>
          <w:szCs w:val="18"/>
        </w:rPr>
        <w:t>B.Z</w:t>
      </w:r>
    </w:p>
    <w:p w14:paraId="5626430A">
      <w:pPr>
        <w:spacing w:line="240" w:lineRule="exact"/>
        <w:rPr>
          <w:rFonts w:ascii="黑体" w:hAnsi="黑体" w:eastAsia="黑体" w:cs="黑体"/>
          <w:sz w:val="18"/>
          <w:szCs w:val="18"/>
        </w:rPr>
      </w:pPr>
      <w:r>
        <w:rPr>
          <w:rFonts w:hint="eastAsia" w:ascii="黑体" w:hAnsi="黑体" w:eastAsia="黑体" w:cs="黑体"/>
          <w:sz w:val="18"/>
          <w:szCs w:val="18"/>
        </w:rPr>
        <w:t>C.丙</w:t>
      </w:r>
    </w:p>
    <w:p w14:paraId="05926879">
      <w:pPr>
        <w:spacing w:line="240" w:lineRule="exact"/>
        <w:rPr>
          <w:rFonts w:ascii="黑体" w:hAnsi="黑体" w:eastAsia="黑体" w:cs="黑体"/>
          <w:sz w:val="18"/>
          <w:szCs w:val="18"/>
        </w:rPr>
      </w:pPr>
      <w:r>
        <w:rPr>
          <w:rFonts w:hint="eastAsia" w:ascii="黑体" w:hAnsi="黑体" w:eastAsia="黑体" w:cs="黑体"/>
          <w:sz w:val="18"/>
          <w:szCs w:val="18"/>
        </w:rPr>
        <w:t>184.灭火器应放置在（B）。</w:t>
      </w:r>
    </w:p>
    <w:p w14:paraId="0F82C7CA">
      <w:pPr>
        <w:spacing w:line="240" w:lineRule="exact"/>
        <w:rPr>
          <w:rFonts w:ascii="黑体" w:hAnsi="黑体" w:eastAsia="黑体" w:cs="黑体"/>
          <w:sz w:val="18"/>
          <w:szCs w:val="18"/>
        </w:rPr>
      </w:pPr>
      <w:r>
        <w:rPr>
          <w:rFonts w:hint="eastAsia" w:ascii="黑体" w:hAnsi="黑体" w:eastAsia="黑体" w:cs="黑体"/>
          <w:sz w:val="18"/>
          <w:szCs w:val="18"/>
        </w:rPr>
        <w:t>A.隐蔽的地方</w:t>
      </w:r>
    </w:p>
    <w:p w14:paraId="5C401BB7">
      <w:pPr>
        <w:spacing w:line="240" w:lineRule="exact"/>
        <w:rPr>
          <w:rFonts w:ascii="黑体" w:hAnsi="黑体" w:eastAsia="黑体" w:cs="黑体"/>
          <w:sz w:val="18"/>
          <w:szCs w:val="18"/>
        </w:rPr>
      </w:pPr>
      <w:r>
        <w:rPr>
          <w:rFonts w:hint="eastAsia" w:ascii="黑体" w:hAnsi="黑体" w:eastAsia="黑体" w:cs="黑体"/>
          <w:sz w:val="18"/>
          <w:szCs w:val="18"/>
        </w:rPr>
        <w:t>B.易于取用的地方</w:t>
      </w:r>
    </w:p>
    <w:p w14:paraId="5D535CFA">
      <w:pPr>
        <w:spacing w:line="240" w:lineRule="exact"/>
        <w:rPr>
          <w:rFonts w:ascii="黑体" w:hAnsi="黑体" w:eastAsia="黑体" w:cs="黑体"/>
          <w:sz w:val="18"/>
          <w:szCs w:val="18"/>
        </w:rPr>
      </w:pPr>
      <w:r>
        <w:rPr>
          <w:rFonts w:hint="eastAsia" w:ascii="黑体" w:hAnsi="黑体" w:eastAsia="黑体" w:cs="黑体"/>
          <w:sz w:val="18"/>
          <w:szCs w:val="18"/>
        </w:rPr>
        <w:t>C.远离生产车间的地方</w:t>
      </w:r>
    </w:p>
    <w:p w14:paraId="1A64421B">
      <w:pPr>
        <w:spacing w:line="240" w:lineRule="exact"/>
        <w:rPr>
          <w:rFonts w:ascii="黑体" w:hAnsi="黑体" w:eastAsia="黑体" w:cs="黑体"/>
          <w:sz w:val="18"/>
          <w:szCs w:val="18"/>
        </w:rPr>
      </w:pPr>
      <w:r>
        <w:rPr>
          <w:rFonts w:hint="eastAsia" w:ascii="黑体" w:hAnsi="黑体" w:eastAsia="黑体" w:cs="黑体"/>
          <w:sz w:val="18"/>
          <w:szCs w:val="18"/>
        </w:rPr>
        <w:t>185.下列关于现代大型城市综合体火灾风险的描述中,错误的是（B）。</w:t>
      </w:r>
    </w:p>
    <w:p w14:paraId="34122CDD">
      <w:pPr>
        <w:spacing w:line="240" w:lineRule="exact"/>
        <w:rPr>
          <w:rFonts w:ascii="黑体" w:hAnsi="黑体" w:eastAsia="黑体" w:cs="黑体"/>
          <w:sz w:val="18"/>
          <w:szCs w:val="18"/>
        </w:rPr>
      </w:pPr>
      <w:r>
        <w:rPr>
          <w:rFonts w:hint="eastAsia" w:ascii="黑体" w:hAnsi="黑体" w:eastAsia="黑体" w:cs="黑体"/>
          <w:sz w:val="18"/>
          <w:szCs w:val="18"/>
        </w:rPr>
        <w:t>A.人员聚集,空间复杂,疏散救助相当困难</w:t>
      </w:r>
    </w:p>
    <w:p w14:paraId="22D82167">
      <w:pPr>
        <w:spacing w:line="240" w:lineRule="exact"/>
        <w:rPr>
          <w:rFonts w:ascii="黑体" w:hAnsi="黑体" w:eastAsia="黑体" w:cs="黑体"/>
          <w:sz w:val="18"/>
          <w:szCs w:val="18"/>
        </w:rPr>
      </w:pPr>
      <w:r>
        <w:rPr>
          <w:rFonts w:hint="eastAsia" w:ascii="黑体" w:hAnsi="黑体" w:eastAsia="黑体" w:cs="黑体"/>
          <w:sz w:val="18"/>
          <w:szCs w:val="18"/>
        </w:rPr>
        <w:t>B.火灾荷载小,火势蔓延速度慢</w:t>
      </w:r>
    </w:p>
    <w:p w14:paraId="6DB08480">
      <w:pPr>
        <w:spacing w:line="240" w:lineRule="exact"/>
        <w:rPr>
          <w:rFonts w:ascii="黑体" w:hAnsi="黑体" w:eastAsia="黑体" w:cs="黑体"/>
          <w:sz w:val="18"/>
          <w:szCs w:val="18"/>
        </w:rPr>
      </w:pPr>
      <w:r>
        <w:rPr>
          <w:rFonts w:hint="eastAsia" w:ascii="黑体" w:hAnsi="黑体" w:eastAsia="黑体" w:cs="黑体"/>
          <w:sz w:val="18"/>
          <w:szCs w:val="18"/>
        </w:rPr>
        <w:t>C.用火、用电设备多,火灾发生的几率高</w:t>
      </w:r>
    </w:p>
    <w:p w14:paraId="6D456066">
      <w:pPr>
        <w:spacing w:line="240" w:lineRule="exact"/>
        <w:rPr>
          <w:rFonts w:ascii="黑体" w:hAnsi="黑体" w:eastAsia="黑体" w:cs="黑体"/>
          <w:sz w:val="18"/>
          <w:szCs w:val="18"/>
        </w:rPr>
      </w:pPr>
      <w:r>
        <w:rPr>
          <w:rFonts w:hint="eastAsia" w:ascii="黑体" w:hAnsi="黑体" w:eastAsia="黑体" w:cs="黑体"/>
          <w:sz w:val="18"/>
          <w:szCs w:val="18"/>
        </w:rPr>
        <w:t>186.汽油蒸气比空气（A）,能在较低处扩散到相当远的地方,遇明火会引起燃烧。</w:t>
      </w:r>
    </w:p>
    <w:p w14:paraId="3CC290D3">
      <w:pPr>
        <w:spacing w:line="240" w:lineRule="exact"/>
        <w:rPr>
          <w:rFonts w:ascii="黑体" w:hAnsi="黑体" w:eastAsia="黑体" w:cs="黑体"/>
          <w:sz w:val="18"/>
          <w:szCs w:val="18"/>
        </w:rPr>
      </w:pPr>
      <w:r>
        <w:rPr>
          <w:rFonts w:hint="eastAsia" w:ascii="黑体" w:hAnsi="黑体" w:eastAsia="黑体" w:cs="黑体"/>
          <w:sz w:val="18"/>
          <w:szCs w:val="18"/>
        </w:rPr>
        <w:t>A.重</w:t>
      </w:r>
    </w:p>
    <w:p w14:paraId="22EFCF94">
      <w:pPr>
        <w:spacing w:line="240" w:lineRule="exact"/>
        <w:rPr>
          <w:rFonts w:ascii="黑体" w:hAnsi="黑体" w:eastAsia="黑体" w:cs="黑体"/>
          <w:sz w:val="18"/>
          <w:szCs w:val="18"/>
        </w:rPr>
      </w:pPr>
      <w:r>
        <w:rPr>
          <w:rFonts w:hint="eastAsia" w:ascii="黑体" w:hAnsi="黑体" w:eastAsia="黑体" w:cs="黑体"/>
          <w:sz w:val="18"/>
          <w:szCs w:val="18"/>
        </w:rPr>
        <w:t>B.轻</w:t>
      </w:r>
    </w:p>
    <w:p w14:paraId="4AF481E5">
      <w:pPr>
        <w:spacing w:line="240" w:lineRule="exact"/>
        <w:rPr>
          <w:rFonts w:ascii="黑体" w:hAnsi="黑体" w:eastAsia="黑体" w:cs="黑体"/>
          <w:sz w:val="18"/>
          <w:szCs w:val="18"/>
        </w:rPr>
      </w:pPr>
      <w:r>
        <w:rPr>
          <w:rFonts w:hint="eastAsia" w:ascii="黑体" w:hAnsi="黑体" w:eastAsia="黑体" w:cs="黑体"/>
          <w:sz w:val="18"/>
          <w:szCs w:val="18"/>
        </w:rPr>
        <w:t>C.小</w:t>
      </w:r>
    </w:p>
    <w:p w14:paraId="3DAAA2AE">
      <w:pPr>
        <w:spacing w:line="240" w:lineRule="exact"/>
        <w:rPr>
          <w:rFonts w:ascii="黑体" w:hAnsi="黑体" w:eastAsia="黑体" w:cs="黑体"/>
          <w:sz w:val="18"/>
          <w:szCs w:val="18"/>
        </w:rPr>
      </w:pPr>
      <w:r>
        <w:rPr>
          <w:rFonts w:hint="eastAsia" w:ascii="黑体" w:hAnsi="黑体" w:eastAsia="黑体" w:cs="黑体"/>
          <w:sz w:val="18"/>
          <w:szCs w:val="18"/>
        </w:rPr>
        <w:t>187.根据《道路交通安全法》,其他车辆和行人应当让行的执行紧急任务的应急车辆包括（ABCD）。</w:t>
      </w:r>
    </w:p>
    <w:p w14:paraId="0CEDFBFE">
      <w:pPr>
        <w:spacing w:line="240" w:lineRule="exact"/>
        <w:rPr>
          <w:rFonts w:ascii="黑体" w:hAnsi="黑体" w:eastAsia="黑体" w:cs="黑体"/>
          <w:sz w:val="18"/>
          <w:szCs w:val="18"/>
        </w:rPr>
      </w:pPr>
      <w:r>
        <w:rPr>
          <w:rFonts w:hint="eastAsia" w:ascii="黑体" w:hAnsi="黑体" w:eastAsia="黑体" w:cs="黑体"/>
          <w:sz w:val="18"/>
          <w:szCs w:val="18"/>
        </w:rPr>
        <w:t>A.警车</w:t>
      </w:r>
    </w:p>
    <w:p w14:paraId="594D1CE7">
      <w:pPr>
        <w:spacing w:line="240" w:lineRule="exact"/>
        <w:rPr>
          <w:rFonts w:ascii="黑体" w:hAnsi="黑体" w:eastAsia="黑体" w:cs="黑体"/>
          <w:sz w:val="18"/>
          <w:szCs w:val="18"/>
        </w:rPr>
      </w:pPr>
      <w:r>
        <w:rPr>
          <w:rFonts w:hint="eastAsia" w:ascii="黑体" w:hAnsi="黑体" w:eastAsia="黑体" w:cs="黑体"/>
          <w:sz w:val="18"/>
          <w:szCs w:val="18"/>
        </w:rPr>
        <w:t>B.消防车</w:t>
      </w:r>
    </w:p>
    <w:p w14:paraId="51B852AA">
      <w:pPr>
        <w:spacing w:line="240" w:lineRule="exact"/>
        <w:rPr>
          <w:rFonts w:ascii="黑体" w:hAnsi="黑体" w:eastAsia="黑体" w:cs="黑体"/>
          <w:sz w:val="18"/>
          <w:szCs w:val="18"/>
        </w:rPr>
      </w:pPr>
      <w:r>
        <w:rPr>
          <w:rFonts w:hint="eastAsia" w:ascii="黑体" w:hAnsi="黑体" w:eastAsia="黑体" w:cs="黑体"/>
          <w:sz w:val="18"/>
          <w:szCs w:val="18"/>
        </w:rPr>
        <w:t>C.救护车</w:t>
      </w:r>
    </w:p>
    <w:p w14:paraId="3B8C59CF">
      <w:pPr>
        <w:spacing w:line="240" w:lineRule="exact"/>
        <w:rPr>
          <w:rFonts w:ascii="黑体" w:hAnsi="黑体" w:eastAsia="黑体" w:cs="黑体"/>
          <w:sz w:val="18"/>
          <w:szCs w:val="18"/>
        </w:rPr>
      </w:pPr>
      <w:r>
        <w:rPr>
          <w:rFonts w:hint="eastAsia" w:ascii="黑体" w:hAnsi="黑体" w:eastAsia="黑体" w:cs="黑体"/>
          <w:sz w:val="18"/>
          <w:szCs w:val="18"/>
        </w:rPr>
        <w:t>D.工程救险车</w:t>
      </w:r>
    </w:p>
    <w:p w14:paraId="0AEFEF16">
      <w:pPr>
        <w:spacing w:line="240" w:lineRule="exact"/>
        <w:rPr>
          <w:rFonts w:ascii="黑体" w:hAnsi="黑体" w:eastAsia="黑体" w:cs="黑体"/>
          <w:sz w:val="18"/>
          <w:szCs w:val="18"/>
        </w:rPr>
      </w:pPr>
      <w:r>
        <w:rPr>
          <w:rFonts w:hint="eastAsia" w:ascii="黑体" w:hAnsi="黑体" w:eastAsia="黑体" w:cs="黑体"/>
          <w:sz w:val="18"/>
          <w:szCs w:val="18"/>
        </w:rPr>
        <w:t>188.家用的燃气管一般有三种,其中使用年限最短的是（A）。</w:t>
      </w:r>
    </w:p>
    <w:p w14:paraId="6AF2A34A">
      <w:pPr>
        <w:spacing w:line="240" w:lineRule="exact"/>
        <w:rPr>
          <w:rFonts w:ascii="黑体" w:hAnsi="黑体" w:eastAsia="黑体" w:cs="黑体"/>
          <w:sz w:val="18"/>
          <w:szCs w:val="18"/>
        </w:rPr>
      </w:pPr>
      <w:r>
        <w:rPr>
          <w:rFonts w:hint="eastAsia" w:ascii="黑体" w:hAnsi="黑体" w:eastAsia="黑体" w:cs="黑体"/>
          <w:sz w:val="18"/>
          <w:szCs w:val="18"/>
        </w:rPr>
        <w:t>A.软管</w:t>
      </w:r>
    </w:p>
    <w:p w14:paraId="432B676D">
      <w:pPr>
        <w:spacing w:line="240" w:lineRule="exact"/>
        <w:rPr>
          <w:rFonts w:ascii="黑体" w:hAnsi="黑体" w:eastAsia="黑体" w:cs="黑体"/>
          <w:sz w:val="18"/>
          <w:szCs w:val="18"/>
        </w:rPr>
      </w:pPr>
      <w:r>
        <w:rPr>
          <w:rFonts w:hint="eastAsia" w:ascii="黑体" w:hAnsi="黑体" w:eastAsia="黑体" w:cs="黑体"/>
          <w:sz w:val="18"/>
          <w:szCs w:val="18"/>
        </w:rPr>
        <w:t>B.金属波纹管</w:t>
      </w:r>
    </w:p>
    <w:p w14:paraId="3CA6F9FC">
      <w:pPr>
        <w:spacing w:line="240" w:lineRule="exact"/>
        <w:rPr>
          <w:rFonts w:ascii="黑体" w:hAnsi="黑体" w:eastAsia="黑体" w:cs="黑体"/>
          <w:sz w:val="18"/>
          <w:szCs w:val="18"/>
        </w:rPr>
      </w:pPr>
      <w:r>
        <w:rPr>
          <w:rFonts w:hint="eastAsia" w:ascii="黑体" w:hAnsi="黑体" w:eastAsia="黑体" w:cs="黑体"/>
          <w:sz w:val="18"/>
          <w:szCs w:val="18"/>
        </w:rPr>
        <w:t>C.铝塑管</w:t>
      </w:r>
    </w:p>
    <w:p w14:paraId="5568B753">
      <w:pPr>
        <w:spacing w:line="240" w:lineRule="exact"/>
        <w:rPr>
          <w:rFonts w:ascii="黑体" w:hAnsi="黑体" w:eastAsia="黑体" w:cs="黑体"/>
          <w:sz w:val="18"/>
          <w:szCs w:val="18"/>
        </w:rPr>
      </w:pPr>
      <w:r>
        <w:rPr>
          <w:rFonts w:hint="eastAsia" w:ascii="黑体" w:hAnsi="黑体" w:eastAsia="黑体" w:cs="黑体"/>
          <w:sz w:val="18"/>
          <w:szCs w:val="18"/>
        </w:rPr>
        <w:t>189.如发现安全防护装置损坏,应（A)。</w:t>
      </w:r>
    </w:p>
    <w:p w14:paraId="4C251449">
      <w:pPr>
        <w:spacing w:line="240" w:lineRule="exact"/>
        <w:rPr>
          <w:rFonts w:ascii="黑体" w:hAnsi="黑体" w:eastAsia="黑体" w:cs="黑体"/>
          <w:sz w:val="18"/>
          <w:szCs w:val="18"/>
        </w:rPr>
      </w:pPr>
      <w:r>
        <w:rPr>
          <w:rFonts w:hint="eastAsia" w:ascii="黑体" w:hAnsi="黑体" w:eastAsia="黑体" w:cs="黑体"/>
          <w:sz w:val="18"/>
          <w:szCs w:val="18"/>
        </w:rPr>
        <w:t>A.立即通知有关部门修理</w:t>
      </w:r>
    </w:p>
    <w:p w14:paraId="6088D48B">
      <w:pPr>
        <w:spacing w:line="240" w:lineRule="exact"/>
        <w:rPr>
          <w:rFonts w:ascii="黑体" w:hAnsi="黑体" w:eastAsia="黑体" w:cs="黑体"/>
          <w:sz w:val="18"/>
          <w:szCs w:val="18"/>
        </w:rPr>
      </w:pPr>
      <w:r>
        <w:rPr>
          <w:rFonts w:hint="eastAsia" w:ascii="黑体" w:hAnsi="黑体" w:eastAsia="黑体" w:cs="黑体"/>
          <w:sz w:val="18"/>
          <w:szCs w:val="18"/>
        </w:rPr>
        <w:t>B.不予理会</w:t>
      </w:r>
    </w:p>
    <w:p w14:paraId="1BAABED9">
      <w:pPr>
        <w:spacing w:line="240" w:lineRule="exact"/>
        <w:rPr>
          <w:rFonts w:ascii="黑体" w:hAnsi="黑体" w:eastAsia="黑体" w:cs="黑体"/>
          <w:sz w:val="18"/>
          <w:szCs w:val="18"/>
        </w:rPr>
      </w:pPr>
      <w:r>
        <w:rPr>
          <w:rFonts w:hint="eastAsia" w:ascii="黑体" w:hAnsi="黑体" w:eastAsia="黑体" w:cs="黑体"/>
          <w:sz w:val="18"/>
          <w:szCs w:val="18"/>
        </w:rPr>
        <w:t>C.自行更换</w:t>
      </w:r>
    </w:p>
    <w:p w14:paraId="756075C6">
      <w:pPr>
        <w:spacing w:line="240" w:lineRule="exact"/>
        <w:rPr>
          <w:rFonts w:ascii="黑体" w:hAnsi="黑体" w:eastAsia="黑体" w:cs="黑体"/>
          <w:sz w:val="18"/>
          <w:szCs w:val="18"/>
        </w:rPr>
      </w:pPr>
      <w:r>
        <w:rPr>
          <w:rFonts w:hint="eastAsia" w:ascii="黑体" w:hAnsi="黑体" w:eastAsia="黑体" w:cs="黑体"/>
          <w:sz w:val="18"/>
          <w:szCs w:val="18"/>
        </w:rPr>
        <w:t>190.从业人员经过安全教育培训,了解岗位操作规程,但未遵守而造成事故的,行为人应负（B）责任。</w:t>
      </w:r>
    </w:p>
    <w:p w14:paraId="30BCA10F">
      <w:pPr>
        <w:spacing w:line="240" w:lineRule="exact"/>
        <w:rPr>
          <w:rFonts w:ascii="黑体" w:hAnsi="黑体" w:eastAsia="黑体" w:cs="黑体"/>
          <w:sz w:val="18"/>
          <w:szCs w:val="18"/>
        </w:rPr>
      </w:pPr>
      <w:r>
        <w:rPr>
          <w:rFonts w:hint="eastAsia" w:ascii="黑体" w:hAnsi="黑体" w:eastAsia="黑体" w:cs="黑体"/>
          <w:sz w:val="18"/>
          <w:szCs w:val="18"/>
        </w:rPr>
        <w:t>A.领导</w:t>
      </w:r>
    </w:p>
    <w:p w14:paraId="4B05A3E6">
      <w:pPr>
        <w:spacing w:line="240" w:lineRule="exact"/>
        <w:rPr>
          <w:rFonts w:ascii="黑体" w:hAnsi="黑体" w:eastAsia="黑体" w:cs="黑体"/>
          <w:sz w:val="18"/>
          <w:szCs w:val="18"/>
        </w:rPr>
      </w:pPr>
      <w:r>
        <w:rPr>
          <w:rFonts w:hint="eastAsia" w:ascii="黑体" w:hAnsi="黑体" w:eastAsia="黑体" w:cs="黑体"/>
          <w:sz w:val="18"/>
          <w:szCs w:val="18"/>
        </w:rPr>
        <w:t>B.直接</w:t>
      </w:r>
    </w:p>
    <w:p w14:paraId="70EF49CC">
      <w:pPr>
        <w:spacing w:line="240" w:lineRule="exact"/>
        <w:rPr>
          <w:rFonts w:ascii="黑体" w:hAnsi="黑体" w:eastAsia="黑体" w:cs="黑体"/>
          <w:sz w:val="18"/>
          <w:szCs w:val="18"/>
        </w:rPr>
      </w:pPr>
      <w:r>
        <w:rPr>
          <w:rFonts w:hint="eastAsia" w:ascii="黑体" w:hAnsi="黑体" w:eastAsia="黑体" w:cs="黑体"/>
          <w:sz w:val="18"/>
          <w:szCs w:val="18"/>
        </w:rPr>
        <w:t>C.间接</w:t>
      </w:r>
    </w:p>
    <w:p w14:paraId="78362F4C">
      <w:pPr>
        <w:spacing w:line="240" w:lineRule="exact"/>
        <w:rPr>
          <w:rFonts w:ascii="黑体" w:hAnsi="黑体" w:eastAsia="黑体" w:cs="黑体"/>
          <w:sz w:val="18"/>
          <w:szCs w:val="18"/>
        </w:rPr>
      </w:pPr>
      <w:r>
        <w:rPr>
          <w:rFonts w:hint="eastAsia" w:ascii="黑体" w:hAnsi="黑体" w:eastAsia="黑体" w:cs="黑体"/>
          <w:sz w:val="18"/>
          <w:szCs w:val="18"/>
        </w:rPr>
        <w:t>191.发生危险化学品事故后,应该向（B)方向疏散。</w:t>
      </w:r>
    </w:p>
    <w:p w14:paraId="3986ADFF">
      <w:pPr>
        <w:spacing w:line="240" w:lineRule="exact"/>
        <w:rPr>
          <w:rFonts w:ascii="黑体" w:hAnsi="黑体" w:eastAsia="黑体" w:cs="黑体"/>
          <w:sz w:val="18"/>
          <w:szCs w:val="18"/>
        </w:rPr>
      </w:pPr>
      <w:r>
        <w:rPr>
          <w:rFonts w:hint="eastAsia" w:ascii="黑体" w:hAnsi="黑体" w:eastAsia="黑体" w:cs="黑体"/>
          <w:sz w:val="18"/>
          <w:szCs w:val="18"/>
        </w:rPr>
        <w:t>A.下风</w:t>
      </w:r>
    </w:p>
    <w:p w14:paraId="02F1C7DB">
      <w:pPr>
        <w:spacing w:line="240" w:lineRule="exact"/>
        <w:rPr>
          <w:rFonts w:ascii="黑体" w:hAnsi="黑体" w:eastAsia="黑体" w:cs="黑体"/>
          <w:sz w:val="18"/>
          <w:szCs w:val="18"/>
        </w:rPr>
      </w:pPr>
      <w:r>
        <w:rPr>
          <w:rFonts w:hint="eastAsia" w:ascii="黑体" w:hAnsi="黑体" w:eastAsia="黑体" w:cs="黑体"/>
          <w:sz w:val="18"/>
          <w:szCs w:val="18"/>
        </w:rPr>
        <w:t>B.上风</w:t>
      </w:r>
    </w:p>
    <w:p w14:paraId="5DC2CDF7">
      <w:pPr>
        <w:spacing w:line="240" w:lineRule="exact"/>
        <w:rPr>
          <w:rFonts w:ascii="黑体" w:hAnsi="黑体" w:eastAsia="黑体" w:cs="黑体"/>
          <w:sz w:val="18"/>
          <w:szCs w:val="18"/>
        </w:rPr>
      </w:pPr>
      <w:r>
        <w:rPr>
          <w:rFonts w:hint="eastAsia" w:ascii="黑体" w:hAnsi="黑体" w:eastAsia="黑体" w:cs="黑体"/>
          <w:sz w:val="18"/>
          <w:szCs w:val="18"/>
        </w:rPr>
        <w:t>C.顺风</w:t>
      </w:r>
    </w:p>
    <w:p w14:paraId="23C7D437">
      <w:pPr>
        <w:spacing w:line="240" w:lineRule="exact"/>
        <w:rPr>
          <w:rFonts w:ascii="黑体" w:hAnsi="黑体" w:eastAsia="黑体" w:cs="黑体"/>
          <w:sz w:val="18"/>
          <w:szCs w:val="18"/>
        </w:rPr>
      </w:pPr>
      <w:r>
        <w:rPr>
          <w:rFonts w:hint="eastAsia" w:ascii="黑体" w:hAnsi="黑体" w:eastAsia="黑体" w:cs="黑体"/>
          <w:sz w:val="18"/>
          <w:szCs w:val="18"/>
        </w:rPr>
        <w:t>192.吸湿性强、遇水释放较多热量的化学品沾染皮肤后应立刻（C）。</w:t>
      </w:r>
    </w:p>
    <w:p w14:paraId="687F1718">
      <w:pPr>
        <w:spacing w:line="240" w:lineRule="exact"/>
        <w:rPr>
          <w:rFonts w:ascii="黑体" w:hAnsi="黑体" w:eastAsia="黑体" w:cs="黑体"/>
          <w:sz w:val="18"/>
          <w:szCs w:val="18"/>
        </w:rPr>
      </w:pPr>
      <w:r>
        <w:rPr>
          <w:rFonts w:hint="eastAsia" w:ascii="黑体" w:hAnsi="黑体" w:eastAsia="黑体" w:cs="黑体"/>
          <w:sz w:val="18"/>
          <w:szCs w:val="18"/>
        </w:rPr>
        <w:t>A.用清水清洗</w:t>
      </w:r>
    </w:p>
    <w:p w14:paraId="091FC837">
      <w:pPr>
        <w:spacing w:line="240" w:lineRule="exact"/>
        <w:rPr>
          <w:rFonts w:ascii="黑体" w:hAnsi="黑体" w:eastAsia="黑体" w:cs="黑体"/>
          <w:sz w:val="18"/>
          <w:szCs w:val="18"/>
        </w:rPr>
      </w:pPr>
      <w:r>
        <w:rPr>
          <w:rFonts w:hint="eastAsia" w:ascii="黑体" w:hAnsi="黑体" w:eastAsia="黑体" w:cs="黑体"/>
          <w:sz w:val="18"/>
          <w:szCs w:val="18"/>
        </w:rPr>
        <w:t>B.用冷水清洗</w:t>
      </w:r>
    </w:p>
    <w:p w14:paraId="36947424">
      <w:pPr>
        <w:spacing w:line="240" w:lineRule="exact"/>
        <w:rPr>
          <w:rFonts w:ascii="黑体" w:hAnsi="黑体" w:eastAsia="黑体" w:cs="黑体"/>
          <w:sz w:val="18"/>
          <w:szCs w:val="18"/>
        </w:rPr>
      </w:pPr>
      <w:r>
        <w:rPr>
          <w:rFonts w:hint="eastAsia" w:ascii="黑体" w:hAnsi="黑体" w:eastAsia="黑体" w:cs="黑体"/>
          <w:sz w:val="18"/>
          <w:szCs w:val="18"/>
        </w:rPr>
        <w:t>C.用软纸、软布抹去</w:t>
      </w:r>
    </w:p>
    <w:p w14:paraId="3331CCD8">
      <w:pPr>
        <w:spacing w:line="240" w:lineRule="exact"/>
        <w:rPr>
          <w:rFonts w:ascii="黑体" w:hAnsi="黑体" w:eastAsia="黑体" w:cs="黑体"/>
          <w:sz w:val="18"/>
          <w:szCs w:val="18"/>
        </w:rPr>
      </w:pPr>
      <w:r>
        <w:rPr>
          <w:rFonts w:hint="eastAsia" w:ascii="黑体" w:hAnsi="黑体" w:eastAsia="黑体" w:cs="黑体"/>
          <w:sz w:val="18"/>
          <w:szCs w:val="18"/>
        </w:rPr>
        <w:t>193.依据《工伤保险条例》,下列用人单位职工伤亡的情形中,可以认定为工伤的有（ACD）。</w:t>
      </w:r>
    </w:p>
    <w:p w14:paraId="0C9421AD">
      <w:pPr>
        <w:spacing w:line="240" w:lineRule="exact"/>
        <w:rPr>
          <w:rFonts w:ascii="黑体" w:hAnsi="黑体" w:eastAsia="黑体" w:cs="黑体"/>
          <w:sz w:val="18"/>
          <w:szCs w:val="18"/>
        </w:rPr>
      </w:pPr>
      <w:r>
        <w:rPr>
          <w:rFonts w:hint="eastAsia" w:ascii="黑体" w:hAnsi="黑体" w:eastAsia="黑体" w:cs="黑体"/>
          <w:sz w:val="18"/>
          <w:szCs w:val="18"/>
        </w:rPr>
        <w:t>A.在工作时间和工作岗位因本人违章作业而造成伤害的</w:t>
      </w:r>
    </w:p>
    <w:p w14:paraId="4EFE9879">
      <w:pPr>
        <w:spacing w:line="240" w:lineRule="exact"/>
        <w:rPr>
          <w:rFonts w:ascii="黑体" w:hAnsi="黑体" w:eastAsia="黑体" w:cs="黑体"/>
          <w:sz w:val="18"/>
          <w:szCs w:val="18"/>
        </w:rPr>
      </w:pPr>
      <w:r>
        <w:rPr>
          <w:rFonts w:hint="eastAsia" w:ascii="黑体" w:hAnsi="黑体" w:eastAsia="黑体" w:cs="黑体"/>
          <w:sz w:val="18"/>
          <w:szCs w:val="18"/>
        </w:rPr>
        <w:t>B.在工作岗位突发心脏病三天后死亡的</w:t>
      </w:r>
    </w:p>
    <w:p w14:paraId="57553D23">
      <w:pPr>
        <w:spacing w:line="240" w:lineRule="exact"/>
        <w:rPr>
          <w:rFonts w:ascii="黑体" w:hAnsi="黑体" w:eastAsia="黑体" w:cs="黑体"/>
          <w:sz w:val="18"/>
          <w:szCs w:val="18"/>
        </w:rPr>
      </w:pPr>
      <w:r>
        <w:rPr>
          <w:rFonts w:hint="eastAsia" w:ascii="黑体" w:hAnsi="黑体" w:eastAsia="黑体" w:cs="黑体"/>
          <w:sz w:val="18"/>
          <w:szCs w:val="18"/>
        </w:rPr>
        <w:t>C.在工作时间之外参加本单位事故应急救援受到伤害的</w:t>
      </w:r>
    </w:p>
    <w:p w14:paraId="625D4A94">
      <w:pPr>
        <w:spacing w:line="240" w:lineRule="exact"/>
        <w:rPr>
          <w:rFonts w:ascii="黑体" w:hAnsi="黑体" w:eastAsia="黑体" w:cs="黑体"/>
          <w:sz w:val="18"/>
          <w:szCs w:val="18"/>
        </w:rPr>
      </w:pPr>
      <w:r>
        <w:rPr>
          <w:rFonts w:hint="eastAsia" w:ascii="黑体" w:hAnsi="黑体" w:eastAsia="黑体" w:cs="黑体"/>
          <w:sz w:val="18"/>
          <w:szCs w:val="18"/>
        </w:rPr>
        <w:t>D.在上下班途中受到非本人主要责任的电动车事故伤害的</w:t>
      </w:r>
    </w:p>
    <w:p w14:paraId="31D3FFC9">
      <w:pPr>
        <w:spacing w:line="240" w:lineRule="exact"/>
        <w:rPr>
          <w:rFonts w:ascii="黑体" w:hAnsi="黑体" w:eastAsia="黑体" w:cs="黑体"/>
          <w:sz w:val="18"/>
          <w:szCs w:val="18"/>
        </w:rPr>
      </w:pPr>
      <w:r>
        <w:rPr>
          <w:rFonts w:hint="eastAsia" w:ascii="黑体" w:hAnsi="黑体" w:eastAsia="黑体" w:cs="黑体"/>
          <w:sz w:val="18"/>
          <w:szCs w:val="18"/>
        </w:rPr>
        <w:t>194.特种劳动防护用品安全标志采用的字母为（A)。</w:t>
      </w:r>
    </w:p>
    <w:p w14:paraId="3C4F0094">
      <w:pPr>
        <w:spacing w:line="240" w:lineRule="exact"/>
        <w:rPr>
          <w:rFonts w:ascii="黑体" w:hAnsi="黑体" w:eastAsia="黑体" w:cs="黑体"/>
          <w:sz w:val="18"/>
          <w:szCs w:val="18"/>
        </w:rPr>
      </w:pPr>
      <w:r>
        <w:rPr>
          <w:rFonts w:hint="eastAsia" w:ascii="黑体" w:hAnsi="黑体" w:eastAsia="黑体" w:cs="黑体"/>
          <w:sz w:val="18"/>
          <w:szCs w:val="18"/>
        </w:rPr>
        <w:t>A."LA"</w:t>
      </w:r>
    </w:p>
    <w:p w14:paraId="29B33084">
      <w:pPr>
        <w:spacing w:line="240" w:lineRule="exact"/>
        <w:rPr>
          <w:rFonts w:ascii="黑体" w:hAnsi="黑体" w:eastAsia="黑体" w:cs="黑体"/>
          <w:sz w:val="18"/>
          <w:szCs w:val="18"/>
        </w:rPr>
      </w:pPr>
      <w:r>
        <w:rPr>
          <w:rFonts w:hint="eastAsia" w:ascii="黑体" w:hAnsi="黑体" w:eastAsia="黑体" w:cs="黑体"/>
          <w:sz w:val="18"/>
          <w:szCs w:val="18"/>
        </w:rPr>
        <w:t>B."EX</w:t>
      </w:r>
    </w:p>
    <w:p w14:paraId="67981F75">
      <w:pPr>
        <w:spacing w:line="240" w:lineRule="exact"/>
        <w:rPr>
          <w:rFonts w:ascii="黑体" w:hAnsi="黑体" w:eastAsia="黑体" w:cs="黑体"/>
          <w:sz w:val="18"/>
          <w:szCs w:val="18"/>
        </w:rPr>
      </w:pPr>
      <w:r>
        <w:rPr>
          <w:rFonts w:hint="eastAsia" w:ascii="黑体" w:hAnsi="黑体" w:eastAsia="黑体" w:cs="黑体"/>
          <w:sz w:val="18"/>
          <w:szCs w:val="18"/>
        </w:rPr>
        <w:t>C."TZ</w:t>
      </w:r>
    </w:p>
    <w:p w14:paraId="65AB4689">
      <w:pPr>
        <w:spacing w:line="240" w:lineRule="exact"/>
        <w:rPr>
          <w:rFonts w:ascii="黑体" w:hAnsi="黑体" w:eastAsia="黑体" w:cs="黑体"/>
          <w:sz w:val="18"/>
          <w:szCs w:val="18"/>
        </w:rPr>
      </w:pPr>
      <w:r>
        <w:rPr>
          <w:rFonts w:hint="eastAsia" w:ascii="黑体" w:hAnsi="黑体" w:eastAsia="黑体" w:cs="黑体"/>
          <w:sz w:val="18"/>
          <w:szCs w:val="18"/>
        </w:rPr>
        <w:t>195.急性呼吸道异物堵塞急救时应采取的方法是（C)。</w:t>
      </w:r>
    </w:p>
    <w:p w14:paraId="7210E91D">
      <w:pPr>
        <w:spacing w:line="240" w:lineRule="exact"/>
        <w:rPr>
          <w:rFonts w:ascii="黑体" w:hAnsi="黑体" w:eastAsia="黑体" w:cs="黑体"/>
          <w:sz w:val="18"/>
          <w:szCs w:val="18"/>
        </w:rPr>
      </w:pPr>
      <w:r>
        <w:rPr>
          <w:rFonts w:hint="eastAsia" w:ascii="黑体" w:hAnsi="黑体" w:eastAsia="黑体" w:cs="黑体"/>
          <w:sz w:val="18"/>
          <w:szCs w:val="18"/>
        </w:rPr>
        <w:t>A.拍打窒息者背部</w:t>
      </w:r>
    </w:p>
    <w:p w14:paraId="19D1049F">
      <w:pPr>
        <w:spacing w:line="240" w:lineRule="exact"/>
        <w:rPr>
          <w:rFonts w:ascii="黑体" w:hAnsi="黑体" w:eastAsia="黑体" w:cs="黑体"/>
          <w:sz w:val="18"/>
          <w:szCs w:val="18"/>
        </w:rPr>
      </w:pPr>
      <w:r>
        <w:rPr>
          <w:rFonts w:hint="eastAsia" w:ascii="黑体" w:hAnsi="黑体" w:eastAsia="黑体" w:cs="黑体"/>
          <w:sz w:val="18"/>
          <w:szCs w:val="18"/>
        </w:rPr>
        <w:t>B.将手指伸进口胶咽喉排除异物</w:t>
      </w:r>
    </w:p>
    <w:p w14:paraId="2E1F7858">
      <w:pPr>
        <w:spacing w:line="240" w:lineRule="exact"/>
        <w:rPr>
          <w:rFonts w:ascii="黑体" w:hAnsi="黑体" w:eastAsia="黑体" w:cs="黑体"/>
          <w:sz w:val="18"/>
          <w:szCs w:val="18"/>
        </w:rPr>
      </w:pPr>
      <w:r>
        <w:rPr>
          <w:rFonts w:hint="eastAsia" w:ascii="黑体" w:hAnsi="黑体" w:eastAsia="黑体" w:cs="黑体"/>
          <w:sz w:val="18"/>
          <w:szCs w:val="18"/>
        </w:rPr>
        <w:t>C.海姆立克急救法</w:t>
      </w:r>
    </w:p>
    <w:p w14:paraId="712F8DA5">
      <w:pPr>
        <w:spacing w:line="240" w:lineRule="exact"/>
        <w:rPr>
          <w:rFonts w:ascii="黑体" w:hAnsi="黑体" w:eastAsia="黑体" w:cs="黑体"/>
          <w:sz w:val="18"/>
          <w:szCs w:val="18"/>
        </w:rPr>
      </w:pPr>
      <w:r>
        <w:rPr>
          <w:rFonts w:hint="eastAsia" w:ascii="黑体" w:hAnsi="黑体" w:eastAsia="黑体" w:cs="黑体"/>
          <w:sz w:val="18"/>
          <w:szCs w:val="18"/>
        </w:rPr>
        <w:t>196.发生一氧化碳中毒,正确的急救做法是（C）。</w:t>
      </w:r>
    </w:p>
    <w:p w14:paraId="541C0BAA">
      <w:pPr>
        <w:spacing w:line="240" w:lineRule="exact"/>
        <w:rPr>
          <w:rFonts w:ascii="黑体" w:hAnsi="黑体" w:eastAsia="黑体" w:cs="黑体"/>
          <w:sz w:val="18"/>
          <w:szCs w:val="18"/>
        </w:rPr>
      </w:pPr>
      <w:r>
        <w:rPr>
          <w:rFonts w:hint="eastAsia" w:ascii="黑体" w:hAnsi="黑体" w:eastAsia="黑体" w:cs="黑体"/>
          <w:sz w:val="18"/>
          <w:szCs w:val="18"/>
        </w:rPr>
        <w:t>A.保持病人在原地</w:t>
      </w:r>
    </w:p>
    <w:p w14:paraId="3B746670">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329A75C1">
      <w:pPr>
        <w:spacing w:line="240" w:lineRule="exact"/>
        <w:rPr>
          <w:rFonts w:ascii="黑体" w:hAnsi="黑体" w:eastAsia="黑体" w:cs="黑体"/>
          <w:sz w:val="18"/>
          <w:szCs w:val="18"/>
        </w:rPr>
      </w:pPr>
      <w:r>
        <w:rPr>
          <w:rFonts w:hint="eastAsia" w:ascii="黑体" w:hAnsi="黑体" w:eastAsia="黑体" w:cs="黑体"/>
          <w:sz w:val="18"/>
          <w:szCs w:val="18"/>
        </w:rPr>
        <w:t>C.立即打开门窗并将病人迅速移至空气新鲜、通风良好的地方</w:t>
      </w:r>
    </w:p>
    <w:p w14:paraId="4B3631A9">
      <w:pPr>
        <w:spacing w:line="240" w:lineRule="exact"/>
        <w:rPr>
          <w:rFonts w:ascii="黑体" w:hAnsi="黑体" w:eastAsia="黑体" w:cs="黑体"/>
          <w:sz w:val="18"/>
          <w:szCs w:val="18"/>
        </w:rPr>
      </w:pPr>
      <w:r>
        <w:rPr>
          <w:rFonts w:hint="eastAsia" w:ascii="黑体" w:hAnsi="黑体" w:eastAsia="黑体" w:cs="黑体"/>
          <w:sz w:val="18"/>
          <w:szCs w:val="18"/>
        </w:rPr>
        <w:t>197.采取适当的措施,使燃烧因缺少氧气助燃而熄灭,这种灭火方法称为（A)。</w:t>
      </w:r>
    </w:p>
    <w:p w14:paraId="3C41B7A2">
      <w:pPr>
        <w:spacing w:line="240" w:lineRule="exact"/>
        <w:rPr>
          <w:rFonts w:ascii="黑体" w:hAnsi="黑体" w:eastAsia="黑体" w:cs="黑体"/>
          <w:sz w:val="18"/>
          <w:szCs w:val="18"/>
        </w:rPr>
      </w:pPr>
      <w:r>
        <w:rPr>
          <w:rFonts w:hint="eastAsia" w:ascii="黑体" w:hAnsi="黑体" w:eastAsia="黑体" w:cs="黑体"/>
          <w:sz w:val="18"/>
          <w:szCs w:val="18"/>
        </w:rPr>
        <w:t>A.窒息灭火法</w:t>
      </w:r>
    </w:p>
    <w:p w14:paraId="7DA663DE">
      <w:pPr>
        <w:spacing w:line="240" w:lineRule="exact"/>
        <w:rPr>
          <w:rFonts w:ascii="黑体" w:hAnsi="黑体" w:eastAsia="黑体" w:cs="黑体"/>
          <w:sz w:val="18"/>
          <w:szCs w:val="18"/>
        </w:rPr>
      </w:pPr>
      <w:r>
        <w:rPr>
          <w:rFonts w:hint="eastAsia" w:ascii="黑体" w:hAnsi="黑体" w:eastAsia="黑体" w:cs="黑体"/>
          <w:sz w:val="18"/>
          <w:szCs w:val="18"/>
        </w:rPr>
        <w:t>B.隔绝灭火法</w:t>
      </w:r>
    </w:p>
    <w:p w14:paraId="70688BBF">
      <w:pPr>
        <w:spacing w:line="240" w:lineRule="exact"/>
        <w:rPr>
          <w:rFonts w:ascii="黑体" w:hAnsi="黑体" w:eastAsia="黑体" w:cs="黑体"/>
          <w:sz w:val="18"/>
          <w:szCs w:val="18"/>
        </w:rPr>
      </w:pPr>
      <w:r>
        <w:rPr>
          <w:rFonts w:hint="eastAsia" w:ascii="黑体" w:hAnsi="黑体" w:eastAsia="黑体" w:cs="黑体"/>
          <w:sz w:val="18"/>
          <w:szCs w:val="18"/>
        </w:rPr>
        <w:t>C.降温灭火法</w:t>
      </w:r>
    </w:p>
    <w:p w14:paraId="283CFA89">
      <w:pPr>
        <w:spacing w:line="240" w:lineRule="exact"/>
        <w:rPr>
          <w:rFonts w:ascii="黑体" w:hAnsi="黑体" w:eastAsia="黑体" w:cs="黑体"/>
          <w:sz w:val="18"/>
          <w:szCs w:val="18"/>
        </w:rPr>
      </w:pPr>
      <w:r>
        <w:rPr>
          <w:rFonts w:hint="eastAsia" w:ascii="黑体" w:hAnsi="黑体" w:eastAsia="黑体" w:cs="黑体"/>
          <w:sz w:val="18"/>
          <w:szCs w:val="18"/>
        </w:rPr>
        <w:t>198.人身上着火,错误的灭火方法是（B）。</w:t>
      </w:r>
    </w:p>
    <w:p w14:paraId="3971E3BA">
      <w:pPr>
        <w:spacing w:line="240" w:lineRule="exact"/>
        <w:rPr>
          <w:rFonts w:ascii="黑体" w:hAnsi="黑体" w:eastAsia="黑体" w:cs="黑体"/>
          <w:sz w:val="18"/>
          <w:szCs w:val="18"/>
        </w:rPr>
      </w:pPr>
      <w:r>
        <w:rPr>
          <w:rFonts w:hint="eastAsia" w:ascii="黑体" w:hAnsi="黑体" w:eastAsia="黑体" w:cs="黑体"/>
          <w:sz w:val="18"/>
          <w:szCs w:val="18"/>
        </w:rPr>
        <w:t>A.快速在地上滚动</w:t>
      </w:r>
    </w:p>
    <w:p w14:paraId="6201AA31">
      <w:pPr>
        <w:spacing w:line="240" w:lineRule="exact"/>
        <w:rPr>
          <w:rFonts w:ascii="黑体" w:hAnsi="黑体" w:eastAsia="黑体" w:cs="黑体"/>
          <w:sz w:val="18"/>
          <w:szCs w:val="18"/>
        </w:rPr>
      </w:pPr>
      <w:r>
        <w:rPr>
          <w:rFonts w:hint="eastAsia" w:ascii="黑体" w:hAnsi="黑体" w:eastAsia="黑体" w:cs="黑体"/>
          <w:sz w:val="18"/>
          <w:szCs w:val="18"/>
        </w:rPr>
        <w:t>B.迅速奔跑,找灭火器</w:t>
      </w:r>
    </w:p>
    <w:p w14:paraId="799395D8">
      <w:pPr>
        <w:spacing w:line="240" w:lineRule="exact"/>
        <w:rPr>
          <w:rFonts w:ascii="黑体" w:hAnsi="黑体" w:eastAsia="黑体" w:cs="黑体"/>
          <w:sz w:val="18"/>
          <w:szCs w:val="18"/>
        </w:rPr>
      </w:pPr>
      <w:r>
        <w:rPr>
          <w:rFonts w:hint="eastAsia" w:ascii="黑体" w:hAnsi="黑体" w:eastAsia="黑体" w:cs="黑体"/>
          <w:sz w:val="18"/>
          <w:szCs w:val="18"/>
        </w:rPr>
        <w:t>C.用湿毛毯裹在着火人身上</w:t>
      </w:r>
    </w:p>
    <w:p w14:paraId="370C945B">
      <w:pPr>
        <w:spacing w:line="240" w:lineRule="exact"/>
        <w:rPr>
          <w:rFonts w:ascii="黑体" w:hAnsi="黑体" w:eastAsia="黑体" w:cs="黑体"/>
          <w:sz w:val="18"/>
          <w:szCs w:val="18"/>
        </w:rPr>
      </w:pPr>
      <w:r>
        <w:rPr>
          <w:rFonts w:hint="eastAsia" w:ascii="黑体" w:hAnsi="黑体" w:eastAsia="黑体" w:cs="黑体"/>
          <w:sz w:val="18"/>
          <w:szCs w:val="18"/>
        </w:rPr>
        <w:t>199.《安全生产法》规定，生产经营单位与从业人员订立的劳动合同，应当载明有关保障从业人员（B）、防止职业危害的事项，以及依法为从业人员办理工伤保险的事项。</w:t>
      </w:r>
    </w:p>
    <w:p w14:paraId="61F75A29">
      <w:pPr>
        <w:spacing w:line="240" w:lineRule="exact"/>
        <w:rPr>
          <w:rFonts w:ascii="黑体" w:hAnsi="黑体" w:eastAsia="黑体" w:cs="黑体"/>
          <w:sz w:val="18"/>
          <w:szCs w:val="18"/>
        </w:rPr>
      </w:pPr>
      <w:r>
        <w:rPr>
          <w:rFonts w:hint="eastAsia" w:ascii="黑体" w:hAnsi="黑体" w:eastAsia="黑体" w:cs="黑体"/>
          <w:sz w:val="18"/>
          <w:szCs w:val="18"/>
        </w:rPr>
        <w:t>A.福利待遇</w:t>
      </w:r>
    </w:p>
    <w:p w14:paraId="23A29AF9">
      <w:pPr>
        <w:spacing w:line="240" w:lineRule="exact"/>
        <w:rPr>
          <w:rFonts w:ascii="黑体" w:hAnsi="黑体" w:eastAsia="黑体" w:cs="黑体"/>
          <w:sz w:val="18"/>
          <w:szCs w:val="18"/>
        </w:rPr>
      </w:pPr>
      <w:r>
        <w:rPr>
          <w:rFonts w:hint="eastAsia" w:ascii="黑体" w:hAnsi="黑体" w:eastAsia="黑体" w:cs="黑体"/>
          <w:sz w:val="18"/>
          <w:szCs w:val="18"/>
        </w:rPr>
        <w:t>B.劳动安全</w:t>
      </w:r>
    </w:p>
    <w:p w14:paraId="76773FD3">
      <w:pPr>
        <w:spacing w:line="240" w:lineRule="exact"/>
        <w:rPr>
          <w:rFonts w:ascii="黑体" w:hAnsi="黑体" w:eastAsia="黑体" w:cs="黑体"/>
          <w:sz w:val="18"/>
          <w:szCs w:val="18"/>
        </w:rPr>
      </w:pPr>
      <w:r>
        <w:rPr>
          <w:rFonts w:hint="eastAsia" w:ascii="黑体" w:hAnsi="黑体" w:eastAsia="黑体" w:cs="黑体"/>
          <w:sz w:val="18"/>
          <w:szCs w:val="18"/>
        </w:rPr>
        <w:t>C.教育和培训</w:t>
      </w:r>
    </w:p>
    <w:p w14:paraId="1129B11D">
      <w:pPr>
        <w:spacing w:line="240" w:lineRule="exact"/>
        <w:rPr>
          <w:rFonts w:ascii="黑体" w:hAnsi="黑体" w:eastAsia="黑体" w:cs="黑体"/>
          <w:sz w:val="18"/>
          <w:szCs w:val="18"/>
        </w:rPr>
      </w:pPr>
      <w:r>
        <w:rPr>
          <w:rFonts w:hint="eastAsia" w:ascii="黑体" w:hAnsi="黑体" w:eastAsia="黑体" w:cs="黑体"/>
          <w:sz w:val="18"/>
          <w:szCs w:val="18"/>
        </w:rPr>
        <w:t>200.公众发现、捡拾的无主危险化学品,由（C）接收。</w:t>
      </w:r>
    </w:p>
    <w:p w14:paraId="3B6A14D4">
      <w:pPr>
        <w:spacing w:line="240" w:lineRule="exact"/>
        <w:rPr>
          <w:rFonts w:ascii="黑体" w:hAnsi="黑体" w:eastAsia="黑体" w:cs="黑体"/>
          <w:sz w:val="18"/>
          <w:szCs w:val="18"/>
        </w:rPr>
      </w:pPr>
      <w:r>
        <w:rPr>
          <w:rFonts w:hint="eastAsia" w:ascii="黑体" w:hAnsi="黑体" w:eastAsia="黑体" w:cs="黑体"/>
          <w:sz w:val="18"/>
          <w:szCs w:val="18"/>
        </w:rPr>
        <w:t>A.应急管理部门</w:t>
      </w:r>
    </w:p>
    <w:p w14:paraId="72FE1E3F">
      <w:pPr>
        <w:spacing w:line="240" w:lineRule="exact"/>
        <w:rPr>
          <w:rFonts w:ascii="黑体" w:hAnsi="黑体" w:eastAsia="黑体" w:cs="黑体"/>
          <w:sz w:val="18"/>
          <w:szCs w:val="18"/>
        </w:rPr>
      </w:pPr>
      <w:r>
        <w:rPr>
          <w:rFonts w:hint="eastAsia" w:ascii="黑体" w:hAnsi="黑体" w:eastAsia="黑体" w:cs="黑体"/>
          <w:sz w:val="18"/>
          <w:szCs w:val="18"/>
        </w:rPr>
        <w:t>B.消防救援机构</w:t>
      </w:r>
    </w:p>
    <w:p w14:paraId="3758573C">
      <w:pPr>
        <w:spacing w:line="240" w:lineRule="exact"/>
        <w:rPr>
          <w:rFonts w:ascii="黑体" w:hAnsi="黑体" w:eastAsia="黑体" w:cs="黑体"/>
          <w:sz w:val="18"/>
          <w:szCs w:val="18"/>
        </w:rPr>
      </w:pPr>
      <w:r>
        <w:rPr>
          <w:rFonts w:hint="eastAsia" w:ascii="黑体" w:hAnsi="黑体" w:eastAsia="黑体" w:cs="黑体"/>
          <w:sz w:val="18"/>
          <w:szCs w:val="18"/>
        </w:rPr>
        <w:t>C.公安机关</w:t>
      </w:r>
    </w:p>
    <w:p w14:paraId="1D2C753D">
      <w:pPr>
        <w:spacing w:line="240" w:lineRule="exact"/>
        <w:rPr>
          <w:rFonts w:ascii="黑体" w:hAnsi="黑体" w:eastAsia="黑体" w:cs="黑体"/>
          <w:sz w:val="18"/>
          <w:szCs w:val="18"/>
        </w:rPr>
      </w:pPr>
      <w:r>
        <w:rPr>
          <w:rFonts w:hint="eastAsia" w:ascii="黑体" w:hAnsi="黑体" w:eastAsia="黑体" w:cs="黑体"/>
          <w:sz w:val="18"/>
          <w:szCs w:val="18"/>
        </w:rPr>
        <w:t>201.人体直接触电有（ABC）形式。</w:t>
      </w:r>
    </w:p>
    <w:p w14:paraId="38A2E3D8">
      <w:pPr>
        <w:spacing w:line="240" w:lineRule="exact"/>
        <w:rPr>
          <w:rFonts w:ascii="黑体" w:hAnsi="黑体" w:eastAsia="黑体" w:cs="黑体"/>
          <w:sz w:val="18"/>
          <w:szCs w:val="18"/>
        </w:rPr>
      </w:pPr>
      <w:r>
        <w:rPr>
          <w:rFonts w:hint="eastAsia" w:ascii="黑体" w:hAnsi="黑体" w:eastAsia="黑体" w:cs="黑体"/>
          <w:sz w:val="18"/>
          <w:szCs w:val="18"/>
        </w:rPr>
        <w:t>A.单相触电</w:t>
      </w:r>
    </w:p>
    <w:p w14:paraId="6B1E6423">
      <w:pPr>
        <w:spacing w:line="240" w:lineRule="exact"/>
        <w:rPr>
          <w:rFonts w:ascii="黑体" w:hAnsi="黑体" w:eastAsia="黑体" w:cs="黑体"/>
          <w:sz w:val="18"/>
          <w:szCs w:val="18"/>
        </w:rPr>
      </w:pPr>
      <w:r>
        <w:rPr>
          <w:rFonts w:hint="eastAsia" w:ascii="黑体" w:hAnsi="黑体" w:eastAsia="黑体" w:cs="黑体"/>
          <w:sz w:val="18"/>
          <w:szCs w:val="18"/>
        </w:rPr>
        <w:t>B.两相触电</w:t>
      </w:r>
    </w:p>
    <w:p w14:paraId="7E472589">
      <w:pPr>
        <w:spacing w:line="240" w:lineRule="exact"/>
        <w:rPr>
          <w:rFonts w:ascii="黑体" w:hAnsi="黑体" w:eastAsia="黑体" w:cs="黑体"/>
          <w:sz w:val="18"/>
          <w:szCs w:val="18"/>
        </w:rPr>
      </w:pPr>
      <w:r>
        <w:rPr>
          <w:rFonts w:hint="eastAsia" w:ascii="黑体" w:hAnsi="黑体" w:eastAsia="黑体" w:cs="黑体"/>
          <w:sz w:val="18"/>
          <w:szCs w:val="18"/>
        </w:rPr>
        <w:t>C.电弧伤害</w:t>
      </w:r>
    </w:p>
    <w:p w14:paraId="1E14C021">
      <w:pPr>
        <w:spacing w:line="240" w:lineRule="exact"/>
        <w:rPr>
          <w:rFonts w:ascii="黑体" w:hAnsi="黑体" w:eastAsia="黑体" w:cs="黑体"/>
          <w:sz w:val="18"/>
          <w:szCs w:val="18"/>
        </w:rPr>
      </w:pPr>
      <w:r>
        <w:rPr>
          <w:rFonts w:hint="eastAsia" w:ascii="黑体" w:hAnsi="黑体" w:eastAsia="黑体" w:cs="黑体"/>
          <w:sz w:val="18"/>
          <w:szCs w:val="18"/>
        </w:rPr>
        <w:t>D.以上都不是</w:t>
      </w:r>
    </w:p>
    <w:p w14:paraId="1043254D">
      <w:pPr>
        <w:spacing w:line="240" w:lineRule="exact"/>
        <w:rPr>
          <w:rFonts w:ascii="黑体" w:hAnsi="黑体" w:eastAsia="黑体" w:cs="黑体"/>
          <w:sz w:val="18"/>
          <w:szCs w:val="18"/>
        </w:rPr>
      </w:pPr>
      <w:r>
        <w:rPr>
          <w:rFonts w:hint="eastAsia" w:ascii="黑体" w:hAnsi="黑体" w:eastAsia="黑体" w:cs="黑体"/>
          <w:sz w:val="18"/>
          <w:szCs w:val="18"/>
        </w:rPr>
        <w:t>202.自2009年起,每年（C)为全国防灾减灾日。</w:t>
      </w:r>
    </w:p>
    <w:p w14:paraId="3C80CD29">
      <w:pPr>
        <w:spacing w:line="240" w:lineRule="exact"/>
        <w:rPr>
          <w:rFonts w:ascii="黑体" w:hAnsi="黑体" w:eastAsia="黑体" w:cs="黑体"/>
          <w:sz w:val="18"/>
          <w:szCs w:val="18"/>
        </w:rPr>
      </w:pPr>
      <w:r>
        <w:rPr>
          <w:rFonts w:hint="eastAsia" w:ascii="黑体" w:hAnsi="黑体" w:eastAsia="黑体" w:cs="黑体"/>
          <w:sz w:val="18"/>
          <w:szCs w:val="18"/>
        </w:rPr>
        <w:t>A.4月22旦</w:t>
      </w:r>
    </w:p>
    <w:p w14:paraId="47885560">
      <w:pPr>
        <w:spacing w:line="240" w:lineRule="exact"/>
        <w:rPr>
          <w:rFonts w:ascii="黑体" w:hAnsi="黑体" w:eastAsia="黑体" w:cs="黑体"/>
          <w:sz w:val="18"/>
          <w:szCs w:val="18"/>
        </w:rPr>
      </w:pPr>
      <w:r>
        <w:rPr>
          <w:rFonts w:hint="eastAsia" w:ascii="黑体" w:hAnsi="黑体" w:eastAsia="黑体" w:cs="黑体"/>
          <w:sz w:val="18"/>
          <w:szCs w:val="18"/>
        </w:rPr>
        <w:t>B.6月5日</w:t>
      </w:r>
    </w:p>
    <w:p w14:paraId="5E87086C">
      <w:pPr>
        <w:spacing w:line="240" w:lineRule="exact"/>
        <w:rPr>
          <w:rFonts w:ascii="黑体" w:hAnsi="黑体" w:eastAsia="黑体" w:cs="黑体"/>
          <w:sz w:val="18"/>
          <w:szCs w:val="18"/>
        </w:rPr>
      </w:pPr>
      <w:r>
        <w:rPr>
          <w:rFonts w:hint="eastAsia" w:ascii="黑体" w:hAnsi="黑体" w:eastAsia="黑体" w:cs="黑体"/>
          <w:sz w:val="18"/>
          <w:szCs w:val="18"/>
        </w:rPr>
        <w:t>C.5月12日</w:t>
      </w:r>
    </w:p>
    <w:p w14:paraId="715DF56C">
      <w:pPr>
        <w:spacing w:line="240" w:lineRule="exact"/>
        <w:rPr>
          <w:rFonts w:ascii="黑体" w:hAnsi="黑体" w:eastAsia="黑体" w:cs="黑体"/>
          <w:sz w:val="18"/>
          <w:szCs w:val="18"/>
        </w:rPr>
      </w:pPr>
      <w:r>
        <w:rPr>
          <w:rFonts w:hint="eastAsia" w:ascii="黑体" w:hAnsi="黑体" w:eastAsia="黑体" w:cs="黑体"/>
          <w:sz w:val="18"/>
          <w:szCs w:val="18"/>
        </w:rPr>
        <w:t>203.应急演练的原则主要包括（ABCD）。</w:t>
      </w:r>
    </w:p>
    <w:p w14:paraId="28D2FD20">
      <w:pPr>
        <w:spacing w:line="240" w:lineRule="exact"/>
        <w:rPr>
          <w:rFonts w:ascii="黑体" w:hAnsi="黑体" w:eastAsia="黑体" w:cs="黑体"/>
          <w:sz w:val="18"/>
          <w:szCs w:val="18"/>
        </w:rPr>
      </w:pPr>
      <w:r>
        <w:rPr>
          <w:rFonts w:hint="eastAsia" w:ascii="黑体" w:hAnsi="黑体" w:eastAsia="黑体" w:cs="黑体"/>
          <w:sz w:val="18"/>
          <w:szCs w:val="18"/>
        </w:rPr>
        <w:t>A.结合实际、合理定位</w:t>
      </w:r>
    </w:p>
    <w:p w14:paraId="1A0794E9">
      <w:pPr>
        <w:spacing w:line="240" w:lineRule="exact"/>
        <w:rPr>
          <w:rFonts w:ascii="黑体" w:hAnsi="黑体" w:eastAsia="黑体" w:cs="黑体"/>
          <w:sz w:val="18"/>
          <w:szCs w:val="18"/>
        </w:rPr>
      </w:pPr>
      <w:r>
        <w:rPr>
          <w:rFonts w:hint="eastAsia" w:ascii="黑体" w:hAnsi="黑体" w:eastAsia="黑体" w:cs="黑体"/>
          <w:sz w:val="18"/>
          <w:szCs w:val="18"/>
        </w:rPr>
        <w:t>B.着眼实战、讲究实效</w:t>
      </w:r>
    </w:p>
    <w:p w14:paraId="5226C1DD">
      <w:pPr>
        <w:spacing w:line="240" w:lineRule="exact"/>
        <w:rPr>
          <w:rFonts w:ascii="黑体" w:hAnsi="黑体" w:eastAsia="黑体" w:cs="黑体"/>
          <w:sz w:val="18"/>
          <w:szCs w:val="18"/>
        </w:rPr>
      </w:pPr>
      <w:r>
        <w:rPr>
          <w:rFonts w:hint="eastAsia" w:ascii="黑体" w:hAnsi="黑体" w:eastAsia="黑体" w:cs="黑体"/>
          <w:sz w:val="18"/>
          <w:szCs w:val="18"/>
        </w:rPr>
        <w:t>C.精心组织、确保安全</w:t>
      </w:r>
    </w:p>
    <w:p w14:paraId="648D1845">
      <w:pPr>
        <w:spacing w:line="240" w:lineRule="exact"/>
        <w:rPr>
          <w:rFonts w:ascii="黑体" w:hAnsi="黑体" w:eastAsia="黑体" w:cs="黑体"/>
          <w:sz w:val="18"/>
          <w:szCs w:val="18"/>
        </w:rPr>
      </w:pPr>
      <w:r>
        <w:rPr>
          <w:rFonts w:hint="eastAsia" w:ascii="黑体" w:hAnsi="黑体" w:eastAsia="黑体" w:cs="黑体"/>
          <w:sz w:val="18"/>
          <w:szCs w:val="18"/>
        </w:rPr>
        <w:t>D.统筹规划、厉行节约</w:t>
      </w:r>
    </w:p>
    <w:p w14:paraId="1940C2FC">
      <w:pPr>
        <w:spacing w:line="240" w:lineRule="exact"/>
        <w:rPr>
          <w:rFonts w:ascii="黑体" w:hAnsi="黑体" w:eastAsia="黑体" w:cs="黑体"/>
          <w:sz w:val="18"/>
          <w:szCs w:val="18"/>
        </w:rPr>
      </w:pPr>
      <w:r>
        <w:rPr>
          <w:rFonts w:hint="eastAsia" w:ascii="黑体" w:hAnsi="黑体" w:eastAsia="黑体" w:cs="黑体"/>
          <w:sz w:val="18"/>
          <w:szCs w:val="18"/>
        </w:rPr>
        <w:t>204.乘坐地铁,发生火灾、停电等情况需要紧急疏散时,下列做法错误的是(C)。</w:t>
      </w:r>
    </w:p>
    <w:p w14:paraId="1ED350A3">
      <w:pPr>
        <w:spacing w:line="240" w:lineRule="exact"/>
        <w:rPr>
          <w:rFonts w:ascii="黑体" w:hAnsi="黑体" w:eastAsia="黑体" w:cs="黑体"/>
          <w:sz w:val="18"/>
          <w:szCs w:val="18"/>
        </w:rPr>
      </w:pPr>
      <w:r>
        <w:rPr>
          <w:rFonts w:hint="eastAsia" w:ascii="黑体" w:hAnsi="黑体" w:eastAsia="黑体" w:cs="黑体"/>
          <w:sz w:val="18"/>
          <w:szCs w:val="18"/>
        </w:rPr>
        <w:t>A.有秩序疏散</w:t>
      </w:r>
    </w:p>
    <w:p w14:paraId="59750EFE">
      <w:pPr>
        <w:spacing w:line="240" w:lineRule="exact"/>
        <w:rPr>
          <w:rFonts w:ascii="黑体" w:hAnsi="黑体" w:eastAsia="黑体" w:cs="黑体"/>
          <w:sz w:val="18"/>
          <w:szCs w:val="18"/>
        </w:rPr>
      </w:pPr>
      <w:r>
        <w:rPr>
          <w:rFonts w:hint="eastAsia" w:ascii="黑体" w:hAnsi="黑体" w:eastAsia="黑体" w:cs="黑体"/>
          <w:sz w:val="18"/>
          <w:szCs w:val="18"/>
        </w:rPr>
        <w:t>B.认清疏散标志</w:t>
      </w:r>
    </w:p>
    <w:p w14:paraId="3894C2E1">
      <w:pPr>
        <w:spacing w:line="240" w:lineRule="exact"/>
        <w:rPr>
          <w:rFonts w:ascii="黑体" w:hAnsi="黑体" w:eastAsia="黑体" w:cs="黑体"/>
          <w:sz w:val="18"/>
          <w:szCs w:val="18"/>
        </w:rPr>
      </w:pPr>
      <w:r>
        <w:rPr>
          <w:rFonts w:hint="eastAsia" w:ascii="黑体" w:hAnsi="黑体" w:eastAsia="黑体" w:cs="黑体"/>
          <w:sz w:val="18"/>
          <w:szCs w:val="18"/>
        </w:rPr>
        <w:t>C.擅自扒门</w:t>
      </w:r>
    </w:p>
    <w:p w14:paraId="4F5A714F">
      <w:pPr>
        <w:spacing w:line="240" w:lineRule="exact"/>
        <w:rPr>
          <w:rFonts w:ascii="黑体" w:hAnsi="黑体" w:eastAsia="黑体" w:cs="黑体"/>
          <w:sz w:val="18"/>
          <w:szCs w:val="18"/>
        </w:rPr>
      </w:pPr>
      <w:r>
        <w:rPr>
          <w:rFonts w:hint="eastAsia" w:ascii="黑体" w:hAnsi="黑体" w:eastAsia="黑体" w:cs="黑体"/>
          <w:sz w:val="18"/>
          <w:szCs w:val="18"/>
        </w:rPr>
        <w:t>205.火灾初起阶段是扑救火灾（B）的阶段。</w:t>
      </w:r>
    </w:p>
    <w:p w14:paraId="285B9B64">
      <w:pPr>
        <w:spacing w:line="240" w:lineRule="exact"/>
        <w:rPr>
          <w:rFonts w:ascii="黑体" w:hAnsi="黑体" w:eastAsia="黑体" w:cs="黑体"/>
          <w:sz w:val="18"/>
          <w:szCs w:val="18"/>
        </w:rPr>
      </w:pPr>
      <w:r>
        <w:rPr>
          <w:rFonts w:hint="eastAsia" w:ascii="黑体" w:hAnsi="黑体" w:eastAsia="黑体" w:cs="黑体"/>
          <w:sz w:val="18"/>
          <w:szCs w:val="18"/>
        </w:rPr>
        <w:t>A.最不利</w:t>
      </w:r>
    </w:p>
    <w:p w14:paraId="56ECA6DC">
      <w:pPr>
        <w:spacing w:line="240" w:lineRule="exact"/>
        <w:rPr>
          <w:rFonts w:ascii="黑体" w:hAnsi="黑体" w:eastAsia="黑体" w:cs="黑体"/>
          <w:sz w:val="18"/>
          <w:szCs w:val="18"/>
        </w:rPr>
      </w:pPr>
      <w:r>
        <w:rPr>
          <w:rFonts w:hint="eastAsia" w:ascii="黑体" w:hAnsi="黑体" w:eastAsia="黑体" w:cs="黑体"/>
          <w:sz w:val="18"/>
          <w:szCs w:val="18"/>
        </w:rPr>
        <w:t>B.最有利</w:t>
      </w:r>
    </w:p>
    <w:p w14:paraId="77FE17EF">
      <w:pPr>
        <w:spacing w:line="240" w:lineRule="exact"/>
        <w:rPr>
          <w:rFonts w:ascii="黑体" w:hAnsi="黑体" w:eastAsia="黑体" w:cs="黑体"/>
          <w:sz w:val="18"/>
          <w:szCs w:val="18"/>
        </w:rPr>
      </w:pPr>
      <w:r>
        <w:rPr>
          <w:rFonts w:hint="eastAsia" w:ascii="黑体" w:hAnsi="黑体" w:eastAsia="黑体" w:cs="黑体"/>
          <w:sz w:val="18"/>
          <w:szCs w:val="18"/>
        </w:rPr>
        <w:t>C.较不利</w:t>
      </w:r>
    </w:p>
    <w:p w14:paraId="7F2A347A">
      <w:pPr>
        <w:spacing w:line="240" w:lineRule="exact"/>
        <w:rPr>
          <w:rFonts w:ascii="黑体" w:hAnsi="黑体" w:eastAsia="黑体" w:cs="黑体"/>
          <w:sz w:val="18"/>
          <w:szCs w:val="18"/>
        </w:rPr>
      </w:pPr>
      <w:r>
        <w:rPr>
          <w:rFonts w:hint="eastAsia" w:ascii="黑体" w:hAnsi="黑体" w:eastAsia="黑体" w:cs="黑体"/>
          <w:sz w:val="18"/>
          <w:szCs w:val="18"/>
        </w:rPr>
        <w:t>206.下列不属于高层建筑火灾特点的是(C)。</w:t>
      </w:r>
    </w:p>
    <w:p w14:paraId="4CC4DF4B">
      <w:pPr>
        <w:spacing w:line="240" w:lineRule="exact"/>
        <w:rPr>
          <w:rFonts w:ascii="黑体" w:hAnsi="黑体" w:eastAsia="黑体" w:cs="黑体"/>
          <w:sz w:val="18"/>
          <w:szCs w:val="18"/>
        </w:rPr>
      </w:pPr>
      <w:r>
        <w:rPr>
          <w:rFonts w:hint="eastAsia" w:ascii="黑体" w:hAnsi="黑体" w:eastAsia="黑体" w:cs="黑体"/>
          <w:sz w:val="18"/>
          <w:szCs w:val="18"/>
        </w:rPr>
        <w:t>A.蔓延快</w:t>
      </w:r>
    </w:p>
    <w:p w14:paraId="637B2497">
      <w:pPr>
        <w:spacing w:line="240" w:lineRule="exact"/>
        <w:rPr>
          <w:rFonts w:ascii="黑体" w:hAnsi="黑体" w:eastAsia="黑体" w:cs="黑体"/>
          <w:sz w:val="18"/>
          <w:szCs w:val="18"/>
        </w:rPr>
      </w:pPr>
      <w:r>
        <w:rPr>
          <w:rFonts w:hint="eastAsia" w:ascii="黑体" w:hAnsi="黑体" w:eastAsia="黑体" w:cs="黑体"/>
          <w:sz w:val="18"/>
          <w:szCs w:val="18"/>
        </w:rPr>
        <w:t>B.逃生困难</w:t>
      </w:r>
    </w:p>
    <w:p w14:paraId="0507D259">
      <w:pPr>
        <w:spacing w:line="240" w:lineRule="exact"/>
        <w:rPr>
          <w:rFonts w:ascii="黑体" w:hAnsi="黑体" w:eastAsia="黑体" w:cs="黑体"/>
          <w:sz w:val="18"/>
          <w:szCs w:val="18"/>
        </w:rPr>
      </w:pPr>
      <w:r>
        <w:rPr>
          <w:rFonts w:hint="eastAsia" w:ascii="黑体" w:hAnsi="黑体" w:eastAsia="黑体" w:cs="黑体"/>
          <w:sz w:val="18"/>
          <w:szCs w:val="18"/>
        </w:rPr>
        <w:t>C.容易灭火</w:t>
      </w:r>
    </w:p>
    <w:p w14:paraId="1CE9D04D">
      <w:pPr>
        <w:spacing w:line="240" w:lineRule="exact"/>
        <w:rPr>
          <w:rFonts w:ascii="黑体" w:hAnsi="黑体" w:eastAsia="黑体" w:cs="黑体"/>
          <w:sz w:val="18"/>
          <w:szCs w:val="18"/>
        </w:rPr>
      </w:pPr>
      <w:r>
        <w:rPr>
          <w:rFonts w:hint="eastAsia" w:ascii="黑体" w:hAnsi="黑体" w:eastAsia="黑体" w:cs="黑体"/>
          <w:sz w:val="18"/>
          <w:szCs w:val="18"/>
        </w:rPr>
        <w:t>207.扑救爆炸物品火灾时,(B）用沙土盖压,以防造成更大伤害。</w:t>
      </w:r>
    </w:p>
    <w:p w14:paraId="09989BAC">
      <w:pPr>
        <w:spacing w:line="240" w:lineRule="exact"/>
        <w:rPr>
          <w:rFonts w:ascii="黑体" w:hAnsi="黑体" w:eastAsia="黑体" w:cs="黑体"/>
          <w:sz w:val="18"/>
          <w:szCs w:val="18"/>
        </w:rPr>
      </w:pPr>
      <w:r>
        <w:rPr>
          <w:rFonts w:hint="eastAsia" w:ascii="黑体" w:hAnsi="黑体" w:eastAsia="黑体" w:cs="黑体"/>
          <w:sz w:val="18"/>
          <w:szCs w:val="18"/>
        </w:rPr>
        <w:t>A.必须</w:t>
      </w:r>
    </w:p>
    <w:p w14:paraId="5AB966C1">
      <w:pPr>
        <w:spacing w:line="240" w:lineRule="exact"/>
        <w:rPr>
          <w:rFonts w:ascii="黑体" w:hAnsi="黑体" w:eastAsia="黑体" w:cs="黑体"/>
          <w:sz w:val="18"/>
          <w:szCs w:val="18"/>
        </w:rPr>
      </w:pPr>
      <w:r>
        <w:rPr>
          <w:rFonts w:hint="eastAsia" w:ascii="黑体" w:hAnsi="黑体" w:eastAsia="黑体" w:cs="黑体"/>
          <w:sz w:val="18"/>
          <w:szCs w:val="18"/>
        </w:rPr>
        <w:t>B.禁止</w:t>
      </w:r>
    </w:p>
    <w:p w14:paraId="5CA42408">
      <w:pPr>
        <w:spacing w:line="240" w:lineRule="exact"/>
        <w:rPr>
          <w:rFonts w:ascii="黑体" w:hAnsi="黑体" w:eastAsia="黑体" w:cs="黑体"/>
          <w:sz w:val="18"/>
          <w:szCs w:val="18"/>
        </w:rPr>
      </w:pPr>
      <w:r>
        <w:rPr>
          <w:rFonts w:hint="eastAsia" w:ascii="黑体" w:hAnsi="黑体" w:eastAsia="黑体" w:cs="黑体"/>
          <w:sz w:val="18"/>
          <w:szCs w:val="18"/>
        </w:rPr>
        <w:t>C.应当</w:t>
      </w:r>
    </w:p>
    <w:p w14:paraId="6C68E292">
      <w:pPr>
        <w:spacing w:line="240" w:lineRule="exact"/>
        <w:rPr>
          <w:rFonts w:ascii="黑体" w:hAnsi="黑体" w:eastAsia="黑体" w:cs="黑体"/>
          <w:sz w:val="18"/>
          <w:szCs w:val="18"/>
        </w:rPr>
      </w:pPr>
      <w:r>
        <w:rPr>
          <w:rFonts w:hint="eastAsia" w:ascii="黑体" w:hAnsi="黑体" w:eastAsia="黑体" w:cs="黑体"/>
          <w:sz w:val="18"/>
          <w:szCs w:val="18"/>
        </w:rPr>
        <w:t>208.在急救措施上,组织急救治疗的原则是（B）。</w:t>
      </w:r>
    </w:p>
    <w:p w14:paraId="042077A3">
      <w:pPr>
        <w:spacing w:line="240" w:lineRule="exact"/>
        <w:rPr>
          <w:rFonts w:ascii="黑体" w:hAnsi="黑体" w:eastAsia="黑体" w:cs="黑体"/>
          <w:sz w:val="18"/>
          <w:szCs w:val="18"/>
        </w:rPr>
      </w:pPr>
      <w:r>
        <w:rPr>
          <w:rFonts w:hint="eastAsia" w:ascii="黑体" w:hAnsi="黑体" w:eastAsia="黑体" w:cs="黑体"/>
          <w:sz w:val="18"/>
          <w:szCs w:val="18"/>
        </w:rPr>
        <w:t>A.先轻后重</w:t>
      </w:r>
    </w:p>
    <w:p w14:paraId="419FA4F4">
      <w:pPr>
        <w:spacing w:line="240" w:lineRule="exact"/>
        <w:rPr>
          <w:rFonts w:ascii="黑体" w:hAnsi="黑体" w:eastAsia="黑体" w:cs="黑体"/>
          <w:sz w:val="18"/>
          <w:szCs w:val="18"/>
        </w:rPr>
      </w:pPr>
      <w:r>
        <w:rPr>
          <w:rFonts w:hint="eastAsia" w:ascii="黑体" w:hAnsi="黑体" w:eastAsia="黑体" w:cs="黑体"/>
          <w:sz w:val="18"/>
          <w:szCs w:val="18"/>
        </w:rPr>
        <w:t>B.先重后轻</w:t>
      </w:r>
    </w:p>
    <w:p w14:paraId="342A594B">
      <w:pPr>
        <w:spacing w:line="240" w:lineRule="exact"/>
        <w:rPr>
          <w:rFonts w:ascii="黑体" w:hAnsi="黑体" w:eastAsia="黑体" w:cs="黑体"/>
          <w:sz w:val="18"/>
          <w:szCs w:val="18"/>
        </w:rPr>
      </w:pPr>
      <w:r>
        <w:rPr>
          <w:rFonts w:hint="eastAsia" w:ascii="黑体" w:hAnsi="黑体" w:eastAsia="黑体" w:cs="黑体"/>
          <w:sz w:val="18"/>
          <w:szCs w:val="18"/>
        </w:rPr>
        <w:t>C.轻重并举</w:t>
      </w:r>
    </w:p>
    <w:p w14:paraId="5AE0042C">
      <w:pPr>
        <w:spacing w:line="240" w:lineRule="exact"/>
        <w:rPr>
          <w:rFonts w:ascii="黑体" w:hAnsi="黑体" w:eastAsia="黑体" w:cs="黑体"/>
          <w:sz w:val="18"/>
          <w:szCs w:val="18"/>
        </w:rPr>
      </w:pPr>
      <w:r>
        <w:rPr>
          <w:rFonts w:hint="eastAsia" w:ascii="黑体" w:hAnsi="黑体" w:eastAsia="黑体" w:cs="黑体"/>
          <w:sz w:val="18"/>
          <w:szCs w:val="18"/>
        </w:rPr>
        <w:t>209.触电对人体造成的伤害形式,一般可分为（BC）两种。</w:t>
      </w:r>
    </w:p>
    <w:p w14:paraId="38F710D3">
      <w:pPr>
        <w:spacing w:line="240" w:lineRule="exact"/>
        <w:rPr>
          <w:rFonts w:ascii="黑体" w:hAnsi="黑体" w:eastAsia="黑体" w:cs="黑体"/>
          <w:sz w:val="18"/>
          <w:szCs w:val="18"/>
        </w:rPr>
      </w:pPr>
      <w:r>
        <w:rPr>
          <w:rFonts w:hint="eastAsia" w:ascii="黑体" w:hAnsi="黑体" w:eastAsia="黑体" w:cs="黑体"/>
          <w:sz w:val="18"/>
          <w:szCs w:val="18"/>
        </w:rPr>
        <w:t>A.电光眼</w:t>
      </w:r>
    </w:p>
    <w:p w14:paraId="75787437">
      <w:pPr>
        <w:spacing w:line="240" w:lineRule="exact"/>
        <w:rPr>
          <w:rFonts w:ascii="黑体" w:hAnsi="黑体" w:eastAsia="黑体" w:cs="黑体"/>
          <w:sz w:val="18"/>
          <w:szCs w:val="18"/>
        </w:rPr>
      </w:pPr>
      <w:r>
        <w:rPr>
          <w:rFonts w:hint="eastAsia" w:ascii="黑体" w:hAnsi="黑体" w:eastAsia="黑体" w:cs="黑体"/>
          <w:sz w:val="18"/>
          <w:szCs w:val="18"/>
        </w:rPr>
        <w:t>B.电击</w:t>
      </w:r>
    </w:p>
    <w:p w14:paraId="40F6731B">
      <w:pPr>
        <w:spacing w:line="240" w:lineRule="exact"/>
        <w:rPr>
          <w:rFonts w:ascii="黑体" w:hAnsi="黑体" w:eastAsia="黑体" w:cs="黑体"/>
          <w:sz w:val="18"/>
          <w:szCs w:val="18"/>
        </w:rPr>
      </w:pPr>
      <w:r>
        <w:rPr>
          <w:rFonts w:hint="eastAsia" w:ascii="黑体" w:hAnsi="黑体" w:eastAsia="黑体" w:cs="黑体"/>
          <w:sz w:val="18"/>
          <w:szCs w:val="18"/>
        </w:rPr>
        <w:t>C.电伤</w:t>
      </w:r>
    </w:p>
    <w:p w14:paraId="44646B2E">
      <w:pPr>
        <w:spacing w:line="240" w:lineRule="exact"/>
        <w:rPr>
          <w:rFonts w:ascii="黑体" w:hAnsi="黑体" w:eastAsia="黑体" w:cs="黑体"/>
          <w:sz w:val="18"/>
          <w:szCs w:val="18"/>
        </w:rPr>
      </w:pPr>
      <w:r>
        <w:rPr>
          <w:rFonts w:hint="eastAsia" w:ascii="黑体" w:hAnsi="黑体" w:eastAsia="黑体" w:cs="黑体"/>
          <w:sz w:val="18"/>
          <w:szCs w:val="18"/>
        </w:rPr>
        <w:t>D.窒息</w:t>
      </w:r>
    </w:p>
    <w:p w14:paraId="2B621469">
      <w:pPr>
        <w:spacing w:line="240" w:lineRule="exact"/>
        <w:rPr>
          <w:rFonts w:ascii="黑体" w:hAnsi="黑体" w:eastAsia="黑体" w:cs="黑体"/>
          <w:sz w:val="18"/>
          <w:szCs w:val="18"/>
        </w:rPr>
      </w:pPr>
      <w:r>
        <w:rPr>
          <w:rFonts w:hint="eastAsia" w:ascii="黑体" w:hAnsi="黑体" w:eastAsia="黑体" w:cs="黑体"/>
          <w:sz w:val="18"/>
          <w:szCs w:val="18"/>
        </w:rPr>
        <w:t>210.根据《工伤保险条例》,劳动功能障碍分为十个伤残等级,最重的为(A)。</w:t>
      </w:r>
    </w:p>
    <w:p w14:paraId="67001C49">
      <w:pPr>
        <w:spacing w:line="240" w:lineRule="exact"/>
        <w:rPr>
          <w:rFonts w:ascii="黑体" w:hAnsi="黑体" w:eastAsia="黑体" w:cs="黑体"/>
          <w:sz w:val="18"/>
          <w:szCs w:val="18"/>
        </w:rPr>
      </w:pPr>
      <w:r>
        <w:rPr>
          <w:rFonts w:hint="eastAsia" w:ascii="黑体" w:hAnsi="黑体" w:eastAsia="黑体" w:cs="黑体"/>
          <w:sz w:val="18"/>
          <w:szCs w:val="18"/>
        </w:rPr>
        <w:t>A.一级</w:t>
      </w:r>
    </w:p>
    <w:p w14:paraId="023393E1">
      <w:pPr>
        <w:spacing w:line="240" w:lineRule="exact"/>
        <w:rPr>
          <w:rFonts w:ascii="黑体" w:hAnsi="黑体" w:eastAsia="黑体" w:cs="黑体"/>
          <w:sz w:val="18"/>
          <w:szCs w:val="18"/>
        </w:rPr>
      </w:pPr>
      <w:r>
        <w:rPr>
          <w:rFonts w:hint="eastAsia" w:ascii="黑体" w:hAnsi="黑体" w:eastAsia="黑体" w:cs="黑体"/>
          <w:sz w:val="18"/>
          <w:szCs w:val="18"/>
        </w:rPr>
        <w:t>B.八级</w:t>
      </w:r>
    </w:p>
    <w:p w14:paraId="757268FF">
      <w:pPr>
        <w:spacing w:line="240" w:lineRule="exact"/>
        <w:rPr>
          <w:rFonts w:ascii="黑体" w:hAnsi="黑体" w:eastAsia="黑体" w:cs="黑体"/>
          <w:sz w:val="18"/>
          <w:szCs w:val="18"/>
        </w:rPr>
      </w:pPr>
      <w:r>
        <w:rPr>
          <w:rFonts w:hint="eastAsia" w:ascii="黑体" w:hAnsi="黑体" w:eastAsia="黑体" w:cs="黑体"/>
          <w:sz w:val="18"/>
          <w:szCs w:val="18"/>
        </w:rPr>
        <w:t>C.十级</w:t>
      </w:r>
    </w:p>
    <w:p w14:paraId="08614285">
      <w:pPr>
        <w:spacing w:line="240" w:lineRule="exact"/>
        <w:rPr>
          <w:rFonts w:ascii="黑体" w:hAnsi="黑体" w:eastAsia="黑体" w:cs="黑体"/>
          <w:sz w:val="18"/>
          <w:szCs w:val="18"/>
        </w:rPr>
      </w:pPr>
      <w:r>
        <w:rPr>
          <w:rFonts w:hint="eastAsia" w:ascii="黑体" w:hAnsi="黑体" w:eastAsia="黑体" w:cs="黑体"/>
          <w:sz w:val="18"/>
          <w:szCs w:val="18"/>
        </w:rPr>
        <w:t>211.特种设备使用单位应当按照安全技术规范的定期检验要求,在安全检验合格有效期届满前（A）个月向特种设备检验检测机构提出定期检验要求。</w:t>
      </w:r>
    </w:p>
    <w:p w14:paraId="5267CD44">
      <w:pPr>
        <w:spacing w:line="240" w:lineRule="exact"/>
        <w:rPr>
          <w:rFonts w:ascii="黑体" w:hAnsi="黑体" w:eastAsia="黑体" w:cs="黑体"/>
          <w:sz w:val="18"/>
          <w:szCs w:val="18"/>
        </w:rPr>
      </w:pPr>
      <w:r>
        <w:rPr>
          <w:rFonts w:hint="eastAsia" w:ascii="黑体" w:hAnsi="黑体" w:eastAsia="黑体" w:cs="黑体"/>
          <w:sz w:val="18"/>
          <w:szCs w:val="18"/>
        </w:rPr>
        <w:t>A.1</w:t>
      </w:r>
    </w:p>
    <w:p w14:paraId="016CDAC4">
      <w:pPr>
        <w:spacing w:line="240" w:lineRule="exact"/>
        <w:rPr>
          <w:rFonts w:ascii="黑体" w:hAnsi="黑体" w:eastAsia="黑体" w:cs="黑体"/>
          <w:sz w:val="18"/>
          <w:szCs w:val="18"/>
        </w:rPr>
      </w:pPr>
      <w:r>
        <w:rPr>
          <w:rFonts w:hint="eastAsia" w:ascii="黑体" w:hAnsi="黑体" w:eastAsia="黑体" w:cs="黑体"/>
          <w:sz w:val="18"/>
          <w:szCs w:val="18"/>
        </w:rPr>
        <w:t>B.2</w:t>
      </w:r>
    </w:p>
    <w:p w14:paraId="2A1CFC42">
      <w:pPr>
        <w:spacing w:line="240" w:lineRule="exact"/>
        <w:rPr>
          <w:rFonts w:ascii="黑体" w:hAnsi="黑体" w:eastAsia="黑体" w:cs="黑体"/>
          <w:sz w:val="18"/>
          <w:szCs w:val="18"/>
        </w:rPr>
      </w:pPr>
      <w:r>
        <w:rPr>
          <w:rFonts w:hint="eastAsia" w:ascii="黑体" w:hAnsi="黑体" w:eastAsia="黑体" w:cs="黑体"/>
          <w:sz w:val="18"/>
          <w:szCs w:val="18"/>
        </w:rPr>
        <w:t>C.3</w:t>
      </w:r>
    </w:p>
    <w:p w14:paraId="020EDA3E">
      <w:pPr>
        <w:spacing w:line="240" w:lineRule="exact"/>
        <w:rPr>
          <w:rFonts w:ascii="黑体" w:hAnsi="黑体" w:eastAsia="黑体" w:cs="黑体"/>
          <w:sz w:val="18"/>
          <w:szCs w:val="18"/>
        </w:rPr>
      </w:pPr>
      <w:r>
        <w:rPr>
          <w:rFonts w:hint="eastAsia" w:ascii="黑体" w:hAnsi="黑体" w:eastAsia="黑体" w:cs="黑体"/>
          <w:sz w:val="18"/>
          <w:szCs w:val="18"/>
        </w:rPr>
        <w:t>212.当被烧伤时,正确的急救方法应该是（B）。</w:t>
      </w:r>
    </w:p>
    <w:p w14:paraId="2CFF6A98">
      <w:pPr>
        <w:spacing w:line="240" w:lineRule="exact"/>
        <w:rPr>
          <w:rFonts w:ascii="黑体" w:hAnsi="黑体" w:eastAsia="黑体" w:cs="黑体"/>
          <w:sz w:val="18"/>
          <w:szCs w:val="18"/>
        </w:rPr>
      </w:pPr>
      <w:r>
        <w:rPr>
          <w:rFonts w:hint="eastAsia" w:ascii="黑体" w:hAnsi="黑体" w:eastAsia="黑体" w:cs="黑体"/>
          <w:sz w:val="18"/>
          <w:szCs w:val="18"/>
        </w:rPr>
        <w:t>A.立即用嘴吹灼伤部位</w:t>
      </w:r>
    </w:p>
    <w:p w14:paraId="6C74A856">
      <w:pPr>
        <w:spacing w:line="240" w:lineRule="exact"/>
        <w:rPr>
          <w:rFonts w:ascii="黑体" w:hAnsi="黑体" w:eastAsia="黑体" w:cs="黑体"/>
          <w:sz w:val="18"/>
          <w:szCs w:val="18"/>
        </w:rPr>
      </w:pPr>
      <w:r>
        <w:rPr>
          <w:rFonts w:hint="eastAsia" w:ascii="黑体" w:hAnsi="黑体" w:eastAsia="黑体" w:cs="黑体"/>
          <w:sz w:val="18"/>
          <w:szCs w:val="18"/>
        </w:rPr>
        <w:t>B.以最快的速度用冷水冲洗烧伤部位</w:t>
      </w:r>
    </w:p>
    <w:p w14:paraId="5EB882AB">
      <w:pPr>
        <w:spacing w:line="240" w:lineRule="exact"/>
        <w:rPr>
          <w:rFonts w:ascii="黑体" w:hAnsi="黑体" w:eastAsia="黑体" w:cs="黑体"/>
          <w:sz w:val="18"/>
          <w:szCs w:val="18"/>
        </w:rPr>
      </w:pPr>
      <w:r>
        <w:rPr>
          <w:rFonts w:hint="eastAsia" w:ascii="黑体" w:hAnsi="黑体" w:eastAsia="黑体" w:cs="黑体"/>
          <w:sz w:val="18"/>
          <w:szCs w:val="18"/>
        </w:rPr>
        <w:t>C.包扎后去医院诊治</w:t>
      </w:r>
    </w:p>
    <w:p w14:paraId="72719E7D">
      <w:pPr>
        <w:spacing w:line="240" w:lineRule="exact"/>
        <w:rPr>
          <w:rFonts w:ascii="黑体" w:hAnsi="黑体" w:eastAsia="黑体" w:cs="黑体"/>
          <w:sz w:val="18"/>
          <w:szCs w:val="18"/>
        </w:rPr>
      </w:pPr>
      <w:r>
        <w:rPr>
          <w:rFonts w:hint="eastAsia" w:ascii="黑体" w:hAnsi="黑体" w:eastAsia="黑体" w:cs="黑体"/>
          <w:sz w:val="18"/>
          <w:szCs w:val="18"/>
        </w:rPr>
        <w:t>213.一次完整的应急演练活动包括（ABCD)。</w:t>
      </w:r>
    </w:p>
    <w:p w14:paraId="6BF9BBCF">
      <w:pPr>
        <w:spacing w:line="240" w:lineRule="exact"/>
        <w:rPr>
          <w:rFonts w:ascii="黑体" w:hAnsi="黑体" w:eastAsia="黑体" w:cs="黑体"/>
          <w:sz w:val="18"/>
          <w:szCs w:val="18"/>
        </w:rPr>
      </w:pPr>
      <w:r>
        <w:rPr>
          <w:rFonts w:hint="eastAsia" w:ascii="黑体" w:hAnsi="黑体" w:eastAsia="黑体" w:cs="黑体"/>
          <w:sz w:val="18"/>
          <w:szCs w:val="18"/>
        </w:rPr>
        <w:t>A.计划</w:t>
      </w:r>
    </w:p>
    <w:p w14:paraId="045216C1">
      <w:pPr>
        <w:spacing w:line="240" w:lineRule="exact"/>
        <w:rPr>
          <w:rFonts w:ascii="黑体" w:hAnsi="黑体" w:eastAsia="黑体" w:cs="黑体"/>
          <w:sz w:val="18"/>
          <w:szCs w:val="18"/>
        </w:rPr>
      </w:pPr>
      <w:r>
        <w:rPr>
          <w:rFonts w:hint="eastAsia" w:ascii="黑体" w:hAnsi="黑体" w:eastAsia="黑体" w:cs="黑体"/>
          <w:sz w:val="18"/>
          <w:szCs w:val="18"/>
        </w:rPr>
        <w:t>B.实施</w:t>
      </w:r>
    </w:p>
    <w:p w14:paraId="554814A8">
      <w:pPr>
        <w:spacing w:line="240" w:lineRule="exact"/>
        <w:rPr>
          <w:rFonts w:ascii="黑体" w:hAnsi="黑体" w:eastAsia="黑体" w:cs="黑体"/>
          <w:sz w:val="18"/>
          <w:szCs w:val="18"/>
        </w:rPr>
      </w:pPr>
      <w:r>
        <w:rPr>
          <w:rFonts w:hint="eastAsia" w:ascii="黑体" w:hAnsi="黑体" w:eastAsia="黑体" w:cs="黑体"/>
          <w:sz w:val="18"/>
          <w:szCs w:val="18"/>
        </w:rPr>
        <w:t>C.准备</w:t>
      </w:r>
    </w:p>
    <w:p w14:paraId="23BFB25B">
      <w:pPr>
        <w:spacing w:line="240" w:lineRule="exact"/>
        <w:rPr>
          <w:rFonts w:ascii="黑体" w:hAnsi="黑体" w:eastAsia="黑体" w:cs="黑体"/>
          <w:sz w:val="18"/>
          <w:szCs w:val="18"/>
        </w:rPr>
      </w:pPr>
      <w:r>
        <w:rPr>
          <w:rFonts w:hint="eastAsia" w:ascii="黑体" w:hAnsi="黑体" w:eastAsia="黑体" w:cs="黑体"/>
          <w:sz w:val="18"/>
          <w:szCs w:val="18"/>
        </w:rPr>
        <w:t>D.评估总结</w:t>
      </w:r>
    </w:p>
    <w:p w14:paraId="09E9B987">
      <w:pPr>
        <w:spacing w:line="240" w:lineRule="exact"/>
        <w:rPr>
          <w:rFonts w:ascii="黑体" w:hAnsi="黑体" w:eastAsia="黑体" w:cs="黑体"/>
          <w:sz w:val="18"/>
          <w:szCs w:val="18"/>
        </w:rPr>
      </w:pPr>
      <w:r>
        <w:rPr>
          <w:rFonts w:hint="eastAsia" w:ascii="黑体" w:hAnsi="黑体" w:eastAsia="黑体" w:cs="黑体"/>
          <w:sz w:val="18"/>
          <w:szCs w:val="18"/>
        </w:rPr>
        <w:t>214.下列选项中,属于劳动过程中产生的职业危害因素的是（ABC）。</w:t>
      </w:r>
    </w:p>
    <w:p w14:paraId="2289F7E5">
      <w:pPr>
        <w:spacing w:line="240" w:lineRule="exact"/>
        <w:rPr>
          <w:rFonts w:ascii="黑体" w:hAnsi="黑体" w:eastAsia="黑体" w:cs="黑体"/>
          <w:sz w:val="18"/>
          <w:szCs w:val="18"/>
        </w:rPr>
      </w:pPr>
      <w:r>
        <w:rPr>
          <w:rFonts w:hint="eastAsia" w:ascii="黑体" w:hAnsi="黑体" w:eastAsia="黑体" w:cs="黑体"/>
          <w:sz w:val="18"/>
          <w:szCs w:val="18"/>
        </w:rPr>
        <w:t>A.劳动中紧张过度</w:t>
      </w:r>
    </w:p>
    <w:p w14:paraId="544FD8CE">
      <w:pPr>
        <w:spacing w:line="240" w:lineRule="exact"/>
        <w:rPr>
          <w:rFonts w:ascii="黑体" w:hAnsi="黑体" w:eastAsia="黑体" w:cs="黑体"/>
          <w:sz w:val="18"/>
          <w:szCs w:val="18"/>
        </w:rPr>
      </w:pPr>
      <w:r>
        <w:rPr>
          <w:rFonts w:hint="eastAsia" w:ascii="黑体" w:hAnsi="黑体" w:eastAsia="黑体" w:cs="黑体"/>
          <w:sz w:val="18"/>
          <w:szCs w:val="18"/>
        </w:rPr>
        <w:t>B.劳动强度过大或劳动安排不当</w:t>
      </w:r>
    </w:p>
    <w:p w14:paraId="5615246F">
      <w:pPr>
        <w:spacing w:line="240" w:lineRule="exact"/>
        <w:rPr>
          <w:rFonts w:ascii="黑体" w:hAnsi="黑体" w:eastAsia="黑体" w:cs="黑体"/>
          <w:sz w:val="18"/>
          <w:szCs w:val="18"/>
        </w:rPr>
      </w:pPr>
      <w:r>
        <w:rPr>
          <w:rFonts w:hint="eastAsia" w:ascii="黑体" w:hAnsi="黑体" w:eastAsia="黑体" w:cs="黑体"/>
          <w:sz w:val="18"/>
          <w:szCs w:val="18"/>
        </w:rPr>
        <w:t>C.不良工作体位</w:t>
      </w:r>
    </w:p>
    <w:p w14:paraId="42CABA18">
      <w:pPr>
        <w:spacing w:line="240" w:lineRule="exact"/>
        <w:rPr>
          <w:rFonts w:ascii="黑体" w:hAnsi="黑体" w:eastAsia="黑体" w:cs="黑体"/>
          <w:sz w:val="18"/>
          <w:szCs w:val="18"/>
        </w:rPr>
      </w:pPr>
      <w:r>
        <w:rPr>
          <w:rFonts w:hint="eastAsia" w:ascii="黑体" w:hAnsi="黑体" w:eastAsia="黑体" w:cs="黑体"/>
          <w:sz w:val="18"/>
          <w:szCs w:val="18"/>
        </w:rPr>
        <w:t>D.劳动中高温因素影响</w:t>
      </w:r>
    </w:p>
    <w:p w14:paraId="5D5D683F">
      <w:pPr>
        <w:spacing w:line="240" w:lineRule="exact"/>
        <w:rPr>
          <w:rFonts w:ascii="黑体" w:hAnsi="黑体" w:eastAsia="黑体" w:cs="黑体"/>
          <w:sz w:val="18"/>
          <w:szCs w:val="18"/>
        </w:rPr>
      </w:pPr>
      <w:r>
        <w:rPr>
          <w:rFonts w:hint="eastAsia" w:ascii="黑体" w:hAnsi="黑体" w:eastAsia="黑体" w:cs="黑体"/>
          <w:sz w:val="18"/>
          <w:szCs w:val="18"/>
        </w:rPr>
        <w:t>215.下列选项中,不属于头部防护用品的是（AD)。</w:t>
      </w:r>
    </w:p>
    <w:p w14:paraId="00010A61">
      <w:pPr>
        <w:spacing w:line="240" w:lineRule="exact"/>
        <w:rPr>
          <w:rFonts w:ascii="黑体" w:hAnsi="黑体" w:eastAsia="黑体" w:cs="黑体"/>
          <w:sz w:val="18"/>
          <w:szCs w:val="18"/>
        </w:rPr>
      </w:pPr>
      <w:r>
        <w:rPr>
          <w:rFonts w:hint="eastAsia" w:ascii="黑体" w:hAnsi="黑体" w:eastAsia="黑体" w:cs="黑体"/>
          <w:sz w:val="18"/>
          <w:szCs w:val="18"/>
        </w:rPr>
        <w:t>A.耳罩</w:t>
      </w:r>
    </w:p>
    <w:p w14:paraId="0C722D28">
      <w:pPr>
        <w:spacing w:line="240" w:lineRule="exact"/>
        <w:rPr>
          <w:rFonts w:ascii="黑体" w:hAnsi="黑体" w:eastAsia="黑体" w:cs="黑体"/>
          <w:sz w:val="18"/>
          <w:szCs w:val="18"/>
        </w:rPr>
      </w:pPr>
      <w:r>
        <w:rPr>
          <w:rFonts w:hint="eastAsia" w:ascii="黑体" w:hAnsi="黑体" w:eastAsia="黑体" w:cs="黑体"/>
          <w:sz w:val="18"/>
          <w:szCs w:val="18"/>
        </w:rPr>
        <w:t>B.防寒帽</w:t>
      </w:r>
    </w:p>
    <w:p w14:paraId="101BB70D">
      <w:pPr>
        <w:spacing w:line="240" w:lineRule="exact"/>
        <w:rPr>
          <w:rFonts w:ascii="黑体" w:hAnsi="黑体" w:eastAsia="黑体" w:cs="黑体"/>
          <w:sz w:val="18"/>
          <w:szCs w:val="18"/>
        </w:rPr>
      </w:pPr>
      <w:r>
        <w:rPr>
          <w:rFonts w:hint="eastAsia" w:ascii="黑体" w:hAnsi="黑体" w:eastAsia="黑体" w:cs="黑体"/>
          <w:sz w:val="18"/>
          <w:szCs w:val="18"/>
        </w:rPr>
        <w:t>C.防水帽</w:t>
      </w:r>
    </w:p>
    <w:p w14:paraId="61073FDE">
      <w:pPr>
        <w:spacing w:line="240" w:lineRule="exact"/>
        <w:rPr>
          <w:rFonts w:ascii="黑体" w:hAnsi="黑体" w:eastAsia="黑体" w:cs="黑体"/>
          <w:sz w:val="18"/>
          <w:szCs w:val="18"/>
        </w:rPr>
      </w:pPr>
      <w:r>
        <w:rPr>
          <w:rFonts w:hint="eastAsia" w:ascii="黑体" w:hAnsi="黑体" w:eastAsia="黑体" w:cs="黑体"/>
          <w:sz w:val="18"/>
          <w:szCs w:val="18"/>
        </w:rPr>
        <w:t>D.护目镜</w:t>
      </w:r>
    </w:p>
    <w:p w14:paraId="5D96A673">
      <w:pPr>
        <w:spacing w:line="240" w:lineRule="exact"/>
        <w:rPr>
          <w:rFonts w:ascii="黑体" w:hAnsi="黑体" w:eastAsia="黑体" w:cs="黑体"/>
          <w:sz w:val="18"/>
          <w:szCs w:val="18"/>
        </w:rPr>
      </w:pPr>
      <w:r>
        <w:rPr>
          <w:rFonts w:hint="eastAsia" w:ascii="黑体" w:hAnsi="黑体" w:eastAsia="黑体" w:cs="黑体"/>
          <w:sz w:val="18"/>
          <w:szCs w:val="18"/>
        </w:rPr>
        <w:t>216.从业人员在安全生产中可享受以下（ABC）权利。</w:t>
      </w:r>
    </w:p>
    <w:p w14:paraId="52AF0E55">
      <w:pPr>
        <w:spacing w:line="240" w:lineRule="exact"/>
        <w:rPr>
          <w:rFonts w:ascii="黑体" w:hAnsi="黑体" w:eastAsia="黑体" w:cs="黑体"/>
          <w:sz w:val="18"/>
          <w:szCs w:val="18"/>
        </w:rPr>
      </w:pPr>
      <w:r>
        <w:rPr>
          <w:rFonts w:hint="eastAsia" w:ascii="黑体" w:hAnsi="黑体" w:eastAsia="黑体" w:cs="黑体"/>
          <w:sz w:val="18"/>
          <w:szCs w:val="18"/>
        </w:rPr>
        <w:t>A.劳动保护权</w:t>
      </w:r>
    </w:p>
    <w:p w14:paraId="655C7172">
      <w:pPr>
        <w:spacing w:line="240" w:lineRule="exact"/>
        <w:rPr>
          <w:rFonts w:ascii="黑体" w:hAnsi="黑体" w:eastAsia="黑体" w:cs="黑体"/>
          <w:sz w:val="18"/>
          <w:szCs w:val="18"/>
        </w:rPr>
      </w:pPr>
      <w:r>
        <w:rPr>
          <w:rFonts w:hint="eastAsia" w:ascii="黑体" w:hAnsi="黑体" w:eastAsia="黑体" w:cs="黑体"/>
          <w:sz w:val="18"/>
          <w:szCs w:val="18"/>
        </w:rPr>
        <w:t>B.安全生产知情权</w:t>
      </w:r>
    </w:p>
    <w:p w14:paraId="5230F8EF">
      <w:pPr>
        <w:spacing w:line="240" w:lineRule="exact"/>
        <w:rPr>
          <w:rFonts w:ascii="黑体" w:hAnsi="黑体" w:eastAsia="黑体" w:cs="黑体"/>
          <w:sz w:val="18"/>
          <w:szCs w:val="18"/>
        </w:rPr>
      </w:pPr>
      <w:r>
        <w:rPr>
          <w:rFonts w:hint="eastAsia" w:ascii="黑体" w:hAnsi="黑体" w:eastAsia="黑体" w:cs="黑体"/>
          <w:sz w:val="18"/>
          <w:szCs w:val="18"/>
        </w:rPr>
        <w:t>C.安全生产监督权</w:t>
      </w:r>
    </w:p>
    <w:p w14:paraId="1930A40B">
      <w:pPr>
        <w:spacing w:line="240" w:lineRule="exact"/>
        <w:rPr>
          <w:rFonts w:ascii="黑体" w:hAnsi="黑体" w:eastAsia="黑体" w:cs="黑体"/>
          <w:sz w:val="18"/>
          <w:szCs w:val="18"/>
        </w:rPr>
      </w:pPr>
      <w:r>
        <w:rPr>
          <w:rFonts w:hint="eastAsia" w:ascii="黑体" w:hAnsi="黑体" w:eastAsia="黑体" w:cs="黑体"/>
          <w:sz w:val="18"/>
          <w:szCs w:val="18"/>
        </w:rPr>
        <w:t>D.随时终止劳动合同权</w:t>
      </w:r>
    </w:p>
    <w:p w14:paraId="4BCD6F32">
      <w:pPr>
        <w:spacing w:line="240" w:lineRule="exact"/>
        <w:rPr>
          <w:rFonts w:ascii="黑体" w:hAnsi="黑体" w:eastAsia="黑体" w:cs="黑体"/>
          <w:sz w:val="18"/>
          <w:szCs w:val="18"/>
        </w:rPr>
      </w:pPr>
      <w:r>
        <w:rPr>
          <w:rFonts w:hint="eastAsia" w:ascii="黑体" w:hAnsi="黑体" w:eastAsia="黑体" w:cs="黑体"/>
          <w:sz w:val="18"/>
          <w:szCs w:val="18"/>
        </w:rPr>
        <w:t>217.事故调查处理是一项政策性、专业性、技术性很强的工作。事故调查处理应当遵守以下原则(ABC）。</w:t>
      </w:r>
    </w:p>
    <w:p w14:paraId="182074E0">
      <w:pPr>
        <w:spacing w:line="240" w:lineRule="exact"/>
        <w:rPr>
          <w:rFonts w:ascii="黑体" w:hAnsi="黑体" w:eastAsia="黑体" w:cs="黑体"/>
          <w:sz w:val="18"/>
          <w:szCs w:val="18"/>
        </w:rPr>
      </w:pPr>
      <w:r>
        <w:rPr>
          <w:rFonts w:hint="eastAsia" w:ascii="黑体" w:hAnsi="黑体" w:eastAsia="黑体" w:cs="黑体"/>
          <w:sz w:val="18"/>
          <w:szCs w:val="18"/>
        </w:rPr>
        <w:t>A.实事求是、尊重科学的原则</w:t>
      </w:r>
    </w:p>
    <w:p w14:paraId="51007122">
      <w:pPr>
        <w:spacing w:line="240" w:lineRule="exact"/>
        <w:rPr>
          <w:rFonts w:ascii="黑体" w:hAnsi="黑体" w:eastAsia="黑体" w:cs="黑体"/>
          <w:sz w:val="18"/>
          <w:szCs w:val="18"/>
        </w:rPr>
      </w:pPr>
      <w:r>
        <w:rPr>
          <w:rFonts w:hint="eastAsia" w:ascii="黑体" w:hAnsi="黑体" w:eastAsia="黑体" w:cs="黑体"/>
          <w:sz w:val="18"/>
          <w:szCs w:val="18"/>
        </w:rPr>
        <w:t>B."四不放过"的原则</w:t>
      </w:r>
    </w:p>
    <w:p w14:paraId="05412C73">
      <w:pPr>
        <w:spacing w:line="240" w:lineRule="exact"/>
        <w:rPr>
          <w:rFonts w:ascii="黑体" w:hAnsi="黑体" w:eastAsia="黑体" w:cs="黑体"/>
          <w:sz w:val="18"/>
          <w:szCs w:val="18"/>
        </w:rPr>
      </w:pPr>
      <w:r>
        <w:rPr>
          <w:rFonts w:hint="eastAsia" w:ascii="黑体" w:hAnsi="黑体" w:eastAsia="黑体" w:cs="黑体"/>
          <w:sz w:val="18"/>
          <w:szCs w:val="18"/>
        </w:rPr>
        <w:t>C.公正、公开的原则</w:t>
      </w:r>
    </w:p>
    <w:p w14:paraId="0ABCB793">
      <w:pPr>
        <w:spacing w:line="240" w:lineRule="exact"/>
        <w:rPr>
          <w:rFonts w:ascii="黑体" w:hAnsi="黑体" w:eastAsia="黑体" w:cs="黑体"/>
          <w:sz w:val="18"/>
          <w:szCs w:val="18"/>
        </w:rPr>
      </w:pPr>
      <w:r>
        <w:rPr>
          <w:rFonts w:hint="eastAsia" w:ascii="黑体" w:hAnsi="黑体" w:eastAsia="黑体" w:cs="黑体"/>
          <w:sz w:val="18"/>
          <w:szCs w:val="18"/>
        </w:rPr>
        <w:t>D.以上三个都不是</w:t>
      </w:r>
    </w:p>
    <w:p w14:paraId="519ACBCE">
      <w:pPr>
        <w:spacing w:line="240" w:lineRule="exact"/>
        <w:rPr>
          <w:rFonts w:ascii="黑体" w:hAnsi="黑体" w:eastAsia="黑体" w:cs="黑体"/>
          <w:sz w:val="18"/>
          <w:szCs w:val="18"/>
        </w:rPr>
      </w:pPr>
      <w:r>
        <w:rPr>
          <w:rFonts w:hint="eastAsia" w:ascii="黑体" w:hAnsi="黑体" w:eastAsia="黑体" w:cs="黑体"/>
          <w:sz w:val="18"/>
          <w:szCs w:val="18"/>
        </w:rPr>
        <w:t>218.常用的呼吸保护器具有（BC）。</w:t>
      </w:r>
    </w:p>
    <w:p w14:paraId="0EDF431B">
      <w:pPr>
        <w:spacing w:line="240" w:lineRule="exact"/>
        <w:rPr>
          <w:rFonts w:ascii="黑体" w:hAnsi="黑体" w:eastAsia="黑体" w:cs="黑体"/>
          <w:sz w:val="18"/>
          <w:szCs w:val="18"/>
        </w:rPr>
      </w:pPr>
      <w:r>
        <w:rPr>
          <w:rFonts w:hint="eastAsia" w:ascii="黑体" w:hAnsi="黑体" w:eastAsia="黑体" w:cs="黑体"/>
          <w:sz w:val="18"/>
          <w:szCs w:val="18"/>
        </w:rPr>
        <w:t>A.长管保护罩</w:t>
      </w:r>
    </w:p>
    <w:p w14:paraId="68233794">
      <w:pPr>
        <w:spacing w:line="240" w:lineRule="exact"/>
        <w:rPr>
          <w:rFonts w:ascii="黑体" w:hAnsi="黑体" w:eastAsia="黑体" w:cs="黑体"/>
          <w:sz w:val="18"/>
          <w:szCs w:val="18"/>
        </w:rPr>
      </w:pPr>
      <w:r>
        <w:rPr>
          <w:rFonts w:hint="eastAsia" w:ascii="黑体" w:hAnsi="黑体" w:eastAsia="黑体" w:cs="黑体"/>
          <w:sz w:val="18"/>
          <w:szCs w:val="18"/>
        </w:rPr>
        <w:t>B.防毒面罩</w:t>
      </w:r>
    </w:p>
    <w:p w14:paraId="040FF7F6">
      <w:pPr>
        <w:spacing w:line="240" w:lineRule="exact"/>
        <w:rPr>
          <w:rFonts w:ascii="黑体" w:hAnsi="黑体" w:eastAsia="黑体" w:cs="黑体"/>
          <w:sz w:val="18"/>
          <w:szCs w:val="18"/>
        </w:rPr>
      </w:pPr>
      <w:r>
        <w:rPr>
          <w:rFonts w:hint="eastAsia" w:ascii="黑体" w:hAnsi="黑体" w:eastAsia="黑体" w:cs="黑体"/>
          <w:sz w:val="18"/>
          <w:szCs w:val="18"/>
        </w:rPr>
        <w:t>C.正压式空气呼吸器</w:t>
      </w:r>
    </w:p>
    <w:p w14:paraId="51763A69">
      <w:pPr>
        <w:spacing w:line="240" w:lineRule="exact"/>
        <w:rPr>
          <w:rFonts w:ascii="黑体" w:hAnsi="黑体" w:eastAsia="黑体" w:cs="黑体"/>
          <w:sz w:val="18"/>
          <w:szCs w:val="18"/>
        </w:rPr>
      </w:pPr>
      <w:r>
        <w:rPr>
          <w:rFonts w:hint="eastAsia" w:ascii="黑体" w:hAnsi="黑体" w:eastAsia="黑体" w:cs="黑体"/>
          <w:sz w:val="18"/>
          <w:szCs w:val="18"/>
        </w:rPr>
        <w:t>D.口罩</w:t>
      </w:r>
    </w:p>
    <w:p w14:paraId="3BB6FE5C">
      <w:pPr>
        <w:spacing w:line="240" w:lineRule="exact"/>
        <w:rPr>
          <w:rFonts w:ascii="黑体" w:hAnsi="黑体" w:eastAsia="黑体" w:cs="黑体"/>
          <w:sz w:val="18"/>
          <w:szCs w:val="18"/>
        </w:rPr>
      </w:pPr>
      <w:r>
        <w:rPr>
          <w:rFonts w:hint="eastAsia" w:ascii="黑体" w:hAnsi="黑体" w:eastAsia="黑体" w:cs="黑体"/>
          <w:sz w:val="18"/>
          <w:szCs w:val="18"/>
        </w:rPr>
        <w:t>219.(AD）起火属于A类火灾。</w:t>
      </w:r>
    </w:p>
    <w:p w14:paraId="6E422B90">
      <w:pPr>
        <w:spacing w:line="240" w:lineRule="exact"/>
        <w:rPr>
          <w:rFonts w:ascii="黑体" w:hAnsi="黑体" w:eastAsia="黑体" w:cs="黑体"/>
          <w:sz w:val="18"/>
          <w:szCs w:val="18"/>
        </w:rPr>
      </w:pPr>
      <w:r>
        <w:rPr>
          <w:rFonts w:hint="eastAsia" w:ascii="黑体" w:hAnsi="黑体" w:eastAsia="黑体" w:cs="黑体"/>
          <w:sz w:val="18"/>
          <w:szCs w:val="18"/>
        </w:rPr>
        <w:t>A.棉花</w:t>
      </w:r>
    </w:p>
    <w:p w14:paraId="42AAB550">
      <w:pPr>
        <w:spacing w:line="240" w:lineRule="exact"/>
        <w:rPr>
          <w:rFonts w:ascii="黑体" w:hAnsi="黑体" w:eastAsia="黑体" w:cs="黑体"/>
          <w:sz w:val="18"/>
          <w:szCs w:val="18"/>
        </w:rPr>
      </w:pPr>
      <w:r>
        <w:rPr>
          <w:rFonts w:hint="eastAsia" w:ascii="黑体" w:hAnsi="黑体" w:eastAsia="黑体" w:cs="黑体"/>
          <w:sz w:val="18"/>
          <w:szCs w:val="18"/>
        </w:rPr>
        <w:t>B.汽油</w:t>
      </w:r>
    </w:p>
    <w:p w14:paraId="09990C31">
      <w:pPr>
        <w:spacing w:line="240" w:lineRule="exact"/>
        <w:rPr>
          <w:rFonts w:ascii="黑体" w:hAnsi="黑体" w:eastAsia="黑体" w:cs="黑体"/>
          <w:sz w:val="18"/>
          <w:szCs w:val="18"/>
        </w:rPr>
      </w:pPr>
      <w:r>
        <w:rPr>
          <w:rFonts w:hint="eastAsia" w:ascii="黑体" w:hAnsi="黑体" w:eastAsia="黑体" w:cs="黑体"/>
          <w:sz w:val="18"/>
          <w:szCs w:val="18"/>
        </w:rPr>
        <w:t>C.氢气</w:t>
      </w:r>
    </w:p>
    <w:p w14:paraId="7DECAA68">
      <w:pPr>
        <w:spacing w:line="240" w:lineRule="exact"/>
        <w:rPr>
          <w:rFonts w:ascii="黑体" w:hAnsi="黑体" w:eastAsia="黑体" w:cs="黑体"/>
          <w:sz w:val="18"/>
          <w:szCs w:val="18"/>
        </w:rPr>
      </w:pPr>
      <w:r>
        <w:rPr>
          <w:rFonts w:hint="eastAsia" w:ascii="黑体" w:hAnsi="黑体" w:eastAsia="黑体" w:cs="黑体"/>
          <w:sz w:val="18"/>
          <w:szCs w:val="18"/>
        </w:rPr>
        <w:t>D.木材</w:t>
      </w:r>
    </w:p>
    <w:p w14:paraId="77F3E08E">
      <w:pPr>
        <w:spacing w:line="240" w:lineRule="exact"/>
        <w:rPr>
          <w:rFonts w:ascii="黑体" w:hAnsi="黑体" w:eastAsia="黑体" w:cs="黑体"/>
          <w:sz w:val="18"/>
          <w:szCs w:val="18"/>
        </w:rPr>
      </w:pPr>
      <w:r>
        <w:rPr>
          <w:rFonts w:hint="eastAsia" w:ascii="黑体" w:hAnsi="黑体" w:eastAsia="黑体" w:cs="黑体"/>
          <w:sz w:val="18"/>
          <w:szCs w:val="18"/>
        </w:rPr>
        <w:t>220《安全生产法》的立法目的,包括(ACD)。</w:t>
      </w:r>
    </w:p>
    <w:p w14:paraId="64A1D939">
      <w:pPr>
        <w:spacing w:line="240" w:lineRule="exact"/>
        <w:rPr>
          <w:rFonts w:ascii="黑体" w:hAnsi="黑体" w:eastAsia="黑体" w:cs="黑体"/>
          <w:sz w:val="18"/>
          <w:szCs w:val="18"/>
        </w:rPr>
      </w:pPr>
      <w:r>
        <w:rPr>
          <w:rFonts w:hint="eastAsia" w:ascii="黑体" w:hAnsi="黑体" w:eastAsia="黑体" w:cs="黑体"/>
          <w:sz w:val="18"/>
          <w:szCs w:val="18"/>
        </w:rPr>
        <w:t>A.为了加强安全生产监督管理</w:t>
      </w:r>
    </w:p>
    <w:p w14:paraId="0715C83B">
      <w:pPr>
        <w:spacing w:line="240" w:lineRule="exact"/>
        <w:rPr>
          <w:rFonts w:ascii="黑体" w:hAnsi="黑体" w:eastAsia="黑体" w:cs="黑体"/>
          <w:sz w:val="18"/>
          <w:szCs w:val="18"/>
        </w:rPr>
      </w:pPr>
      <w:r>
        <w:rPr>
          <w:rFonts w:hint="eastAsia" w:ascii="黑体" w:hAnsi="黑体" w:eastAsia="黑体" w:cs="黑体"/>
          <w:sz w:val="18"/>
          <w:szCs w:val="18"/>
        </w:rPr>
        <w:t>B.提高产品的产量水平</w:t>
      </w:r>
    </w:p>
    <w:p w14:paraId="77B4E2B1">
      <w:pPr>
        <w:spacing w:line="240" w:lineRule="exact"/>
        <w:rPr>
          <w:rFonts w:ascii="黑体" w:hAnsi="黑体" w:eastAsia="黑体" w:cs="黑体"/>
          <w:sz w:val="18"/>
          <w:szCs w:val="18"/>
        </w:rPr>
      </w:pPr>
      <w:r>
        <w:rPr>
          <w:rFonts w:hint="eastAsia" w:ascii="黑体" w:hAnsi="黑体" w:eastAsia="黑体" w:cs="黑体"/>
          <w:sz w:val="18"/>
          <w:szCs w:val="18"/>
        </w:rPr>
        <w:t>C.防止和减少生产安全事故</w:t>
      </w:r>
    </w:p>
    <w:p w14:paraId="3AA45B28">
      <w:pPr>
        <w:spacing w:line="240" w:lineRule="exact"/>
        <w:rPr>
          <w:rFonts w:ascii="黑体" w:hAnsi="黑体" w:eastAsia="黑体" w:cs="黑体"/>
          <w:sz w:val="18"/>
          <w:szCs w:val="18"/>
        </w:rPr>
      </w:pPr>
      <w:r>
        <w:rPr>
          <w:rFonts w:hint="eastAsia" w:ascii="黑体" w:hAnsi="黑体" w:eastAsia="黑体" w:cs="黑体"/>
          <w:sz w:val="18"/>
          <w:szCs w:val="18"/>
        </w:rPr>
        <w:t>D.保障人民群众生命和财产安全</w:t>
      </w:r>
    </w:p>
    <w:p w14:paraId="2A1D8405">
      <w:pPr>
        <w:spacing w:line="240" w:lineRule="exact"/>
        <w:rPr>
          <w:rFonts w:ascii="黑体" w:hAnsi="黑体" w:eastAsia="黑体" w:cs="黑体"/>
          <w:sz w:val="18"/>
          <w:szCs w:val="18"/>
        </w:rPr>
      </w:pPr>
      <w:r>
        <w:rPr>
          <w:rFonts w:hint="eastAsia" w:ascii="黑体" w:hAnsi="黑体" w:eastAsia="黑体" w:cs="黑体"/>
          <w:sz w:val="18"/>
          <w:szCs w:val="18"/>
        </w:rPr>
        <w:t>221.定人定机制度可更好地落实岗位责任制,把（BD）有机地结合起来。</w:t>
      </w:r>
    </w:p>
    <w:p w14:paraId="237FB7F7">
      <w:pPr>
        <w:spacing w:line="240" w:lineRule="exact"/>
        <w:rPr>
          <w:rFonts w:ascii="黑体" w:hAnsi="黑体" w:eastAsia="黑体" w:cs="黑体"/>
          <w:sz w:val="18"/>
          <w:szCs w:val="18"/>
        </w:rPr>
      </w:pPr>
      <w:r>
        <w:rPr>
          <w:rFonts w:hint="eastAsia" w:ascii="黑体" w:hAnsi="黑体" w:eastAsia="黑体" w:cs="黑体"/>
          <w:sz w:val="18"/>
          <w:szCs w:val="18"/>
        </w:rPr>
        <w:t>A.机械</w:t>
      </w:r>
    </w:p>
    <w:p w14:paraId="7635E569">
      <w:pPr>
        <w:spacing w:line="240" w:lineRule="exact"/>
        <w:rPr>
          <w:rFonts w:ascii="黑体" w:hAnsi="黑体" w:eastAsia="黑体" w:cs="黑体"/>
          <w:sz w:val="18"/>
          <w:szCs w:val="18"/>
        </w:rPr>
      </w:pPr>
      <w:r>
        <w:rPr>
          <w:rFonts w:hint="eastAsia" w:ascii="黑体" w:hAnsi="黑体" w:eastAsia="黑体" w:cs="黑体"/>
          <w:sz w:val="18"/>
          <w:szCs w:val="18"/>
        </w:rPr>
        <w:t>B.设备设施</w:t>
      </w:r>
    </w:p>
    <w:p w14:paraId="484A5409">
      <w:pPr>
        <w:spacing w:line="240" w:lineRule="exact"/>
        <w:rPr>
          <w:rFonts w:ascii="黑体" w:hAnsi="黑体" w:eastAsia="黑体" w:cs="黑体"/>
          <w:sz w:val="18"/>
          <w:szCs w:val="18"/>
        </w:rPr>
      </w:pPr>
      <w:r>
        <w:rPr>
          <w:rFonts w:hint="eastAsia" w:ascii="黑体" w:hAnsi="黑体" w:eastAsia="黑体" w:cs="黑体"/>
          <w:sz w:val="18"/>
          <w:szCs w:val="18"/>
        </w:rPr>
        <w:t>C.环境</w:t>
      </w:r>
    </w:p>
    <w:p w14:paraId="3B4E1A97">
      <w:pPr>
        <w:spacing w:line="240" w:lineRule="exact"/>
        <w:rPr>
          <w:rFonts w:ascii="黑体" w:hAnsi="黑体" w:eastAsia="黑体" w:cs="黑体"/>
          <w:sz w:val="18"/>
          <w:szCs w:val="18"/>
        </w:rPr>
      </w:pPr>
      <w:r>
        <w:rPr>
          <w:rFonts w:hint="eastAsia" w:ascii="黑体" w:hAnsi="黑体" w:eastAsia="黑体" w:cs="黑体"/>
          <w:sz w:val="18"/>
          <w:szCs w:val="18"/>
        </w:rPr>
        <w:t>D.人员</w:t>
      </w:r>
    </w:p>
    <w:p w14:paraId="04ADD012">
      <w:pPr>
        <w:spacing w:line="240" w:lineRule="exact"/>
        <w:rPr>
          <w:rFonts w:ascii="黑体" w:hAnsi="黑体" w:eastAsia="黑体" w:cs="黑体"/>
          <w:sz w:val="18"/>
          <w:szCs w:val="18"/>
        </w:rPr>
      </w:pPr>
      <w:r>
        <w:rPr>
          <w:rFonts w:hint="eastAsia" w:ascii="黑体" w:hAnsi="黑体" w:eastAsia="黑体" w:cs="黑体"/>
          <w:sz w:val="18"/>
          <w:szCs w:val="18"/>
        </w:rPr>
        <w:t>222.放射性物质对人体的危害(B)。</w:t>
      </w:r>
    </w:p>
    <w:p w14:paraId="13823AF3">
      <w:pPr>
        <w:spacing w:line="240" w:lineRule="exact"/>
        <w:rPr>
          <w:rFonts w:ascii="黑体" w:hAnsi="黑体" w:eastAsia="黑体" w:cs="黑体"/>
          <w:sz w:val="18"/>
          <w:szCs w:val="18"/>
        </w:rPr>
      </w:pPr>
      <w:r>
        <w:rPr>
          <w:rFonts w:hint="eastAsia" w:ascii="黑体" w:hAnsi="黑体" w:eastAsia="黑体" w:cs="黑体"/>
          <w:sz w:val="18"/>
          <w:szCs w:val="18"/>
        </w:rPr>
        <w:t>A.较小</w:t>
      </w:r>
    </w:p>
    <w:p w14:paraId="691F1CFD">
      <w:pPr>
        <w:spacing w:line="240" w:lineRule="exact"/>
        <w:rPr>
          <w:rFonts w:ascii="黑体" w:hAnsi="黑体" w:eastAsia="黑体" w:cs="黑体"/>
          <w:sz w:val="18"/>
          <w:szCs w:val="18"/>
        </w:rPr>
      </w:pPr>
      <w:r>
        <w:rPr>
          <w:rFonts w:hint="eastAsia" w:ascii="黑体" w:hAnsi="黑体" w:eastAsia="黑体" w:cs="黑体"/>
          <w:sz w:val="18"/>
          <w:szCs w:val="18"/>
        </w:rPr>
        <w:t>B.极大</w:t>
      </w:r>
    </w:p>
    <w:p w14:paraId="24437B75">
      <w:pPr>
        <w:spacing w:line="240" w:lineRule="exact"/>
        <w:rPr>
          <w:rFonts w:ascii="黑体" w:hAnsi="黑体" w:eastAsia="黑体" w:cs="黑体"/>
          <w:sz w:val="18"/>
          <w:szCs w:val="18"/>
        </w:rPr>
      </w:pPr>
      <w:r>
        <w:rPr>
          <w:rFonts w:hint="eastAsia" w:ascii="黑体" w:hAnsi="黑体" w:eastAsia="黑体" w:cs="黑体"/>
          <w:sz w:val="18"/>
          <w:szCs w:val="18"/>
        </w:rPr>
        <w:t>C.一般。</w:t>
      </w:r>
    </w:p>
    <w:p w14:paraId="6E34AEE4">
      <w:pPr>
        <w:spacing w:line="240" w:lineRule="exact"/>
        <w:rPr>
          <w:rFonts w:ascii="黑体" w:hAnsi="黑体" w:eastAsia="黑体" w:cs="黑体"/>
          <w:sz w:val="18"/>
          <w:szCs w:val="18"/>
        </w:rPr>
      </w:pPr>
      <w:r>
        <w:rPr>
          <w:rFonts w:hint="eastAsia" w:ascii="黑体" w:hAnsi="黑体" w:eastAsia="黑体" w:cs="黑体"/>
          <w:sz w:val="18"/>
          <w:szCs w:val="18"/>
        </w:rPr>
        <w:t>223.发生洪水时,应该采用的求救方法是（ACD)。</w:t>
      </w:r>
    </w:p>
    <w:p w14:paraId="66F6C459">
      <w:pPr>
        <w:spacing w:line="240" w:lineRule="exact"/>
        <w:rPr>
          <w:rFonts w:ascii="黑体" w:hAnsi="黑体" w:eastAsia="黑体" w:cs="黑体"/>
          <w:sz w:val="18"/>
          <w:szCs w:val="18"/>
        </w:rPr>
      </w:pPr>
      <w:r>
        <w:rPr>
          <w:rFonts w:hint="eastAsia" w:ascii="黑体" w:hAnsi="黑体" w:eastAsia="黑体" w:cs="黑体"/>
          <w:sz w:val="18"/>
          <w:szCs w:val="18"/>
        </w:rPr>
        <w:t>A.使用哨子发出信号</w:t>
      </w:r>
    </w:p>
    <w:p w14:paraId="433CD364">
      <w:pPr>
        <w:spacing w:line="240" w:lineRule="exact"/>
        <w:rPr>
          <w:rFonts w:ascii="黑体" w:hAnsi="黑体" w:eastAsia="黑体" w:cs="黑体"/>
          <w:sz w:val="18"/>
          <w:szCs w:val="18"/>
        </w:rPr>
      </w:pPr>
      <w:r>
        <w:rPr>
          <w:rFonts w:hint="eastAsia" w:ascii="黑体" w:hAnsi="黑体" w:eastAsia="黑体" w:cs="黑体"/>
          <w:sz w:val="18"/>
          <w:szCs w:val="18"/>
        </w:rPr>
        <w:t>B.爬上高压线铁塔呼救</w:t>
      </w:r>
    </w:p>
    <w:p w14:paraId="14FDA395">
      <w:pPr>
        <w:spacing w:line="240" w:lineRule="exact"/>
        <w:rPr>
          <w:rFonts w:ascii="黑体" w:hAnsi="黑体" w:eastAsia="黑体" w:cs="黑体"/>
          <w:sz w:val="18"/>
          <w:szCs w:val="18"/>
        </w:rPr>
      </w:pPr>
      <w:r>
        <w:rPr>
          <w:rFonts w:hint="eastAsia" w:ascii="黑体" w:hAnsi="黑体" w:eastAsia="黑体" w:cs="黑体"/>
          <w:sz w:val="18"/>
          <w:szCs w:val="18"/>
        </w:rPr>
        <w:t>C.挥动颜色鲜艳的衣物</w:t>
      </w:r>
    </w:p>
    <w:p w14:paraId="44EE7D04">
      <w:pPr>
        <w:spacing w:line="240" w:lineRule="exact"/>
        <w:rPr>
          <w:rFonts w:ascii="黑体" w:hAnsi="黑体" w:eastAsia="黑体" w:cs="黑体"/>
          <w:sz w:val="18"/>
          <w:szCs w:val="18"/>
        </w:rPr>
      </w:pPr>
      <w:r>
        <w:rPr>
          <w:rFonts w:hint="eastAsia" w:ascii="黑体" w:hAnsi="黑体" w:eastAsia="黑体" w:cs="黑体"/>
          <w:sz w:val="18"/>
          <w:szCs w:val="18"/>
        </w:rPr>
        <w:t>D.大声呼救</w:t>
      </w:r>
    </w:p>
    <w:p w14:paraId="716A59FD">
      <w:pPr>
        <w:spacing w:line="240" w:lineRule="exact"/>
        <w:rPr>
          <w:rFonts w:ascii="黑体" w:hAnsi="黑体" w:eastAsia="黑体" w:cs="黑体"/>
          <w:sz w:val="18"/>
          <w:szCs w:val="18"/>
        </w:rPr>
      </w:pPr>
      <w:r>
        <w:rPr>
          <w:rFonts w:hint="eastAsia" w:ascii="黑体" w:hAnsi="黑体" w:eastAsia="黑体" w:cs="黑体"/>
          <w:sz w:val="18"/>
          <w:szCs w:val="18"/>
        </w:rPr>
        <w:t>224.建筑工地、化工厂、矿山等重点区域严禁使用明火,并要配备足够适量的消防器材,定期检查、校验,使其保持完好状态,并做到人人会用（A）。</w:t>
      </w:r>
    </w:p>
    <w:p w14:paraId="65ECAF04">
      <w:pPr>
        <w:spacing w:line="240" w:lineRule="exact"/>
        <w:rPr>
          <w:rFonts w:ascii="黑体" w:hAnsi="黑体" w:eastAsia="黑体" w:cs="黑体"/>
          <w:sz w:val="18"/>
          <w:szCs w:val="18"/>
        </w:rPr>
      </w:pPr>
      <w:r>
        <w:rPr>
          <w:rFonts w:hint="eastAsia" w:ascii="黑体" w:hAnsi="黑体" w:eastAsia="黑体" w:cs="黑体"/>
          <w:sz w:val="18"/>
          <w:szCs w:val="18"/>
        </w:rPr>
        <w:t>A.对</w:t>
      </w:r>
    </w:p>
    <w:p w14:paraId="5CA63626">
      <w:pPr>
        <w:spacing w:line="240" w:lineRule="exact"/>
        <w:rPr>
          <w:rFonts w:ascii="黑体" w:hAnsi="黑体" w:eastAsia="黑体" w:cs="黑体"/>
          <w:sz w:val="18"/>
          <w:szCs w:val="18"/>
        </w:rPr>
      </w:pPr>
      <w:r>
        <w:rPr>
          <w:rFonts w:hint="eastAsia" w:ascii="黑体" w:hAnsi="黑体" w:eastAsia="黑体" w:cs="黑体"/>
          <w:sz w:val="18"/>
          <w:szCs w:val="18"/>
        </w:rPr>
        <w:t>B.错</w:t>
      </w:r>
    </w:p>
    <w:p w14:paraId="3B3D85A2">
      <w:pPr>
        <w:spacing w:line="240" w:lineRule="exact"/>
        <w:rPr>
          <w:rFonts w:ascii="黑体" w:hAnsi="黑体" w:eastAsia="黑体" w:cs="黑体"/>
          <w:sz w:val="18"/>
          <w:szCs w:val="18"/>
        </w:rPr>
      </w:pPr>
      <w:r>
        <w:rPr>
          <w:rFonts w:hint="eastAsia" w:ascii="黑体" w:hAnsi="黑体" w:eastAsia="黑体" w:cs="黑体"/>
          <w:sz w:val="18"/>
          <w:szCs w:val="18"/>
        </w:rPr>
        <w:t>225.气体包括（BCD）和冷冻液化气体、一种或多种气体与一种或多种其他类别物质的蒸气混合物、充有气体的物品和气雾剂。</w:t>
      </w:r>
    </w:p>
    <w:p w14:paraId="7E33146D">
      <w:pPr>
        <w:spacing w:line="240" w:lineRule="exact"/>
        <w:rPr>
          <w:rFonts w:ascii="黑体" w:hAnsi="黑体" w:eastAsia="黑体" w:cs="黑体"/>
          <w:sz w:val="18"/>
          <w:szCs w:val="18"/>
        </w:rPr>
      </w:pPr>
      <w:r>
        <w:rPr>
          <w:rFonts w:hint="eastAsia" w:ascii="黑体" w:hAnsi="黑体" w:eastAsia="黑体" w:cs="黑体"/>
          <w:sz w:val="18"/>
          <w:szCs w:val="18"/>
        </w:rPr>
        <w:t>A.蒸发气体</w:t>
      </w:r>
    </w:p>
    <w:p w14:paraId="17F16103">
      <w:pPr>
        <w:spacing w:line="240" w:lineRule="exact"/>
        <w:rPr>
          <w:rFonts w:ascii="黑体" w:hAnsi="黑体" w:eastAsia="黑体" w:cs="黑体"/>
          <w:sz w:val="18"/>
          <w:szCs w:val="18"/>
        </w:rPr>
      </w:pPr>
      <w:r>
        <w:rPr>
          <w:rFonts w:hint="eastAsia" w:ascii="黑体" w:hAnsi="黑体" w:eastAsia="黑体" w:cs="黑体"/>
          <w:sz w:val="18"/>
          <w:szCs w:val="18"/>
        </w:rPr>
        <w:t>B.压缩气体</w:t>
      </w:r>
    </w:p>
    <w:p w14:paraId="70133375">
      <w:pPr>
        <w:spacing w:line="240" w:lineRule="exact"/>
        <w:rPr>
          <w:rFonts w:ascii="黑体" w:hAnsi="黑体" w:eastAsia="黑体" w:cs="黑体"/>
          <w:sz w:val="18"/>
          <w:szCs w:val="18"/>
        </w:rPr>
      </w:pPr>
      <w:r>
        <w:rPr>
          <w:rFonts w:hint="eastAsia" w:ascii="黑体" w:hAnsi="黑体" w:eastAsia="黑体" w:cs="黑体"/>
          <w:sz w:val="18"/>
          <w:szCs w:val="18"/>
        </w:rPr>
        <w:t>C.液化气体</w:t>
      </w:r>
    </w:p>
    <w:p w14:paraId="210F1D2F">
      <w:pPr>
        <w:spacing w:line="240" w:lineRule="exact"/>
        <w:rPr>
          <w:rFonts w:ascii="黑体" w:hAnsi="黑体" w:eastAsia="黑体" w:cs="黑体"/>
          <w:sz w:val="18"/>
          <w:szCs w:val="18"/>
        </w:rPr>
      </w:pPr>
      <w:r>
        <w:rPr>
          <w:rFonts w:hint="eastAsia" w:ascii="黑体" w:hAnsi="黑体" w:eastAsia="黑体" w:cs="黑体"/>
          <w:sz w:val="18"/>
          <w:szCs w:val="18"/>
        </w:rPr>
        <w:t>D.溶解气体</w:t>
      </w:r>
    </w:p>
    <w:p w14:paraId="5DF8AE72">
      <w:pPr>
        <w:spacing w:line="240" w:lineRule="exact"/>
        <w:rPr>
          <w:rFonts w:ascii="黑体" w:hAnsi="黑体" w:eastAsia="黑体" w:cs="黑体"/>
          <w:sz w:val="18"/>
          <w:szCs w:val="18"/>
        </w:rPr>
      </w:pPr>
      <w:r>
        <w:rPr>
          <w:rFonts w:hint="eastAsia" w:ascii="黑体" w:hAnsi="黑体" w:eastAsia="黑体" w:cs="黑体"/>
          <w:sz w:val="18"/>
          <w:szCs w:val="18"/>
        </w:rPr>
        <w:t>226.火灾扑救的原则是（AC)等。</w:t>
      </w:r>
    </w:p>
    <w:p w14:paraId="53897853">
      <w:pPr>
        <w:spacing w:line="240" w:lineRule="exact"/>
        <w:rPr>
          <w:rFonts w:ascii="黑体" w:hAnsi="黑体" w:eastAsia="黑体" w:cs="黑体"/>
          <w:sz w:val="18"/>
          <w:szCs w:val="18"/>
        </w:rPr>
      </w:pPr>
      <w:r>
        <w:rPr>
          <w:rFonts w:hint="eastAsia" w:ascii="黑体" w:hAnsi="黑体" w:eastAsia="黑体" w:cs="黑体"/>
          <w:sz w:val="18"/>
          <w:szCs w:val="18"/>
        </w:rPr>
        <w:t>A.先控制后消灭</w:t>
      </w:r>
    </w:p>
    <w:p w14:paraId="4287FC0E">
      <w:pPr>
        <w:spacing w:line="240" w:lineRule="exact"/>
        <w:rPr>
          <w:rFonts w:ascii="黑体" w:hAnsi="黑体" w:eastAsia="黑体" w:cs="黑体"/>
          <w:sz w:val="18"/>
          <w:szCs w:val="18"/>
        </w:rPr>
      </w:pPr>
      <w:r>
        <w:rPr>
          <w:rFonts w:hint="eastAsia" w:ascii="黑体" w:hAnsi="黑体" w:eastAsia="黑体" w:cs="黑体"/>
          <w:sz w:val="18"/>
          <w:szCs w:val="18"/>
        </w:rPr>
        <w:t>B.先消灭后控制</w:t>
      </w:r>
    </w:p>
    <w:p w14:paraId="4E429EB6">
      <w:pPr>
        <w:spacing w:line="240" w:lineRule="exact"/>
        <w:rPr>
          <w:rFonts w:ascii="黑体" w:hAnsi="黑体" w:eastAsia="黑体" w:cs="黑体"/>
          <w:sz w:val="18"/>
          <w:szCs w:val="18"/>
        </w:rPr>
      </w:pPr>
      <w:r>
        <w:rPr>
          <w:rFonts w:hint="eastAsia" w:ascii="黑体" w:hAnsi="黑体" w:eastAsia="黑体" w:cs="黑体"/>
          <w:sz w:val="18"/>
          <w:szCs w:val="18"/>
        </w:rPr>
        <w:t>C.救人第-</w:t>
      </w:r>
    </w:p>
    <w:p w14:paraId="3204D721">
      <w:pPr>
        <w:spacing w:line="240" w:lineRule="exact"/>
        <w:rPr>
          <w:rFonts w:ascii="黑体" w:hAnsi="黑体" w:eastAsia="黑体" w:cs="黑体"/>
          <w:sz w:val="18"/>
          <w:szCs w:val="18"/>
        </w:rPr>
      </w:pPr>
      <w:r>
        <w:rPr>
          <w:rFonts w:hint="eastAsia" w:ascii="黑体" w:hAnsi="黑体" w:eastAsia="黑体" w:cs="黑体"/>
          <w:sz w:val="18"/>
          <w:szCs w:val="18"/>
        </w:rPr>
        <w:t>D.灭火第一</w:t>
      </w:r>
    </w:p>
    <w:p w14:paraId="25743729">
      <w:pPr>
        <w:spacing w:line="240" w:lineRule="exact"/>
        <w:rPr>
          <w:rFonts w:ascii="黑体" w:hAnsi="黑体" w:eastAsia="黑体" w:cs="黑体"/>
          <w:sz w:val="18"/>
          <w:szCs w:val="18"/>
        </w:rPr>
      </w:pPr>
      <w:r>
        <w:rPr>
          <w:rFonts w:hint="eastAsia" w:ascii="黑体" w:hAnsi="黑体" w:eastAsia="黑体" w:cs="黑体"/>
          <w:sz w:val="18"/>
          <w:szCs w:val="18"/>
        </w:rPr>
        <w:t>227.生产性毒物主要经（AB）进入人体。</w:t>
      </w:r>
    </w:p>
    <w:p w14:paraId="2452EE7C">
      <w:pPr>
        <w:spacing w:line="240" w:lineRule="exact"/>
        <w:rPr>
          <w:rFonts w:ascii="黑体" w:hAnsi="黑体" w:eastAsia="黑体" w:cs="黑体"/>
          <w:sz w:val="18"/>
          <w:szCs w:val="18"/>
        </w:rPr>
      </w:pPr>
      <w:r>
        <w:rPr>
          <w:rFonts w:hint="eastAsia" w:ascii="黑体" w:hAnsi="黑体" w:eastAsia="黑体" w:cs="黑体"/>
          <w:sz w:val="18"/>
          <w:szCs w:val="18"/>
        </w:rPr>
        <w:t>A.呼吸道</w:t>
      </w:r>
    </w:p>
    <w:p w14:paraId="2FB66551">
      <w:pPr>
        <w:spacing w:line="240" w:lineRule="exact"/>
        <w:rPr>
          <w:rFonts w:ascii="黑体" w:hAnsi="黑体" w:eastAsia="黑体" w:cs="黑体"/>
          <w:sz w:val="18"/>
          <w:szCs w:val="18"/>
        </w:rPr>
      </w:pPr>
      <w:r>
        <w:rPr>
          <w:rFonts w:hint="eastAsia" w:ascii="黑体" w:hAnsi="黑体" w:eastAsia="黑体" w:cs="黑体"/>
          <w:sz w:val="18"/>
          <w:szCs w:val="18"/>
        </w:rPr>
        <w:t>B.皮肤</w:t>
      </w:r>
    </w:p>
    <w:p w14:paraId="2A8E1C19">
      <w:pPr>
        <w:spacing w:line="240" w:lineRule="exact"/>
        <w:rPr>
          <w:rFonts w:ascii="黑体" w:hAnsi="黑体" w:eastAsia="黑体" w:cs="黑体"/>
          <w:sz w:val="18"/>
          <w:szCs w:val="18"/>
        </w:rPr>
      </w:pPr>
      <w:r>
        <w:rPr>
          <w:rFonts w:hint="eastAsia" w:ascii="黑体" w:hAnsi="黑体" w:eastAsia="黑体" w:cs="黑体"/>
          <w:sz w:val="18"/>
          <w:szCs w:val="18"/>
        </w:rPr>
        <w:t>C.消化道</w:t>
      </w:r>
    </w:p>
    <w:p w14:paraId="0958F0DA">
      <w:pPr>
        <w:spacing w:line="240" w:lineRule="exact"/>
        <w:rPr>
          <w:rFonts w:ascii="黑体" w:hAnsi="黑体" w:eastAsia="黑体" w:cs="黑体"/>
          <w:sz w:val="18"/>
          <w:szCs w:val="18"/>
        </w:rPr>
      </w:pPr>
      <w:r>
        <w:rPr>
          <w:rFonts w:hint="eastAsia" w:ascii="黑体" w:hAnsi="黑体" w:eastAsia="黑体" w:cs="黑体"/>
          <w:sz w:val="18"/>
          <w:szCs w:val="18"/>
        </w:rPr>
        <w:t>D.内脏</w:t>
      </w:r>
    </w:p>
    <w:p w14:paraId="52F93268">
      <w:pPr>
        <w:spacing w:line="240" w:lineRule="exact"/>
        <w:rPr>
          <w:rFonts w:ascii="黑体" w:hAnsi="黑体" w:eastAsia="黑体" w:cs="黑体"/>
          <w:sz w:val="18"/>
          <w:szCs w:val="18"/>
        </w:rPr>
      </w:pPr>
      <w:r>
        <w:rPr>
          <w:rFonts w:hint="eastAsia" w:ascii="黑体" w:hAnsi="黑体" w:eastAsia="黑体" w:cs="黑体"/>
          <w:sz w:val="18"/>
          <w:szCs w:val="18"/>
        </w:rPr>
        <w:t>228.灭火的方法包括（ACD）化学抑制法等四种。</w:t>
      </w:r>
    </w:p>
    <w:p w14:paraId="3667D294">
      <w:pPr>
        <w:spacing w:line="240" w:lineRule="exact"/>
        <w:rPr>
          <w:rFonts w:ascii="黑体" w:hAnsi="黑体" w:eastAsia="黑体" w:cs="黑体"/>
          <w:sz w:val="18"/>
          <w:szCs w:val="18"/>
        </w:rPr>
      </w:pPr>
      <w:r>
        <w:rPr>
          <w:rFonts w:hint="eastAsia" w:ascii="黑体" w:hAnsi="黑体" w:eastAsia="黑体" w:cs="黑体"/>
          <w:sz w:val="18"/>
          <w:szCs w:val="18"/>
        </w:rPr>
        <w:t>A.隔离法</w:t>
      </w:r>
    </w:p>
    <w:p w14:paraId="548A53D8">
      <w:pPr>
        <w:spacing w:line="240" w:lineRule="exact"/>
        <w:rPr>
          <w:rFonts w:ascii="黑体" w:hAnsi="黑体" w:eastAsia="黑体" w:cs="黑体"/>
          <w:sz w:val="18"/>
          <w:szCs w:val="18"/>
        </w:rPr>
      </w:pPr>
      <w:r>
        <w:rPr>
          <w:rFonts w:hint="eastAsia" w:ascii="黑体" w:hAnsi="黑体" w:eastAsia="黑体" w:cs="黑体"/>
          <w:sz w:val="18"/>
          <w:szCs w:val="18"/>
        </w:rPr>
        <w:t>B.填埋法</w:t>
      </w:r>
    </w:p>
    <w:p w14:paraId="37A60965">
      <w:pPr>
        <w:spacing w:line="240" w:lineRule="exact"/>
        <w:rPr>
          <w:rFonts w:ascii="黑体" w:hAnsi="黑体" w:eastAsia="黑体" w:cs="黑体"/>
          <w:sz w:val="18"/>
          <w:szCs w:val="18"/>
        </w:rPr>
      </w:pPr>
      <w:r>
        <w:rPr>
          <w:rFonts w:hint="eastAsia" w:ascii="黑体" w:hAnsi="黑体" w:eastAsia="黑体" w:cs="黑体"/>
          <w:sz w:val="18"/>
          <w:szCs w:val="18"/>
        </w:rPr>
        <w:t>C.冷却法</w:t>
      </w:r>
    </w:p>
    <w:p w14:paraId="719A1015">
      <w:pPr>
        <w:spacing w:line="240" w:lineRule="exact"/>
        <w:rPr>
          <w:rFonts w:ascii="黑体" w:hAnsi="黑体" w:eastAsia="黑体" w:cs="黑体"/>
          <w:sz w:val="18"/>
          <w:szCs w:val="18"/>
        </w:rPr>
      </w:pPr>
      <w:r>
        <w:rPr>
          <w:rFonts w:hint="eastAsia" w:ascii="黑体" w:hAnsi="黑体" w:eastAsia="黑体" w:cs="黑体"/>
          <w:sz w:val="18"/>
          <w:szCs w:val="18"/>
        </w:rPr>
        <w:t>D.窒息法</w:t>
      </w:r>
    </w:p>
    <w:p w14:paraId="4140D058">
      <w:pPr>
        <w:spacing w:line="240" w:lineRule="exact"/>
        <w:rPr>
          <w:rFonts w:ascii="黑体" w:hAnsi="黑体" w:eastAsia="黑体" w:cs="黑体"/>
          <w:sz w:val="18"/>
          <w:szCs w:val="18"/>
        </w:rPr>
      </w:pPr>
      <w:r>
        <w:rPr>
          <w:rFonts w:hint="eastAsia" w:ascii="黑体" w:hAnsi="黑体" w:eastAsia="黑体" w:cs="黑体"/>
          <w:sz w:val="18"/>
          <w:szCs w:val="18"/>
        </w:rPr>
        <w:t>229.当在户外遭遇雷电天气时,下列做法不正确的是（AC）。</w:t>
      </w:r>
    </w:p>
    <w:p w14:paraId="00EBE252">
      <w:pPr>
        <w:spacing w:line="240" w:lineRule="exact"/>
        <w:rPr>
          <w:rFonts w:ascii="黑体" w:hAnsi="黑体" w:eastAsia="黑体" w:cs="黑体"/>
          <w:sz w:val="18"/>
          <w:szCs w:val="18"/>
        </w:rPr>
      </w:pPr>
      <w:r>
        <w:rPr>
          <w:rFonts w:hint="eastAsia" w:ascii="黑体" w:hAnsi="黑体" w:eastAsia="黑体" w:cs="黑体"/>
          <w:sz w:val="18"/>
          <w:szCs w:val="18"/>
        </w:rPr>
        <w:t>A.快向高处跑</w:t>
      </w:r>
    </w:p>
    <w:p w14:paraId="2A8ACFA3">
      <w:pPr>
        <w:spacing w:line="240" w:lineRule="exact"/>
        <w:rPr>
          <w:rFonts w:ascii="黑体" w:hAnsi="黑体" w:eastAsia="黑体" w:cs="黑体"/>
          <w:sz w:val="18"/>
          <w:szCs w:val="18"/>
        </w:rPr>
      </w:pPr>
      <w:r>
        <w:rPr>
          <w:rFonts w:hint="eastAsia" w:ascii="黑体" w:hAnsi="黑体" w:eastAsia="黑体" w:cs="黑体"/>
          <w:sz w:val="18"/>
          <w:szCs w:val="18"/>
        </w:rPr>
        <w:t>B.远离电线杆、烟囱</w:t>
      </w:r>
    </w:p>
    <w:p w14:paraId="72AD897F">
      <w:pPr>
        <w:spacing w:line="240" w:lineRule="exact"/>
        <w:rPr>
          <w:rFonts w:ascii="黑体" w:hAnsi="黑体" w:eastAsia="黑体" w:cs="黑体"/>
          <w:sz w:val="18"/>
          <w:szCs w:val="18"/>
        </w:rPr>
      </w:pPr>
      <w:r>
        <w:rPr>
          <w:rFonts w:hint="eastAsia" w:ascii="黑体" w:hAnsi="黑体" w:eastAsia="黑体" w:cs="黑体"/>
          <w:sz w:val="18"/>
          <w:szCs w:val="18"/>
        </w:rPr>
        <w:t>C.躲到大树下暂避</w:t>
      </w:r>
    </w:p>
    <w:p w14:paraId="473A47B7">
      <w:pPr>
        <w:spacing w:line="240" w:lineRule="exact"/>
        <w:rPr>
          <w:rFonts w:ascii="黑体" w:hAnsi="黑体" w:eastAsia="黑体" w:cs="黑体"/>
          <w:sz w:val="18"/>
          <w:szCs w:val="18"/>
        </w:rPr>
      </w:pPr>
      <w:r>
        <w:rPr>
          <w:rFonts w:hint="eastAsia" w:ascii="黑体" w:hAnsi="黑体" w:eastAsia="黑体" w:cs="黑体"/>
          <w:sz w:val="18"/>
          <w:szCs w:val="18"/>
        </w:rPr>
        <w:t>D.应尽量离开山丘、海滨、河边等地方</w:t>
      </w:r>
    </w:p>
    <w:p w14:paraId="71B80E9A">
      <w:pPr>
        <w:spacing w:line="240" w:lineRule="exact"/>
        <w:rPr>
          <w:rFonts w:ascii="黑体" w:hAnsi="黑体" w:eastAsia="黑体" w:cs="黑体"/>
          <w:sz w:val="18"/>
          <w:szCs w:val="18"/>
        </w:rPr>
      </w:pPr>
      <w:r>
        <w:rPr>
          <w:rFonts w:hint="eastAsia" w:ascii="黑体" w:hAnsi="黑体" w:eastAsia="黑体" w:cs="黑体"/>
          <w:sz w:val="18"/>
          <w:szCs w:val="18"/>
        </w:rPr>
        <w:t>230.工人操作机械时。要求穿着紧身适合的工作服,以下说法不正确的是(ACD)。</w:t>
      </w:r>
    </w:p>
    <w:p w14:paraId="7D715325">
      <w:pPr>
        <w:spacing w:line="240" w:lineRule="exact"/>
        <w:rPr>
          <w:rFonts w:ascii="黑体" w:hAnsi="黑体" w:eastAsia="黑体" w:cs="黑体"/>
          <w:sz w:val="18"/>
          <w:szCs w:val="18"/>
        </w:rPr>
      </w:pPr>
      <w:r>
        <w:rPr>
          <w:rFonts w:hint="eastAsia" w:ascii="黑体" w:hAnsi="黑体" w:eastAsia="黑体" w:cs="黑体"/>
          <w:sz w:val="18"/>
          <w:szCs w:val="18"/>
        </w:rPr>
        <w:t>A.以防着凉</w:t>
      </w:r>
    </w:p>
    <w:p w14:paraId="02CD67FA">
      <w:pPr>
        <w:spacing w:line="240" w:lineRule="exact"/>
        <w:rPr>
          <w:rFonts w:ascii="黑体" w:hAnsi="黑体" w:eastAsia="黑体" w:cs="黑体"/>
          <w:sz w:val="18"/>
          <w:szCs w:val="18"/>
        </w:rPr>
      </w:pPr>
      <w:r>
        <w:rPr>
          <w:rFonts w:hint="eastAsia" w:ascii="黑体" w:hAnsi="黑体" w:eastAsia="黑体" w:cs="黑体"/>
          <w:sz w:val="18"/>
          <w:szCs w:val="18"/>
        </w:rPr>
        <w:t>B.以防被机器转动部分缠绕</w:t>
      </w:r>
    </w:p>
    <w:p w14:paraId="0A7E1EED">
      <w:pPr>
        <w:spacing w:line="240" w:lineRule="exact"/>
        <w:rPr>
          <w:rFonts w:ascii="黑体" w:hAnsi="黑体" w:eastAsia="黑体" w:cs="黑体"/>
          <w:sz w:val="18"/>
          <w:szCs w:val="18"/>
        </w:rPr>
      </w:pPr>
      <w:r>
        <w:rPr>
          <w:rFonts w:hint="eastAsia" w:ascii="黑体" w:hAnsi="黑体" w:eastAsia="黑体" w:cs="黑体"/>
          <w:sz w:val="18"/>
          <w:szCs w:val="18"/>
        </w:rPr>
        <w:t>C.以防被机器弄污</w:t>
      </w:r>
    </w:p>
    <w:p w14:paraId="79FFADDA">
      <w:pPr>
        <w:spacing w:line="240" w:lineRule="exact"/>
        <w:rPr>
          <w:rFonts w:ascii="黑体" w:hAnsi="黑体" w:eastAsia="黑体" w:cs="黑体"/>
          <w:sz w:val="18"/>
          <w:szCs w:val="18"/>
        </w:rPr>
      </w:pPr>
      <w:r>
        <w:rPr>
          <w:rFonts w:hint="eastAsia" w:ascii="黑体" w:hAnsi="黑体" w:eastAsia="黑体" w:cs="黑体"/>
          <w:sz w:val="18"/>
          <w:szCs w:val="18"/>
        </w:rPr>
        <w:t>D.美观</w:t>
      </w:r>
    </w:p>
    <w:p w14:paraId="722F5101">
      <w:pPr>
        <w:spacing w:line="240" w:lineRule="exact"/>
        <w:rPr>
          <w:rFonts w:ascii="黑体" w:hAnsi="黑体" w:eastAsia="黑体" w:cs="黑体"/>
          <w:sz w:val="18"/>
          <w:szCs w:val="18"/>
        </w:rPr>
      </w:pPr>
      <w:r>
        <w:rPr>
          <w:rFonts w:hint="eastAsia" w:ascii="黑体" w:hAnsi="黑体" w:eastAsia="黑体" w:cs="黑体"/>
          <w:sz w:val="18"/>
          <w:szCs w:val="18"/>
        </w:rPr>
        <w:t>231.家庭地震应急包内应准备的物品是(BD)。</w:t>
      </w:r>
    </w:p>
    <w:p w14:paraId="6EA45681">
      <w:pPr>
        <w:spacing w:line="240" w:lineRule="exact"/>
        <w:rPr>
          <w:rFonts w:ascii="黑体" w:hAnsi="黑体" w:eastAsia="黑体" w:cs="黑体"/>
          <w:sz w:val="18"/>
          <w:szCs w:val="18"/>
        </w:rPr>
      </w:pPr>
      <w:r>
        <w:rPr>
          <w:rFonts w:hint="eastAsia" w:ascii="黑体" w:hAnsi="黑体" w:eastAsia="黑体" w:cs="黑体"/>
          <w:sz w:val="18"/>
          <w:szCs w:val="18"/>
        </w:rPr>
        <w:t>A.衣服、被褥等常用品</w:t>
      </w:r>
    </w:p>
    <w:p w14:paraId="260D1F4B">
      <w:pPr>
        <w:spacing w:line="240" w:lineRule="exact"/>
        <w:rPr>
          <w:rFonts w:ascii="黑体" w:hAnsi="黑体" w:eastAsia="黑体" w:cs="黑体"/>
          <w:sz w:val="18"/>
          <w:szCs w:val="18"/>
        </w:rPr>
      </w:pPr>
      <w:r>
        <w:rPr>
          <w:rFonts w:hint="eastAsia" w:ascii="黑体" w:hAnsi="黑体" w:eastAsia="黑体" w:cs="黑体"/>
          <w:sz w:val="18"/>
          <w:szCs w:val="18"/>
        </w:rPr>
        <w:t>B.食品、水</w:t>
      </w:r>
    </w:p>
    <w:p w14:paraId="7D1FDBAD">
      <w:pPr>
        <w:spacing w:line="240" w:lineRule="exact"/>
        <w:rPr>
          <w:rFonts w:ascii="黑体" w:hAnsi="黑体" w:eastAsia="黑体" w:cs="黑体"/>
          <w:sz w:val="18"/>
          <w:szCs w:val="18"/>
        </w:rPr>
      </w:pPr>
      <w:r>
        <w:rPr>
          <w:rFonts w:hint="eastAsia" w:ascii="黑体" w:hAnsi="黑体" w:eastAsia="黑体" w:cs="黑体"/>
          <w:sz w:val="18"/>
          <w:szCs w:val="18"/>
        </w:rPr>
        <w:t>C.汽油,火柴</w:t>
      </w:r>
    </w:p>
    <w:p w14:paraId="508BB2BF">
      <w:pPr>
        <w:spacing w:line="240" w:lineRule="exact"/>
        <w:rPr>
          <w:rFonts w:ascii="黑体" w:hAnsi="黑体" w:eastAsia="黑体" w:cs="黑体"/>
          <w:sz w:val="18"/>
          <w:szCs w:val="18"/>
        </w:rPr>
      </w:pPr>
      <w:r>
        <w:rPr>
          <w:rFonts w:hint="eastAsia" w:ascii="黑体" w:hAnsi="黑体" w:eastAsia="黑体" w:cs="黑体"/>
          <w:sz w:val="18"/>
          <w:szCs w:val="18"/>
        </w:rPr>
        <w:t>D.手电、铁锤</w:t>
      </w:r>
    </w:p>
    <w:p w14:paraId="5DF2EE12">
      <w:pPr>
        <w:spacing w:line="240" w:lineRule="exact"/>
        <w:rPr>
          <w:rFonts w:ascii="黑体" w:hAnsi="黑体" w:eastAsia="黑体" w:cs="黑体"/>
          <w:sz w:val="18"/>
          <w:szCs w:val="18"/>
        </w:rPr>
      </w:pPr>
      <w:r>
        <w:rPr>
          <w:rFonts w:hint="eastAsia" w:ascii="黑体" w:hAnsi="黑体" w:eastAsia="黑体" w:cs="黑体"/>
          <w:sz w:val="18"/>
          <w:szCs w:val="18"/>
        </w:rPr>
        <w:t>232.事故应急救援的目标是尽可能减少人员伤亡和财产损失,下列选项中,属于事故应急救援基本任务的是（ABD）。</w:t>
      </w:r>
    </w:p>
    <w:p w14:paraId="635637C8">
      <w:pPr>
        <w:spacing w:line="240" w:lineRule="exact"/>
        <w:rPr>
          <w:rFonts w:ascii="黑体" w:hAnsi="黑体" w:eastAsia="黑体" w:cs="黑体"/>
          <w:sz w:val="18"/>
          <w:szCs w:val="18"/>
        </w:rPr>
      </w:pPr>
      <w:r>
        <w:rPr>
          <w:rFonts w:hint="eastAsia" w:ascii="黑体" w:hAnsi="黑体" w:eastAsia="黑体" w:cs="黑体"/>
          <w:sz w:val="18"/>
          <w:szCs w:val="18"/>
        </w:rPr>
        <w:t>A.立即营救受害人员</w:t>
      </w:r>
    </w:p>
    <w:p w14:paraId="140361F3">
      <w:pPr>
        <w:spacing w:line="240" w:lineRule="exact"/>
        <w:rPr>
          <w:rFonts w:ascii="黑体" w:hAnsi="黑体" w:eastAsia="黑体" w:cs="黑体"/>
          <w:sz w:val="18"/>
          <w:szCs w:val="18"/>
        </w:rPr>
      </w:pPr>
      <w:r>
        <w:rPr>
          <w:rFonts w:hint="eastAsia" w:ascii="黑体" w:hAnsi="黑体" w:eastAsia="黑体" w:cs="黑体"/>
          <w:sz w:val="18"/>
          <w:szCs w:val="18"/>
        </w:rPr>
        <w:t>B.迅速控制事态发展</w:t>
      </w:r>
    </w:p>
    <w:p w14:paraId="54EAD9EB">
      <w:pPr>
        <w:spacing w:line="240" w:lineRule="exact"/>
        <w:rPr>
          <w:rFonts w:ascii="黑体" w:hAnsi="黑体" w:eastAsia="黑体" w:cs="黑体"/>
          <w:sz w:val="18"/>
          <w:szCs w:val="18"/>
        </w:rPr>
      </w:pPr>
      <w:r>
        <w:rPr>
          <w:rFonts w:hint="eastAsia" w:ascii="黑体" w:hAnsi="黑体" w:eastAsia="黑体" w:cs="黑体"/>
          <w:sz w:val="18"/>
          <w:szCs w:val="18"/>
        </w:rPr>
        <w:t>C.进行应急能力评估</w:t>
      </w:r>
    </w:p>
    <w:p w14:paraId="64C31789">
      <w:pPr>
        <w:spacing w:line="240" w:lineRule="exact"/>
        <w:rPr>
          <w:rFonts w:ascii="黑体" w:hAnsi="黑体" w:eastAsia="黑体" w:cs="黑体"/>
          <w:sz w:val="18"/>
          <w:szCs w:val="18"/>
        </w:rPr>
      </w:pPr>
      <w:r>
        <w:rPr>
          <w:rFonts w:hint="eastAsia" w:ascii="黑体" w:hAnsi="黑体" w:eastAsia="黑体" w:cs="黑体"/>
          <w:sz w:val="18"/>
          <w:szCs w:val="18"/>
        </w:rPr>
        <w:t>D.查清事故原因</w:t>
      </w:r>
    </w:p>
    <w:p w14:paraId="667E502C">
      <w:pPr>
        <w:spacing w:line="240" w:lineRule="exact"/>
        <w:rPr>
          <w:rFonts w:ascii="黑体" w:hAnsi="黑体" w:eastAsia="黑体" w:cs="黑体"/>
          <w:sz w:val="18"/>
          <w:szCs w:val="18"/>
        </w:rPr>
      </w:pPr>
      <w:r>
        <w:rPr>
          <w:rFonts w:hint="eastAsia" w:ascii="黑体" w:hAnsi="黑体" w:eastAsia="黑体" w:cs="黑体"/>
          <w:sz w:val="18"/>
          <w:szCs w:val="18"/>
        </w:rPr>
        <w:t>233.下列气体属于无色的有(ACD)。</w:t>
      </w:r>
    </w:p>
    <w:p w14:paraId="63E706AC">
      <w:pPr>
        <w:spacing w:line="240" w:lineRule="exact"/>
        <w:rPr>
          <w:rFonts w:ascii="黑体" w:hAnsi="黑体" w:eastAsia="黑体" w:cs="黑体"/>
          <w:sz w:val="18"/>
          <w:szCs w:val="18"/>
        </w:rPr>
      </w:pPr>
      <w:r>
        <w:rPr>
          <w:rFonts w:hint="eastAsia" w:ascii="黑体" w:hAnsi="黑体" w:eastAsia="黑体" w:cs="黑体"/>
          <w:sz w:val="18"/>
          <w:szCs w:val="18"/>
        </w:rPr>
        <w:t>A.一氧化碳</w:t>
      </w:r>
    </w:p>
    <w:p w14:paraId="5E576CE0">
      <w:pPr>
        <w:spacing w:line="240" w:lineRule="exact"/>
        <w:rPr>
          <w:rFonts w:ascii="黑体" w:hAnsi="黑体" w:eastAsia="黑体" w:cs="黑体"/>
          <w:sz w:val="18"/>
          <w:szCs w:val="18"/>
        </w:rPr>
      </w:pPr>
      <w:r>
        <w:rPr>
          <w:rFonts w:hint="eastAsia" w:ascii="黑体" w:hAnsi="黑体" w:eastAsia="黑体" w:cs="黑体"/>
          <w:sz w:val="18"/>
          <w:szCs w:val="18"/>
        </w:rPr>
        <w:t>B.氯气</w:t>
      </w:r>
    </w:p>
    <w:p w14:paraId="1A7869A2">
      <w:pPr>
        <w:spacing w:line="240" w:lineRule="exact"/>
        <w:rPr>
          <w:rFonts w:ascii="黑体" w:hAnsi="黑体" w:eastAsia="黑体" w:cs="黑体"/>
          <w:sz w:val="18"/>
          <w:szCs w:val="18"/>
        </w:rPr>
      </w:pPr>
      <w:r>
        <w:rPr>
          <w:rFonts w:hint="eastAsia" w:ascii="黑体" w:hAnsi="黑体" w:eastAsia="黑体" w:cs="黑体"/>
          <w:sz w:val="18"/>
          <w:szCs w:val="18"/>
        </w:rPr>
        <w:t>C.硫化氢</w:t>
      </w:r>
    </w:p>
    <w:p w14:paraId="36EFAB01">
      <w:pPr>
        <w:spacing w:line="240" w:lineRule="exact"/>
        <w:rPr>
          <w:rFonts w:ascii="黑体" w:hAnsi="黑体" w:eastAsia="黑体" w:cs="黑体"/>
          <w:sz w:val="18"/>
          <w:szCs w:val="18"/>
        </w:rPr>
      </w:pPr>
      <w:r>
        <w:rPr>
          <w:rFonts w:hint="eastAsia" w:ascii="黑体" w:hAnsi="黑体" w:eastAsia="黑体" w:cs="黑体"/>
          <w:sz w:val="18"/>
          <w:szCs w:val="18"/>
        </w:rPr>
        <w:t>D.光气</w:t>
      </w:r>
    </w:p>
    <w:p w14:paraId="6A1B1CE5">
      <w:pPr>
        <w:spacing w:line="240" w:lineRule="exact"/>
        <w:rPr>
          <w:rFonts w:ascii="黑体" w:hAnsi="黑体" w:eastAsia="黑体" w:cs="黑体"/>
          <w:sz w:val="18"/>
          <w:szCs w:val="18"/>
        </w:rPr>
      </w:pPr>
      <w:r>
        <w:rPr>
          <w:rFonts w:hint="eastAsia" w:ascii="黑体" w:hAnsi="黑体" w:eastAsia="黑体" w:cs="黑体"/>
          <w:sz w:val="18"/>
          <w:szCs w:val="18"/>
        </w:rPr>
        <w:t>234.实践证明,综合治理是落实安全生产方针政策、法律法规的最有效手段。（A）</w:t>
      </w:r>
    </w:p>
    <w:p w14:paraId="122F8F32">
      <w:pPr>
        <w:spacing w:line="240" w:lineRule="exact"/>
        <w:rPr>
          <w:rFonts w:ascii="黑体" w:hAnsi="黑体" w:eastAsia="黑体" w:cs="黑体"/>
          <w:sz w:val="18"/>
          <w:szCs w:val="18"/>
        </w:rPr>
      </w:pPr>
      <w:r>
        <w:rPr>
          <w:rFonts w:hint="eastAsia" w:ascii="黑体" w:hAnsi="黑体" w:eastAsia="黑体" w:cs="黑体"/>
          <w:sz w:val="18"/>
          <w:szCs w:val="18"/>
        </w:rPr>
        <w:t>A.对B.错</w:t>
      </w:r>
    </w:p>
    <w:p w14:paraId="35DE5EEC">
      <w:pPr>
        <w:spacing w:line="240" w:lineRule="exact"/>
        <w:rPr>
          <w:rFonts w:ascii="黑体" w:hAnsi="黑体" w:eastAsia="黑体" w:cs="黑体"/>
          <w:sz w:val="18"/>
          <w:szCs w:val="18"/>
        </w:rPr>
      </w:pPr>
      <w:r>
        <w:rPr>
          <w:rFonts w:hint="eastAsia" w:ascii="黑体" w:hAnsi="黑体" w:eastAsia="黑体" w:cs="黑体"/>
          <w:sz w:val="18"/>
          <w:szCs w:val="18"/>
        </w:rPr>
        <w:t>235.职业性有害因素危害有（ABC）。</w:t>
      </w:r>
    </w:p>
    <w:p w14:paraId="00A2CAB1">
      <w:pPr>
        <w:spacing w:line="240" w:lineRule="exact"/>
        <w:rPr>
          <w:rFonts w:ascii="黑体" w:hAnsi="黑体" w:eastAsia="黑体" w:cs="黑体"/>
          <w:sz w:val="18"/>
          <w:szCs w:val="18"/>
        </w:rPr>
      </w:pPr>
      <w:r>
        <w:rPr>
          <w:rFonts w:hint="eastAsia" w:ascii="黑体" w:hAnsi="黑体" w:eastAsia="黑体" w:cs="黑体"/>
          <w:sz w:val="18"/>
          <w:szCs w:val="18"/>
        </w:rPr>
        <w:t>A.出现职业特征</w:t>
      </w:r>
    </w:p>
    <w:p w14:paraId="60470876">
      <w:pPr>
        <w:spacing w:line="240" w:lineRule="exact"/>
        <w:rPr>
          <w:rFonts w:ascii="黑体" w:hAnsi="黑体" w:eastAsia="黑体" w:cs="黑体"/>
          <w:sz w:val="18"/>
          <w:szCs w:val="18"/>
        </w:rPr>
      </w:pPr>
      <w:r>
        <w:rPr>
          <w:rFonts w:hint="eastAsia" w:ascii="黑体" w:hAnsi="黑体" w:eastAsia="黑体" w:cs="黑体"/>
          <w:sz w:val="18"/>
          <w:szCs w:val="18"/>
        </w:rPr>
        <w:t>B.抗病能力下降</w:t>
      </w:r>
    </w:p>
    <w:p w14:paraId="151AAC7A">
      <w:pPr>
        <w:spacing w:line="240" w:lineRule="exact"/>
        <w:rPr>
          <w:rFonts w:ascii="黑体" w:hAnsi="黑体" w:eastAsia="黑体" w:cs="黑体"/>
          <w:sz w:val="18"/>
          <w:szCs w:val="18"/>
        </w:rPr>
      </w:pPr>
      <w:r>
        <w:rPr>
          <w:rFonts w:hint="eastAsia" w:ascii="黑体" w:hAnsi="黑体" w:eastAsia="黑体" w:cs="黑体"/>
          <w:sz w:val="18"/>
          <w:szCs w:val="18"/>
        </w:rPr>
        <w:t>C.引发职业病</w:t>
      </w:r>
    </w:p>
    <w:p w14:paraId="303CA285">
      <w:pPr>
        <w:spacing w:line="240" w:lineRule="exact"/>
        <w:rPr>
          <w:rFonts w:ascii="黑体" w:hAnsi="黑体" w:eastAsia="黑体" w:cs="黑体"/>
          <w:sz w:val="18"/>
          <w:szCs w:val="18"/>
        </w:rPr>
      </w:pPr>
      <w:r>
        <w:rPr>
          <w:rFonts w:hint="eastAsia" w:ascii="黑体" w:hAnsi="黑体" w:eastAsia="黑体" w:cs="黑体"/>
          <w:sz w:val="18"/>
          <w:szCs w:val="18"/>
        </w:rPr>
        <w:t>D.无症状</w:t>
      </w:r>
    </w:p>
    <w:p w14:paraId="69D90C77">
      <w:pPr>
        <w:spacing w:line="240" w:lineRule="exact"/>
        <w:rPr>
          <w:rFonts w:ascii="黑体" w:hAnsi="黑体" w:eastAsia="黑体" w:cs="黑体"/>
          <w:sz w:val="18"/>
          <w:szCs w:val="18"/>
        </w:rPr>
      </w:pPr>
      <w:r>
        <w:rPr>
          <w:rFonts w:hint="eastAsia" w:ascii="黑体" w:hAnsi="黑体" w:eastAsia="黑体" w:cs="黑体"/>
          <w:sz w:val="18"/>
          <w:szCs w:val="18"/>
        </w:rPr>
        <w:t>236.在室内闻到燃气气味时,处置方法错误的是(AB）。</w:t>
      </w:r>
    </w:p>
    <w:p w14:paraId="3457C751">
      <w:pPr>
        <w:spacing w:line="240" w:lineRule="exact"/>
        <w:rPr>
          <w:rFonts w:ascii="黑体" w:hAnsi="黑体" w:eastAsia="黑体" w:cs="黑体"/>
          <w:sz w:val="18"/>
          <w:szCs w:val="18"/>
        </w:rPr>
      </w:pPr>
      <w:r>
        <w:rPr>
          <w:rFonts w:hint="eastAsia" w:ascii="黑体" w:hAnsi="黑体" w:eastAsia="黑体" w:cs="黑体"/>
          <w:sz w:val="18"/>
          <w:szCs w:val="18"/>
        </w:rPr>
        <w:t>A.打开燃气灶具查找漏气部位</w:t>
      </w:r>
    </w:p>
    <w:p w14:paraId="0D9806D9">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616DE7A8">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w:t>
      </w:r>
    </w:p>
    <w:p w14:paraId="5258FA83">
      <w:pPr>
        <w:spacing w:line="240" w:lineRule="exact"/>
        <w:rPr>
          <w:rFonts w:ascii="黑体" w:hAnsi="黑体" w:eastAsia="黑体" w:cs="黑体"/>
          <w:sz w:val="18"/>
          <w:szCs w:val="18"/>
        </w:rPr>
      </w:pPr>
      <w:r>
        <w:rPr>
          <w:rFonts w:hint="eastAsia" w:ascii="黑体" w:hAnsi="黑体" w:eastAsia="黑体" w:cs="黑体"/>
          <w:sz w:val="18"/>
          <w:szCs w:val="18"/>
        </w:rPr>
        <w:t>窗通风</w:t>
      </w:r>
    </w:p>
    <w:p w14:paraId="7C5B4609">
      <w:pPr>
        <w:spacing w:line="240" w:lineRule="exact"/>
        <w:rPr>
          <w:rFonts w:ascii="黑体" w:hAnsi="黑体" w:eastAsia="黑体" w:cs="黑体"/>
          <w:sz w:val="18"/>
          <w:szCs w:val="18"/>
        </w:rPr>
      </w:pPr>
      <w:r>
        <w:rPr>
          <w:rFonts w:hint="eastAsia" w:ascii="黑体" w:hAnsi="黑体" w:eastAsia="黑体" w:cs="黑体"/>
          <w:sz w:val="18"/>
          <w:szCs w:val="18"/>
        </w:rPr>
        <w:t>D.迅速撤离至户外安全地方拨打燃气抢修电话,通知供气单位派专</w:t>
      </w:r>
    </w:p>
    <w:p w14:paraId="22F09553">
      <w:pPr>
        <w:spacing w:line="240" w:lineRule="exact"/>
        <w:rPr>
          <w:rFonts w:ascii="黑体" w:hAnsi="黑体" w:eastAsia="黑体" w:cs="黑体"/>
          <w:sz w:val="18"/>
          <w:szCs w:val="18"/>
        </w:rPr>
      </w:pPr>
      <w:r>
        <w:rPr>
          <w:rFonts w:hint="eastAsia" w:ascii="黑体" w:hAnsi="黑体" w:eastAsia="黑体" w:cs="黑体"/>
          <w:sz w:val="18"/>
          <w:szCs w:val="18"/>
        </w:rPr>
        <w:t>业人员处理。</w:t>
      </w:r>
    </w:p>
    <w:p w14:paraId="7B8F1172">
      <w:pPr>
        <w:spacing w:line="240" w:lineRule="exact"/>
        <w:rPr>
          <w:rFonts w:ascii="黑体" w:hAnsi="黑体" w:eastAsia="黑体" w:cs="黑体"/>
          <w:sz w:val="18"/>
          <w:szCs w:val="18"/>
        </w:rPr>
      </w:pPr>
      <w:r>
        <w:rPr>
          <w:rFonts w:hint="eastAsia" w:ascii="黑体" w:hAnsi="黑体" w:eastAsia="黑体" w:cs="黑体"/>
          <w:sz w:val="18"/>
          <w:szCs w:val="18"/>
        </w:rPr>
        <w:t>237.在检修设备时,应该在电气开关处挂上"禁止合闸"的警示标志。(A)</w:t>
      </w:r>
    </w:p>
    <w:p w14:paraId="12A08B16">
      <w:pPr>
        <w:spacing w:line="240" w:lineRule="exact"/>
        <w:rPr>
          <w:rFonts w:ascii="黑体" w:hAnsi="黑体" w:eastAsia="黑体" w:cs="黑体"/>
          <w:sz w:val="18"/>
          <w:szCs w:val="18"/>
        </w:rPr>
      </w:pPr>
      <w:r>
        <w:rPr>
          <w:rFonts w:hint="eastAsia" w:ascii="黑体" w:hAnsi="黑体" w:eastAsia="黑体" w:cs="黑体"/>
          <w:sz w:val="18"/>
          <w:szCs w:val="18"/>
        </w:rPr>
        <w:t>A.对</w:t>
      </w:r>
    </w:p>
    <w:p w14:paraId="62B003DE">
      <w:pPr>
        <w:spacing w:line="240" w:lineRule="exact"/>
        <w:rPr>
          <w:rFonts w:ascii="黑体" w:hAnsi="黑体" w:eastAsia="黑体" w:cs="黑体"/>
          <w:sz w:val="18"/>
          <w:szCs w:val="18"/>
        </w:rPr>
      </w:pPr>
      <w:r>
        <w:rPr>
          <w:rFonts w:hint="eastAsia" w:ascii="黑体" w:hAnsi="黑体" w:eastAsia="黑体" w:cs="黑体"/>
          <w:sz w:val="18"/>
          <w:szCs w:val="18"/>
        </w:rPr>
        <w:t>B.错</w:t>
      </w:r>
    </w:p>
    <w:p w14:paraId="17D8A6EE">
      <w:pPr>
        <w:spacing w:line="240" w:lineRule="exact"/>
        <w:rPr>
          <w:rFonts w:ascii="黑体" w:hAnsi="黑体" w:eastAsia="黑体" w:cs="黑体"/>
          <w:sz w:val="18"/>
          <w:szCs w:val="18"/>
        </w:rPr>
      </w:pPr>
      <w:r>
        <w:rPr>
          <w:rFonts w:hint="eastAsia" w:ascii="黑体" w:hAnsi="黑体" w:eastAsia="黑体" w:cs="黑体"/>
          <w:sz w:val="18"/>
          <w:szCs w:val="18"/>
        </w:rPr>
        <w:t>238.下列属于防坠落护具的是（ABC）。</w:t>
      </w:r>
    </w:p>
    <w:p w14:paraId="44A97CDA">
      <w:pPr>
        <w:spacing w:line="240" w:lineRule="exact"/>
        <w:rPr>
          <w:rFonts w:ascii="黑体" w:hAnsi="黑体" w:eastAsia="黑体" w:cs="黑体"/>
          <w:sz w:val="18"/>
          <w:szCs w:val="18"/>
        </w:rPr>
      </w:pPr>
      <w:r>
        <w:rPr>
          <w:rFonts w:hint="eastAsia" w:ascii="黑体" w:hAnsi="黑体" w:eastAsia="黑体" w:cs="黑体"/>
          <w:sz w:val="18"/>
          <w:szCs w:val="18"/>
        </w:rPr>
        <w:t>A.安全带</w:t>
      </w:r>
    </w:p>
    <w:p w14:paraId="5A018302">
      <w:pPr>
        <w:spacing w:line="240" w:lineRule="exact"/>
        <w:rPr>
          <w:rFonts w:ascii="黑体" w:hAnsi="黑体" w:eastAsia="黑体" w:cs="黑体"/>
          <w:sz w:val="18"/>
          <w:szCs w:val="18"/>
        </w:rPr>
      </w:pPr>
      <w:r>
        <w:rPr>
          <w:rFonts w:hint="eastAsia" w:ascii="黑体" w:hAnsi="黑体" w:eastAsia="黑体" w:cs="黑体"/>
          <w:sz w:val="18"/>
          <w:szCs w:val="18"/>
        </w:rPr>
        <w:t>B.安全网</w:t>
      </w:r>
    </w:p>
    <w:p w14:paraId="324C720F">
      <w:pPr>
        <w:spacing w:line="240" w:lineRule="exact"/>
        <w:rPr>
          <w:rFonts w:ascii="黑体" w:hAnsi="黑体" w:eastAsia="黑体" w:cs="黑体"/>
          <w:sz w:val="18"/>
          <w:szCs w:val="18"/>
        </w:rPr>
      </w:pPr>
      <w:r>
        <w:rPr>
          <w:rFonts w:hint="eastAsia" w:ascii="黑体" w:hAnsi="黑体" w:eastAsia="黑体" w:cs="黑体"/>
          <w:sz w:val="18"/>
          <w:szCs w:val="18"/>
        </w:rPr>
        <w:t>C.密目式安全立网</w:t>
      </w:r>
    </w:p>
    <w:p w14:paraId="5AE62D21">
      <w:pPr>
        <w:spacing w:line="240" w:lineRule="exact"/>
        <w:rPr>
          <w:rFonts w:ascii="黑体" w:hAnsi="黑体" w:eastAsia="黑体" w:cs="黑体"/>
          <w:sz w:val="18"/>
          <w:szCs w:val="18"/>
        </w:rPr>
      </w:pPr>
      <w:r>
        <w:rPr>
          <w:rFonts w:hint="eastAsia" w:ascii="黑体" w:hAnsi="黑体" w:eastAsia="黑体" w:cs="黑体"/>
          <w:sz w:val="18"/>
          <w:szCs w:val="18"/>
        </w:rPr>
        <w:t>D.安全帽</w:t>
      </w:r>
    </w:p>
    <w:p w14:paraId="2610FE9A">
      <w:pPr>
        <w:spacing w:line="240" w:lineRule="exact"/>
        <w:rPr>
          <w:rFonts w:ascii="黑体" w:hAnsi="黑体" w:eastAsia="黑体" w:cs="黑体"/>
          <w:sz w:val="18"/>
          <w:szCs w:val="18"/>
        </w:rPr>
      </w:pPr>
      <w:r>
        <w:rPr>
          <w:rFonts w:hint="eastAsia" w:ascii="黑体" w:hAnsi="黑体" w:eastAsia="黑体" w:cs="黑体"/>
          <w:sz w:val="18"/>
          <w:szCs w:val="18"/>
        </w:rPr>
        <w:t>239.应急物资储备是为应对各种紧急情况而提前准备的用品。常用物资储备包括(ABCD)</w:t>
      </w:r>
    </w:p>
    <w:p w14:paraId="2F3F9813">
      <w:pPr>
        <w:spacing w:line="240" w:lineRule="exact"/>
        <w:rPr>
          <w:rFonts w:ascii="黑体" w:hAnsi="黑体" w:eastAsia="黑体" w:cs="黑体"/>
          <w:sz w:val="18"/>
          <w:szCs w:val="18"/>
        </w:rPr>
      </w:pPr>
      <w:r>
        <w:rPr>
          <w:rFonts w:hint="eastAsia" w:ascii="黑体" w:hAnsi="黑体" w:eastAsia="黑体" w:cs="黑体"/>
          <w:sz w:val="18"/>
          <w:szCs w:val="18"/>
        </w:rPr>
        <w:t>A.铁锹、担架、灭火器等</w:t>
      </w:r>
    </w:p>
    <w:p w14:paraId="418ADBE0">
      <w:pPr>
        <w:spacing w:line="240" w:lineRule="exact"/>
        <w:rPr>
          <w:rFonts w:ascii="黑体" w:hAnsi="黑体" w:eastAsia="黑体" w:cs="黑体"/>
          <w:sz w:val="18"/>
          <w:szCs w:val="18"/>
        </w:rPr>
      </w:pPr>
      <w:r>
        <w:rPr>
          <w:rFonts w:hint="eastAsia" w:ascii="黑体" w:hAnsi="黑体" w:eastAsia="黑体" w:cs="黑体"/>
          <w:sz w:val="18"/>
          <w:szCs w:val="18"/>
        </w:rPr>
        <w:t>B.创可贴、消毒用品等</w:t>
      </w:r>
    </w:p>
    <w:p w14:paraId="70489244">
      <w:pPr>
        <w:spacing w:line="240" w:lineRule="exact"/>
        <w:rPr>
          <w:rFonts w:ascii="黑体" w:hAnsi="黑体" w:eastAsia="黑体" w:cs="黑体"/>
          <w:sz w:val="18"/>
          <w:szCs w:val="18"/>
        </w:rPr>
      </w:pPr>
      <w:r>
        <w:rPr>
          <w:rFonts w:hint="eastAsia" w:ascii="黑体" w:hAnsi="黑体" w:eastAsia="黑体" w:cs="黑体"/>
          <w:sz w:val="18"/>
          <w:szCs w:val="18"/>
        </w:rPr>
        <w:t>C.手电筒、应急灯等</w:t>
      </w:r>
    </w:p>
    <w:p w14:paraId="52F7CCA9">
      <w:pPr>
        <w:spacing w:line="240" w:lineRule="exact"/>
        <w:rPr>
          <w:rFonts w:ascii="黑体" w:hAnsi="黑体" w:eastAsia="黑体" w:cs="黑体"/>
          <w:sz w:val="18"/>
          <w:szCs w:val="18"/>
        </w:rPr>
      </w:pPr>
      <w:r>
        <w:rPr>
          <w:rFonts w:hint="eastAsia" w:ascii="黑体" w:hAnsi="黑体" w:eastAsia="黑体" w:cs="黑体"/>
          <w:sz w:val="18"/>
          <w:szCs w:val="18"/>
        </w:rPr>
        <w:t>D.棉衣被、帐篷、睡袋等</w:t>
      </w:r>
    </w:p>
    <w:p w14:paraId="47A47C8D">
      <w:pPr>
        <w:spacing w:line="240" w:lineRule="exact"/>
        <w:rPr>
          <w:rFonts w:ascii="黑体" w:hAnsi="黑体" w:eastAsia="黑体" w:cs="黑体"/>
          <w:sz w:val="18"/>
          <w:szCs w:val="18"/>
        </w:rPr>
      </w:pPr>
      <w:r>
        <w:rPr>
          <w:rFonts w:hint="eastAsia" w:ascii="黑体" w:hAnsi="黑体" w:eastAsia="黑体" w:cs="黑体"/>
          <w:sz w:val="18"/>
          <w:szCs w:val="18"/>
        </w:rPr>
        <w:t>240.乘电梯被困时,正确的做法是(BC）。</w:t>
      </w:r>
    </w:p>
    <w:p w14:paraId="6929DAC3">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6A89D802">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6D1E127A">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65C4EC32">
      <w:pPr>
        <w:spacing w:line="240" w:lineRule="exact"/>
        <w:rPr>
          <w:rFonts w:ascii="黑体" w:hAnsi="黑体" w:eastAsia="黑体" w:cs="黑体"/>
          <w:sz w:val="18"/>
          <w:szCs w:val="18"/>
        </w:rPr>
      </w:pPr>
      <w:r>
        <w:rPr>
          <w:rFonts w:hint="eastAsia" w:ascii="黑体" w:hAnsi="黑体" w:eastAsia="黑体" w:cs="黑体"/>
          <w:sz w:val="18"/>
          <w:szCs w:val="18"/>
        </w:rPr>
        <w:t>D.在电梯内用力蹦跳</w:t>
      </w:r>
    </w:p>
    <w:p w14:paraId="39AFC08F">
      <w:pPr>
        <w:spacing w:line="240" w:lineRule="exact"/>
        <w:rPr>
          <w:rFonts w:ascii="黑体" w:hAnsi="黑体" w:eastAsia="黑体" w:cs="黑体"/>
          <w:sz w:val="18"/>
          <w:szCs w:val="18"/>
        </w:rPr>
      </w:pPr>
      <w:r>
        <w:rPr>
          <w:rFonts w:hint="eastAsia" w:ascii="黑体" w:hAnsi="黑体" w:eastAsia="黑体" w:cs="黑体"/>
          <w:sz w:val="18"/>
          <w:szCs w:val="18"/>
        </w:rPr>
        <w:t>241.不具备职业病防护条件的单位和个人不得接受产生职业病危害的作业。(A)</w:t>
      </w:r>
    </w:p>
    <w:p w14:paraId="1E34B22A">
      <w:pPr>
        <w:spacing w:line="240" w:lineRule="exact"/>
        <w:rPr>
          <w:rFonts w:ascii="黑体" w:hAnsi="黑体" w:eastAsia="黑体" w:cs="黑体"/>
          <w:sz w:val="18"/>
          <w:szCs w:val="18"/>
        </w:rPr>
      </w:pPr>
      <w:r>
        <w:rPr>
          <w:rFonts w:hint="eastAsia" w:ascii="黑体" w:hAnsi="黑体" w:eastAsia="黑体" w:cs="黑体"/>
          <w:sz w:val="18"/>
          <w:szCs w:val="18"/>
        </w:rPr>
        <w:t>A.对</w:t>
      </w:r>
    </w:p>
    <w:p w14:paraId="2B1D58D2">
      <w:pPr>
        <w:spacing w:line="240" w:lineRule="exact"/>
        <w:rPr>
          <w:rFonts w:ascii="黑体" w:hAnsi="黑体" w:eastAsia="黑体" w:cs="黑体"/>
          <w:sz w:val="18"/>
          <w:szCs w:val="18"/>
        </w:rPr>
      </w:pPr>
      <w:r>
        <w:rPr>
          <w:rFonts w:hint="eastAsia" w:ascii="黑体" w:hAnsi="黑体" w:eastAsia="黑体" w:cs="黑体"/>
          <w:sz w:val="18"/>
          <w:szCs w:val="18"/>
        </w:rPr>
        <w:t>B.错</w:t>
      </w:r>
    </w:p>
    <w:p w14:paraId="5B1FD66F">
      <w:pPr>
        <w:spacing w:line="240" w:lineRule="exact"/>
        <w:rPr>
          <w:rFonts w:ascii="黑体" w:hAnsi="黑体" w:eastAsia="黑体" w:cs="黑体"/>
          <w:sz w:val="18"/>
          <w:szCs w:val="18"/>
        </w:rPr>
      </w:pPr>
      <w:r>
        <w:rPr>
          <w:rFonts w:hint="eastAsia" w:ascii="黑体" w:hAnsi="黑体" w:eastAsia="黑体" w:cs="黑体"/>
          <w:sz w:val="18"/>
          <w:szCs w:val="18"/>
        </w:rPr>
        <w:t>242.下列火灾中,不能用水灭火的是(ABD)。</w:t>
      </w:r>
    </w:p>
    <w:p w14:paraId="655AC152">
      <w:pPr>
        <w:spacing w:line="240" w:lineRule="exact"/>
        <w:rPr>
          <w:rFonts w:ascii="黑体" w:hAnsi="黑体" w:eastAsia="黑体" w:cs="黑体"/>
          <w:sz w:val="18"/>
          <w:szCs w:val="18"/>
        </w:rPr>
      </w:pPr>
      <w:r>
        <w:rPr>
          <w:rFonts w:hint="eastAsia" w:ascii="黑体" w:hAnsi="黑体" w:eastAsia="黑体" w:cs="黑体"/>
          <w:sz w:val="18"/>
          <w:szCs w:val="18"/>
        </w:rPr>
        <w:t>A.硫酸、盐酸和硝酸引发的火灾</w:t>
      </w:r>
    </w:p>
    <w:p w14:paraId="0E39C0FB">
      <w:pPr>
        <w:spacing w:line="240" w:lineRule="exact"/>
        <w:rPr>
          <w:rFonts w:ascii="黑体" w:hAnsi="黑体" w:eastAsia="黑体" w:cs="黑体"/>
          <w:sz w:val="18"/>
          <w:szCs w:val="18"/>
        </w:rPr>
      </w:pPr>
      <w:r>
        <w:rPr>
          <w:rFonts w:hint="eastAsia" w:ascii="黑体" w:hAnsi="黑体" w:eastAsia="黑体" w:cs="黑体"/>
          <w:sz w:val="18"/>
          <w:szCs w:val="18"/>
        </w:rPr>
        <w:t>B.未切断电源的电气火灾</w:t>
      </w:r>
    </w:p>
    <w:p w14:paraId="4CB26B00">
      <w:pPr>
        <w:spacing w:line="240" w:lineRule="exact"/>
        <w:rPr>
          <w:rFonts w:ascii="黑体" w:hAnsi="黑体" w:eastAsia="黑体" w:cs="黑体"/>
          <w:sz w:val="18"/>
          <w:szCs w:val="18"/>
        </w:rPr>
      </w:pPr>
      <w:r>
        <w:rPr>
          <w:rFonts w:hint="eastAsia" w:ascii="黑体" w:hAnsi="黑体" w:eastAsia="黑体" w:cs="黑体"/>
          <w:sz w:val="18"/>
          <w:szCs w:val="18"/>
        </w:rPr>
        <w:t>C.普通木材家具引发的火灾</w:t>
      </w:r>
    </w:p>
    <w:p w14:paraId="4EE8FDB8">
      <w:pPr>
        <w:spacing w:line="240" w:lineRule="exact"/>
        <w:rPr>
          <w:rFonts w:ascii="黑体" w:hAnsi="黑体" w:eastAsia="黑体" w:cs="黑体"/>
          <w:sz w:val="18"/>
          <w:szCs w:val="18"/>
        </w:rPr>
      </w:pPr>
      <w:r>
        <w:rPr>
          <w:rFonts w:hint="eastAsia" w:ascii="黑体" w:hAnsi="黑体" w:eastAsia="黑体" w:cs="黑体"/>
          <w:sz w:val="18"/>
          <w:szCs w:val="18"/>
        </w:rPr>
        <w:t>D.锅炉因严重缺水事故发生的火灾爆炸</w:t>
      </w:r>
    </w:p>
    <w:p w14:paraId="20FC9D15">
      <w:pPr>
        <w:spacing w:line="240" w:lineRule="exact"/>
        <w:rPr>
          <w:rFonts w:ascii="黑体" w:hAnsi="黑体" w:eastAsia="黑体" w:cs="黑体"/>
          <w:sz w:val="18"/>
          <w:szCs w:val="18"/>
        </w:rPr>
      </w:pPr>
      <w:r>
        <w:rPr>
          <w:rFonts w:hint="eastAsia" w:ascii="黑体" w:hAnsi="黑体" w:eastAsia="黑体" w:cs="黑体"/>
          <w:sz w:val="18"/>
          <w:szCs w:val="18"/>
        </w:rPr>
        <w:t>243.下列关于火灾时进行逃生和自救方法错误的是（CD）。</w:t>
      </w:r>
    </w:p>
    <w:p w14:paraId="200A62E1">
      <w:pPr>
        <w:spacing w:line="240" w:lineRule="exact"/>
        <w:rPr>
          <w:rFonts w:ascii="黑体" w:hAnsi="黑体" w:eastAsia="黑体" w:cs="黑体"/>
          <w:sz w:val="18"/>
          <w:szCs w:val="18"/>
        </w:rPr>
      </w:pPr>
      <w:r>
        <w:rPr>
          <w:rFonts w:hint="eastAsia" w:ascii="黑体" w:hAnsi="黑体" w:eastAsia="黑体" w:cs="黑体"/>
          <w:sz w:val="18"/>
          <w:szCs w:val="18"/>
        </w:rPr>
        <w:t>A.利用疏散通道进行逃生</w:t>
      </w:r>
    </w:p>
    <w:p w14:paraId="006010B6">
      <w:pPr>
        <w:spacing w:line="240" w:lineRule="exact"/>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646EEC35">
      <w:pPr>
        <w:spacing w:line="240" w:lineRule="exact"/>
        <w:rPr>
          <w:rFonts w:ascii="黑体" w:hAnsi="黑体" w:eastAsia="黑体" w:cs="黑体"/>
          <w:sz w:val="18"/>
          <w:szCs w:val="18"/>
        </w:rPr>
      </w:pPr>
      <w:r>
        <w:rPr>
          <w:rFonts w:hint="eastAsia" w:ascii="黑体" w:hAnsi="黑体" w:eastAsia="黑体" w:cs="黑体"/>
          <w:sz w:val="18"/>
          <w:szCs w:val="18"/>
        </w:rPr>
        <w:t>C.火灾时,可以通过阳台窗户跳下</w:t>
      </w:r>
    </w:p>
    <w:p w14:paraId="0EEC6288">
      <w:pPr>
        <w:spacing w:line="240" w:lineRule="exact"/>
        <w:rPr>
          <w:rFonts w:ascii="黑体" w:hAnsi="黑体" w:eastAsia="黑体" w:cs="黑体"/>
          <w:sz w:val="18"/>
          <w:szCs w:val="18"/>
        </w:rPr>
      </w:pPr>
      <w:r>
        <w:rPr>
          <w:rFonts w:hint="eastAsia" w:ascii="黑体" w:hAnsi="黑体" w:eastAsia="黑体" w:cs="黑体"/>
          <w:sz w:val="18"/>
          <w:szCs w:val="18"/>
        </w:rPr>
        <w:t>D.惊慌失措,盲目跟随别人跑</w:t>
      </w:r>
    </w:p>
    <w:p w14:paraId="64864CDC">
      <w:pPr>
        <w:spacing w:line="240" w:lineRule="exact"/>
        <w:rPr>
          <w:rFonts w:ascii="黑体" w:hAnsi="黑体" w:eastAsia="黑体" w:cs="黑体"/>
          <w:sz w:val="18"/>
          <w:szCs w:val="18"/>
        </w:rPr>
      </w:pPr>
      <w:r>
        <w:rPr>
          <w:rFonts w:hint="eastAsia" w:ascii="黑体" w:hAnsi="黑体" w:eastAsia="黑体" w:cs="黑体"/>
          <w:sz w:val="18"/>
          <w:szCs w:val="18"/>
        </w:rPr>
        <w:t>244.扑救遇湿易燃物品火灾时可使用(B)灭火剂。</w:t>
      </w:r>
    </w:p>
    <w:p w14:paraId="76400618">
      <w:pPr>
        <w:spacing w:line="240" w:lineRule="exact"/>
        <w:rPr>
          <w:rFonts w:ascii="黑体" w:hAnsi="黑体" w:eastAsia="黑体" w:cs="黑体"/>
          <w:sz w:val="18"/>
          <w:szCs w:val="18"/>
        </w:rPr>
      </w:pPr>
      <w:r>
        <w:rPr>
          <w:rFonts w:hint="eastAsia" w:ascii="黑体" w:hAnsi="黑体" w:eastAsia="黑体" w:cs="黑体"/>
          <w:sz w:val="18"/>
          <w:szCs w:val="18"/>
        </w:rPr>
        <w:t>A.水</w:t>
      </w:r>
    </w:p>
    <w:p w14:paraId="33703524">
      <w:pPr>
        <w:spacing w:line="240" w:lineRule="exact"/>
        <w:rPr>
          <w:rFonts w:ascii="黑体" w:hAnsi="黑体" w:eastAsia="黑体" w:cs="黑体"/>
          <w:sz w:val="18"/>
          <w:szCs w:val="18"/>
        </w:rPr>
      </w:pPr>
      <w:r>
        <w:rPr>
          <w:rFonts w:hint="eastAsia" w:ascii="黑体" w:hAnsi="黑体" w:eastAsia="黑体" w:cs="黑体"/>
          <w:sz w:val="18"/>
          <w:szCs w:val="18"/>
        </w:rPr>
        <w:t>B.干粉</w:t>
      </w:r>
    </w:p>
    <w:p w14:paraId="5E824761">
      <w:pPr>
        <w:spacing w:line="240" w:lineRule="exact"/>
        <w:rPr>
          <w:rFonts w:ascii="黑体" w:hAnsi="黑体" w:eastAsia="黑体" w:cs="黑体"/>
          <w:sz w:val="18"/>
          <w:szCs w:val="18"/>
        </w:rPr>
      </w:pPr>
      <w:r>
        <w:rPr>
          <w:rFonts w:hint="eastAsia" w:ascii="黑体" w:hAnsi="黑体" w:eastAsia="黑体" w:cs="黑体"/>
          <w:sz w:val="18"/>
          <w:szCs w:val="18"/>
        </w:rPr>
        <w:t>C.泡沫</w:t>
      </w:r>
    </w:p>
    <w:p w14:paraId="7E752A83">
      <w:pPr>
        <w:spacing w:line="240" w:lineRule="exact"/>
        <w:rPr>
          <w:rFonts w:ascii="黑体" w:hAnsi="黑体" w:eastAsia="黑体" w:cs="黑体"/>
          <w:sz w:val="18"/>
          <w:szCs w:val="18"/>
        </w:rPr>
      </w:pPr>
      <w:r>
        <w:rPr>
          <w:rFonts w:hint="eastAsia" w:ascii="黑体" w:hAnsi="黑体" w:eastAsia="黑体" w:cs="黑体"/>
          <w:sz w:val="18"/>
          <w:szCs w:val="18"/>
        </w:rPr>
        <w:t>245.依据《消防法》的规定,商场营业期间发生严重火灾时,下列灭火救援的做法,正确的是（ACD）。</w:t>
      </w:r>
    </w:p>
    <w:p w14:paraId="62DDAA26">
      <w:pPr>
        <w:spacing w:line="240" w:lineRule="exact"/>
        <w:rPr>
          <w:rFonts w:ascii="黑体" w:hAnsi="黑体" w:eastAsia="黑体" w:cs="黑体"/>
          <w:sz w:val="18"/>
          <w:szCs w:val="18"/>
        </w:rPr>
      </w:pPr>
      <w:r>
        <w:rPr>
          <w:rFonts w:hint="eastAsia" w:ascii="黑体" w:hAnsi="黑体" w:eastAsia="黑体" w:cs="黑体"/>
          <w:sz w:val="18"/>
          <w:szCs w:val="18"/>
        </w:rPr>
        <w:t>A.商场员工立即组织、引导在场人员疏散撤离</w:t>
      </w:r>
    </w:p>
    <w:p w14:paraId="52883817">
      <w:pPr>
        <w:spacing w:line="240" w:lineRule="exact"/>
        <w:rPr>
          <w:rFonts w:ascii="黑体" w:hAnsi="黑体" w:eastAsia="黑体" w:cs="黑体"/>
          <w:sz w:val="18"/>
          <w:szCs w:val="18"/>
        </w:rPr>
      </w:pPr>
      <w:r>
        <w:rPr>
          <w:rFonts w:hint="eastAsia" w:ascii="黑体" w:hAnsi="黑体" w:eastAsia="黑体" w:cs="黑体"/>
          <w:sz w:val="18"/>
          <w:szCs w:val="18"/>
        </w:rPr>
        <w:t>B.商场组织火灾现场扑救时,优先抢救贵重物品</w:t>
      </w:r>
    </w:p>
    <w:p w14:paraId="7D249BCD">
      <w:pPr>
        <w:spacing w:line="240" w:lineRule="exact"/>
        <w:rPr>
          <w:rFonts w:ascii="黑体" w:hAnsi="黑体" w:eastAsia="黑体" w:cs="黑体"/>
          <w:sz w:val="18"/>
          <w:szCs w:val="18"/>
        </w:rPr>
      </w:pPr>
      <w:r>
        <w:rPr>
          <w:rFonts w:hint="eastAsia" w:ascii="黑体" w:hAnsi="黑体" w:eastAsia="黑体" w:cs="黑体"/>
          <w:sz w:val="18"/>
          <w:szCs w:val="18"/>
        </w:rPr>
        <w:t>C.消防队接到报警后立即赶赴现场、救援遇险人员,实施扑救</w:t>
      </w:r>
    </w:p>
    <w:p w14:paraId="626EB739">
      <w:pPr>
        <w:spacing w:line="240" w:lineRule="exact"/>
        <w:rPr>
          <w:rFonts w:ascii="黑体" w:hAnsi="黑体" w:eastAsia="黑体" w:cs="黑体"/>
          <w:sz w:val="18"/>
          <w:szCs w:val="18"/>
        </w:rPr>
      </w:pPr>
      <w:r>
        <w:rPr>
          <w:rFonts w:hint="eastAsia" w:ascii="黑体" w:hAnsi="黑体" w:eastAsia="黑体" w:cs="黑体"/>
          <w:sz w:val="18"/>
          <w:szCs w:val="18"/>
        </w:rPr>
        <w:t>D.医疗单位及时赶赴现场,实施伤员救治</w:t>
      </w:r>
    </w:p>
    <w:p w14:paraId="19120649">
      <w:pPr>
        <w:spacing w:line="240" w:lineRule="exact"/>
        <w:rPr>
          <w:rFonts w:ascii="黑体" w:hAnsi="黑体" w:eastAsia="黑体" w:cs="黑体"/>
          <w:sz w:val="18"/>
          <w:szCs w:val="18"/>
        </w:rPr>
      </w:pPr>
      <w:r>
        <w:rPr>
          <w:rFonts w:hint="eastAsia" w:ascii="黑体" w:hAnsi="黑体" w:eastAsia="黑体" w:cs="黑体"/>
          <w:sz w:val="18"/>
          <w:szCs w:val="18"/>
        </w:rPr>
        <w:t>246.(BCD)物质不会产生阴燃。</w:t>
      </w:r>
    </w:p>
    <w:p w14:paraId="06EC92DA">
      <w:pPr>
        <w:spacing w:line="240" w:lineRule="exact"/>
        <w:rPr>
          <w:rFonts w:ascii="黑体" w:hAnsi="黑体" w:eastAsia="黑体" w:cs="黑体"/>
          <w:sz w:val="18"/>
          <w:szCs w:val="18"/>
        </w:rPr>
      </w:pPr>
      <w:r>
        <w:rPr>
          <w:rFonts w:hint="eastAsia" w:ascii="黑体" w:hAnsi="黑体" w:eastAsia="黑体" w:cs="黑体"/>
          <w:sz w:val="18"/>
          <w:szCs w:val="18"/>
        </w:rPr>
        <w:t>A.固体</w:t>
      </w:r>
    </w:p>
    <w:p w14:paraId="1AC3A1E1">
      <w:pPr>
        <w:spacing w:line="240" w:lineRule="exact"/>
        <w:rPr>
          <w:rFonts w:ascii="黑体" w:hAnsi="黑体" w:eastAsia="黑体" w:cs="黑体"/>
          <w:sz w:val="18"/>
          <w:szCs w:val="18"/>
        </w:rPr>
      </w:pPr>
      <w:r>
        <w:rPr>
          <w:rFonts w:hint="eastAsia" w:ascii="黑体" w:hAnsi="黑体" w:eastAsia="黑体" w:cs="黑体"/>
          <w:sz w:val="18"/>
          <w:szCs w:val="18"/>
        </w:rPr>
        <w:t>B.液体</w:t>
      </w:r>
    </w:p>
    <w:p w14:paraId="7E44777A">
      <w:pPr>
        <w:spacing w:line="240" w:lineRule="exact"/>
        <w:rPr>
          <w:rFonts w:ascii="黑体" w:hAnsi="黑体" w:eastAsia="黑体" w:cs="黑体"/>
          <w:sz w:val="18"/>
          <w:szCs w:val="18"/>
        </w:rPr>
      </w:pPr>
      <w:r>
        <w:rPr>
          <w:rFonts w:hint="eastAsia" w:ascii="黑体" w:hAnsi="黑体" w:eastAsia="黑体" w:cs="黑体"/>
          <w:sz w:val="18"/>
          <w:szCs w:val="18"/>
        </w:rPr>
        <w:t>C.气体</w:t>
      </w:r>
    </w:p>
    <w:p w14:paraId="2C9A5441">
      <w:pPr>
        <w:spacing w:line="240" w:lineRule="exact"/>
        <w:rPr>
          <w:rFonts w:ascii="黑体" w:hAnsi="黑体" w:eastAsia="黑体" w:cs="黑体"/>
          <w:sz w:val="18"/>
          <w:szCs w:val="18"/>
        </w:rPr>
      </w:pPr>
      <w:r>
        <w:rPr>
          <w:rFonts w:hint="eastAsia" w:ascii="黑体" w:hAnsi="黑体" w:eastAsia="黑体" w:cs="黑体"/>
          <w:sz w:val="18"/>
          <w:szCs w:val="18"/>
        </w:rPr>
        <w:t>D.金属</w:t>
      </w:r>
    </w:p>
    <w:p w14:paraId="3436DAA5">
      <w:pPr>
        <w:spacing w:line="240" w:lineRule="exact"/>
        <w:rPr>
          <w:rFonts w:ascii="黑体" w:hAnsi="黑体" w:eastAsia="黑体" w:cs="黑体"/>
          <w:sz w:val="18"/>
          <w:szCs w:val="18"/>
        </w:rPr>
      </w:pPr>
      <w:r>
        <w:rPr>
          <w:rFonts w:hint="eastAsia" w:ascii="黑体" w:hAnsi="黑体" w:eastAsia="黑体" w:cs="黑体"/>
          <w:sz w:val="18"/>
          <w:szCs w:val="18"/>
        </w:rPr>
        <w:t>247.下列说法中,正确的是（ABD）。</w:t>
      </w:r>
    </w:p>
    <w:p w14:paraId="053DBF9D">
      <w:pPr>
        <w:spacing w:line="240" w:lineRule="exact"/>
        <w:rPr>
          <w:rFonts w:ascii="黑体" w:hAnsi="黑体" w:eastAsia="黑体" w:cs="黑体"/>
          <w:sz w:val="18"/>
          <w:szCs w:val="18"/>
        </w:rPr>
      </w:pPr>
      <w:r>
        <w:rPr>
          <w:rFonts w:hint="eastAsia" w:ascii="黑体" w:hAnsi="黑体" w:eastAsia="黑体" w:cs="黑体"/>
          <w:sz w:val="18"/>
          <w:szCs w:val="18"/>
        </w:rPr>
        <w:t>A.现场发生事故后应立即拨打119和120,以尽快得到消防队员和</w:t>
      </w:r>
    </w:p>
    <w:p w14:paraId="4A28526A">
      <w:pPr>
        <w:spacing w:line="240" w:lineRule="exact"/>
        <w:rPr>
          <w:rFonts w:ascii="黑体" w:hAnsi="黑体" w:eastAsia="黑体" w:cs="黑体"/>
          <w:sz w:val="18"/>
          <w:szCs w:val="18"/>
        </w:rPr>
      </w:pPr>
      <w:r>
        <w:rPr>
          <w:rFonts w:hint="eastAsia" w:ascii="黑体" w:hAnsi="黑体" w:eastAsia="黑体" w:cs="黑体"/>
          <w:sz w:val="18"/>
          <w:szCs w:val="18"/>
        </w:rPr>
        <w:t>急救人员的救助</w:t>
      </w:r>
    </w:p>
    <w:p w14:paraId="101200DE">
      <w:pPr>
        <w:spacing w:line="240" w:lineRule="exact"/>
        <w:rPr>
          <w:rFonts w:ascii="黑体" w:hAnsi="黑体" w:eastAsia="黑体" w:cs="黑体"/>
          <w:sz w:val="18"/>
          <w:szCs w:val="18"/>
        </w:rPr>
      </w:pPr>
      <w:r>
        <w:rPr>
          <w:rFonts w:hint="eastAsia" w:ascii="黑体" w:hAnsi="黑体" w:eastAsia="黑体" w:cs="黑体"/>
          <w:sz w:val="18"/>
          <w:szCs w:val="18"/>
        </w:rPr>
        <w:t>B.消防人员和急救人员未到达时,事故现场可以组织自救</w:t>
      </w:r>
    </w:p>
    <w:p w14:paraId="11EE0D4B">
      <w:pPr>
        <w:spacing w:line="240" w:lineRule="exact"/>
        <w:rPr>
          <w:rFonts w:ascii="黑体" w:hAnsi="黑体" w:eastAsia="黑体" w:cs="黑体"/>
          <w:sz w:val="18"/>
          <w:szCs w:val="18"/>
        </w:rPr>
      </w:pPr>
      <w:r>
        <w:rPr>
          <w:rFonts w:hint="eastAsia" w:ascii="黑体" w:hAnsi="黑体" w:eastAsia="黑体" w:cs="黑体"/>
          <w:sz w:val="18"/>
          <w:szCs w:val="18"/>
        </w:rPr>
        <w:t>C.在周围环境不会危及生命的情况下,可以随便搬动伤员</w:t>
      </w:r>
    </w:p>
    <w:p w14:paraId="1AD9BC73">
      <w:pPr>
        <w:spacing w:line="240" w:lineRule="exact"/>
        <w:rPr>
          <w:rFonts w:ascii="黑体" w:hAnsi="黑体" w:eastAsia="黑体" w:cs="黑体"/>
          <w:sz w:val="18"/>
          <w:szCs w:val="18"/>
        </w:rPr>
      </w:pPr>
      <w:r>
        <w:rPr>
          <w:rFonts w:hint="eastAsia" w:ascii="黑体" w:hAnsi="黑体" w:eastAsia="黑体" w:cs="黑体"/>
          <w:sz w:val="18"/>
          <w:szCs w:val="18"/>
        </w:rPr>
        <w:t>D.抢救失血伤员时,应先进行止血</w:t>
      </w:r>
    </w:p>
    <w:p w14:paraId="33C1FD37">
      <w:pPr>
        <w:spacing w:line="240" w:lineRule="exact"/>
        <w:rPr>
          <w:rFonts w:ascii="黑体" w:hAnsi="黑体" w:eastAsia="黑体" w:cs="黑体"/>
          <w:sz w:val="18"/>
          <w:szCs w:val="18"/>
        </w:rPr>
      </w:pPr>
      <w:r>
        <w:rPr>
          <w:rFonts w:hint="eastAsia" w:ascii="黑体" w:hAnsi="黑体" w:eastAsia="黑体" w:cs="黑体"/>
          <w:sz w:val="18"/>
          <w:szCs w:val="18"/>
        </w:rPr>
        <w:t>248.关于2020年《推进安全宣传"五进"工作方案》中的"五进"分别是指安全宣传进企业、进农村、进社区、进学校、进家庭。(A)</w:t>
      </w:r>
    </w:p>
    <w:p w14:paraId="57CDEC74">
      <w:pPr>
        <w:spacing w:line="240" w:lineRule="exact"/>
        <w:rPr>
          <w:rFonts w:ascii="黑体" w:hAnsi="黑体" w:eastAsia="黑体" w:cs="黑体"/>
          <w:sz w:val="18"/>
          <w:szCs w:val="18"/>
        </w:rPr>
      </w:pPr>
      <w:r>
        <w:rPr>
          <w:rFonts w:hint="eastAsia" w:ascii="黑体" w:hAnsi="黑体" w:eastAsia="黑体" w:cs="黑体"/>
          <w:sz w:val="18"/>
          <w:szCs w:val="18"/>
        </w:rPr>
        <w:t>A.对</w:t>
      </w:r>
    </w:p>
    <w:p w14:paraId="20F64060">
      <w:pPr>
        <w:spacing w:line="240" w:lineRule="exact"/>
        <w:rPr>
          <w:rFonts w:ascii="黑体" w:hAnsi="黑体" w:eastAsia="黑体" w:cs="黑体"/>
          <w:sz w:val="18"/>
          <w:szCs w:val="18"/>
        </w:rPr>
      </w:pPr>
      <w:r>
        <w:rPr>
          <w:rFonts w:hint="eastAsia" w:ascii="黑体" w:hAnsi="黑体" w:eastAsia="黑体" w:cs="黑体"/>
          <w:sz w:val="18"/>
          <w:szCs w:val="18"/>
        </w:rPr>
        <w:t>B.错</w:t>
      </w:r>
    </w:p>
    <w:p w14:paraId="3974E00F">
      <w:pPr>
        <w:spacing w:line="240" w:lineRule="exact"/>
        <w:rPr>
          <w:rFonts w:ascii="黑体" w:hAnsi="黑体" w:eastAsia="黑体" w:cs="黑体"/>
          <w:sz w:val="18"/>
          <w:szCs w:val="18"/>
        </w:rPr>
      </w:pPr>
      <w:r>
        <w:rPr>
          <w:rFonts w:hint="eastAsia" w:ascii="黑体" w:hAnsi="黑体" w:eastAsia="黑体" w:cs="黑体"/>
          <w:sz w:val="18"/>
          <w:szCs w:val="18"/>
        </w:rPr>
        <w:t>249.电热毯在使用时,错误的行为是(AC)。</w:t>
      </w:r>
    </w:p>
    <w:p w14:paraId="56E6418D">
      <w:pPr>
        <w:spacing w:line="240" w:lineRule="exact"/>
        <w:rPr>
          <w:rFonts w:ascii="黑体" w:hAnsi="黑体" w:eastAsia="黑体" w:cs="黑体"/>
          <w:sz w:val="18"/>
          <w:szCs w:val="18"/>
        </w:rPr>
      </w:pPr>
      <w:r>
        <w:rPr>
          <w:rFonts w:hint="eastAsia" w:ascii="黑体" w:hAnsi="黑体" w:eastAsia="黑体" w:cs="黑体"/>
          <w:sz w:val="18"/>
          <w:szCs w:val="18"/>
        </w:rPr>
        <w:t>A.电热毯可以用水揉搓洗涤</w:t>
      </w:r>
    </w:p>
    <w:p w14:paraId="1C5B3428">
      <w:pPr>
        <w:spacing w:line="240" w:lineRule="exact"/>
        <w:rPr>
          <w:rFonts w:ascii="黑体" w:hAnsi="黑体" w:eastAsia="黑体" w:cs="黑体"/>
          <w:sz w:val="18"/>
          <w:szCs w:val="18"/>
        </w:rPr>
      </w:pPr>
      <w:r>
        <w:rPr>
          <w:rFonts w:hint="eastAsia" w:ascii="黑体" w:hAnsi="黑体" w:eastAsia="黑体" w:cs="黑体"/>
          <w:sz w:val="18"/>
          <w:szCs w:val="18"/>
        </w:rPr>
        <w:t>B.离家外出或停电时,必须拔下电源线插头</w:t>
      </w:r>
    </w:p>
    <w:p w14:paraId="4BB77727">
      <w:pPr>
        <w:spacing w:line="240" w:lineRule="exact"/>
        <w:rPr>
          <w:rFonts w:ascii="黑体" w:hAnsi="黑体" w:eastAsia="黑体" w:cs="黑体"/>
          <w:sz w:val="18"/>
          <w:szCs w:val="18"/>
        </w:rPr>
      </w:pPr>
      <w:r>
        <w:rPr>
          <w:rFonts w:hint="eastAsia" w:ascii="黑体" w:hAnsi="黑体" w:eastAsia="黑体" w:cs="黑体"/>
          <w:sz w:val="18"/>
          <w:szCs w:val="18"/>
        </w:rPr>
        <w:t>C.直接铺在与身体直接接触的那一层</w:t>
      </w:r>
    </w:p>
    <w:p w14:paraId="08ABE7FB">
      <w:pPr>
        <w:spacing w:line="240" w:lineRule="exact"/>
        <w:rPr>
          <w:rFonts w:ascii="黑体" w:hAnsi="黑体" w:eastAsia="黑体" w:cs="黑体"/>
          <w:sz w:val="18"/>
          <w:szCs w:val="18"/>
        </w:rPr>
      </w:pPr>
      <w:r>
        <w:rPr>
          <w:rFonts w:hint="eastAsia" w:ascii="黑体" w:hAnsi="黑体" w:eastAsia="黑体" w:cs="黑体"/>
          <w:sz w:val="18"/>
          <w:szCs w:val="18"/>
        </w:rPr>
        <w:t>D.不能将电热毯铺在有尖锐凸起物的物体上使用</w:t>
      </w:r>
    </w:p>
    <w:p w14:paraId="59FD80D5">
      <w:pPr>
        <w:spacing w:line="240" w:lineRule="exact"/>
        <w:rPr>
          <w:rFonts w:ascii="黑体" w:hAnsi="黑体" w:eastAsia="黑体" w:cs="黑体"/>
          <w:sz w:val="18"/>
          <w:szCs w:val="18"/>
        </w:rPr>
      </w:pPr>
      <w:r>
        <w:rPr>
          <w:rFonts w:hint="eastAsia" w:ascii="黑体" w:hAnsi="黑体" w:eastAsia="黑体" w:cs="黑体"/>
          <w:sz w:val="18"/>
          <w:szCs w:val="18"/>
        </w:rPr>
        <w:t>250.过滤式呼吸器分为（BD）。</w:t>
      </w:r>
    </w:p>
    <w:p w14:paraId="4037522E">
      <w:pPr>
        <w:spacing w:line="240" w:lineRule="exact"/>
        <w:rPr>
          <w:rFonts w:ascii="黑体" w:hAnsi="黑体" w:eastAsia="黑体" w:cs="黑体"/>
          <w:sz w:val="18"/>
          <w:szCs w:val="18"/>
        </w:rPr>
      </w:pPr>
      <w:r>
        <w:rPr>
          <w:rFonts w:hint="eastAsia" w:ascii="黑体" w:hAnsi="黑体" w:eastAsia="黑体" w:cs="黑体"/>
          <w:sz w:val="18"/>
          <w:szCs w:val="18"/>
        </w:rPr>
        <w:t>A.过滤式防火呼吸器</w:t>
      </w:r>
    </w:p>
    <w:p w14:paraId="56B8C64F">
      <w:pPr>
        <w:spacing w:line="240" w:lineRule="exact"/>
        <w:rPr>
          <w:rFonts w:ascii="黑体" w:hAnsi="黑体" w:eastAsia="黑体" w:cs="黑体"/>
          <w:sz w:val="18"/>
          <w:szCs w:val="18"/>
        </w:rPr>
      </w:pPr>
      <w:r>
        <w:rPr>
          <w:rFonts w:hint="eastAsia" w:ascii="黑体" w:hAnsi="黑体" w:eastAsia="黑体" w:cs="黑体"/>
          <w:sz w:val="18"/>
          <w:szCs w:val="18"/>
        </w:rPr>
        <w:t>B.过滤式防尘呼吸器</w:t>
      </w:r>
    </w:p>
    <w:p w14:paraId="555D5B0D">
      <w:pPr>
        <w:spacing w:line="240" w:lineRule="exact"/>
        <w:rPr>
          <w:rFonts w:ascii="黑体" w:hAnsi="黑体" w:eastAsia="黑体" w:cs="黑体"/>
          <w:sz w:val="18"/>
          <w:szCs w:val="18"/>
        </w:rPr>
      </w:pPr>
      <w:r>
        <w:rPr>
          <w:rFonts w:hint="eastAsia" w:ascii="黑体" w:hAnsi="黑体" w:eastAsia="黑体" w:cs="黑体"/>
          <w:sz w:val="18"/>
          <w:szCs w:val="18"/>
        </w:rPr>
        <w:t>C.过滤式防烟呼吸器</w:t>
      </w:r>
    </w:p>
    <w:p w14:paraId="670EB6FD">
      <w:pPr>
        <w:spacing w:line="240" w:lineRule="exact"/>
        <w:rPr>
          <w:rFonts w:ascii="黑体" w:hAnsi="黑体" w:eastAsia="黑体" w:cs="黑体"/>
          <w:sz w:val="18"/>
          <w:szCs w:val="18"/>
        </w:rPr>
      </w:pPr>
      <w:r>
        <w:rPr>
          <w:rFonts w:hint="eastAsia" w:ascii="黑体" w:hAnsi="黑体" w:eastAsia="黑体" w:cs="黑体"/>
          <w:sz w:val="18"/>
          <w:szCs w:val="18"/>
        </w:rPr>
        <w:t>D.过滤式防毒呼吸器</w:t>
      </w:r>
    </w:p>
    <w:p w14:paraId="5D63607B">
      <w:pPr>
        <w:spacing w:line="240" w:lineRule="exact"/>
        <w:rPr>
          <w:rFonts w:ascii="黑体" w:hAnsi="黑体" w:eastAsia="黑体" w:cs="黑体"/>
          <w:sz w:val="18"/>
          <w:szCs w:val="18"/>
        </w:rPr>
      </w:pPr>
      <w:r>
        <w:rPr>
          <w:rFonts w:hint="eastAsia" w:ascii="黑体" w:hAnsi="黑体" w:eastAsia="黑体" w:cs="黑体"/>
          <w:sz w:val="18"/>
          <w:szCs w:val="18"/>
        </w:rPr>
        <w:t>251.下列选项中,不属于易燃气体的是(ACD）。</w:t>
      </w:r>
    </w:p>
    <w:p w14:paraId="6CEEE36E">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701AF3E1">
      <w:pPr>
        <w:spacing w:line="240" w:lineRule="exact"/>
        <w:rPr>
          <w:rFonts w:ascii="黑体" w:hAnsi="黑体" w:eastAsia="黑体" w:cs="黑体"/>
          <w:sz w:val="18"/>
          <w:szCs w:val="18"/>
        </w:rPr>
      </w:pPr>
      <w:r>
        <w:rPr>
          <w:rFonts w:hint="eastAsia" w:ascii="黑体" w:hAnsi="黑体" w:eastAsia="黑体" w:cs="黑体"/>
          <w:sz w:val="18"/>
          <w:szCs w:val="18"/>
        </w:rPr>
        <w:t>B.乙炔</w:t>
      </w:r>
    </w:p>
    <w:p w14:paraId="51CB3CE4">
      <w:pPr>
        <w:spacing w:line="240" w:lineRule="exact"/>
        <w:rPr>
          <w:rFonts w:ascii="黑体" w:hAnsi="黑体" w:eastAsia="黑体" w:cs="黑体"/>
          <w:sz w:val="18"/>
          <w:szCs w:val="18"/>
        </w:rPr>
      </w:pPr>
      <w:r>
        <w:rPr>
          <w:rFonts w:hint="eastAsia" w:ascii="黑体" w:hAnsi="黑体" w:eastAsia="黑体" w:cs="黑体"/>
          <w:sz w:val="18"/>
          <w:szCs w:val="18"/>
        </w:rPr>
        <w:t>C.氧气</w:t>
      </w:r>
    </w:p>
    <w:p w14:paraId="1F330831">
      <w:pPr>
        <w:spacing w:line="240" w:lineRule="exact"/>
        <w:rPr>
          <w:rFonts w:ascii="黑体" w:hAnsi="黑体" w:eastAsia="黑体" w:cs="黑体"/>
          <w:sz w:val="18"/>
          <w:szCs w:val="18"/>
        </w:rPr>
      </w:pPr>
      <w:r>
        <w:rPr>
          <w:rFonts w:hint="eastAsia" w:ascii="黑体" w:hAnsi="黑体" w:eastAsia="黑体" w:cs="黑体"/>
          <w:sz w:val="18"/>
          <w:szCs w:val="18"/>
        </w:rPr>
        <w:t>D.氩气</w:t>
      </w:r>
    </w:p>
    <w:p w14:paraId="037D7700">
      <w:pPr>
        <w:spacing w:line="240" w:lineRule="exact"/>
        <w:rPr>
          <w:rFonts w:ascii="黑体" w:hAnsi="黑体" w:eastAsia="黑体" w:cs="黑体"/>
          <w:sz w:val="18"/>
          <w:szCs w:val="18"/>
        </w:rPr>
      </w:pPr>
      <w:r>
        <w:rPr>
          <w:rFonts w:hint="eastAsia" w:ascii="黑体" w:hAnsi="黑体" w:eastAsia="黑体" w:cs="黑体"/>
          <w:sz w:val="18"/>
          <w:szCs w:val="18"/>
        </w:rPr>
        <w:t>252.下列（AD）爆炸属于物理爆炸。</w:t>
      </w:r>
    </w:p>
    <w:p w14:paraId="2BA009EA">
      <w:pPr>
        <w:spacing w:line="240" w:lineRule="exact"/>
        <w:rPr>
          <w:rFonts w:ascii="黑体" w:hAnsi="黑体" w:eastAsia="黑体" w:cs="黑体"/>
          <w:sz w:val="18"/>
          <w:szCs w:val="18"/>
        </w:rPr>
      </w:pPr>
      <w:r>
        <w:rPr>
          <w:rFonts w:hint="eastAsia" w:ascii="黑体" w:hAnsi="黑体" w:eastAsia="黑体" w:cs="黑体"/>
          <w:sz w:val="18"/>
          <w:szCs w:val="18"/>
        </w:rPr>
        <w:t>A.锅炉</w:t>
      </w:r>
    </w:p>
    <w:p w14:paraId="25326C26">
      <w:pPr>
        <w:spacing w:line="240" w:lineRule="exact"/>
        <w:rPr>
          <w:rFonts w:ascii="黑体" w:hAnsi="黑体" w:eastAsia="黑体" w:cs="黑体"/>
          <w:sz w:val="18"/>
          <w:szCs w:val="18"/>
        </w:rPr>
      </w:pPr>
      <w:r>
        <w:rPr>
          <w:rFonts w:hint="eastAsia" w:ascii="黑体" w:hAnsi="黑体" w:eastAsia="黑体" w:cs="黑体"/>
          <w:sz w:val="18"/>
          <w:szCs w:val="18"/>
        </w:rPr>
        <w:t>B.面粉</w:t>
      </w:r>
    </w:p>
    <w:p w14:paraId="56BDFC6E">
      <w:pPr>
        <w:spacing w:line="240" w:lineRule="exact"/>
        <w:rPr>
          <w:rFonts w:ascii="黑体" w:hAnsi="黑体" w:eastAsia="黑体" w:cs="黑体"/>
          <w:sz w:val="18"/>
          <w:szCs w:val="18"/>
        </w:rPr>
      </w:pPr>
      <w:r>
        <w:rPr>
          <w:rFonts w:hint="eastAsia" w:ascii="黑体" w:hAnsi="黑体" w:eastAsia="黑体" w:cs="黑体"/>
          <w:sz w:val="18"/>
          <w:szCs w:val="18"/>
        </w:rPr>
        <w:t>C.乙炔</w:t>
      </w:r>
    </w:p>
    <w:p w14:paraId="2D4F1542">
      <w:pPr>
        <w:spacing w:line="240" w:lineRule="exact"/>
        <w:rPr>
          <w:rFonts w:ascii="黑体" w:hAnsi="黑体" w:eastAsia="黑体" w:cs="黑体"/>
          <w:sz w:val="18"/>
          <w:szCs w:val="18"/>
        </w:rPr>
      </w:pPr>
      <w:r>
        <w:rPr>
          <w:rFonts w:hint="eastAsia" w:ascii="黑体" w:hAnsi="黑体" w:eastAsia="黑体" w:cs="黑体"/>
          <w:sz w:val="18"/>
          <w:szCs w:val="18"/>
        </w:rPr>
        <w:t>D.轮胎</w:t>
      </w:r>
    </w:p>
    <w:p w14:paraId="453679B6">
      <w:pPr>
        <w:spacing w:line="240" w:lineRule="exact"/>
        <w:rPr>
          <w:rFonts w:ascii="黑体" w:hAnsi="黑体" w:eastAsia="黑体" w:cs="黑体"/>
          <w:sz w:val="18"/>
          <w:szCs w:val="18"/>
        </w:rPr>
      </w:pPr>
      <w:r>
        <w:rPr>
          <w:rFonts w:hint="eastAsia" w:ascii="黑体" w:hAnsi="黑体" w:eastAsia="黑体" w:cs="黑体"/>
          <w:sz w:val="18"/>
          <w:szCs w:val="18"/>
        </w:rPr>
        <w:t>253.安全评价必须遵循合法性原则、科学性原则、公正性原则、针对性原则。（A）</w:t>
      </w:r>
    </w:p>
    <w:p w14:paraId="4924A1F2">
      <w:pPr>
        <w:spacing w:line="240" w:lineRule="exact"/>
        <w:rPr>
          <w:rFonts w:ascii="黑体" w:hAnsi="黑体" w:eastAsia="黑体" w:cs="黑体"/>
          <w:sz w:val="18"/>
          <w:szCs w:val="18"/>
        </w:rPr>
      </w:pPr>
      <w:r>
        <w:rPr>
          <w:rFonts w:hint="eastAsia" w:ascii="黑体" w:hAnsi="黑体" w:eastAsia="黑体" w:cs="黑体"/>
          <w:sz w:val="18"/>
          <w:szCs w:val="18"/>
        </w:rPr>
        <w:t>A.对</w:t>
      </w:r>
    </w:p>
    <w:p w14:paraId="7CACD529">
      <w:pPr>
        <w:spacing w:line="240" w:lineRule="exact"/>
        <w:rPr>
          <w:rFonts w:ascii="黑体" w:hAnsi="黑体" w:eastAsia="黑体" w:cs="黑体"/>
          <w:sz w:val="18"/>
          <w:szCs w:val="18"/>
        </w:rPr>
      </w:pPr>
      <w:r>
        <w:rPr>
          <w:rFonts w:hint="eastAsia" w:ascii="黑体" w:hAnsi="黑体" w:eastAsia="黑体" w:cs="黑体"/>
          <w:sz w:val="18"/>
          <w:szCs w:val="18"/>
        </w:rPr>
        <w:t>B.错</w:t>
      </w:r>
    </w:p>
    <w:p w14:paraId="1A3678FE">
      <w:pPr>
        <w:spacing w:line="240" w:lineRule="exact"/>
        <w:rPr>
          <w:rFonts w:ascii="黑体" w:hAnsi="黑体" w:eastAsia="黑体" w:cs="黑体"/>
          <w:sz w:val="18"/>
          <w:szCs w:val="18"/>
        </w:rPr>
      </w:pPr>
      <w:r>
        <w:rPr>
          <w:rFonts w:hint="eastAsia" w:ascii="黑体" w:hAnsi="黑体" w:eastAsia="黑体" w:cs="黑体"/>
          <w:sz w:val="18"/>
          <w:szCs w:val="18"/>
        </w:rPr>
        <w:t>254.生产经营单位应当督促、教育从业人员正确佩戴和使用劳动防护用品。(A)</w:t>
      </w:r>
    </w:p>
    <w:p w14:paraId="7BEB035A">
      <w:pPr>
        <w:spacing w:line="240" w:lineRule="exact"/>
        <w:rPr>
          <w:rFonts w:ascii="黑体" w:hAnsi="黑体" w:eastAsia="黑体" w:cs="黑体"/>
          <w:sz w:val="18"/>
          <w:szCs w:val="18"/>
        </w:rPr>
      </w:pPr>
      <w:r>
        <w:rPr>
          <w:rFonts w:hint="eastAsia" w:ascii="黑体" w:hAnsi="黑体" w:eastAsia="黑体" w:cs="黑体"/>
          <w:sz w:val="18"/>
          <w:szCs w:val="18"/>
        </w:rPr>
        <w:t>A.对</w:t>
      </w:r>
    </w:p>
    <w:p w14:paraId="0F18DAFE">
      <w:pPr>
        <w:spacing w:line="240" w:lineRule="exact"/>
        <w:rPr>
          <w:rFonts w:ascii="黑体" w:hAnsi="黑体" w:eastAsia="黑体" w:cs="黑体"/>
          <w:sz w:val="18"/>
          <w:szCs w:val="18"/>
        </w:rPr>
      </w:pPr>
      <w:r>
        <w:rPr>
          <w:rFonts w:hint="eastAsia" w:ascii="黑体" w:hAnsi="黑体" w:eastAsia="黑体" w:cs="黑体"/>
          <w:sz w:val="18"/>
          <w:szCs w:val="18"/>
        </w:rPr>
        <w:t>B.错</w:t>
      </w:r>
    </w:p>
    <w:p w14:paraId="5E65362C">
      <w:pPr>
        <w:spacing w:line="240" w:lineRule="exact"/>
        <w:rPr>
          <w:rFonts w:ascii="黑体" w:hAnsi="黑体" w:eastAsia="黑体" w:cs="黑体"/>
          <w:sz w:val="18"/>
          <w:szCs w:val="18"/>
        </w:rPr>
      </w:pPr>
      <w:r>
        <w:rPr>
          <w:rFonts w:hint="eastAsia" w:ascii="黑体" w:hAnsi="黑体" w:eastAsia="黑体" w:cs="黑体"/>
          <w:sz w:val="18"/>
          <w:szCs w:val="18"/>
        </w:rPr>
        <w:t>255.办公室电器多用插座供电,使用时切忌插用电器过多,以免造成插座、插头啮合不良发热失火。(A)</w:t>
      </w:r>
    </w:p>
    <w:p w14:paraId="65568462">
      <w:pPr>
        <w:spacing w:line="240" w:lineRule="exact"/>
        <w:rPr>
          <w:rFonts w:ascii="黑体" w:hAnsi="黑体" w:eastAsia="黑体" w:cs="黑体"/>
          <w:sz w:val="18"/>
          <w:szCs w:val="18"/>
        </w:rPr>
      </w:pPr>
      <w:r>
        <w:rPr>
          <w:rFonts w:hint="eastAsia" w:ascii="黑体" w:hAnsi="黑体" w:eastAsia="黑体" w:cs="黑体"/>
          <w:sz w:val="18"/>
          <w:szCs w:val="18"/>
        </w:rPr>
        <w:t>A.对</w:t>
      </w:r>
    </w:p>
    <w:p w14:paraId="235D7EC0">
      <w:pPr>
        <w:spacing w:line="240" w:lineRule="exact"/>
        <w:rPr>
          <w:rFonts w:ascii="黑体" w:hAnsi="黑体" w:eastAsia="黑体" w:cs="黑体"/>
          <w:sz w:val="18"/>
          <w:szCs w:val="18"/>
        </w:rPr>
      </w:pPr>
      <w:r>
        <w:rPr>
          <w:rFonts w:hint="eastAsia" w:ascii="黑体" w:hAnsi="黑体" w:eastAsia="黑体" w:cs="黑体"/>
          <w:sz w:val="18"/>
          <w:szCs w:val="18"/>
        </w:rPr>
        <w:t>B.错</w:t>
      </w:r>
    </w:p>
    <w:p w14:paraId="60367E5A">
      <w:pPr>
        <w:spacing w:line="240" w:lineRule="exact"/>
        <w:rPr>
          <w:rFonts w:ascii="黑体" w:hAnsi="黑体" w:eastAsia="黑体" w:cs="黑体"/>
          <w:sz w:val="18"/>
          <w:szCs w:val="18"/>
        </w:rPr>
      </w:pPr>
      <w:r>
        <w:rPr>
          <w:rFonts w:hint="eastAsia" w:ascii="黑体" w:hAnsi="黑体" w:eastAsia="黑体" w:cs="黑体"/>
          <w:sz w:val="18"/>
          <w:szCs w:val="18"/>
        </w:rPr>
        <w:t>256.雾和霾天气做好个人防护的说法,错误的是（BD）。</w:t>
      </w:r>
    </w:p>
    <w:p w14:paraId="41646049">
      <w:pPr>
        <w:spacing w:line="240" w:lineRule="exact"/>
        <w:rPr>
          <w:rFonts w:ascii="黑体" w:hAnsi="黑体" w:eastAsia="黑体" w:cs="黑体"/>
          <w:sz w:val="18"/>
          <w:szCs w:val="18"/>
        </w:rPr>
      </w:pPr>
      <w:r>
        <w:rPr>
          <w:rFonts w:hint="eastAsia" w:ascii="黑体" w:hAnsi="黑体" w:eastAsia="黑体" w:cs="黑体"/>
          <w:sz w:val="18"/>
          <w:szCs w:val="18"/>
        </w:rPr>
        <w:t>A.尽可能少出门</w:t>
      </w:r>
    </w:p>
    <w:p w14:paraId="5F364EE8">
      <w:pPr>
        <w:spacing w:line="240" w:lineRule="exact"/>
        <w:rPr>
          <w:rFonts w:ascii="黑体" w:hAnsi="黑体" w:eastAsia="黑体" w:cs="黑体"/>
          <w:sz w:val="18"/>
          <w:szCs w:val="18"/>
        </w:rPr>
      </w:pPr>
      <w:r>
        <w:rPr>
          <w:rFonts w:hint="eastAsia" w:ascii="黑体" w:hAnsi="黑体" w:eastAsia="黑体" w:cs="黑体"/>
          <w:sz w:val="18"/>
          <w:szCs w:val="18"/>
        </w:rPr>
        <w:t>B.戴隐形眼镜</w:t>
      </w:r>
    </w:p>
    <w:p w14:paraId="58850E41">
      <w:pPr>
        <w:spacing w:line="240" w:lineRule="exact"/>
        <w:rPr>
          <w:rFonts w:ascii="黑体" w:hAnsi="黑体" w:eastAsia="黑体" w:cs="黑体"/>
          <w:sz w:val="18"/>
          <w:szCs w:val="18"/>
        </w:rPr>
      </w:pPr>
      <w:r>
        <w:rPr>
          <w:rFonts w:hint="eastAsia" w:ascii="黑体" w:hAnsi="黑体" w:eastAsia="黑体" w:cs="黑体"/>
          <w:sz w:val="18"/>
          <w:szCs w:val="18"/>
        </w:rPr>
        <w:t>C.戴专业的防护口罩</w:t>
      </w:r>
    </w:p>
    <w:p w14:paraId="37A04660">
      <w:pPr>
        <w:spacing w:line="240" w:lineRule="exact"/>
        <w:rPr>
          <w:rFonts w:ascii="黑体" w:hAnsi="黑体" w:eastAsia="黑体" w:cs="黑体"/>
          <w:sz w:val="18"/>
          <w:szCs w:val="18"/>
        </w:rPr>
      </w:pPr>
      <w:r>
        <w:rPr>
          <w:rFonts w:hint="eastAsia" w:ascii="黑体" w:hAnsi="黑体" w:eastAsia="黑体" w:cs="黑体"/>
          <w:sz w:val="18"/>
          <w:szCs w:val="18"/>
        </w:rPr>
        <w:t>D.适量增加户外运动量与运动强度</w:t>
      </w:r>
    </w:p>
    <w:p w14:paraId="2FBC7647">
      <w:pPr>
        <w:spacing w:line="240" w:lineRule="exact"/>
        <w:rPr>
          <w:rFonts w:ascii="黑体" w:hAnsi="黑体" w:eastAsia="黑体" w:cs="黑体"/>
          <w:sz w:val="18"/>
          <w:szCs w:val="18"/>
        </w:rPr>
      </w:pPr>
      <w:r>
        <w:rPr>
          <w:rFonts w:hint="eastAsia" w:ascii="黑体" w:hAnsi="黑体" w:eastAsia="黑体" w:cs="黑体"/>
          <w:sz w:val="18"/>
          <w:szCs w:val="18"/>
        </w:rPr>
        <w:t>257.由下列物质引起的火灾中,属于B类火灾的有（AC）。</w:t>
      </w:r>
    </w:p>
    <w:p w14:paraId="5BB7FE83">
      <w:pPr>
        <w:spacing w:line="240" w:lineRule="exact"/>
        <w:rPr>
          <w:rFonts w:ascii="黑体" w:hAnsi="黑体" w:eastAsia="黑体" w:cs="黑体"/>
          <w:sz w:val="18"/>
          <w:szCs w:val="18"/>
        </w:rPr>
      </w:pPr>
      <w:r>
        <w:rPr>
          <w:rFonts w:hint="eastAsia" w:ascii="黑体" w:hAnsi="黑体" w:eastAsia="黑体" w:cs="黑体"/>
          <w:sz w:val="18"/>
          <w:szCs w:val="18"/>
        </w:rPr>
        <w:t>A.酒精</w:t>
      </w:r>
    </w:p>
    <w:p w14:paraId="11E3240A">
      <w:pPr>
        <w:spacing w:line="240" w:lineRule="exact"/>
        <w:rPr>
          <w:rFonts w:ascii="黑体" w:hAnsi="黑体" w:eastAsia="黑体" w:cs="黑体"/>
          <w:sz w:val="18"/>
          <w:szCs w:val="18"/>
        </w:rPr>
      </w:pPr>
      <w:r>
        <w:rPr>
          <w:rFonts w:hint="eastAsia" w:ascii="黑体" w:hAnsi="黑体" w:eastAsia="黑体" w:cs="黑体"/>
          <w:sz w:val="18"/>
          <w:szCs w:val="18"/>
        </w:rPr>
        <w:t>B.煤气</w:t>
      </w:r>
    </w:p>
    <w:p w14:paraId="021B0C42">
      <w:pPr>
        <w:spacing w:line="240" w:lineRule="exact"/>
        <w:rPr>
          <w:rFonts w:ascii="黑体" w:hAnsi="黑体" w:eastAsia="黑体" w:cs="黑体"/>
          <w:sz w:val="18"/>
          <w:szCs w:val="18"/>
        </w:rPr>
      </w:pPr>
      <w:r>
        <w:rPr>
          <w:rFonts w:hint="eastAsia" w:ascii="黑体" w:hAnsi="黑体" w:eastAsia="黑体" w:cs="黑体"/>
          <w:sz w:val="18"/>
          <w:szCs w:val="18"/>
        </w:rPr>
        <w:t>C.汽油</w:t>
      </w:r>
    </w:p>
    <w:p w14:paraId="130FDE57">
      <w:pPr>
        <w:spacing w:line="240" w:lineRule="exact"/>
        <w:rPr>
          <w:rFonts w:ascii="黑体" w:hAnsi="黑体" w:eastAsia="黑体" w:cs="黑体"/>
          <w:sz w:val="18"/>
          <w:szCs w:val="18"/>
        </w:rPr>
      </w:pPr>
      <w:r>
        <w:rPr>
          <w:rFonts w:hint="eastAsia" w:ascii="黑体" w:hAnsi="黑体" w:eastAsia="黑体" w:cs="黑体"/>
          <w:sz w:val="18"/>
          <w:szCs w:val="18"/>
        </w:rPr>
        <w:t>D.木炭</w:t>
      </w:r>
    </w:p>
    <w:p w14:paraId="4DFA75CA">
      <w:pPr>
        <w:spacing w:line="240" w:lineRule="exact"/>
        <w:rPr>
          <w:rFonts w:ascii="黑体" w:hAnsi="黑体" w:eastAsia="黑体" w:cs="黑体"/>
          <w:sz w:val="18"/>
          <w:szCs w:val="18"/>
        </w:rPr>
      </w:pPr>
      <w:r>
        <w:rPr>
          <w:rFonts w:hint="eastAsia" w:ascii="黑体" w:hAnsi="黑体" w:eastAsia="黑体" w:cs="黑体"/>
          <w:sz w:val="18"/>
          <w:szCs w:val="18"/>
        </w:rPr>
        <w:t>258.在户外路遇暴雨,错误的做法是（ABD）。</w:t>
      </w:r>
    </w:p>
    <w:p w14:paraId="4F2F9578">
      <w:pPr>
        <w:spacing w:line="240" w:lineRule="exact"/>
        <w:rPr>
          <w:rFonts w:ascii="黑体" w:hAnsi="黑体" w:eastAsia="黑体" w:cs="黑体"/>
          <w:sz w:val="18"/>
          <w:szCs w:val="18"/>
        </w:rPr>
      </w:pPr>
      <w:r>
        <w:rPr>
          <w:rFonts w:hint="eastAsia" w:ascii="黑体" w:hAnsi="黑体" w:eastAsia="黑体" w:cs="黑体"/>
          <w:sz w:val="18"/>
          <w:szCs w:val="18"/>
        </w:rPr>
        <w:t>A.在地势低洼区域停留</w:t>
      </w:r>
    </w:p>
    <w:p w14:paraId="00297DF7">
      <w:pPr>
        <w:spacing w:line="240" w:lineRule="exact"/>
        <w:rPr>
          <w:rFonts w:ascii="黑体" w:hAnsi="黑体" w:eastAsia="黑体" w:cs="黑体"/>
          <w:sz w:val="18"/>
          <w:szCs w:val="18"/>
        </w:rPr>
      </w:pPr>
      <w:r>
        <w:rPr>
          <w:rFonts w:hint="eastAsia" w:ascii="黑体" w:hAnsi="黑体" w:eastAsia="黑体" w:cs="黑体"/>
          <w:sz w:val="18"/>
          <w:szCs w:val="18"/>
        </w:rPr>
        <w:t>B.不了解积水深度的情况下,贸然涉水</w:t>
      </w:r>
    </w:p>
    <w:p w14:paraId="4D81AF35">
      <w:pPr>
        <w:spacing w:line="240" w:lineRule="exact"/>
        <w:rPr>
          <w:rFonts w:ascii="黑体" w:hAnsi="黑体" w:eastAsia="黑体" w:cs="黑体"/>
          <w:sz w:val="18"/>
          <w:szCs w:val="18"/>
        </w:rPr>
      </w:pPr>
      <w:r>
        <w:rPr>
          <w:rFonts w:hint="eastAsia" w:ascii="黑体" w:hAnsi="黑体" w:eastAsia="黑体" w:cs="黑体"/>
          <w:sz w:val="18"/>
          <w:szCs w:val="18"/>
        </w:rPr>
        <w:t>C.涉水时,避开漩涡</w:t>
      </w:r>
    </w:p>
    <w:p w14:paraId="174D2B8A">
      <w:pPr>
        <w:spacing w:line="240" w:lineRule="exact"/>
        <w:rPr>
          <w:rFonts w:ascii="黑体" w:hAnsi="黑体" w:eastAsia="黑体" w:cs="黑体"/>
          <w:sz w:val="18"/>
          <w:szCs w:val="18"/>
        </w:rPr>
      </w:pPr>
      <w:r>
        <w:rPr>
          <w:rFonts w:hint="eastAsia" w:ascii="黑体" w:hAnsi="黑体" w:eastAsia="黑体" w:cs="黑体"/>
          <w:sz w:val="18"/>
          <w:szCs w:val="18"/>
        </w:rPr>
        <w:t>D.在高楼、广告牌下躲雨或停留</w:t>
      </w:r>
    </w:p>
    <w:p w14:paraId="48D3B222">
      <w:pPr>
        <w:spacing w:line="240" w:lineRule="exact"/>
        <w:rPr>
          <w:rFonts w:ascii="黑体" w:hAnsi="黑体" w:eastAsia="黑体" w:cs="黑体"/>
          <w:sz w:val="18"/>
          <w:szCs w:val="18"/>
        </w:rPr>
      </w:pPr>
      <w:r>
        <w:rPr>
          <w:rFonts w:hint="eastAsia" w:ascii="黑体" w:hAnsi="黑体" w:eastAsia="黑体" w:cs="黑体"/>
          <w:sz w:val="18"/>
          <w:szCs w:val="18"/>
        </w:rPr>
        <w:t>259.火灾中失去自救能力时,不正确的做法是（ABD）。</w:t>
      </w:r>
    </w:p>
    <w:p w14:paraId="590D8F89">
      <w:pPr>
        <w:spacing w:line="240" w:lineRule="exact"/>
        <w:rPr>
          <w:rFonts w:ascii="黑体" w:hAnsi="黑体" w:eastAsia="黑体" w:cs="黑体"/>
          <w:sz w:val="18"/>
          <w:szCs w:val="18"/>
        </w:rPr>
      </w:pPr>
      <w:r>
        <w:rPr>
          <w:rFonts w:hint="eastAsia" w:ascii="黑体" w:hAnsi="黑体" w:eastAsia="黑体" w:cs="黑体"/>
          <w:sz w:val="18"/>
          <w:szCs w:val="18"/>
        </w:rPr>
        <w:t>A.躺在房间的中央</w:t>
      </w:r>
    </w:p>
    <w:p w14:paraId="10CC7EE5">
      <w:pPr>
        <w:spacing w:line="240" w:lineRule="exact"/>
        <w:rPr>
          <w:rFonts w:ascii="黑体" w:hAnsi="黑体" w:eastAsia="黑体" w:cs="黑体"/>
          <w:sz w:val="18"/>
          <w:szCs w:val="18"/>
        </w:rPr>
      </w:pPr>
      <w:r>
        <w:rPr>
          <w:rFonts w:hint="eastAsia" w:ascii="黑体" w:hAnsi="黑体" w:eastAsia="黑体" w:cs="黑体"/>
          <w:sz w:val="18"/>
          <w:szCs w:val="18"/>
        </w:rPr>
        <w:t>B.放弃求生的机会</w:t>
      </w:r>
    </w:p>
    <w:p w14:paraId="0FDF2F31">
      <w:pPr>
        <w:spacing w:line="240" w:lineRule="exact"/>
        <w:rPr>
          <w:rFonts w:ascii="黑体" w:hAnsi="黑体" w:eastAsia="黑体" w:cs="黑体"/>
          <w:sz w:val="18"/>
          <w:szCs w:val="18"/>
        </w:rPr>
      </w:pPr>
      <w:r>
        <w:rPr>
          <w:rFonts w:hint="eastAsia" w:ascii="黑体" w:hAnsi="黑体" w:eastAsia="黑体" w:cs="黑体"/>
          <w:sz w:val="18"/>
          <w:szCs w:val="18"/>
        </w:rPr>
        <w:t>C.翻滚至墙边,便于救援人员搜索</w:t>
      </w:r>
    </w:p>
    <w:p w14:paraId="38A358F2">
      <w:pPr>
        <w:spacing w:line="240" w:lineRule="exact"/>
        <w:rPr>
          <w:rFonts w:ascii="黑体" w:hAnsi="黑体" w:eastAsia="黑体" w:cs="黑体"/>
          <w:sz w:val="18"/>
          <w:szCs w:val="18"/>
        </w:rPr>
      </w:pPr>
      <w:r>
        <w:rPr>
          <w:rFonts w:hint="eastAsia" w:ascii="黑体" w:hAnsi="黑体" w:eastAsia="黑体" w:cs="黑体"/>
          <w:sz w:val="18"/>
          <w:szCs w:val="18"/>
        </w:rPr>
        <w:t>D.盲目跳楼</w:t>
      </w:r>
    </w:p>
    <w:p w14:paraId="1AD8081B">
      <w:pPr>
        <w:spacing w:line="240" w:lineRule="exact"/>
        <w:rPr>
          <w:rFonts w:ascii="黑体" w:hAnsi="黑体" w:eastAsia="黑体" w:cs="黑体"/>
          <w:sz w:val="18"/>
          <w:szCs w:val="18"/>
        </w:rPr>
      </w:pPr>
      <w:r>
        <w:rPr>
          <w:rFonts w:hint="eastAsia" w:ascii="黑体" w:hAnsi="黑体" w:eastAsia="黑体" w:cs="黑体"/>
          <w:sz w:val="18"/>
          <w:szCs w:val="18"/>
        </w:rPr>
        <w:t>260.2020年全国防灾减灾日主题是（A)。</w:t>
      </w:r>
    </w:p>
    <w:p w14:paraId="7DF24368">
      <w:pPr>
        <w:spacing w:line="240" w:lineRule="exact"/>
        <w:rPr>
          <w:rFonts w:ascii="黑体" w:hAnsi="黑体" w:eastAsia="黑体" w:cs="黑体"/>
          <w:sz w:val="18"/>
          <w:szCs w:val="18"/>
        </w:rPr>
      </w:pPr>
      <w:r>
        <w:rPr>
          <w:rFonts w:hint="eastAsia" w:ascii="黑体" w:hAnsi="黑体" w:eastAsia="黑体" w:cs="黑体"/>
          <w:sz w:val="18"/>
          <w:szCs w:val="18"/>
        </w:rPr>
        <w:t>A.提升基层应急能力,筑牢防灾减灾救灾的人民防线</w:t>
      </w:r>
    </w:p>
    <w:p w14:paraId="1A88C5B5">
      <w:pPr>
        <w:spacing w:line="240" w:lineRule="exact"/>
        <w:rPr>
          <w:rFonts w:ascii="黑体" w:hAnsi="黑体" w:eastAsia="黑体" w:cs="黑体"/>
          <w:sz w:val="18"/>
          <w:szCs w:val="18"/>
        </w:rPr>
      </w:pPr>
      <w:r>
        <w:rPr>
          <w:rFonts w:hint="eastAsia" w:ascii="黑体" w:hAnsi="黑体" w:eastAsia="黑体" w:cs="黑体"/>
          <w:sz w:val="18"/>
          <w:szCs w:val="18"/>
        </w:rPr>
        <w:t>B.提高灾害防治能力,构筑生命安全防线</w:t>
      </w:r>
    </w:p>
    <w:p w14:paraId="78B27D79">
      <w:pPr>
        <w:spacing w:line="240" w:lineRule="exact"/>
        <w:rPr>
          <w:rFonts w:ascii="黑体" w:hAnsi="黑体" w:eastAsia="黑体" w:cs="黑体"/>
          <w:sz w:val="18"/>
          <w:szCs w:val="18"/>
        </w:rPr>
      </w:pPr>
      <w:r>
        <w:rPr>
          <w:rFonts w:hint="eastAsia" w:ascii="黑体" w:hAnsi="黑体" w:eastAsia="黑体" w:cs="黑体"/>
          <w:sz w:val="18"/>
          <w:szCs w:val="18"/>
        </w:rPr>
        <w:t>C.行动起来,减轻身边的灾害风险</w:t>
      </w:r>
    </w:p>
    <w:p w14:paraId="1BC8938B">
      <w:pPr>
        <w:spacing w:line="240" w:lineRule="exact"/>
        <w:rPr>
          <w:rFonts w:ascii="黑体" w:hAnsi="黑体" w:eastAsia="黑体" w:cs="黑体"/>
          <w:sz w:val="18"/>
          <w:szCs w:val="18"/>
        </w:rPr>
      </w:pPr>
      <w:r>
        <w:rPr>
          <w:rFonts w:hint="eastAsia" w:ascii="黑体" w:hAnsi="黑体" w:eastAsia="黑体" w:cs="黑体"/>
          <w:sz w:val="18"/>
          <w:szCs w:val="18"/>
        </w:rPr>
        <w:t>261.在装卸易燃易爆品操作中,能使用（BCD）工具。</w:t>
      </w:r>
    </w:p>
    <w:p w14:paraId="5E5BE556">
      <w:pPr>
        <w:spacing w:line="240" w:lineRule="exact"/>
        <w:rPr>
          <w:rFonts w:ascii="黑体" w:hAnsi="黑体" w:eastAsia="黑体" w:cs="黑体"/>
          <w:sz w:val="18"/>
          <w:szCs w:val="18"/>
        </w:rPr>
      </w:pPr>
      <w:r>
        <w:rPr>
          <w:rFonts w:hint="eastAsia" w:ascii="黑体" w:hAnsi="黑体" w:eastAsia="黑体" w:cs="黑体"/>
          <w:sz w:val="18"/>
          <w:szCs w:val="18"/>
        </w:rPr>
        <w:t>A.铁制</w:t>
      </w:r>
    </w:p>
    <w:p w14:paraId="2407A88B">
      <w:pPr>
        <w:spacing w:line="240" w:lineRule="exact"/>
        <w:rPr>
          <w:rFonts w:ascii="黑体" w:hAnsi="黑体" w:eastAsia="黑体" w:cs="黑体"/>
          <w:sz w:val="18"/>
          <w:szCs w:val="18"/>
        </w:rPr>
      </w:pPr>
      <w:r>
        <w:rPr>
          <w:rFonts w:hint="eastAsia" w:ascii="黑体" w:hAnsi="黑体" w:eastAsia="黑体" w:cs="黑体"/>
          <w:sz w:val="18"/>
          <w:szCs w:val="18"/>
        </w:rPr>
        <w:t>B.木制</w:t>
      </w:r>
    </w:p>
    <w:p w14:paraId="21928DB2">
      <w:pPr>
        <w:spacing w:line="240" w:lineRule="exact"/>
        <w:rPr>
          <w:rFonts w:ascii="黑体" w:hAnsi="黑体" w:eastAsia="黑体" w:cs="黑体"/>
          <w:sz w:val="18"/>
          <w:szCs w:val="18"/>
        </w:rPr>
      </w:pPr>
      <w:r>
        <w:rPr>
          <w:rFonts w:hint="eastAsia" w:ascii="黑体" w:hAnsi="黑体" w:eastAsia="黑体" w:cs="黑体"/>
          <w:sz w:val="18"/>
          <w:szCs w:val="18"/>
        </w:rPr>
        <w:t>C.铜制</w:t>
      </w:r>
    </w:p>
    <w:p w14:paraId="64B588D9">
      <w:pPr>
        <w:spacing w:line="240" w:lineRule="exact"/>
        <w:rPr>
          <w:rFonts w:ascii="黑体" w:hAnsi="黑体" w:eastAsia="黑体" w:cs="黑体"/>
          <w:sz w:val="18"/>
          <w:szCs w:val="18"/>
        </w:rPr>
      </w:pPr>
      <w:r>
        <w:rPr>
          <w:rFonts w:hint="eastAsia" w:ascii="黑体" w:hAnsi="黑体" w:eastAsia="黑体" w:cs="黑体"/>
          <w:sz w:val="18"/>
          <w:szCs w:val="18"/>
        </w:rPr>
        <w:t>D.铝制</w:t>
      </w:r>
    </w:p>
    <w:p w14:paraId="3422EC69">
      <w:pPr>
        <w:spacing w:line="240" w:lineRule="exact"/>
        <w:rPr>
          <w:rFonts w:ascii="黑体" w:hAnsi="黑体" w:eastAsia="黑体" w:cs="黑体"/>
          <w:sz w:val="18"/>
          <w:szCs w:val="18"/>
        </w:rPr>
      </w:pPr>
      <w:r>
        <w:rPr>
          <w:rFonts w:hint="eastAsia" w:ascii="黑体" w:hAnsi="黑体" w:eastAsia="黑体" w:cs="黑体"/>
          <w:sz w:val="18"/>
          <w:szCs w:val="18"/>
        </w:rPr>
        <w:t>262.安全电压是在一定条件下、一定时间内不危及生命安全的电压。(A)</w:t>
      </w:r>
    </w:p>
    <w:p w14:paraId="3AA46F03">
      <w:pPr>
        <w:spacing w:line="240" w:lineRule="exact"/>
        <w:rPr>
          <w:rFonts w:ascii="黑体" w:hAnsi="黑体" w:eastAsia="黑体" w:cs="黑体"/>
          <w:sz w:val="18"/>
          <w:szCs w:val="18"/>
        </w:rPr>
      </w:pPr>
      <w:r>
        <w:rPr>
          <w:rFonts w:hint="eastAsia" w:ascii="黑体" w:hAnsi="黑体" w:eastAsia="黑体" w:cs="黑体"/>
          <w:sz w:val="18"/>
          <w:szCs w:val="18"/>
        </w:rPr>
        <w:t>A.对</w:t>
      </w:r>
    </w:p>
    <w:p w14:paraId="21F31749">
      <w:pPr>
        <w:spacing w:line="240" w:lineRule="exact"/>
        <w:rPr>
          <w:rFonts w:ascii="黑体" w:hAnsi="黑体" w:eastAsia="黑体" w:cs="黑体"/>
          <w:sz w:val="18"/>
          <w:szCs w:val="18"/>
        </w:rPr>
      </w:pPr>
      <w:r>
        <w:rPr>
          <w:rFonts w:hint="eastAsia" w:ascii="黑体" w:hAnsi="黑体" w:eastAsia="黑体" w:cs="黑体"/>
          <w:sz w:val="18"/>
          <w:szCs w:val="18"/>
        </w:rPr>
        <w:t>B.错</w:t>
      </w:r>
    </w:p>
    <w:p w14:paraId="3C79D469">
      <w:pPr>
        <w:spacing w:line="240" w:lineRule="exact"/>
        <w:rPr>
          <w:rFonts w:ascii="黑体" w:hAnsi="黑体" w:eastAsia="黑体" w:cs="黑体"/>
          <w:sz w:val="18"/>
          <w:szCs w:val="18"/>
        </w:rPr>
      </w:pPr>
      <w:r>
        <w:rPr>
          <w:rFonts w:hint="eastAsia" w:ascii="黑体" w:hAnsi="黑体" w:eastAsia="黑体" w:cs="黑体"/>
          <w:sz w:val="18"/>
          <w:szCs w:val="18"/>
        </w:rPr>
        <w:t>263.燃烧的三要素包括（ABC）。</w:t>
      </w:r>
    </w:p>
    <w:p w14:paraId="56FF43D6">
      <w:pPr>
        <w:spacing w:line="240" w:lineRule="exact"/>
        <w:rPr>
          <w:rFonts w:ascii="黑体" w:hAnsi="黑体" w:eastAsia="黑体" w:cs="黑体"/>
          <w:sz w:val="18"/>
          <w:szCs w:val="18"/>
        </w:rPr>
      </w:pPr>
      <w:r>
        <w:rPr>
          <w:rFonts w:hint="eastAsia" w:ascii="黑体" w:hAnsi="黑体" w:eastAsia="黑体" w:cs="黑体"/>
          <w:sz w:val="18"/>
          <w:szCs w:val="18"/>
        </w:rPr>
        <w:t>A.可燃物</w:t>
      </w:r>
    </w:p>
    <w:p w14:paraId="53EE9F85">
      <w:pPr>
        <w:spacing w:line="240" w:lineRule="exact"/>
        <w:rPr>
          <w:rFonts w:ascii="黑体" w:hAnsi="黑体" w:eastAsia="黑体" w:cs="黑体"/>
          <w:sz w:val="18"/>
          <w:szCs w:val="18"/>
        </w:rPr>
      </w:pPr>
      <w:r>
        <w:rPr>
          <w:rFonts w:hint="eastAsia" w:ascii="黑体" w:hAnsi="黑体" w:eastAsia="黑体" w:cs="黑体"/>
          <w:sz w:val="18"/>
          <w:szCs w:val="18"/>
        </w:rPr>
        <w:t>B.点火源</w:t>
      </w:r>
    </w:p>
    <w:p w14:paraId="49CF8D26">
      <w:pPr>
        <w:spacing w:line="240" w:lineRule="exact"/>
        <w:rPr>
          <w:rFonts w:ascii="黑体" w:hAnsi="黑体" w:eastAsia="黑体" w:cs="黑体"/>
          <w:sz w:val="18"/>
          <w:szCs w:val="18"/>
        </w:rPr>
      </w:pPr>
      <w:r>
        <w:rPr>
          <w:rFonts w:hint="eastAsia" w:ascii="黑体" w:hAnsi="黑体" w:eastAsia="黑体" w:cs="黑体"/>
          <w:sz w:val="18"/>
          <w:szCs w:val="18"/>
        </w:rPr>
        <w:t>C.助燃物</w:t>
      </w:r>
    </w:p>
    <w:p w14:paraId="5B376034">
      <w:pPr>
        <w:spacing w:line="240" w:lineRule="exact"/>
        <w:rPr>
          <w:rFonts w:ascii="黑体" w:hAnsi="黑体" w:eastAsia="黑体" w:cs="黑体"/>
          <w:sz w:val="18"/>
          <w:szCs w:val="18"/>
        </w:rPr>
      </w:pPr>
      <w:r>
        <w:rPr>
          <w:rFonts w:hint="eastAsia" w:ascii="黑体" w:hAnsi="黑体" w:eastAsia="黑体" w:cs="黑体"/>
          <w:sz w:val="18"/>
          <w:szCs w:val="18"/>
        </w:rPr>
        <w:t>D.灭火剂</w:t>
      </w:r>
    </w:p>
    <w:p w14:paraId="35EA5072">
      <w:pPr>
        <w:spacing w:line="240" w:lineRule="exact"/>
        <w:rPr>
          <w:rFonts w:ascii="黑体" w:hAnsi="黑体" w:eastAsia="黑体" w:cs="黑体"/>
          <w:sz w:val="18"/>
          <w:szCs w:val="18"/>
        </w:rPr>
      </w:pPr>
      <w:r>
        <w:rPr>
          <w:rFonts w:hint="eastAsia" w:ascii="黑体" w:hAnsi="黑体" w:eastAsia="黑体" w:cs="黑体"/>
          <w:sz w:val="18"/>
          <w:szCs w:val="18"/>
        </w:rPr>
        <w:t>264.劳动者有权拒绝违章指挥和强令进行没有职业病防护措施的作业。(A)</w:t>
      </w:r>
    </w:p>
    <w:p w14:paraId="470F54B9">
      <w:pPr>
        <w:spacing w:line="240" w:lineRule="exact"/>
        <w:rPr>
          <w:rFonts w:ascii="黑体" w:hAnsi="黑体" w:eastAsia="黑体" w:cs="黑体"/>
          <w:sz w:val="18"/>
          <w:szCs w:val="18"/>
        </w:rPr>
      </w:pPr>
      <w:r>
        <w:rPr>
          <w:rFonts w:hint="eastAsia" w:ascii="黑体" w:hAnsi="黑体" w:eastAsia="黑体" w:cs="黑体"/>
          <w:sz w:val="18"/>
          <w:szCs w:val="18"/>
        </w:rPr>
        <w:t>A.对</w:t>
      </w:r>
    </w:p>
    <w:p w14:paraId="3ABA3989">
      <w:pPr>
        <w:spacing w:line="240" w:lineRule="exact"/>
        <w:rPr>
          <w:rFonts w:ascii="黑体" w:hAnsi="黑体" w:eastAsia="黑体" w:cs="黑体"/>
          <w:sz w:val="18"/>
          <w:szCs w:val="18"/>
        </w:rPr>
      </w:pPr>
      <w:r>
        <w:rPr>
          <w:rFonts w:hint="eastAsia" w:ascii="黑体" w:hAnsi="黑体" w:eastAsia="黑体" w:cs="黑体"/>
          <w:sz w:val="18"/>
          <w:szCs w:val="18"/>
        </w:rPr>
        <w:t>B.错</w:t>
      </w:r>
    </w:p>
    <w:p w14:paraId="388C5FB4">
      <w:pPr>
        <w:spacing w:line="240" w:lineRule="exact"/>
        <w:rPr>
          <w:rFonts w:ascii="黑体" w:hAnsi="黑体" w:eastAsia="黑体" w:cs="黑体"/>
          <w:sz w:val="18"/>
          <w:szCs w:val="18"/>
        </w:rPr>
      </w:pPr>
      <w:r>
        <w:rPr>
          <w:rFonts w:hint="eastAsia" w:ascii="黑体" w:hAnsi="黑体" w:eastAsia="黑体" w:cs="黑体"/>
          <w:sz w:val="18"/>
          <w:szCs w:val="18"/>
        </w:rPr>
        <w:t>265.建筑工地、化工厂、矿山等重点区域严禁使用明火,并要配备足够适量的消防器材,定期检查、校验,使其保持完好状态,并做到人人会用。(A)</w:t>
      </w:r>
    </w:p>
    <w:p w14:paraId="0549B2C2">
      <w:pPr>
        <w:spacing w:line="240" w:lineRule="exact"/>
        <w:rPr>
          <w:rFonts w:ascii="黑体" w:hAnsi="黑体" w:eastAsia="黑体" w:cs="黑体"/>
          <w:sz w:val="18"/>
          <w:szCs w:val="18"/>
        </w:rPr>
      </w:pPr>
      <w:r>
        <w:rPr>
          <w:rFonts w:hint="eastAsia" w:ascii="黑体" w:hAnsi="黑体" w:eastAsia="黑体" w:cs="黑体"/>
          <w:sz w:val="18"/>
          <w:szCs w:val="18"/>
        </w:rPr>
        <w:t>A.对</w:t>
      </w:r>
    </w:p>
    <w:p w14:paraId="3562523B">
      <w:pPr>
        <w:spacing w:line="240" w:lineRule="exact"/>
        <w:rPr>
          <w:rFonts w:ascii="黑体" w:hAnsi="黑体" w:eastAsia="黑体" w:cs="黑体"/>
          <w:sz w:val="18"/>
          <w:szCs w:val="18"/>
        </w:rPr>
      </w:pPr>
      <w:r>
        <w:rPr>
          <w:rFonts w:hint="eastAsia" w:ascii="黑体" w:hAnsi="黑体" w:eastAsia="黑体" w:cs="黑体"/>
          <w:sz w:val="18"/>
          <w:szCs w:val="18"/>
        </w:rPr>
        <w:t>B.错</w:t>
      </w:r>
    </w:p>
    <w:p w14:paraId="5446B5E0">
      <w:pPr>
        <w:spacing w:line="240" w:lineRule="exact"/>
        <w:rPr>
          <w:rFonts w:ascii="黑体" w:hAnsi="黑体" w:eastAsia="黑体" w:cs="黑体"/>
          <w:sz w:val="18"/>
          <w:szCs w:val="18"/>
        </w:rPr>
      </w:pPr>
      <w:r>
        <w:rPr>
          <w:rFonts w:hint="eastAsia" w:ascii="黑体" w:hAnsi="黑体" w:eastAsia="黑体" w:cs="黑体"/>
          <w:sz w:val="18"/>
          <w:szCs w:val="18"/>
        </w:rPr>
        <w:t>266.生产经营单位不是本单位重大危险源安全管理的责任主体。(B)</w:t>
      </w:r>
    </w:p>
    <w:p w14:paraId="121655BD">
      <w:pPr>
        <w:spacing w:line="240" w:lineRule="exact"/>
        <w:rPr>
          <w:rFonts w:ascii="黑体" w:hAnsi="黑体" w:eastAsia="黑体" w:cs="黑体"/>
          <w:sz w:val="18"/>
          <w:szCs w:val="18"/>
        </w:rPr>
      </w:pPr>
      <w:r>
        <w:rPr>
          <w:rFonts w:hint="eastAsia" w:ascii="黑体" w:hAnsi="黑体" w:eastAsia="黑体" w:cs="黑体"/>
          <w:sz w:val="18"/>
          <w:szCs w:val="18"/>
        </w:rPr>
        <w:t>A.对</w:t>
      </w:r>
    </w:p>
    <w:p w14:paraId="16843B2E">
      <w:pPr>
        <w:spacing w:line="240" w:lineRule="exact"/>
        <w:rPr>
          <w:rFonts w:ascii="黑体" w:hAnsi="黑体" w:eastAsia="黑体" w:cs="黑体"/>
          <w:sz w:val="18"/>
          <w:szCs w:val="18"/>
        </w:rPr>
      </w:pPr>
      <w:r>
        <w:rPr>
          <w:rFonts w:hint="eastAsia" w:ascii="黑体" w:hAnsi="黑体" w:eastAsia="黑体" w:cs="黑体"/>
          <w:sz w:val="18"/>
          <w:szCs w:val="18"/>
        </w:rPr>
        <w:t>B.错</w:t>
      </w:r>
    </w:p>
    <w:p w14:paraId="46B7E95B">
      <w:pPr>
        <w:spacing w:line="240" w:lineRule="exact"/>
        <w:rPr>
          <w:rFonts w:ascii="黑体" w:hAnsi="黑体" w:eastAsia="黑体" w:cs="黑体"/>
          <w:sz w:val="18"/>
          <w:szCs w:val="18"/>
        </w:rPr>
      </w:pPr>
      <w:r>
        <w:rPr>
          <w:rFonts w:hint="eastAsia" w:ascii="黑体" w:hAnsi="黑体" w:eastAsia="黑体" w:cs="黑体"/>
          <w:sz w:val="18"/>
          <w:szCs w:val="18"/>
        </w:rPr>
        <w:t>267.下列选项中,属于我国安全生产方针的内容是（ABC）。</w:t>
      </w:r>
    </w:p>
    <w:p w14:paraId="380CFAAD">
      <w:pPr>
        <w:spacing w:line="240" w:lineRule="exact"/>
        <w:rPr>
          <w:rFonts w:ascii="黑体" w:hAnsi="黑体" w:eastAsia="黑体" w:cs="黑体"/>
          <w:sz w:val="18"/>
          <w:szCs w:val="18"/>
        </w:rPr>
      </w:pPr>
      <w:r>
        <w:rPr>
          <w:rFonts w:hint="eastAsia" w:ascii="黑体" w:hAnsi="黑体" w:eastAsia="黑体" w:cs="黑体"/>
          <w:sz w:val="18"/>
          <w:szCs w:val="18"/>
        </w:rPr>
        <w:t>A.安全第一</w:t>
      </w:r>
    </w:p>
    <w:p w14:paraId="04B159C0">
      <w:pPr>
        <w:spacing w:line="240" w:lineRule="exact"/>
        <w:rPr>
          <w:rFonts w:ascii="黑体" w:hAnsi="黑体" w:eastAsia="黑体" w:cs="黑体"/>
          <w:sz w:val="18"/>
          <w:szCs w:val="18"/>
        </w:rPr>
      </w:pPr>
      <w:r>
        <w:rPr>
          <w:rFonts w:hint="eastAsia" w:ascii="黑体" w:hAnsi="黑体" w:eastAsia="黑体" w:cs="黑体"/>
          <w:sz w:val="18"/>
          <w:szCs w:val="18"/>
        </w:rPr>
        <w:t>B.预防为主</w:t>
      </w:r>
    </w:p>
    <w:p w14:paraId="7E0CE788">
      <w:pPr>
        <w:spacing w:line="240" w:lineRule="exact"/>
        <w:rPr>
          <w:rFonts w:ascii="黑体" w:hAnsi="黑体" w:eastAsia="黑体" w:cs="黑体"/>
          <w:sz w:val="18"/>
          <w:szCs w:val="18"/>
        </w:rPr>
      </w:pPr>
      <w:r>
        <w:rPr>
          <w:rFonts w:hint="eastAsia" w:ascii="黑体" w:hAnsi="黑体" w:eastAsia="黑体" w:cs="黑体"/>
          <w:sz w:val="18"/>
          <w:szCs w:val="18"/>
        </w:rPr>
        <w:t>C.综合治理</w:t>
      </w:r>
    </w:p>
    <w:p w14:paraId="38CE63CA">
      <w:pPr>
        <w:spacing w:line="240" w:lineRule="exact"/>
        <w:rPr>
          <w:rFonts w:ascii="黑体" w:hAnsi="黑体" w:eastAsia="黑体" w:cs="黑体"/>
          <w:sz w:val="18"/>
          <w:szCs w:val="18"/>
        </w:rPr>
      </w:pPr>
      <w:r>
        <w:rPr>
          <w:rFonts w:hint="eastAsia" w:ascii="黑体" w:hAnsi="黑体" w:eastAsia="黑体" w:cs="黑体"/>
          <w:sz w:val="18"/>
          <w:szCs w:val="18"/>
        </w:rPr>
        <w:t>D.防消结合</w:t>
      </w:r>
    </w:p>
    <w:p w14:paraId="4BB35195">
      <w:pPr>
        <w:spacing w:line="240" w:lineRule="exact"/>
        <w:rPr>
          <w:rFonts w:ascii="黑体" w:hAnsi="黑体" w:eastAsia="黑体" w:cs="黑体"/>
          <w:sz w:val="18"/>
          <w:szCs w:val="18"/>
        </w:rPr>
      </w:pPr>
      <w:r>
        <w:rPr>
          <w:rFonts w:hint="eastAsia" w:ascii="黑体" w:hAnsi="黑体" w:eastAsia="黑体" w:cs="黑体"/>
          <w:sz w:val="18"/>
          <w:szCs w:val="18"/>
        </w:rPr>
        <w:t>268.电焊工人除应注意眼睛防护外,还应防止焊尘、焊烟对人体的危害。(A)</w:t>
      </w:r>
    </w:p>
    <w:p w14:paraId="0A6DA3B2">
      <w:pPr>
        <w:spacing w:line="240" w:lineRule="exact"/>
        <w:rPr>
          <w:rFonts w:ascii="黑体" w:hAnsi="黑体" w:eastAsia="黑体" w:cs="黑体"/>
          <w:sz w:val="18"/>
          <w:szCs w:val="18"/>
        </w:rPr>
      </w:pPr>
      <w:r>
        <w:rPr>
          <w:rFonts w:hint="eastAsia" w:ascii="黑体" w:hAnsi="黑体" w:eastAsia="黑体" w:cs="黑体"/>
          <w:sz w:val="18"/>
          <w:szCs w:val="18"/>
        </w:rPr>
        <w:t>A.对</w:t>
      </w:r>
    </w:p>
    <w:p w14:paraId="0BC831BE">
      <w:pPr>
        <w:spacing w:line="240" w:lineRule="exact"/>
        <w:rPr>
          <w:rFonts w:ascii="黑体" w:hAnsi="黑体" w:eastAsia="黑体" w:cs="黑体"/>
          <w:sz w:val="18"/>
          <w:szCs w:val="18"/>
        </w:rPr>
      </w:pPr>
      <w:r>
        <w:rPr>
          <w:rFonts w:hint="eastAsia" w:ascii="黑体" w:hAnsi="黑体" w:eastAsia="黑体" w:cs="黑体"/>
          <w:sz w:val="18"/>
          <w:szCs w:val="18"/>
        </w:rPr>
        <w:t>B.错</w:t>
      </w:r>
    </w:p>
    <w:p w14:paraId="28DF0D9A">
      <w:pPr>
        <w:spacing w:line="240" w:lineRule="exact"/>
        <w:rPr>
          <w:rFonts w:ascii="黑体" w:hAnsi="黑体" w:eastAsia="黑体" w:cs="黑体"/>
          <w:sz w:val="18"/>
          <w:szCs w:val="18"/>
        </w:rPr>
      </w:pPr>
      <w:r>
        <w:rPr>
          <w:rFonts w:hint="eastAsia" w:ascii="黑体" w:hAnsi="黑体" w:eastAsia="黑体" w:cs="黑体"/>
          <w:sz w:val="18"/>
          <w:szCs w:val="18"/>
        </w:rPr>
        <w:t>269.高速公路上发生事故,车辆损坏难以移动的情况下,错误的做法是（CD)。</w:t>
      </w:r>
    </w:p>
    <w:p w14:paraId="2F8AEC6E">
      <w:pPr>
        <w:spacing w:line="240" w:lineRule="exact"/>
        <w:rPr>
          <w:rFonts w:ascii="黑体" w:hAnsi="黑体" w:eastAsia="黑体" w:cs="黑体"/>
          <w:sz w:val="18"/>
          <w:szCs w:val="18"/>
        </w:rPr>
      </w:pPr>
      <w:r>
        <w:rPr>
          <w:rFonts w:hint="eastAsia" w:ascii="黑体" w:hAnsi="黑体" w:eastAsia="黑体" w:cs="黑体"/>
          <w:sz w:val="18"/>
          <w:szCs w:val="18"/>
        </w:rPr>
        <w:t>A.开启危险报警闪光灯</w:t>
      </w:r>
    </w:p>
    <w:p w14:paraId="27C3F42B">
      <w:pPr>
        <w:spacing w:line="240" w:lineRule="exact"/>
        <w:rPr>
          <w:rFonts w:ascii="黑体" w:hAnsi="黑体" w:eastAsia="黑体" w:cs="黑体"/>
          <w:sz w:val="18"/>
          <w:szCs w:val="18"/>
        </w:rPr>
      </w:pPr>
      <w:r>
        <w:rPr>
          <w:rFonts w:hint="eastAsia" w:ascii="黑体" w:hAnsi="黑体" w:eastAsia="黑体" w:cs="黑体"/>
          <w:sz w:val="18"/>
          <w:szCs w:val="18"/>
        </w:rPr>
        <w:t>B.迅速报警</w:t>
      </w:r>
    </w:p>
    <w:p w14:paraId="6764F798">
      <w:pPr>
        <w:spacing w:line="240" w:lineRule="exact"/>
        <w:rPr>
          <w:rFonts w:ascii="黑体" w:hAnsi="黑体" w:eastAsia="黑体" w:cs="黑体"/>
          <w:sz w:val="18"/>
          <w:szCs w:val="18"/>
        </w:rPr>
      </w:pPr>
      <w:r>
        <w:rPr>
          <w:rFonts w:hint="eastAsia" w:ascii="黑体" w:hAnsi="黑体" w:eastAsia="黑体" w:cs="黑体"/>
          <w:sz w:val="18"/>
          <w:szCs w:val="18"/>
        </w:rPr>
        <w:t>C.车上人员迅速下车站在车旁等待救援</w:t>
      </w:r>
    </w:p>
    <w:p w14:paraId="02A38A90">
      <w:pPr>
        <w:spacing w:line="240" w:lineRule="exact"/>
        <w:rPr>
          <w:rFonts w:ascii="黑体" w:hAnsi="黑体" w:eastAsia="黑体" w:cs="黑体"/>
          <w:sz w:val="18"/>
          <w:szCs w:val="18"/>
        </w:rPr>
      </w:pPr>
      <w:r>
        <w:rPr>
          <w:rFonts w:hint="eastAsia" w:ascii="黑体" w:hAnsi="黑体" w:eastAsia="黑体" w:cs="黑体"/>
          <w:sz w:val="18"/>
          <w:szCs w:val="18"/>
        </w:rPr>
        <w:t>D.在高速上拦截过往车辆求救</w:t>
      </w:r>
    </w:p>
    <w:p w14:paraId="5642A65D">
      <w:pPr>
        <w:spacing w:line="240" w:lineRule="exact"/>
        <w:rPr>
          <w:rFonts w:ascii="黑体" w:hAnsi="黑体" w:eastAsia="黑体" w:cs="黑体"/>
          <w:sz w:val="18"/>
          <w:szCs w:val="18"/>
        </w:rPr>
      </w:pPr>
      <w:r>
        <w:rPr>
          <w:rFonts w:hint="eastAsia" w:ascii="黑体" w:hAnsi="黑体" w:eastAsia="黑体" w:cs="黑体"/>
          <w:sz w:val="18"/>
          <w:szCs w:val="18"/>
        </w:rPr>
        <w:t>270.绝大多数的触电死亡事故都不是由电击造成的。(B)</w:t>
      </w:r>
    </w:p>
    <w:p w14:paraId="2A8CD578">
      <w:pPr>
        <w:spacing w:line="240" w:lineRule="exact"/>
        <w:rPr>
          <w:rFonts w:ascii="黑体" w:hAnsi="黑体" w:eastAsia="黑体" w:cs="黑体"/>
          <w:sz w:val="18"/>
          <w:szCs w:val="18"/>
        </w:rPr>
      </w:pPr>
      <w:r>
        <w:rPr>
          <w:rFonts w:hint="eastAsia" w:ascii="黑体" w:hAnsi="黑体" w:eastAsia="黑体" w:cs="黑体"/>
          <w:sz w:val="18"/>
          <w:szCs w:val="18"/>
        </w:rPr>
        <w:t>A.对</w:t>
      </w:r>
    </w:p>
    <w:p w14:paraId="291F0E85">
      <w:pPr>
        <w:spacing w:line="240" w:lineRule="exact"/>
        <w:rPr>
          <w:rFonts w:ascii="黑体" w:hAnsi="黑体" w:eastAsia="黑体" w:cs="黑体"/>
          <w:sz w:val="18"/>
          <w:szCs w:val="18"/>
        </w:rPr>
      </w:pPr>
      <w:r>
        <w:rPr>
          <w:rFonts w:hint="eastAsia" w:ascii="黑体" w:hAnsi="黑体" w:eastAsia="黑体" w:cs="黑体"/>
          <w:sz w:val="18"/>
          <w:szCs w:val="18"/>
        </w:rPr>
        <w:t>B.错</w:t>
      </w:r>
    </w:p>
    <w:p w14:paraId="731F6816">
      <w:pPr>
        <w:spacing w:line="240" w:lineRule="exact"/>
        <w:rPr>
          <w:rFonts w:ascii="黑体" w:hAnsi="黑体" w:eastAsia="黑体" w:cs="黑体"/>
          <w:sz w:val="18"/>
          <w:szCs w:val="18"/>
        </w:rPr>
      </w:pPr>
      <w:r>
        <w:rPr>
          <w:rFonts w:hint="eastAsia" w:ascii="黑体" w:hAnsi="黑体" w:eastAsia="黑体" w:cs="黑体"/>
          <w:sz w:val="18"/>
          <w:szCs w:val="18"/>
        </w:rPr>
        <w:t>271.职工个人是事故隐患排查、治理和防控的责任主体。(B)</w:t>
      </w:r>
    </w:p>
    <w:p w14:paraId="22905D16">
      <w:pPr>
        <w:spacing w:line="240" w:lineRule="exact"/>
        <w:rPr>
          <w:rFonts w:ascii="黑体" w:hAnsi="黑体" w:eastAsia="黑体" w:cs="黑体"/>
          <w:sz w:val="18"/>
          <w:szCs w:val="18"/>
        </w:rPr>
      </w:pPr>
      <w:r>
        <w:rPr>
          <w:rFonts w:hint="eastAsia" w:ascii="黑体" w:hAnsi="黑体" w:eastAsia="黑体" w:cs="黑体"/>
          <w:sz w:val="18"/>
          <w:szCs w:val="18"/>
        </w:rPr>
        <w:t>A.对</w:t>
      </w:r>
    </w:p>
    <w:p w14:paraId="03D9DBC6">
      <w:pPr>
        <w:spacing w:line="240" w:lineRule="exact"/>
        <w:rPr>
          <w:rFonts w:ascii="黑体" w:hAnsi="黑体" w:eastAsia="黑体" w:cs="黑体"/>
          <w:sz w:val="18"/>
          <w:szCs w:val="18"/>
        </w:rPr>
      </w:pPr>
      <w:r>
        <w:rPr>
          <w:rFonts w:hint="eastAsia" w:ascii="黑体" w:hAnsi="黑体" w:eastAsia="黑体" w:cs="黑体"/>
          <w:sz w:val="18"/>
          <w:szCs w:val="18"/>
        </w:rPr>
        <w:t>B.错</w:t>
      </w:r>
    </w:p>
    <w:p w14:paraId="05F8A4D7">
      <w:pPr>
        <w:spacing w:line="240" w:lineRule="exact"/>
        <w:rPr>
          <w:rFonts w:ascii="黑体" w:hAnsi="黑体" w:eastAsia="黑体" w:cs="黑体"/>
          <w:sz w:val="18"/>
          <w:szCs w:val="18"/>
        </w:rPr>
      </w:pPr>
      <w:r>
        <w:rPr>
          <w:rFonts w:hint="eastAsia" w:ascii="黑体" w:hAnsi="黑体" w:eastAsia="黑体" w:cs="黑体"/>
          <w:sz w:val="18"/>
          <w:szCs w:val="18"/>
        </w:rPr>
        <w:t>272.安全生产投诉举报电话是（C)。</w:t>
      </w:r>
    </w:p>
    <w:p w14:paraId="7C0915B0">
      <w:pPr>
        <w:spacing w:line="240" w:lineRule="exact"/>
        <w:rPr>
          <w:rFonts w:ascii="黑体" w:hAnsi="黑体" w:eastAsia="黑体" w:cs="黑体"/>
          <w:sz w:val="18"/>
          <w:szCs w:val="18"/>
        </w:rPr>
      </w:pPr>
      <w:r>
        <w:rPr>
          <w:rFonts w:hint="eastAsia" w:ascii="黑体" w:hAnsi="黑体" w:eastAsia="黑体" w:cs="黑体"/>
          <w:sz w:val="18"/>
          <w:szCs w:val="18"/>
        </w:rPr>
        <w:t>A.12333</w:t>
      </w:r>
    </w:p>
    <w:p w14:paraId="09B33541">
      <w:pPr>
        <w:spacing w:line="240" w:lineRule="exact"/>
        <w:rPr>
          <w:rFonts w:ascii="黑体" w:hAnsi="黑体" w:eastAsia="黑体" w:cs="黑体"/>
          <w:sz w:val="18"/>
          <w:szCs w:val="18"/>
        </w:rPr>
      </w:pPr>
      <w:r>
        <w:rPr>
          <w:rFonts w:hint="eastAsia" w:ascii="黑体" w:hAnsi="黑体" w:eastAsia="黑体" w:cs="黑体"/>
          <w:sz w:val="18"/>
          <w:szCs w:val="18"/>
        </w:rPr>
        <w:t>B.12306</w:t>
      </w:r>
    </w:p>
    <w:p w14:paraId="24D4BCD8">
      <w:pPr>
        <w:spacing w:line="240" w:lineRule="exact"/>
        <w:rPr>
          <w:rFonts w:ascii="黑体" w:hAnsi="黑体" w:eastAsia="黑体" w:cs="黑体"/>
          <w:sz w:val="18"/>
          <w:szCs w:val="18"/>
        </w:rPr>
      </w:pPr>
      <w:r>
        <w:rPr>
          <w:rFonts w:hint="eastAsia" w:ascii="黑体" w:hAnsi="黑体" w:eastAsia="黑体" w:cs="黑体"/>
          <w:sz w:val="18"/>
          <w:szCs w:val="18"/>
        </w:rPr>
        <w:t>C.12350</w:t>
      </w:r>
    </w:p>
    <w:p w14:paraId="12593285">
      <w:pPr>
        <w:spacing w:line="240" w:lineRule="exact"/>
        <w:rPr>
          <w:rFonts w:ascii="黑体" w:hAnsi="黑体" w:eastAsia="黑体" w:cs="黑体"/>
          <w:sz w:val="18"/>
          <w:szCs w:val="18"/>
        </w:rPr>
      </w:pPr>
      <w:r>
        <w:rPr>
          <w:rFonts w:hint="eastAsia" w:ascii="黑体" w:hAnsi="黑体" w:eastAsia="黑体" w:cs="黑体"/>
          <w:sz w:val="18"/>
          <w:szCs w:val="18"/>
        </w:rPr>
        <w:t>273.2020年6月是全国第（B）个"安全生产月"。</w:t>
      </w:r>
    </w:p>
    <w:p w14:paraId="0EFB2435">
      <w:pPr>
        <w:spacing w:line="240" w:lineRule="exact"/>
        <w:rPr>
          <w:rFonts w:ascii="黑体" w:hAnsi="黑体" w:eastAsia="黑体" w:cs="黑体"/>
          <w:sz w:val="18"/>
          <w:szCs w:val="18"/>
        </w:rPr>
      </w:pPr>
      <w:r>
        <w:rPr>
          <w:rFonts w:hint="eastAsia" w:ascii="黑体" w:hAnsi="黑体" w:eastAsia="黑体" w:cs="黑体"/>
          <w:sz w:val="18"/>
          <w:szCs w:val="18"/>
        </w:rPr>
        <w:t>A.18</w:t>
      </w:r>
    </w:p>
    <w:p w14:paraId="0EFF51E9">
      <w:pPr>
        <w:spacing w:line="240" w:lineRule="exact"/>
        <w:rPr>
          <w:rFonts w:ascii="黑体" w:hAnsi="黑体" w:eastAsia="黑体" w:cs="黑体"/>
          <w:sz w:val="18"/>
          <w:szCs w:val="18"/>
        </w:rPr>
      </w:pPr>
      <w:r>
        <w:rPr>
          <w:rFonts w:hint="eastAsia" w:ascii="黑体" w:hAnsi="黑体" w:eastAsia="黑体" w:cs="黑体"/>
          <w:sz w:val="18"/>
          <w:szCs w:val="18"/>
        </w:rPr>
        <w:t>B.19</w:t>
      </w:r>
    </w:p>
    <w:p w14:paraId="4E14A297">
      <w:pPr>
        <w:spacing w:line="240" w:lineRule="exact"/>
        <w:rPr>
          <w:rFonts w:ascii="黑体" w:hAnsi="黑体" w:eastAsia="黑体" w:cs="黑体"/>
          <w:sz w:val="18"/>
          <w:szCs w:val="18"/>
        </w:rPr>
      </w:pPr>
      <w:r>
        <w:rPr>
          <w:rFonts w:hint="eastAsia" w:ascii="黑体" w:hAnsi="黑体" w:eastAsia="黑体" w:cs="黑体"/>
          <w:sz w:val="18"/>
          <w:szCs w:val="18"/>
        </w:rPr>
        <w:t>C.20</w:t>
      </w:r>
    </w:p>
    <w:p w14:paraId="25AB13B0">
      <w:pPr>
        <w:spacing w:line="240" w:lineRule="exact"/>
        <w:rPr>
          <w:rFonts w:ascii="黑体" w:hAnsi="黑体" w:eastAsia="黑体" w:cs="黑体"/>
          <w:sz w:val="18"/>
          <w:szCs w:val="18"/>
        </w:rPr>
      </w:pPr>
      <w:r>
        <w:rPr>
          <w:rFonts w:hint="eastAsia" w:ascii="黑体" w:hAnsi="黑体" w:eastAsia="黑体" w:cs="黑体"/>
          <w:sz w:val="18"/>
          <w:szCs w:val="18"/>
        </w:rPr>
        <w:t>274.居民楼内通往楼顶平台的疏散楼梯和出口（ABC）。</w:t>
      </w:r>
    </w:p>
    <w:p w14:paraId="4B38DBBB">
      <w:pPr>
        <w:spacing w:line="240" w:lineRule="exact"/>
        <w:rPr>
          <w:rFonts w:ascii="黑体" w:hAnsi="黑体" w:eastAsia="黑体" w:cs="黑体"/>
          <w:sz w:val="18"/>
          <w:szCs w:val="18"/>
        </w:rPr>
      </w:pPr>
      <w:r>
        <w:rPr>
          <w:rFonts w:hint="eastAsia" w:ascii="黑体" w:hAnsi="黑体" w:eastAsia="黑体" w:cs="黑体"/>
          <w:sz w:val="18"/>
          <w:szCs w:val="18"/>
        </w:rPr>
        <w:t>A.不可堵塞</w:t>
      </w:r>
    </w:p>
    <w:p w14:paraId="7FAAEE5D">
      <w:pPr>
        <w:spacing w:line="240" w:lineRule="exact"/>
        <w:rPr>
          <w:rFonts w:ascii="黑体" w:hAnsi="黑体" w:eastAsia="黑体" w:cs="黑体"/>
          <w:sz w:val="18"/>
          <w:szCs w:val="18"/>
        </w:rPr>
      </w:pPr>
      <w:r>
        <w:rPr>
          <w:rFonts w:hint="eastAsia" w:ascii="黑体" w:hAnsi="黑体" w:eastAsia="黑体" w:cs="黑体"/>
          <w:sz w:val="18"/>
          <w:szCs w:val="18"/>
        </w:rPr>
        <w:t>B.不可封闭</w:t>
      </w:r>
    </w:p>
    <w:p w14:paraId="6CA6223D">
      <w:pPr>
        <w:spacing w:line="240" w:lineRule="exact"/>
        <w:rPr>
          <w:rFonts w:ascii="黑体" w:hAnsi="黑体" w:eastAsia="黑体" w:cs="黑体"/>
          <w:sz w:val="18"/>
          <w:szCs w:val="18"/>
        </w:rPr>
      </w:pPr>
      <w:r>
        <w:rPr>
          <w:rFonts w:hint="eastAsia" w:ascii="黑体" w:hAnsi="黑体" w:eastAsia="黑体" w:cs="黑体"/>
          <w:sz w:val="18"/>
          <w:szCs w:val="18"/>
        </w:rPr>
        <w:t>C.不可以独自占用</w:t>
      </w:r>
    </w:p>
    <w:p w14:paraId="01A21825">
      <w:pPr>
        <w:spacing w:line="240" w:lineRule="exact"/>
        <w:rPr>
          <w:rFonts w:ascii="黑体" w:hAnsi="黑体" w:eastAsia="黑体" w:cs="黑体"/>
          <w:sz w:val="18"/>
          <w:szCs w:val="18"/>
        </w:rPr>
      </w:pPr>
      <w:r>
        <w:rPr>
          <w:rFonts w:hint="eastAsia" w:ascii="黑体" w:hAnsi="黑体" w:eastAsia="黑体" w:cs="黑体"/>
          <w:sz w:val="18"/>
          <w:szCs w:val="18"/>
        </w:rPr>
        <w:t>D.可随意改动</w:t>
      </w:r>
    </w:p>
    <w:p w14:paraId="51C5D798">
      <w:pPr>
        <w:spacing w:line="240" w:lineRule="exact"/>
        <w:rPr>
          <w:rFonts w:ascii="黑体" w:hAnsi="黑体" w:eastAsia="黑体" w:cs="黑体"/>
          <w:sz w:val="18"/>
          <w:szCs w:val="18"/>
        </w:rPr>
      </w:pPr>
      <w:r>
        <w:rPr>
          <w:rFonts w:hint="eastAsia" w:ascii="黑体" w:hAnsi="黑体" w:eastAsia="黑体" w:cs="黑体"/>
          <w:sz w:val="18"/>
          <w:szCs w:val="18"/>
        </w:rPr>
        <w:t>275.化工爆炸时,距离炸区较近的人,应第一时间撤离。(A)</w:t>
      </w:r>
    </w:p>
    <w:p w14:paraId="241D20C4">
      <w:pPr>
        <w:spacing w:line="240" w:lineRule="exact"/>
        <w:rPr>
          <w:rFonts w:ascii="黑体" w:hAnsi="黑体" w:eastAsia="黑体" w:cs="黑体"/>
          <w:sz w:val="18"/>
          <w:szCs w:val="18"/>
        </w:rPr>
      </w:pPr>
      <w:r>
        <w:rPr>
          <w:rFonts w:hint="eastAsia" w:ascii="黑体" w:hAnsi="黑体" w:eastAsia="黑体" w:cs="黑体"/>
          <w:sz w:val="18"/>
          <w:szCs w:val="18"/>
        </w:rPr>
        <w:t>A.对</w:t>
      </w:r>
    </w:p>
    <w:p w14:paraId="30F40318">
      <w:pPr>
        <w:spacing w:line="240" w:lineRule="exact"/>
        <w:rPr>
          <w:rFonts w:ascii="黑体" w:hAnsi="黑体" w:eastAsia="黑体" w:cs="黑体"/>
          <w:sz w:val="18"/>
          <w:szCs w:val="18"/>
        </w:rPr>
      </w:pPr>
      <w:r>
        <w:rPr>
          <w:rFonts w:hint="eastAsia" w:ascii="黑体" w:hAnsi="黑体" w:eastAsia="黑体" w:cs="黑体"/>
          <w:sz w:val="18"/>
          <w:szCs w:val="18"/>
        </w:rPr>
        <w:t>B.错</w:t>
      </w:r>
    </w:p>
    <w:p w14:paraId="4497C369">
      <w:pPr>
        <w:spacing w:line="240" w:lineRule="exact"/>
        <w:rPr>
          <w:rFonts w:ascii="黑体" w:hAnsi="黑体" w:eastAsia="黑体" w:cs="黑体"/>
          <w:sz w:val="18"/>
          <w:szCs w:val="18"/>
        </w:rPr>
      </w:pPr>
      <w:r>
        <w:rPr>
          <w:rFonts w:hint="eastAsia" w:ascii="黑体" w:hAnsi="黑体" w:eastAsia="黑体" w:cs="黑体"/>
          <w:sz w:val="18"/>
          <w:szCs w:val="18"/>
        </w:rPr>
        <w:t>276.高层建筑火灾中着火层下面的人员应采取的逃生方式错误的是（ABD）。</w:t>
      </w:r>
    </w:p>
    <w:p w14:paraId="0406A4AF">
      <w:pPr>
        <w:spacing w:line="240" w:lineRule="exact"/>
        <w:rPr>
          <w:rFonts w:ascii="黑体" w:hAnsi="黑体" w:eastAsia="黑体" w:cs="黑体"/>
          <w:sz w:val="18"/>
          <w:szCs w:val="18"/>
        </w:rPr>
      </w:pPr>
      <w:r>
        <w:rPr>
          <w:rFonts w:hint="eastAsia" w:ascii="黑体" w:hAnsi="黑体" w:eastAsia="黑体" w:cs="黑体"/>
          <w:sz w:val="18"/>
          <w:szCs w:val="18"/>
        </w:rPr>
        <w:t>A.向楼上跑</w:t>
      </w:r>
    </w:p>
    <w:p w14:paraId="675535C4">
      <w:pPr>
        <w:spacing w:line="240" w:lineRule="exact"/>
        <w:rPr>
          <w:rFonts w:ascii="黑体" w:hAnsi="黑体" w:eastAsia="黑体" w:cs="黑体"/>
          <w:sz w:val="18"/>
          <w:szCs w:val="18"/>
        </w:rPr>
      </w:pPr>
      <w:r>
        <w:rPr>
          <w:rFonts w:hint="eastAsia" w:ascii="黑体" w:hAnsi="黑体" w:eastAsia="黑体" w:cs="黑体"/>
          <w:sz w:val="18"/>
          <w:szCs w:val="18"/>
        </w:rPr>
        <w:t>B.从窗户跳下</w:t>
      </w:r>
    </w:p>
    <w:p w14:paraId="2CB3697E">
      <w:pPr>
        <w:spacing w:line="240" w:lineRule="exact"/>
        <w:rPr>
          <w:rFonts w:ascii="黑体" w:hAnsi="黑体" w:eastAsia="黑体" w:cs="黑体"/>
          <w:sz w:val="18"/>
          <w:szCs w:val="18"/>
        </w:rPr>
      </w:pPr>
      <w:r>
        <w:rPr>
          <w:rFonts w:hint="eastAsia" w:ascii="黑体" w:hAnsi="黑体" w:eastAsia="黑体" w:cs="黑体"/>
          <w:sz w:val="18"/>
          <w:szCs w:val="18"/>
        </w:rPr>
        <w:t>C.迅速沿疏散楼梯向下逃生</w:t>
      </w:r>
    </w:p>
    <w:p w14:paraId="47BC6F67">
      <w:pPr>
        <w:spacing w:line="240" w:lineRule="exact"/>
        <w:rPr>
          <w:rFonts w:ascii="黑体" w:hAnsi="黑体" w:eastAsia="黑体" w:cs="黑体"/>
          <w:sz w:val="18"/>
          <w:szCs w:val="18"/>
        </w:rPr>
      </w:pPr>
      <w:r>
        <w:rPr>
          <w:rFonts w:hint="eastAsia" w:ascii="黑体" w:hAnsi="黑体" w:eastAsia="黑体" w:cs="黑体"/>
          <w:sz w:val="18"/>
          <w:szCs w:val="18"/>
        </w:rPr>
        <w:t>D.乘坐电梯逃生</w:t>
      </w:r>
    </w:p>
    <w:p w14:paraId="040AA83D">
      <w:pPr>
        <w:spacing w:line="240" w:lineRule="exact"/>
        <w:rPr>
          <w:rFonts w:ascii="黑体" w:hAnsi="黑体" w:eastAsia="黑体" w:cs="黑体"/>
          <w:sz w:val="18"/>
          <w:szCs w:val="18"/>
        </w:rPr>
      </w:pPr>
      <w:r>
        <w:rPr>
          <w:rFonts w:hint="eastAsia" w:ascii="黑体" w:hAnsi="黑体" w:eastAsia="黑体" w:cs="黑体"/>
          <w:sz w:val="18"/>
          <w:szCs w:val="18"/>
        </w:rPr>
        <w:t>277.火灾隐患举报投诉电话是（B）。</w:t>
      </w:r>
    </w:p>
    <w:p w14:paraId="4DA9F5DC">
      <w:pPr>
        <w:spacing w:line="240" w:lineRule="exact"/>
        <w:rPr>
          <w:rFonts w:ascii="黑体" w:hAnsi="黑体" w:eastAsia="黑体" w:cs="黑体"/>
          <w:sz w:val="18"/>
          <w:szCs w:val="18"/>
        </w:rPr>
      </w:pPr>
      <w:r>
        <w:rPr>
          <w:rFonts w:hint="eastAsia" w:ascii="黑体" w:hAnsi="黑体" w:eastAsia="黑体" w:cs="黑体"/>
          <w:sz w:val="18"/>
          <w:szCs w:val="18"/>
        </w:rPr>
        <w:t>A.12119</w:t>
      </w:r>
    </w:p>
    <w:p w14:paraId="3B85493B">
      <w:pPr>
        <w:spacing w:line="240" w:lineRule="exact"/>
        <w:rPr>
          <w:rFonts w:ascii="黑体" w:hAnsi="黑体" w:eastAsia="黑体" w:cs="黑体"/>
          <w:sz w:val="18"/>
          <w:szCs w:val="18"/>
        </w:rPr>
      </w:pPr>
      <w:r>
        <w:rPr>
          <w:rFonts w:hint="eastAsia" w:ascii="黑体" w:hAnsi="黑体" w:eastAsia="黑体" w:cs="黑体"/>
          <w:sz w:val="18"/>
          <w:szCs w:val="18"/>
        </w:rPr>
        <w:t>B.96119</w:t>
      </w:r>
    </w:p>
    <w:p w14:paraId="66255127">
      <w:pPr>
        <w:spacing w:line="240" w:lineRule="exact"/>
        <w:rPr>
          <w:rFonts w:ascii="黑体" w:hAnsi="黑体" w:eastAsia="黑体" w:cs="黑体"/>
          <w:sz w:val="18"/>
          <w:szCs w:val="18"/>
        </w:rPr>
      </w:pPr>
      <w:r>
        <w:rPr>
          <w:rFonts w:hint="eastAsia" w:ascii="黑体" w:hAnsi="黑体" w:eastAsia="黑体" w:cs="黑体"/>
          <w:sz w:val="18"/>
          <w:szCs w:val="18"/>
        </w:rPr>
        <w:t>C.119</w:t>
      </w:r>
    </w:p>
    <w:p w14:paraId="0DA899B4">
      <w:pPr>
        <w:spacing w:line="240" w:lineRule="exact"/>
        <w:rPr>
          <w:rFonts w:ascii="黑体" w:hAnsi="黑体" w:eastAsia="黑体" w:cs="黑体"/>
          <w:sz w:val="18"/>
          <w:szCs w:val="18"/>
        </w:rPr>
      </w:pPr>
      <w:r>
        <w:rPr>
          <w:rFonts w:hint="eastAsia" w:ascii="黑体" w:hAnsi="黑体" w:eastAsia="黑体" w:cs="黑体"/>
          <w:sz w:val="18"/>
          <w:szCs w:val="18"/>
        </w:rPr>
        <w:t>278.（BCD)被称为高处作业"三宝",对保护人身安全,起到了重要作用。</w:t>
      </w:r>
    </w:p>
    <w:p w14:paraId="4B96141C">
      <w:pPr>
        <w:spacing w:line="240" w:lineRule="exact"/>
        <w:rPr>
          <w:rFonts w:ascii="黑体" w:hAnsi="黑体" w:eastAsia="黑体" w:cs="黑体"/>
          <w:sz w:val="18"/>
          <w:szCs w:val="18"/>
        </w:rPr>
      </w:pPr>
      <w:r>
        <w:rPr>
          <w:rFonts w:hint="eastAsia" w:ascii="黑体" w:hAnsi="黑体" w:eastAsia="黑体" w:cs="黑体"/>
          <w:sz w:val="18"/>
          <w:szCs w:val="18"/>
        </w:rPr>
        <w:t>A.人字梯</w:t>
      </w:r>
    </w:p>
    <w:p w14:paraId="6A79447B">
      <w:pPr>
        <w:spacing w:line="240" w:lineRule="exact"/>
        <w:rPr>
          <w:rFonts w:ascii="黑体" w:hAnsi="黑体" w:eastAsia="黑体" w:cs="黑体"/>
          <w:sz w:val="18"/>
          <w:szCs w:val="18"/>
        </w:rPr>
      </w:pPr>
      <w:r>
        <w:rPr>
          <w:rFonts w:hint="eastAsia" w:ascii="黑体" w:hAnsi="黑体" w:eastAsia="黑体" w:cs="黑体"/>
          <w:sz w:val="18"/>
          <w:szCs w:val="18"/>
        </w:rPr>
        <w:t>B.安全带</w:t>
      </w:r>
    </w:p>
    <w:p w14:paraId="3382C6E5">
      <w:pPr>
        <w:spacing w:line="240" w:lineRule="exact"/>
        <w:rPr>
          <w:rFonts w:ascii="黑体" w:hAnsi="黑体" w:eastAsia="黑体" w:cs="黑体"/>
          <w:sz w:val="18"/>
          <w:szCs w:val="18"/>
        </w:rPr>
      </w:pPr>
      <w:r>
        <w:rPr>
          <w:rFonts w:hint="eastAsia" w:ascii="黑体" w:hAnsi="黑体" w:eastAsia="黑体" w:cs="黑体"/>
          <w:sz w:val="18"/>
          <w:szCs w:val="18"/>
        </w:rPr>
        <w:t>C.安全网</w:t>
      </w:r>
    </w:p>
    <w:p w14:paraId="5BD17532">
      <w:pPr>
        <w:spacing w:line="240" w:lineRule="exact"/>
        <w:rPr>
          <w:rFonts w:ascii="黑体" w:hAnsi="黑体" w:eastAsia="黑体" w:cs="黑体"/>
          <w:sz w:val="18"/>
          <w:szCs w:val="18"/>
        </w:rPr>
      </w:pPr>
      <w:r>
        <w:rPr>
          <w:rFonts w:hint="eastAsia" w:ascii="黑体" w:hAnsi="黑体" w:eastAsia="黑体" w:cs="黑体"/>
          <w:sz w:val="18"/>
          <w:szCs w:val="18"/>
        </w:rPr>
        <w:t>D.安全帽</w:t>
      </w:r>
    </w:p>
    <w:p w14:paraId="6BE09B65">
      <w:pPr>
        <w:spacing w:line="240" w:lineRule="exact"/>
        <w:rPr>
          <w:rFonts w:ascii="黑体" w:hAnsi="黑体" w:eastAsia="黑体" w:cs="黑体"/>
          <w:sz w:val="18"/>
          <w:szCs w:val="18"/>
        </w:rPr>
      </w:pPr>
      <w:r>
        <w:rPr>
          <w:rFonts w:hint="eastAsia" w:ascii="黑体" w:hAnsi="黑体" w:eastAsia="黑体" w:cs="黑体"/>
          <w:sz w:val="18"/>
          <w:szCs w:val="18"/>
        </w:rPr>
        <w:t>279.生产经营单位应急预案分为（ABC）。</w:t>
      </w:r>
    </w:p>
    <w:p w14:paraId="1BE7D3A3">
      <w:pPr>
        <w:spacing w:line="240" w:lineRule="exact"/>
        <w:rPr>
          <w:rFonts w:ascii="黑体" w:hAnsi="黑体" w:eastAsia="黑体" w:cs="黑体"/>
          <w:sz w:val="18"/>
          <w:szCs w:val="18"/>
        </w:rPr>
      </w:pPr>
      <w:r>
        <w:rPr>
          <w:rFonts w:hint="eastAsia" w:ascii="黑体" w:hAnsi="黑体" w:eastAsia="黑体" w:cs="黑体"/>
          <w:sz w:val="18"/>
          <w:szCs w:val="18"/>
        </w:rPr>
        <w:t>A.综合应急预案</w:t>
      </w:r>
    </w:p>
    <w:p w14:paraId="1B3013E7">
      <w:pPr>
        <w:spacing w:line="240" w:lineRule="exact"/>
        <w:rPr>
          <w:rFonts w:ascii="黑体" w:hAnsi="黑体" w:eastAsia="黑体" w:cs="黑体"/>
          <w:sz w:val="18"/>
          <w:szCs w:val="18"/>
        </w:rPr>
      </w:pPr>
      <w:r>
        <w:rPr>
          <w:rFonts w:hint="eastAsia" w:ascii="黑体" w:hAnsi="黑体" w:eastAsia="黑体" w:cs="黑体"/>
          <w:sz w:val="18"/>
          <w:szCs w:val="18"/>
        </w:rPr>
        <w:t>B.专项应急预案</w:t>
      </w:r>
    </w:p>
    <w:p w14:paraId="78B6B64F">
      <w:pPr>
        <w:spacing w:line="240" w:lineRule="exact"/>
        <w:rPr>
          <w:rFonts w:ascii="黑体" w:hAnsi="黑体" w:eastAsia="黑体" w:cs="黑体"/>
          <w:sz w:val="18"/>
          <w:szCs w:val="18"/>
        </w:rPr>
      </w:pPr>
      <w:r>
        <w:rPr>
          <w:rFonts w:hint="eastAsia" w:ascii="黑体" w:hAnsi="黑体" w:eastAsia="黑体" w:cs="黑体"/>
          <w:sz w:val="18"/>
          <w:szCs w:val="18"/>
        </w:rPr>
        <w:t>C.现场处置方案</w:t>
      </w:r>
    </w:p>
    <w:p w14:paraId="6948A7CD">
      <w:pPr>
        <w:spacing w:line="240" w:lineRule="exact"/>
        <w:rPr>
          <w:rFonts w:ascii="黑体" w:hAnsi="黑体" w:eastAsia="黑体" w:cs="黑体"/>
          <w:sz w:val="18"/>
          <w:szCs w:val="18"/>
        </w:rPr>
      </w:pPr>
      <w:r>
        <w:rPr>
          <w:rFonts w:hint="eastAsia" w:ascii="黑体" w:hAnsi="黑体" w:eastAsia="黑体" w:cs="黑体"/>
          <w:sz w:val="18"/>
          <w:szCs w:val="18"/>
        </w:rPr>
        <w:t>D.基本应急预案</w:t>
      </w:r>
    </w:p>
    <w:p w14:paraId="5BA1E9AC">
      <w:pPr>
        <w:spacing w:line="240" w:lineRule="exact"/>
        <w:rPr>
          <w:rFonts w:ascii="黑体" w:hAnsi="黑体" w:eastAsia="黑体" w:cs="黑体"/>
          <w:sz w:val="18"/>
          <w:szCs w:val="18"/>
        </w:rPr>
      </w:pPr>
      <w:r>
        <w:rPr>
          <w:rFonts w:hint="eastAsia" w:ascii="黑体" w:hAnsi="黑体" w:eastAsia="黑体" w:cs="黑体"/>
          <w:sz w:val="18"/>
          <w:szCs w:val="18"/>
        </w:rPr>
        <w:t>280.（A)是国家安全的重要体现,一头连着经济社会发展,一头连着干家万户,是最基本的民生。</w:t>
      </w:r>
    </w:p>
    <w:p w14:paraId="3374CC4D">
      <w:pPr>
        <w:spacing w:line="240" w:lineRule="exact"/>
        <w:rPr>
          <w:rFonts w:ascii="黑体" w:hAnsi="黑体" w:eastAsia="黑体" w:cs="黑体"/>
          <w:sz w:val="18"/>
          <w:szCs w:val="18"/>
        </w:rPr>
      </w:pPr>
      <w:r>
        <w:rPr>
          <w:rFonts w:hint="eastAsia" w:ascii="黑体" w:hAnsi="黑体" w:eastAsia="黑体" w:cs="黑体"/>
          <w:sz w:val="18"/>
          <w:szCs w:val="18"/>
        </w:rPr>
        <w:t>A.公共安全</w:t>
      </w:r>
    </w:p>
    <w:p w14:paraId="088E9BD9">
      <w:pPr>
        <w:spacing w:line="240" w:lineRule="exact"/>
        <w:rPr>
          <w:rFonts w:ascii="黑体" w:hAnsi="黑体" w:eastAsia="黑体" w:cs="黑体"/>
          <w:sz w:val="18"/>
          <w:szCs w:val="18"/>
        </w:rPr>
      </w:pPr>
      <w:r>
        <w:rPr>
          <w:rFonts w:hint="eastAsia" w:ascii="黑体" w:hAnsi="黑体" w:eastAsia="黑体" w:cs="黑体"/>
          <w:sz w:val="18"/>
          <w:szCs w:val="18"/>
        </w:rPr>
        <w:t>B.人身安全</w:t>
      </w:r>
    </w:p>
    <w:p w14:paraId="62325BA6">
      <w:pPr>
        <w:spacing w:line="240" w:lineRule="exact"/>
        <w:rPr>
          <w:rFonts w:ascii="黑体" w:hAnsi="黑体" w:eastAsia="黑体" w:cs="黑体"/>
          <w:sz w:val="18"/>
          <w:szCs w:val="18"/>
        </w:rPr>
      </w:pPr>
      <w:r>
        <w:rPr>
          <w:rFonts w:hint="eastAsia" w:ascii="黑体" w:hAnsi="黑体" w:eastAsia="黑体" w:cs="黑体"/>
          <w:sz w:val="18"/>
          <w:szCs w:val="18"/>
        </w:rPr>
        <w:t>C.社会稳定</w:t>
      </w:r>
    </w:p>
    <w:p w14:paraId="2EB3708C">
      <w:pPr>
        <w:spacing w:line="240" w:lineRule="exact"/>
        <w:rPr>
          <w:rFonts w:ascii="黑体" w:hAnsi="黑体" w:eastAsia="黑体" w:cs="黑体"/>
          <w:sz w:val="18"/>
          <w:szCs w:val="18"/>
        </w:rPr>
      </w:pPr>
      <w:r>
        <w:rPr>
          <w:rFonts w:hint="eastAsia" w:ascii="黑体" w:hAnsi="黑体" w:eastAsia="黑体" w:cs="黑体"/>
          <w:sz w:val="18"/>
          <w:szCs w:val="18"/>
        </w:rPr>
        <w:t>281.具有导电性的物质是（AD)。</w:t>
      </w:r>
    </w:p>
    <w:p w14:paraId="4A11C23F">
      <w:pPr>
        <w:spacing w:line="240" w:lineRule="exact"/>
        <w:rPr>
          <w:rFonts w:ascii="黑体" w:hAnsi="黑体" w:eastAsia="黑体" w:cs="黑体"/>
          <w:sz w:val="18"/>
          <w:szCs w:val="18"/>
        </w:rPr>
      </w:pPr>
      <w:r>
        <w:rPr>
          <w:rFonts w:hint="eastAsia" w:ascii="黑体" w:hAnsi="黑体" w:eastAsia="黑体" w:cs="黑体"/>
          <w:sz w:val="18"/>
          <w:szCs w:val="18"/>
        </w:rPr>
        <w:t>A.雨水</w:t>
      </w:r>
    </w:p>
    <w:p w14:paraId="0323A144">
      <w:pPr>
        <w:spacing w:line="240" w:lineRule="exact"/>
        <w:rPr>
          <w:rFonts w:ascii="黑体" w:hAnsi="黑体" w:eastAsia="黑体" w:cs="黑体"/>
          <w:sz w:val="18"/>
          <w:szCs w:val="18"/>
        </w:rPr>
      </w:pPr>
      <w:r>
        <w:rPr>
          <w:rFonts w:hint="eastAsia" w:ascii="黑体" w:hAnsi="黑体" w:eastAsia="黑体" w:cs="黑体"/>
          <w:sz w:val="18"/>
          <w:szCs w:val="18"/>
        </w:rPr>
        <w:t>B.干燥木材</w:t>
      </w:r>
    </w:p>
    <w:p w14:paraId="0534BE4A">
      <w:pPr>
        <w:spacing w:line="240" w:lineRule="exact"/>
        <w:rPr>
          <w:rFonts w:ascii="黑体" w:hAnsi="黑体" w:eastAsia="黑体" w:cs="黑体"/>
          <w:sz w:val="18"/>
          <w:szCs w:val="18"/>
        </w:rPr>
      </w:pPr>
      <w:r>
        <w:rPr>
          <w:rFonts w:hint="eastAsia" w:ascii="黑体" w:hAnsi="黑体" w:eastAsia="黑体" w:cs="黑体"/>
          <w:sz w:val="18"/>
          <w:szCs w:val="18"/>
        </w:rPr>
        <w:t>C.干燥棉布</w:t>
      </w:r>
    </w:p>
    <w:p w14:paraId="32FA654C">
      <w:pPr>
        <w:spacing w:line="240" w:lineRule="exact"/>
        <w:rPr>
          <w:rFonts w:ascii="黑体" w:hAnsi="黑体" w:eastAsia="黑体" w:cs="黑体"/>
          <w:sz w:val="18"/>
          <w:szCs w:val="18"/>
        </w:rPr>
      </w:pPr>
      <w:r>
        <w:rPr>
          <w:rFonts w:hint="eastAsia" w:ascii="黑体" w:hAnsi="黑体" w:eastAsia="黑体" w:cs="黑体"/>
          <w:sz w:val="18"/>
          <w:szCs w:val="18"/>
        </w:rPr>
        <w:t>D.铜线</w:t>
      </w:r>
    </w:p>
    <w:p w14:paraId="36D60A83">
      <w:pPr>
        <w:spacing w:line="240" w:lineRule="exact"/>
        <w:rPr>
          <w:rFonts w:ascii="黑体" w:hAnsi="黑体" w:eastAsia="黑体" w:cs="黑体"/>
          <w:sz w:val="18"/>
          <w:szCs w:val="18"/>
        </w:rPr>
      </w:pPr>
      <w:r>
        <w:rPr>
          <w:rFonts w:hint="eastAsia" w:ascii="黑体" w:hAnsi="黑体" w:eastAsia="黑体" w:cs="黑体"/>
          <w:sz w:val="18"/>
          <w:szCs w:val="18"/>
        </w:rPr>
        <w:t>282.事故隐患分为()事故隐患和（AC）事故隐患。</w:t>
      </w:r>
    </w:p>
    <w:p w14:paraId="59EC1259">
      <w:pPr>
        <w:spacing w:line="240" w:lineRule="exact"/>
        <w:rPr>
          <w:rFonts w:ascii="黑体" w:hAnsi="黑体" w:eastAsia="黑体" w:cs="黑体"/>
          <w:sz w:val="18"/>
          <w:szCs w:val="18"/>
        </w:rPr>
      </w:pPr>
      <w:r>
        <w:rPr>
          <w:rFonts w:hint="eastAsia" w:ascii="黑体" w:hAnsi="黑体" w:eastAsia="黑体" w:cs="黑体"/>
          <w:sz w:val="18"/>
          <w:szCs w:val="18"/>
        </w:rPr>
        <w:t>A.一般</w:t>
      </w:r>
    </w:p>
    <w:p w14:paraId="14F94BD2">
      <w:pPr>
        <w:spacing w:line="240" w:lineRule="exact"/>
        <w:rPr>
          <w:rFonts w:ascii="黑体" w:hAnsi="黑体" w:eastAsia="黑体" w:cs="黑体"/>
          <w:sz w:val="18"/>
          <w:szCs w:val="18"/>
        </w:rPr>
      </w:pPr>
      <w:r>
        <w:rPr>
          <w:rFonts w:hint="eastAsia" w:ascii="黑体" w:hAnsi="黑体" w:eastAsia="黑体" w:cs="黑体"/>
          <w:sz w:val="18"/>
          <w:szCs w:val="18"/>
        </w:rPr>
        <w:t>B.较大</w:t>
      </w:r>
    </w:p>
    <w:p w14:paraId="3BD9520A">
      <w:pPr>
        <w:spacing w:line="240" w:lineRule="exact"/>
        <w:rPr>
          <w:rFonts w:ascii="黑体" w:hAnsi="黑体" w:eastAsia="黑体" w:cs="黑体"/>
          <w:sz w:val="18"/>
          <w:szCs w:val="18"/>
        </w:rPr>
      </w:pPr>
      <w:r>
        <w:rPr>
          <w:rFonts w:hint="eastAsia" w:ascii="黑体" w:hAnsi="黑体" w:eastAsia="黑体" w:cs="黑体"/>
          <w:sz w:val="18"/>
          <w:szCs w:val="18"/>
        </w:rPr>
        <w:t>C.重大</w:t>
      </w:r>
    </w:p>
    <w:p w14:paraId="1FC0F8BA">
      <w:pPr>
        <w:spacing w:line="240" w:lineRule="exact"/>
        <w:rPr>
          <w:rFonts w:ascii="黑体" w:hAnsi="黑体" w:eastAsia="黑体" w:cs="黑体"/>
          <w:sz w:val="18"/>
          <w:szCs w:val="18"/>
        </w:rPr>
      </w:pPr>
      <w:r>
        <w:rPr>
          <w:rFonts w:hint="eastAsia" w:ascii="黑体" w:hAnsi="黑体" w:eastAsia="黑体" w:cs="黑体"/>
          <w:sz w:val="18"/>
          <w:szCs w:val="18"/>
        </w:rPr>
        <w:t>D.特大</w:t>
      </w:r>
    </w:p>
    <w:p w14:paraId="78625B76">
      <w:pPr>
        <w:spacing w:line="240" w:lineRule="exact"/>
        <w:rPr>
          <w:rFonts w:ascii="黑体" w:hAnsi="黑体" w:eastAsia="黑体" w:cs="黑体"/>
          <w:sz w:val="18"/>
          <w:szCs w:val="18"/>
        </w:rPr>
      </w:pPr>
      <w:r>
        <w:rPr>
          <w:rFonts w:hint="eastAsia" w:ascii="黑体" w:hAnsi="黑体" w:eastAsia="黑体" w:cs="黑体"/>
          <w:sz w:val="18"/>
          <w:szCs w:val="18"/>
        </w:rPr>
        <w:t>283.使用手持电动工具如电钻等,须戴绝缘手套,并使用安全电压。(A)</w:t>
      </w:r>
    </w:p>
    <w:p w14:paraId="4C776AD0">
      <w:pPr>
        <w:spacing w:line="240" w:lineRule="exact"/>
        <w:rPr>
          <w:rFonts w:ascii="黑体" w:hAnsi="黑体" w:eastAsia="黑体" w:cs="黑体"/>
          <w:sz w:val="18"/>
          <w:szCs w:val="18"/>
        </w:rPr>
      </w:pPr>
      <w:r>
        <w:rPr>
          <w:rFonts w:hint="eastAsia" w:ascii="黑体" w:hAnsi="黑体" w:eastAsia="黑体" w:cs="黑体"/>
          <w:sz w:val="18"/>
          <w:szCs w:val="18"/>
        </w:rPr>
        <w:t>A.对</w:t>
      </w:r>
    </w:p>
    <w:p w14:paraId="2DEF6C82">
      <w:pPr>
        <w:spacing w:line="240" w:lineRule="exact"/>
        <w:rPr>
          <w:rFonts w:ascii="黑体" w:hAnsi="黑体" w:eastAsia="黑体" w:cs="黑体"/>
          <w:sz w:val="18"/>
          <w:szCs w:val="18"/>
        </w:rPr>
      </w:pPr>
      <w:r>
        <w:rPr>
          <w:rFonts w:hint="eastAsia" w:ascii="黑体" w:hAnsi="黑体" w:eastAsia="黑体" w:cs="黑体"/>
          <w:sz w:val="18"/>
          <w:szCs w:val="18"/>
        </w:rPr>
        <w:t>B.错</w:t>
      </w:r>
    </w:p>
    <w:p w14:paraId="46B1EFAE">
      <w:pPr>
        <w:spacing w:line="240" w:lineRule="exact"/>
        <w:rPr>
          <w:rFonts w:ascii="黑体" w:hAnsi="黑体" w:eastAsia="黑体" w:cs="黑体"/>
          <w:sz w:val="18"/>
          <w:szCs w:val="18"/>
        </w:rPr>
      </w:pPr>
      <w:r>
        <w:rPr>
          <w:rFonts w:hint="eastAsia" w:ascii="黑体" w:hAnsi="黑体" w:eastAsia="黑体" w:cs="黑体"/>
          <w:sz w:val="18"/>
          <w:szCs w:val="18"/>
        </w:rPr>
        <w:t>284.地方各级人民政府安全生产监督管理部门负责本地区工矿商贸企业的安全生产监督管理并承担相应行政监管责任。(A)</w:t>
      </w:r>
    </w:p>
    <w:p w14:paraId="1315AC5C">
      <w:pPr>
        <w:spacing w:line="240" w:lineRule="exact"/>
        <w:rPr>
          <w:rFonts w:ascii="黑体" w:hAnsi="黑体" w:eastAsia="黑体" w:cs="黑体"/>
          <w:sz w:val="18"/>
          <w:szCs w:val="18"/>
        </w:rPr>
      </w:pPr>
      <w:r>
        <w:rPr>
          <w:rFonts w:hint="eastAsia" w:ascii="黑体" w:hAnsi="黑体" w:eastAsia="黑体" w:cs="黑体"/>
          <w:sz w:val="18"/>
          <w:szCs w:val="18"/>
        </w:rPr>
        <w:t>A.对</w:t>
      </w:r>
    </w:p>
    <w:p w14:paraId="56C328BA">
      <w:pPr>
        <w:spacing w:line="240" w:lineRule="exact"/>
        <w:rPr>
          <w:rFonts w:ascii="黑体" w:hAnsi="黑体" w:eastAsia="黑体" w:cs="黑体"/>
          <w:sz w:val="18"/>
          <w:szCs w:val="18"/>
        </w:rPr>
      </w:pPr>
      <w:r>
        <w:rPr>
          <w:rFonts w:hint="eastAsia" w:ascii="黑体" w:hAnsi="黑体" w:eastAsia="黑体" w:cs="黑体"/>
          <w:sz w:val="18"/>
          <w:szCs w:val="18"/>
        </w:rPr>
        <w:t>B.错</w:t>
      </w:r>
    </w:p>
    <w:p w14:paraId="28AD5E81">
      <w:pPr>
        <w:spacing w:line="240" w:lineRule="exact"/>
        <w:rPr>
          <w:rFonts w:ascii="黑体" w:hAnsi="黑体" w:eastAsia="黑体" w:cs="黑体"/>
          <w:sz w:val="18"/>
          <w:szCs w:val="18"/>
        </w:rPr>
      </w:pPr>
      <w:r>
        <w:rPr>
          <w:rFonts w:hint="eastAsia" w:ascii="黑体" w:hAnsi="黑体" w:eastAsia="黑体" w:cs="黑体"/>
          <w:sz w:val="18"/>
          <w:szCs w:val="18"/>
        </w:rPr>
        <w:t>285.暴雨预警信号,表示由低至高的排序错误的是（ABC）。</w:t>
      </w:r>
    </w:p>
    <w:p w14:paraId="0129BAC4">
      <w:pPr>
        <w:spacing w:line="240" w:lineRule="exact"/>
        <w:rPr>
          <w:rFonts w:ascii="黑体" w:hAnsi="黑体" w:eastAsia="黑体" w:cs="黑体"/>
          <w:sz w:val="18"/>
          <w:szCs w:val="18"/>
        </w:rPr>
      </w:pPr>
      <w:r>
        <w:rPr>
          <w:rFonts w:hint="eastAsia" w:ascii="黑体" w:hAnsi="黑体" w:eastAsia="黑体" w:cs="黑体"/>
          <w:sz w:val="18"/>
          <w:szCs w:val="18"/>
        </w:rPr>
        <w:t>A.绿色、黄色、橙色、红色</w:t>
      </w:r>
    </w:p>
    <w:p w14:paraId="6CDDD8E1">
      <w:pPr>
        <w:spacing w:line="240" w:lineRule="exact"/>
        <w:rPr>
          <w:rFonts w:ascii="黑体" w:hAnsi="黑体" w:eastAsia="黑体" w:cs="黑体"/>
          <w:sz w:val="18"/>
          <w:szCs w:val="18"/>
        </w:rPr>
      </w:pPr>
      <w:r>
        <w:rPr>
          <w:rFonts w:hint="eastAsia" w:ascii="黑体" w:hAnsi="黑体" w:eastAsia="黑体" w:cs="黑体"/>
          <w:sz w:val="18"/>
          <w:szCs w:val="18"/>
        </w:rPr>
        <w:t>B.蓝色、绿色、黄色、橙色</w:t>
      </w:r>
    </w:p>
    <w:p w14:paraId="034ADBF4">
      <w:pPr>
        <w:spacing w:line="240" w:lineRule="exact"/>
        <w:rPr>
          <w:rFonts w:ascii="黑体" w:hAnsi="黑体" w:eastAsia="黑体" w:cs="黑体"/>
          <w:sz w:val="18"/>
          <w:szCs w:val="18"/>
        </w:rPr>
      </w:pPr>
      <w:r>
        <w:rPr>
          <w:rFonts w:hint="eastAsia" w:ascii="黑体" w:hAnsi="黑体" w:eastAsia="黑体" w:cs="黑体"/>
          <w:sz w:val="18"/>
          <w:szCs w:val="18"/>
        </w:rPr>
        <w:t>C.绿色、蓝色、橙色、红色</w:t>
      </w:r>
    </w:p>
    <w:p w14:paraId="61A4D32F">
      <w:pPr>
        <w:spacing w:line="240" w:lineRule="exact"/>
        <w:rPr>
          <w:rFonts w:ascii="黑体" w:hAnsi="黑体" w:eastAsia="黑体" w:cs="黑体"/>
          <w:sz w:val="18"/>
          <w:szCs w:val="18"/>
        </w:rPr>
      </w:pPr>
      <w:r>
        <w:rPr>
          <w:rFonts w:hint="eastAsia" w:ascii="黑体" w:hAnsi="黑体" w:eastAsia="黑体" w:cs="黑体"/>
          <w:sz w:val="18"/>
          <w:szCs w:val="18"/>
        </w:rPr>
        <w:t>D.蓝色、黄色、橙色、红色</w:t>
      </w:r>
    </w:p>
    <w:p w14:paraId="53F38DEB">
      <w:pPr>
        <w:spacing w:line="240" w:lineRule="exact"/>
        <w:rPr>
          <w:rFonts w:ascii="黑体" w:hAnsi="黑体" w:eastAsia="黑体" w:cs="黑体"/>
          <w:sz w:val="18"/>
          <w:szCs w:val="18"/>
        </w:rPr>
      </w:pPr>
      <w:r>
        <w:rPr>
          <w:rFonts w:hint="eastAsia" w:ascii="黑体" w:hAnsi="黑体" w:eastAsia="黑体" w:cs="黑体"/>
          <w:sz w:val="18"/>
          <w:szCs w:val="18"/>
        </w:rPr>
        <w:t>286.未经安全生产教育和培训合格的从业人员,可以上岗作业。(B)</w:t>
      </w:r>
    </w:p>
    <w:p w14:paraId="411774E0">
      <w:pPr>
        <w:spacing w:line="240" w:lineRule="exact"/>
        <w:rPr>
          <w:rFonts w:ascii="黑体" w:hAnsi="黑体" w:eastAsia="黑体" w:cs="黑体"/>
          <w:sz w:val="18"/>
          <w:szCs w:val="18"/>
        </w:rPr>
      </w:pPr>
      <w:r>
        <w:rPr>
          <w:rFonts w:hint="eastAsia" w:ascii="黑体" w:hAnsi="黑体" w:eastAsia="黑体" w:cs="黑体"/>
          <w:sz w:val="18"/>
          <w:szCs w:val="18"/>
        </w:rPr>
        <w:t>A.对</w:t>
      </w:r>
    </w:p>
    <w:p w14:paraId="437782A8">
      <w:pPr>
        <w:spacing w:line="240" w:lineRule="exact"/>
        <w:rPr>
          <w:rFonts w:ascii="黑体" w:hAnsi="黑体" w:eastAsia="黑体" w:cs="黑体"/>
          <w:sz w:val="18"/>
          <w:szCs w:val="18"/>
        </w:rPr>
      </w:pPr>
      <w:r>
        <w:rPr>
          <w:rFonts w:hint="eastAsia" w:ascii="黑体" w:hAnsi="黑体" w:eastAsia="黑体" w:cs="黑体"/>
          <w:sz w:val="18"/>
          <w:szCs w:val="18"/>
        </w:rPr>
        <w:t>B.错</w:t>
      </w:r>
    </w:p>
    <w:p w14:paraId="25B7D244">
      <w:pPr>
        <w:spacing w:line="240" w:lineRule="exact"/>
        <w:rPr>
          <w:rFonts w:ascii="黑体" w:hAnsi="黑体" w:eastAsia="黑体" w:cs="黑体"/>
          <w:sz w:val="18"/>
          <w:szCs w:val="18"/>
        </w:rPr>
      </w:pPr>
      <w:r>
        <w:rPr>
          <w:rFonts w:hint="eastAsia" w:ascii="黑体" w:hAnsi="黑体" w:eastAsia="黑体" w:cs="黑体"/>
          <w:sz w:val="18"/>
          <w:szCs w:val="18"/>
        </w:rPr>
        <w:t>287.下列属于常用包扎伤口的材料物品的是（ABD)。</w:t>
      </w:r>
    </w:p>
    <w:p w14:paraId="412F415A">
      <w:pPr>
        <w:spacing w:line="240" w:lineRule="exact"/>
        <w:rPr>
          <w:rFonts w:ascii="黑体" w:hAnsi="黑体" w:eastAsia="黑体" w:cs="黑体"/>
          <w:sz w:val="18"/>
          <w:szCs w:val="18"/>
        </w:rPr>
      </w:pPr>
      <w:r>
        <w:rPr>
          <w:rFonts w:hint="eastAsia" w:ascii="黑体" w:hAnsi="黑体" w:eastAsia="黑体" w:cs="黑体"/>
          <w:sz w:val="18"/>
          <w:szCs w:val="18"/>
        </w:rPr>
        <w:t>A.三角巾</w:t>
      </w:r>
    </w:p>
    <w:p w14:paraId="1DF2DAAA">
      <w:pPr>
        <w:spacing w:line="240" w:lineRule="exact"/>
        <w:rPr>
          <w:rFonts w:ascii="黑体" w:hAnsi="黑体" w:eastAsia="黑体" w:cs="黑体"/>
          <w:sz w:val="18"/>
          <w:szCs w:val="18"/>
        </w:rPr>
      </w:pPr>
      <w:r>
        <w:rPr>
          <w:rFonts w:hint="eastAsia" w:ascii="黑体" w:hAnsi="黑体" w:eastAsia="黑体" w:cs="黑体"/>
          <w:sz w:val="18"/>
          <w:szCs w:val="18"/>
        </w:rPr>
        <w:t>B.纱布</w:t>
      </w:r>
    </w:p>
    <w:p w14:paraId="0586F264">
      <w:pPr>
        <w:spacing w:line="240" w:lineRule="exact"/>
        <w:rPr>
          <w:rFonts w:ascii="黑体" w:hAnsi="黑体" w:eastAsia="黑体" w:cs="黑体"/>
          <w:sz w:val="18"/>
          <w:szCs w:val="18"/>
        </w:rPr>
      </w:pPr>
      <w:r>
        <w:rPr>
          <w:rFonts w:hint="eastAsia" w:ascii="黑体" w:hAnsi="黑体" w:eastAsia="黑体" w:cs="黑体"/>
          <w:sz w:val="18"/>
          <w:szCs w:val="18"/>
        </w:rPr>
        <w:t>C.纸巾</w:t>
      </w:r>
    </w:p>
    <w:p w14:paraId="58F8EE50">
      <w:pPr>
        <w:spacing w:line="240" w:lineRule="exact"/>
        <w:rPr>
          <w:rFonts w:ascii="黑体" w:hAnsi="黑体" w:eastAsia="黑体" w:cs="黑体"/>
          <w:sz w:val="18"/>
          <w:szCs w:val="18"/>
        </w:rPr>
      </w:pPr>
      <w:r>
        <w:rPr>
          <w:rFonts w:hint="eastAsia" w:ascii="黑体" w:hAnsi="黑体" w:eastAsia="黑体" w:cs="黑体"/>
          <w:sz w:val="18"/>
          <w:szCs w:val="18"/>
        </w:rPr>
        <w:t>D.夹板</w:t>
      </w:r>
    </w:p>
    <w:p w14:paraId="11364A7C">
      <w:pPr>
        <w:spacing w:line="240" w:lineRule="exact"/>
        <w:rPr>
          <w:rFonts w:ascii="黑体" w:hAnsi="黑体" w:eastAsia="黑体" w:cs="黑体"/>
          <w:sz w:val="18"/>
          <w:szCs w:val="18"/>
        </w:rPr>
      </w:pPr>
      <w:r>
        <w:rPr>
          <w:rFonts w:hint="eastAsia" w:ascii="黑体" w:hAnsi="黑体" w:eastAsia="黑体" w:cs="黑体"/>
          <w:sz w:val="18"/>
          <w:szCs w:val="18"/>
        </w:rPr>
        <w:t>288.在公共场所遭遇地震时,下列做法错误的是（C）。</w:t>
      </w:r>
    </w:p>
    <w:p w14:paraId="543B7F01">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036F3A08">
      <w:pPr>
        <w:spacing w:line="240" w:lineRule="exact"/>
        <w:rPr>
          <w:rFonts w:ascii="黑体" w:hAnsi="黑体" w:eastAsia="黑体" w:cs="黑体"/>
          <w:sz w:val="18"/>
          <w:szCs w:val="18"/>
        </w:rPr>
      </w:pPr>
      <w:r>
        <w:rPr>
          <w:rFonts w:hint="eastAsia" w:ascii="黑体" w:hAnsi="黑体" w:eastAsia="黑体" w:cs="黑体"/>
          <w:sz w:val="18"/>
          <w:szCs w:val="18"/>
        </w:rPr>
        <w:t>B.用背包等物品或手保护头部</w:t>
      </w:r>
    </w:p>
    <w:p w14:paraId="5CEF66C4">
      <w:pPr>
        <w:spacing w:line="240" w:lineRule="exact"/>
        <w:rPr>
          <w:rFonts w:ascii="黑体" w:hAnsi="黑体" w:eastAsia="黑体" w:cs="黑体"/>
          <w:sz w:val="18"/>
          <w:szCs w:val="18"/>
        </w:rPr>
      </w:pPr>
      <w:r>
        <w:rPr>
          <w:rFonts w:hint="eastAsia" w:ascii="黑体" w:hAnsi="黑体" w:eastAsia="黑体" w:cs="黑体"/>
          <w:sz w:val="18"/>
          <w:szCs w:val="18"/>
        </w:rPr>
        <w:t>C.蹲在玻璃门窗、橱窗和商品陈列柜旁边</w:t>
      </w:r>
    </w:p>
    <w:p w14:paraId="188DD3A8">
      <w:pPr>
        <w:spacing w:line="240" w:lineRule="exact"/>
        <w:rPr>
          <w:rFonts w:ascii="黑体" w:hAnsi="黑体" w:eastAsia="黑体" w:cs="黑体"/>
          <w:sz w:val="18"/>
          <w:szCs w:val="18"/>
        </w:rPr>
      </w:pPr>
      <w:r>
        <w:rPr>
          <w:rFonts w:hint="eastAsia" w:ascii="黑体" w:hAnsi="黑体" w:eastAsia="黑体" w:cs="黑体"/>
          <w:sz w:val="18"/>
          <w:szCs w:val="18"/>
        </w:rPr>
        <w:t>289.建设项目安全设施"三同时"是指建设项目安全设施必须与主体工程（ACD）。</w:t>
      </w:r>
    </w:p>
    <w:p w14:paraId="1AA9E539">
      <w:pPr>
        <w:spacing w:line="240" w:lineRule="exact"/>
        <w:rPr>
          <w:rFonts w:ascii="黑体" w:hAnsi="黑体" w:eastAsia="黑体" w:cs="黑体"/>
          <w:sz w:val="18"/>
          <w:szCs w:val="18"/>
        </w:rPr>
      </w:pPr>
      <w:r>
        <w:rPr>
          <w:rFonts w:hint="eastAsia" w:ascii="黑体" w:hAnsi="黑体" w:eastAsia="黑体" w:cs="黑体"/>
          <w:sz w:val="18"/>
          <w:szCs w:val="18"/>
        </w:rPr>
        <w:t>A.同时设计</w:t>
      </w:r>
    </w:p>
    <w:p w14:paraId="433BE44E">
      <w:pPr>
        <w:spacing w:line="240" w:lineRule="exact"/>
        <w:rPr>
          <w:rFonts w:ascii="黑体" w:hAnsi="黑体" w:eastAsia="黑体" w:cs="黑体"/>
          <w:sz w:val="18"/>
          <w:szCs w:val="18"/>
        </w:rPr>
      </w:pPr>
      <w:r>
        <w:rPr>
          <w:rFonts w:hint="eastAsia" w:ascii="黑体" w:hAnsi="黑体" w:eastAsia="黑体" w:cs="黑体"/>
          <w:sz w:val="18"/>
          <w:szCs w:val="18"/>
        </w:rPr>
        <w:t>B.同时审批</w:t>
      </w:r>
    </w:p>
    <w:p w14:paraId="0B19CF73">
      <w:pPr>
        <w:spacing w:line="240" w:lineRule="exact"/>
        <w:rPr>
          <w:rFonts w:ascii="黑体" w:hAnsi="黑体" w:eastAsia="黑体" w:cs="黑体"/>
          <w:sz w:val="18"/>
          <w:szCs w:val="18"/>
        </w:rPr>
      </w:pPr>
      <w:r>
        <w:rPr>
          <w:rFonts w:hint="eastAsia" w:ascii="黑体" w:hAnsi="黑体" w:eastAsia="黑体" w:cs="黑体"/>
          <w:sz w:val="18"/>
          <w:szCs w:val="18"/>
        </w:rPr>
        <w:t>C.同时施工</w:t>
      </w:r>
    </w:p>
    <w:p w14:paraId="61310F1C">
      <w:pPr>
        <w:spacing w:line="240" w:lineRule="exact"/>
        <w:rPr>
          <w:rFonts w:ascii="黑体" w:hAnsi="黑体" w:eastAsia="黑体" w:cs="黑体"/>
          <w:sz w:val="18"/>
          <w:szCs w:val="18"/>
        </w:rPr>
      </w:pPr>
      <w:r>
        <w:rPr>
          <w:rFonts w:hint="eastAsia" w:ascii="黑体" w:hAnsi="黑体" w:eastAsia="黑体" w:cs="黑体"/>
          <w:sz w:val="18"/>
          <w:szCs w:val="18"/>
        </w:rPr>
        <w:t>D.同时投入生产和使用</w:t>
      </w:r>
    </w:p>
    <w:p w14:paraId="14965473">
      <w:pPr>
        <w:spacing w:line="240" w:lineRule="exact"/>
        <w:rPr>
          <w:rFonts w:ascii="黑体" w:hAnsi="黑体" w:eastAsia="黑体" w:cs="黑体"/>
          <w:sz w:val="18"/>
          <w:szCs w:val="18"/>
        </w:rPr>
      </w:pPr>
      <w:r>
        <w:rPr>
          <w:rFonts w:hint="eastAsia" w:ascii="黑体" w:hAnsi="黑体" w:eastAsia="黑体" w:cs="黑体"/>
          <w:sz w:val="18"/>
          <w:szCs w:val="18"/>
        </w:rPr>
        <w:t>290.职业健康检查和相关医学观察的费用应由劳动者自己承担。（B）</w:t>
      </w:r>
    </w:p>
    <w:p w14:paraId="060625C5">
      <w:pPr>
        <w:spacing w:line="240" w:lineRule="exact"/>
        <w:rPr>
          <w:rFonts w:ascii="黑体" w:hAnsi="黑体" w:eastAsia="黑体" w:cs="黑体"/>
          <w:sz w:val="18"/>
          <w:szCs w:val="18"/>
        </w:rPr>
      </w:pPr>
      <w:r>
        <w:rPr>
          <w:rFonts w:hint="eastAsia" w:ascii="黑体" w:hAnsi="黑体" w:eastAsia="黑体" w:cs="黑体"/>
          <w:sz w:val="18"/>
          <w:szCs w:val="18"/>
        </w:rPr>
        <w:t>A.对</w:t>
      </w:r>
    </w:p>
    <w:p w14:paraId="21167F58">
      <w:pPr>
        <w:spacing w:line="240" w:lineRule="exact"/>
        <w:rPr>
          <w:rFonts w:ascii="黑体" w:hAnsi="黑体" w:eastAsia="黑体" w:cs="黑体"/>
          <w:sz w:val="18"/>
          <w:szCs w:val="18"/>
        </w:rPr>
      </w:pPr>
      <w:r>
        <w:rPr>
          <w:rFonts w:hint="eastAsia" w:ascii="黑体" w:hAnsi="黑体" w:eastAsia="黑体" w:cs="黑体"/>
          <w:sz w:val="18"/>
          <w:szCs w:val="18"/>
        </w:rPr>
        <w:t>B.错</w:t>
      </w:r>
    </w:p>
    <w:p w14:paraId="0CA71896">
      <w:pPr>
        <w:spacing w:line="240" w:lineRule="exact"/>
        <w:rPr>
          <w:rFonts w:ascii="黑体" w:hAnsi="黑体" w:eastAsia="黑体" w:cs="黑体"/>
          <w:sz w:val="18"/>
          <w:szCs w:val="18"/>
        </w:rPr>
      </w:pPr>
      <w:r>
        <w:rPr>
          <w:rFonts w:hint="eastAsia" w:ascii="黑体" w:hAnsi="黑体" w:eastAsia="黑体" w:cs="黑体"/>
          <w:sz w:val="18"/>
          <w:szCs w:val="18"/>
        </w:rPr>
        <w:t>291.易燃液体（ABCD）都有发生燃烧的危险。</w:t>
      </w:r>
    </w:p>
    <w:p w14:paraId="7A80558C">
      <w:pPr>
        <w:spacing w:line="240" w:lineRule="exact"/>
        <w:rPr>
          <w:rFonts w:ascii="黑体" w:hAnsi="黑体" w:eastAsia="黑体" w:cs="黑体"/>
          <w:sz w:val="18"/>
          <w:szCs w:val="18"/>
        </w:rPr>
      </w:pPr>
      <w:r>
        <w:rPr>
          <w:rFonts w:hint="eastAsia" w:ascii="黑体" w:hAnsi="黑体" w:eastAsia="黑体" w:cs="黑体"/>
          <w:sz w:val="18"/>
          <w:szCs w:val="18"/>
        </w:rPr>
        <w:t>A.遇火</w:t>
      </w:r>
    </w:p>
    <w:p w14:paraId="459599EC">
      <w:pPr>
        <w:spacing w:line="240" w:lineRule="exact"/>
        <w:rPr>
          <w:rFonts w:ascii="黑体" w:hAnsi="黑体" w:eastAsia="黑体" w:cs="黑体"/>
          <w:sz w:val="18"/>
          <w:szCs w:val="18"/>
        </w:rPr>
      </w:pPr>
      <w:r>
        <w:rPr>
          <w:rFonts w:hint="eastAsia" w:ascii="黑体" w:hAnsi="黑体" w:eastAsia="黑体" w:cs="黑体"/>
          <w:sz w:val="18"/>
          <w:szCs w:val="18"/>
        </w:rPr>
        <w:t>B.和氧化剂接触时</w:t>
      </w:r>
    </w:p>
    <w:p w14:paraId="3C7A914A">
      <w:pPr>
        <w:spacing w:line="240" w:lineRule="exact"/>
        <w:rPr>
          <w:rFonts w:ascii="黑体" w:hAnsi="黑体" w:eastAsia="黑体" w:cs="黑体"/>
          <w:sz w:val="18"/>
          <w:szCs w:val="18"/>
        </w:rPr>
      </w:pPr>
      <w:r>
        <w:rPr>
          <w:rFonts w:hint="eastAsia" w:ascii="黑体" w:hAnsi="黑体" w:eastAsia="黑体" w:cs="黑体"/>
          <w:sz w:val="18"/>
          <w:szCs w:val="18"/>
        </w:rPr>
        <w:t>C.受热</w:t>
      </w:r>
    </w:p>
    <w:p w14:paraId="253627FB">
      <w:pPr>
        <w:spacing w:line="240" w:lineRule="exact"/>
        <w:rPr>
          <w:rFonts w:ascii="黑体" w:hAnsi="黑体" w:eastAsia="黑体" w:cs="黑体"/>
          <w:sz w:val="18"/>
          <w:szCs w:val="18"/>
        </w:rPr>
      </w:pPr>
      <w:r>
        <w:rPr>
          <w:rFonts w:hint="eastAsia" w:ascii="黑体" w:hAnsi="黑体" w:eastAsia="黑体" w:cs="黑体"/>
          <w:sz w:val="18"/>
          <w:szCs w:val="18"/>
        </w:rPr>
        <w:t>D.震动</w:t>
      </w:r>
    </w:p>
    <w:p w14:paraId="7A77C35E">
      <w:pPr>
        <w:spacing w:line="240" w:lineRule="exact"/>
        <w:rPr>
          <w:rFonts w:ascii="黑体" w:hAnsi="黑体" w:eastAsia="黑体" w:cs="黑体"/>
          <w:sz w:val="18"/>
          <w:szCs w:val="18"/>
        </w:rPr>
      </w:pPr>
      <w:r>
        <w:rPr>
          <w:rFonts w:hint="eastAsia" w:ascii="黑体" w:hAnsi="黑体" w:eastAsia="黑体" w:cs="黑体"/>
          <w:sz w:val="18"/>
          <w:szCs w:val="18"/>
        </w:rPr>
        <w:t>292.有机过氧化物、金属过氧化物着火时,可用水进行扑救。（B）</w:t>
      </w:r>
    </w:p>
    <w:p w14:paraId="53DF2601">
      <w:pPr>
        <w:spacing w:line="240" w:lineRule="exact"/>
        <w:rPr>
          <w:rFonts w:ascii="黑体" w:hAnsi="黑体" w:eastAsia="黑体" w:cs="黑体"/>
          <w:sz w:val="18"/>
          <w:szCs w:val="18"/>
        </w:rPr>
      </w:pPr>
      <w:r>
        <w:rPr>
          <w:rFonts w:hint="eastAsia" w:ascii="黑体" w:hAnsi="黑体" w:eastAsia="黑体" w:cs="黑体"/>
          <w:sz w:val="18"/>
          <w:szCs w:val="18"/>
        </w:rPr>
        <w:t>A.对</w:t>
      </w:r>
    </w:p>
    <w:p w14:paraId="46A36354">
      <w:pPr>
        <w:spacing w:line="240" w:lineRule="exact"/>
        <w:rPr>
          <w:rFonts w:ascii="黑体" w:hAnsi="黑体" w:eastAsia="黑体" w:cs="黑体"/>
          <w:sz w:val="18"/>
          <w:szCs w:val="18"/>
        </w:rPr>
      </w:pPr>
      <w:r>
        <w:rPr>
          <w:rFonts w:hint="eastAsia" w:ascii="黑体" w:hAnsi="黑体" w:eastAsia="黑体" w:cs="黑体"/>
          <w:sz w:val="18"/>
          <w:szCs w:val="18"/>
        </w:rPr>
        <w:t>B.错</w:t>
      </w:r>
    </w:p>
    <w:p w14:paraId="21913F52">
      <w:pPr>
        <w:spacing w:line="240" w:lineRule="exact"/>
        <w:rPr>
          <w:rFonts w:ascii="黑体" w:hAnsi="黑体" w:eastAsia="黑体" w:cs="黑体"/>
          <w:sz w:val="18"/>
          <w:szCs w:val="18"/>
        </w:rPr>
      </w:pPr>
      <w:r>
        <w:rPr>
          <w:rFonts w:hint="eastAsia" w:ascii="黑体" w:hAnsi="黑体" w:eastAsia="黑体" w:cs="黑体"/>
          <w:sz w:val="18"/>
          <w:szCs w:val="18"/>
        </w:rPr>
        <w:t>293.在作业过程中职工对于用人单位任何指挥都应无条件服从。（B）</w:t>
      </w:r>
    </w:p>
    <w:p w14:paraId="2E71EC20">
      <w:pPr>
        <w:spacing w:line="240" w:lineRule="exact"/>
        <w:rPr>
          <w:rFonts w:ascii="黑体" w:hAnsi="黑体" w:eastAsia="黑体" w:cs="黑体"/>
          <w:sz w:val="18"/>
          <w:szCs w:val="18"/>
        </w:rPr>
      </w:pPr>
      <w:r>
        <w:rPr>
          <w:rFonts w:hint="eastAsia" w:ascii="黑体" w:hAnsi="黑体" w:eastAsia="黑体" w:cs="黑体"/>
          <w:sz w:val="18"/>
          <w:szCs w:val="18"/>
        </w:rPr>
        <w:t>A.对</w:t>
      </w:r>
    </w:p>
    <w:p w14:paraId="0F956112">
      <w:pPr>
        <w:spacing w:line="240" w:lineRule="exact"/>
        <w:rPr>
          <w:rFonts w:ascii="黑体" w:hAnsi="黑体" w:eastAsia="黑体" w:cs="黑体"/>
          <w:sz w:val="18"/>
          <w:szCs w:val="18"/>
        </w:rPr>
      </w:pPr>
      <w:r>
        <w:rPr>
          <w:rFonts w:hint="eastAsia" w:ascii="黑体" w:hAnsi="黑体" w:eastAsia="黑体" w:cs="黑体"/>
          <w:sz w:val="18"/>
          <w:szCs w:val="18"/>
        </w:rPr>
        <w:t>B.错</w:t>
      </w:r>
    </w:p>
    <w:p w14:paraId="3DBD58A0">
      <w:pPr>
        <w:spacing w:line="240" w:lineRule="exact"/>
        <w:rPr>
          <w:rFonts w:ascii="黑体" w:hAnsi="黑体" w:eastAsia="黑体" w:cs="黑体"/>
          <w:sz w:val="18"/>
          <w:szCs w:val="18"/>
        </w:rPr>
      </w:pPr>
      <w:r>
        <w:rPr>
          <w:rFonts w:hint="eastAsia" w:ascii="黑体" w:hAnsi="黑体" w:eastAsia="黑体" w:cs="黑体"/>
          <w:sz w:val="18"/>
          <w:szCs w:val="18"/>
        </w:rPr>
        <w:t>294.雷雨天气室内避雷的做法中,错误的是（AC）。</w:t>
      </w:r>
    </w:p>
    <w:p w14:paraId="5B6DEF54">
      <w:pPr>
        <w:spacing w:line="240" w:lineRule="exact"/>
        <w:rPr>
          <w:rFonts w:ascii="黑体" w:hAnsi="黑体" w:eastAsia="黑体" w:cs="黑体"/>
          <w:sz w:val="18"/>
          <w:szCs w:val="18"/>
        </w:rPr>
      </w:pPr>
      <w:r>
        <w:rPr>
          <w:rFonts w:hint="eastAsia" w:ascii="黑体" w:hAnsi="黑体" w:eastAsia="黑体" w:cs="黑体"/>
          <w:sz w:val="18"/>
          <w:szCs w:val="18"/>
        </w:rPr>
        <w:t>A.看电视</w:t>
      </w:r>
    </w:p>
    <w:p w14:paraId="185C461D">
      <w:pPr>
        <w:spacing w:line="240" w:lineRule="exact"/>
        <w:rPr>
          <w:rFonts w:ascii="黑体" w:hAnsi="黑体" w:eastAsia="黑体" w:cs="黑体"/>
          <w:sz w:val="18"/>
          <w:szCs w:val="18"/>
        </w:rPr>
      </w:pPr>
      <w:r>
        <w:rPr>
          <w:rFonts w:hint="eastAsia" w:ascii="黑体" w:hAnsi="黑体" w:eastAsia="黑体" w:cs="黑体"/>
          <w:sz w:val="18"/>
          <w:szCs w:val="18"/>
        </w:rPr>
        <w:t>B.将室内家用电器电源切断</w:t>
      </w:r>
    </w:p>
    <w:p w14:paraId="2ECEA6F2">
      <w:pPr>
        <w:spacing w:line="240" w:lineRule="exact"/>
        <w:rPr>
          <w:rFonts w:ascii="黑体" w:hAnsi="黑体" w:eastAsia="黑体" w:cs="黑体"/>
          <w:sz w:val="18"/>
          <w:szCs w:val="18"/>
        </w:rPr>
      </w:pPr>
      <w:r>
        <w:rPr>
          <w:rFonts w:hint="eastAsia" w:ascii="黑体" w:hAnsi="黑体" w:eastAsia="黑体" w:cs="黑体"/>
          <w:sz w:val="18"/>
          <w:szCs w:val="18"/>
        </w:rPr>
        <w:t>C.尽快打座机告诉他人注意安全</w:t>
      </w:r>
    </w:p>
    <w:p w14:paraId="781C41A4">
      <w:pPr>
        <w:spacing w:line="240" w:lineRule="exact"/>
        <w:rPr>
          <w:rFonts w:ascii="黑体" w:hAnsi="黑体" w:eastAsia="黑体" w:cs="黑体"/>
          <w:sz w:val="18"/>
          <w:szCs w:val="18"/>
        </w:rPr>
      </w:pPr>
      <w:r>
        <w:rPr>
          <w:rFonts w:hint="eastAsia" w:ascii="黑体" w:hAnsi="黑体" w:eastAsia="黑体" w:cs="黑体"/>
          <w:sz w:val="18"/>
          <w:szCs w:val="18"/>
        </w:rPr>
        <w:t>D.关闭门窗,以防侧击雷和球雷侵入</w:t>
      </w:r>
    </w:p>
    <w:p w14:paraId="096F2B8E">
      <w:pPr>
        <w:spacing w:line="240" w:lineRule="exact"/>
        <w:rPr>
          <w:rFonts w:ascii="黑体" w:hAnsi="黑体" w:eastAsia="黑体" w:cs="黑体"/>
          <w:sz w:val="18"/>
          <w:szCs w:val="18"/>
        </w:rPr>
      </w:pPr>
      <w:r>
        <w:rPr>
          <w:rFonts w:hint="eastAsia" w:ascii="黑体" w:hAnsi="黑体" w:eastAsia="黑体" w:cs="黑体"/>
          <w:sz w:val="18"/>
          <w:szCs w:val="18"/>
        </w:rPr>
        <w:t>295.以下可能会造成触电的情况是（ABD）。</w:t>
      </w:r>
    </w:p>
    <w:p w14:paraId="2479B504">
      <w:pPr>
        <w:spacing w:line="240" w:lineRule="exact"/>
        <w:rPr>
          <w:rFonts w:ascii="黑体" w:hAnsi="黑体" w:eastAsia="黑体" w:cs="黑体"/>
          <w:sz w:val="18"/>
          <w:szCs w:val="18"/>
        </w:rPr>
      </w:pPr>
      <w:r>
        <w:rPr>
          <w:rFonts w:hint="eastAsia" w:ascii="黑体" w:hAnsi="黑体" w:eastAsia="黑体" w:cs="黑体"/>
          <w:sz w:val="18"/>
          <w:szCs w:val="18"/>
        </w:rPr>
        <w:t>A.已停电设备突然来电</w:t>
      </w:r>
    </w:p>
    <w:p w14:paraId="301793F2">
      <w:pPr>
        <w:spacing w:line="240" w:lineRule="exact"/>
        <w:rPr>
          <w:rFonts w:ascii="黑体" w:hAnsi="黑体" w:eastAsia="黑体" w:cs="黑体"/>
          <w:sz w:val="18"/>
          <w:szCs w:val="18"/>
        </w:rPr>
      </w:pPr>
      <w:r>
        <w:rPr>
          <w:rFonts w:hint="eastAsia" w:ascii="黑体" w:hAnsi="黑体" w:eastAsia="黑体" w:cs="黑体"/>
          <w:sz w:val="18"/>
          <w:szCs w:val="18"/>
        </w:rPr>
        <w:t>B.误触电气设备</w:t>
      </w:r>
    </w:p>
    <w:p w14:paraId="5EEBCDCF">
      <w:pPr>
        <w:spacing w:line="240" w:lineRule="exact"/>
        <w:rPr>
          <w:rFonts w:ascii="黑体" w:hAnsi="黑体" w:eastAsia="黑体" w:cs="黑体"/>
          <w:sz w:val="18"/>
          <w:szCs w:val="18"/>
        </w:rPr>
      </w:pPr>
      <w:r>
        <w:rPr>
          <w:rFonts w:hint="eastAsia" w:ascii="黑体" w:hAnsi="黑体" w:eastAsia="黑体" w:cs="黑体"/>
          <w:sz w:val="18"/>
          <w:szCs w:val="18"/>
        </w:rPr>
        <w:t>C.远离高压线</w:t>
      </w:r>
    </w:p>
    <w:p w14:paraId="14C9E4E3">
      <w:pPr>
        <w:spacing w:line="240" w:lineRule="exact"/>
        <w:rPr>
          <w:rFonts w:ascii="黑体" w:hAnsi="黑体" w:eastAsia="黑体" w:cs="黑体"/>
          <w:sz w:val="18"/>
          <w:szCs w:val="18"/>
        </w:rPr>
      </w:pPr>
      <w:r>
        <w:rPr>
          <w:rFonts w:hint="eastAsia" w:ascii="黑体" w:hAnsi="黑体" w:eastAsia="黑体" w:cs="黑体"/>
          <w:sz w:val="18"/>
          <w:szCs w:val="18"/>
        </w:rPr>
        <w:t>D.用湿手触摸电源</w:t>
      </w:r>
    </w:p>
    <w:p w14:paraId="43B3738B">
      <w:pPr>
        <w:spacing w:line="240" w:lineRule="exact"/>
        <w:rPr>
          <w:rFonts w:ascii="黑体" w:hAnsi="黑体" w:eastAsia="黑体" w:cs="黑体"/>
          <w:sz w:val="18"/>
          <w:szCs w:val="18"/>
        </w:rPr>
      </w:pPr>
      <w:r>
        <w:rPr>
          <w:rFonts w:hint="eastAsia" w:ascii="黑体" w:hAnsi="黑体" w:eastAsia="黑体" w:cs="黑体"/>
          <w:sz w:val="18"/>
          <w:szCs w:val="18"/>
        </w:rPr>
        <w:t>296.操作旋转设备时必须戴手套。（B）</w:t>
      </w:r>
    </w:p>
    <w:p w14:paraId="68DB295D">
      <w:pPr>
        <w:spacing w:line="240" w:lineRule="exact"/>
        <w:rPr>
          <w:rFonts w:ascii="黑体" w:hAnsi="黑体" w:eastAsia="黑体" w:cs="黑体"/>
          <w:sz w:val="18"/>
          <w:szCs w:val="18"/>
        </w:rPr>
      </w:pPr>
      <w:r>
        <w:rPr>
          <w:rFonts w:hint="eastAsia" w:ascii="黑体" w:hAnsi="黑体" w:eastAsia="黑体" w:cs="黑体"/>
          <w:sz w:val="18"/>
          <w:szCs w:val="18"/>
        </w:rPr>
        <w:t>A.对</w:t>
      </w:r>
    </w:p>
    <w:p w14:paraId="62D67680">
      <w:pPr>
        <w:spacing w:line="240" w:lineRule="exact"/>
        <w:rPr>
          <w:rFonts w:ascii="黑体" w:hAnsi="黑体" w:eastAsia="黑体" w:cs="黑体"/>
          <w:sz w:val="18"/>
          <w:szCs w:val="18"/>
        </w:rPr>
      </w:pPr>
      <w:r>
        <w:rPr>
          <w:rFonts w:hint="eastAsia" w:ascii="黑体" w:hAnsi="黑体" w:eastAsia="黑体" w:cs="黑体"/>
          <w:sz w:val="18"/>
          <w:szCs w:val="18"/>
        </w:rPr>
        <w:t>B.错</w:t>
      </w:r>
    </w:p>
    <w:p w14:paraId="7E7CB01B">
      <w:pPr>
        <w:spacing w:line="240" w:lineRule="exact"/>
        <w:rPr>
          <w:rFonts w:ascii="黑体" w:hAnsi="黑体" w:eastAsia="黑体" w:cs="黑体"/>
          <w:sz w:val="18"/>
          <w:szCs w:val="18"/>
        </w:rPr>
      </w:pPr>
      <w:r>
        <w:rPr>
          <w:rFonts w:hint="eastAsia" w:ascii="黑体" w:hAnsi="黑体" w:eastAsia="黑体" w:cs="黑体"/>
          <w:sz w:val="18"/>
          <w:szCs w:val="18"/>
        </w:rPr>
        <w:t>297.事故隐患成因包括人、(AB)、环境等方面。</w:t>
      </w:r>
    </w:p>
    <w:p w14:paraId="35DAE132">
      <w:pPr>
        <w:spacing w:line="240" w:lineRule="exact"/>
        <w:rPr>
          <w:rFonts w:ascii="黑体" w:hAnsi="黑体" w:eastAsia="黑体" w:cs="黑体"/>
          <w:sz w:val="18"/>
          <w:szCs w:val="18"/>
        </w:rPr>
      </w:pPr>
      <w:r>
        <w:rPr>
          <w:rFonts w:hint="eastAsia" w:ascii="黑体" w:hAnsi="黑体" w:eastAsia="黑体" w:cs="黑体"/>
          <w:sz w:val="18"/>
          <w:szCs w:val="18"/>
        </w:rPr>
        <w:t>A.物</w:t>
      </w:r>
    </w:p>
    <w:p w14:paraId="4319B8C9">
      <w:pPr>
        <w:spacing w:line="240" w:lineRule="exact"/>
        <w:rPr>
          <w:rFonts w:ascii="黑体" w:hAnsi="黑体" w:eastAsia="黑体" w:cs="黑体"/>
          <w:sz w:val="18"/>
          <w:szCs w:val="18"/>
        </w:rPr>
      </w:pPr>
      <w:r>
        <w:rPr>
          <w:rFonts w:hint="eastAsia" w:ascii="黑体" w:hAnsi="黑体" w:eastAsia="黑体" w:cs="黑体"/>
          <w:sz w:val="18"/>
          <w:szCs w:val="18"/>
        </w:rPr>
        <w:t>B.管理</w:t>
      </w:r>
    </w:p>
    <w:p w14:paraId="76B0A5F7">
      <w:pPr>
        <w:spacing w:line="240" w:lineRule="exact"/>
        <w:rPr>
          <w:rFonts w:ascii="黑体" w:hAnsi="黑体" w:eastAsia="黑体" w:cs="黑体"/>
          <w:sz w:val="18"/>
          <w:szCs w:val="18"/>
        </w:rPr>
      </w:pPr>
      <w:r>
        <w:rPr>
          <w:rFonts w:hint="eastAsia" w:ascii="黑体" w:hAnsi="黑体" w:eastAsia="黑体" w:cs="黑体"/>
          <w:sz w:val="18"/>
          <w:szCs w:val="18"/>
        </w:rPr>
        <w:t>C.操作</w:t>
      </w:r>
    </w:p>
    <w:p w14:paraId="325B68B4">
      <w:pPr>
        <w:spacing w:line="240" w:lineRule="exact"/>
        <w:rPr>
          <w:rFonts w:ascii="黑体" w:hAnsi="黑体" w:eastAsia="黑体" w:cs="黑体"/>
          <w:sz w:val="18"/>
          <w:szCs w:val="18"/>
        </w:rPr>
      </w:pPr>
      <w:r>
        <w:rPr>
          <w:rFonts w:hint="eastAsia" w:ascii="黑体" w:hAnsi="黑体" w:eastAsia="黑体" w:cs="黑体"/>
          <w:sz w:val="18"/>
          <w:szCs w:val="18"/>
        </w:rPr>
        <w:t>D.制度</w:t>
      </w:r>
    </w:p>
    <w:p w14:paraId="006C3269">
      <w:pPr>
        <w:spacing w:line="240" w:lineRule="exact"/>
        <w:rPr>
          <w:rFonts w:ascii="黑体" w:hAnsi="黑体" w:eastAsia="黑体" w:cs="黑体"/>
          <w:sz w:val="18"/>
          <w:szCs w:val="18"/>
        </w:rPr>
      </w:pPr>
      <w:r>
        <w:rPr>
          <w:rFonts w:hint="eastAsia" w:ascii="黑体" w:hAnsi="黑体" w:eastAsia="黑体" w:cs="黑体"/>
          <w:sz w:val="18"/>
          <w:szCs w:val="18"/>
        </w:rPr>
        <w:t>298.吸入性损伤是热力、烟雾或化学物质等吸入呼吸道,从而引起鼻咽部、气管、支气管甚至肺部损伤。烧伤合并吸入性损伤,往往会增加治疗难度。（A）</w:t>
      </w:r>
    </w:p>
    <w:p w14:paraId="4BE406B5">
      <w:pPr>
        <w:spacing w:line="240" w:lineRule="exact"/>
        <w:rPr>
          <w:rFonts w:ascii="黑体" w:hAnsi="黑体" w:eastAsia="黑体" w:cs="黑体"/>
          <w:sz w:val="18"/>
          <w:szCs w:val="18"/>
        </w:rPr>
      </w:pPr>
      <w:r>
        <w:rPr>
          <w:rFonts w:hint="eastAsia" w:ascii="黑体" w:hAnsi="黑体" w:eastAsia="黑体" w:cs="黑体"/>
          <w:sz w:val="18"/>
          <w:szCs w:val="18"/>
        </w:rPr>
        <w:t>A.对</w:t>
      </w:r>
    </w:p>
    <w:p w14:paraId="4B0CBB81">
      <w:pPr>
        <w:spacing w:line="240" w:lineRule="exact"/>
        <w:rPr>
          <w:rFonts w:ascii="黑体" w:hAnsi="黑体" w:eastAsia="黑体" w:cs="黑体"/>
          <w:sz w:val="18"/>
          <w:szCs w:val="18"/>
        </w:rPr>
      </w:pPr>
      <w:r>
        <w:rPr>
          <w:rFonts w:hint="eastAsia" w:ascii="黑体" w:hAnsi="黑体" w:eastAsia="黑体" w:cs="黑体"/>
          <w:sz w:val="18"/>
          <w:szCs w:val="18"/>
        </w:rPr>
        <w:t>B.错</w:t>
      </w:r>
    </w:p>
    <w:p w14:paraId="5EB1B764">
      <w:pPr>
        <w:spacing w:line="240" w:lineRule="exact"/>
        <w:rPr>
          <w:rFonts w:ascii="黑体" w:hAnsi="黑体" w:eastAsia="黑体" w:cs="黑体"/>
          <w:sz w:val="18"/>
          <w:szCs w:val="18"/>
        </w:rPr>
      </w:pPr>
      <w:r>
        <w:rPr>
          <w:rFonts w:hint="eastAsia" w:ascii="黑体" w:hAnsi="黑体" w:eastAsia="黑体" w:cs="黑体"/>
          <w:sz w:val="18"/>
          <w:szCs w:val="18"/>
        </w:rPr>
        <w:t>299.道路危险货物运输专用车辆应当安装具有行驶记录功能的卫星定位装置。（A）</w:t>
      </w:r>
    </w:p>
    <w:p w14:paraId="2998656F">
      <w:pPr>
        <w:spacing w:line="240" w:lineRule="exact"/>
        <w:rPr>
          <w:rFonts w:ascii="黑体" w:hAnsi="黑体" w:eastAsia="黑体" w:cs="黑体"/>
          <w:sz w:val="18"/>
          <w:szCs w:val="18"/>
        </w:rPr>
      </w:pPr>
      <w:r>
        <w:rPr>
          <w:rFonts w:hint="eastAsia" w:ascii="黑体" w:hAnsi="黑体" w:eastAsia="黑体" w:cs="黑体"/>
          <w:sz w:val="18"/>
          <w:szCs w:val="18"/>
        </w:rPr>
        <w:t>A.对</w:t>
      </w:r>
    </w:p>
    <w:p w14:paraId="25FB717E">
      <w:pPr>
        <w:spacing w:line="240" w:lineRule="exact"/>
        <w:rPr>
          <w:rFonts w:ascii="黑体" w:hAnsi="黑体" w:eastAsia="黑体" w:cs="黑体"/>
          <w:sz w:val="18"/>
          <w:szCs w:val="18"/>
        </w:rPr>
      </w:pPr>
      <w:r>
        <w:rPr>
          <w:rFonts w:hint="eastAsia" w:ascii="黑体" w:hAnsi="黑体" w:eastAsia="黑体" w:cs="黑体"/>
          <w:sz w:val="18"/>
          <w:szCs w:val="18"/>
        </w:rPr>
        <w:t>B.错</w:t>
      </w:r>
    </w:p>
    <w:p w14:paraId="3E9AA788">
      <w:pPr>
        <w:spacing w:line="240" w:lineRule="exact"/>
        <w:rPr>
          <w:rFonts w:ascii="黑体" w:hAnsi="黑体" w:eastAsia="黑体" w:cs="黑体"/>
          <w:sz w:val="18"/>
          <w:szCs w:val="18"/>
        </w:rPr>
      </w:pPr>
      <w:r>
        <w:rPr>
          <w:rFonts w:hint="eastAsia" w:ascii="黑体" w:hAnsi="黑体" w:eastAsia="黑体" w:cs="黑体"/>
          <w:sz w:val="18"/>
          <w:szCs w:val="18"/>
        </w:rPr>
        <w:t>300.企业应依法参加工伤保险,保险费用由企业和从业人员共同承担。（B）</w:t>
      </w:r>
    </w:p>
    <w:p w14:paraId="773E9585">
      <w:pPr>
        <w:spacing w:line="240" w:lineRule="exact"/>
        <w:rPr>
          <w:rFonts w:ascii="黑体" w:hAnsi="黑体" w:eastAsia="黑体" w:cs="黑体"/>
          <w:sz w:val="18"/>
          <w:szCs w:val="18"/>
        </w:rPr>
      </w:pPr>
      <w:r>
        <w:rPr>
          <w:rFonts w:hint="eastAsia" w:ascii="黑体" w:hAnsi="黑体" w:eastAsia="黑体" w:cs="黑体"/>
          <w:sz w:val="18"/>
          <w:szCs w:val="18"/>
        </w:rPr>
        <w:t>A.对</w:t>
      </w:r>
    </w:p>
    <w:p w14:paraId="3E8A4D85">
      <w:pPr>
        <w:spacing w:line="240" w:lineRule="exact"/>
        <w:rPr>
          <w:rFonts w:ascii="黑体" w:hAnsi="黑体" w:eastAsia="黑体" w:cs="黑体"/>
          <w:sz w:val="18"/>
          <w:szCs w:val="18"/>
        </w:rPr>
      </w:pPr>
      <w:r>
        <w:rPr>
          <w:rFonts w:hint="eastAsia" w:ascii="黑体" w:hAnsi="黑体" w:eastAsia="黑体" w:cs="黑体"/>
          <w:sz w:val="18"/>
          <w:szCs w:val="18"/>
        </w:rPr>
        <w:t>B.错</w:t>
      </w:r>
    </w:p>
    <w:p w14:paraId="12AAFCE5">
      <w:pPr>
        <w:spacing w:line="240" w:lineRule="exact"/>
        <w:rPr>
          <w:rFonts w:ascii="黑体" w:hAnsi="黑体" w:eastAsia="黑体" w:cs="黑体"/>
          <w:sz w:val="18"/>
          <w:szCs w:val="18"/>
        </w:rPr>
      </w:pPr>
      <w:r>
        <w:rPr>
          <w:rFonts w:hint="eastAsia" w:ascii="黑体" w:hAnsi="黑体" w:eastAsia="黑体" w:cs="黑体"/>
          <w:sz w:val="18"/>
          <w:szCs w:val="18"/>
        </w:rPr>
        <w:t>301.安全生产行政法规是由国务院组织制定并批准公布的。（A）</w:t>
      </w:r>
    </w:p>
    <w:p w14:paraId="73D49755">
      <w:pPr>
        <w:spacing w:line="240" w:lineRule="exact"/>
        <w:rPr>
          <w:rFonts w:ascii="黑体" w:hAnsi="黑体" w:eastAsia="黑体" w:cs="黑体"/>
          <w:sz w:val="18"/>
          <w:szCs w:val="18"/>
        </w:rPr>
      </w:pPr>
      <w:r>
        <w:rPr>
          <w:rFonts w:hint="eastAsia" w:ascii="黑体" w:hAnsi="黑体" w:eastAsia="黑体" w:cs="黑体"/>
          <w:sz w:val="18"/>
          <w:szCs w:val="18"/>
        </w:rPr>
        <w:t>A.对</w:t>
      </w:r>
    </w:p>
    <w:p w14:paraId="6A0B3EA4">
      <w:pPr>
        <w:spacing w:line="240" w:lineRule="exact"/>
        <w:rPr>
          <w:rFonts w:ascii="黑体" w:hAnsi="黑体" w:eastAsia="黑体" w:cs="黑体"/>
          <w:sz w:val="18"/>
          <w:szCs w:val="18"/>
        </w:rPr>
      </w:pPr>
      <w:r>
        <w:rPr>
          <w:rFonts w:hint="eastAsia" w:ascii="黑体" w:hAnsi="黑体" w:eastAsia="黑体" w:cs="黑体"/>
          <w:sz w:val="18"/>
          <w:szCs w:val="18"/>
        </w:rPr>
        <w:t>B.错</w:t>
      </w:r>
    </w:p>
    <w:p w14:paraId="72B60F24">
      <w:pPr>
        <w:spacing w:line="240" w:lineRule="exact"/>
        <w:rPr>
          <w:rFonts w:ascii="黑体" w:hAnsi="黑体" w:eastAsia="黑体" w:cs="黑体"/>
          <w:sz w:val="18"/>
          <w:szCs w:val="18"/>
        </w:rPr>
      </w:pPr>
      <w:r>
        <w:rPr>
          <w:rFonts w:hint="eastAsia" w:ascii="黑体" w:hAnsi="黑体" w:eastAsia="黑体" w:cs="黑体"/>
          <w:sz w:val="18"/>
          <w:szCs w:val="18"/>
        </w:rPr>
        <w:t>302."三违"作业是指违章指挥、违章作业和违反劳动纪律。（A）</w:t>
      </w:r>
    </w:p>
    <w:p w14:paraId="287336D7">
      <w:pPr>
        <w:spacing w:line="240" w:lineRule="exact"/>
        <w:rPr>
          <w:rFonts w:ascii="黑体" w:hAnsi="黑体" w:eastAsia="黑体" w:cs="黑体"/>
          <w:sz w:val="18"/>
          <w:szCs w:val="18"/>
        </w:rPr>
      </w:pPr>
      <w:r>
        <w:rPr>
          <w:rFonts w:hint="eastAsia" w:ascii="黑体" w:hAnsi="黑体" w:eastAsia="黑体" w:cs="黑体"/>
          <w:sz w:val="18"/>
          <w:szCs w:val="18"/>
        </w:rPr>
        <w:t>A.对</w:t>
      </w:r>
    </w:p>
    <w:p w14:paraId="311E1C7C">
      <w:pPr>
        <w:spacing w:line="240" w:lineRule="exact"/>
        <w:rPr>
          <w:rFonts w:ascii="黑体" w:hAnsi="黑体" w:eastAsia="黑体" w:cs="黑体"/>
          <w:sz w:val="18"/>
          <w:szCs w:val="18"/>
        </w:rPr>
      </w:pPr>
      <w:r>
        <w:rPr>
          <w:rFonts w:hint="eastAsia" w:ascii="黑体" w:hAnsi="黑体" w:eastAsia="黑体" w:cs="黑体"/>
          <w:sz w:val="18"/>
          <w:szCs w:val="18"/>
        </w:rPr>
        <w:t>B.错</w:t>
      </w:r>
    </w:p>
    <w:p w14:paraId="2B82268F">
      <w:pPr>
        <w:spacing w:line="240" w:lineRule="exact"/>
        <w:rPr>
          <w:rFonts w:ascii="黑体" w:hAnsi="黑体" w:eastAsia="黑体" w:cs="黑体"/>
          <w:sz w:val="18"/>
          <w:szCs w:val="18"/>
        </w:rPr>
      </w:pPr>
      <w:r>
        <w:rPr>
          <w:rFonts w:hint="eastAsia" w:ascii="黑体" w:hAnsi="黑体" w:eastAsia="黑体" w:cs="黑体"/>
          <w:sz w:val="18"/>
          <w:szCs w:val="18"/>
        </w:rPr>
        <w:t>303.新型冠状病毒肺炎属于（B)传染病。</w:t>
      </w:r>
    </w:p>
    <w:p w14:paraId="123F40C7">
      <w:pPr>
        <w:spacing w:line="240" w:lineRule="exact"/>
        <w:rPr>
          <w:rFonts w:ascii="黑体" w:hAnsi="黑体" w:eastAsia="黑体" w:cs="黑体"/>
          <w:sz w:val="18"/>
          <w:szCs w:val="18"/>
        </w:rPr>
      </w:pPr>
      <w:r>
        <w:rPr>
          <w:rFonts w:hint="eastAsia" w:ascii="黑体" w:hAnsi="黑体" w:eastAsia="黑体" w:cs="黑体"/>
          <w:sz w:val="18"/>
          <w:szCs w:val="18"/>
        </w:rPr>
        <w:t>A.甲类</w:t>
      </w:r>
    </w:p>
    <w:p w14:paraId="38DB37D6">
      <w:pPr>
        <w:spacing w:line="240" w:lineRule="exact"/>
        <w:rPr>
          <w:rFonts w:ascii="黑体" w:hAnsi="黑体" w:eastAsia="黑体" w:cs="黑体"/>
          <w:sz w:val="18"/>
          <w:szCs w:val="18"/>
        </w:rPr>
      </w:pPr>
      <w:r>
        <w:rPr>
          <w:rFonts w:hint="eastAsia" w:ascii="黑体" w:hAnsi="黑体" w:eastAsia="黑体" w:cs="黑体"/>
          <w:sz w:val="18"/>
          <w:szCs w:val="18"/>
        </w:rPr>
        <w:t>B.乙类</w:t>
      </w:r>
    </w:p>
    <w:p w14:paraId="48B4325E">
      <w:pPr>
        <w:spacing w:line="240" w:lineRule="exact"/>
        <w:rPr>
          <w:rFonts w:ascii="黑体" w:hAnsi="黑体" w:eastAsia="黑体" w:cs="黑体"/>
          <w:sz w:val="18"/>
          <w:szCs w:val="18"/>
        </w:rPr>
      </w:pPr>
      <w:r>
        <w:rPr>
          <w:rFonts w:hint="eastAsia" w:ascii="黑体" w:hAnsi="黑体" w:eastAsia="黑体" w:cs="黑体"/>
          <w:sz w:val="18"/>
          <w:szCs w:val="18"/>
        </w:rPr>
        <w:t>C.丙类</w:t>
      </w:r>
    </w:p>
    <w:p w14:paraId="42F14634">
      <w:pPr>
        <w:spacing w:line="240" w:lineRule="exact"/>
        <w:rPr>
          <w:rFonts w:ascii="黑体" w:hAnsi="黑体" w:eastAsia="黑体" w:cs="黑体"/>
          <w:sz w:val="18"/>
          <w:szCs w:val="18"/>
        </w:rPr>
      </w:pPr>
      <w:r>
        <w:rPr>
          <w:rFonts w:hint="eastAsia" w:ascii="黑体" w:hAnsi="黑体" w:eastAsia="黑体" w:cs="黑体"/>
          <w:sz w:val="18"/>
          <w:szCs w:val="18"/>
        </w:rPr>
        <w:t>304.用人单位未及时足额支付劳动报酬的,劳动者可以解除劳动合同。（A）</w:t>
      </w:r>
    </w:p>
    <w:p w14:paraId="25E4B08C">
      <w:pPr>
        <w:spacing w:line="240" w:lineRule="exact"/>
        <w:rPr>
          <w:rFonts w:ascii="黑体" w:hAnsi="黑体" w:eastAsia="黑体" w:cs="黑体"/>
          <w:sz w:val="18"/>
          <w:szCs w:val="18"/>
        </w:rPr>
      </w:pPr>
      <w:r>
        <w:rPr>
          <w:rFonts w:hint="eastAsia" w:ascii="黑体" w:hAnsi="黑体" w:eastAsia="黑体" w:cs="黑体"/>
          <w:sz w:val="18"/>
          <w:szCs w:val="18"/>
        </w:rPr>
        <w:t>A.对</w:t>
      </w:r>
    </w:p>
    <w:p w14:paraId="1D1A0D23">
      <w:pPr>
        <w:spacing w:line="240" w:lineRule="exact"/>
        <w:rPr>
          <w:rFonts w:ascii="黑体" w:hAnsi="黑体" w:eastAsia="黑体" w:cs="黑体"/>
          <w:sz w:val="18"/>
          <w:szCs w:val="18"/>
        </w:rPr>
      </w:pPr>
      <w:r>
        <w:rPr>
          <w:rFonts w:hint="eastAsia" w:ascii="黑体" w:hAnsi="黑体" w:eastAsia="黑体" w:cs="黑体"/>
          <w:sz w:val="18"/>
          <w:szCs w:val="18"/>
        </w:rPr>
        <w:t>B.错</w:t>
      </w:r>
    </w:p>
    <w:p w14:paraId="21B5CC94">
      <w:pPr>
        <w:spacing w:line="240" w:lineRule="exact"/>
        <w:rPr>
          <w:rFonts w:ascii="黑体" w:hAnsi="黑体" w:eastAsia="黑体" w:cs="黑体"/>
          <w:sz w:val="18"/>
          <w:szCs w:val="18"/>
        </w:rPr>
      </w:pPr>
      <w:r>
        <w:rPr>
          <w:rFonts w:hint="eastAsia" w:ascii="黑体" w:hAnsi="黑体" w:eastAsia="黑体" w:cs="黑体"/>
          <w:sz w:val="18"/>
          <w:szCs w:val="18"/>
        </w:rPr>
        <w:t>305.森林防火人人有责,对于森林防火以下做法不正确的是（B）。</w:t>
      </w:r>
    </w:p>
    <w:p w14:paraId="74BD9AF5">
      <w:pPr>
        <w:spacing w:line="240" w:lineRule="exact"/>
        <w:rPr>
          <w:rFonts w:ascii="黑体" w:hAnsi="黑体" w:eastAsia="黑体" w:cs="黑体"/>
          <w:sz w:val="18"/>
          <w:szCs w:val="18"/>
        </w:rPr>
      </w:pPr>
      <w:r>
        <w:rPr>
          <w:rFonts w:hint="eastAsia" w:ascii="黑体" w:hAnsi="黑体" w:eastAsia="黑体" w:cs="黑体"/>
          <w:sz w:val="18"/>
          <w:szCs w:val="18"/>
        </w:rPr>
        <w:t>A.不带火种进山</w:t>
      </w:r>
    </w:p>
    <w:p w14:paraId="362EEA64">
      <w:pPr>
        <w:spacing w:line="240" w:lineRule="exact"/>
        <w:rPr>
          <w:rFonts w:ascii="黑体" w:hAnsi="黑体" w:eastAsia="黑体" w:cs="黑体"/>
          <w:sz w:val="18"/>
          <w:szCs w:val="18"/>
        </w:rPr>
      </w:pPr>
      <w:r>
        <w:rPr>
          <w:rFonts w:hint="eastAsia" w:ascii="黑体" w:hAnsi="黑体" w:eastAsia="黑体" w:cs="黑体"/>
          <w:sz w:val="18"/>
          <w:szCs w:val="18"/>
        </w:rPr>
        <w:t>B.林区吸烟</w:t>
      </w:r>
    </w:p>
    <w:p w14:paraId="388946FD">
      <w:pPr>
        <w:spacing w:line="240" w:lineRule="exact"/>
        <w:rPr>
          <w:rFonts w:ascii="黑体" w:hAnsi="黑体" w:eastAsia="黑体" w:cs="黑体"/>
          <w:sz w:val="18"/>
          <w:szCs w:val="18"/>
        </w:rPr>
      </w:pPr>
      <w:r>
        <w:rPr>
          <w:rFonts w:hint="eastAsia" w:ascii="黑体" w:hAnsi="黑体" w:eastAsia="黑体" w:cs="黑体"/>
          <w:sz w:val="18"/>
          <w:szCs w:val="18"/>
        </w:rPr>
        <w:t>C.不在林区烧纸、上香</w:t>
      </w:r>
    </w:p>
    <w:p w14:paraId="53E61F38">
      <w:pPr>
        <w:spacing w:line="240" w:lineRule="exact"/>
        <w:rPr>
          <w:rFonts w:ascii="黑体" w:hAnsi="黑体" w:eastAsia="黑体" w:cs="黑体"/>
          <w:sz w:val="18"/>
          <w:szCs w:val="18"/>
        </w:rPr>
      </w:pPr>
      <w:r>
        <w:rPr>
          <w:rFonts w:hint="eastAsia" w:ascii="黑体" w:hAnsi="黑体" w:eastAsia="黑体" w:cs="黑体"/>
          <w:sz w:val="18"/>
          <w:szCs w:val="18"/>
        </w:rPr>
        <w:t>306.属于助燃气体的是（AB）。</w:t>
      </w:r>
    </w:p>
    <w:p w14:paraId="0A06090B">
      <w:pPr>
        <w:spacing w:line="240" w:lineRule="exact"/>
        <w:rPr>
          <w:rFonts w:ascii="黑体" w:hAnsi="黑体" w:eastAsia="黑体" w:cs="黑体"/>
          <w:sz w:val="18"/>
          <w:szCs w:val="18"/>
        </w:rPr>
      </w:pPr>
      <w:r>
        <w:rPr>
          <w:rFonts w:hint="eastAsia" w:ascii="黑体" w:hAnsi="黑体" w:eastAsia="黑体" w:cs="黑体"/>
          <w:sz w:val="18"/>
          <w:szCs w:val="18"/>
        </w:rPr>
        <w:t>A.氧气</w:t>
      </w:r>
    </w:p>
    <w:p w14:paraId="62B24CB2">
      <w:pPr>
        <w:spacing w:line="240" w:lineRule="exact"/>
        <w:rPr>
          <w:rFonts w:ascii="黑体" w:hAnsi="黑体" w:eastAsia="黑体" w:cs="黑体"/>
          <w:sz w:val="18"/>
          <w:szCs w:val="18"/>
        </w:rPr>
      </w:pPr>
      <w:r>
        <w:rPr>
          <w:rFonts w:hint="eastAsia" w:ascii="黑体" w:hAnsi="黑体" w:eastAsia="黑体" w:cs="黑体"/>
          <w:sz w:val="18"/>
          <w:szCs w:val="18"/>
        </w:rPr>
        <w:t>B.氯气</w:t>
      </w:r>
    </w:p>
    <w:p w14:paraId="7D44C4B3">
      <w:pPr>
        <w:spacing w:line="240" w:lineRule="exact"/>
        <w:rPr>
          <w:rFonts w:ascii="黑体" w:hAnsi="黑体" w:eastAsia="黑体" w:cs="黑体"/>
          <w:sz w:val="18"/>
          <w:szCs w:val="18"/>
        </w:rPr>
      </w:pPr>
      <w:r>
        <w:rPr>
          <w:rFonts w:hint="eastAsia" w:ascii="黑体" w:hAnsi="黑体" w:eastAsia="黑体" w:cs="黑体"/>
          <w:sz w:val="18"/>
          <w:szCs w:val="18"/>
        </w:rPr>
        <w:t>C.二氧化碳</w:t>
      </w:r>
    </w:p>
    <w:p w14:paraId="00D1C4C7">
      <w:pPr>
        <w:spacing w:line="240" w:lineRule="exact"/>
        <w:rPr>
          <w:rFonts w:ascii="黑体" w:hAnsi="黑体" w:eastAsia="黑体" w:cs="黑体"/>
          <w:sz w:val="18"/>
          <w:szCs w:val="18"/>
        </w:rPr>
      </w:pPr>
      <w:r>
        <w:rPr>
          <w:rFonts w:hint="eastAsia" w:ascii="黑体" w:hAnsi="黑体" w:eastAsia="黑体" w:cs="黑体"/>
          <w:sz w:val="18"/>
          <w:szCs w:val="18"/>
        </w:rPr>
        <w:t>D.水蒸气</w:t>
      </w:r>
    </w:p>
    <w:p w14:paraId="709B4139">
      <w:pPr>
        <w:spacing w:line="240" w:lineRule="exact"/>
        <w:rPr>
          <w:rFonts w:ascii="黑体" w:hAnsi="黑体" w:eastAsia="黑体" w:cs="黑体"/>
          <w:sz w:val="18"/>
          <w:szCs w:val="18"/>
        </w:rPr>
      </w:pPr>
      <w:r>
        <w:rPr>
          <w:rFonts w:hint="eastAsia" w:ascii="黑体" w:hAnsi="黑体" w:eastAsia="黑体" w:cs="黑体"/>
          <w:sz w:val="18"/>
          <w:szCs w:val="18"/>
        </w:rPr>
        <w:t>307.下列选项中,易发生爆炸的粉尘有(ABCD)。</w:t>
      </w:r>
    </w:p>
    <w:p w14:paraId="536123A1">
      <w:pPr>
        <w:spacing w:line="240" w:lineRule="exact"/>
        <w:rPr>
          <w:rFonts w:ascii="黑体" w:hAnsi="黑体" w:eastAsia="黑体" w:cs="黑体"/>
          <w:sz w:val="18"/>
          <w:szCs w:val="18"/>
        </w:rPr>
      </w:pPr>
      <w:r>
        <w:rPr>
          <w:rFonts w:hint="eastAsia" w:ascii="黑体" w:hAnsi="黑体" w:eastAsia="黑体" w:cs="黑体"/>
          <w:sz w:val="18"/>
          <w:szCs w:val="18"/>
        </w:rPr>
        <w:t>A.铝粉</w:t>
      </w:r>
    </w:p>
    <w:p w14:paraId="71C41DD4">
      <w:pPr>
        <w:spacing w:line="240" w:lineRule="exact"/>
        <w:rPr>
          <w:rFonts w:ascii="黑体" w:hAnsi="黑体" w:eastAsia="黑体" w:cs="黑体"/>
          <w:sz w:val="18"/>
          <w:szCs w:val="18"/>
        </w:rPr>
      </w:pPr>
      <w:r>
        <w:rPr>
          <w:rFonts w:hint="eastAsia" w:ascii="黑体" w:hAnsi="黑体" w:eastAsia="黑体" w:cs="黑体"/>
          <w:sz w:val="18"/>
          <w:szCs w:val="18"/>
        </w:rPr>
        <w:t>B.镁粉</w:t>
      </w:r>
    </w:p>
    <w:p w14:paraId="156F59F3">
      <w:pPr>
        <w:spacing w:line="240" w:lineRule="exact"/>
        <w:rPr>
          <w:rFonts w:ascii="黑体" w:hAnsi="黑体" w:eastAsia="黑体" w:cs="黑体"/>
          <w:sz w:val="18"/>
          <w:szCs w:val="18"/>
        </w:rPr>
      </w:pPr>
      <w:r>
        <w:rPr>
          <w:rFonts w:hint="eastAsia" w:ascii="黑体" w:hAnsi="黑体" w:eastAsia="黑体" w:cs="黑体"/>
          <w:sz w:val="18"/>
          <w:szCs w:val="18"/>
        </w:rPr>
        <w:t>C.面粉</w:t>
      </w:r>
    </w:p>
    <w:p w14:paraId="7A516440">
      <w:pPr>
        <w:spacing w:line="240" w:lineRule="exact"/>
        <w:rPr>
          <w:rFonts w:ascii="黑体" w:hAnsi="黑体" w:eastAsia="黑体" w:cs="黑体"/>
          <w:sz w:val="18"/>
          <w:szCs w:val="18"/>
        </w:rPr>
      </w:pPr>
      <w:r>
        <w:rPr>
          <w:rFonts w:hint="eastAsia" w:ascii="黑体" w:hAnsi="黑体" w:eastAsia="黑体" w:cs="黑体"/>
          <w:sz w:val="18"/>
          <w:szCs w:val="18"/>
        </w:rPr>
        <w:t>D.淀粉</w:t>
      </w:r>
    </w:p>
    <w:p w14:paraId="163D278D">
      <w:pPr>
        <w:spacing w:line="240" w:lineRule="exact"/>
        <w:rPr>
          <w:rFonts w:ascii="黑体" w:hAnsi="黑体" w:eastAsia="黑体" w:cs="黑体"/>
          <w:sz w:val="18"/>
          <w:szCs w:val="18"/>
        </w:rPr>
      </w:pPr>
      <w:r>
        <w:rPr>
          <w:rFonts w:hint="eastAsia" w:ascii="黑体" w:hAnsi="黑体" w:eastAsia="黑体" w:cs="黑体"/>
          <w:sz w:val="18"/>
          <w:szCs w:val="18"/>
        </w:rPr>
        <w:t>308.每个工人原则上可以允许操作多种型号设备。（B）</w:t>
      </w:r>
    </w:p>
    <w:p w14:paraId="6BA19447">
      <w:pPr>
        <w:spacing w:line="240" w:lineRule="exact"/>
        <w:rPr>
          <w:rFonts w:ascii="黑体" w:hAnsi="黑体" w:eastAsia="黑体" w:cs="黑体"/>
          <w:sz w:val="18"/>
          <w:szCs w:val="18"/>
        </w:rPr>
      </w:pPr>
      <w:r>
        <w:rPr>
          <w:rFonts w:hint="eastAsia" w:ascii="黑体" w:hAnsi="黑体" w:eastAsia="黑体" w:cs="黑体"/>
          <w:sz w:val="18"/>
          <w:szCs w:val="18"/>
        </w:rPr>
        <w:t>A.对</w:t>
      </w:r>
    </w:p>
    <w:p w14:paraId="099A0E50">
      <w:pPr>
        <w:spacing w:line="240" w:lineRule="exact"/>
        <w:rPr>
          <w:rFonts w:ascii="黑体" w:hAnsi="黑体" w:eastAsia="黑体" w:cs="黑体"/>
          <w:sz w:val="18"/>
          <w:szCs w:val="18"/>
        </w:rPr>
      </w:pPr>
      <w:r>
        <w:rPr>
          <w:rFonts w:hint="eastAsia" w:ascii="黑体" w:hAnsi="黑体" w:eastAsia="黑体" w:cs="黑体"/>
          <w:sz w:val="18"/>
          <w:szCs w:val="18"/>
        </w:rPr>
        <w:t>B.错</w:t>
      </w:r>
    </w:p>
    <w:p w14:paraId="2BEDD20D">
      <w:pPr>
        <w:spacing w:line="240" w:lineRule="exact"/>
        <w:rPr>
          <w:rFonts w:ascii="黑体" w:hAnsi="黑体" w:eastAsia="黑体" w:cs="黑体"/>
          <w:sz w:val="18"/>
          <w:szCs w:val="18"/>
        </w:rPr>
      </w:pPr>
      <w:r>
        <w:rPr>
          <w:rFonts w:hint="eastAsia" w:ascii="黑体" w:hAnsi="黑体" w:eastAsia="黑体" w:cs="黑体"/>
          <w:sz w:val="18"/>
          <w:szCs w:val="18"/>
        </w:rPr>
        <w:t>309.以下应对暴雪天气的做法中正确的是（CD）。</w:t>
      </w:r>
    </w:p>
    <w:p w14:paraId="4D85CB00">
      <w:pPr>
        <w:spacing w:line="240" w:lineRule="exact"/>
        <w:rPr>
          <w:rFonts w:ascii="黑体" w:hAnsi="黑体" w:eastAsia="黑体" w:cs="黑体"/>
          <w:sz w:val="18"/>
          <w:szCs w:val="18"/>
        </w:rPr>
      </w:pPr>
      <w:r>
        <w:rPr>
          <w:rFonts w:hint="eastAsia" w:ascii="黑体" w:hAnsi="黑体" w:eastAsia="黑体" w:cs="黑体"/>
          <w:sz w:val="18"/>
          <w:szCs w:val="18"/>
        </w:rPr>
        <w:t>A.如果发生断电事故,私自检查线路故障</w:t>
      </w:r>
    </w:p>
    <w:p w14:paraId="10C8D8AE">
      <w:pPr>
        <w:spacing w:line="240" w:lineRule="exact"/>
        <w:rPr>
          <w:rFonts w:ascii="黑体" w:hAnsi="黑体" w:eastAsia="黑体" w:cs="黑体"/>
          <w:sz w:val="18"/>
          <w:szCs w:val="18"/>
        </w:rPr>
      </w:pPr>
      <w:r>
        <w:rPr>
          <w:rFonts w:hint="eastAsia" w:ascii="黑体" w:hAnsi="黑体" w:eastAsia="黑体" w:cs="黑体"/>
          <w:sz w:val="18"/>
          <w:szCs w:val="18"/>
        </w:rPr>
        <w:t>B.在布满积雪的广告牌下长时间停留</w:t>
      </w:r>
    </w:p>
    <w:p w14:paraId="1EF17EA3">
      <w:pPr>
        <w:spacing w:line="240" w:lineRule="exact"/>
        <w:rPr>
          <w:rFonts w:ascii="黑体" w:hAnsi="黑体" w:eastAsia="黑体" w:cs="黑体"/>
          <w:sz w:val="18"/>
          <w:szCs w:val="18"/>
        </w:rPr>
      </w:pPr>
      <w:r>
        <w:rPr>
          <w:rFonts w:hint="eastAsia" w:ascii="黑体" w:hAnsi="黑体" w:eastAsia="黑体" w:cs="黑体"/>
          <w:sz w:val="18"/>
          <w:szCs w:val="18"/>
        </w:rPr>
        <w:t>C.非机动车应给轮胎少量放气,以增加轮胎与路面的摩擦力</w:t>
      </w:r>
    </w:p>
    <w:p w14:paraId="58D2FBF6">
      <w:pPr>
        <w:spacing w:line="240" w:lineRule="exact"/>
        <w:rPr>
          <w:rFonts w:ascii="黑体" w:hAnsi="黑体" w:eastAsia="黑体" w:cs="黑体"/>
          <w:sz w:val="18"/>
          <w:szCs w:val="18"/>
        </w:rPr>
      </w:pPr>
      <w:r>
        <w:rPr>
          <w:rFonts w:hint="eastAsia" w:ascii="黑体" w:hAnsi="黑体" w:eastAsia="黑体" w:cs="黑体"/>
          <w:sz w:val="18"/>
          <w:szCs w:val="18"/>
        </w:rPr>
        <w:t>D.老少体弱人员尽量减少外出,以免摔伤</w:t>
      </w:r>
    </w:p>
    <w:p w14:paraId="758C644F">
      <w:pPr>
        <w:spacing w:line="240" w:lineRule="exact"/>
        <w:rPr>
          <w:rFonts w:ascii="黑体" w:hAnsi="黑体" w:eastAsia="黑体" w:cs="黑体"/>
          <w:sz w:val="18"/>
          <w:szCs w:val="18"/>
        </w:rPr>
      </w:pPr>
      <w:r>
        <w:rPr>
          <w:rFonts w:hint="eastAsia" w:ascii="黑体" w:hAnsi="黑体" w:eastAsia="黑体" w:cs="黑体"/>
          <w:sz w:val="18"/>
          <w:szCs w:val="18"/>
        </w:rPr>
        <w:t>310.劳动者有获得职业卫生教育、培训的权利。（A）</w:t>
      </w:r>
    </w:p>
    <w:p w14:paraId="4B2BE638">
      <w:pPr>
        <w:spacing w:line="240" w:lineRule="exact"/>
        <w:rPr>
          <w:rFonts w:ascii="黑体" w:hAnsi="黑体" w:eastAsia="黑体" w:cs="黑体"/>
          <w:sz w:val="18"/>
          <w:szCs w:val="18"/>
        </w:rPr>
      </w:pPr>
      <w:r>
        <w:rPr>
          <w:rFonts w:hint="eastAsia" w:ascii="黑体" w:hAnsi="黑体" w:eastAsia="黑体" w:cs="黑体"/>
          <w:sz w:val="18"/>
          <w:szCs w:val="18"/>
        </w:rPr>
        <w:t>A.对</w:t>
      </w:r>
    </w:p>
    <w:p w14:paraId="62EF6EE4">
      <w:pPr>
        <w:spacing w:line="240" w:lineRule="exact"/>
        <w:rPr>
          <w:rFonts w:ascii="黑体" w:hAnsi="黑体" w:eastAsia="黑体" w:cs="黑体"/>
          <w:sz w:val="18"/>
          <w:szCs w:val="18"/>
        </w:rPr>
      </w:pPr>
      <w:r>
        <w:rPr>
          <w:rFonts w:hint="eastAsia" w:ascii="黑体" w:hAnsi="黑体" w:eastAsia="黑体" w:cs="黑体"/>
          <w:sz w:val="18"/>
          <w:szCs w:val="18"/>
        </w:rPr>
        <w:t>B.错</w:t>
      </w:r>
    </w:p>
    <w:p w14:paraId="17BEDCFD">
      <w:pPr>
        <w:spacing w:line="240" w:lineRule="exact"/>
        <w:rPr>
          <w:rFonts w:ascii="黑体" w:hAnsi="黑体" w:eastAsia="黑体" w:cs="黑体"/>
          <w:sz w:val="18"/>
          <w:szCs w:val="18"/>
        </w:rPr>
      </w:pPr>
      <w:r>
        <w:rPr>
          <w:rFonts w:hint="eastAsia" w:ascii="黑体" w:hAnsi="黑体" w:eastAsia="黑体" w:cs="黑体"/>
          <w:sz w:val="18"/>
          <w:szCs w:val="18"/>
        </w:rPr>
        <w:t>311.用人单位的生产布局,有害与无害作业可以不分开,工作时注意即可。（B）</w:t>
      </w:r>
    </w:p>
    <w:p w14:paraId="2E28743A">
      <w:pPr>
        <w:spacing w:line="240" w:lineRule="exact"/>
        <w:rPr>
          <w:rFonts w:ascii="黑体" w:hAnsi="黑体" w:eastAsia="黑体" w:cs="黑体"/>
          <w:sz w:val="18"/>
          <w:szCs w:val="18"/>
        </w:rPr>
      </w:pPr>
      <w:r>
        <w:rPr>
          <w:rFonts w:hint="eastAsia" w:ascii="黑体" w:hAnsi="黑体" w:eastAsia="黑体" w:cs="黑体"/>
          <w:sz w:val="18"/>
          <w:szCs w:val="18"/>
        </w:rPr>
        <w:t>A.对</w:t>
      </w:r>
    </w:p>
    <w:p w14:paraId="75E3B68C">
      <w:pPr>
        <w:spacing w:line="240" w:lineRule="exact"/>
        <w:rPr>
          <w:rFonts w:ascii="黑体" w:hAnsi="黑体" w:eastAsia="黑体" w:cs="黑体"/>
          <w:sz w:val="18"/>
          <w:szCs w:val="18"/>
        </w:rPr>
      </w:pPr>
      <w:r>
        <w:rPr>
          <w:rFonts w:hint="eastAsia" w:ascii="黑体" w:hAnsi="黑体" w:eastAsia="黑体" w:cs="黑体"/>
          <w:sz w:val="18"/>
          <w:szCs w:val="18"/>
        </w:rPr>
        <w:t>B.错</w:t>
      </w:r>
    </w:p>
    <w:p w14:paraId="7482B4F0">
      <w:pPr>
        <w:spacing w:line="240" w:lineRule="exact"/>
        <w:rPr>
          <w:rFonts w:ascii="黑体" w:hAnsi="黑体" w:eastAsia="黑体" w:cs="黑体"/>
          <w:sz w:val="18"/>
          <w:szCs w:val="18"/>
        </w:rPr>
      </w:pPr>
      <w:r>
        <w:rPr>
          <w:rFonts w:hint="eastAsia" w:ascii="黑体" w:hAnsi="黑体" w:eastAsia="黑体" w:cs="黑体"/>
          <w:sz w:val="18"/>
          <w:szCs w:val="18"/>
        </w:rPr>
        <w:t>312.易燃液体（AC）越低,发生着火燃烧的危险越大。</w:t>
      </w:r>
    </w:p>
    <w:p w14:paraId="55E836D1">
      <w:pPr>
        <w:spacing w:line="240" w:lineRule="exact"/>
        <w:rPr>
          <w:rFonts w:ascii="黑体" w:hAnsi="黑体" w:eastAsia="黑体" w:cs="黑体"/>
          <w:sz w:val="18"/>
          <w:szCs w:val="18"/>
        </w:rPr>
      </w:pPr>
      <w:r>
        <w:rPr>
          <w:rFonts w:hint="eastAsia" w:ascii="黑体" w:hAnsi="黑体" w:eastAsia="黑体" w:cs="黑体"/>
          <w:sz w:val="18"/>
          <w:szCs w:val="18"/>
        </w:rPr>
        <w:t>A.闪点</w:t>
      </w:r>
    </w:p>
    <w:p w14:paraId="1BB4900D">
      <w:pPr>
        <w:spacing w:line="240" w:lineRule="exact"/>
        <w:rPr>
          <w:rFonts w:ascii="黑体" w:hAnsi="黑体" w:eastAsia="黑体" w:cs="黑体"/>
          <w:sz w:val="18"/>
          <w:szCs w:val="18"/>
        </w:rPr>
      </w:pPr>
      <w:r>
        <w:rPr>
          <w:rFonts w:hint="eastAsia" w:ascii="黑体" w:hAnsi="黑体" w:eastAsia="黑体" w:cs="黑体"/>
          <w:sz w:val="18"/>
          <w:szCs w:val="18"/>
        </w:rPr>
        <w:t>B.沸点</w:t>
      </w:r>
    </w:p>
    <w:p w14:paraId="75FA7D96">
      <w:pPr>
        <w:spacing w:line="240" w:lineRule="exact"/>
        <w:rPr>
          <w:rFonts w:ascii="黑体" w:hAnsi="黑体" w:eastAsia="黑体" w:cs="黑体"/>
          <w:sz w:val="18"/>
          <w:szCs w:val="18"/>
        </w:rPr>
      </w:pPr>
      <w:r>
        <w:rPr>
          <w:rFonts w:hint="eastAsia" w:ascii="黑体" w:hAnsi="黑体" w:eastAsia="黑体" w:cs="黑体"/>
          <w:sz w:val="18"/>
          <w:szCs w:val="18"/>
        </w:rPr>
        <w:t>C.自燃点</w:t>
      </w:r>
    </w:p>
    <w:p w14:paraId="507CBA4F">
      <w:pPr>
        <w:spacing w:line="240" w:lineRule="exact"/>
        <w:rPr>
          <w:rFonts w:ascii="黑体" w:hAnsi="黑体" w:eastAsia="黑体" w:cs="黑体"/>
          <w:sz w:val="18"/>
          <w:szCs w:val="18"/>
        </w:rPr>
      </w:pPr>
      <w:r>
        <w:rPr>
          <w:rFonts w:hint="eastAsia" w:ascii="黑体" w:hAnsi="黑体" w:eastAsia="黑体" w:cs="黑体"/>
          <w:sz w:val="18"/>
          <w:szCs w:val="18"/>
        </w:rPr>
        <w:t>D.熔点</w:t>
      </w:r>
    </w:p>
    <w:p w14:paraId="3A87EB9F">
      <w:pPr>
        <w:spacing w:line="240" w:lineRule="exact"/>
        <w:rPr>
          <w:rFonts w:ascii="黑体" w:hAnsi="黑体" w:eastAsia="黑体" w:cs="黑体"/>
          <w:sz w:val="18"/>
          <w:szCs w:val="18"/>
        </w:rPr>
      </w:pPr>
      <w:r>
        <w:rPr>
          <w:rFonts w:hint="eastAsia" w:ascii="黑体" w:hAnsi="黑体" w:eastAsia="黑体" w:cs="黑体"/>
          <w:sz w:val="18"/>
          <w:szCs w:val="18"/>
        </w:rPr>
        <w:t>313.家用电器在使用过程中,下列说法中,不正确的是（BC）。</w:t>
      </w:r>
    </w:p>
    <w:p w14:paraId="29199E1C">
      <w:pPr>
        <w:spacing w:line="240" w:lineRule="exact"/>
        <w:rPr>
          <w:rFonts w:ascii="黑体" w:hAnsi="黑体" w:eastAsia="黑体" w:cs="黑体"/>
          <w:sz w:val="18"/>
          <w:szCs w:val="18"/>
        </w:rPr>
      </w:pPr>
      <w:r>
        <w:rPr>
          <w:rFonts w:hint="eastAsia" w:ascii="黑体" w:hAnsi="黑体" w:eastAsia="黑体" w:cs="黑体"/>
          <w:sz w:val="18"/>
          <w:szCs w:val="18"/>
        </w:rPr>
        <w:t>A.禁止用湿手操作开关或插拔电源插头</w:t>
      </w:r>
    </w:p>
    <w:p w14:paraId="1137751D">
      <w:pPr>
        <w:spacing w:line="240" w:lineRule="exact"/>
        <w:rPr>
          <w:rFonts w:ascii="黑体" w:hAnsi="黑体" w:eastAsia="黑体" w:cs="黑体"/>
          <w:sz w:val="18"/>
          <w:szCs w:val="18"/>
        </w:rPr>
      </w:pPr>
      <w:r>
        <w:rPr>
          <w:rFonts w:hint="eastAsia" w:ascii="黑体" w:hAnsi="黑体" w:eastAsia="黑体" w:cs="黑体"/>
          <w:sz w:val="18"/>
          <w:szCs w:val="18"/>
        </w:rPr>
        <w:t>B.将电冰箱、空调等散热电气靠近可燃易燃物</w:t>
      </w:r>
    </w:p>
    <w:p w14:paraId="7002DC17">
      <w:pPr>
        <w:spacing w:line="240" w:lineRule="exact"/>
        <w:rPr>
          <w:rFonts w:ascii="黑体" w:hAnsi="黑体" w:eastAsia="黑体" w:cs="黑体"/>
          <w:sz w:val="18"/>
          <w:szCs w:val="18"/>
        </w:rPr>
      </w:pPr>
      <w:r>
        <w:rPr>
          <w:rFonts w:hint="eastAsia" w:ascii="黑体" w:hAnsi="黑体" w:eastAsia="黑体" w:cs="黑体"/>
          <w:sz w:val="18"/>
          <w:szCs w:val="18"/>
        </w:rPr>
        <w:t>C.家用电器在正常工作时,可以随意搬动</w:t>
      </w:r>
    </w:p>
    <w:p w14:paraId="251C1DAA">
      <w:pPr>
        <w:spacing w:line="240" w:lineRule="exact"/>
        <w:rPr>
          <w:rFonts w:ascii="黑体" w:hAnsi="黑体" w:eastAsia="黑体" w:cs="黑体"/>
          <w:sz w:val="18"/>
          <w:szCs w:val="18"/>
        </w:rPr>
      </w:pPr>
      <w:r>
        <w:rPr>
          <w:rFonts w:hint="eastAsia" w:ascii="黑体" w:hAnsi="黑体" w:eastAsia="黑体" w:cs="黑体"/>
          <w:sz w:val="18"/>
          <w:szCs w:val="18"/>
        </w:rPr>
        <w:t>D.不能用湿手更换灯泡</w:t>
      </w:r>
    </w:p>
    <w:p w14:paraId="05F33B45">
      <w:pPr>
        <w:spacing w:line="240" w:lineRule="exact"/>
        <w:rPr>
          <w:rFonts w:ascii="黑体" w:hAnsi="黑体" w:eastAsia="黑体" w:cs="黑体"/>
          <w:sz w:val="18"/>
          <w:szCs w:val="18"/>
        </w:rPr>
      </w:pPr>
      <w:r>
        <w:rPr>
          <w:rFonts w:hint="eastAsia" w:ascii="黑体" w:hAnsi="黑体" w:eastAsia="黑体" w:cs="黑体"/>
          <w:sz w:val="18"/>
          <w:szCs w:val="18"/>
        </w:rPr>
        <w:t>314.用人单位有关管理人员、劳动者可以不接受职业卫生培训。(B)</w:t>
      </w:r>
    </w:p>
    <w:p w14:paraId="3E3883E1">
      <w:pPr>
        <w:spacing w:line="240" w:lineRule="exact"/>
        <w:rPr>
          <w:rFonts w:ascii="黑体" w:hAnsi="黑体" w:eastAsia="黑体" w:cs="黑体"/>
          <w:sz w:val="18"/>
          <w:szCs w:val="18"/>
        </w:rPr>
      </w:pPr>
      <w:r>
        <w:rPr>
          <w:rFonts w:hint="eastAsia" w:ascii="黑体" w:hAnsi="黑体" w:eastAsia="黑体" w:cs="黑体"/>
          <w:sz w:val="18"/>
          <w:szCs w:val="18"/>
        </w:rPr>
        <w:t>A.对</w:t>
      </w:r>
    </w:p>
    <w:p w14:paraId="4C68010C">
      <w:pPr>
        <w:spacing w:line="240" w:lineRule="exact"/>
        <w:rPr>
          <w:rFonts w:ascii="黑体" w:hAnsi="黑体" w:eastAsia="黑体" w:cs="黑体"/>
          <w:sz w:val="18"/>
          <w:szCs w:val="18"/>
        </w:rPr>
      </w:pPr>
      <w:r>
        <w:rPr>
          <w:rFonts w:hint="eastAsia" w:ascii="黑体" w:hAnsi="黑体" w:eastAsia="黑体" w:cs="黑体"/>
          <w:sz w:val="18"/>
          <w:szCs w:val="18"/>
        </w:rPr>
        <w:t>B.错</w:t>
      </w:r>
    </w:p>
    <w:p w14:paraId="47B0A540">
      <w:pPr>
        <w:spacing w:line="240" w:lineRule="exact"/>
        <w:rPr>
          <w:rFonts w:ascii="黑体" w:hAnsi="黑体" w:eastAsia="黑体" w:cs="黑体"/>
          <w:sz w:val="18"/>
          <w:szCs w:val="18"/>
        </w:rPr>
      </w:pPr>
      <w:r>
        <w:rPr>
          <w:rFonts w:hint="eastAsia" w:ascii="黑体" w:hAnsi="黑体" w:eastAsia="黑体" w:cs="黑体"/>
          <w:sz w:val="18"/>
          <w:szCs w:val="18"/>
        </w:rPr>
        <w:t>315."三级"安全教育是指(B)。</w:t>
      </w:r>
    </w:p>
    <w:p w14:paraId="392E88AA">
      <w:pPr>
        <w:spacing w:line="240" w:lineRule="exact"/>
        <w:rPr>
          <w:rFonts w:ascii="黑体" w:hAnsi="黑体" w:eastAsia="黑体" w:cs="黑体"/>
          <w:sz w:val="18"/>
          <w:szCs w:val="18"/>
        </w:rPr>
      </w:pPr>
      <w:r>
        <w:rPr>
          <w:rFonts w:hint="eastAsia" w:ascii="黑体" w:hAnsi="黑体" w:eastAsia="黑体" w:cs="黑体"/>
          <w:sz w:val="18"/>
          <w:szCs w:val="18"/>
        </w:rPr>
        <w:t>A.总厂、分厂、车间</w:t>
      </w:r>
    </w:p>
    <w:p w14:paraId="2F121545">
      <w:pPr>
        <w:spacing w:line="240" w:lineRule="exact"/>
        <w:rPr>
          <w:rFonts w:ascii="黑体" w:hAnsi="黑体" w:eastAsia="黑体" w:cs="黑体"/>
          <w:sz w:val="18"/>
          <w:szCs w:val="18"/>
        </w:rPr>
      </w:pPr>
      <w:r>
        <w:rPr>
          <w:rFonts w:hint="eastAsia" w:ascii="黑体" w:hAnsi="黑体" w:eastAsia="黑体" w:cs="黑体"/>
          <w:sz w:val="18"/>
          <w:szCs w:val="18"/>
        </w:rPr>
        <w:t>B.厂、车间、班组</w:t>
      </w:r>
    </w:p>
    <w:p w14:paraId="167C5D36">
      <w:pPr>
        <w:spacing w:line="240" w:lineRule="exact"/>
        <w:rPr>
          <w:rFonts w:ascii="黑体" w:hAnsi="黑体" w:eastAsia="黑体" w:cs="黑体"/>
          <w:sz w:val="18"/>
          <w:szCs w:val="18"/>
        </w:rPr>
      </w:pPr>
      <w:r>
        <w:rPr>
          <w:rFonts w:hint="eastAsia" w:ascii="黑体" w:hAnsi="黑体" w:eastAsia="黑体" w:cs="黑体"/>
          <w:sz w:val="18"/>
          <w:szCs w:val="18"/>
        </w:rPr>
        <w:t>C.集团公司、子公司、分厂</w:t>
      </w:r>
    </w:p>
    <w:p w14:paraId="6B3C9FA3">
      <w:pPr>
        <w:spacing w:line="240" w:lineRule="exact"/>
        <w:rPr>
          <w:rFonts w:ascii="黑体" w:hAnsi="黑体" w:eastAsia="黑体" w:cs="黑体"/>
          <w:sz w:val="18"/>
          <w:szCs w:val="18"/>
        </w:rPr>
      </w:pPr>
      <w:r>
        <w:rPr>
          <w:rFonts w:hint="eastAsia" w:ascii="黑体" w:hAnsi="黑体" w:eastAsia="黑体" w:cs="黑体"/>
          <w:sz w:val="18"/>
          <w:szCs w:val="18"/>
        </w:rPr>
        <w:t>316.家庭使用和储存酒精,以下不正确的是（C)。</w:t>
      </w:r>
    </w:p>
    <w:p w14:paraId="09E91CF6">
      <w:pPr>
        <w:spacing w:line="240" w:lineRule="exact"/>
        <w:rPr>
          <w:rFonts w:ascii="黑体" w:hAnsi="黑体" w:eastAsia="黑体" w:cs="黑体"/>
          <w:sz w:val="18"/>
          <w:szCs w:val="18"/>
        </w:rPr>
      </w:pPr>
      <w:r>
        <w:rPr>
          <w:rFonts w:hint="eastAsia" w:ascii="黑体" w:hAnsi="黑体" w:eastAsia="黑体" w:cs="黑体"/>
          <w:sz w:val="18"/>
          <w:szCs w:val="18"/>
        </w:rPr>
        <w:t>A.远离火源和电源</w:t>
      </w:r>
    </w:p>
    <w:p w14:paraId="33D8B8D0">
      <w:pPr>
        <w:spacing w:line="240" w:lineRule="exact"/>
        <w:rPr>
          <w:rFonts w:ascii="黑体" w:hAnsi="黑体" w:eastAsia="黑体" w:cs="黑体"/>
          <w:sz w:val="18"/>
          <w:szCs w:val="18"/>
        </w:rPr>
      </w:pPr>
      <w:r>
        <w:rPr>
          <w:rFonts w:hint="eastAsia" w:ascii="黑体" w:hAnsi="黑体" w:eastAsia="黑体" w:cs="黑体"/>
          <w:sz w:val="18"/>
          <w:szCs w:val="18"/>
        </w:rPr>
        <w:t>B.存放容器必须密封,严禁无盖容器</w:t>
      </w:r>
    </w:p>
    <w:p w14:paraId="6D340665">
      <w:pPr>
        <w:spacing w:line="240" w:lineRule="exact"/>
        <w:rPr>
          <w:rFonts w:ascii="黑体" w:hAnsi="黑体" w:eastAsia="黑体" w:cs="黑体"/>
          <w:sz w:val="18"/>
          <w:szCs w:val="18"/>
        </w:rPr>
      </w:pPr>
      <w:r>
        <w:rPr>
          <w:rFonts w:hint="eastAsia" w:ascii="黑体" w:hAnsi="黑体" w:eastAsia="黑体" w:cs="黑体"/>
          <w:sz w:val="18"/>
          <w:szCs w:val="18"/>
        </w:rPr>
        <w:t>C.喷洒高浓度酒精后可以立即吸烟</w:t>
      </w:r>
    </w:p>
    <w:p w14:paraId="6707EFF1">
      <w:pPr>
        <w:spacing w:line="240" w:lineRule="exact"/>
        <w:rPr>
          <w:rFonts w:ascii="黑体" w:hAnsi="黑体" w:eastAsia="黑体" w:cs="黑体"/>
          <w:sz w:val="18"/>
          <w:szCs w:val="18"/>
        </w:rPr>
      </w:pPr>
      <w:r>
        <w:rPr>
          <w:rFonts w:hint="eastAsia" w:ascii="黑体" w:hAnsi="黑体" w:eastAsia="黑体" w:cs="黑体"/>
          <w:sz w:val="18"/>
          <w:szCs w:val="18"/>
        </w:rPr>
        <w:t>317.雷电是自然界的一种大气放电现象。（A）</w:t>
      </w:r>
    </w:p>
    <w:p w14:paraId="209E8948">
      <w:pPr>
        <w:spacing w:line="240" w:lineRule="exact"/>
        <w:rPr>
          <w:rFonts w:ascii="黑体" w:hAnsi="黑体" w:eastAsia="黑体" w:cs="黑体"/>
          <w:sz w:val="18"/>
          <w:szCs w:val="18"/>
        </w:rPr>
      </w:pPr>
      <w:r>
        <w:rPr>
          <w:rFonts w:hint="eastAsia" w:ascii="黑体" w:hAnsi="黑体" w:eastAsia="黑体" w:cs="黑体"/>
          <w:sz w:val="18"/>
          <w:szCs w:val="18"/>
        </w:rPr>
        <w:t>A.对</w:t>
      </w:r>
    </w:p>
    <w:p w14:paraId="72D6A501">
      <w:pPr>
        <w:spacing w:line="240" w:lineRule="exact"/>
        <w:rPr>
          <w:rFonts w:ascii="黑体" w:hAnsi="黑体" w:eastAsia="黑体" w:cs="黑体"/>
          <w:sz w:val="18"/>
          <w:szCs w:val="18"/>
        </w:rPr>
      </w:pPr>
      <w:r>
        <w:rPr>
          <w:rFonts w:hint="eastAsia" w:ascii="黑体" w:hAnsi="黑体" w:eastAsia="黑体" w:cs="黑体"/>
          <w:sz w:val="18"/>
          <w:szCs w:val="18"/>
        </w:rPr>
        <w:t>B.错</w:t>
      </w:r>
    </w:p>
    <w:p w14:paraId="2AAA0ED9">
      <w:pPr>
        <w:spacing w:line="240" w:lineRule="exact"/>
        <w:rPr>
          <w:rFonts w:ascii="黑体" w:hAnsi="黑体" w:eastAsia="黑体" w:cs="黑体"/>
          <w:sz w:val="18"/>
          <w:szCs w:val="18"/>
        </w:rPr>
      </w:pPr>
      <w:r>
        <w:rPr>
          <w:rFonts w:hint="eastAsia" w:ascii="黑体" w:hAnsi="黑体" w:eastAsia="黑体" w:cs="黑体"/>
          <w:sz w:val="18"/>
          <w:szCs w:val="18"/>
        </w:rPr>
        <w:t>318.怎样可以有效预防新型冠状病毒传播（ABCD）。</w:t>
      </w:r>
    </w:p>
    <w:p w14:paraId="4E003AE0">
      <w:pPr>
        <w:spacing w:line="240" w:lineRule="exact"/>
        <w:rPr>
          <w:rFonts w:ascii="黑体" w:hAnsi="黑体" w:eastAsia="黑体" w:cs="黑体"/>
          <w:sz w:val="18"/>
          <w:szCs w:val="18"/>
        </w:rPr>
      </w:pPr>
      <w:r>
        <w:rPr>
          <w:rFonts w:hint="eastAsia" w:ascii="黑体" w:hAnsi="黑体" w:eastAsia="黑体" w:cs="黑体"/>
          <w:sz w:val="18"/>
          <w:szCs w:val="18"/>
        </w:rPr>
        <w:t>A.勤洗手</w:t>
      </w:r>
    </w:p>
    <w:p w14:paraId="14C7153F">
      <w:pPr>
        <w:spacing w:line="240" w:lineRule="exact"/>
        <w:rPr>
          <w:rFonts w:ascii="黑体" w:hAnsi="黑体" w:eastAsia="黑体" w:cs="黑体"/>
          <w:sz w:val="18"/>
          <w:szCs w:val="18"/>
        </w:rPr>
      </w:pPr>
      <w:r>
        <w:rPr>
          <w:rFonts w:hint="eastAsia" w:ascii="黑体" w:hAnsi="黑体" w:eastAsia="黑体" w:cs="黑体"/>
          <w:sz w:val="18"/>
          <w:szCs w:val="18"/>
        </w:rPr>
        <w:t>B.不用脏手触模眼、口、鼻</w:t>
      </w:r>
    </w:p>
    <w:p w14:paraId="6DB6B1EB">
      <w:pPr>
        <w:spacing w:line="240" w:lineRule="exact"/>
        <w:rPr>
          <w:rFonts w:ascii="黑体" w:hAnsi="黑体" w:eastAsia="黑体" w:cs="黑体"/>
          <w:sz w:val="18"/>
          <w:szCs w:val="18"/>
        </w:rPr>
      </w:pPr>
      <w:r>
        <w:rPr>
          <w:rFonts w:hint="eastAsia" w:ascii="黑体" w:hAnsi="黑体" w:eastAsia="黑体" w:cs="黑体"/>
          <w:sz w:val="18"/>
          <w:szCs w:val="18"/>
        </w:rPr>
        <w:t>C.用过的纸巾立刻投进封闭式垃圾桶</w:t>
      </w:r>
    </w:p>
    <w:p w14:paraId="7A822A7E">
      <w:pPr>
        <w:spacing w:line="240" w:lineRule="exact"/>
        <w:rPr>
          <w:rFonts w:ascii="黑体" w:hAnsi="黑体" w:eastAsia="黑体" w:cs="黑体"/>
          <w:sz w:val="18"/>
          <w:szCs w:val="18"/>
        </w:rPr>
      </w:pPr>
      <w:r>
        <w:rPr>
          <w:rFonts w:hint="eastAsia" w:ascii="黑体" w:hAnsi="黑体" w:eastAsia="黑体" w:cs="黑体"/>
          <w:sz w:val="18"/>
          <w:szCs w:val="18"/>
        </w:rPr>
        <w:t>D.不去人群聚集的地方</w:t>
      </w:r>
    </w:p>
    <w:p w14:paraId="2BAF9D25">
      <w:pPr>
        <w:spacing w:line="240" w:lineRule="exact"/>
        <w:rPr>
          <w:rFonts w:ascii="黑体" w:hAnsi="黑体" w:eastAsia="黑体" w:cs="黑体"/>
          <w:sz w:val="18"/>
          <w:szCs w:val="18"/>
        </w:rPr>
      </w:pPr>
      <w:r>
        <w:rPr>
          <w:rFonts w:hint="eastAsia" w:ascii="黑体" w:hAnsi="黑体" w:eastAsia="黑体" w:cs="黑体"/>
          <w:sz w:val="18"/>
          <w:szCs w:val="18"/>
        </w:rPr>
        <w:t>319.国家并不鼓励生产经营单位投保安全生产责任保险。（B）</w:t>
      </w:r>
    </w:p>
    <w:p w14:paraId="35A8C952">
      <w:pPr>
        <w:spacing w:line="240" w:lineRule="exact"/>
        <w:rPr>
          <w:rFonts w:ascii="黑体" w:hAnsi="黑体" w:eastAsia="黑体" w:cs="黑体"/>
          <w:sz w:val="18"/>
          <w:szCs w:val="18"/>
        </w:rPr>
      </w:pPr>
      <w:r>
        <w:rPr>
          <w:rFonts w:hint="eastAsia" w:ascii="黑体" w:hAnsi="黑体" w:eastAsia="黑体" w:cs="黑体"/>
          <w:sz w:val="18"/>
          <w:szCs w:val="18"/>
        </w:rPr>
        <w:t>A.对</w:t>
      </w:r>
    </w:p>
    <w:p w14:paraId="3B519709">
      <w:pPr>
        <w:spacing w:line="240" w:lineRule="exact"/>
        <w:rPr>
          <w:rFonts w:ascii="黑体" w:hAnsi="黑体" w:eastAsia="黑体" w:cs="黑体"/>
          <w:sz w:val="18"/>
          <w:szCs w:val="18"/>
        </w:rPr>
      </w:pPr>
      <w:r>
        <w:rPr>
          <w:rFonts w:hint="eastAsia" w:ascii="黑体" w:hAnsi="黑体" w:eastAsia="黑体" w:cs="黑体"/>
          <w:sz w:val="18"/>
          <w:szCs w:val="18"/>
        </w:rPr>
        <w:t>B.错</w:t>
      </w:r>
    </w:p>
    <w:p w14:paraId="660AF022">
      <w:pPr>
        <w:spacing w:line="240" w:lineRule="exact"/>
        <w:rPr>
          <w:rFonts w:ascii="黑体" w:hAnsi="黑体" w:eastAsia="黑体" w:cs="黑体"/>
          <w:sz w:val="18"/>
          <w:szCs w:val="18"/>
        </w:rPr>
      </w:pPr>
      <w:r>
        <w:rPr>
          <w:rFonts w:hint="eastAsia" w:ascii="黑体" w:hAnsi="黑体" w:eastAsia="黑体" w:cs="黑体"/>
          <w:sz w:val="18"/>
          <w:szCs w:val="18"/>
        </w:rPr>
        <w:t>320.企业不得转让、冒用安全生产许可证或者使用伪造的安全生产许可证。（A）</w:t>
      </w:r>
    </w:p>
    <w:p w14:paraId="2AE61602">
      <w:pPr>
        <w:spacing w:line="240" w:lineRule="exact"/>
        <w:rPr>
          <w:rFonts w:ascii="黑体" w:hAnsi="黑体" w:eastAsia="黑体" w:cs="黑体"/>
          <w:sz w:val="18"/>
          <w:szCs w:val="18"/>
        </w:rPr>
      </w:pPr>
      <w:r>
        <w:rPr>
          <w:rFonts w:hint="eastAsia" w:ascii="黑体" w:hAnsi="黑体" w:eastAsia="黑体" w:cs="黑体"/>
          <w:sz w:val="18"/>
          <w:szCs w:val="18"/>
        </w:rPr>
        <w:t>A.对</w:t>
      </w:r>
    </w:p>
    <w:p w14:paraId="4E75F39F">
      <w:pPr>
        <w:spacing w:line="240" w:lineRule="exact"/>
        <w:rPr>
          <w:rFonts w:ascii="黑体" w:hAnsi="黑体" w:eastAsia="黑体" w:cs="黑体"/>
          <w:sz w:val="18"/>
          <w:szCs w:val="18"/>
        </w:rPr>
      </w:pPr>
      <w:r>
        <w:rPr>
          <w:rFonts w:hint="eastAsia" w:ascii="黑体" w:hAnsi="黑体" w:eastAsia="黑体" w:cs="黑体"/>
          <w:sz w:val="18"/>
          <w:szCs w:val="18"/>
        </w:rPr>
        <w:t>B.错</w:t>
      </w:r>
    </w:p>
    <w:p w14:paraId="7E51A5D0">
      <w:pPr>
        <w:spacing w:line="240" w:lineRule="exact"/>
        <w:rPr>
          <w:rFonts w:ascii="黑体" w:hAnsi="黑体" w:eastAsia="黑体" w:cs="黑体"/>
          <w:sz w:val="18"/>
          <w:szCs w:val="18"/>
        </w:rPr>
      </w:pPr>
      <w:r>
        <w:rPr>
          <w:rFonts w:hint="eastAsia" w:ascii="黑体" w:hAnsi="黑体" w:eastAsia="黑体" w:cs="黑体"/>
          <w:sz w:val="18"/>
          <w:szCs w:val="18"/>
        </w:rPr>
        <w:t>321.燃气灶的使用注意事项有哪些(ABCD)。</w:t>
      </w:r>
    </w:p>
    <w:p w14:paraId="077354D4">
      <w:pPr>
        <w:spacing w:line="240" w:lineRule="exact"/>
        <w:rPr>
          <w:rFonts w:ascii="黑体" w:hAnsi="黑体" w:eastAsia="黑体" w:cs="黑体"/>
          <w:sz w:val="18"/>
          <w:szCs w:val="18"/>
        </w:rPr>
      </w:pPr>
      <w:r>
        <w:rPr>
          <w:rFonts w:hint="eastAsia" w:ascii="黑体" w:hAnsi="黑体" w:eastAsia="黑体" w:cs="黑体"/>
          <w:sz w:val="18"/>
          <w:szCs w:val="18"/>
        </w:rPr>
        <w:t>A.不用时关闭燃气总阀</w:t>
      </w:r>
    </w:p>
    <w:p w14:paraId="0927307A">
      <w:pPr>
        <w:spacing w:line="240" w:lineRule="exact"/>
        <w:rPr>
          <w:rFonts w:ascii="黑体" w:hAnsi="黑体" w:eastAsia="黑体" w:cs="黑体"/>
          <w:sz w:val="18"/>
          <w:szCs w:val="18"/>
        </w:rPr>
      </w:pPr>
      <w:r>
        <w:rPr>
          <w:rFonts w:hint="eastAsia" w:ascii="黑体" w:hAnsi="黑体" w:eastAsia="黑体" w:cs="黑体"/>
          <w:sz w:val="18"/>
          <w:szCs w:val="18"/>
        </w:rPr>
        <w:t>B.点火注意观察是否有火焰</w:t>
      </w:r>
    </w:p>
    <w:p w14:paraId="06A59E22">
      <w:pPr>
        <w:spacing w:line="240" w:lineRule="exact"/>
        <w:rPr>
          <w:rFonts w:ascii="黑体" w:hAnsi="黑体" w:eastAsia="黑体" w:cs="黑体"/>
          <w:sz w:val="18"/>
          <w:szCs w:val="18"/>
        </w:rPr>
      </w:pPr>
      <w:r>
        <w:rPr>
          <w:rFonts w:hint="eastAsia" w:ascii="黑体" w:hAnsi="黑体" w:eastAsia="黑体" w:cs="黑体"/>
          <w:sz w:val="18"/>
          <w:szCs w:val="18"/>
        </w:rPr>
        <w:t>C.定期更换燃气灶电池</w:t>
      </w:r>
    </w:p>
    <w:p w14:paraId="1FCC0781">
      <w:pPr>
        <w:spacing w:line="240" w:lineRule="exact"/>
        <w:rPr>
          <w:rFonts w:ascii="黑体" w:hAnsi="黑体" w:eastAsia="黑体" w:cs="黑体"/>
          <w:sz w:val="18"/>
          <w:szCs w:val="18"/>
        </w:rPr>
      </w:pPr>
      <w:r>
        <w:rPr>
          <w:rFonts w:hint="eastAsia" w:ascii="黑体" w:hAnsi="黑体" w:eastAsia="黑体" w:cs="黑体"/>
          <w:sz w:val="18"/>
          <w:szCs w:val="18"/>
        </w:rPr>
        <w:t>D.定期检查燃气灶管路</w:t>
      </w:r>
    </w:p>
    <w:p w14:paraId="537938EC">
      <w:pPr>
        <w:spacing w:line="240" w:lineRule="exact"/>
        <w:rPr>
          <w:rFonts w:ascii="黑体" w:hAnsi="黑体" w:eastAsia="黑体" w:cs="黑体"/>
          <w:sz w:val="18"/>
          <w:szCs w:val="18"/>
        </w:rPr>
      </w:pPr>
      <w:r>
        <w:rPr>
          <w:rFonts w:hint="eastAsia" w:ascii="黑体" w:hAnsi="黑体" w:eastAsia="黑体" w:cs="黑体"/>
          <w:sz w:val="18"/>
          <w:szCs w:val="18"/>
        </w:rPr>
        <w:t>322.高处坠落指作业人员在工作面失去平衡,在重力作用下坠落引起的事故。（A）</w:t>
      </w:r>
    </w:p>
    <w:p w14:paraId="606E3317">
      <w:pPr>
        <w:spacing w:line="240" w:lineRule="exact"/>
        <w:rPr>
          <w:rFonts w:ascii="黑体" w:hAnsi="黑体" w:eastAsia="黑体" w:cs="黑体"/>
          <w:sz w:val="18"/>
          <w:szCs w:val="18"/>
        </w:rPr>
      </w:pPr>
      <w:r>
        <w:rPr>
          <w:rFonts w:hint="eastAsia" w:ascii="黑体" w:hAnsi="黑体" w:eastAsia="黑体" w:cs="黑体"/>
          <w:sz w:val="18"/>
          <w:szCs w:val="18"/>
        </w:rPr>
        <w:t>A.对</w:t>
      </w:r>
    </w:p>
    <w:p w14:paraId="2D4D9107">
      <w:pPr>
        <w:spacing w:line="240" w:lineRule="exact"/>
        <w:rPr>
          <w:rFonts w:ascii="黑体" w:hAnsi="黑体" w:eastAsia="黑体" w:cs="黑体"/>
          <w:sz w:val="18"/>
          <w:szCs w:val="18"/>
        </w:rPr>
      </w:pPr>
      <w:r>
        <w:rPr>
          <w:rFonts w:hint="eastAsia" w:ascii="黑体" w:hAnsi="黑体" w:eastAsia="黑体" w:cs="黑体"/>
          <w:sz w:val="18"/>
          <w:szCs w:val="18"/>
        </w:rPr>
        <w:t>B.错</w:t>
      </w:r>
    </w:p>
    <w:p w14:paraId="0EA13DD5">
      <w:pPr>
        <w:spacing w:line="240" w:lineRule="exact"/>
        <w:rPr>
          <w:rFonts w:ascii="黑体" w:hAnsi="黑体" w:eastAsia="黑体" w:cs="黑体"/>
          <w:sz w:val="18"/>
          <w:szCs w:val="18"/>
        </w:rPr>
      </w:pPr>
      <w:r>
        <w:rPr>
          <w:rFonts w:hint="eastAsia" w:ascii="黑体" w:hAnsi="黑体" w:eastAsia="黑体" w:cs="黑体"/>
          <w:sz w:val="18"/>
          <w:szCs w:val="18"/>
        </w:rPr>
        <w:t>323.包装危险货物的衬垫材料应具备缓冲、吸附和缓解作用。（A）</w:t>
      </w:r>
    </w:p>
    <w:p w14:paraId="7082783B">
      <w:pPr>
        <w:spacing w:line="240" w:lineRule="exact"/>
        <w:rPr>
          <w:rFonts w:ascii="黑体" w:hAnsi="黑体" w:eastAsia="黑体" w:cs="黑体"/>
          <w:sz w:val="18"/>
          <w:szCs w:val="18"/>
        </w:rPr>
      </w:pPr>
      <w:r>
        <w:rPr>
          <w:rFonts w:hint="eastAsia" w:ascii="黑体" w:hAnsi="黑体" w:eastAsia="黑体" w:cs="黑体"/>
          <w:sz w:val="18"/>
          <w:szCs w:val="18"/>
        </w:rPr>
        <w:t>A.对</w:t>
      </w:r>
    </w:p>
    <w:p w14:paraId="30BEEE97">
      <w:pPr>
        <w:spacing w:line="240" w:lineRule="exact"/>
        <w:rPr>
          <w:rFonts w:ascii="黑体" w:hAnsi="黑体" w:eastAsia="黑体" w:cs="黑体"/>
          <w:sz w:val="18"/>
          <w:szCs w:val="18"/>
        </w:rPr>
      </w:pPr>
      <w:r>
        <w:rPr>
          <w:rFonts w:hint="eastAsia" w:ascii="黑体" w:hAnsi="黑体" w:eastAsia="黑体" w:cs="黑体"/>
          <w:sz w:val="18"/>
          <w:szCs w:val="18"/>
        </w:rPr>
        <w:t>B.错</w:t>
      </w:r>
    </w:p>
    <w:p w14:paraId="1EF2B631">
      <w:pPr>
        <w:spacing w:line="240" w:lineRule="exact"/>
        <w:rPr>
          <w:rFonts w:ascii="黑体" w:hAnsi="黑体" w:eastAsia="黑体" w:cs="黑体"/>
          <w:sz w:val="18"/>
          <w:szCs w:val="18"/>
        </w:rPr>
      </w:pPr>
      <w:r>
        <w:rPr>
          <w:rFonts w:hint="eastAsia" w:ascii="黑体" w:hAnsi="黑体" w:eastAsia="黑体" w:cs="黑体"/>
          <w:sz w:val="18"/>
          <w:szCs w:val="18"/>
        </w:rPr>
        <w:t>324.《全国安全生产专项整治三年行动计划》的启动时间为(A)。</w:t>
      </w:r>
    </w:p>
    <w:p w14:paraId="7CAFA4F3">
      <w:pPr>
        <w:spacing w:line="240" w:lineRule="exact"/>
        <w:rPr>
          <w:rFonts w:ascii="黑体" w:hAnsi="黑体" w:eastAsia="黑体" w:cs="黑体"/>
          <w:sz w:val="18"/>
          <w:szCs w:val="18"/>
        </w:rPr>
      </w:pPr>
      <w:r>
        <w:rPr>
          <w:rFonts w:hint="eastAsia" w:ascii="黑体" w:hAnsi="黑体" w:eastAsia="黑体" w:cs="黑体"/>
          <w:sz w:val="18"/>
          <w:szCs w:val="18"/>
        </w:rPr>
        <w:t>A.2020年4月</w:t>
      </w:r>
    </w:p>
    <w:p w14:paraId="0533F9F9">
      <w:pPr>
        <w:spacing w:line="240" w:lineRule="exact"/>
        <w:rPr>
          <w:rFonts w:ascii="黑体" w:hAnsi="黑体" w:eastAsia="黑体" w:cs="黑体"/>
          <w:sz w:val="18"/>
          <w:szCs w:val="18"/>
        </w:rPr>
      </w:pPr>
      <w:r>
        <w:rPr>
          <w:rFonts w:hint="eastAsia" w:ascii="黑体" w:hAnsi="黑体" w:eastAsia="黑体" w:cs="黑体"/>
          <w:sz w:val="18"/>
          <w:szCs w:val="18"/>
        </w:rPr>
        <w:t>B.2020年5月</w:t>
      </w:r>
    </w:p>
    <w:p w14:paraId="03DDD6BA">
      <w:pPr>
        <w:spacing w:line="240" w:lineRule="exact"/>
        <w:rPr>
          <w:rFonts w:ascii="黑体" w:hAnsi="黑体" w:eastAsia="黑体" w:cs="黑体"/>
          <w:sz w:val="18"/>
          <w:szCs w:val="18"/>
        </w:rPr>
      </w:pPr>
      <w:r>
        <w:rPr>
          <w:rFonts w:hint="eastAsia" w:ascii="黑体" w:hAnsi="黑体" w:eastAsia="黑体" w:cs="黑体"/>
          <w:sz w:val="18"/>
          <w:szCs w:val="18"/>
        </w:rPr>
        <w:t>C.2020年6月</w:t>
      </w:r>
    </w:p>
    <w:p w14:paraId="41FB73D9">
      <w:pPr>
        <w:spacing w:line="240" w:lineRule="exact"/>
        <w:rPr>
          <w:rFonts w:ascii="黑体" w:hAnsi="黑体" w:eastAsia="黑体" w:cs="黑体"/>
          <w:sz w:val="18"/>
          <w:szCs w:val="18"/>
        </w:rPr>
      </w:pPr>
      <w:r>
        <w:rPr>
          <w:rFonts w:hint="eastAsia" w:ascii="黑体" w:hAnsi="黑体" w:eastAsia="黑体" w:cs="黑体"/>
          <w:sz w:val="18"/>
          <w:szCs w:val="18"/>
        </w:rPr>
        <w:t>325.被酸灼伤后,应立即除去污染的工作服、内衣、鞋袜等,迅速用大量的流动水冲洗创面。（A）</w:t>
      </w:r>
    </w:p>
    <w:p w14:paraId="6C27BE81">
      <w:pPr>
        <w:spacing w:line="240" w:lineRule="exact"/>
        <w:rPr>
          <w:rFonts w:ascii="黑体" w:hAnsi="黑体" w:eastAsia="黑体" w:cs="黑体"/>
          <w:sz w:val="18"/>
          <w:szCs w:val="18"/>
        </w:rPr>
      </w:pPr>
      <w:r>
        <w:rPr>
          <w:rFonts w:hint="eastAsia" w:ascii="黑体" w:hAnsi="黑体" w:eastAsia="黑体" w:cs="黑体"/>
          <w:sz w:val="18"/>
          <w:szCs w:val="18"/>
        </w:rPr>
        <w:t>A.对</w:t>
      </w:r>
    </w:p>
    <w:p w14:paraId="6119D57D">
      <w:pPr>
        <w:spacing w:line="240" w:lineRule="exact"/>
        <w:rPr>
          <w:rFonts w:ascii="黑体" w:hAnsi="黑体" w:eastAsia="黑体" w:cs="黑体"/>
          <w:sz w:val="18"/>
          <w:szCs w:val="18"/>
        </w:rPr>
      </w:pPr>
      <w:r>
        <w:rPr>
          <w:rFonts w:hint="eastAsia" w:ascii="黑体" w:hAnsi="黑体" w:eastAsia="黑体" w:cs="黑体"/>
          <w:sz w:val="18"/>
          <w:szCs w:val="18"/>
        </w:rPr>
        <w:t>B.错</w:t>
      </w:r>
    </w:p>
    <w:p w14:paraId="49DD4C10">
      <w:pPr>
        <w:spacing w:line="240" w:lineRule="exact"/>
        <w:rPr>
          <w:rFonts w:ascii="黑体" w:hAnsi="黑体" w:eastAsia="黑体" w:cs="黑体"/>
          <w:sz w:val="18"/>
          <w:szCs w:val="18"/>
        </w:rPr>
      </w:pPr>
      <w:r>
        <w:rPr>
          <w:rFonts w:hint="eastAsia" w:ascii="黑体" w:hAnsi="黑体" w:eastAsia="黑体" w:cs="黑体"/>
          <w:sz w:val="18"/>
          <w:szCs w:val="18"/>
        </w:rPr>
        <w:t>326.转岗、变换工种后不需进行相应的安全教育。(B)</w:t>
      </w:r>
    </w:p>
    <w:p w14:paraId="03FD289B">
      <w:pPr>
        <w:spacing w:line="240" w:lineRule="exact"/>
        <w:rPr>
          <w:rFonts w:ascii="黑体" w:hAnsi="黑体" w:eastAsia="黑体" w:cs="黑体"/>
          <w:sz w:val="18"/>
          <w:szCs w:val="18"/>
        </w:rPr>
      </w:pPr>
      <w:r>
        <w:rPr>
          <w:rFonts w:hint="eastAsia" w:ascii="黑体" w:hAnsi="黑体" w:eastAsia="黑体" w:cs="黑体"/>
          <w:sz w:val="18"/>
          <w:szCs w:val="18"/>
        </w:rPr>
        <w:t>A.对</w:t>
      </w:r>
    </w:p>
    <w:p w14:paraId="2D565647">
      <w:pPr>
        <w:spacing w:line="240" w:lineRule="exact"/>
        <w:rPr>
          <w:rFonts w:ascii="黑体" w:hAnsi="黑体" w:eastAsia="黑体" w:cs="黑体"/>
          <w:sz w:val="18"/>
          <w:szCs w:val="18"/>
        </w:rPr>
      </w:pPr>
      <w:r>
        <w:rPr>
          <w:rFonts w:hint="eastAsia" w:ascii="黑体" w:hAnsi="黑体" w:eastAsia="黑体" w:cs="黑体"/>
          <w:sz w:val="18"/>
          <w:szCs w:val="18"/>
        </w:rPr>
        <w:t>B.错</w:t>
      </w:r>
    </w:p>
    <w:p w14:paraId="29D709BA">
      <w:pPr>
        <w:spacing w:line="240" w:lineRule="exact"/>
        <w:rPr>
          <w:rFonts w:ascii="黑体" w:hAnsi="黑体" w:eastAsia="黑体" w:cs="黑体"/>
          <w:sz w:val="18"/>
          <w:szCs w:val="18"/>
        </w:rPr>
      </w:pPr>
      <w:r>
        <w:rPr>
          <w:rFonts w:hint="eastAsia" w:ascii="黑体" w:hAnsi="黑体" w:eastAsia="黑体" w:cs="黑体"/>
          <w:sz w:val="18"/>
          <w:szCs w:val="18"/>
        </w:rPr>
        <w:t>327.设备运行安全检查是防止设备故障和事故发生的有效方法。（A）</w:t>
      </w:r>
    </w:p>
    <w:p w14:paraId="60B24760">
      <w:pPr>
        <w:spacing w:line="240" w:lineRule="exact"/>
        <w:rPr>
          <w:rFonts w:ascii="黑体" w:hAnsi="黑体" w:eastAsia="黑体" w:cs="黑体"/>
          <w:sz w:val="18"/>
          <w:szCs w:val="18"/>
        </w:rPr>
      </w:pPr>
      <w:r>
        <w:rPr>
          <w:rFonts w:hint="eastAsia" w:ascii="黑体" w:hAnsi="黑体" w:eastAsia="黑体" w:cs="黑体"/>
          <w:sz w:val="18"/>
          <w:szCs w:val="18"/>
        </w:rPr>
        <w:t>A.对</w:t>
      </w:r>
    </w:p>
    <w:p w14:paraId="76A8F156">
      <w:pPr>
        <w:spacing w:line="240" w:lineRule="exact"/>
        <w:rPr>
          <w:rFonts w:ascii="黑体" w:hAnsi="黑体" w:eastAsia="黑体" w:cs="黑体"/>
          <w:sz w:val="18"/>
          <w:szCs w:val="18"/>
        </w:rPr>
      </w:pPr>
      <w:r>
        <w:rPr>
          <w:rFonts w:hint="eastAsia" w:ascii="黑体" w:hAnsi="黑体" w:eastAsia="黑体" w:cs="黑体"/>
          <w:sz w:val="18"/>
          <w:szCs w:val="18"/>
        </w:rPr>
        <w:t>B.错</w:t>
      </w:r>
    </w:p>
    <w:p w14:paraId="158EDF2D">
      <w:pPr>
        <w:spacing w:line="240" w:lineRule="exact"/>
        <w:rPr>
          <w:rFonts w:ascii="黑体" w:hAnsi="黑体" w:eastAsia="黑体" w:cs="黑体"/>
          <w:sz w:val="18"/>
          <w:szCs w:val="18"/>
        </w:rPr>
      </w:pPr>
      <w:r>
        <w:rPr>
          <w:rFonts w:hint="eastAsia" w:ascii="黑体" w:hAnsi="黑体" w:eastAsia="黑体" w:cs="黑体"/>
          <w:sz w:val="18"/>
          <w:szCs w:val="18"/>
        </w:rPr>
        <w:t>328.危险物品是指（AB）放射性物品等能够危及人身安全和财产安全的物品。</w:t>
      </w:r>
    </w:p>
    <w:p w14:paraId="17976524">
      <w:pPr>
        <w:spacing w:line="240" w:lineRule="exact"/>
        <w:rPr>
          <w:rFonts w:ascii="黑体" w:hAnsi="黑体" w:eastAsia="黑体" w:cs="黑体"/>
          <w:sz w:val="18"/>
          <w:szCs w:val="18"/>
        </w:rPr>
      </w:pPr>
      <w:r>
        <w:rPr>
          <w:rFonts w:hint="eastAsia" w:ascii="黑体" w:hAnsi="黑体" w:eastAsia="黑体" w:cs="黑体"/>
          <w:sz w:val="18"/>
          <w:szCs w:val="18"/>
        </w:rPr>
        <w:t>A.易燃易爆物品</w:t>
      </w:r>
    </w:p>
    <w:p w14:paraId="3620D353">
      <w:pPr>
        <w:spacing w:line="240" w:lineRule="exact"/>
        <w:rPr>
          <w:rFonts w:ascii="黑体" w:hAnsi="黑体" w:eastAsia="黑体" w:cs="黑体"/>
          <w:sz w:val="18"/>
          <w:szCs w:val="18"/>
        </w:rPr>
      </w:pPr>
      <w:r>
        <w:rPr>
          <w:rFonts w:hint="eastAsia" w:ascii="黑体" w:hAnsi="黑体" w:eastAsia="黑体" w:cs="黑体"/>
          <w:sz w:val="18"/>
          <w:szCs w:val="18"/>
        </w:rPr>
        <w:t>B.危险化学品</w:t>
      </w:r>
    </w:p>
    <w:p w14:paraId="21EA52F2">
      <w:pPr>
        <w:spacing w:line="240" w:lineRule="exact"/>
        <w:rPr>
          <w:rFonts w:ascii="黑体" w:hAnsi="黑体" w:eastAsia="黑体" w:cs="黑体"/>
          <w:sz w:val="18"/>
          <w:szCs w:val="18"/>
        </w:rPr>
      </w:pPr>
      <w:r>
        <w:rPr>
          <w:rFonts w:hint="eastAsia" w:ascii="黑体" w:hAnsi="黑体" w:eastAsia="黑体" w:cs="黑体"/>
          <w:sz w:val="18"/>
          <w:szCs w:val="18"/>
        </w:rPr>
        <w:t>C.纤维制品</w:t>
      </w:r>
    </w:p>
    <w:p w14:paraId="4B5AA7C4">
      <w:pPr>
        <w:spacing w:line="240" w:lineRule="exact"/>
        <w:rPr>
          <w:rFonts w:ascii="黑体" w:hAnsi="黑体" w:eastAsia="黑体" w:cs="黑体"/>
          <w:sz w:val="18"/>
          <w:szCs w:val="18"/>
        </w:rPr>
      </w:pPr>
      <w:r>
        <w:rPr>
          <w:rFonts w:hint="eastAsia" w:ascii="黑体" w:hAnsi="黑体" w:eastAsia="黑体" w:cs="黑体"/>
          <w:sz w:val="18"/>
          <w:szCs w:val="18"/>
        </w:rPr>
        <w:t>D.棉麻制品</w:t>
      </w:r>
    </w:p>
    <w:p w14:paraId="371B4F88">
      <w:pPr>
        <w:spacing w:line="240" w:lineRule="exact"/>
        <w:rPr>
          <w:rFonts w:ascii="黑体" w:hAnsi="黑体" w:eastAsia="黑体" w:cs="黑体"/>
          <w:sz w:val="18"/>
          <w:szCs w:val="18"/>
        </w:rPr>
      </w:pPr>
      <w:r>
        <w:rPr>
          <w:rFonts w:hint="eastAsia" w:ascii="黑体" w:hAnsi="黑体" w:eastAsia="黑体" w:cs="黑体"/>
          <w:sz w:val="18"/>
          <w:szCs w:val="18"/>
        </w:rPr>
        <w:t>329.下列关于火灾分类的说法,正确的是（CD)。</w:t>
      </w:r>
    </w:p>
    <w:p w14:paraId="5E1DE68F">
      <w:pPr>
        <w:spacing w:line="240" w:lineRule="exact"/>
        <w:rPr>
          <w:rFonts w:ascii="黑体" w:hAnsi="黑体" w:eastAsia="黑体" w:cs="黑体"/>
          <w:sz w:val="18"/>
          <w:szCs w:val="18"/>
        </w:rPr>
      </w:pPr>
      <w:r>
        <w:rPr>
          <w:rFonts w:hint="eastAsia" w:ascii="黑体" w:hAnsi="黑体" w:eastAsia="黑体" w:cs="黑体"/>
          <w:sz w:val="18"/>
          <w:szCs w:val="18"/>
        </w:rPr>
        <w:t>A.沥青、石蜡火灾属于A类火灾</w:t>
      </w:r>
    </w:p>
    <w:p w14:paraId="415D31EA">
      <w:pPr>
        <w:spacing w:line="240" w:lineRule="exact"/>
        <w:rPr>
          <w:rFonts w:ascii="黑体" w:hAnsi="黑体" w:eastAsia="黑体" w:cs="黑体"/>
          <w:sz w:val="18"/>
          <w:szCs w:val="18"/>
        </w:rPr>
      </w:pPr>
      <w:r>
        <w:rPr>
          <w:rFonts w:hint="eastAsia" w:ascii="黑体" w:hAnsi="黑体" w:eastAsia="黑体" w:cs="黑体"/>
          <w:sz w:val="18"/>
          <w:szCs w:val="18"/>
        </w:rPr>
        <w:t>B.煤气、天然气火灾属于B类火灾</w:t>
      </w:r>
    </w:p>
    <w:p w14:paraId="2AD4B5B2">
      <w:pPr>
        <w:spacing w:line="240" w:lineRule="exact"/>
        <w:rPr>
          <w:rFonts w:ascii="黑体" w:hAnsi="黑体" w:eastAsia="黑体" w:cs="黑体"/>
          <w:sz w:val="18"/>
          <w:szCs w:val="18"/>
        </w:rPr>
      </w:pPr>
      <w:r>
        <w:rPr>
          <w:rFonts w:hint="eastAsia" w:ascii="黑体" w:hAnsi="黑体" w:eastAsia="黑体" w:cs="黑体"/>
          <w:sz w:val="18"/>
          <w:szCs w:val="18"/>
        </w:rPr>
        <w:t>C.发电机、电缆火灾属于E类火灾</w:t>
      </w:r>
    </w:p>
    <w:p w14:paraId="3428A679">
      <w:pPr>
        <w:spacing w:line="240" w:lineRule="exact"/>
        <w:rPr>
          <w:rFonts w:ascii="黑体" w:hAnsi="黑体" w:eastAsia="黑体" w:cs="黑体"/>
          <w:sz w:val="18"/>
          <w:szCs w:val="18"/>
        </w:rPr>
      </w:pPr>
      <w:r>
        <w:rPr>
          <w:rFonts w:hint="eastAsia" w:ascii="黑体" w:hAnsi="黑体" w:eastAsia="黑体" w:cs="黑体"/>
          <w:sz w:val="18"/>
          <w:szCs w:val="18"/>
        </w:rPr>
        <w:t>D.家庭炒菜时油锅着火属于F类火灾</w:t>
      </w:r>
    </w:p>
    <w:p w14:paraId="3B43B60D">
      <w:pPr>
        <w:spacing w:line="240" w:lineRule="exact"/>
        <w:rPr>
          <w:rFonts w:ascii="黑体" w:hAnsi="黑体" w:eastAsia="黑体" w:cs="黑体"/>
          <w:sz w:val="18"/>
          <w:szCs w:val="18"/>
        </w:rPr>
      </w:pPr>
      <w:r>
        <w:rPr>
          <w:rFonts w:hint="eastAsia" w:ascii="黑体" w:hAnsi="黑体" w:eastAsia="黑体" w:cs="黑体"/>
          <w:sz w:val="18"/>
          <w:szCs w:val="18"/>
        </w:rPr>
        <w:t>330.建立劳动关系,应当订立劳动合同。（A）</w:t>
      </w:r>
    </w:p>
    <w:p w14:paraId="39338CA3">
      <w:pPr>
        <w:spacing w:line="240" w:lineRule="exact"/>
        <w:rPr>
          <w:rFonts w:ascii="黑体" w:hAnsi="黑体" w:eastAsia="黑体" w:cs="黑体"/>
          <w:sz w:val="18"/>
          <w:szCs w:val="18"/>
        </w:rPr>
      </w:pPr>
      <w:r>
        <w:rPr>
          <w:rFonts w:hint="eastAsia" w:ascii="黑体" w:hAnsi="黑体" w:eastAsia="黑体" w:cs="黑体"/>
          <w:sz w:val="18"/>
          <w:szCs w:val="18"/>
        </w:rPr>
        <w:t>A.对</w:t>
      </w:r>
    </w:p>
    <w:p w14:paraId="208B81A8">
      <w:pPr>
        <w:spacing w:line="240" w:lineRule="exact"/>
        <w:rPr>
          <w:rFonts w:ascii="黑体" w:hAnsi="黑体" w:eastAsia="黑体" w:cs="黑体"/>
          <w:sz w:val="18"/>
          <w:szCs w:val="18"/>
        </w:rPr>
      </w:pPr>
      <w:r>
        <w:rPr>
          <w:rFonts w:hint="eastAsia" w:ascii="黑体" w:hAnsi="黑体" w:eastAsia="黑体" w:cs="黑体"/>
          <w:sz w:val="18"/>
          <w:szCs w:val="18"/>
        </w:rPr>
        <w:t>B.错</w:t>
      </w:r>
    </w:p>
    <w:p w14:paraId="38089C9D">
      <w:pPr>
        <w:spacing w:line="240" w:lineRule="exact"/>
        <w:rPr>
          <w:rFonts w:ascii="黑体" w:hAnsi="黑体" w:eastAsia="黑体" w:cs="黑体"/>
          <w:sz w:val="18"/>
          <w:szCs w:val="18"/>
        </w:rPr>
      </w:pPr>
      <w:r>
        <w:rPr>
          <w:rFonts w:hint="eastAsia" w:ascii="黑体" w:hAnsi="黑体" w:eastAsia="黑体" w:cs="黑体"/>
          <w:sz w:val="18"/>
          <w:szCs w:val="18"/>
        </w:rPr>
        <w:t>331.口罩的正确佩戴方式是（C）。</w:t>
      </w:r>
    </w:p>
    <w:p w14:paraId="345FF445">
      <w:pPr>
        <w:spacing w:line="240" w:lineRule="exact"/>
        <w:rPr>
          <w:rFonts w:ascii="黑体" w:hAnsi="黑体" w:eastAsia="黑体" w:cs="黑体"/>
          <w:sz w:val="18"/>
          <w:szCs w:val="18"/>
        </w:rPr>
      </w:pPr>
      <w:r>
        <w:rPr>
          <w:rFonts w:hint="eastAsia" w:ascii="黑体" w:hAnsi="黑体" w:eastAsia="黑体" w:cs="黑体"/>
          <w:sz w:val="18"/>
          <w:szCs w:val="18"/>
        </w:rPr>
        <w:t>A.深色面朝内,浅色面朝外</w:t>
      </w:r>
    </w:p>
    <w:p w14:paraId="29110359">
      <w:pPr>
        <w:spacing w:line="240" w:lineRule="exact"/>
        <w:rPr>
          <w:rFonts w:ascii="黑体" w:hAnsi="黑体" w:eastAsia="黑体" w:cs="黑体"/>
          <w:sz w:val="18"/>
          <w:szCs w:val="18"/>
        </w:rPr>
      </w:pPr>
      <w:r>
        <w:rPr>
          <w:rFonts w:hint="eastAsia" w:ascii="黑体" w:hAnsi="黑体" w:eastAsia="黑体" w:cs="黑体"/>
          <w:sz w:val="18"/>
          <w:szCs w:val="18"/>
        </w:rPr>
        <w:t>B.为了节约使用,两面轮流戴</w:t>
      </w:r>
    </w:p>
    <w:p w14:paraId="3E52C433">
      <w:pPr>
        <w:spacing w:line="240" w:lineRule="exact"/>
        <w:rPr>
          <w:rFonts w:ascii="黑体" w:hAnsi="黑体" w:eastAsia="黑体" w:cs="黑体"/>
          <w:sz w:val="18"/>
          <w:szCs w:val="18"/>
        </w:rPr>
      </w:pPr>
      <w:r>
        <w:rPr>
          <w:rFonts w:hint="eastAsia" w:ascii="黑体" w:hAnsi="黑体" w:eastAsia="黑体" w:cs="黑体"/>
          <w:sz w:val="18"/>
          <w:szCs w:val="18"/>
        </w:rPr>
        <w:t>C.将折面完全展开,完全包住嘴、鼻、下颔,使口罩与面部完全贴合</w:t>
      </w:r>
    </w:p>
    <w:p w14:paraId="10EAF993">
      <w:pPr>
        <w:spacing w:line="240" w:lineRule="exact"/>
        <w:rPr>
          <w:rFonts w:ascii="黑体" w:hAnsi="黑体" w:eastAsia="黑体" w:cs="黑体"/>
          <w:sz w:val="18"/>
          <w:szCs w:val="18"/>
        </w:rPr>
      </w:pPr>
      <w:r>
        <w:rPr>
          <w:rFonts w:hint="eastAsia" w:ascii="黑体" w:hAnsi="黑体" w:eastAsia="黑体" w:cs="黑体"/>
          <w:sz w:val="18"/>
          <w:szCs w:val="18"/>
        </w:rPr>
        <w:t>332.安全生产工作应当以经济为本,坚持安全发展。（B）</w:t>
      </w:r>
    </w:p>
    <w:p w14:paraId="68D7676D">
      <w:pPr>
        <w:spacing w:line="240" w:lineRule="exact"/>
        <w:rPr>
          <w:rFonts w:ascii="黑体" w:hAnsi="黑体" w:eastAsia="黑体" w:cs="黑体"/>
          <w:sz w:val="18"/>
          <w:szCs w:val="18"/>
        </w:rPr>
      </w:pPr>
      <w:r>
        <w:rPr>
          <w:rFonts w:hint="eastAsia" w:ascii="黑体" w:hAnsi="黑体" w:eastAsia="黑体" w:cs="黑体"/>
          <w:sz w:val="18"/>
          <w:szCs w:val="18"/>
        </w:rPr>
        <w:t>A.对</w:t>
      </w:r>
    </w:p>
    <w:p w14:paraId="38F7333E">
      <w:pPr>
        <w:spacing w:line="240" w:lineRule="exact"/>
        <w:rPr>
          <w:rFonts w:ascii="黑体" w:hAnsi="黑体" w:eastAsia="黑体" w:cs="黑体"/>
          <w:sz w:val="18"/>
          <w:szCs w:val="18"/>
        </w:rPr>
      </w:pPr>
      <w:r>
        <w:rPr>
          <w:rFonts w:hint="eastAsia" w:ascii="黑体" w:hAnsi="黑体" w:eastAsia="黑体" w:cs="黑体"/>
          <w:sz w:val="18"/>
          <w:szCs w:val="18"/>
        </w:rPr>
        <w:t>B.错</w:t>
      </w:r>
    </w:p>
    <w:p w14:paraId="38FD892D">
      <w:pPr>
        <w:spacing w:line="240" w:lineRule="exact"/>
        <w:rPr>
          <w:rFonts w:ascii="黑体" w:hAnsi="黑体" w:eastAsia="黑体" w:cs="黑体"/>
          <w:sz w:val="18"/>
          <w:szCs w:val="18"/>
        </w:rPr>
      </w:pPr>
      <w:r>
        <w:rPr>
          <w:rFonts w:hint="eastAsia" w:ascii="黑体" w:hAnsi="黑体" w:eastAsia="黑体" w:cs="黑体"/>
          <w:sz w:val="18"/>
          <w:szCs w:val="18"/>
        </w:rPr>
        <w:t>333.以下物品属于危险化学品的是（BC）。</w:t>
      </w:r>
    </w:p>
    <w:p w14:paraId="2B5E5B5A">
      <w:pPr>
        <w:spacing w:line="240" w:lineRule="exact"/>
        <w:rPr>
          <w:rFonts w:ascii="黑体" w:hAnsi="黑体" w:eastAsia="黑体" w:cs="黑体"/>
          <w:sz w:val="18"/>
          <w:szCs w:val="18"/>
        </w:rPr>
      </w:pPr>
      <w:r>
        <w:rPr>
          <w:rFonts w:hint="eastAsia" w:ascii="黑体" w:hAnsi="黑体" w:eastAsia="黑体" w:cs="黑体"/>
          <w:sz w:val="18"/>
          <w:szCs w:val="18"/>
        </w:rPr>
        <w:t>A.木材</w:t>
      </w:r>
    </w:p>
    <w:p w14:paraId="14D3E8BC">
      <w:pPr>
        <w:spacing w:line="240" w:lineRule="exact"/>
        <w:rPr>
          <w:rFonts w:ascii="黑体" w:hAnsi="黑体" w:eastAsia="黑体" w:cs="黑体"/>
          <w:sz w:val="18"/>
          <w:szCs w:val="18"/>
        </w:rPr>
      </w:pPr>
      <w:r>
        <w:rPr>
          <w:rFonts w:hint="eastAsia" w:ascii="黑体" w:hAnsi="黑体" w:eastAsia="黑体" w:cs="黑体"/>
          <w:sz w:val="18"/>
          <w:szCs w:val="18"/>
        </w:rPr>
        <w:t>B.自燃物品</w:t>
      </w:r>
    </w:p>
    <w:p w14:paraId="333E352D">
      <w:pPr>
        <w:spacing w:line="240" w:lineRule="exact"/>
        <w:rPr>
          <w:rFonts w:ascii="黑体" w:hAnsi="黑体" w:eastAsia="黑体" w:cs="黑体"/>
          <w:sz w:val="18"/>
          <w:szCs w:val="18"/>
        </w:rPr>
      </w:pPr>
      <w:r>
        <w:rPr>
          <w:rFonts w:hint="eastAsia" w:ascii="黑体" w:hAnsi="黑体" w:eastAsia="黑体" w:cs="黑体"/>
          <w:sz w:val="18"/>
          <w:szCs w:val="18"/>
        </w:rPr>
        <w:t>C.爆炸品</w:t>
      </w:r>
    </w:p>
    <w:p w14:paraId="165E25D3">
      <w:pPr>
        <w:spacing w:line="240" w:lineRule="exact"/>
        <w:rPr>
          <w:rFonts w:ascii="黑体" w:hAnsi="黑体" w:eastAsia="黑体" w:cs="黑体"/>
          <w:sz w:val="18"/>
          <w:szCs w:val="18"/>
        </w:rPr>
      </w:pPr>
      <w:r>
        <w:rPr>
          <w:rFonts w:hint="eastAsia" w:ascii="黑体" w:hAnsi="黑体" w:eastAsia="黑体" w:cs="黑体"/>
          <w:sz w:val="18"/>
          <w:szCs w:val="18"/>
        </w:rPr>
        <w:t>D.压缩空气</w:t>
      </w:r>
    </w:p>
    <w:p w14:paraId="6CA819A5">
      <w:pPr>
        <w:spacing w:line="240" w:lineRule="exact"/>
        <w:rPr>
          <w:rFonts w:ascii="黑体" w:hAnsi="黑体" w:eastAsia="黑体" w:cs="黑体"/>
          <w:sz w:val="18"/>
          <w:szCs w:val="18"/>
        </w:rPr>
      </w:pPr>
      <w:r>
        <w:rPr>
          <w:rFonts w:hint="eastAsia" w:ascii="黑体" w:hAnsi="黑体" w:eastAsia="黑体" w:cs="黑体"/>
          <w:sz w:val="18"/>
          <w:szCs w:val="18"/>
        </w:rPr>
        <w:t>334.被困在火场时,下列求救方法正确的是（AB）。</w:t>
      </w:r>
    </w:p>
    <w:p w14:paraId="4C498D82">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132DD303">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71446269">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17BC58F3">
      <w:pPr>
        <w:spacing w:line="240" w:lineRule="exact"/>
        <w:rPr>
          <w:rFonts w:ascii="黑体" w:hAnsi="黑体" w:eastAsia="黑体" w:cs="黑体"/>
          <w:sz w:val="18"/>
          <w:szCs w:val="18"/>
        </w:rPr>
      </w:pPr>
      <w:r>
        <w:rPr>
          <w:rFonts w:hint="eastAsia" w:ascii="黑体" w:hAnsi="黑体" w:eastAsia="黑体" w:cs="黑体"/>
          <w:sz w:val="18"/>
          <w:szCs w:val="18"/>
        </w:rPr>
        <w:t>D.直接跳楼求生</w:t>
      </w:r>
    </w:p>
    <w:p w14:paraId="7BEDCE6C">
      <w:pPr>
        <w:spacing w:line="240" w:lineRule="exact"/>
        <w:rPr>
          <w:rFonts w:ascii="黑体" w:hAnsi="黑体" w:eastAsia="黑体" w:cs="黑体"/>
          <w:sz w:val="18"/>
          <w:szCs w:val="18"/>
        </w:rPr>
      </w:pPr>
      <w:r>
        <w:rPr>
          <w:rFonts w:hint="eastAsia" w:ascii="黑体" w:hAnsi="黑体" w:eastAsia="黑体" w:cs="黑体"/>
          <w:sz w:val="18"/>
          <w:szCs w:val="18"/>
        </w:rPr>
        <w:t>335.被热油烫伤后,错误的做法是（BCD）。</w:t>
      </w:r>
    </w:p>
    <w:p w14:paraId="13902B17">
      <w:pPr>
        <w:spacing w:line="240" w:lineRule="exact"/>
        <w:rPr>
          <w:rFonts w:ascii="黑体" w:hAnsi="黑体" w:eastAsia="黑体" w:cs="黑体"/>
          <w:sz w:val="18"/>
          <w:szCs w:val="18"/>
        </w:rPr>
      </w:pPr>
      <w:r>
        <w:rPr>
          <w:rFonts w:hint="eastAsia" w:ascii="黑体" w:hAnsi="黑体" w:eastAsia="黑体" w:cs="黑体"/>
          <w:sz w:val="18"/>
          <w:szCs w:val="18"/>
        </w:rPr>
        <w:t>A.立即用冷水冲洗</w:t>
      </w:r>
    </w:p>
    <w:p w14:paraId="74056E32">
      <w:pPr>
        <w:spacing w:line="240" w:lineRule="exact"/>
        <w:rPr>
          <w:rFonts w:ascii="黑体" w:hAnsi="黑体" w:eastAsia="黑体" w:cs="黑体"/>
          <w:sz w:val="18"/>
          <w:szCs w:val="18"/>
        </w:rPr>
      </w:pPr>
      <w:r>
        <w:rPr>
          <w:rFonts w:hint="eastAsia" w:ascii="黑体" w:hAnsi="黑体" w:eastAsia="黑体" w:cs="黑体"/>
          <w:sz w:val="18"/>
          <w:szCs w:val="18"/>
        </w:rPr>
        <w:t>B.涂抹酱油</w:t>
      </w:r>
    </w:p>
    <w:p w14:paraId="6C5B9F1D">
      <w:pPr>
        <w:spacing w:line="240" w:lineRule="exact"/>
        <w:rPr>
          <w:rFonts w:ascii="黑体" w:hAnsi="黑体" w:eastAsia="黑体" w:cs="黑体"/>
          <w:sz w:val="18"/>
          <w:szCs w:val="18"/>
        </w:rPr>
      </w:pPr>
      <w:r>
        <w:rPr>
          <w:rFonts w:hint="eastAsia" w:ascii="黑体" w:hAnsi="黑体" w:eastAsia="黑体" w:cs="黑体"/>
          <w:sz w:val="18"/>
          <w:szCs w:val="18"/>
        </w:rPr>
        <w:t>C.涂抹牙膏</w:t>
      </w:r>
    </w:p>
    <w:p w14:paraId="640832B0">
      <w:pPr>
        <w:spacing w:line="240" w:lineRule="exact"/>
        <w:rPr>
          <w:rFonts w:ascii="黑体" w:hAnsi="黑体" w:eastAsia="黑体" w:cs="黑体"/>
          <w:sz w:val="18"/>
          <w:szCs w:val="18"/>
        </w:rPr>
      </w:pPr>
      <w:r>
        <w:rPr>
          <w:rFonts w:hint="eastAsia" w:ascii="黑体" w:hAnsi="黑体" w:eastAsia="黑体" w:cs="黑体"/>
          <w:sz w:val="18"/>
          <w:szCs w:val="18"/>
        </w:rPr>
        <w:t>D.涂抹黄油</w:t>
      </w:r>
    </w:p>
    <w:p w14:paraId="540A8494">
      <w:pPr>
        <w:spacing w:line="240" w:lineRule="exact"/>
        <w:rPr>
          <w:rFonts w:ascii="黑体" w:hAnsi="黑体" w:eastAsia="黑体" w:cs="黑体"/>
          <w:sz w:val="18"/>
          <w:szCs w:val="18"/>
        </w:rPr>
      </w:pPr>
      <w:r>
        <w:rPr>
          <w:rFonts w:hint="eastAsia" w:ascii="黑体" w:hAnsi="黑体" w:eastAsia="黑体" w:cs="黑体"/>
          <w:sz w:val="18"/>
          <w:szCs w:val="18"/>
        </w:rPr>
        <w:t>336.触电事故是由电流及其转换成的能量造成的事故。（A）</w:t>
      </w:r>
    </w:p>
    <w:p w14:paraId="1340D4AE">
      <w:pPr>
        <w:spacing w:line="240" w:lineRule="exact"/>
        <w:rPr>
          <w:rFonts w:ascii="黑体" w:hAnsi="黑体" w:eastAsia="黑体" w:cs="黑体"/>
          <w:sz w:val="18"/>
          <w:szCs w:val="18"/>
        </w:rPr>
      </w:pPr>
      <w:r>
        <w:rPr>
          <w:rFonts w:hint="eastAsia" w:ascii="黑体" w:hAnsi="黑体" w:eastAsia="黑体" w:cs="黑体"/>
          <w:sz w:val="18"/>
          <w:szCs w:val="18"/>
        </w:rPr>
        <w:t>A.对</w:t>
      </w:r>
    </w:p>
    <w:p w14:paraId="4F153748">
      <w:pPr>
        <w:spacing w:line="240" w:lineRule="exact"/>
        <w:rPr>
          <w:rFonts w:ascii="黑体" w:hAnsi="黑体" w:eastAsia="黑体" w:cs="黑体"/>
          <w:sz w:val="18"/>
          <w:szCs w:val="18"/>
        </w:rPr>
      </w:pPr>
      <w:r>
        <w:rPr>
          <w:rFonts w:hint="eastAsia" w:ascii="黑体" w:hAnsi="黑体" w:eastAsia="黑体" w:cs="黑体"/>
          <w:sz w:val="18"/>
          <w:szCs w:val="18"/>
        </w:rPr>
        <w:t>B.错</w:t>
      </w:r>
    </w:p>
    <w:p w14:paraId="666845BD">
      <w:pPr>
        <w:spacing w:line="240" w:lineRule="exact"/>
        <w:rPr>
          <w:rFonts w:ascii="黑体" w:hAnsi="黑体" w:eastAsia="黑体" w:cs="黑体"/>
          <w:sz w:val="18"/>
          <w:szCs w:val="18"/>
        </w:rPr>
      </w:pPr>
      <w:r>
        <w:rPr>
          <w:rFonts w:hint="eastAsia" w:ascii="黑体" w:hAnsi="黑体" w:eastAsia="黑体" w:cs="黑体"/>
          <w:sz w:val="18"/>
          <w:szCs w:val="18"/>
        </w:rPr>
        <w:t>337.水可以扑救（ACD）等的初起火灾。</w:t>
      </w:r>
    </w:p>
    <w:p w14:paraId="3EA07541">
      <w:pPr>
        <w:spacing w:line="240" w:lineRule="exact"/>
        <w:rPr>
          <w:rFonts w:ascii="黑体" w:hAnsi="黑体" w:eastAsia="黑体" w:cs="黑体"/>
          <w:sz w:val="18"/>
          <w:szCs w:val="18"/>
        </w:rPr>
      </w:pPr>
      <w:r>
        <w:rPr>
          <w:rFonts w:hint="eastAsia" w:ascii="黑体" w:hAnsi="黑体" w:eastAsia="黑体" w:cs="黑体"/>
          <w:sz w:val="18"/>
          <w:szCs w:val="18"/>
        </w:rPr>
        <w:t>A.木材</w:t>
      </w:r>
    </w:p>
    <w:p w14:paraId="6DE1D0C3">
      <w:pPr>
        <w:spacing w:line="240" w:lineRule="exact"/>
        <w:rPr>
          <w:rFonts w:ascii="黑体" w:hAnsi="黑体" w:eastAsia="黑体" w:cs="黑体"/>
          <w:sz w:val="18"/>
          <w:szCs w:val="18"/>
        </w:rPr>
      </w:pPr>
      <w:r>
        <w:rPr>
          <w:rFonts w:hint="eastAsia" w:ascii="黑体" w:hAnsi="黑体" w:eastAsia="黑体" w:cs="黑体"/>
          <w:sz w:val="18"/>
          <w:szCs w:val="18"/>
        </w:rPr>
        <w:t>B.汽油</w:t>
      </w:r>
    </w:p>
    <w:p w14:paraId="62C3DC28">
      <w:pPr>
        <w:spacing w:line="240" w:lineRule="exact"/>
        <w:rPr>
          <w:rFonts w:ascii="黑体" w:hAnsi="黑体" w:eastAsia="黑体" w:cs="黑体"/>
          <w:sz w:val="18"/>
          <w:szCs w:val="18"/>
        </w:rPr>
      </w:pPr>
      <w:r>
        <w:rPr>
          <w:rFonts w:hint="eastAsia" w:ascii="黑体" w:hAnsi="黑体" w:eastAsia="黑体" w:cs="黑体"/>
          <w:sz w:val="18"/>
          <w:szCs w:val="18"/>
        </w:rPr>
        <w:t>C.纸张</w:t>
      </w:r>
    </w:p>
    <w:p w14:paraId="027A34CC">
      <w:pPr>
        <w:spacing w:line="240" w:lineRule="exact"/>
        <w:rPr>
          <w:rFonts w:ascii="黑体" w:hAnsi="黑体" w:eastAsia="黑体" w:cs="黑体"/>
          <w:sz w:val="18"/>
          <w:szCs w:val="18"/>
        </w:rPr>
      </w:pPr>
      <w:r>
        <w:rPr>
          <w:rFonts w:hint="eastAsia" w:ascii="黑体" w:hAnsi="黑体" w:eastAsia="黑体" w:cs="黑体"/>
          <w:sz w:val="18"/>
          <w:szCs w:val="18"/>
        </w:rPr>
        <w:t>D.棉麻</w:t>
      </w:r>
    </w:p>
    <w:p w14:paraId="2BDDD3FF">
      <w:pPr>
        <w:spacing w:line="240" w:lineRule="exact"/>
        <w:rPr>
          <w:rFonts w:ascii="黑体" w:hAnsi="黑体" w:eastAsia="黑体" w:cs="黑体"/>
          <w:sz w:val="18"/>
          <w:szCs w:val="18"/>
        </w:rPr>
      </w:pPr>
      <w:r>
        <w:rPr>
          <w:rFonts w:hint="eastAsia" w:ascii="黑体" w:hAnsi="黑体" w:eastAsia="黑体" w:cs="黑体"/>
          <w:sz w:val="18"/>
          <w:szCs w:val="18"/>
        </w:rPr>
        <w:t>338.职业病是指企业、事业单位和个体经济组织等用人单位的劳动者在职业活动中,因接触粉尘、放射性物质和其它有毒、有害因素而引起的疾病。（A）</w:t>
      </w:r>
    </w:p>
    <w:p w14:paraId="72530E95">
      <w:pPr>
        <w:spacing w:line="240" w:lineRule="exact"/>
        <w:rPr>
          <w:rFonts w:ascii="黑体" w:hAnsi="黑体" w:eastAsia="黑体" w:cs="黑体"/>
          <w:sz w:val="18"/>
          <w:szCs w:val="18"/>
        </w:rPr>
      </w:pPr>
      <w:r>
        <w:rPr>
          <w:rFonts w:hint="eastAsia" w:ascii="黑体" w:hAnsi="黑体" w:eastAsia="黑体" w:cs="黑体"/>
          <w:sz w:val="18"/>
          <w:szCs w:val="18"/>
        </w:rPr>
        <w:t>A.对</w:t>
      </w:r>
    </w:p>
    <w:p w14:paraId="4C381C1D">
      <w:pPr>
        <w:spacing w:line="240" w:lineRule="exact"/>
        <w:rPr>
          <w:rFonts w:ascii="黑体" w:hAnsi="黑体" w:eastAsia="黑体" w:cs="黑体"/>
          <w:sz w:val="18"/>
          <w:szCs w:val="18"/>
        </w:rPr>
      </w:pPr>
      <w:r>
        <w:rPr>
          <w:rFonts w:hint="eastAsia" w:ascii="黑体" w:hAnsi="黑体" w:eastAsia="黑体" w:cs="黑体"/>
          <w:sz w:val="18"/>
          <w:szCs w:val="18"/>
        </w:rPr>
        <w:t>B.错</w:t>
      </w:r>
    </w:p>
    <w:p w14:paraId="01952F90">
      <w:pPr>
        <w:spacing w:line="240" w:lineRule="exact"/>
        <w:rPr>
          <w:rFonts w:ascii="黑体" w:hAnsi="黑体" w:eastAsia="黑体" w:cs="黑体"/>
          <w:sz w:val="18"/>
          <w:szCs w:val="18"/>
        </w:rPr>
      </w:pPr>
      <w:r>
        <w:rPr>
          <w:rFonts w:hint="eastAsia" w:ascii="黑体" w:hAnsi="黑体" w:eastAsia="黑体" w:cs="黑体"/>
          <w:sz w:val="18"/>
          <w:szCs w:val="18"/>
        </w:rPr>
        <w:t>339.夏季高温季节装运易燃液体时,应按有关部门和当地规定的作业时间进行作业,确保安全。（A）</w:t>
      </w:r>
    </w:p>
    <w:p w14:paraId="73381942">
      <w:pPr>
        <w:spacing w:line="240" w:lineRule="exact"/>
        <w:rPr>
          <w:rFonts w:ascii="黑体" w:hAnsi="黑体" w:eastAsia="黑体" w:cs="黑体"/>
          <w:sz w:val="18"/>
          <w:szCs w:val="18"/>
        </w:rPr>
      </w:pPr>
      <w:r>
        <w:rPr>
          <w:rFonts w:hint="eastAsia" w:ascii="黑体" w:hAnsi="黑体" w:eastAsia="黑体" w:cs="黑体"/>
          <w:sz w:val="18"/>
          <w:szCs w:val="18"/>
        </w:rPr>
        <w:t>A.对</w:t>
      </w:r>
    </w:p>
    <w:p w14:paraId="46BB7129">
      <w:pPr>
        <w:spacing w:line="240" w:lineRule="exact"/>
        <w:rPr>
          <w:rFonts w:ascii="黑体" w:hAnsi="黑体" w:eastAsia="黑体" w:cs="黑体"/>
          <w:sz w:val="18"/>
          <w:szCs w:val="18"/>
        </w:rPr>
      </w:pPr>
      <w:r>
        <w:rPr>
          <w:rFonts w:hint="eastAsia" w:ascii="黑体" w:hAnsi="黑体" w:eastAsia="黑体" w:cs="黑体"/>
          <w:sz w:val="18"/>
          <w:szCs w:val="18"/>
        </w:rPr>
        <w:t>B.错</w:t>
      </w:r>
    </w:p>
    <w:p w14:paraId="1D87B905">
      <w:pPr>
        <w:spacing w:line="240" w:lineRule="exact"/>
        <w:rPr>
          <w:rFonts w:ascii="黑体" w:hAnsi="黑体" w:eastAsia="黑体" w:cs="黑体"/>
          <w:sz w:val="18"/>
          <w:szCs w:val="18"/>
        </w:rPr>
      </w:pPr>
      <w:r>
        <w:rPr>
          <w:rFonts w:hint="eastAsia" w:ascii="黑体" w:hAnsi="黑体" w:eastAsia="黑体" w:cs="黑体"/>
          <w:sz w:val="18"/>
          <w:szCs w:val="18"/>
        </w:rPr>
        <w:t>340.火灾现场寻找被困人员的方法包括（ACD）。</w:t>
      </w:r>
    </w:p>
    <w:p w14:paraId="11C05015">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42940935">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6704359F">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3901CB8D">
      <w:pPr>
        <w:spacing w:line="240" w:lineRule="exact"/>
        <w:rPr>
          <w:rFonts w:ascii="黑体" w:hAnsi="黑体" w:eastAsia="黑体" w:cs="黑体"/>
          <w:sz w:val="18"/>
          <w:szCs w:val="18"/>
        </w:rPr>
      </w:pPr>
      <w:r>
        <w:rPr>
          <w:rFonts w:hint="eastAsia" w:ascii="黑体" w:hAnsi="黑体" w:eastAsia="黑体" w:cs="黑体"/>
          <w:sz w:val="18"/>
          <w:szCs w:val="18"/>
        </w:rPr>
        <w:t>D.救援人员专业进行搜寻</w:t>
      </w:r>
    </w:p>
    <w:p w14:paraId="7C9114C7">
      <w:pPr>
        <w:spacing w:line="240" w:lineRule="exact"/>
        <w:rPr>
          <w:rFonts w:ascii="黑体" w:hAnsi="黑体" w:eastAsia="黑体" w:cs="黑体"/>
          <w:sz w:val="18"/>
          <w:szCs w:val="18"/>
        </w:rPr>
      </w:pPr>
      <w:r>
        <w:rPr>
          <w:rFonts w:hint="eastAsia" w:ascii="黑体" w:hAnsi="黑体" w:eastAsia="黑体" w:cs="黑体"/>
          <w:sz w:val="18"/>
          <w:szCs w:val="18"/>
        </w:rPr>
        <w:t>341.《职业病防治法》规定,当事人对职业病诊断有异议的,可以向作出诊断的医疗卫生机构所在地地方人民政府卫生行政部门申请鉴定。（A）</w:t>
      </w:r>
    </w:p>
    <w:p w14:paraId="175CF031">
      <w:pPr>
        <w:spacing w:line="240" w:lineRule="exact"/>
        <w:rPr>
          <w:rFonts w:ascii="黑体" w:hAnsi="黑体" w:eastAsia="黑体" w:cs="黑体"/>
          <w:sz w:val="18"/>
          <w:szCs w:val="18"/>
        </w:rPr>
      </w:pPr>
      <w:r>
        <w:rPr>
          <w:rFonts w:hint="eastAsia" w:ascii="黑体" w:hAnsi="黑体" w:eastAsia="黑体" w:cs="黑体"/>
          <w:sz w:val="18"/>
          <w:szCs w:val="18"/>
        </w:rPr>
        <w:t>A.对</w:t>
      </w:r>
    </w:p>
    <w:p w14:paraId="72D2E912">
      <w:pPr>
        <w:spacing w:line="240" w:lineRule="exact"/>
        <w:rPr>
          <w:rFonts w:ascii="黑体" w:hAnsi="黑体" w:eastAsia="黑体" w:cs="黑体"/>
          <w:sz w:val="18"/>
          <w:szCs w:val="18"/>
        </w:rPr>
      </w:pPr>
      <w:r>
        <w:rPr>
          <w:rFonts w:hint="eastAsia" w:ascii="黑体" w:hAnsi="黑体" w:eastAsia="黑体" w:cs="黑体"/>
          <w:sz w:val="18"/>
          <w:szCs w:val="18"/>
        </w:rPr>
        <w:t>B.错</w:t>
      </w:r>
    </w:p>
    <w:p w14:paraId="394195FB">
      <w:pPr>
        <w:spacing w:line="240" w:lineRule="exact"/>
        <w:rPr>
          <w:rFonts w:ascii="黑体" w:hAnsi="黑体" w:eastAsia="黑体" w:cs="黑体"/>
          <w:sz w:val="18"/>
          <w:szCs w:val="18"/>
        </w:rPr>
      </w:pPr>
      <w:r>
        <w:rPr>
          <w:rFonts w:hint="eastAsia" w:ascii="黑体" w:hAnsi="黑体" w:eastAsia="黑体" w:cs="黑体"/>
          <w:sz w:val="18"/>
          <w:szCs w:val="18"/>
        </w:rPr>
        <w:t>342.火场逃生的原则是（C）。</w:t>
      </w:r>
    </w:p>
    <w:p w14:paraId="74A31FD2">
      <w:pPr>
        <w:spacing w:line="240" w:lineRule="exact"/>
        <w:rPr>
          <w:rFonts w:ascii="黑体" w:hAnsi="黑体" w:eastAsia="黑体" w:cs="黑体"/>
          <w:sz w:val="18"/>
          <w:szCs w:val="18"/>
        </w:rPr>
      </w:pPr>
      <w:r>
        <w:rPr>
          <w:rFonts w:hint="eastAsia" w:ascii="黑体" w:hAnsi="黑体" w:eastAsia="黑体" w:cs="黑体"/>
          <w:sz w:val="18"/>
          <w:szCs w:val="18"/>
        </w:rPr>
        <w:t>A.保护公共财产B.抢救个人财物C.安全撤离、救助结合</w:t>
      </w:r>
    </w:p>
    <w:p w14:paraId="2431B77C">
      <w:pPr>
        <w:spacing w:line="240" w:lineRule="exact"/>
        <w:rPr>
          <w:rFonts w:ascii="黑体" w:hAnsi="黑体" w:eastAsia="黑体" w:cs="黑体"/>
          <w:sz w:val="18"/>
          <w:szCs w:val="18"/>
        </w:rPr>
      </w:pPr>
      <w:r>
        <w:rPr>
          <w:rFonts w:hint="eastAsia" w:ascii="黑体" w:hAnsi="黑体" w:eastAsia="黑体" w:cs="黑体"/>
          <w:sz w:val="18"/>
          <w:szCs w:val="18"/>
        </w:rPr>
        <w:t>343.传染病的传播和流行必须具备传染源、传播途径和（B）3个环节。</w:t>
      </w:r>
    </w:p>
    <w:p w14:paraId="1582A965">
      <w:pPr>
        <w:spacing w:line="240" w:lineRule="exact"/>
        <w:rPr>
          <w:rFonts w:ascii="黑体" w:hAnsi="黑体" w:eastAsia="黑体" w:cs="黑体"/>
          <w:sz w:val="18"/>
          <w:szCs w:val="18"/>
        </w:rPr>
      </w:pPr>
      <w:r>
        <w:rPr>
          <w:rFonts w:hint="eastAsia" w:ascii="黑体" w:hAnsi="黑体" w:eastAsia="黑体" w:cs="黑体"/>
          <w:sz w:val="18"/>
          <w:szCs w:val="18"/>
        </w:rPr>
        <w:t>A.传播方式B.易感者C.接触性传播</w:t>
      </w:r>
    </w:p>
    <w:p w14:paraId="40EE5656">
      <w:pPr>
        <w:spacing w:line="240" w:lineRule="exact"/>
        <w:rPr>
          <w:rFonts w:ascii="黑体" w:hAnsi="黑体" w:eastAsia="黑体" w:cs="黑体"/>
          <w:sz w:val="18"/>
          <w:szCs w:val="18"/>
        </w:rPr>
      </w:pPr>
      <w:r>
        <w:rPr>
          <w:rFonts w:hint="eastAsia" w:ascii="黑体" w:hAnsi="黑体" w:eastAsia="黑体" w:cs="黑体"/>
          <w:sz w:val="18"/>
          <w:szCs w:val="18"/>
        </w:rPr>
        <w:t>344.如果触电者心跳停止，有呼吸，应立即对触电者施行（B）急救。</w:t>
      </w:r>
    </w:p>
    <w:p w14:paraId="511FA595">
      <w:pPr>
        <w:spacing w:line="240" w:lineRule="exact"/>
        <w:rPr>
          <w:rFonts w:ascii="黑体" w:hAnsi="黑体" w:eastAsia="黑体" w:cs="黑体"/>
          <w:sz w:val="18"/>
          <w:szCs w:val="18"/>
        </w:rPr>
      </w:pPr>
      <w:r>
        <w:rPr>
          <w:rFonts w:hint="eastAsia" w:ascii="黑体" w:hAnsi="黑体" w:eastAsia="黑体" w:cs="黑体"/>
          <w:sz w:val="18"/>
          <w:szCs w:val="18"/>
        </w:rPr>
        <w:t>A.仰卧压胸法B.胸外心脏按压法C.俯卧压背法</w:t>
      </w:r>
    </w:p>
    <w:p w14:paraId="6151FB38">
      <w:pPr>
        <w:spacing w:line="240" w:lineRule="exact"/>
        <w:rPr>
          <w:rFonts w:ascii="黑体" w:hAnsi="黑体" w:eastAsia="黑体" w:cs="黑体"/>
          <w:sz w:val="18"/>
          <w:szCs w:val="18"/>
        </w:rPr>
      </w:pPr>
      <w:r>
        <w:rPr>
          <w:rFonts w:hint="eastAsia" w:ascii="黑体" w:hAnsi="黑体" w:eastAsia="黑体" w:cs="黑体"/>
          <w:sz w:val="18"/>
          <w:szCs w:val="18"/>
        </w:rPr>
        <w:t>345.关于大风天出行，下列说法不正确的是（A）。</w:t>
      </w:r>
    </w:p>
    <w:p w14:paraId="05CFE8AA">
      <w:pPr>
        <w:spacing w:line="240" w:lineRule="exact"/>
        <w:rPr>
          <w:rFonts w:ascii="黑体" w:hAnsi="黑体" w:eastAsia="黑体" w:cs="黑体"/>
          <w:sz w:val="18"/>
          <w:szCs w:val="18"/>
        </w:rPr>
      </w:pPr>
      <w:r>
        <w:rPr>
          <w:rFonts w:hint="eastAsia" w:ascii="黑体" w:hAnsi="黑体" w:eastAsia="黑体" w:cs="黑体"/>
          <w:sz w:val="18"/>
          <w:szCs w:val="18"/>
        </w:rPr>
        <w:t>A.为避风，尽量贴着广告牌或大树下行走</w:t>
      </w:r>
    </w:p>
    <w:p w14:paraId="7E365E7B">
      <w:pPr>
        <w:spacing w:line="240" w:lineRule="exact"/>
        <w:rPr>
          <w:rFonts w:ascii="黑体" w:hAnsi="黑体" w:eastAsia="黑体" w:cs="黑体"/>
          <w:sz w:val="18"/>
          <w:szCs w:val="18"/>
        </w:rPr>
      </w:pPr>
      <w:r>
        <w:rPr>
          <w:rFonts w:hint="eastAsia" w:ascii="黑体" w:hAnsi="黑体" w:eastAsia="黑体" w:cs="黑体"/>
          <w:sz w:val="18"/>
          <w:szCs w:val="18"/>
        </w:rPr>
        <w:t>B.经过建筑物或楼房时，如果窗户没关，要远远避开</w:t>
      </w:r>
    </w:p>
    <w:p w14:paraId="55F51ED9">
      <w:pPr>
        <w:spacing w:line="240" w:lineRule="exact"/>
        <w:rPr>
          <w:rFonts w:ascii="黑体" w:hAnsi="黑体" w:eastAsia="黑体" w:cs="黑体"/>
          <w:sz w:val="18"/>
          <w:szCs w:val="18"/>
        </w:rPr>
      </w:pPr>
      <w:r>
        <w:rPr>
          <w:rFonts w:hint="eastAsia" w:ascii="黑体" w:hAnsi="黑体" w:eastAsia="黑体" w:cs="黑体"/>
          <w:sz w:val="18"/>
          <w:szCs w:val="18"/>
        </w:rPr>
        <w:t>C.尽量减少外出</w:t>
      </w:r>
    </w:p>
    <w:p w14:paraId="6926872A">
      <w:pPr>
        <w:spacing w:line="240" w:lineRule="exact"/>
        <w:rPr>
          <w:rFonts w:ascii="黑体" w:hAnsi="黑体" w:eastAsia="黑体" w:cs="黑体"/>
          <w:sz w:val="18"/>
          <w:szCs w:val="18"/>
        </w:rPr>
      </w:pPr>
      <w:r>
        <w:rPr>
          <w:rFonts w:hint="eastAsia" w:ascii="黑体" w:hAnsi="黑体" w:eastAsia="黑体" w:cs="黑体"/>
          <w:sz w:val="18"/>
          <w:szCs w:val="18"/>
        </w:rPr>
        <w:t>346.进入加油站加油时，不可以（A）。</w:t>
      </w:r>
    </w:p>
    <w:p w14:paraId="0D0F94F1">
      <w:pPr>
        <w:spacing w:line="240" w:lineRule="exact"/>
        <w:rPr>
          <w:rFonts w:ascii="黑体" w:hAnsi="黑体" w:eastAsia="黑体" w:cs="黑体"/>
          <w:sz w:val="18"/>
          <w:szCs w:val="18"/>
        </w:rPr>
      </w:pPr>
      <w:r>
        <w:rPr>
          <w:rFonts w:hint="eastAsia" w:ascii="黑体" w:hAnsi="黑体" w:eastAsia="黑体" w:cs="黑体"/>
          <w:sz w:val="18"/>
          <w:szCs w:val="18"/>
        </w:rPr>
        <w:t>A.站内吸烟B.站内使用手机C.站内交谈D.加油时不熄火</w:t>
      </w:r>
    </w:p>
    <w:p w14:paraId="53977525">
      <w:pPr>
        <w:spacing w:line="240" w:lineRule="exact"/>
        <w:rPr>
          <w:rFonts w:ascii="黑体" w:hAnsi="黑体" w:eastAsia="黑体" w:cs="黑体"/>
          <w:sz w:val="18"/>
          <w:szCs w:val="18"/>
        </w:rPr>
      </w:pPr>
      <w:r>
        <w:rPr>
          <w:rFonts w:hint="eastAsia" w:ascii="黑体" w:hAnsi="黑体" w:eastAsia="黑体" w:cs="黑体"/>
          <w:sz w:val="18"/>
          <w:szCs w:val="18"/>
        </w:rPr>
        <w:t>347.抢救烧伤人员时，不应把创伤面的水疱弄破，是为了避免（B）。</w:t>
      </w:r>
    </w:p>
    <w:p w14:paraId="2D1CBEBD">
      <w:pPr>
        <w:spacing w:line="240" w:lineRule="exact"/>
        <w:rPr>
          <w:rFonts w:ascii="黑体" w:hAnsi="黑体" w:eastAsia="黑体" w:cs="黑体"/>
          <w:sz w:val="18"/>
          <w:szCs w:val="18"/>
        </w:rPr>
      </w:pPr>
      <w:r>
        <w:rPr>
          <w:rFonts w:hint="eastAsia" w:ascii="黑体" w:hAnsi="黑体" w:eastAsia="黑体" w:cs="黑体"/>
          <w:sz w:val="18"/>
          <w:szCs w:val="18"/>
        </w:rPr>
        <w:t>A.身体着凉B.创面感染C.留下疤痕</w:t>
      </w:r>
    </w:p>
    <w:p w14:paraId="02DC0306">
      <w:pPr>
        <w:spacing w:line="240" w:lineRule="exact"/>
        <w:rPr>
          <w:rFonts w:ascii="黑体" w:hAnsi="黑体" w:eastAsia="黑体" w:cs="黑体"/>
          <w:sz w:val="18"/>
          <w:szCs w:val="18"/>
        </w:rPr>
      </w:pPr>
      <w:r>
        <w:rPr>
          <w:rFonts w:hint="eastAsia" w:ascii="黑体" w:hAnsi="黑体" w:eastAsia="黑体" w:cs="黑体"/>
          <w:sz w:val="18"/>
          <w:szCs w:val="18"/>
        </w:rPr>
        <w:t>348.洪水来得太快，已经来不及转移时，应（C）。</w:t>
      </w:r>
    </w:p>
    <w:p w14:paraId="51AF0B73">
      <w:pPr>
        <w:spacing w:line="240" w:lineRule="exact"/>
        <w:rPr>
          <w:rFonts w:ascii="黑体" w:hAnsi="黑体" w:eastAsia="黑体" w:cs="黑体"/>
          <w:sz w:val="18"/>
          <w:szCs w:val="18"/>
        </w:rPr>
      </w:pPr>
      <w:r>
        <w:rPr>
          <w:rFonts w:hint="eastAsia" w:ascii="黑体" w:hAnsi="黑体" w:eastAsia="黑体" w:cs="黑体"/>
          <w:sz w:val="18"/>
          <w:szCs w:val="18"/>
        </w:rPr>
        <w:t>A.全力游水转移B.大声呼救C.立即爬上屋顶、大树、高墙，做暂时避险，等待援救</w:t>
      </w:r>
    </w:p>
    <w:p w14:paraId="7D4737F5">
      <w:pPr>
        <w:spacing w:line="240" w:lineRule="exact"/>
        <w:rPr>
          <w:rFonts w:ascii="黑体" w:hAnsi="黑体" w:eastAsia="黑体" w:cs="黑体"/>
          <w:sz w:val="18"/>
          <w:szCs w:val="18"/>
        </w:rPr>
      </w:pPr>
      <w:r>
        <w:rPr>
          <w:rFonts w:hint="eastAsia" w:ascii="黑体" w:hAnsi="黑体" w:eastAsia="黑体" w:cs="黑体"/>
          <w:sz w:val="18"/>
          <w:szCs w:val="18"/>
        </w:rPr>
        <w:t>349.下列不属于我国安全生产单行法律的是（C）。</w:t>
      </w:r>
    </w:p>
    <w:p w14:paraId="42374ED2">
      <w:pPr>
        <w:spacing w:line="240" w:lineRule="exact"/>
        <w:rPr>
          <w:rFonts w:ascii="黑体" w:hAnsi="黑体" w:eastAsia="黑体" w:cs="黑体"/>
          <w:sz w:val="18"/>
          <w:szCs w:val="18"/>
        </w:rPr>
      </w:pPr>
      <w:r>
        <w:rPr>
          <w:rFonts w:hint="eastAsia" w:ascii="黑体" w:hAnsi="黑体" w:eastAsia="黑体" w:cs="黑体"/>
          <w:sz w:val="18"/>
          <w:szCs w:val="18"/>
        </w:rPr>
        <w:t>A.《消防法》B.《矿山安全法》C.《劳动合同法》</w:t>
      </w:r>
    </w:p>
    <w:p w14:paraId="64C121BF">
      <w:pPr>
        <w:spacing w:line="240" w:lineRule="exact"/>
        <w:rPr>
          <w:rFonts w:ascii="黑体" w:hAnsi="黑体" w:eastAsia="黑体" w:cs="黑体"/>
          <w:sz w:val="18"/>
          <w:szCs w:val="18"/>
        </w:rPr>
      </w:pPr>
      <w:r>
        <w:rPr>
          <w:rFonts w:hint="eastAsia" w:ascii="黑体" w:hAnsi="黑体" w:eastAsia="黑体" w:cs="黑体"/>
          <w:sz w:val="18"/>
          <w:szCs w:val="18"/>
        </w:rPr>
        <w:t>350.公众发现、捡拾的无主危险化学品，由（C）接收。</w:t>
      </w:r>
    </w:p>
    <w:p w14:paraId="7BAD3098">
      <w:pPr>
        <w:spacing w:line="240" w:lineRule="exact"/>
        <w:rPr>
          <w:rFonts w:ascii="黑体" w:hAnsi="黑体" w:eastAsia="黑体" w:cs="黑体"/>
          <w:sz w:val="18"/>
          <w:szCs w:val="18"/>
        </w:rPr>
      </w:pPr>
      <w:r>
        <w:rPr>
          <w:rFonts w:hint="eastAsia" w:ascii="黑体" w:hAnsi="黑体" w:eastAsia="黑体" w:cs="黑体"/>
          <w:sz w:val="18"/>
          <w:szCs w:val="18"/>
        </w:rPr>
        <w:t>A.应急管理部门B.消防救援机构C.公安机关</w:t>
      </w:r>
    </w:p>
    <w:p w14:paraId="13363B70">
      <w:pPr>
        <w:spacing w:line="240" w:lineRule="exact"/>
        <w:rPr>
          <w:rFonts w:ascii="黑体" w:hAnsi="黑体" w:eastAsia="黑体" w:cs="黑体"/>
          <w:sz w:val="18"/>
          <w:szCs w:val="18"/>
        </w:rPr>
      </w:pPr>
      <w:r>
        <w:rPr>
          <w:rFonts w:hint="eastAsia" w:ascii="黑体" w:hAnsi="黑体" w:eastAsia="黑体" w:cs="黑体"/>
          <w:sz w:val="18"/>
          <w:szCs w:val="18"/>
        </w:rPr>
        <w:t>351.依据《道路交通安全法》的规定，对道路交通安全违法行为行政处罚的种类有（BCD）。</w:t>
      </w:r>
    </w:p>
    <w:p w14:paraId="31851CFF">
      <w:pPr>
        <w:spacing w:line="240" w:lineRule="exact"/>
        <w:rPr>
          <w:rFonts w:ascii="黑体" w:hAnsi="黑体" w:eastAsia="黑体" w:cs="黑体"/>
          <w:sz w:val="18"/>
          <w:szCs w:val="18"/>
        </w:rPr>
      </w:pPr>
      <w:r>
        <w:rPr>
          <w:rFonts w:hint="eastAsia" w:ascii="黑体" w:hAnsi="黑体" w:eastAsia="黑体" w:cs="黑体"/>
          <w:sz w:val="18"/>
          <w:szCs w:val="18"/>
        </w:rPr>
        <w:t>A.责令学习交通法规B.警告、罚款C.暂扣或者吊销机动车驾驶证D.拘留</w:t>
      </w:r>
    </w:p>
    <w:p w14:paraId="77713662">
      <w:pPr>
        <w:spacing w:line="240" w:lineRule="exact"/>
        <w:rPr>
          <w:rFonts w:ascii="黑体" w:hAnsi="黑体" w:eastAsia="黑体" w:cs="黑体"/>
          <w:sz w:val="18"/>
          <w:szCs w:val="18"/>
        </w:rPr>
      </w:pPr>
      <w:r>
        <w:rPr>
          <w:rFonts w:hint="eastAsia" w:ascii="黑体" w:hAnsi="黑体" w:eastAsia="黑体" w:cs="黑体"/>
          <w:sz w:val="18"/>
          <w:szCs w:val="18"/>
        </w:rPr>
        <w:t>352.易燃易爆场所应穿（A）。</w:t>
      </w:r>
    </w:p>
    <w:p w14:paraId="140B1266">
      <w:pPr>
        <w:spacing w:line="240" w:lineRule="exact"/>
        <w:rPr>
          <w:rFonts w:ascii="黑体" w:hAnsi="黑体" w:eastAsia="黑体" w:cs="黑体"/>
          <w:sz w:val="18"/>
          <w:szCs w:val="18"/>
        </w:rPr>
      </w:pPr>
      <w:r>
        <w:rPr>
          <w:rFonts w:hint="eastAsia" w:ascii="黑体" w:hAnsi="黑体" w:eastAsia="黑体" w:cs="黑体"/>
          <w:sz w:val="18"/>
          <w:szCs w:val="18"/>
        </w:rPr>
        <w:t>A.防静电工作服B.化纤工作服C.一般防护服</w:t>
      </w:r>
    </w:p>
    <w:p w14:paraId="66FDCF8C">
      <w:pPr>
        <w:spacing w:line="240" w:lineRule="exact"/>
        <w:rPr>
          <w:rFonts w:ascii="黑体" w:hAnsi="黑体" w:eastAsia="黑体" w:cs="黑体"/>
          <w:sz w:val="18"/>
          <w:szCs w:val="18"/>
        </w:rPr>
      </w:pPr>
      <w:r>
        <w:rPr>
          <w:rFonts w:hint="eastAsia" w:ascii="黑体" w:hAnsi="黑体" w:eastAsia="黑体" w:cs="黑体"/>
          <w:sz w:val="18"/>
          <w:szCs w:val="18"/>
        </w:rPr>
        <w:t>353.国家对严重危及生产安全的工艺、设备实行（C）制度。</w:t>
      </w:r>
    </w:p>
    <w:p w14:paraId="7E2B767D">
      <w:pPr>
        <w:spacing w:line="240" w:lineRule="exact"/>
        <w:rPr>
          <w:rFonts w:ascii="黑体" w:hAnsi="黑体" w:eastAsia="黑体" w:cs="黑体"/>
          <w:sz w:val="18"/>
          <w:szCs w:val="18"/>
        </w:rPr>
      </w:pPr>
      <w:r>
        <w:rPr>
          <w:rFonts w:hint="eastAsia" w:ascii="黑体" w:hAnsi="黑体" w:eastAsia="黑体" w:cs="黑体"/>
          <w:sz w:val="18"/>
          <w:szCs w:val="18"/>
        </w:rPr>
        <w:t>A.审批B.登记C.淘汰</w:t>
      </w:r>
    </w:p>
    <w:p w14:paraId="47DE2CA9">
      <w:pPr>
        <w:spacing w:line="240" w:lineRule="exact"/>
        <w:rPr>
          <w:rFonts w:ascii="黑体" w:hAnsi="黑体" w:eastAsia="黑体" w:cs="黑体"/>
          <w:sz w:val="18"/>
          <w:szCs w:val="18"/>
        </w:rPr>
      </w:pPr>
      <w:r>
        <w:rPr>
          <w:rFonts w:hint="eastAsia" w:ascii="黑体" w:hAnsi="黑体" w:eastAsia="黑体" w:cs="黑体"/>
          <w:sz w:val="18"/>
          <w:szCs w:val="18"/>
        </w:rPr>
        <w:t>354.灭火器压力表用红、黄、绿三种颜色表示压力情况，当指针指在绿色区域时表示（A）。</w:t>
      </w:r>
    </w:p>
    <w:p w14:paraId="29462BC4">
      <w:pPr>
        <w:spacing w:line="240" w:lineRule="exact"/>
        <w:rPr>
          <w:rFonts w:ascii="黑体" w:hAnsi="黑体" w:eastAsia="黑体" w:cs="黑体"/>
          <w:sz w:val="18"/>
          <w:szCs w:val="18"/>
        </w:rPr>
      </w:pPr>
      <w:r>
        <w:rPr>
          <w:rFonts w:hint="eastAsia" w:ascii="黑体" w:hAnsi="黑体" w:eastAsia="黑体" w:cs="黑体"/>
          <w:sz w:val="18"/>
          <w:szCs w:val="18"/>
        </w:rPr>
        <w:t>A.压力正常B.压力偏低C.压力偏高</w:t>
      </w:r>
    </w:p>
    <w:p w14:paraId="16C70B35">
      <w:pPr>
        <w:spacing w:line="240" w:lineRule="exact"/>
        <w:rPr>
          <w:rFonts w:ascii="黑体" w:hAnsi="黑体" w:eastAsia="黑体" w:cs="黑体"/>
          <w:sz w:val="18"/>
          <w:szCs w:val="18"/>
        </w:rPr>
      </w:pPr>
      <w:r>
        <w:rPr>
          <w:rFonts w:hint="eastAsia" w:ascii="黑体" w:hAnsi="黑体" w:eastAsia="黑体" w:cs="黑体"/>
          <w:sz w:val="18"/>
          <w:szCs w:val="18"/>
        </w:rPr>
        <w:t>355.急性呼吸道异物堵塞急救时应采取的方法是（C）。</w:t>
      </w:r>
    </w:p>
    <w:p w14:paraId="2C66D2FC">
      <w:pPr>
        <w:spacing w:line="240" w:lineRule="exact"/>
        <w:rPr>
          <w:rFonts w:ascii="黑体" w:hAnsi="黑体" w:eastAsia="黑体" w:cs="黑体"/>
          <w:sz w:val="18"/>
          <w:szCs w:val="18"/>
        </w:rPr>
      </w:pPr>
      <w:r>
        <w:rPr>
          <w:rFonts w:hint="eastAsia" w:ascii="黑体" w:hAnsi="黑体" w:eastAsia="黑体" w:cs="黑体"/>
          <w:sz w:val="18"/>
          <w:szCs w:val="18"/>
        </w:rPr>
        <w:t>A.拍打窒息者背部B.将手指伸进口腔咽喉排除异物C.海姆立克急救法</w:t>
      </w:r>
    </w:p>
    <w:p w14:paraId="2FB66318">
      <w:pPr>
        <w:spacing w:line="240" w:lineRule="exact"/>
        <w:rPr>
          <w:rFonts w:ascii="黑体" w:hAnsi="黑体" w:eastAsia="黑体" w:cs="黑体"/>
          <w:sz w:val="18"/>
          <w:szCs w:val="18"/>
        </w:rPr>
      </w:pPr>
      <w:r>
        <w:rPr>
          <w:rFonts w:hint="eastAsia" w:ascii="黑体" w:hAnsi="黑体" w:eastAsia="黑体" w:cs="黑体"/>
          <w:sz w:val="18"/>
          <w:szCs w:val="18"/>
        </w:rPr>
        <w:t>356.扑灭精密仪器火灾时，一般用的灭火器为（A）。</w:t>
      </w:r>
    </w:p>
    <w:p w14:paraId="01D93AEC">
      <w:pPr>
        <w:spacing w:line="240" w:lineRule="exact"/>
        <w:rPr>
          <w:rFonts w:ascii="黑体" w:hAnsi="黑体" w:eastAsia="黑体" w:cs="黑体"/>
          <w:sz w:val="18"/>
          <w:szCs w:val="18"/>
        </w:rPr>
      </w:pPr>
      <w:r>
        <w:rPr>
          <w:rFonts w:hint="eastAsia" w:ascii="黑体" w:hAnsi="黑体" w:eastAsia="黑体" w:cs="黑体"/>
          <w:sz w:val="18"/>
          <w:szCs w:val="18"/>
        </w:rPr>
        <w:t>A.二氧化碳灭火器B.泡沫灭火器C.干粉灭火器</w:t>
      </w:r>
    </w:p>
    <w:p w14:paraId="59DC6133">
      <w:pPr>
        <w:spacing w:line="240" w:lineRule="exact"/>
        <w:rPr>
          <w:rFonts w:ascii="黑体" w:hAnsi="黑体" w:eastAsia="黑体" w:cs="黑体"/>
          <w:sz w:val="18"/>
          <w:szCs w:val="18"/>
        </w:rPr>
      </w:pPr>
      <w:r>
        <w:rPr>
          <w:rFonts w:hint="eastAsia" w:ascii="黑体" w:hAnsi="黑体" w:eastAsia="黑体" w:cs="黑体"/>
          <w:sz w:val="18"/>
          <w:szCs w:val="18"/>
        </w:rPr>
        <w:t>357.特种劳动防护用品安全标志采用的字母为（A）。</w:t>
      </w:r>
    </w:p>
    <w:p w14:paraId="46B62B38">
      <w:pPr>
        <w:spacing w:line="240" w:lineRule="exact"/>
        <w:rPr>
          <w:rFonts w:ascii="黑体" w:hAnsi="黑体" w:eastAsia="黑体" w:cs="黑体"/>
          <w:sz w:val="18"/>
          <w:szCs w:val="18"/>
        </w:rPr>
      </w:pPr>
      <w:r>
        <w:rPr>
          <w:rFonts w:hint="eastAsia" w:ascii="黑体" w:hAnsi="黑体" w:eastAsia="黑体" w:cs="黑体"/>
          <w:sz w:val="18"/>
          <w:szCs w:val="18"/>
        </w:rPr>
        <w:t>A.“LA”B.“EX”C.“TZ”</w:t>
      </w:r>
    </w:p>
    <w:p w14:paraId="37AF2D76">
      <w:pPr>
        <w:spacing w:line="240" w:lineRule="exact"/>
        <w:rPr>
          <w:rFonts w:ascii="黑体" w:hAnsi="黑体" w:eastAsia="黑体" w:cs="黑体"/>
          <w:sz w:val="18"/>
          <w:szCs w:val="18"/>
        </w:rPr>
      </w:pPr>
      <w:r>
        <w:rPr>
          <w:rFonts w:hint="eastAsia" w:ascii="黑体" w:hAnsi="黑体" w:eastAsia="黑体" w:cs="黑体"/>
          <w:sz w:val="18"/>
          <w:szCs w:val="18"/>
        </w:rPr>
        <w:t>358.劳动者被诊断患有职业病，但用人单位没有依法参加工伤保险的，其医疗和生活保障由（A）承担。</w:t>
      </w:r>
    </w:p>
    <w:p w14:paraId="04C51C2B">
      <w:pPr>
        <w:spacing w:line="240" w:lineRule="exact"/>
        <w:rPr>
          <w:rFonts w:ascii="黑体" w:hAnsi="黑体" w:eastAsia="黑体" w:cs="黑体"/>
          <w:sz w:val="18"/>
          <w:szCs w:val="18"/>
        </w:rPr>
      </w:pPr>
      <w:r>
        <w:rPr>
          <w:rFonts w:hint="eastAsia" w:ascii="黑体" w:hAnsi="黑体" w:eastAsia="黑体" w:cs="黑体"/>
          <w:sz w:val="18"/>
          <w:szCs w:val="18"/>
        </w:rPr>
        <w:t>A.用人单位B.劳动者C.用人单位与劳动者</w:t>
      </w:r>
    </w:p>
    <w:p w14:paraId="2F37B06C">
      <w:pPr>
        <w:spacing w:line="240" w:lineRule="exact"/>
        <w:rPr>
          <w:rFonts w:ascii="黑体" w:hAnsi="黑体" w:eastAsia="黑体" w:cs="黑体"/>
          <w:sz w:val="18"/>
          <w:szCs w:val="18"/>
        </w:rPr>
      </w:pPr>
      <w:r>
        <w:rPr>
          <w:rFonts w:hint="eastAsia" w:ascii="黑体" w:hAnsi="黑体" w:eastAsia="黑体" w:cs="黑体"/>
          <w:sz w:val="18"/>
          <w:szCs w:val="18"/>
        </w:rPr>
        <w:t>359.消防车前往执行火灾扑救和抢险救援任务时，其他车辆和行人（B）。</w:t>
      </w:r>
    </w:p>
    <w:p w14:paraId="6EB007B9">
      <w:pPr>
        <w:spacing w:line="240" w:lineRule="exact"/>
        <w:rPr>
          <w:rFonts w:ascii="黑体" w:hAnsi="黑体" w:eastAsia="黑体" w:cs="黑体"/>
          <w:sz w:val="18"/>
          <w:szCs w:val="18"/>
        </w:rPr>
      </w:pPr>
      <w:r>
        <w:rPr>
          <w:rFonts w:hint="eastAsia" w:ascii="黑体" w:hAnsi="黑体" w:eastAsia="黑体" w:cs="黑体"/>
          <w:sz w:val="18"/>
          <w:szCs w:val="18"/>
        </w:rPr>
        <w:t>A.继续按原路行走B.必须让行C.可不理睬</w:t>
      </w:r>
    </w:p>
    <w:p w14:paraId="098922E7">
      <w:pPr>
        <w:spacing w:line="240" w:lineRule="exact"/>
        <w:rPr>
          <w:rFonts w:ascii="黑体" w:hAnsi="黑体" w:eastAsia="黑体" w:cs="黑体"/>
          <w:sz w:val="18"/>
          <w:szCs w:val="18"/>
        </w:rPr>
      </w:pPr>
      <w:r>
        <w:rPr>
          <w:rFonts w:hint="eastAsia" w:ascii="黑体" w:hAnsi="黑体" w:eastAsia="黑体" w:cs="黑体"/>
          <w:sz w:val="18"/>
          <w:szCs w:val="18"/>
        </w:rPr>
        <w:t>360.常用应急电话中120是（B）。</w:t>
      </w:r>
    </w:p>
    <w:p w14:paraId="3ACF0165">
      <w:pPr>
        <w:spacing w:line="240" w:lineRule="exact"/>
        <w:rPr>
          <w:rFonts w:ascii="黑体" w:hAnsi="黑体" w:eastAsia="黑体" w:cs="黑体"/>
          <w:sz w:val="18"/>
          <w:szCs w:val="18"/>
        </w:rPr>
      </w:pPr>
      <w:r>
        <w:rPr>
          <w:rFonts w:hint="eastAsia" w:ascii="黑体" w:hAnsi="黑体" w:eastAsia="黑体" w:cs="黑体"/>
          <w:sz w:val="18"/>
          <w:szCs w:val="18"/>
        </w:rPr>
        <w:t>A.水上遇险求救电话B.医疗急救指挥中心电话C.森林防火报警电话</w:t>
      </w:r>
    </w:p>
    <w:p w14:paraId="0C1DC9B3">
      <w:pPr>
        <w:spacing w:line="240" w:lineRule="exact"/>
        <w:rPr>
          <w:rFonts w:ascii="黑体" w:hAnsi="黑体" w:eastAsia="黑体" w:cs="黑体"/>
          <w:sz w:val="18"/>
          <w:szCs w:val="18"/>
        </w:rPr>
      </w:pPr>
      <w:r>
        <w:rPr>
          <w:rFonts w:hint="eastAsia" w:ascii="黑体" w:hAnsi="黑体" w:eastAsia="黑体" w:cs="黑体"/>
          <w:sz w:val="18"/>
          <w:szCs w:val="18"/>
        </w:rPr>
        <w:t>361.安全规章制度建设的原则包括（CD）。</w:t>
      </w:r>
    </w:p>
    <w:p w14:paraId="2F5E6597">
      <w:pPr>
        <w:spacing w:line="240" w:lineRule="exact"/>
        <w:rPr>
          <w:rFonts w:ascii="黑体" w:hAnsi="黑体" w:eastAsia="黑体" w:cs="黑体"/>
          <w:sz w:val="18"/>
          <w:szCs w:val="18"/>
        </w:rPr>
      </w:pPr>
      <w:r>
        <w:rPr>
          <w:rFonts w:hint="eastAsia" w:ascii="黑体" w:hAnsi="黑体" w:eastAsia="黑体" w:cs="黑体"/>
          <w:sz w:val="18"/>
          <w:szCs w:val="18"/>
        </w:rPr>
        <w:t>A.主要负责人负责的原则B.责任连带的原则C.规范化和标准化原则D.系统性原则</w:t>
      </w:r>
    </w:p>
    <w:p w14:paraId="27D7E5CE">
      <w:pPr>
        <w:spacing w:line="240" w:lineRule="exact"/>
        <w:rPr>
          <w:rFonts w:ascii="黑体" w:hAnsi="黑体" w:eastAsia="黑体" w:cs="黑体"/>
          <w:sz w:val="18"/>
          <w:szCs w:val="18"/>
        </w:rPr>
      </w:pPr>
      <w:r>
        <w:rPr>
          <w:rFonts w:hint="eastAsia" w:ascii="黑体" w:hAnsi="黑体" w:eastAsia="黑体" w:cs="黑体"/>
          <w:sz w:val="18"/>
          <w:szCs w:val="18"/>
        </w:rPr>
        <w:t>362.下列关于现代大型城市综合体火灾风险的描述中，错误的是（B）。</w:t>
      </w:r>
    </w:p>
    <w:p w14:paraId="41089BD2">
      <w:pPr>
        <w:spacing w:line="240" w:lineRule="exact"/>
        <w:rPr>
          <w:rFonts w:ascii="黑体" w:hAnsi="黑体" w:eastAsia="黑体" w:cs="黑体"/>
          <w:sz w:val="18"/>
          <w:szCs w:val="18"/>
        </w:rPr>
      </w:pPr>
      <w:r>
        <w:rPr>
          <w:rFonts w:hint="eastAsia" w:ascii="黑体" w:hAnsi="黑体" w:eastAsia="黑体" w:cs="黑体"/>
          <w:sz w:val="18"/>
          <w:szCs w:val="18"/>
        </w:rPr>
        <w:t>A.人员聚集，空间复杂，疏散救助相当困难B.火灾荷载小，火势蔓延速度慢</w:t>
      </w:r>
    </w:p>
    <w:p w14:paraId="59E841D8">
      <w:pPr>
        <w:spacing w:line="240" w:lineRule="exact"/>
        <w:rPr>
          <w:rFonts w:ascii="黑体" w:hAnsi="黑体" w:eastAsia="黑体" w:cs="黑体"/>
          <w:sz w:val="18"/>
          <w:szCs w:val="18"/>
        </w:rPr>
      </w:pPr>
      <w:r>
        <w:rPr>
          <w:rFonts w:hint="eastAsia" w:ascii="黑体" w:hAnsi="黑体" w:eastAsia="黑体" w:cs="黑体"/>
          <w:sz w:val="18"/>
          <w:szCs w:val="18"/>
        </w:rPr>
        <w:t>C.用火、用电设备多，火灾发生的几率高</w:t>
      </w:r>
    </w:p>
    <w:p w14:paraId="2ED4FE94">
      <w:pPr>
        <w:spacing w:line="240" w:lineRule="exact"/>
        <w:rPr>
          <w:rFonts w:ascii="黑体" w:hAnsi="黑体" w:eastAsia="黑体" w:cs="黑体"/>
          <w:sz w:val="18"/>
          <w:szCs w:val="18"/>
        </w:rPr>
      </w:pPr>
      <w:r>
        <w:rPr>
          <w:rFonts w:hint="eastAsia" w:ascii="黑体" w:hAnsi="黑体" w:eastAsia="黑体" w:cs="黑体"/>
          <w:sz w:val="18"/>
          <w:szCs w:val="18"/>
        </w:rPr>
        <w:t>363.当逃离危险的火灾现场时，应将身后的房门（A）。</w:t>
      </w:r>
    </w:p>
    <w:p w14:paraId="3EC18AE2">
      <w:pPr>
        <w:spacing w:line="240" w:lineRule="exact"/>
        <w:rPr>
          <w:rFonts w:ascii="黑体" w:hAnsi="黑体" w:eastAsia="黑体" w:cs="黑体"/>
          <w:sz w:val="18"/>
          <w:szCs w:val="18"/>
        </w:rPr>
      </w:pPr>
      <w:r>
        <w:rPr>
          <w:rFonts w:hint="eastAsia" w:ascii="黑体" w:hAnsi="黑体" w:eastAsia="黑体" w:cs="黑体"/>
          <w:sz w:val="18"/>
          <w:szCs w:val="18"/>
        </w:rPr>
        <w:t>A.关闭B.敞开C.保持随意状态</w:t>
      </w:r>
    </w:p>
    <w:p w14:paraId="61A76A87">
      <w:pPr>
        <w:spacing w:line="240" w:lineRule="exact"/>
        <w:rPr>
          <w:rFonts w:ascii="黑体" w:hAnsi="黑体" w:eastAsia="黑体" w:cs="黑体"/>
          <w:sz w:val="18"/>
          <w:szCs w:val="18"/>
        </w:rPr>
      </w:pPr>
      <w:r>
        <w:rPr>
          <w:rFonts w:hint="eastAsia" w:ascii="黑体" w:hAnsi="黑体" w:eastAsia="黑体" w:cs="黑体"/>
          <w:sz w:val="18"/>
          <w:szCs w:val="18"/>
        </w:rPr>
        <w:t>364.经常看到的食品包装上标注“QS”标志，此标志代表（A）。</w:t>
      </w:r>
    </w:p>
    <w:p w14:paraId="0B069913">
      <w:pPr>
        <w:spacing w:line="240" w:lineRule="exact"/>
        <w:rPr>
          <w:rFonts w:ascii="黑体" w:hAnsi="黑体" w:eastAsia="黑体" w:cs="黑体"/>
          <w:sz w:val="18"/>
          <w:szCs w:val="18"/>
        </w:rPr>
      </w:pPr>
      <w:r>
        <w:rPr>
          <w:rFonts w:hint="eastAsia" w:ascii="黑体" w:hAnsi="黑体" w:eastAsia="黑体" w:cs="黑体"/>
          <w:sz w:val="18"/>
          <w:szCs w:val="18"/>
        </w:rPr>
        <w:t>A.质量安全B.环保卫生C.产品保质期</w:t>
      </w:r>
    </w:p>
    <w:p w14:paraId="4C59CEDC">
      <w:pPr>
        <w:spacing w:line="240" w:lineRule="exact"/>
        <w:rPr>
          <w:rFonts w:ascii="黑体" w:hAnsi="黑体" w:eastAsia="黑体" w:cs="黑体"/>
          <w:sz w:val="18"/>
          <w:szCs w:val="18"/>
        </w:rPr>
      </w:pPr>
      <w:r>
        <w:rPr>
          <w:rFonts w:hint="eastAsia" w:ascii="黑体" w:hAnsi="黑体" w:eastAsia="黑体" w:cs="黑体"/>
          <w:sz w:val="18"/>
          <w:szCs w:val="18"/>
        </w:rPr>
        <w:t>365.生产经营单位的从业人员有权了解其作业场所和工作岗位存在的危险因素、防范措施及（C）。</w:t>
      </w:r>
    </w:p>
    <w:p w14:paraId="3DEFE260">
      <w:pPr>
        <w:spacing w:line="240" w:lineRule="exact"/>
        <w:rPr>
          <w:rFonts w:ascii="黑体" w:hAnsi="黑体" w:eastAsia="黑体" w:cs="黑体"/>
          <w:sz w:val="18"/>
          <w:szCs w:val="18"/>
        </w:rPr>
      </w:pPr>
      <w:r>
        <w:rPr>
          <w:rFonts w:hint="eastAsia" w:ascii="黑体" w:hAnsi="黑体" w:eastAsia="黑体" w:cs="黑体"/>
          <w:sz w:val="18"/>
          <w:szCs w:val="18"/>
        </w:rPr>
        <w:t>A.安全技术措施B.安全投入资金情况C.事故应急措施</w:t>
      </w:r>
    </w:p>
    <w:p w14:paraId="0D1B0BB6">
      <w:pPr>
        <w:spacing w:line="240" w:lineRule="exact"/>
        <w:rPr>
          <w:rFonts w:ascii="黑体" w:hAnsi="黑体" w:eastAsia="黑体" w:cs="黑体"/>
          <w:sz w:val="18"/>
          <w:szCs w:val="18"/>
        </w:rPr>
      </w:pPr>
      <w:r>
        <w:rPr>
          <w:rFonts w:hint="eastAsia" w:ascii="黑体" w:hAnsi="黑体" w:eastAsia="黑体" w:cs="黑体"/>
          <w:sz w:val="18"/>
          <w:szCs w:val="18"/>
        </w:rPr>
        <w:t>366.呼吸防护用品的密合型面罩可分为全面罩和（C）两类。</w:t>
      </w:r>
    </w:p>
    <w:p w14:paraId="513861E9">
      <w:pPr>
        <w:spacing w:line="240" w:lineRule="exact"/>
        <w:rPr>
          <w:rFonts w:ascii="黑体" w:hAnsi="黑体" w:eastAsia="黑体" w:cs="黑体"/>
          <w:sz w:val="18"/>
          <w:szCs w:val="18"/>
        </w:rPr>
      </w:pPr>
      <w:r>
        <w:rPr>
          <w:rFonts w:hint="eastAsia" w:ascii="黑体" w:hAnsi="黑体" w:eastAsia="黑体" w:cs="黑体"/>
          <w:sz w:val="18"/>
          <w:szCs w:val="18"/>
        </w:rPr>
        <w:t>A.过滤罩B.呼吸罩C.半面罩</w:t>
      </w:r>
    </w:p>
    <w:p w14:paraId="710A3857">
      <w:pPr>
        <w:spacing w:line="240" w:lineRule="exact"/>
        <w:rPr>
          <w:rFonts w:ascii="黑体" w:hAnsi="黑体" w:eastAsia="黑体" w:cs="黑体"/>
          <w:sz w:val="18"/>
          <w:szCs w:val="18"/>
        </w:rPr>
      </w:pPr>
      <w:r>
        <w:rPr>
          <w:rFonts w:hint="eastAsia" w:ascii="黑体" w:hAnsi="黑体" w:eastAsia="黑体" w:cs="黑体"/>
          <w:sz w:val="18"/>
          <w:szCs w:val="18"/>
        </w:rPr>
        <w:t>367.在游泳时肌肉抽筋，采取自救方式错误的是（C）。</w:t>
      </w:r>
    </w:p>
    <w:p w14:paraId="7CCAD595">
      <w:pPr>
        <w:spacing w:line="240" w:lineRule="exact"/>
        <w:rPr>
          <w:rFonts w:ascii="黑体" w:hAnsi="黑体" w:eastAsia="黑体" w:cs="黑体"/>
          <w:sz w:val="18"/>
          <w:szCs w:val="18"/>
        </w:rPr>
      </w:pPr>
      <w:r>
        <w:rPr>
          <w:rFonts w:hint="eastAsia" w:ascii="黑体" w:hAnsi="黑体" w:eastAsia="黑体" w:cs="黑体"/>
          <w:sz w:val="18"/>
          <w:szCs w:val="18"/>
        </w:rPr>
        <w:t>A.头后仰B.尽量使口鼻露出水面C.努力挣扎</w:t>
      </w:r>
    </w:p>
    <w:p w14:paraId="47F19795">
      <w:pPr>
        <w:spacing w:line="240" w:lineRule="exact"/>
        <w:rPr>
          <w:rFonts w:ascii="黑体" w:hAnsi="黑体" w:eastAsia="黑体" w:cs="黑体"/>
          <w:sz w:val="18"/>
          <w:szCs w:val="18"/>
        </w:rPr>
      </w:pPr>
      <w:r>
        <w:rPr>
          <w:rFonts w:hint="eastAsia" w:ascii="黑体" w:hAnsi="黑体" w:eastAsia="黑体" w:cs="黑体"/>
          <w:sz w:val="18"/>
          <w:szCs w:val="18"/>
        </w:rPr>
        <w:t>368.安全生产许可证有效期为（B）年。</w:t>
      </w:r>
    </w:p>
    <w:p w14:paraId="7D23CEC9">
      <w:pPr>
        <w:spacing w:line="240" w:lineRule="exact"/>
        <w:rPr>
          <w:rFonts w:ascii="黑体" w:hAnsi="黑体" w:eastAsia="黑体" w:cs="黑体"/>
          <w:sz w:val="18"/>
          <w:szCs w:val="18"/>
        </w:rPr>
      </w:pPr>
      <w:r>
        <w:rPr>
          <w:rFonts w:hint="eastAsia" w:ascii="黑体" w:hAnsi="黑体" w:eastAsia="黑体" w:cs="黑体"/>
          <w:sz w:val="18"/>
          <w:szCs w:val="18"/>
        </w:rPr>
        <w:t>A.1 B.3 C.5</w:t>
      </w:r>
    </w:p>
    <w:p w14:paraId="1822CB5F">
      <w:pPr>
        <w:spacing w:line="240" w:lineRule="exact"/>
        <w:rPr>
          <w:rFonts w:ascii="黑体" w:hAnsi="黑体" w:eastAsia="黑体" w:cs="黑体"/>
          <w:sz w:val="18"/>
          <w:szCs w:val="18"/>
        </w:rPr>
      </w:pPr>
      <w:r>
        <w:rPr>
          <w:rFonts w:hint="eastAsia" w:ascii="黑体" w:hAnsi="黑体" w:eastAsia="黑体" w:cs="黑体"/>
          <w:sz w:val="18"/>
          <w:szCs w:val="18"/>
        </w:rPr>
        <w:t>369.氢气泄漏时，易在屋（A）聚集。</w:t>
      </w:r>
    </w:p>
    <w:p w14:paraId="5A37501B">
      <w:pPr>
        <w:spacing w:line="240" w:lineRule="exact"/>
        <w:rPr>
          <w:rFonts w:ascii="黑体" w:hAnsi="黑体" w:eastAsia="黑体" w:cs="黑体"/>
          <w:sz w:val="18"/>
          <w:szCs w:val="18"/>
        </w:rPr>
      </w:pPr>
      <w:r>
        <w:rPr>
          <w:rFonts w:hint="eastAsia" w:ascii="黑体" w:hAnsi="黑体" w:eastAsia="黑体" w:cs="黑体"/>
          <w:sz w:val="18"/>
          <w:szCs w:val="18"/>
        </w:rPr>
        <w:t>A.顶B.中C.底</w:t>
      </w:r>
    </w:p>
    <w:p w14:paraId="722E520D">
      <w:pPr>
        <w:spacing w:line="240" w:lineRule="exact"/>
        <w:rPr>
          <w:rFonts w:ascii="黑体" w:hAnsi="黑体" w:eastAsia="黑体" w:cs="黑体"/>
          <w:sz w:val="18"/>
          <w:szCs w:val="18"/>
        </w:rPr>
      </w:pPr>
      <w:r>
        <w:rPr>
          <w:rFonts w:hint="eastAsia" w:ascii="黑体" w:hAnsi="黑体" w:eastAsia="黑体" w:cs="黑体"/>
          <w:sz w:val="18"/>
          <w:szCs w:val="18"/>
        </w:rPr>
        <w:t>370.不慎落水时，落水者应如何配合救助者，下列说法不正确的是（B）。</w:t>
      </w:r>
    </w:p>
    <w:p w14:paraId="084AB7AA">
      <w:pPr>
        <w:spacing w:line="240" w:lineRule="exact"/>
        <w:rPr>
          <w:rFonts w:ascii="黑体" w:hAnsi="黑体" w:eastAsia="黑体" w:cs="黑体"/>
          <w:sz w:val="18"/>
          <w:szCs w:val="18"/>
        </w:rPr>
      </w:pPr>
      <w:r>
        <w:rPr>
          <w:rFonts w:hint="eastAsia" w:ascii="黑体" w:hAnsi="黑体" w:eastAsia="黑体" w:cs="黑体"/>
          <w:sz w:val="18"/>
          <w:szCs w:val="18"/>
        </w:rPr>
        <w:t>A.观察救助者扔过来的救生物品，迅速靠上去</w:t>
      </w:r>
    </w:p>
    <w:p w14:paraId="76D40C66">
      <w:pPr>
        <w:spacing w:line="240" w:lineRule="exact"/>
        <w:rPr>
          <w:rFonts w:ascii="黑体" w:hAnsi="黑体" w:eastAsia="黑体" w:cs="黑体"/>
          <w:sz w:val="18"/>
          <w:szCs w:val="18"/>
        </w:rPr>
      </w:pPr>
      <w:r>
        <w:rPr>
          <w:rFonts w:hint="eastAsia" w:ascii="黑体" w:hAnsi="黑体" w:eastAsia="黑体" w:cs="黑体"/>
          <w:sz w:val="18"/>
          <w:szCs w:val="18"/>
        </w:rPr>
        <w:t>B.紧紧抱住救助者</w:t>
      </w:r>
    </w:p>
    <w:p w14:paraId="2D500B98">
      <w:pPr>
        <w:spacing w:line="240" w:lineRule="exact"/>
        <w:rPr>
          <w:rFonts w:ascii="黑体" w:hAnsi="黑体" w:eastAsia="黑体" w:cs="黑体"/>
          <w:sz w:val="18"/>
          <w:szCs w:val="18"/>
        </w:rPr>
      </w:pPr>
      <w:r>
        <w:rPr>
          <w:rFonts w:hint="eastAsia" w:ascii="黑体" w:hAnsi="黑体" w:eastAsia="黑体" w:cs="黑体"/>
          <w:sz w:val="18"/>
          <w:szCs w:val="18"/>
        </w:rPr>
        <w:t>C.当救助者游到自己的身边时，不要乱打水，蹬水</w:t>
      </w:r>
    </w:p>
    <w:p w14:paraId="0A6F96BB">
      <w:pPr>
        <w:spacing w:line="240" w:lineRule="exact"/>
        <w:rPr>
          <w:rFonts w:ascii="黑体" w:hAnsi="黑体" w:eastAsia="黑体" w:cs="黑体"/>
          <w:sz w:val="18"/>
          <w:szCs w:val="18"/>
        </w:rPr>
      </w:pPr>
      <w:r>
        <w:rPr>
          <w:rFonts w:hint="eastAsia" w:ascii="黑体" w:hAnsi="黑体" w:eastAsia="黑体" w:cs="黑体"/>
          <w:sz w:val="18"/>
          <w:szCs w:val="18"/>
        </w:rPr>
        <w:t>371.综合安全管理制度包括（BC）。</w:t>
      </w:r>
    </w:p>
    <w:p w14:paraId="5B509A4D">
      <w:pPr>
        <w:spacing w:line="240" w:lineRule="exact"/>
        <w:rPr>
          <w:rFonts w:ascii="黑体" w:hAnsi="黑体" w:eastAsia="黑体" w:cs="黑体"/>
          <w:sz w:val="18"/>
          <w:szCs w:val="18"/>
        </w:rPr>
      </w:pPr>
      <w:r>
        <w:rPr>
          <w:rFonts w:hint="eastAsia" w:ascii="黑体" w:hAnsi="黑体" w:eastAsia="黑体" w:cs="黑体"/>
          <w:sz w:val="18"/>
          <w:szCs w:val="18"/>
        </w:rPr>
        <w:t>A.安全生产责任制</w:t>
      </w:r>
    </w:p>
    <w:p w14:paraId="341801BF">
      <w:pPr>
        <w:spacing w:line="240" w:lineRule="exact"/>
        <w:rPr>
          <w:rFonts w:ascii="黑体" w:hAnsi="黑体" w:eastAsia="黑体" w:cs="黑体"/>
          <w:sz w:val="18"/>
          <w:szCs w:val="18"/>
        </w:rPr>
      </w:pPr>
      <w:r>
        <w:rPr>
          <w:rFonts w:hint="eastAsia" w:ascii="黑体" w:hAnsi="黑体" w:eastAsia="黑体" w:cs="黑体"/>
          <w:sz w:val="18"/>
          <w:szCs w:val="18"/>
        </w:rPr>
        <w:t>B.安全设施和费用管理制度</w:t>
      </w:r>
    </w:p>
    <w:p w14:paraId="4E2C2F39">
      <w:pPr>
        <w:spacing w:line="240" w:lineRule="exact"/>
        <w:rPr>
          <w:rFonts w:ascii="黑体" w:hAnsi="黑体" w:eastAsia="黑体" w:cs="黑体"/>
          <w:sz w:val="18"/>
          <w:szCs w:val="18"/>
        </w:rPr>
      </w:pPr>
      <w:r>
        <w:rPr>
          <w:rFonts w:hint="eastAsia" w:ascii="黑体" w:hAnsi="黑体" w:eastAsia="黑体" w:cs="黑体"/>
          <w:sz w:val="18"/>
          <w:szCs w:val="18"/>
        </w:rPr>
        <w:t>C.重大危险源管理制度</w:t>
      </w:r>
    </w:p>
    <w:p w14:paraId="57E96F69">
      <w:pPr>
        <w:spacing w:line="240" w:lineRule="exact"/>
        <w:rPr>
          <w:rFonts w:ascii="黑体" w:hAnsi="黑体" w:eastAsia="黑体" w:cs="黑体"/>
          <w:sz w:val="18"/>
          <w:szCs w:val="18"/>
        </w:rPr>
      </w:pPr>
      <w:r>
        <w:rPr>
          <w:rFonts w:hint="eastAsia" w:ascii="黑体" w:hAnsi="黑体" w:eastAsia="黑体" w:cs="黑体"/>
          <w:sz w:val="18"/>
          <w:szCs w:val="18"/>
        </w:rPr>
        <w:t>D.应急管理制度</w:t>
      </w:r>
    </w:p>
    <w:p w14:paraId="512661ED">
      <w:pPr>
        <w:spacing w:line="240" w:lineRule="exact"/>
        <w:rPr>
          <w:rFonts w:ascii="黑体" w:hAnsi="黑体" w:eastAsia="黑体" w:cs="黑体"/>
          <w:sz w:val="18"/>
          <w:szCs w:val="18"/>
        </w:rPr>
      </w:pPr>
      <w:r>
        <w:rPr>
          <w:rFonts w:hint="eastAsia" w:ascii="黑体" w:hAnsi="黑体" w:eastAsia="黑体" w:cs="黑体"/>
          <w:sz w:val="18"/>
          <w:szCs w:val="18"/>
        </w:rPr>
        <w:t>372.放射性物质对人体的危害（B）。</w:t>
      </w:r>
    </w:p>
    <w:p w14:paraId="691D9EAC">
      <w:pPr>
        <w:spacing w:line="240" w:lineRule="exact"/>
        <w:rPr>
          <w:rFonts w:ascii="黑体" w:hAnsi="黑体" w:eastAsia="黑体" w:cs="黑体"/>
          <w:sz w:val="18"/>
          <w:szCs w:val="18"/>
        </w:rPr>
      </w:pPr>
      <w:r>
        <w:rPr>
          <w:rFonts w:hint="eastAsia" w:ascii="黑体" w:hAnsi="黑体" w:eastAsia="黑体" w:cs="黑体"/>
          <w:sz w:val="18"/>
          <w:szCs w:val="18"/>
        </w:rPr>
        <w:t>A.较小B.极大C.一般</w:t>
      </w:r>
    </w:p>
    <w:p w14:paraId="6241555A">
      <w:pPr>
        <w:spacing w:line="240" w:lineRule="exact"/>
        <w:rPr>
          <w:rFonts w:ascii="黑体" w:hAnsi="黑体" w:eastAsia="黑体" w:cs="黑体"/>
          <w:sz w:val="18"/>
          <w:szCs w:val="18"/>
        </w:rPr>
      </w:pPr>
      <w:r>
        <w:rPr>
          <w:rFonts w:hint="eastAsia" w:ascii="黑体" w:hAnsi="黑体" w:eastAsia="黑体" w:cs="黑体"/>
          <w:sz w:val="18"/>
          <w:szCs w:val="18"/>
        </w:rPr>
        <w:t>373.事故的发生率和人的性格有着非常密切的关系，无论技术多么好的操作人员，如果没有良好的性格特征，也常常发生事故，下列性格特征中，容易发生事故的是（AB）。</w:t>
      </w:r>
    </w:p>
    <w:p w14:paraId="7E97641F">
      <w:pPr>
        <w:spacing w:line="240" w:lineRule="exact"/>
        <w:rPr>
          <w:rFonts w:ascii="黑体" w:hAnsi="黑体" w:eastAsia="黑体" w:cs="黑体"/>
          <w:sz w:val="18"/>
          <w:szCs w:val="18"/>
        </w:rPr>
      </w:pPr>
      <w:r>
        <w:rPr>
          <w:rFonts w:hint="eastAsia" w:ascii="黑体" w:hAnsi="黑体" w:eastAsia="黑体" w:cs="黑体"/>
          <w:sz w:val="18"/>
          <w:szCs w:val="18"/>
        </w:rPr>
        <w:t>A.攻击型性格B.孤僻型性格C.冷静型性格D.缜密型性格</w:t>
      </w:r>
    </w:p>
    <w:p w14:paraId="79F518D2">
      <w:pPr>
        <w:spacing w:line="240" w:lineRule="exact"/>
        <w:rPr>
          <w:rFonts w:ascii="黑体" w:hAnsi="黑体" w:eastAsia="黑体" w:cs="黑体"/>
          <w:sz w:val="18"/>
          <w:szCs w:val="18"/>
        </w:rPr>
      </w:pPr>
      <w:r>
        <w:rPr>
          <w:rFonts w:hint="eastAsia" w:ascii="黑体" w:hAnsi="黑体" w:eastAsia="黑体" w:cs="黑体"/>
          <w:sz w:val="18"/>
          <w:szCs w:val="18"/>
        </w:rPr>
        <w:t>374.爆炸下限小于10%的气体属于（A）类可燃性危险物品。</w:t>
      </w:r>
    </w:p>
    <w:p w14:paraId="334BDAA7">
      <w:pPr>
        <w:spacing w:line="240" w:lineRule="exact"/>
        <w:rPr>
          <w:rFonts w:ascii="黑体" w:hAnsi="黑体" w:eastAsia="黑体" w:cs="黑体"/>
          <w:sz w:val="18"/>
          <w:szCs w:val="18"/>
        </w:rPr>
      </w:pPr>
      <w:r>
        <w:rPr>
          <w:rFonts w:hint="eastAsia" w:ascii="黑体" w:hAnsi="黑体" w:eastAsia="黑体" w:cs="黑体"/>
          <w:sz w:val="18"/>
          <w:szCs w:val="18"/>
        </w:rPr>
        <w:t>A.甲B.乙C.丙</w:t>
      </w:r>
    </w:p>
    <w:p w14:paraId="75EE1B36">
      <w:pPr>
        <w:spacing w:line="240" w:lineRule="exact"/>
        <w:rPr>
          <w:rFonts w:ascii="黑体" w:hAnsi="黑体" w:eastAsia="黑体" w:cs="黑体"/>
          <w:sz w:val="18"/>
          <w:szCs w:val="18"/>
        </w:rPr>
      </w:pPr>
      <w:r>
        <w:rPr>
          <w:rFonts w:hint="eastAsia" w:ascii="黑体" w:hAnsi="黑体" w:eastAsia="黑体" w:cs="黑体"/>
          <w:sz w:val="18"/>
          <w:szCs w:val="18"/>
        </w:rPr>
        <w:t>375.对地震时处于黑暗窒息、饥渴状态下埋压过久的人，救出后正确的护理方法是（C）。</w:t>
      </w:r>
    </w:p>
    <w:p w14:paraId="389707FB">
      <w:pPr>
        <w:spacing w:line="240" w:lineRule="exact"/>
        <w:rPr>
          <w:rFonts w:ascii="黑体" w:hAnsi="黑体" w:eastAsia="黑体" w:cs="黑体"/>
          <w:sz w:val="18"/>
          <w:szCs w:val="18"/>
        </w:rPr>
      </w:pPr>
      <w:r>
        <w:rPr>
          <w:rFonts w:hint="eastAsia" w:ascii="黑体" w:hAnsi="黑体" w:eastAsia="黑体" w:cs="黑体"/>
          <w:sz w:val="18"/>
          <w:szCs w:val="18"/>
        </w:rPr>
        <w:t>A.尽快救出，尽快进食</w:t>
      </w:r>
    </w:p>
    <w:p w14:paraId="453DA2A2">
      <w:pPr>
        <w:spacing w:line="240" w:lineRule="exact"/>
        <w:rPr>
          <w:rFonts w:ascii="黑体" w:hAnsi="黑体" w:eastAsia="黑体" w:cs="黑体"/>
          <w:sz w:val="18"/>
          <w:szCs w:val="18"/>
        </w:rPr>
      </w:pPr>
      <w:r>
        <w:rPr>
          <w:rFonts w:hint="eastAsia" w:ascii="黑体" w:hAnsi="黑体" w:eastAsia="黑体" w:cs="黑体"/>
          <w:sz w:val="18"/>
          <w:szCs w:val="18"/>
        </w:rPr>
        <w:t>B.尽快救出，尽快见光亮</w:t>
      </w:r>
    </w:p>
    <w:p w14:paraId="101B8208">
      <w:pPr>
        <w:spacing w:line="240" w:lineRule="exact"/>
        <w:rPr>
          <w:rFonts w:ascii="黑体" w:hAnsi="黑体" w:eastAsia="黑体" w:cs="黑体"/>
          <w:sz w:val="18"/>
          <w:szCs w:val="18"/>
        </w:rPr>
      </w:pPr>
      <w:r>
        <w:rPr>
          <w:rFonts w:hint="eastAsia" w:ascii="黑体" w:hAnsi="黑体" w:eastAsia="黑体" w:cs="黑体"/>
          <w:sz w:val="18"/>
          <w:szCs w:val="18"/>
        </w:rPr>
        <w:t>C.蒙上眼睛，慢慢进食，处于自然呼吸状态</w:t>
      </w:r>
    </w:p>
    <w:p w14:paraId="6BC93DE7">
      <w:pPr>
        <w:spacing w:line="240" w:lineRule="exact"/>
        <w:rPr>
          <w:rFonts w:ascii="黑体" w:hAnsi="黑体" w:eastAsia="黑体" w:cs="黑体"/>
          <w:sz w:val="18"/>
          <w:szCs w:val="18"/>
        </w:rPr>
      </w:pPr>
      <w:r>
        <w:rPr>
          <w:rFonts w:hint="eastAsia" w:ascii="黑体" w:hAnsi="黑体" w:eastAsia="黑体" w:cs="黑体"/>
          <w:sz w:val="18"/>
          <w:szCs w:val="18"/>
        </w:rPr>
        <w:t>376.职业病防治工作的方针是（B）。</w:t>
      </w:r>
    </w:p>
    <w:p w14:paraId="626E2ED6">
      <w:pPr>
        <w:spacing w:line="240" w:lineRule="exact"/>
        <w:rPr>
          <w:rFonts w:ascii="黑体" w:hAnsi="黑体" w:eastAsia="黑体" w:cs="黑体"/>
          <w:sz w:val="18"/>
          <w:szCs w:val="18"/>
        </w:rPr>
      </w:pPr>
      <w:r>
        <w:rPr>
          <w:rFonts w:hint="eastAsia" w:ascii="黑体" w:hAnsi="黑体" w:eastAsia="黑体" w:cs="黑体"/>
          <w:sz w:val="18"/>
          <w:szCs w:val="18"/>
        </w:rPr>
        <w:t>A.坚持预防为主、综合治理</w:t>
      </w:r>
    </w:p>
    <w:p w14:paraId="756106CC">
      <w:pPr>
        <w:spacing w:line="240" w:lineRule="exact"/>
        <w:rPr>
          <w:rFonts w:ascii="黑体" w:hAnsi="黑体" w:eastAsia="黑体" w:cs="黑体"/>
          <w:sz w:val="18"/>
          <w:szCs w:val="18"/>
        </w:rPr>
      </w:pPr>
      <w:r>
        <w:rPr>
          <w:rFonts w:hint="eastAsia" w:ascii="黑体" w:hAnsi="黑体" w:eastAsia="黑体" w:cs="黑体"/>
          <w:sz w:val="18"/>
          <w:szCs w:val="18"/>
        </w:rPr>
        <w:t>B.坚持预防为主、防治结合</w:t>
      </w:r>
    </w:p>
    <w:p w14:paraId="249EC1E8">
      <w:pPr>
        <w:spacing w:line="240" w:lineRule="exact"/>
        <w:rPr>
          <w:rFonts w:ascii="黑体" w:hAnsi="黑体" w:eastAsia="黑体" w:cs="黑体"/>
          <w:sz w:val="18"/>
          <w:szCs w:val="18"/>
        </w:rPr>
      </w:pPr>
      <w:r>
        <w:rPr>
          <w:rFonts w:hint="eastAsia" w:ascii="黑体" w:hAnsi="黑体" w:eastAsia="黑体" w:cs="黑体"/>
          <w:sz w:val="18"/>
          <w:szCs w:val="18"/>
        </w:rPr>
        <w:t>C.坚持预防为主、分类管理</w:t>
      </w:r>
    </w:p>
    <w:p w14:paraId="12C87AAB">
      <w:pPr>
        <w:spacing w:line="240" w:lineRule="exact"/>
        <w:rPr>
          <w:rFonts w:ascii="黑体" w:hAnsi="黑体" w:eastAsia="黑体" w:cs="黑体"/>
          <w:sz w:val="18"/>
          <w:szCs w:val="18"/>
        </w:rPr>
      </w:pPr>
      <w:r>
        <w:rPr>
          <w:rFonts w:hint="eastAsia" w:ascii="黑体" w:hAnsi="黑体" w:eastAsia="黑体" w:cs="黑体"/>
          <w:sz w:val="18"/>
          <w:szCs w:val="18"/>
        </w:rPr>
        <w:t>377.（C）方法是保护人身安全的最后一道防线。</w:t>
      </w:r>
    </w:p>
    <w:p w14:paraId="26D34BD3">
      <w:pPr>
        <w:spacing w:line="240" w:lineRule="exact"/>
        <w:rPr>
          <w:rFonts w:ascii="黑体" w:hAnsi="黑体" w:eastAsia="黑体" w:cs="黑体"/>
          <w:sz w:val="18"/>
          <w:szCs w:val="18"/>
        </w:rPr>
      </w:pPr>
      <w:r>
        <w:rPr>
          <w:rFonts w:hint="eastAsia" w:ascii="黑体" w:hAnsi="黑体" w:eastAsia="黑体" w:cs="黑体"/>
          <w:sz w:val="18"/>
          <w:szCs w:val="18"/>
        </w:rPr>
        <w:t>A.隔离B.避难C.个体防护</w:t>
      </w:r>
    </w:p>
    <w:p w14:paraId="19711781">
      <w:pPr>
        <w:spacing w:line="240" w:lineRule="exact"/>
        <w:rPr>
          <w:rFonts w:ascii="黑体" w:hAnsi="黑体" w:eastAsia="黑体" w:cs="黑体"/>
          <w:sz w:val="18"/>
          <w:szCs w:val="18"/>
        </w:rPr>
      </w:pPr>
      <w:r>
        <w:rPr>
          <w:rFonts w:hint="eastAsia" w:ascii="黑体" w:hAnsi="黑体" w:eastAsia="黑体" w:cs="黑体"/>
          <w:sz w:val="18"/>
          <w:szCs w:val="18"/>
        </w:rPr>
        <w:t>378.易燃易爆场所中不能使用（A）工具。</w:t>
      </w:r>
    </w:p>
    <w:p w14:paraId="41E03F88">
      <w:pPr>
        <w:spacing w:line="240" w:lineRule="exact"/>
        <w:rPr>
          <w:rFonts w:ascii="黑体" w:hAnsi="黑体" w:eastAsia="黑体" w:cs="黑体"/>
          <w:sz w:val="18"/>
          <w:szCs w:val="18"/>
        </w:rPr>
      </w:pPr>
      <w:r>
        <w:rPr>
          <w:rFonts w:hint="eastAsia" w:ascii="黑体" w:hAnsi="黑体" w:eastAsia="黑体" w:cs="黑体"/>
          <w:sz w:val="18"/>
          <w:szCs w:val="18"/>
        </w:rPr>
        <w:t>A.铁质B.铜制C.木制</w:t>
      </w:r>
    </w:p>
    <w:p w14:paraId="21643AFA">
      <w:pPr>
        <w:spacing w:line="240" w:lineRule="exact"/>
        <w:rPr>
          <w:rFonts w:ascii="黑体" w:hAnsi="黑体" w:eastAsia="黑体" w:cs="黑体"/>
          <w:sz w:val="18"/>
          <w:szCs w:val="18"/>
        </w:rPr>
      </w:pPr>
      <w:r>
        <w:rPr>
          <w:rFonts w:hint="eastAsia" w:ascii="黑体" w:hAnsi="黑体" w:eastAsia="黑体" w:cs="黑体"/>
          <w:sz w:val="18"/>
          <w:szCs w:val="18"/>
        </w:rPr>
        <w:t>379.遇地震弃车后要把车钥匙（B）。</w:t>
      </w:r>
    </w:p>
    <w:p w14:paraId="3BE0D6B9">
      <w:pPr>
        <w:spacing w:line="240" w:lineRule="exact"/>
        <w:rPr>
          <w:rFonts w:ascii="黑体" w:hAnsi="黑体" w:eastAsia="黑体" w:cs="黑体"/>
          <w:sz w:val="18"/>
          <w:szCs w:val="18"/>
        </w:rPr>
      </w:pPr>
      <w:r>
        <w:rPr>
          <w:rFonts w:hint="eastAsia" w:ascii="黑体" w:hAnsi="黑体" w:eastAsia="黑体" w:cs="黑体"/>
          <w:sz w:val="18"/>
          <w:szCs w:val="18"/>
        </w:rPr>
        <w:t>A.带走B.留在车上，并且不锁车门C.扔掉</w:t>
      </w:r>
    </w:p>
    <w:p w14:paraId="22498D9F">
      <w:pPr>
        <w:spacing w:line="240" w:lineRule="exact"/>
        <w:rPr>
          <w:rFonts w:ascii="黑体" w:hAnsi="黑体" w:eastAsia="黑体" w:cs="黑体"/>
          <w:sz w:val="18"/>
          <w:szCs w:val="18"/>
        </w:rPr>
      </w:pPr>
      <w:r>
        <w:rPr>
          <w:rFonts w:hint="eastAsia" w:ascii="黑体" w:hAnsi="黑体" w:eastAsia="黑体" w:cs="黑体"/>
          <w:sz w:val="18"/>
          <w:szCs w:val="18"/>
        </w:rPr>
        <w:t>380.在急救措施上，组织急救治疗的原则是（B）。</w:t>
      </w:r>
    </w:p>
    <w:p w14:paraId="5BB9E61E">
      <w:pPr>
        <w:spacing w:line="240" w:lineRule="exact"/>
        <w:rPr>
          <w:rFonts w:ascii="黑体" w:hAnsi="黑体" w:eastAsia="黑体" w:cs="黑体"/>
          <w:sz w:val="18"/>
          <w:szCs w:val="18"/>
        </w:rPr>
      </w:pPr>
      <w:r>
        <w:rPr>
          <w:rFonts w:hint="eastAsia" w:ascii="黑体" w:hAnsi="黑体" w:eastAsia="黑体" w:cs="黑体"/>
          <w:sz w:val="18"/>
          <w:szCs w:val="18"/>
        </w:rPr>
        <w:t>A.先轻后重B.先重后轻C.轻重并举</w:t>
      </w:r>
    </w:p>
    <w:p w14:paraId="187B7A33">
      <w:pPr>
        <w:spacing w:line="240" w:lineRule="exact"/>
        <w:rPr>
          <w:rFonts w:ascii="黑体" w:hAnsi="黑体" w:eastAsia="黑体" w:cs="黑体"/>
          <w:sz w:val="18"/>
          <w:szCs w:val="18"/>
        </w:rPr>
      </w:pPr>
      <w:r>
        <w:rPr>
          <w:rFonts w:hint="eastAsia" w:ascii="黑体" w:hAnsi="黑体" w:eastAsia="黑体" w:cs="黑体"/>
          <w:sz w:val="18"/>
          <w:szCs w:val="18"/>
        </w:rPr>
        <w:t>381.大量事故统计表明，（BD）是引发事故发生的三大原因。</w:t>
      </w:r>
    </w:p>
    <w:p w14:paraId="60CC0851">
      <w:pPr>
        <w:spacing w:line="240" w:lineRule="exact"/>
        <w:rPr>
          <w:rFonts w:ascii="黑体" w:hAnsi="黑体" w:eastAsia="黑体" w:cs="黑体"/>
          <w:sz w:val="18"/>
          <w:szCs w:val="18"/>
        </w:rPr>
      </w:pPr>
      <w:r>
        <w:rPr>
          <w:rFonts w:hint="eastAsia" w:ascii="黑体" w:hAnsi="黑体" w:eastAsia="黑体" w:cs="黑体"/>
          <w:sz w:val="18"/>
          <w:szCs w:val="18"/>
        </w:rPr>
        <w:t>A.工艺设备故障B.人的误操作C.风险防范意识差D.生产安全管理上的缺陷</w:t>
      </w:r>
    </w:p>
    <w:p w14:paraId="2DAB58A6">
      <w:pPr>
        <w:spacing w:line="240" w:lineRule="exact"/>
        <w:rPr>
          <w:rFonts w:ascii="黑体" w:hAnsi="黑体" w:eastAsia="黑体" w:cs="黑体"/>
          <w:sz w:val="18"/>
          <w:szCs w:val="18"/>
        </w:rPr>
      </w:pPr>
      <w:r>
        <w:rPr>
          <w:rFonts w:hint="eastAsia" w:ascii="黑体" w:hAnsi="黑体" w:eastAsia="黑体" w:cs="黑体"/>
          <w:sz w:val="18"/>
          <w:szCs w:val="18"/>
        </w:rPr>
        <w:t>382.使冻伤人员的冻伤部位解冻时，应该用下述（A）方法。</w:t>
      </w:r>
    </w:p>
    <w:p w14:paraId="42AE3E22">
      <w:pPr>
        <w:spacing w:line="240" w:lineRule="exact"/>
        <w:rPr>
          <w:rFonts w:ascii="黑体" w:hAnsi="黑体" w:eastAsia="黑体" w:cs="黑体"/>
          <w:sz w:val="18"/>
          <w:szCs w:val="18"/>
        </w:rPr>
      </w:pPr>
      <w:r>
        <w:rPr>
          <w:rFonts w:hint="eastAsia" w:ascii="黑体" w:hAnsi="黑体" w:eastAsia="黑体" w:cs="黑体"/>
          <w:sz w:val="18"/>
          <w:szCs w:val="18"/>
        </w:rPr>
        <w:t>A.不超过40℃的温水浸泡B.火烤C.不低于50℃的热水浸泡</w:t>
      </w:r>
    </w:p>
    <w:p w14:paraId="09DF21C0">
      <w:pPr>
        <w:spacing w:line="240" w:lineRule="exact"/>
        <w:rPr>
          <w:rFonts w:ascii="黑体" w:hAnsi="黑体" w:eastAsia="黑体" w:cs="黑体"/>
          <w:sz w:val="18"/>
          <w:szCs w:val="18"/>
        </w:rPr>
      </w:pPr>
      <w:r>
        <w:rPr>
          <w:rFonts w:hint="eastAsia" w:ascii="黑体" w:hAnsi="黑体" w:eastAsia="黑体" w:cs="黑体"/>
          <w:sz w:val="18"/>
          <w:szCs w:val="18"/>
        </w:rPr>
        <w:t>383.—次完整的应急演练活动包括（ABCD）。</w:t>
      </w:r>
    </w:p>
    <w:p w14:paraId="7EFE3284">
      <w:pPr>
        <w:spacing w:line="240" w:lineRule="exact"/>
        <w:rPr>
          <w:rFonts w:ascii="黑体" w:hAnsi="黑体" w:eastAsia="黑体" w:cs="黑体"/>
          <w:sz w:val="18"/>
          <w:szCs w:val="18"/>
        </w:rPr>
      </w:pPr>
      <w:r>
        <w:rPr>
          <w:rFonts w:hint="eastAsia" w:ascii="黑体" w:hAnsi="黑体" w:eastAsia="黑体" w:cs="黑体"/>
          <w:sz w:val="18"/>
          <w:szCs w:val="18"/>
        </w:rPr>
        <w:t>A.计划B.实施C.准备D.评估总结</w:t>
      </w:r>
    </w:p>
    <w:p w14:paraId="171DA46F">
      <w:pPr>
        <w:spacing w:line="240" w:lineRule="exact"/>
        <w:rPr>
          <w:rFonts w:ascii="黑体" w:hAnsi="黑体" w:eastAsia="黑体" w:cs="黑体"/>
          <w:sz w:val="18"/>
          <w:szCs w:val="18"/>
        </w:rPr>
      </w:pPr>
      <w:r>
        <w:rPr>
          <w:rFonts w:hint="eastAsia" w:ascii="黑体" w:hAnsi="黑体" w:eastAsia="黑体" w:cs="黑体"/>
          <w:sz w:val="18"/>
          <w:szCs w:val="18"/>
        </w:rPr>
        <w:t>384.发生交通事故，有人被压在车轮或货物下时，错误的救援方法是（C）。</w:t>
      </w:r>
    </w:p>
    <w:p w14:paraId="204C6424">
      <w:pPr>
        <w:spacing w:line="240" w:lineRule="exact"/>
        <w:rPr>
          <w:rFonts w:ascii="黑体" w:hAnsi="黑体" w:eastAsia="黑体" w:cs="黑体"/>
          <w:sz w:val="18"/>
          <w:szCs w:val="18"/>
        </w:rPr>
      </w:pPr>
      <w:r>
        <w:rPr>
          <w:rFonts w:hint="eastAsia" w:ascii="黑体" w:hAnsi="黑体" w:eastAsia="黑体" w:cs="黑体"/>
          <w:sz w:val="18"/>
          <w:szCs w:val="18"/>
        </w:rPr>
        <w:t>A.设法抬升车辆或搬走货物</w:t>
      </w:r>
    </w:p>
    <w:p w14:paraId="2E0D42CE">
      <w:pPr>
        <w:spacing w:line="240" w:lineRule="exact"/>
        <w:rPr>
          <w:rFonts w:ascii="黑体" w:hAnsi="黑体" w:eastAsia="黑体" w:cs="黑体"/>
          <w:sz w:val="18"/>
          <w:szCs w:val="18"/>
        </w:rPr>
      </w:pPr>
      <w:r>
        <w:rPr>
          <w:rFonts w:hint="eastAsia" w:ascii="黑体" w:hAnsi="黑体" w:eastAsia="黑体" w:cs="黑体"/>
          <w:sz w:val="18"/>
          <w:szCs w:val="18"/>
        </w:rPr>
        <w:t>B.拨打急救电话</w:t>
      </w:r>
    </w:p>
    <w:p w14:paraId="6ABEFE62">
      <w:pPr>
        <w:spacing w:line="240" w:lineRule="exact"/>
        <w:rPr>
          <w:rFonts w:ascii="黑体" w:hAnsi="黑体" w:eastAsia="黑体" w:cs="黑体"/>
          <w:sz w:val="18"/>
          <w:szCs w:val="18"/>
        </w:rPr>
      </w:pPr>
      <w:r>
        <w:rPr>
          <w:rFonts w:hint="eastAsia" w:ascii="黑体" w:hAnsi="黑体" w:eastAsia="黑体" w:cs="黑体"/>
          <w:sz w:val="18"/>
          <w:szCs w:val="18"/>
        </w:rPr>
        <w:t>C.拉拽伤者的肢体</w:t>
      </w:r>
    </w:p>
    <w:p w14:paraId="5560C699">
      <w:pPr>
        <w:spacing w:line="240" w:lineRule="exact"/>
        <w:rPr>
          <w:rFonts w:ascii="黑体" w:hAnsi="黑体" w:eastAsia="黑体" w:cs="黑体"/>
          <w:sz w:val="18"/>
          <w:szCs w:val="18"/>
        </w:rPr>
      </w:pPr>
      <w:r>
        <w:rPr>
          <w:rFonts w:hint="eastAsia" w:ascii="黑体" w:hAnsi="黑体" w:eastAsia="黑体" w:cs="黑体"/>
          <w:sz w:val="18"/>
          <w:szCs w:val="18"/>
        </w:rPr>
        <w:t>385.安全带适用于（A）。</w:t>
      </w:r>
    </w:p>
    <w:p w14:paraId="23279CA5">
      <w:pPr>
        <w:spacing w:line="240" w:lineRule="exact"/>
        <w:rPr>
          <w:rFonts w:ascii="黑体" w:hAnsi="黑体" w:eastAsia="黑体" w:cs="黑体"/>
          <w:sz w:val="18"/>
          <w:szCs w:val="18"/>
        </w:rPr>
      </w:pPr>
      <w:r>
        <w:rPr>
          <w:rFonts w:hint="eastAsia" w:ascii="黑体" w:hAnsi="黑体" w:eastAsia="黑体" w:cs="黑体"/>
          <w:sz w:val="18"/>
          <w:szCs w:val="18"/>
        </w:rPr>
        <w:t>A.高处作业B.吊物C.密闭空间作业</w:t>
      </w:r>
    </w:p>
    <w:p w14:paraId="1BF0F1F2">
      <w:pPr>
        <w:spacing w:line="240" w:lineRule="exact"/>
        <w:rPr>
          <w:rFonts w:ascii="黑体" w:hAnsi="黑体" w:eastAsia="黑体" w:cs="黑体"/>
          <w:sz w:val="18"/>
          <w:szCs w:val="18"/>
        </w:rPr>
      </w:pPr>
      <w:r>
        <w:rPr>
          <w:rFonts w:hint="eastAsia" w:ascii="黑体" w:hAnsi="黑体" w:eastAsia="黑体" w:cs="黑体"/>
          <w:sz w:val="18"/>
          <w:szCs w:val="18"/>
        </w:rPr>
        <w:t>386.逃生中以湿毛巾掩口鼻呼吸，降低姿势，可以（B）。</w:t>
      </w:r>
    </w:p>
    <w:p w14:paraId="46BBF0B9">
      <w:pPr>
        <w:spacing w:line="240" w:lineRule="exact"/>
        <w:rPr>
          <w:rFonts w:ascii="黑体" w:hAnsi="黑体" w:eastAsia="黑体" w:cs="黑体"/>
          <w:sz w:val="18"/>
          <w:szCs w:val="18"/>
        </w:rPr>
      </w:pPr>
      <w:r>
        <w:rPr>
          <w:rFonts w:hint="eastAsia" w:ascii="黑体" w:hAnsi="黑体" w:eastAsia="黑体" w:cs="黑体"/>
          <w:sz w:val="18"/>
          <w:szCs w:val="18"/>
        </w:rPr>
        <w:t>A.看得清楚B.减少吸入浓烟C.保护脸部</w:t>
      </w:r>
    </w:p>
    <w:p w14:paraId="78C365D7">
      <w:pPr>
        <w:spacing w:line="240" w:lineRule="exact"/>
        <w:rPr>
          <w:rFonts w:ascii="黑体" w:hAnsi="黑体" w:eastAsia="黑体" w:cs="黑体"/>
          <w:sz w:val="18"/>
          <w:szCs w:val="18"/>
        </w:rPr>
      </w:pPr>
      <w:r>
        <w:rPr>
          <w:rFonts w:hint="eastAsia" w:ascii="黑体" w:hAnsi="黑体" w:eastAsia="黑体" w:cs="黑体"/>
          <w:sz w:val="18"/>
          <w:szCs w:val="18"/>
        </w:rPr>
        <w:t>387.使用液化石油气时应注意（ABCD）事项。</w:t>
      </w:r>
    </w:p>
    <w:p w14:paraId="3C227986">
      <w:pPr>
        <w:spacing w:line="240" w:lineRule="exact"/>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67F73BB2">
      <w:pPr>
        <w:spacing w:line="240" w:lineRule="exact"/>
        <w:rPr>
          <w:rFonts w:ascii="黑体" w:hAnsi="黑体" w:eastAsia="黑体" w:cs="黑体"/>
          <w:sz w:val="18"/>
          <w:szCs w:val="18"/>
        </w:rPr>
      </w:pPr>
      <w:r>
        <w:rPr>
          <w:rFonts w:hint="eastAsia" w:ascii="黑体" w:hAnsi="黑体" w:eastAsia="黑体" w:cs="黑体"/>
          <w:sz w:val="18"/>
          <w:szCs w:val="18"/>
        </w:rPr>
        <w:t>B.不准在漏气时使用任何明火和电器</w:t>
      </w:r>
    </w:p>
    <w:p w14:paraId="5DE20DC9">
      <w:pPr>
        <w:spacing w:line="240" w:lineRule="exact"/>
        <w:rPr>
          <w:rFonts w:ascii="黑体" w:hAnsi="黑体" w:eastAsia="黑体" w:cs="黑体"/>
          <w:sz w:val="18"/>
          <w:szCs w:val="18"/>
        </w:rPr>
      </w:pPr>
      <w:r>
        <w:rPr>
          <w:rFonts w:hint="eastAsia" w:ascii="黑体" w:hAnsi="黑体" w:eastAsia="黑体" w:cs="黑体"/>
          <w:sz w:val="18"/>
          <w:szCs w:val="18"/>
        </w:rPr>
        <w:t>C.不准将气瓶靠近火源、热源，严禁用火、蒸汽、热水对气瓶加温</w:t>
      </w:r>
    </w:p>
    <w:p w14:paraId="67FDA312">
      <w:pPr>
        <w:spacing w:line="240" w:lineRule="exact"/>
        <w:rPr>
          <w:rFonts w:ascii="黑体" w:hAnsi="黑体" w:eastAsia="黑体" w:cs="黑体"/>
          <w:sz w:val="18"/>
          <w:szCs w:val="18"/>
        </w:rPr>
      </w:pPr>
      <w:r>
        <w:rPr>
          <w:rFonts w:hint="eastAsia" w:ascii="黑体" w:hAnsi="黑体" w:eastAsia="黑体" w:cs="黑体"/>
          <w:sz w:val="18"/>
          <w:szCs w:val="18"/>
        </w:rPr>
        <w:t>D.不准使用不符合标准的气瓶，严禁私自拆修角阀或减压阀</w:t>
      </w:r>
    </w:p>
    <w:p w14:paraId="48EA15EF">
      <w:pPr>
        <w:spacing w:line="240" w:lineRule="exact"/>
        <w:rPr>
          <w:rFonts w:ascii="黑体" w:hAnsi="黑体" w:eastAsia="黑体" w:cs="黑体"/>
          <w:sz w:val="18"/>
          <w:szCs w:val="18"/>
        </w:rPr>
      </w:pPr>
      <w:r>
        <w:rPr>
          <w:rFonts w:hint="eastAsia" w:ascii="黑体" w:hAnsi="黑体" w:eastAsia="黑体" w:cs="黑体"/>
          <w:sz w:val="18"/>
          <w:szCs w:val="18"/>
        </w:rPr>
        <w:t>388.因通道堵塞，有毒有害气体含量高、能见度低等原因，无法安全撤离灾区时，遇险人员应妥善进行避灾（B）。</w:t>
      </w:r>
    </w:p>
    <w:p w14:paraId="593C50F2">
      <w:pPr>
        <w:spacing w:line="240" w:lineRule="exact"/>
        <w:rPr>
          <w:rFonts w:ascii="黑体" w:hAnsi="黑体" w:eastAsia="黑体" w:cs="黑体"/>
          <w:sz w:val="18"/>
          <w:szCs w:val="18"/>
        </w:rPr>
      </w:pPr>
      <w:r>
        <w:rPr>
          <w:rFonts w:hint="eastAsia" w:ascii="黑体" w:hAnsi="黑体" w:eastAsia="黑体" w:cs="黑体"/>
          <w:sz w:val="18"/>
          <w:szCs w:val="18"/>
        </w:rPr>
        <w:t>A.疏散B.自救C.救助</w:t>
      </w:r>
    </w:p>
    <w:p w14:paraId="065E6ABD">
      <w:pPr>
        <w:spacing w:line="240" w:lineRule="exact"/>
        <w:rPr>
          <w:rFonts w:ascii="黑体" w:hAnsi="黑体" w:eastAsia="黑体" w:cs="黑体"/>
          <w:sz w:val="18"/>
          <w:szCs w:val="18"/>
        </w:rPr>
      </w:pPr>
      <w:r>
        <w:rPr>
          <w:rFonts w:hint="eastAsia" w:ascii="黑体" w:hAnsi="黑体" w:eastAsia="黑体" w:cs="黑体"/>
          <w:sz w:val="18"/>
          <w:szCs w:val="18"/>
        </w:rPr>
        <w:t>389.不属于助燃气体的是（A）。</w:t>
      </w:r>
    </w:p>
    <w:p w14:paraId="235A3721">
      <w:pPr>
        <w:spacing w:line="240" w:lineRule="exact"/>
        <w:rPr>
          <w:rFonts w:ascii="黑体" w:hAnsi="黑体" w:eastAsia="黑体" w:cs="黑体"/>
          <w:sz w:val="18"/>
          <w:szCs w:val="18"/>
        </w:rPr>
      </w:pPr>
      <w:r>
        <w:rPr>
          <w:rFonts w:hint="eastAsia" w:ascii="黑体" w:hAnsi="黑体" w:eastAsia="黑体" w:cs="黑体"/>
          <w:sz w:val="18"/>
          <w:szCs w:val="18"/>
        </w:rPr>
        <w:t>A.二氧化碳B.氧气C.氯气</w:t>
      </w:r>
    </w:p>
    <w:p w14:paraId="795F41A2">
      <w:pPr>
        <w:spacing w:line="240" w:lineRule="exact"/>
        <w:rPr>
          <w:rFonts w:ascii="黑体" w:hAnsi="黑体" w:eastAsia="黑体" w:cs="黑体"/>
          <w:sz w:val="18"/>
          <w:szCs w:val="18"/>
        </w:rPr>
      </w:pPr>
      <w:r>
        <w:rPr>
          <w:rFonts w:hint="eastAsia" w:ascii="黑体" w:hAnsi="黑体" w:eastAsia="黑体" w:cs="黑体"/>
          <w:sz w:val="18"/>
          <w:szCs w:val="18"/>
        </w:rPr>
        <w:t>390.（C）属于易燃气体。</w:t>
      </w:r>
    </w:p>
    <w:p w14:paraId="575120DD">
      <w:pPr>
        <w:spacing w:line="240" w:lineRule="exact"/>
        <w:rPr>
          <w:rFonts w:ascii="黑体" w:hAnsi="黑体" w:eastAsia="黑体" w:cs="黑体"/>
          <w:sz w:val="18"/>
          <w:szCs w:val="18"/>
        </w:rPr>
      </w:pPr>
      <w:r>
        <w:rPr>
          <w:rFonts w:hint="eastAsia" w:ascii="黑体" w:hAnsi="黑体" w:eastAsia="黑体" w:cs="黑体"/>
          <w:sz w:val="18"/>
          <w:szCs w:val="18"/>
        </w:rPr>
        <w:t>A.二氧化碳B.氧气C.乙炔</w:t>
      </w:r>
    </w:p>
    <w:p w14:paraId="7A92E92E">
      <w:pPr>
        <w:spacing w:line="240" w:lineRule="exact"/>
        <w:rPr>
          <w:rFonts w:ascii="黑体" w:hAnsi="黑体" w:eastAsia="黑体" w:cs="黑体"/>
          <w:sz w:val="18"/>
          <w:szCs w:val="18"/>
        </w:rPr>
      </w:pPr>
      <w:r>
        <w:rPr>
          <w:rFonts w:hint="eastAsia" w:ascii="黑体" w:hAnsi="黑体" w:eastAsia="黑体" w:cs="黑体"/>
          <w:sz w:val="18"/>
          <w:szCs w:val="18"/>
        </w:rPr>
        <w:t>391.下列关于微波炉安全使用的说法，错误的是（B）。</w:t>
      </w:r>
    </w:p>
    <w:p w14:paraId="61352CEC">
      <w:pPr>
        <w:spacing w:line="240" w:lineRule="exact"/>
        <w:rPr>
          <w:rFonts w:ascii="黑体" w:hAnsi="黑体" w:eastAsia="黑体" w:cs="黑体"/>
          <w:sz w:val="18"/>
          <w:szCs w:val="18"/>
        </w:rPr>
      </w:pPr>
      <w:r>
        <w:rPr>
          <w:rFonts w:hint="eastAsia" w:ascii="黑体" w:hAnsi="黑体" w:eastAsia="黑体" w:cs="黑体"/>
          <w:sz w:val="18"/>
          <w:szCs w:val="18"/>
        </w:rPr>
        <w:t>A.选择耐高温的微波专用容器</w:t>
      </w:r>
    </w:p>
    <w:p w14:paraId="51FA1AB3">
      <w:pPr>
        <w:spacing w:line="240" w:lineRule="exact"/>
        <w:rPr>
          <w:rFonts w:ascii="黑体" w:hAnsi="黑体" w:eastAsia="黑体" w:cs="黑体"/>
          <w:sz w:val="18"/>
          <w:szCs w:val="18"/>
        </w:rPr>
      </w:pPr>
      <w:r>
        <w:rPr>
          <w:rFonts w:hint="eastAsia" w:ascii="黑体" w:hAnsi="黑体" w:eastAsia="黑体" w:cs="黑体"/>
          <w:sz w:val="18"/>
          <w:szCs w:val="18"/>
        </w:rPr>
        <w:t>B.用不带气孔的封闭容器</w:t>
      </w:r>
    </w:p>
    <w:p w14:paraId="2EF033A3">
      <w:pPr>
        <w:spacing w:line="240" w:lineRule="exact"/>
        <w:rPr>
          <w:rFonts w:ascii="黑体" w:hAnsi="黑体" w:eastAsia="黑体" w:cs="黑体"/>
          <w:sz w:val="18"/>
          <w:szCs w:val="18"/>
        </w:rPr>
      </w:pPr>
      <w:r>
        <w:rPr>
          <w:rFonts w:hint="eastAsia" w:ascii="黑体" w:hAnsi="黑体" w:eastAsia="黑体" w:cs="黑体"/>
          <w:sz w:val="18"/>
          <w:szCs w:val="18"/>
        </w:rPr>
        <w:t>C.微波炉上面不放任何东西</w:t>
      </w:r>
    </w:p>
    <w:p w14:paraId="1FD99184">
      <w:pPr>
        <w:spacing w:line="240" w:lineRule="exact"/>
        <w:rPr>
          <w:rFonts w:ascii="黑体" w:hAnsi="黑体" w:eastAsia="黑体" w:cs="黑体"/>
          <w:sz w:val="18"/>
          <w:szCs w:val="18"/>
        </w:rPr>
      </w:pPr>
      <w:r>
        <w:rPr>
          <w:rFonts w:hint="eastAsia" w:ascii="黑体" w:hAnsi="黑体" w:eastAsia="黑体" w:cs="黑体"/>
          <w:sz w:val="18"/>
          <w:szCs w:val="18"/>
        </w:rPr>
        <w:t>392.地震后被埋压时求生的对策是（C）。</w:t>
      </w:r>
    </w:p>
    <w:p w14:paraId="070C503B">
      <w:pPr>
        <w:spacing w:line="240" w:lineRule="exact"/>
        <w:rPr>
          <w:rFonts w:ascii="黑体" w:hAnsi="黑体" w:eastAsia="黑体" w:cs="黑体"/>
          <w:sz w:val="18"/>
          <w:szCs w:val="18"/>
        </w:rPr>
      </w:pPr>
      <w:r>
        <w:rPr>
          <w:rFonts w:hint="eastAsia" w:ascii="黑体" w:hAnsi="黑体" w:eastAsia="黑体" w:cs="黑体"/>
          <w:sz w:val="18"/>
          <w:szCs w:val="18"/>
        </w:rPr>
        <w:t>A.不停地呼救B.大声哭喊，急躁行动</w:t>
      </w:r>
    </w:p>
    <w:p w14:paraId="48DEB594">
      <w:pPr>
        <w:spacing w:line="240" w:lineRule="exact"/>
        <w:rPr>
          <w:rFonts w:ascii="黑体" w:hAnsi="黑体" w:eastAsia="黑体" w:cs="黑体"/>
          <w:sz w:val="18"/>
          <w:szCs w:val="18"/>
        </w:rPr>
      </w:pPr>
      <w:r>
        <w:rPr>
          <w:rFonts w:hint="eastAsia" w:ascii="黑体" w:hAnsi="黑体" w:eastAsia="黑体" w:cs="黑体"/>
          <w:sz w:val="18"/>
          <w:szCs w:val="18"/>
        </w:rPr>
        <w:t>C.保存体力，用石块敲击能发出声响的物体，向外发出呼救信号</w:t>
      </w:r>
    </w:p>
    <w:p w14:paraId="2FA4498F">
      <w:pPr>
        <w:spacing w:line="240" w:lineRule="exact"/>
        <w:rPr>
          <w:rFonts w:ascii="黑体" w:hAnsi="黑体" w:eastAsia="黑体" w:cs="黑体"/>
          <w:sz w:val="18"/>
          <w:szCs w:val="18"/>
        </w:rPr>
      </w:pPr>
      <w:r>
        <w:rPr>
          <w:rFonts w:hint="eastAsia" w:ascii="黑体" w:hAnsi="黑体" w:eastAsia="黑体" w:cs="黑体"/>
          <w:sz w:val="18"/>
          <w:szCs w:val="18"/>
        </w:rPr>
        <w:t>393.在具有爆炸危险性的场所，必须使用（B）。</w:t>
      </w:r>
    </w:p>
    <w:p w14:paraId="14ABF74A">
      <w:pPr>
        <w:spacing w:line="240" w:lineRule="exact"/>
        <w:rPr>
          <w:rFonts w:ascii="黑体" w:hAnsi="黑体" w:eastAsia="黑体" w:cs="黑体"/>
          <w:sz w:val="18"/>
          <w:szCs w:val="18"/>
        </w:rPr>
      </w:pPr>
      <w:r>
        <w:rPr>
          <w:rFonts w:hint="eastAsia" w:ascii="黑体" w:hAnsi="黑体" w:eastAsia="黑体" w:cs="黑体"/>
          <w:sz w:val="18"/>
          <w:szCs w:val="18"/>
        </w:rPr>
        <w:t>A.普通电器B.防爆电器C.精密电器</w:t>
      </w:r>
    </w:p>
    <w:p w14:paraId="2D63A639">
      <w:pPr>
        <w:spacing w:line="240" w:lineRule="exact"/>
        <w:rPr>
          <w:rFonts w:ascii="黑体" w:hAnsi="黑体" w:eastAsia="黑体" w:cs="黑体"/>
          <w:sz w:val="18"/>
          <w:szCs w:val="18"/>
        </w:rPr>
      </w:pPr>
      <w:r>
        <w:rPr>
          <w:rFonts w:hint="eastAsia" w:ascii="黑体" w:hAnsi="黑体" w:eastAsia="黑体" w:cs="黑体"/>
          <w:sz w:val="18"/>
          <w:szCs w:val="18"/>
        </w:rPr>
        <w:t>394.我国的火警电话是（A）。</w:t>
      </w:r>
    </w:p>
    <w:p w14:paraId="77141296">
      <w:pPr>
        <w:spacing w:line="240" w:lineRule="exact"/>
        <w:rPr>
          <w:rFonts w:ascii="黑体" w:hAnsi="黑体" w:eastAsia="黑体" w:cs="黑体"/>
          <w:sz w:val="18"/>
          <w:szCs w:val="18"/>
        </w:rPr>
      </w:pPr>
      <w:r>
        <w:rPr>
          <w:rFonts w:hint="eastAsia" w:ascii="黑体" w:hAnsi="黑体" w:eastAsia="黑体" w:cs="黑体"/>
          <w:sz w:val="18"/>
          <w:szCs w:val="18"/>
        </w:rPr>
        <w:t>A.119 B.120 C.110</w:t>
      </w:r>
    </w:p>
    <w:p w14:paraId="377F1529">
      <w:pPr>
        <w:spacing w:line="240" w:lineRule="exact"/>
        <w:rPr>
          <w:rFonts w:ascii="黑体" w:hAnsi="黑体" w:eastAsia="黑体" w:cs="黑体"/>
          <w:sz w:val="18"/>
          <w:szCs w:val="18"/>
        </w:rPr>
      </w:pPr>
      <w:r>
        <w:rPr>
          <w:rFonts w:hint="eastAsia" w:ascii="黑体" w:hAnsi="黑体" w:eastAsia="黑体" w:cs="黑体"/>
          <w:sz w:val="18"/>
          <w:szCs w:val="18"/>
        </w:rPr>
        <w:t>395.（B）是指由应急组织的代表或关键岗位人员参加的，按照应急预案及其标准运作程序，讨论紧急情况时应采取行动的演习活动。</w:t>
      </w:r>
    </w:p>
    <w:p w14:paraId="7FC264A6">
      <w:pPr>
        <w:spacing w:line="240" w:lineRule="exact"/>
        <w:rPr>
          <w:rFonts w:ascii="黑体" w:hAnsi="黑体" w:eastAsia="黑体" w:cs="黑体"/>
          <w:sz w:val="18"/>
          <w:szCs w:val="18"/>
        </w:rPr>
      </w:pPr>
      <w:r>
        <w:rPr>
          <w:rFonts w:hint="eastAsia" w:ascii="黑体" w:hAnsi="黑体" w:eastAsia="黑体" w:cs="黑体"/>
          <w:sz w:val="18"/>
          <w:szCs w:val="18"/>
        </w:rPr>
        <w:t>A.综合演练B.桌面演习C.现场演练</w:t>
      </w:r>
    </w:p>
    <w:p w14:paraId="3C1352F9">
      <w:pPr>
        <w:spacing w:line="240" w:lineRule="exact"/>
        <w:rPr>
          <w:rFonts w:ascii="黑体" w:hAnsi="黑体" w:eastAsia="黑体" w:cs="黑体"/>
          <w:sz w:val="18"/>
          <w:szCs w:val="18"/>
        </w:rPr>
      </w:pPr>
      <w:r>
        <w:rPr>
          <w:rFonts w:hint="eastAsia" w:ascii="黑体" w:hAnsi="黑体" w:eastAsia="黑体" w:cs="黑体"/>
          <w:sz w:val="18"/>
          <w:szCs w:val="18"/>
        </w:rPr>
        <w:t>396.下列各项属于应急保障措施内容的有（ABC）。</w:t>
      </w:r>
    </w:p>
    <w:p w14:paraId="2EA65DF8">
      <w:pPr>
        <w:spacing w:line="240" w:lineRule="exact"/>
        <w:rPr>
          <w:rFonts w:ascii="黑体" w:hAnsi="黑体" w:eastAsia="黑体" w:cs="黑体"/>
          <w:sz w:val="18"/>
          <w:szCs w:val="18"/>
        </w:rPr>
      </w:pPr>
      <w:r>
        <w:rPr>
          <w:rFonts w:hint="eastAsia" w:ascii="黑体" w:hAnsi="黑体" w:eastAsia="黑体" w:cs="黑体"/>
          <w:sz w:val="18"/>
          <w:szCs w:val="18"/>
        </w:rPr>
        <w:t>A.治安维护B.人员防护C.医疗卫生保障D.预防与预警机制</w:t>
      </w:r>
    </w:p>
    <w:p w14:paraId="1F4F23F6">
      <w:pPr>
        <w:spacing w:line="240" w:lineRule="exact"/>
        <w:rPr>
          <w:rFonts w:ascii="黑体" w:hAnsi="黑体" w:eastAsia="黑体" w:cs="黑体"/>
          <w:sz w:val="18"/>
          <w:szCs w:val="18"/>
        </w:rPr>
      </w:pPr>
      <w:r>
        <w:rPr>
          <w:rFonts w:hint="eastAsia" w:ascii="黑体" w:hAnsi="黑体" w:eastAsia="黑体" w:cs="黑体"/>
          <w:sz w:val="18"/>
          <w:szCs w:val="18"/>
        </w:rPr>
        <w:t>397.发现食物中毒后，最有效的应急措施是（A）。</w:t>
      </w:r>
    </w:p>
    <w:p w14:paraId="0B3BFD08">
      <w:pPr>
        <w:spacing w:line="240" w:lineRule="exact"/>
        <w:rPr>
          <w:rFonts w:ascii="黑体" w:hAnsi="黑体" w:eastAsia="黑体" w:cs="黑体"/>
          <w:sz w:val="18"/>
          <w:szCs w:val="18"/>
        </w:rPr>
      </w:pPr>
      <w:r>
        <w:rPr>
          <w:rFonts w:hint="eastAsia" w:ascii="黑体" w:hAnsi="黑体" w:eastAsia="黑体" w:cs="黑体"/>
          <w:sz w:val="18"/>
          <w:szCs w:val="18"/>
        </w:rPr>
        <w:t>A.催吐B.休息C.呼救</w:t>
      </w:r>
    </w:p>
    <w:p w14:paraId="4F0089E9">
      <w:pPr>
        <w:spacing w:line="240" w:lineRule="exact"/>
        <w:rPr>
          <w:rFonts w:ascii="黑体" w:hAnsi="黑体" w:eastAsia="黑体" w:cs="黑体"/>
          <w:sz w:val="18"/>
          <w:szCs w:val="18"/>
        </w:rPr>
      </w:pPr>
      <w:r>
        <w:rPr>
          <w:rFonts w:hint="eastAsia" w:ascii="黑体" w:hAnsi="黑体" w:eastAsia="黑体" w:cs="黑体"/>
          <w:sz w:val="18"/>
          <w:szCs w:val="18"/>
        </w:rPr>
        <w:t>398.家庭常备灭火器宜选用手提式ABC类干粉灭火器，下列有关说法中错误的是（C）。</w:t>
      </w:r>
    </w:p>
    <w:p w14:paraId="0F8306A7">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37CD36A8">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3A062AFA">
      <w:pPr>
        <w:spacing w:line="240" w:lineRule="exact"/>
        <w:rPr>
          <w:rFonts w:ascii="黑体" w:hAnsi="黑体" w:eastAsia="黑体" w:cs="黑体"/>
          <w:sz w:val="18"/>
          <w:szCs w:val="18"/>
        </w:rPr>
      </w:pPr>
      <w:r>
        <w:rPr>
          <w:rFonts w:hint="eastAsia" w:ascii="黑体" w:hAnsi="黑体" w:eastAsia="黑体" w:cs="黑体"/>
          <w:sz w:val="18"/>
          <w:szCs w:val="18"/>
        </w:rPr>
        <w:t>C.关键时刻可直接喷在人身上作为防火使用</w:t>
      </w:r>
    </w:p>
    <w:p w14:paraId="20D1ADC6">
      <w:pPr>
        <w:spacing w:line="240" w:lineRule="exact"/>
        <w:rPr>
          <w:rFonts w:ascii="黑体" w:hAnsi="黑体" w:eastAsia="黑体" w:cs="黑体"/>
          <w:sz w:val="18"/>
          <w:szCs w:val="18"/>
        </w:rPr>
      </w:pPr>
      <w:r>
        <w:rPr>
          <w:rFonts w:hint="eastAsia" w:ascii="黑体" w:hAnsi="黑体" w:eastAsia="黑体" w:cs="黑体"/>
          <w:sz w:val="18"/>
          <w:szCs w:val="18"/>
        </w:rPr>
        <w:t>399.发现剧毒化学品、易制爆危险化学品丢失或者被盗的，应当立即向（C）报告。</w:t>
      </w:r>
    </w:p>
    <w:p w14:paraId="2090BF78">
      <w:pPr>
        <w:spacing w:line="240" w:lineRule="exact"/>
        <w:rPr>
          <w:rFonts w:ascii="黑体" w:hAnsi="黑体" w:eastAsia="黑体" w:cs="黑体"/>
          <w:sz w:val="18"/>
          <w:szCs w:val="18"/>
        </w:rPr>
      </w:pPr>
      <w:r>
        <w:rPr>
          <w:rFonts w:hint="eastAsia" w:ascii="黑体" w:hAnsi="黑体" w:eastAsia="黑体" w:cs="黑体"/>
          <w:sz w:val="18"/>
          <w:szCs w:val="18"/>
        </w:rPr>
        <w:t>A.当地环保部门B.当地应急部门C.当地公安机关</w:t>
      </w:r>
    </w:p>
    <w:p w14:paraId="4FCF38D9">
      <w:pPr>
        <w:spacing w:line="240" w:lineRule="exact"/>
        <w:rPr>
          <w:rFonts w:ascii="黑体" w:hAnsi="黑体" w:eastAsia="黑体" w:cs="黑体"/>
          <w:sz w:val="18"/>
          <w:szCs w:val="18"/>
        </w:rPr>
      </w:pPr>
      <w:r>
        <w:rPr>
          <w:rFonts w:hint="eastAsia" w:ascii="黑体" w:hAnsi="黑体" w:eastAsia="黑体" w:cs="黑体"/>
          <w:sz w:val="18"/>
          <w:szCs w:val="18"/>
        </w:rPr>
        <w:t>400.花露水中富含大量酒精，使用时应避开火源，万一发生着火时，不应（A）。</w:t>
      </w:r>
    </w:p>
    <w:p w14:paraId="0E9416AE">
      <w:pPr>
        <w:spacing w:line="240" w:lineRule="exact"/>
        <w:rPr>
          <w:rFonts w:ascii="黑体" w:hAnsi="黑体" w:eastAsia="黑体" w:cs="黑体"/>
          <w:sz w:val="18"/>
          <w:szCs w:val="18"/>
        </w:rPr>
      </w:pPr>
      <w:r>
        <w:rPr>
          <w:rFonts w:hint="eastAsia" w:ascii="黑体" w:hAnsi="黑体" w:eastAsia="黑体" w:cs="黑体"/>
          <w:sz w:val="18"/>
          <w:szCs w:val="18"/>
        </w:rPr>
        <w:t>A.直接用水灭火</w:t>
      </w:r>
    </w:p>
    <w:p w14:paraId="19C0BC89">
      <w:pPr>
        <w:spacing w:line="240" w:lineRule="exact"/>
        <w:rPr>
          <w:rFonts w:ascii="黑体" w:hAnsi="黑体" w:eastAsia="黑体" w:cs="黑体"/>
          <w:sz w:val="18"/>
          <w:szCs w:val="18"/>
        </w:rPr>
      </w:pPr>
      <w:r>
        <w:rPr>
          <w:rFonts w:hint="eastAsia" w:ascii="黑体" w:hAnsi="黑体" w:eastAsia="黑体" w:cs="黑体"/>
          <w:sz w:val="18"/>
          <w:szCs w:val="18"/>
        </w:rPr>
        <w:t>B.用湿毛巾覆盖灭火</w:t>
      </w:r>
    </w:p>
    <w:p w14:paraId="7B09022B">
      <w:pPr>
        <w:spacing w:line="240" w:lineRule="exact"/>
        <w:rPr>
          <w:rFonts w:ascii="黑体" w:hAnsi="黑体" w:eastAsia="黑体" w:cs="黑体"/>
          <w:sz w:val="18"/>
          <w:szCs w:val="18"/>
        </w:rPr>
      </w:pPr>
      <w:r>
        <w:rPr>
          <w:rFonts w:hint="eastAsia" w:ascii="黑体" w:hAnsi="黑体" w:eastAsia="黑体" w:cs="黑体"/>
          <w:sz w:val="18"/>
          <w:szCs w:val="18"/>
        </w:rPr>
        <w:t>C.用干粉或二氧化碳灭火器灭火</w:t>
      </w:r>
    </w:p>
    <w:p w14:paraId="09FD7F5D">
      <w:pPr>
        <w:spacing w:line="240" w:lineRule="exact"/>
        <w:rPr>
          <w:rFonts w:ascii="黑体" w:hAnsi="黑体" w:eastAsia="黑体" w:cs="黑体"/>
          <w:sz w:val="18"/>
          <w:szCs w:val="18"/>
        </w:rPr>
      </w:pPr>
      <w:r>
        <w:rPr>
          <w:rFonts w:hint="eastAsia" w:ascii="黑体" w:hAnsi="黑体" w:eastAsia="黑体" w:cs="黑体"/>
          <w:sz w:val="18"/>
          <w:szCs w:val="18"/>
        </w:rPr>
        <w:t>401.当交通信号灯、交通标志与交警的指挥不一致时，应当（B）。</w:t>
      </w:r>
    </w:p>
    <w:p w14:paraId="027B9716">
      <w:pPr>
        <w:spacing w:line="240" w:lineRule="exact"/>
        <w:rPr>
          <w:rFonts w:ascii="黑体" w:hAnsi="黑体" w:eastAsia="黑体" w:cs="黑体"/>
          <w:sz w:val="18"/>
          <w:szCs w:val="18"/>
        </w:rPr>
      </w:pPr>
      <w:r>
        <w:rPr>
          <w:rFonts w:hint="eastAsia" w:ascii="黑体" w:hAnsi="黑体" w:eastAsia="黑体" w:cs="黑体"/>
          <w:sz w:val="18"/>
          <w:szCs w:val="18"/>
        </w:rPr>
        <w:t>A.服从信号灯B.服从交警的指挥C.服从交通标志</w:t>
      </w:r>
    </w:p>
    <w:p w14:paraId="73FB1F82">
      <w:pPr>
        <w:spacing w:line="240" w:lineRule="exact"/>
        <w:rPr>
          <w:rFonts w:ascii="黑体" w:hAnsi="黑体" w:eastAsia="黑体" w:cs="黑体"/>
          <w:sz w:val="18"/>
          <w:szCs w:val="18"/>
        </w:rPr>
      </w:pPr>
      <w:r>
        <w:rPr>
          <w:rFonts w:hint="eastAsia" w:ascii="黑体" w:hAnsi="黑体" w:eastAsia="黑体" w:cs="黑体"/>
          <w:sz w:val="18"/>
          <w:szCs w:val="18"/>
        </w:rPr>
        <w:t>402.钢筋、尖刀扎入身体的现场处置原则是（B）。</w:t>
      </w:r>
    </w:p>
    <w:p w14:paraId="4F078A90">
      <w:pPr>
        <w:spacing w:line="240" w:lineRule="exact"/>
        <w:rPr>
          <w:rFonts w:ascii="黑体" w:hAnsi="黑体" w:eastAsia="黑体" w:cs="黑体"/>
          <w:sz w:val="18"/>
          <w:szCs w:val="18"/>
        </w:rPr>
      </w:pPr>
      <w:r>
        <w:rPr>
          <w:rFonts w:hint="eastAsia" w:ascii="黑体" w:hAnsi="黑体" w:eastAsia="黑体" w:cs="黑体"/>
          <w:sz w:val="18"/>
          <w:szCs w:val="18"/>
        </w:rPr>
        <w:t>A.立即拔出异物B.固定异物、简单包扎、速送医院C.拔出异物后止血再送医院</w:t>
      </w:r>
    </w:p>
    <w:p w14:paraId="2E485888">
      <w:pPr>
        <w:spacing w:line="240" w:lineRule="exact"/>
        <w:rPr>
          <w:rFonts w:ascii="黑体" w:hAnsi="黑体" w:eastAsia="黑体" w:cs="黑体"/>
          <w:sz w:val="18"/>
          <w:szCs w:val="18"/>
        </w:rPr>
      </w:pPr>
      <w:r>
        <w:rPr>
          <w:rFonts w:hint="eastAsia" w:ascii="黑体" w:hAnsi="黑体" w:eastAsia="黑体" w:cs="黑体"/>
          <w:sz w:val="18"/>
          <w:szCs w:val="18"/>
        </w:rPr>
        <w:t>403.依据《工伤保险条例》，下列用人单位职工伤亡的情形中，可以认定为工伤的有（ACD）。</w:t>
      </w:r>
    </w:p>
    <w:p w14:paraId="6C0AC7A4">
      <w:pPr>
        <w:spacing w:line="240" w:lineRule="exact"/>
        <w:rPr>
          <w:rFonts w:ascii="黑体" w:hAnsi="黑体" w:eastAsia="黑体" w:cs="黑体"/>
          <w:sz w:val="18"/>
          <w:szCs w:val="18"/>
        </w:rPr>
      </w:pPr>
      <w:r>
        <w:rPr>
          <w:rFonts w:hint="eastAsia" w:ascii="黑体" w:hAnsi="黑体" w:eastAsia="黑体" w:cs="黑体"/>
          <w:sz w:val="18"/>
          <w:szCs w:val="18"/>
        </w:rPr>
        <w:t>A.在工作时间和工作岗位因本人违章作业而造成伤害的</w:t>
      </w:r>
    </w:p>
    <w:p w14:paraId="58E83BF4">
      <w:pPr>
        <w:spacing w:line="240" w:lineRule="exact"/>
        <w:rPr>
          <w:rFonts w:ascii="黑体" w:hAnsi="黑体" w:eastAsia="黑体" w:cs="黑体"/>
          <w:sz w:val="18"/>
          <w:szCs w:val="18"/>
        </w:rPr>
      </w:pPr>
      <w:r>
        <w:rPr>
          <w:rFonts w:hint="eastAsia" w:ascii="黑体" w:hAnsi="黑体" w:eastAsia="黑体" w:cs="黑体"/>
          <w:sz w:val="18"/>
          <w:szCs w:val="18"/>
        </w:rPr>
        <w:t>B.在工作岗位突发心脏病三天后死亡的</w:t>
      </w:r>
    </w:p>
    <w:p w14:paraId="34899548">
      <w:pPr>
        <w:spacing w:line="240" w:lineRule="exact"/>
        <w:rPr>
          <w:rFonts w:ascii="黑体" w:hAnsi="黑体" w:eastAsia="黑体" w:cs="黑体"/>
          <w:sz w:val="18"/>
          <w:szCs w:val="18"/>
        </w:rPr>
      </w:pPr>
      <w:r>
        <w:rPr>
          <w:rFonts w:hint="eastAsia" w:ascii="黑体" w:hAnsi="黑体" w:eastAsia="黑体" w:cs="黑体"/>
          <w:sz w:val="18"/>
          <w:szCs w:val="18"/>
        </w:rPr>
        <w:t>C.在工作时间之外参加本单位事故应急救援受到伤害的</w:t>
      </w:r>
    </w:p>
    <w:p w14:paraId="5949F06C">
      <w:pPr>
        <w:spacing w:line="240" w:lineRule="exact"/>
        <w:rPr>
          <w:rFonts w:ascii="黑体" w:hAnsi="黑体" w:eastAsia="黑体" w:cs="黑体"/>
          <w:sz w:val="18"/>
          <w:szCs w:val="18"/>
        </w:rPr>
      </w:pPr>
      <w:r>
        <w:rPr>
          <w:rFonts w:hint="eastAsia" w:ascii="黑体" w:hAnsi="黑体" w:eastAsia="黑体" w:cs="黑体"/>
          <w:sz w:val="18"/>
          <w:szCs w:val="18"/>
        </w:rPr>
        <w:t>D.在上下班途中受到非本人主要责任的电动车事故伤害的</w:t>
      </w:r>
    </w:p>
    <w:p w14:paraId="722C71E6">
      <w:pPr>
        <w:spacing w:line="240" w:lineRule="exact"/>
        <w:rPr>
          <w:rFonts w:ascii="黑体" w:hAnsi="黑体" w:eastAsia="黑体" w:cs="黑体"/>
          <w:sz w:val="18"/>
          <w:szCs w:val="18"/>
        </w:rPr>
      </w:pPr>
      <w:r>
        <w:rPr>
          <w:rFonts w:hint="eastAsia" w:ascii="黑体" w:hAnsi="黑体" w:eastAsia="黑体" w:cs="黑体"/>
          <w:sz w:val="18"/>
          <w:szCs w:val="18"/>
        </w:rPr>
        <w:t>404.如发现安全防护装置损坏，应（A）。</w:t>
      </w:r>
    </w:p>
    <w:p w14:paraId="0CFA53D1">
      <w:pPr>
        <w:spacing w:line="240" w:lineRule="exact"/>
        <w:rPr>
          <w:rFonts w:ascii="黑体" w:hAnsi="黑体" w:eastAsia="黑体" w:cs="黑体"/>
          <w:sz w:val="18"/>
          <w:szCs w:val="18"/>
        </w:rPr>
      </w:pPr>
      <w:r>
        <w:rPr>
          <w:rFonts w:hint="eastAsia" w:ascii="黑体" w:hAnsi="黑体" w:eastAsia="黑体" w:cs="黑体"/>
          <w:sz w:val="18"/>
          <w:szCs w:val="18"/>
        </w:rPr>
        <w:t>A.立即通知有关部门修理B.不予理会C.自行更换</w:t>
      </w:r>
    </w:p>
    <w:p w14:paraId="7051F60D">
      <w:pPr>
        <w:spacing w:line="240" w:lineRule="exact"/>
        <w:rPr>
          <w:rFonts w:ascii="黑体" w:hAnsi="黑体" w:eastAsia="黑体" w:cs="黑体"/>
          <w:sz w:val="18"/>
          <w:szCs w:val="18"/>
        </w:rPr>
      </w:pPr>
      <w:r>
        <w:rPr>
          <w:rFonts w:hint="eastAsia" w:ascii="黑体" w:hAnsi="黑体" w:eastAsia="黑体" w:cs="黑体"/>
          <w:sz w:val="18"/>
          <w:szCs w:val="18"/>
        </w:rPr>
        <w:t>405.收看电视时，不正确的做法是（A）。</w:t>
      </w:r>
    </w:p>
    <w:p w14:paraId="33A6AACE">
      <w:pPr>
        <w:spacing w:line="240" w:lineRule="exact"/>
        <w:rPr>
          <w:rFonts w:ascii="黑体" w:hAnsi="黑体" w:eastAsia="黑体" w:cs="黑体"/>
          <w:sz w:val="18"/>
          <w:szCs w:val="18"/>
        </w:rPr>
      </w:pPr>
      <w:r>
        <w:rPr>
          <w:rFonts w:hint="eastAsia" w:ascii="黑体" w:hAnsi="黑体" w:eastAsia="黑体" w:cs="黑体"/>
          <w:sz w:val="18"/>
          <w:szCs w:val="18"/>
        </w:rPr>
        <w:t>A.雷雨天气利用室外天线收看电视</w:t>
      </w:r>
    </w:p>
    <w:p w14:paraId="76D05779">
      <w:pPr>
        <w:spacing w:line="240" w:lineRule="exact"/>
        <w:rPr>
          <w:rFonts w:ascii="黑体" w:hAnsi="黑体" w:eastAsia="黑体" w:cs="黑体"/>
          <w:sz w:val="18"/>
          <w:szCs w:val="18"/>
        </w:rPr>
      </w:pPr>
      <w:r>
        <w:rPr>
          <w:rFonts w:hint="eastAsia" w:ascii="黑体" w:hAnsi="黑体" w:eastAsia="黑体" w:cs="黑体"/>
          <w:sz w:val="18"/>
          <w:szCs w:val="18"/>
        </w:rPr>
        <w:t>B.把电视机放在干燥通风的地方</w:t>
      </w:r>
    </w:p>
    <w:p w14:paraId="7F47127A">
      <w:pPr>
        <w:spacing w:line="240" w:lineRule="exact"/>
        <w:rPr>
          <w:rFonts w:ascii="黑体" w:hAnsi="黑体" w:eastAsia="黑体" w:cs="黑体"/>
          <w:sz w:val="18"/>
          <w:szCs w:val="18"/>
        </w:rPr>
      </w:pPr>
      <w:r>
        <w:rPr>
          <w:rFonts w:hint="eastAsia" w:ascii="黑体" w:hAnsi="黑体" w:eastAsia="黑体" w:cs="黑体"/>
          <w:sz w:val="18"/>
          <w:szCs w:val="18"/>
        </w:rPr>
        <w:t>C.每次收看电视时间不宜过长</w:t>
      </w:r>
    </w:p>
    <w:p w14:paraId="7E37E615">
      <w:pPr>
        <w:spacing w:line="240" w:lineRule="exact"/>
        <w:rPr>
          <w:rFonts w:ascii="黑体" w:hAnsi="黑体" w:eastAsia="黑体" w:cs="黑体"/>
          <w:sz w:val="18"/>
          <w:szCs w:val="18"/>
        </w:rPr>
      </w:pPr>
      <w:r>
        <w:rPr>
          <w:rFonts w:hint="eastAsia" w:ascii="黑体" w:hAnsi="黑体" w:eastAsia="黑体" w:cs="黑体"/>
          <w:sz w:val="18"/>
          <w:szCs w:val="18"/>
        </w:rPr>
        <w:t>406.可燃物质开始持续燃烧所需要的最低温度叫（C）。</w:t>
      </w:r>
    </w:p>
    <w:p w14:paraId="1DC223B4">
      <w:pPr>
        <w:spacing w:line="240" w:lineRule="exact"/>
        <w:rPr>
          <w:rFonts w:ascii="黑体" w:hAnsi="黑体" w:eastAsia="黑体" w:cs="黑体"/>
          <w:sz w:val="18"/>
          <w:szCs w:val="18"/>
        </w:rPr>
      </w:pPr>
      <w:r>
        <w:rPr>
          <w:rFonts w:hint="eastAsia" w:ascii="黑体" w:hAnsi="黑体" w:eastAsia="黑体" w:cs="黑体"/>
          <w:sz w:val="18"/>
          <w:szCs w:val="18"/>
        </w:rPr>
        <w:t>A.闪点B.闪燃C.燃点</w:t>
      </w:r>
    </w:p>
    <w:p w14:paraId="23460905">
      <w:pPr>
        <w:spacing w:line="240" w:lineRule="exact"/>
        <w:rPr>
          <w:rFonts w:ascii="黑体" w:hAnsi="黑体" w:eastAsia="黑体" w:cs="黑体"/>
          <w:sz w:val="18"/>
          <w:szCs w:val="18"/>
        </w:rPr>
      </w:pPr>
      <w:r>
        <w:rPr>
          <w:rFonts w:hint="eastAsia" w:ascii="黑体" w:hAnsi="黑体" w:eastAsia="黑体" w:cs="黑体"/>
          <w:sz w:val="18"/>
          <w:szCs w:val="18"/>
        </w:rPr>
        <w:t>407.《安全生产法》规定，事故调查处理应当遵循的原则是（D）、依法依规、实事求是、注重实效。</w:t>
      </w:r>
    </w:p>
    <w:p w14:paraId="5E73E872">
      <w:pPr>
        <w:spacing w:line="240" w:lineRule="exact"/>
        <w:rPr>
          <w:rFonts w:ascii="黑体" w:hAnsi="黑体" w:eastAsia="黑体" w:cs="黑体"/>
          <w:sz w:val="18"/>
          <w:szCs w:val="18"/>
        </w:rPr>
      </w:pPr>
      <w:r>
        <w:rPr>
          <w:rFonts w:hint="eastAsia" w:ascii="黑体" w:hAnsi="黑体" w:eastAsia="黑体" w:cs="黑体"/>
          <w:sz w:val="18"/>
          <w:szCs w:val="18"/>
        </w:rPr>
        <w:t>A.查清事故原因B.查明事故性质和责任C.科学严谨</w:t>
      </w:r>
    </w:p>
    <w:p w14:paraId="0989DF59">
      <w:pPr>
        <w:spacing w:line="240" w:lineRule="exact"/>
        <w:rPr>
          <w:rFonts w:ascii="黑体" w:hAnsi="黑体" w:eastAsia="黑体" w:cs="黑体"/>
          <w:sz w:val="18"/>
          <w:szCs w:val="18"/>
        </w:rPr>
      </w:pPr>
      <w:r>
        <w:rPr>
          <w:rFonts w:hint="eastAsia" w:ascii="黑体" w:hAnsi="黑体" w:eastAsia="黑体" w:cs="黑体"/>
          <w:sz w:val="18"/>
          <w:szCs w:val="18"/>
        </w:rPr>
        <w:t>408.下列物质中易于自燃的是（A）。</w:t>
      </w:r>
    </w:p>
    <w:p w14:paraId="7AE6F8AF">
      <w:pPr>
        <w:spacing w:line="240" w:lineRule="exact"/>
        <w:rPr>
          <w:rFonts w:ascii="黑体" w:hAnsi="黑体" w:eastAsia="黑体" w:cs="黑体"/>
          <w:sz w:val="18"/>
          <w:szCs w:val="18"/>
        </w:rPr>
      </w:pPr>
      <w:r>
        <w:rPr>
          <w:rFonts w:hint="eastAsia" w:ascii="黑体" w:hAnsi="黑体" w:eastAsia="黑体" w:cs="黑体"/>
          <w:sz w:val="18"/>
          <w:szCs w:val="18"/>
        </w:rPr>
        <w:t>A.白磷B.盐酸C.硝酸</w:t>
      </w:r>
    </w:p>
    <w:p w14:paraId="1AC5428C">
      <w:pPr>
        <w:spacing w:line="240" w:lineRule="exact"/>
        <w:rPr>
          <w:rFonts w:ascii="黑体" w:hAnsi="黑体" w:eastAsia="黑体" w:cs="黑体"/>
          <w:sz w:val="18"/>
          <w:szCs w:val="18"/>
        </w:rPr>
      </w:pPr>
      <w:r>
        <w:rPr>
          <w:rFonts w:hint="eastAsia" w:ascii="黑体" w:hAnsi="黑体" w:eastAsia="黑体" w:cs="黑体"/>
          <w:sz w:val="18"/>
          <w:szCs w:val="18"/>
        </w:rPr>
        <w:t>409.（C）是企业基层组织的安全生产第一责任人。</w:t>
      </w:r>
    </w:p>
    <w:p w14:paraId="788509AD">
      <w:pPr>
        <w:spacing w:line="240" w:lineRule="exact"/>
        <w:rPr>
          <w:rFonts w:ascii="黑体" w:hAnsi="黑体" w:eastAsia="黑体" w:cs="黑体"/>
          <w:sz w:val="18"/>
          <w:szCs w:val="18"/>
        </w:rPr>
      </w:pPr>
      <w:r>
        <w:rPr>
          <w:rFonts w:hint="eastAsia" w:ascii="黑体" w:hAnsi="黑体" w:eastAsia="黑体" w:cs="黑体"/>
          <w:sz w:val="18"/>
          <w:szCs w:val="18"/>
        </w:rPr>
        <w:t>A.职工B.个人C.班组长</w:t>
      </w:r>
    </w:p>
    <w:p w14:paraId="2B723BD1">
      <w:pPr>
        <w:spacing w:line="240" w:lineRule="exact"/>
        <w:rPr>
          <w:rFonts w:ascii="黑体" w:hAnsi="黑体" w:eastAsia="黑体" w:cs="黑体"/>
          <w:sz w:val="18"/>
          <w:szCs w:val="18"/>
        </w:rPr>
      </w:pPr>
      <w:r>
        <w:rPr>
          <w:rFonts w:hint="eastAsia" w:ascii="黑体" w:hAnsi="黑体" w:eastAsia="黑体" w:cs="黑体"/>
          <w:sz w:val="18"/>
          <w:szCs w:val="18"/>
        </w:rPr>
        <w:t>410.机械在运转状态下，工人应（C）。</w:t>
      </w:r>
    </w:p>
    <w:p w14:paraId="1C70BA0D">
      <w:pPr>
        <w:spacing w:line="240" w:lineRule="exact"/>
        <w:rPr>
          <w:rFonts w:ascii="黑体" w:hAnsi="黑体" w:eastAsia="黑体" w:cs="黑体"/>
          <w:sz w:val="18"/>
          <w:szCs w:val="18"/>
        </w:rPr>
      </w:pPr>
      <w:r>
        <w:rPr>
          <w:rFonts w:hint="eastAsia" w:ascii="黑体" w:hAnsi="黑体" w:eastAsia="黑体" w:cs="黑体"/>
          <w:sz w:val="18"/>
          <w:szCs w:val="18"/>
        </w:rPr>
        <w:t>A.对机械进行加油清扫B.与旁人聊天C.严禁拆除安全装置</w:t>
      </w:r>
    </w:p>
    <w:p w14:paraId="76AD511A">
      <w:pPr>
        <w:spacing w:line="240" w:lineRule="exact"/>
        <w:rPr>
          <w:rFonts w:ascii="黑体" w:hAnsi="黑体" w:eastAsia="黑体" w:cs="黑体"/>
          <w:sz w:val="18"/>
          <w:szCs w:val="18"/>
        </w:rPr>
      </w:pPr>
      <w:r>
        <w:rPr>
          <w:rFonts w:hint="eastAsia" w:ascii="黑体" w:hAnsi="黑体" w:eastAsia="黑体" w:cs="黑体"/>
          <w:sz w:val="18"/>
          <w:szCs w:val="18"/>
        </w:rPr>
        <w:t>411.衡量可燃性液体火灾危险性大小的主要参数是（B）。</w:t>
      </w:r>
    </w:p>
    <w:p w14:paraId="51AFD4D8">
      <w:pPr>
        <w:spacing w:line="240" w:lineRule="exact"/>
        <w:rPr>
          <w:rFonts w:ascii="黑体" w:hAnsi="黑体" w:eastAsia="黑体" w:cs="黑体"/>
          <w:sz w:val="18"/>
          <w:szCs w:val="18"/>
        </w:rPr>
      </w:pPr>
      <w:r>
        <w:rPr>
          <w:rFonts w:hint="eastAsia" w:ascii="黑体" w:hAnsi="黑体" w:eastAsia="黑体" w:cs="黑体"/>
          <w:sz w:val="18"/>
          <w:szCs w:val="18"/>
        </w:rPr>
        <w:t>A.沸点B.闪点C.燃点</w:t>
      </w:r>
    </w:p>
    <w:p w14:paraId="7B0F5CD9">
      <w:pPr>
        <w:spacing w:line="240" w:lineRule="exact"/>
        <w:rPr>
          <w:rFonts w:ascii="黑体" w:hAnsi="黑体" w:eastAsia="黑体" w:cs="黑体"/>
          <w:sz w:val="18"/>
          <w:szCs w:val="18"/>
        </w:rPr>
      </w:pPr>
      <w:r>
        <w:rPr>
          <w:rFonts w:hint="eastAsia" w:ascii="黑体" w:hAnsi="黑体" w:eastAsia="黑体" w:cs="黑体"/>
          <w:sz w:val="18"/>
          <w:szCs w:val="18"/>
        </w:rPr>
        <w:t>412.常见的爆炸分类有（C）。</w:t>
      </w:r>
    </w:p>
    <w:p w14:paraId="33348693">
      <w:pPr>
        <w:spacing w:line="240" w:lineRule="exact"/>
        <w:rPr>
          <w:rFonts w:ascii="黑体" w:hAnsi="黑体" w:eastAsia="黑体" w:cs="黑体"/>
          <w:sz w:val="18"/>
          <w:szCs w:val="18"/>
        </w:rPr>
      </w:pPr>
      <w:r>
        <w:rPr>
          <w:rFonts w:hint="eastAsia" w:ascii="黑体" w:hAnsi="黑体" w:eastAsia="黑体" w:cs="黑体"/>
          <w:sz w:val="18"/>
          <w:szCs w:val="18"/>
        </w:rPr>
        <w:t>A.物理性爆炸和单一性爆炸</w:t>
      </w:r>
    </w:p>
    <w:p w14:paraId="5541EE5D">
      <w:pPr>
        <w:spacing w:line="240" w:lineRule="exact"/>
        <w:rPr>
          <w:rFonts w:ascii="黑体" w:hAnsi="黑体" w:eastAsia="黑体" w:cs="黑体"/>
          <w:sz w:val="18"/>
          <w:szCs w:val="18"/>
        </w:rPr>
      </w:pPr>
      <w:r>
        <w:rPr>
          <w:rFonts w:hint="eastAsia" w:ascii="黑体" w:hAnsi="黑体" w:eastAsia="黑体" w:cs="黑体"/>
          <w:sz w:val="18"/>
          <w:szCs w:val="18"/>
        </w:rPr>
        <w:t>B.化学性燃烧和混合性爆炸</w:t>
      </w:r>
    </w:p>
    <w:p w14:paraId="04219074">
      <w:pPr>
        <w:spacing w:line="240" w:lineRule="exact"/>
        <w:rPr>
          <w:rFonts w:ascii="黑体" w:hAnsi="黑体" w:eastAsia="黑体" w:cs="黑体"/>
          <w:sz w:val="18"/>
          <w:szCs w:val="18"/>
        </w:rPr>
      </w:pPr>
      <w:r>
        <w:rPr>
          <w:rFonts w:hint="eastAsia" w:ascii="黑体" w:hAnsi="黑体" w:eastAsia="黑体" w:cs="黑体"/>
          <w:sz w:val="18"/>
          <w:szCs w:val="18"/>
        </w:rPr>
        <w:t>C.物理性爆炸和化学性爆炸</w:t>
      </w:r>
    </w:p>
    <w:p w14:paraId="4DF0E3B5">
      <w:pPr>
        <w:spacing w:line="240" w:lineRule="exact"/>
        <w:rPr>
          <w:rFonts w:ascii="黑体" w:hAnsi="黑体" w:eastAsia="黑体" w:cs="黑体"/>
          <w:sz w:val="18"/>
          <w:szCs w:val="18"/>
        </w:rPr>
      </w:pPr>
      <w:r>
        <w:rPr>
          <w:rFonts w:hint="eastAsia" w:ascii="黑体" w:hAnsi="黑体" w:eastAsia="黑体" w:cs="黑体"/>
          <w:sz w:val="18"/>
          <w:szCs w:val="18"/>
        </w:rPr>
        <w:t>413.《安全生产法》规定，生产经营单位与从业人员订立的劳动合同，应当载明有关保障从业人员（B）、防止职业危害的事项，以及依法为从业人员办理工伤保险的事项。</w:t>
      </w:r>
    </w:p>
    <w:p w14:paraId="31C53C4A">
      <w:pPr>
        <w:spacing w:line="240" w:lineRule="exact"/>
        <w:rPr>
          <w:rFonts w:ascii="黑体" w:hAnsi="黑体" w:eastAsia="黑体" w:cs="黑体"/>
          <w:sz w:val="18"/>
          <w:szCs w:val="18"/>
        </w:rPr>
      </w:pPr>
      <w:r>
        <w:rPr>
          <w:rFonts w:hint="eastAsia" w:ascii="黑体" w:hAnsi="黑体" w:eastAsia="黑体" w:cs="黑体"/>
          <w:sz w:val="18"/>
          <w:szCs w:val="18"/>
        </w:rPr>
        <w:t>A.福利待遇B.劳动安全C.教育和培训</w:t>
      </w:r>
    </w:p>
    <w:p w14:paraId="1A1A28C9">
      <w:pPr>
        <w:spacing w:line="240" w:lineRule="exact"/>
        <w:rPr>
          <w:rFonts w:ascii="黑体" w:hAnsi="黑体" w:eastAsia="黑体" w:cs="黑体"/>
          <w:sz w:val="18"/>
          <w:szCs w:val="18"/>
        </w:rPr>
      </w:pPr>
      <w:r>
        <w:rPr>
          <w:rFonts w:hint="eastAsia" w:ascii="黑体" w:hAnsi="黑体" w:eastAsia="黑体" w:cs="黑体"/>
          <w:sz w:val="18"/>
          <w:szCs w:val="18"/>
        </w:rPr>
        <w:t>414.物质无可见光的缓慢燃烧，通常产生烟气和温度升高的现象，称为（B）。</w:t>
      </w:r>
    </w:p>
    <w:p w14:paraId="22141821">
      <w:pPr>
        <w:spacing w:line="240" w:lineRule="exact"/>
        <w:rPr>
          <w:rFonts w:ascii="黑体" w:hAnsi="黑体" w:eastAsia="黑体" w:cs="黑体"/>
          <w:sz w:val="18"/>
          <w:szCs w:val="18"/>
        </w:rPr>
      </w:pPr>
      <w:r>
        <w:rPr>
          <w:rFonts w:hint="eastAsia" w:ascii="黑体" w:hAnsi="黑体" w:eastAsia="黑体" w:cs="黑体"/>
          <w:sz w:val="18"/>
          <w:szCs w:val="18"/>
        </w:rPr>
        <w:t>A.自燃B.阴燃C.闪燃</w:t>
      </w:r>
    </w:p>
    <w:p w14:paraId="334AA660">
      <w:pPr>
        <w:spacing w:line="240" w:lineRule="exact"/>
        <w:rPr>
          <w:rFonts w:ascii="黑体" w:hAnsi="黑体" w:eastAsia="黑体" w:cs="黑体"/>
          <w:sz w:val="18"/>
          <w:szCs w:val="18"/>
        </w:rPr>
      </w:pPr>
      <w:r>
        <w:rPr>
          <w:rFonts w:hint="eastAsia" w:ascii="黑体" w:hAnsi="黑体" w:eastAsia="黑体" w:cs="黑体"/>
          <w:sz w:val="18"/>
          <w:szCs w:val="18"/>
        </w:rPr>
        <w:t>415.安全带是从业人员从事高空作业必须配备的防止跌落护具，每次使用前应对其进行检查。下列检查结果中，符合规定的是（AD）。</w:t>
      </w:r>
    </w:p>
    <w:p w14:paraId="7FA3AF5A">
      <w:pPr>
        <w:spacing w:line="240" w:lineRule="exact"/>
        <w:rPr>
          <w:rFonts w:ascii="黑体" w:hAnsi="黑体" w:eastAsia="黑体" w:cs="黑体"/>
          <w:sz w:val="18"/>
          <w:szCs w:val="18"/>
        </w:rPr>
      </w:pPr>
      <w:r>
        <w:rPr>
          <w:rFonts w:hint="eastAsia" w:ascii="黑体" w:hAnsi="黑体" w:eastAsia="黑体" w:cs="黑体"/>
          <w:sz w:val="18"/>
          <w:szCs w:val="18"/>
        </w:rPr>
        <w:t>A.组件完整，绳索无捆结B.组件在有效时间之内</w:t>
      </w:r>
    </w:p>
    <w:p w14:paraId="1150F813">
      <w:pPr>
        <w:spacing w:line="240" w:lineRule="exact"/>
        <w:rPr>
          <w:rFonts w:ascii="黑体" w:hAnsi="黑体" w:eastAsia="黑体" w:cs="黑体"/>
          <w:sz w:val="18"/>
          <w:szCs w:val="18"/>
        </w:rPr>
      </w:pPr>
      <w:r>
        <w:rPr>
          <w:rFonts w:hint="eastAsia" w:ascii="黑体" w:hAnsi="黑体" w:eastAsia="黑体" w:cs="黑体"/>
          <w:sz w:val="18"/>
          <w:szCs w:val="18"/>
        </w:rPr>
        <w:t>C.绳索需编织，无铆钉加固D.配备的防坠器制动可靠</w:t>
      </w:r>
    </w:p>
    <w:p w14:paraId="1AD7A07D">
      <w:pPr>
        <w:spacing w:line="240" w:lineRule="exact"/>
        <w:rPr>
          <w:rFonts w:ascii="黑体" w:hAnsi="黑体" w:eastAsia="黑体" w:cs="黑体"/>
          <w:sz w:val="18"/>
          <w:szCs w:val="18"/>
        </w:rPr>
      </w:pPr>
      <w:r>
        <w:rPr>
          <w:rFonts w:hint="eastAsia" w:ascii="黑体" w:hAnsi="黑体" w:eastAsia="黑体" w:cs="黑体"/>
          <w:sz w:val="18"/>
          <w:szCs w:val="18"/>
        </w:rPr>
        <w:t>416.对出现中暑症状的人员，下列方法中（AB）不利于缓解症状。</w:t>
      </w:r>
    </w:p>
    <w:p w14:paraId="26EB7422">
      <w:pPr>
        <w:spacing w:line="240" w:lineRule="exact"/>
        <w:rPr>
          <w:rFonts w:ascii="黑体" w:hAnsi="黑体" w:eastAsia="黑体" w:cs="黑体"/>
          <w:sz w:val="18"/>
          <w:szCs w:val="18"/>
        </w:rPr>
      </w:pPr>
      <w:r>
        <w:rPr>
          <w:rFonts w:hint="eastAsia" w:ascii="黑体" w:hAnsi="黑体" w:eastAsia="黑体" w:cs="黑体"/>
          <w:sz w:val="18"/>
          <w:szCs w:val="18"/>
        </w:rPr>
        <w:t>A.用热毛巾敷脸B.喂服冰镇碳酸饮料C.用冷毛巾敷脸D.以上都对</w:t>
      </w:r>
    </w:p>
    <w:p w14:paraId="7FFF62D2">
      <w:pPr>
        <w:spacing w:line="240" w:lineRule="exact"/>
        <w:rPr>
          <w:rFonts w:ascii="黑体" w:hAnsi="黑体" w:eastAsia="黑体" w:cs="黑体"/>
          <w:sz w:val="18"/>
          <w:szCs w:val="18"/>
        </w:rPr>
      </w:pPr>
      <w:r>
        <w:rPr>
          <w:rFonts w:hint="eastAsia" w:ascii="黑体" w:hAnsi="黑体" w:eastAsia="黑体" w:cs="黑体"/>
          <w:sz w:val="18"/>
          <w:szCs w:val="18"/>
        </w:rPr>
        <w:t>417.吸入微量的硫化氢感到头痛恶心的时候，应采用的正确方法是（C）。</w:t>
      </w:r>
    </w:p>
    <w:p w14:paraId="5483E4A9">
      <w:pPr>
        <w:spacing w:line="240" w:lineRule="exact"/>
        <w:rPr>
          <w:rFonts w:ascii="黑体" w:hAnsi="黑体" w:eastAsia="黑体" w:cs="黑体"/>
          <w:sz w:val="18"/>
          <w:szCs w:val="18"/>
        </w:rPr>
      </w:pPr>
      <w:r>
        <w:rPr>
          <w:rFonts w:hint="eastAsia" w:ascii="黑体" w:hAnsi="黑体" w:eastAsia="黑体" w:cs="黑体"/>
          <w:sz w:val="18"/>
          <w:szCs w:val="18"/>
        </w:rPr>
        <w:t>A.吸入氯气B.吸入二氧化硫C.吸入大量新鲜空气</w:t>
      </w:r>
    </w:p>
    <w:p w14:paraId="557C3AEE">
      <w:pPr>
        <w:spacing w:line="240" w:lineRule="exact"/>
        <w:rPr>
          <w:rFonts w:ascii="黑体" w:hAnsi="黑体" w:eastAsia="黑体" w:cs="黑体"/>
          <w:sz w:val="18"/>
          <w:szCs w:val="18"/>
        </w:rPr>
      </w:pPr>
      <w:r>
        <w:rPr>
          <w:rFonts w:hint="eastAsia" w:ascii="黑体" w:hAnsi="黑体" w:eastAsia="黑体" w:cs="黑体"/>
          <w:sz w:val="18"/>
          <w:szCs w:val="18"/>
        </w:rPr>
        <w:t>418.发生一氧化碳中毒，正确的急救做法是（C）。</w:t>
      </w:r>
    </w:p>
    <w:p w14:paraId="2C3711C8">
      <w:pPr>
        <w:spacing w:line="240" w:lineRule="exact"/>
        <w:rPr>
          <w:rFonts w:ascii="黑体" w:hAnsi="黑体" w:eastAsia="黑体" w:cs="黑体"/>
          <w:sz w:val="18"/>
          <w:szCs w:val="18"/>
        </w:rPr>
      </w:pPr>
      <w:r>
        <w:rPr>
          <w:rFonts w:hint="eastAsia" w:ascii="黑体" w:hAnsi="黑体" w:eastAsia="黑体" w:cs="黑体"/>
          <w:sz w:val="18"/>
          <w:szCs w:val="18"/>
        </w:rPr>
        <w:t>A.保持病人在原地B.大声呼救</w:t>
      </w:r>
    </w:p>
    <w:p w14:paraId="41CFDAEB">
      <w:pPr>
        <w:spacing w:line="240" w:lineRule="exact"/>
        <w:rPr>
          <w:rFonts w:ascii="黑体" w:hAnsi="黑体" w:eastAsia="黑体" w:cs="黑体"/>
          <w:sz w:val="18"/>
          <w:szCs w:val="18"/>
        </w:rPr>
      </w:pPr>
      <w:r>
        <w:rPr>
          <w:rFonts w:hint="eastAsia" w:ascii="黑体" w:hAnsi="黑体" w:eastAsia="黑体" w:cs="黑体"/>
          <w:sz w:val="18"/>
          <w:szCs w:val="18"/>
        </w:rPr>
        <w:t>C.立即打开门窗并将病人迅速移至空气新鲜、通风良好的地方</w:t>
      </w:r>
    </w:p>
    <w:p w14:paraId="72FB1634">
      <w:pPr>
        <w:spacing w:line="240" w:lineRule="exact"/>
        <w:rPr>
          <w:rFonts w:ascii="黑体" w:hAnsi="黑体" w:eastAsia="黑体" w:cs="黑体"/>
          <w:sz w:val="18"/>
          <w:szCs w:val="18"/>
        </w:rPr>
      </w:pPr>
      <w:r>
        <w:rPr>
          <w:rFonts w:hint="eastAsia" w:ascii="黑体" w:hAnsi="黑体" w:eastAsia="黑体" w:cs="黑体"/>
          <w:sz w:val="18"/>
          <w:szCs w:val="18"/>
        </w:rPr>
        <w:t>419.被困在火场时，下列求救方法错误的是（C）。</w:t>
      </w:r>
    </w:p>
    <w:p w14:paraId="0B926F49">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1A147066">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627CF693">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4C41381B">
      <w:pPr>
        <w:spacing w:line="240" w:lineRule="exact"/>
        <w:rPr>
          <w:rFonts w:ascii="黑体" w:hAnsi="黑体" w:eastAsia="黑体" w:cs="黑体"/>
          <w:sz w:val="18"/>
          <w:szCs w:val="18"/>
        </w:rPr>
      </w:pPr>
      <w:r>
        <w:rPr>
          <w:rFonts w:hint="eastAsia" w:ascii="黑体" w:hAnsi="黑体" w:eastAsia="黑体" w:cs="黑体"/>
          <w:sz w:val="18"/>
          <w:szCs w:val="18"/>
        </w:rPr>
        <w:t>420.人如果长时间暴露在（B）噪声环境中，将导致永久性的听力损伤。</w:t>
      </w:r>
    </w:p>
    <w:p w14:paraId="4391751C">
      <w:pPr>
        <w:spacing w:line="240" w:lineRule="exact"/>
        <w:rPr>
          <w:rFonts w:ascii="黑体" w:hAnsi="黑体" w:eastAsia="黑体" w:cs="黑体"/>
          <w:sz w:val="18"/>
          <w:szCs w:val="18"/>
        </w:rPr>
      </w:pPr>
      <w:r>
        <w:rPr>
          <w:rFonts w:hint="eastAsia" w:ascii="黑体" w:hAnsi="黑体" w:eastAsia="黑体" w:cs="黑体"/>
          <w:sz w:val="18"/>
          <w:szCs w:val="18"/>
        </w:rPr>
        <w:t>A.100分贝B.120分贝C.140分贝</w:t>
      </w:r>
    </w:p>
    <w:p w14:paraId="43731146">
      <w:pPr>
        <w:spacing w:line="240" w:lineRule="exact"/>
        <w:rPr>
          <w:rFonts w:ascii="黑体" w:hAnsi="黑体" w:eastAsia="黑体" w:cs="黑体"/>
          <w:sz w:val="18"/>
          <w:szCs w:val="18"/>
        </w:rPr>
      </w:pPr>
      <w:r>
        <w:rPr>
          <w:rFonts w:hint="eastAsia" w:ascii="黑体" w:hAnsi="黑体" w:eastAsia="黑体" w:cs="黑体"/>
          <w:sz w:val="18"/>
          <w:szCs w:val="18"/>
        </w:rPr>
        <w:t>421.在室外避震，以下方式不正确的是（B）。</w:t>
      </w:r>
    </w:p>
    <w:p w14:paraId="00F2D984">
      <w:pPr>
        <w:spacing w:line="240" w:lineRule="exact"/>
        <w:rPr>
          <w:rFonts w:ascii="黑体" w:hAnsi="黑体" w:eastAsia="黑体" w:cs="黑体"/>
          <w:sz w:val="18"/>
          <w:szCs w:val="18"/>
        </w:rPr>
      </w:pPr>
      <w:r>
        <w:rPr>
          <w:rFonts w:hint="eastAsia" w:ascii="黑体" w:hAnsi="黑体" w:eastAsia="黑体" w:cs="黑体"/>
          <w:sz w:val="18"/>
          <w:szCs w:val="18"/>
        </w:rPr>
        <w:t>A.在开阔地带，可原地不动，蹲下，注意保护头部</w:t>
      </w:r>
    </w:p>
    <w:p w14:paraId="7C4C3F89">
      <w:pPr>
        <w:spacing w:line="240" w:lineRule="exact"/>
        <w:rPr>
          <w:rFonts w:ascii="黑体" w:hAnsi="黑体" w:eastAsia="黑体" w:cs="黑体"/>
          <w:sz w:val="18"/>
          <w:szCs w:val="18"/>
        </w:rPr>
      </w:pPr>
      <w:r>
        <w:rPr>
          <w:rFonts w:hint="eastAsia" w:ascii="黑体" w:hAnsi="黑体" w:eastAsia="黑体" w:cs="黑体"/>
          <w:sz w:val="18"/>
          <w:szCs w:val="18"/>
        </w:rPr>
        <w:t>B.发生地震时赶紧回到室内</w:t>
      </w:r>
    </w:p>
    <w:p w14:paraId="485929C5">
      <w:pPr>
        <w:spacing w:line="240" w:lineRule="exact"/>
        <w:rPr>
          <w:rFonts w:ascii="黑体" w:hAnsi="黑体" w:eastAsia="黑体" w:cs="黑体"/>
          <w:sz w:val="18"/>
          <w:szCs w:val="18"/>
        </w:rPr>
      </w:pPr>
      <w:r>
        <w:rPr>
          <w:rFonts w:hint="eastAsia" w:ascii="黑体" w:hAnsi="黑体" w:eastAsia="黑体" w:cs="黑体"/>
          <w:sz w:val="18"/>
          <w:szCs w:val="18"/>
        </w:rPr>
        <w:t>C.注意避开高大建筑物或危险物</w:t>
      </w:r>
    </w:p>
    <w:p w14:paraId="450E4FE1">
      <w:pPr>
        <w:spacing w:line="240" w:lineRule="exact"/>
        <w:rPr>
          <w:rFonts w:ascii="黑体" w:hAnsi="黑体" w:eastAsia="黑体" w:cs="黑体"/>
          <w:sz w:val="18"/>
          <w:szCs w:val="18"/>
        </w:rPr>
      </w:pPr>
      <w:r>
        <w:rPr>
          <w:rFonts w:hint="eastAsia" w:ascii="黑体" w:hAnsi="黑体" w:eastAsia="黑体" w:cs="黑体"/>
          <w:sz w:val="18"/>
          <w:szCs w:val="18"/>
        </w:rPr>
        <w:t>422.在家（高层住宅）发生地震时，应该（A）。</w:t>
      </w:r>
    </w:p>
    <w:p w14:paraId="34050103">
      <w:pPr>
        <w:spacing w:line="240" w:lineRule="exact"/>
        <w:rPr>
          <w:rFonts w:ascii="黑体" w:hAnsi="黑体" w:eastAsia="黑体" w:cs="黑体"/>
          <w:sz w:val="18"/>
          <w:szCs w:val="18"/>
        </w:rPr>
      </w:pPr>
      <w:r>
        <w:rPr>
          <w:rFonts w:hint="eastAsia" w:ascii="黑体" w:hAnsi="黑体" w:eastAsia="黑体" w:cs="黑体"/>
          <w:sz w:val="18"/>
          <w:szCs w:val="18"/>
        </w:rPr>
        <w:t>A.选择承重墙多的厨房、卫生间等，背靠承重墙，蹲坐</w:t>
      </w:r>
    </w:p>
    <w:p w14:paraId="7B078C76">
      <w:pPr>
        <w:spacing w:line="240" w:lineRule="exact"/>
        <w:rPr>
          <w:rFonts w:ascii="黑体" w:hAnsi="黑体" w:eastAsia="黑体" w:cs="黑体"/>
          <w:sz w:val="18"/>
          <w:szCs w:val="18"/>
        </w:rPr>
      </w:pPr>
      <w:r>
        <w:rPr>
          <w:rFonts w:hint="eastAsia" w:ascii="黑体" w:hAnsi="黑体" w:eastAsia="黑体" w:cs="黑体"/>
          <w:sz w:val="18"/>
          <w:szCs w:val="18"/>
        </w:rPr>
        <w:t>B.去楼道</w:t>
      </w:r>
    </w:p>
    <w:p w14:paraId="3A91EA96">
      <w:pPr>
        <w:spacing w:line="240" w:lineRule="exact"/>
        <w:rPr>
          <w:rFonts w:ascii="黑体" w:hAnsi="黑体" w:eastAsia="黑体" w:cs="黑体"/>
          <w:sz w:val="18"/>
          <w:szCs w:val="18"/>
        </w:rPr>
      </w:pPr>
      <w:r>
        <w:rPr>
          <w:rFonts w:hint="eastAsia" w:ascii="黑体" w:hAnsi="黑体" w:eastAsia="黑体" w:cs="黑体"/>
          <w:sz w:val="18"/>
          <w:szCs w:val="18"/>
        </w:rPr>
        <w:t>C.乘坐电梯逃生</w:t>
      </w:r>
    </w:p>
    <w:p w14:paraId="2E8459CE">
      <w:pPr>
        <w:spacing w:line="240" w:lineRule="exact"/>
        <w:rPr>
          <w:rFonts w:ascii="黑体" w:hAnsi="黑体" w:eastAsia="黑体" w:cs="黑体"/>
          <w:sz w:val="18"/>
          <w:szCs w:val="18"/>
        </w:rPr>
      </w:pPr>
      <w:r>
        <w:rPr>
          <w:rFonts w:hint="eastAsia" w:ascii="黑体" w:hAnsi="黑体" w:eastAsia="黑体" w:cs="黑体"/>
          <w:sz w:val="18"/>
          <w:szCs w:val="18"/>
        </w:rPr>
        <w:t>423.在生产过程中，有毒品侵入人体最主要的方式是通过（A）。</w:t>
      </w:r>
    </w:p>
    <w:p w14:paraId="7601DF4D">
      <w:pPr>
        <w:spacing w:line="240" w:lineRule="exact"/>
        <w:rPr>
          <w:rFonts w:ascii="黑体" w:hAnsi="黑体" w:eastAsia="黑体" w:cs="黑体"/>
          <w:sz w:val="18"/>
          <w:szCs w:val="18"/>
        </w:rPr>
      </w:pPr>
      <w:r>
        <w:rPr>
          <w:rFonts w:hint="eastAsia" w:ascii="黑体" w:hAnsi="黑体" w:eastAsia="黑体" w:cs="黑体"/>
          <w:sz w:val="18"/>
          <w:szCs w:val="18"/>
        </w:rPr>
        <w:t>A.呼吸道B.皮肤C.消化道</w:t>
      </w:r>
    </w:p>
    <w:p w14:paraId="284976DA">
      <w:pPr>
        <w:spacing w:line="240" w:lineRule="exact"/>
        <w:rPr>
          <w:rFonts w:ascii="黑体" w:hAnsi="黑体" w:eastAsia="黑体" w:cs="黑体"/>
          <w:sz w:val="18"/>
          <w:szCs w:val="18"/>
        </w:rPr>
      </w:pPr>
      <w:r>
        <w:rPr>
          <w:rFonts w:hint="eastAsia" w:ascii="黑体" w:hAnsi="黑体" w:eastAsia="黑体" w:cs="黑体"/>
          <w:sz w:val="18"/>
          <w:szCs w:val="18"/>
        </w:rPr>
        <w:t>424.当身体皮肤接触消毒液后，首先采取的正确方法是（B）。</w:t>
      </w:r>
    </w:p>
    <w:p w14:paraId="5CFAA76D">
      <w:pPr>
        <w:spacing w:line="240" w:lineRule="exact"/>
        <w:rPr>
          <w:rFonts w:ascii="黑体" w:hAnsi="黑体" w:eastAsia="黑体" w:cs="黑体"/>
          <w:sz w:val="18"/>
          <w:szCs w:val="18"/>
        </w:rPr>
      </w:pPr>
      <w:r>
        <w:rPr>
          <w:rFonts w:hint="eastAsia" w:ascii="黑体" w:hAnsi="黑体" w:eastAsia="黑体" w:cs="黑体"/>
          <w:sz w:val="18"/>
          <w:szCs w:val="18"/>
        </w:rPr>
        <w:t>A.用酒精擦拭B.用清水冲洗C.马上到医院看急诊</w:t>
      </w:r>
    </w:p>
    <w:p w14:paraId="2D00B2B0">
      <w:pPr>
        <w:spacing w:line="240" w:lineRule="exact"/>
        <w:rPr>
          <w:rFonts w:ascii="黑体" w:hAnsi="黑体" w:eastAsia="黑体" w:cs="黑体"/>
          <w:sz w:val="18"/>
          <w:szCs w:val="18"/>
        </w:rPr>
      </w:pPr>
      <w:r>
        <w:rPr>
          <w:rFonts w:hint="eastAsia" w:ascii="黑体" w:hAnsi="黑体" w:eastAsia="黑体" w:cs="黑体"/>
          <w:sz w:val="18"/>
          <w:szCs w:val="18"/>
        </w:rPr>
        <w:t>425.关于大风天出行，下列说法错误的是（B）。</w:t>
      </w:r>
    </w:p>
    <w:p w14:paraId="1000EBE9">
      <w:pPr>
        <w:spacing w:line="240" w:lineRule="exact"/>
        <w:rPr>
          <w:rFonts w:ascii="黑体" w:hAnsi="黑体" w:eastAsia="黑体" w:cs="黑体"/>
          <w:sz w:val="18"/>
          <w:szCs w:val="18"/>
        </w:rPr>
      </w:pPr>
      <w:r>
        <w:rPr>
          <w:rFonts w:hint="eastAsia" w:ascii="黑体" w:hAnsi="黑体" w:eastAsia="黑体" w:cs="黑体"/>
          <w:sz w:val="18"/>
          <w:szCs w:val="18"/>
        </w:rPr>
        <w:t>A.尽量减少外出</w:t>
      </w:r>
    </w:p>
    <w:p w14:paraId="560134CF">
      <w:pPr>
        <w:spacing w:line="240" w:lineRule="exact"/>
        <w:rPr>
          <w:rFonts w:ascii="黑体" w:hAnsi="黑体" w:eastAsia="黑体" w:cs="黑体"/>
          <w:sz w:val="18"/>
          <w:szCs w:val="18"/>
        </w:rPr>
      </w:pPr>
      <w:r>
        <w:rPr>
          <w:rFonts w:hint="eastAsia" w:ascii="黑体" w:hAnsi="黑体" w:eastAsia="黑体" w:cs="黑体"/>
          <w:sz w:val="18"/>
          <w:szCs w:val="18"/>
        </w:rPr>
        <w:t>B.为避风，尽量贴着广告牌或大树下行走</w:t>
      </w:r>
    </w:p>
    <w:p w14:paraId="09AA97EE">
      <w:pPr>
        <w:spacing w:line="240" w:lineRule="exact"/>
        <w:rPr>
          <w:rFonts w:ascii="黑体" w:hAnsi="黑体" w:eastAsia="黑体" w:cs="黑体"/>
          <w:sz w:val="18"/>
          <w:szCs w:val="18"/>
        </w:rPr>
      </w:pPr>
      <w:r>
        <w:rPr>
          <w:rFonts w:hint="eastAsia" w:ascii="黑体" w:hAnsi="黑体" w:eastAsia="黑体" w:cs="黑体"/>
          <w:sz w:val="18"/>
          <w:szCs w:val="18"/>
        </w:rPr>
        <w:t>C.经过建筑物或楼房时，如果窗户没关，要远远避开</w:t>
      </w:r>
    </w:p>
    <w:p w14:paraId="1EB2EA17">
      <w:pPr>
        <w:spacing w:line="240" w:lineRule="exact"/>
        <w:rPr>
          <w:rFonts w:ascii="黑体" w:hAnsi="黑体" w:eastAsia="黑体" w:cs="黑体"/>
          <w:sz w:val="18"/>
          <w:szCs w:val="18"/>
        </w:rPr>
      </w:pPr>
      <w:r>
        <w:rPr>
          <w:rFonts w:hint="eastAsia" w:ascii="黑体" w:hAnsi="黑体" w:eastAsia="黑体" w:cs="黑体"/>
          <w:sz w:val="18"/>
          <w:szCs w:val="18"/>
        </w:rPr>
        <w:t>426.燃烧的三要素不包括（C）</w:t>
      </w:r>
    </w:p>
    <w:p w14:paraId="6EC266F7">
      <w:pPr>
        <w:spacing w:line="240" w:lineRule="exact"/>
        <w:rPr>
          <w:rFonts w:ascii="黑体" w:hAnsi="黑体" w:eastAsia="黑体" w:cs="黑体"/>
          <w:sz w:val="18"/>
          <w:szCs w:val="18"/>
        </w:rPr>
      </w:pPr>
      <w:r>
        <w:rPr>
          <w:rFonts w:hint="eastAsia" w:ascii="黑体" w:hAnsi="黑体" w:eastAsia="黑体" w:cs="黑体"/>
          <w:sz w:val="18"/>
          <w:szCs w:val="18"/>
        </w:rPr>
        <w:t>A.可燃物B.点火源C.灭火剂</w:t>
      </w:r>
    </w:p>
    <w:p w14:paraId="0E4EBD92">
      <w:pPr>
        <w:spacing w:line="240" w:lineRule="exact"/>
        <w:rPr>
          <w:rFonts w:ascii="黑体" w:hAnsi="黑体" w:eastAsia="黑体" w:cs="黑体"/>
          <w:sz w:val="18"/>
          <w:szCs w:val="18"/>
        </w:rPr>
      </w:pPr>
      <w:r>
        <w:rPr>
          <w:rFonts w:hint="eastAsia" w:ascii="黑体" w:hAnsi="黑体" w:eastAsia="黑体" w:cs="黑体"/>
          <w:sz w:val="18"/>
          <w:szCs w:val="18"/>
        </w:rPr>
        <w:t>427.发现人员触电，首先应采取的措施是（C）。</w:t>
      </w:r>
    </w:p>
    <w:p w14:paraId="4AADCCF9">
      <w:pPr>
        <w:spacing w:line="240" w:lineRule="exact"/>
        <w:rPr>
          <w:rFonts w:ascii="黑体" w:hAnsi="黑体" w:eastAsia="黑体" w:cs="黑体"/>
          <w:sz w:val="18"/>
          <w:szCs w:val="18"/>
        </w:rPr>
      </w:pPr>
      <w:r>
        <w:rPr>
          <w:rFonts w:hint="eastAsia" w:ascii="黑体" w:hAnsi="黑体" w:eastAsia="黑体" w:cs="黑体"/>
          <w:sz w:val="18"/>
          <w:szCs w:val="18"/>
        </w:rPr>
        <w:t>A.呼叫救护人员</w:t>
      </w:r>
    </w:p>
    <w:p w14:paraId="0019E1D5">
      <w:pPr>
        <w:spacing w:line="240" w:lineRule="exact"/>
        <w:rPr>
          <w:rFonts w:ascii="黑体" w:hAnsi="黑体" w:eastAsia="黑体" w:cs="黑体"/>
          <w:sz w:val="18"/>
          <w:szCs w:val="18"/>
        </w:rPr>
      </w:pPr>
      <w:r>
        <w:rPr>
          <w:rFonts w:hint="eastAsia" w:ascii="黑体" w:hAnsi="黑体" w:eastAsia="黑体" w:cs="黑体"/>
          <w:sz w:val="18"/>
          <w:szCs w:val="18"/>
        </w:rPr>
        <w:t>B.进行人工呼吸</w:t>
      </w:r>
    </w:p>
    <w:p w14:paraId="489B9CD6">
      <w:pPr>
        <w:spacing w:line="240" w:lineRule="exact"/>
        <w:rPr>
          <w:rFonts w:ascii="黑体" w:hAnsi="黑体" w:eastAsia="黑体" w:cs="黑体"/>
          <w:sz w:val="18"/>
          <w:szCs w:val="18"/>
        </w:rPr>
      </w:pPr>
      <w:r>
        <w:rPr>
          <w:rFonts w:hint="eastAsia" w:ascii="黑体" w:hAnsi="黑体" w:eastAsia="黑体" w:cs="黑体"/>
          <w:sz w:val="18"/>
          <w:szCs w:val="18"/>
        </w:rPr>
        <w:t>C.切断电源或使伤者脱离电源</w:t>
      </w:r>
    </w:p>
    <w:p w14:paraId="6CF2F4AB">
      <w:pPr>
        <w:spacing w:line="240" w:lineRule="exact"/>
        <w:rPr>
          <w:rFonts w:ascii="黑体" w:hAnsi="黑体" w:eastAsia="黑体" w:cs="黑体"/>
          <w:sz w:val="18"/>
          <w:szCs w:val="18"/>
        </w:rPr>
      </w:pPr>
      <w:r>
        <w:rPr>
          <w:rFonts w:hint="eastAsia" w:ascii="黑体" w:hAnsi="黑体" w:eastAsia="黑体" w:cs="黑体"/>
          <w:sz w:val="18"/>
          <w:szCs w:val="18"/>
        </w:rPr>
        <w:t>428.汽油着火时，用以下哪种灭火剂灭火无效（C）。</w:t>
      </w:r>
    </w:p>
    <w:p w14:paraId="06D7AD64">
      <w:pPr>
        <w:spacing w:line="240" w:lineRule="exact"/>
        <w:rPr>
          <w:rFonts w:ascii="黑体" w:hAnsi="黑体" w:eastAsia="黑体" w:cs="黑体"/>
          <w:sz w:val="18"/>
          <w:szCs w:val="18"/>
        </w:rPr>
      </w:pPr>
      <w:r>
        <w:rPr>
          <w:rFonts w:hint="eastAsia" w:ascii="黑体" w:hAnsi="黑体" w:eastAsia="黑体" w:cs="黑体"/>
          <w:sz w:val="18"/>
          <w:szCs w:val="18"/>
        </w:rPr>
        <w:t>A.二氧化碳B.干粉C.水</w:t>
      </w:r>
    </w:p>
    <w:p w14:paraId="40103A07">
      <w:pPr>
        <w:spacing w:line="240" w:lineRule="exact"/>
        <w:rPr>
          <w:rFonts w:ascii="黑体" w:hAnsi="黑体" w:eastAsia="黑体" w:cs="黑体"/>
          <w:sz w:val="18"/>
          <w:szCs w:val="18"/>
        </w:rPr>
      </w:pPr>
      <w:r>
        <w:rPr>
          <w:rFonts w:hint="eastAsia" w:ascii="黑体" w:hAnsi="黑体" w:eastAsia="黑体" w:cs="黑体"/>
          <w:sz w:val="18"/>
          <w:szCs w:val="18"/>
        </w:rPr>
        <w:t>429.国家公布的重点监管的危险化学品共有（B）种。</w:t>
      </w:r>
    </w:p>
    <w:p w14:paraId="50EA2490">
      <w:pPr>
        <w:spacing w:line="240" w:lineRule="exact"/>
        <w:rPr>
          <w:rFonts w:ascii="黑体" w:hAnsi="黑体" w:eastAsia="黑体" w:cs="黑体"/>
          <w:sz w:val="18"/>
          <w:szCs w:val="18"/>
        </w:rPr>
      </w:pPr>
      <w:r>
        <w:rPr>
          <w:rFonts w:hint="eastAsia" w:ascii="黑体" w:hAnsi="黑体" w:eastAsia="黑体" w:cs="黑体"/>
          <w:sz w:val="18"/>
          <w:szCs w:val="18"/>
        </w:rPr>
        <w:t>A.70 B.74 C.80</w:t>
      </w:r>
    </w:p>
    <w:p w14:paraId="3B11627A">
      <w:pPr>
        <w:spacing w:line="240" w:lineRule="exact"/>
        <w:rPr>
          <w:rFonts w:ascii="黑体" w:hAnsi="黑体" w:eastAsia="黑体" w:cs="黑体"/>
          <w:sz w:val="18"/>
          <w:szCs w:val="18"/>
        </w:rPr>
      </w:pPr>
      <w:r>
        <w:rPr>
          <w:rFonts w:hint="eastAsia" w:ascii="黑体" w:hAnsi="黑体" w:eastAsia="黑体" w:cs="黑体"/>
          <w:sz w:val="18"/>
          <w:szCs w:val="18"/>
        </w:rPr>
        <w:t>430.事故隐患成因包括人、（C）、管理、环境等方面。</w:t>
      </w:r>
    </w:p>
    <w:p w14:paraId="6C11380E">
      <w:pPr>
        <w:spacing w:line="240" w:lineRule="exact"/>
        <w:rPr>
          <w:rFonts w:ascii="黑体" w:hAnsi="黑体" w:eastAsia="黑体" w:cs="黑体"/>
          <w:sz w:val="18"/>
          <w:szCs w:val="18"/>
        </w:rPr>
      </w:pPr>
      <w:r>
        <w:rPr>
          <w:rFonts w:hint="eastAsia" w:ascii="黑体" w:hAnsi="黑体" w:eastAsia="黑体" w:cs="黑体"/>
          <w:sz w:val="18"/>
          <w:szCs w:val="18"/>
        </w:rPr>
        <w:t>A.操作B.作业C.物</w:t>
      </w:r>
    </w:p>
    <w:p w14:paraId="3CED60D2">
      <w:pPr>
        <w:spacing w:line="240" w:lineRule="exact"/>
        <w:rPr>
          <w:rFonts w:ascii="黑体" w:hAnsi="黑体" w:eastAsia="黑体" w:cs="黑体"/>
          <w:sz w:val="18"/>
          <w:szCs w:val="18"/>
        </w:rPr>
      </w:pPr>
      <w:r>
        <w:rPr>
          <w:rFonts w:hint="eastAsia" w:ascii="黑体" w:hAnsi="黑体" w:eastAsia="黑体" w:cs="黑体"/>
          <w:sz w:val="18"/>
          <w:szCs w:val="18"/>
        </w:rPr>
        <w:t>431.吸湿性强、遇水释放较多热量的化学品沾染皮肤后应立刻（C）。</w:t>
      </w:r>
    </w:p>
    <w:p w14:paraId="434169FB">
      <w:pPr>
        <w:spacing w:line="240" w:lineRule="exact"/>
        <w:rPr>
          <w:rFonts w:ascii="黑体" w:hAnsi="黑体" w:eastAsia="黑体" w:cs="黑体"/>
          <w:sz w:val="18"/>
          <w:szCs w:val="18"/>
        </w:rPr>
      </w:pPr>
      <w:r>
        <w:rPr>
          <w:rFonts w:hint="eastAsia" w:ascii="黑体" w:hAnsi="黑体" w:eastAsia="黑体" w:cs="黑体"/>
          <w:sz w:val="18"/>
          <w:szCs w:val="18"/>
        </w:rPr>
        <w:t>A.用清水清洗B.用冷水清洗C.用软纸、软布抹去</w:t>
      </w:r>
    </w:p>
    <w:p w14:paraId="75D56581">
      <w:pPr>
        <w:spacing w:line="240" w:lineRule="exact"/>
        <w:rPr>
          <w:rFonts w:ascii="黑体" w:hAnsi="黑体" w:eastAsia="黑体" w:cs="黑体"/>
          <w:sz w:val="18"/>
          <w:szCs w:val="18"/>
        </w:rPr>
      </w:pPr>
      <w:r>
        <w:rPr>
          <w:rFonts w:hint="eastAsia" w:ascii="黑体" w:hAnsi="黑体" w:eastAsia="黑体" w:cs="黑体"/>
          <w:sz w:val="18"/>
          <w:szCs w:val="18"/>
        </w:rPr>
        <w:t>432.在影剧院发生地震时，应该（A）。</w:t>
      </w:r>
    </w:p>
    <w:p w14:paraId="06B05245">
      <w:pPr>
        <w:spacing w:line="240" w:lineRule="exact"/>
        <w:rPr>
          <w:rFonts w:ascii="黑体" w:hAnsi="黑体" w:eastAsia="黑体" w:cs="黑体"/>
          <w:sz w:val="18"/>
          <w:szCs w:val="18"/>
        </w:rPr>
      </w:pPr>
      <w:r>
        <w:rPr>
          <w:rFonts w:hint="eastAsia" w:ascii="黑体" w:hAnsi="黑体" w:eastAsia="黑体" w:cs="黑体"/>
          <w:sz w:val="18"/>
          <w:szCs w:val="18"/>
        </w:rPr>
        <w:t>A.不要慌乱，就地避震，趴在座椅旁</w:t>
      </w:r>
    </w:p>
    <w:p w14:paraId="0A41529F">
      <w:pPr>
        <w:spacing w:line="240" w:lineRule="exact"/>
        <w:rPr>
          <w:rFonts w:ascii="黑体" w:hAnsi="黑体" w:eastAsia="黑体" w:cs="黑体"/>
          <w:sz w:val="18"/>
          <w:szCs w:val="18"/>
        </w:rPr>
      </w:pPr>
      <w:r>
        <w:rPr>
          <w:rFonts w:hint="eastAsia" w:ascii="黑体" w:hAnsi="黑体" w:eastAsia="黑体" w:cs="黑体"/>
          <w:sz w:val="18"/>
          <w:szCs w:val="18"/>
        </w:rPr>
        <w:t>B.集中到没有座椅的地方</w:t>
      </w:r>
    </w:p>
    <w:p w14:paraId="328B30D6">
      <w:pPr>
        <w:spacing w:line="240" w:lineRule="exact"/>
        <w:rPr>
          <w:rFonts w:ascii="黑体" w:hAnsi="黑体" w:eastAsia="黑体" w:cs="黑体"/>
          <w:sz w:val="18"/>
          <w:szCs w:val="18"/>
        </w:rPr>
      </w:pPr>
      <w:r>
        <w:rPr>
          <w:rFonts w:hint="eastAsia" w:ascii="黑体" w:hAnsi="黑体" w:eastAsia="黑体" w:cs="黑体"/>
          <w:sz w:val="18"/>
          <w:szCs w:val="18"/>
        </w:rPr>
        <w:t>C.不顾一切向外跑</w:t>
      </w:r>
    </w:p>
    <w:p w14:paraId="6C933FF9">
      <w:pPr>
        <w:spacing w:line="240" w:lineRule="exact"/>
        <w:rPr>
          <w:rFonts w:ascii="黑体" w:hAnsi="黑体" w:eastAsia="黑体" w:cs="黑体"/>
          <w:sz w:val="18"/>
          <w:szCs w:val="18"/>
        </w:rPr>
      </w:pPr>
      <w:r>
        <w:rPr>
          <w:rFonts w:hint="eastAsia" w:ascii="黑体" w:hAnsi="黑体" w:eastAsia="黑体" w:cs="黑体"/>
          <w:sz w:val="18"/>
          <w:szCs w:val="18"/>
        </w:rPr>
        <w:t>433.厂级安全生产教育培训的重点培训内容包括（ACD）。</w:t>
      </w:r>
    </w:p>
    <w:p w14:paraId="61984FD6">
      <w:pPr>
        <w:spacing w:line="240" w:lineRule="exact"/>
        <w:rPr>
          <w:rFonts w:ascii="黑体" w:hAnsi="黑体" w:eastAsia="黑体" w:cs="黑体"/>
          <w:sz w:val="18"/>
          <w:szCs w:val="18"/>
        </w:rPr>
      </w:pPr>
      <w:r>
        <w:rPr>
          <w:rFonts w:hint="eastAsia" w:ascii="黑体" w:hAnsi="黑体" w:eastAsia="黑体" w:cs="黑体"/>
          <w:sz w:val="18"/>
          <w:szCs w:val="18"/>
        </w:rPr>
        <w:t>A.安全风险辨识B.安全生产技能</w:t>
      </w:r>
    </w:p>
    <w:p w14:paraId="2C1BB29A">
      <w:pPr>
        <w:spacing w:line="240" w:lineRule="exact"/>
        <w:rPr>
          <w:rFonts w:ascii="黑体" w:hAnsi="黑体" w:eastAsia="黑体" w:cs="黑体"/>
          <w:sz w:val="18"/>
          <w:szCs w:val="18"/>
        </w:rPr>
      </w:pPr>
      <w:r>
        <w:rPr>
          <w:rFonts w:hint="eastAsia" w:ascii="黑体" w:hAnsi="黑体" w:eastAsia="黑体" w:cs="黑体"/>
          <w:sz w:val="18"/>
          <w:szCs w:val="18"/>
        </w:rPr>
        <w:t>C.安全生产管理目标D.安全考核奖惩</w:t>
      </w:r>
    </w:p>
    <w:p w14:paraId="1F9128C9">
      <w:pPr>
        <w:spacing w:line="240" w:lineRule="exact"/>
        <w:rPr>
          <w:rFonts w:ascii="黑体" w:hAnsi="黑体" w:eastAsia="黑体" w:cs="黑体"/>
          <w:sz w:val="18"/>
          <w:szCs w:val="18"/>
        </w:rPr>
      </w:pPr>
      <w:r>
        <w:rPr>
          <w:rFonts w:hint="eastAsia" w:ascii="黑体" w:hAnsi="黑体" w:eastAsia="黑体" w:cs="黑体"/>
          <w:sz w:val="18"/>
          <w:szCs w:val="18"/>
        </w:rPr>
        <w:t>434.下列预防踩踏的说法中，错误的是（C）。</w:t>
      </w:r>
    </w:p>
    <w:p w14:paraId="0F0DC3DB">
      <w:pPr>
        <w:spacing w:line="240" w:lineRule="exact"/>
        <w:rPr>
          <w:rFonts w:ascii="黑体" w:hAnsi="黑体" w:eastAsia="黑体" w:cs="黑体"/>
          <w:sz w:val="18"/>
          <w:szCs w:val="18"/>
        </w:rPr>
      </w:pPr>
      <w:r>
        <w:rPr>
          <w:rFonts w:hint="eastAsia" w:ascii="黑体" w:hAnsi="黑体" w:eastAsia="黑体" w:cs="黑体"/>
          <w:sz w:val="18"/>
          <w:szCs w:val="18"/>
        </w:rPr>
        <w:t>A.在拥挤人群中，左手握拳，右手握住左手手腕，双肘撑开平放胸前，形成一定空间保证呼吸</w:t>
      </w:r>
    </w:p>
    <w:p w14:paraId="1FBB7EEA">
      <w:pPr>
        <w:spacing w:line="240" w:lineRule="exact"/>
        <w:rPr>
          <w:rFonts w:ascii="黑体" w:hAnsi="黑体" w:eastAsia="黑体" w:cs="黑体"/>
          <w:sz w:val="18"/>
          <w:szCs w:val="18"/>
        </w:rPr>
      </w:pPr>
      <w:r>
        <w:rPr>
          <w:rFonts w:hint="eastAsia" w:ascii="黑体" w:hAnsi="黑体" w:eastAsia="黑体" w:cs="黑体"/>
          <w:sz w:val="18"/>
          <w:szCs w:val="18"/>
        </w:rPr>
        <w:t>B.不慎倒地时，双膝尽量前屈，护住胸腔和腹腔重要脏器，侧躺在地</w:t>
      </w:r>
    </w:p>
    <w:p w14:paraId="1F76C5AC">
      <w:pPr>
        <w:spacing w:line="240" w:lineRule="exact"/>
        <w:rPr>
          <w:rFonts w:ascii="黑体" w:hAnsi="黑体" w:eastAsia="黑体" w:cs="黑体"/>
          <w:sz w:val="18"/>
          <w:szCs w:val="18"/>
        </w:rPr>
      </w:pPr>
      <w:r>
        <w:rPr>
          <w:rFonts w:hint="eastAsia" w:ascii="黑体" w:hAnsi="黑体" w:eastAsia="黑体" w:cs="黑体"/>
          <w:sz w:val="18"/>
          <w:szCs w:val="18"/>
        </w:rPr>
        <w:t>C.人群中鞋子被踩掉，要尽快弯腰提鞋或把鞋带系上</w:t>
      </w:r>
    </w:p>
    <w:p w14:paraId="46229F6A">
      <w:pPr>
        <w:spacing w:line="240" w:lineRule="exact"/>
        <w:rPr>
          <w:rFonts w:ascii="黑体" w:hAnsi="黑体" w:eastAsia="黑体" w:cs="黑体"/>
          <w:sz w:val="18"/>
          <w:szCs w:val="18"/>
        </w:rPr>
      </w:pPr>
      <w:r>
        <w:rPr>
          <w:rFonts w:hint="eastAsia" w:ascii="黑体" w:hAnsi="黑体" w:eastAsia="黑体" w:cs="黑体"/>
          <w:sz w:val="18"/>
          <w:szCs w:val="18"/>
        </w:rPr>
        <w:t>435.在商场、影剧院、体育馆（场）、机场等人员密集的公共场所，遇到地震时，错误的做法是（C）。</w:t>
      </w:r>
    </w:p>
    <w:p w14:paraId="7CD449B8">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01E3F262">
      <w:pPr>
        <w:spacing w:line="240" w:lineRule="exact"/>
        <w:rPr>
          <w:rFonts w:ascii="黑体" w:hAnsi="黑体" w:eastAsia="黑体" w:cs="黑体"/>
          <w:sz w:val="18"/>
          <w:szCs w:val="18"/>
        </w:rPr>
      </w:pPr>
      <w:r>
        <w:rPr>
          <w:rFonts w:hint="eastAsia" w:ascii="黑体" w:hAnsi="黑体" w:eastAsia="黑体" w:cs="黑体"/>
          <w:sz w:val="18"/>
          <w:szCs w:val="18"/>
        </w:rPr>
        <w:t>B.注意用背包等物品或手保护头部</w:t>
      </w:r>
    </w:p>
    <w:p w14:paraId="30AEC36F">
      <w:pPr>
        <w:spacing w:line="240" w:lineRule="exact"/>
        <w:rPr>
          <w:rFonts w:ascii="黑体" w:hAnsi="黑体" w:eastAsia="黑体" w:cs="黑体"/>
          <w:sz w:val="18"/>
          <w:szCs w:val="18"/>
        </w:rPr>
      </w:pPr>
      <w:r>
        <w:rPr>
          <w:rFonts w:hint="eastAsia" w:ascii="黑体" w:hAnsi="黑体" w:eastAsia="黑体" w:cs="黑体"/>
          <w:sz w:val="18"/>
          <w:szCs w:val="18"/>
        </w:rPr>
        <w:t>C.快速一起拥向楼梯、出口逃生</w:t>
      </w:r>
    </w:p>
    <w:p w14:paraId="0AE7C767">
      <w:pPr>
        <w:spacing w:line="240" w:lineRule="exact"/>
        <w:rPr>
          <w:rFonts w:ascii="黑体" w:hAnsi="黑体" w:eastAsia="黑体" w:cs="黑体"/>
          <w:sz w:val="18"/>
          <w:szCs w:val="18"/>
        </w:rPr>
      </w:pPr>
      <w:r>
        <w:rPr>
          <w:rFonts w:hint="eastAsia" w:ascii="黑体" w:hAnsi="黑体" w:eastAsia="黑体" w:cs="黑体"/>
          <w:sz w:val="18"/>
          <w:szCs w:val="18"/>
        </w:rPr>
        <w:t>436.爆炸可产生多种破坏效应，其中最危险、破坏力最强的是（A）。</w:t>
      </w:r>
    </w:p>
    <w:p w14:paraId="490FE620">
      <w:pPr>
        <w:spacing w:line="240" w:lineRule="exact"/>
        <w:rPr>
          <w:rFonts w:ascii="黑体" w:hAnsi="黑体" w:eastAsia="黑体" w:cs="黑体"/>
          <w:sz w:val="18"/>
          <w:szCs w:val="18"/>
        </w:rPr>
      </w:pPr>
      <w:r>
        <w:rPr>
          <w:rFonts w:hint="eastAsia" w:ascii="黑体" w:hAnsi="黑体" w:eastAsia="黑体" w:cs="黑体"/>
          <w:sz w:val="18"/>
          <w:szCs w:val="18"/>
        </w:rPr>
        <w:t>A.冲击波超压B.能见度降低C.噪声</w:t>
      </w:r>
    </w:p>
    <w:p w14:paraId="4E42A605">
      <w:pPr>
        <w:spacing w:line="240" w:lineRule="exact"/>
        <w:rPr>
          <w:rFonts w:ascii="黑体" w:hAnsi="黑体" w:eastAsia="黑体" w:cs="黑体"/>
          <w:sz w:val="18"/>
          <w:szCs w:val="18"/>
        </w:rPr>
      </w:pPr>
      <w:r>
        <w:rPr>
          <w:rFonts w:hint="eastAsia" w:ascii="黑体" w:hAnsi="黑体" w:eastAsia="黑体" w:cs="黑体"/>
          <w:sz w:val="18"/>
          <w:szCs w:val="18"/>
        </w:rPr>
        <w:t>437.下列关于电暖气的使用方法中，错误的是（C）。</w:t>
      </w:r>
    </w:p>
    <w:p w14:paraId="3AB56E2B">
      <w:pPr>
        <w:spacing w:line="240" w:lineRule="exact"/>
        <w:rPr>
          <w:rFonts w:ascii="黑体" w:hAnsi="黑体" w:eastAsia="黑体" w:cs="黑体"/>
          <w:sz w:val="18"/>
          <w:szCs w:val="18"/>
        </w:rPr>
      </w:pPr>
      <w:r>
        <w:rPr>
          <w:rFonts w:hint="eastAsia" w:ascii="黑体" w:hAnsi="黑体" w:eastAsia="黑体" w:cs="黑体"/>
          <w:sz w:val="18"/>
          <w:szCs w:val="18"/>
        </w:rPr>
        <w:t>A.使用时远离易燃物</w:t>
      </w:r>
    </w:p>
    <w:p w14:paraId="21FCE4AF">
      <w:pPr>
        <w:spacing w:line="240" w:lineRule="exact"/>
        <w:rPr>
          <w:rFonts w:ascii="黑体" w:hAnsi="黑体" w:eastAsia="黑体" w:cs="黑体"/>
          <w:sz w:val="18"/>
          <w:szCs w:val="18"/>
        </w:rPr>
      </w:pPr>
      <w:r>
        <w:rPr>
          <w:rFonts w:hint="eastAsia" w:ascii="黑体" w:hAnsi="黑体" w:eastAsia="黑体" w:cs="黑体"/>
          <w:sz w:val="18"/>
          <w:szCs w:val="18"/>
        </w:rPr>
        <w:t>B.不和其他大功率电器一起使用</w:t>
      </w:r>
    </w:p>
    <w:p w14:paraId="28F6AB5E">
      <w:pPr>
        <w:spacing w:line="240" w:lineRule="exact"/>
        <w:rPr>
          <w:rFonts w:ascii="黑体" w:hAnsi="黑体" w:eastAsia="黑体" w:cs="黑体"/>
          <w:sz w:val="18"/>
          <w:szCs w:val="18"/>
        </w:rPr>
      </w:pPr>
      <w:r>
        <w:rPr>
          <w:rFonts w:hint="eastAsia" w:ascii="黑体" w:hAnsi="黑体" w:eastAsia="黑体" w:cs="黑体"/>
          <w:sz w:val="18"/>
          <w:szCs w:val="18"/>
        </w:rPr>
        <w:t>C.使用过程中可在上面覆盖待晾干的湿衣物</w:t>
      </w:r>
    </w:p>
    <w:p w14:paraId="43A82C04">
      <w:pPr>
        <w:spacing w:line="240" w:lineRule="exact"/>
        <w:rPr>
          <w:rFonts w:ascii="黑体" w:hAnsi="黑体" w:eastAsia="黑体" w:cs="黑体"/>
          <w:sz w:val="18"/>
          <w:szCs w:val="18"/>
        </w:rPr>
      </w:pPr>
      <w:r>
        <w:rPr>
          <w:rFonts w:hint="eastAsia" w:ascii="黑体" w:hAnsi="黑体" w:eastAsia="黑体" w:cs="黑体"/>
          <w:sz w:val="18"/>
          <w:szCs w:val="18"/>
        </w:rPr>
        <w:t>438.二氧化碳灭火剂适用于扑救（C）火灾。</w:t>
      </w:r>
    </w:p>
    <w:p w14:paraId="27F3A816">
      <w:pPr>
        <w:spacing w:line="240" w:lineRule="exact"/>
        <w:rPr>
          <w:rFonts w:ascii="黑体" w:hAnsi="黑体" w:eastAsia="黑体" w:cs="黑体"/>
          <w:sz w:val="18"/>
          <w:szCs w:val="18"/>
        </w:rPr>
      </w:pPr>
      <w:r>
        <w:rPr>
          <w:rFonts w:hint="eastAsia" w:ascii="黑体" w:hAnsi="黑体" w:eastAsia="黑体" w:cs="黑体"/>
          <w:sz w:val="18"/>
          <w:szCs w:val="18"/>
        </w:rPr>
        <w:t>A.金属钾B.金属钠C.精密仪器</w:t>
      </w:r>
    </w:p>
    <w:p w14:paraId="1DB1E2BC">
      <w:pPr>
        <w:spacing w:line="240" w:lineRule="exact"/>
        <w:rPr>
          <w:rFonts w:ascii="黑体" w:hAnsi="黑体" w:eastAsia="黑体" w:cs="黑体"/>
          <w:sz w:val="18"/>
          <w:szCs w:val="18"/>
        </w:rPr>
      </w:pPr>
      <w:r>
        <w:rPr>
          <w:rFonts w:hint="eastAsia" w:ascii="黑体" w:hAnsi="黑体" w:eastAsia="黑体" w:cs="黑体"/>
          <w:sz w:val="18"/>
          <w:szCs w:val="18"/>
        </w:rPr>
        <w:t>439.根据《工伤保险条例》，劳动功能障碍分为十个伤残等级，最重的为（A）。</w:t>
      </w:r>
    </w:p>
    <w:p w14:paraId="4B06DCDE">
      <w:pPr>
        <w:spacing w:line="240" w:lineRule="exact"/>
        <w:rPr>
          <w:rFonts w:ascii="黑体" w:hAnsi="黑体" w:eastAsia="黑体" w:cs="黑体"/>
          <w:sz w:val="18"/>
          <w:szCs w:val="18"/>
        </w:rPr>
      </w:pPr>
      <w:r>
        <w:rPr>
          <w:rFonts w:hint="eastAsia" w:ascii="黑体" w:hAnsi="黑体" w:eastAsia="黑体" w:cs="黑体"/>
          <w:sz w:val="18"/>
          <w:szCs w:val="18"/>
        </w:rPr>
        <w:t>A.一级B.八级C.十级</w:t>
      </w:r>
    </w:p>
    <w:p w14:paraId="69D54712">
      <w:pPr>
        <w:spacing w:line="240" w:lineRule="exact"/>
        <w:rPr>
          <w:rFonts w:ascii="黑体" w:hAnsi="黑体" w:eastAsia="黑体" w:cs="黑体"/>
          <w:sz w:val="18"/>
          <w:szCs w:val="18"/>
        </w:rPr>
      </w:pPr>
      <w:r>
        <w:rPr>
          <w:rFonts w:hint="eastAsia" w:ascii="黑体" w:hAnsi="黑体" w:eastAsia="黑体" w:cs="黑体"/>
          <w:sz w:val="18"/>
          <w:szCs w:val="18"/>
        </w:rPr>
        <w:t>440.在游泳时肌肉抽筋，采取自救方式错误的是（CD）。</w:t>
      </w:r>
    </w:p>
    <w:p w14:paraId="3BC8CCAC">
      <w:pPr>
        <w:spacing w:line="240" w:lineRule="exact"/>
        <w:rPr>
          <w:rFonts w:ascii="黑体" w:hAnsi="黑体" w:eastAsia="黑体" w:cs="黑体"/>
          <w:sz w:val="18"/>
          <w:szCs w:val="18"/>
        </w:rPr>
      </w:pPr>
      <w:r>
        <w:rPr>
          <w:rFonts w:hint="eastAsia" w:ascii="黑体" w:hAnsi="黑体" w:eastAsia="黑体" w:cs="黑体"/>
          <w:sz w:val="18"/>
          <w:szCs w:val="18"/>
        </w:rPr>
        <w:t>A.头后仰B.尽量使口鼻露出水面C.努力挣扎D.将手上举</w:t>
      </w:r>
    </w:p>
    <w:p w14:paraId="07C71EDB">
      <w:pPr>
        <w:spacing w:line="240" w:lineRule="exact"/>
        <w:rPr>
          <w:rFonts w:ascii="黑体" w:hAnsi="黑体" w:eastAsia="黑体" w:cs="黑体"/>
          <w:sz w:val="18"/>
          <w:szCs w:val="18"/>
        </w:rPr>
      </w:pPr>
      <w:r>
        <w:rPr>
          <w:rFonts w:hint="eastAsia" w:ascii="黑体" w:hAnsi="黑体" w:eastAsia="黑体" w:cs="黑体"/>
          <w:sz w:val="18"/>
          <w:szCs w:val="18"/>
        </w:rPr>
        <w:t>441.使用高压锅之前，首先要检查（CD）。</w:t>
      </w:r>
    </w:p>
    <w:p w14:paraId="366A85B4">
      <w:pPr>
        <w:spacing w:line="240" w:lineRule="exact"/>
        <w:rPr>
          <w:rFonts w:ascii="黑体" w:hAnsi="黑体" w:eastAsia="黑体" w:cs="黑体"/>
          <w:sz w:val="18"/>
          <w:szCs w:val="18"/>
        </w:rPr>
      </w:pPr>
      <w:r>
        <w:rPr>
          <w:rFonts w:hint="eastAsia" w:ascii="黑体" w:hAnsi="黑体" w:eastAsia="黑体" w:cs="黑体"/>
          <w:sz w:val="18"/>
          <w:szCs w:val="18"/>
        </w:rPr>
        <w:t>A.锅内是否有异味B.容量是否够大</w:t>
      </w:r>
    </w:p>
    <w:p w14:paraId="2653B4BC">
      <w:pPr>
        <w:spacing w:line="240" w:lineRule="exact"/>
        <w:rPr>
          <w:rFonts w:ascii="黑体" w:hAnsi="黑体" w:eastAsia="黑体" w:cs="黑体"/>
          <w:sz w:val="18"/>
          <w:szCs w:val="18"/>
        </w:rPr>
      </w:pPr>
      <w:r>
        <w:rPr>
          <w:rFonts w:hint="eastAsia" w:ascii="黑体" w:hAnsi="黑体" w:eastAsia="黑体" w:cs="黑体"/>
          <w:sz w:val="18"/>
          <w:szCs w:val="18"/>
        </w:rPr>
        <w:t>C.锅盖的通气孔是否通畅D.安全阀是否完好无损</w:t>
      </w:r>
    </w:p>
    <w:p w14:paraId="78C73987">
      <w:pPr>
        <w:spacing w:line="240" w:lineRule="exact"/>
        <w:rPr>
          <w:rFonts w:ascii="黑体" w:hAnsi="黑体" w:eastAsia="黑体" w:cs="黑体"/>
          <w:sz w:val="18"/>
          <w:szCs w:val="18"/>
        </w:rPr>
      </w:pPr>
      <w:r>
        <w:rPr>
          <w:rFonts w:hint="eastAsia" w:ascii="黑体" w:hAnsi="黑体" w:eastAsia="黑体" w:cs="黑体"/>
          <w:sz w:val="18"/>
          <w:szCs w:val="18"/>
        </w:rPr>
        <w:t>442.发生危险化学品事故后，应该向（B）方向疏散。</w:t>
      </w:r>
    </w:p>
    <w:p w14:paraId="5FE1B420">
      <w:pPr>
        <w:spacing w:line="240" w:lineRule="exact"/>
        <w:rPr>
          <w:rFonts w:ascii="黑体" w:hAnsi="黑体" w:eastAsia="黑体" w:cs="黑体"/>
          <w:sz w:val="18"/>
          <w:szCs w:val="18"/>
        </w:rPr>
      </w:pPr>
      <w:r>
        <w:rPr>
          <w:rFonts w:hint="eastAsia" w:ascii="黑体" w:hAnsi="黑体" w:eastAsia="黑体" w:cs="黑体"/>
          <w:sz w:val="18"/>
          <w:szCs w:val="18"/>
        </w:rPr>
        <w:t>A.下风B.上风C.顺风</w:t>
      </w:r>
    </w:p>
    <w:p w14:paraId="2709984D">
      <w:pPr>
        <w:spacing w:line="240" w:lineRule="exact"/>
        <w:rPr>
          <w:rFonts w:ascii="黑体" w:hAnsi="黑体" w:eastAsia="黑体" w:cs="黑体"/>
          <w:sz w:val="18"/>
          <w:szCs w:val="18"/>
        </w:rPr>
      </w:pPr>
      <w:r>
        <w:rPr>
          <w:rFonts w:hint="eastAsia" w:ascii="黑体" w:hAnsi="黑体" w:eastAsia="黑体" w:cs="黑体"/>
          <w:sz w:val="18"/>
          <w:szCs w:val="18"/>
        </w:rPr>
        <w:t>443.工伤人员到达法定退休年龄并办理退休手续后，停发（C）津贴，享受养老保险待遇。</w:t>
      </w:r>
    </w:p>
    <w:p w14:paraId="45DF4297">
      <w:pPr>
        <w:spacing w:line="240" w:lineRule="exact"/>
        <w:rPr>
          <w:rFonts w:ascii="黑体" w:hAnsi="黑体" w:eastAsia="黑体" w:cs="黑体"/>
          <w:sz w:val="18"/>
          <w:szCs w:val="18"/>
        </w:rPr>
      </w:pPr>
      <w:r>
        <w:rPr>
          <w:rFonts w:hint="eastAsia" w:ascii="黑体" w:hAnsi="黑体" w:eastAsia="黑体" w:cs="黑体"/>
          <w:sz w:val="18"/>
          <w:szCs w:val="18"/>
        </w:rPr>
        <w:t>A.所有B.相应C.伤残</w:t>
      </w:r>
    </w:p>
    <w:p w14:paraId="277057B1">
      <w:pPr>
        <w:spacing w:line="240" w:lineRule="exact"/>
        <w:rPr>
          <w:rFonts w:ascii="黑体" w:hAnsi="黑体" w:eastAsia="黑体" w:cs="黑体"/>
          <w:sz w:val="18"/>
          <w:szCs w:val="18"/>
        </w:rPr>
      </w:pPr>
      <w:r>
        <w:rPr>
          <w:rFonts w:hint="eastAsia" w:ascii="黑体" w:hAnsi="黑体" w:eastAsia="黑体" w:cs="黑体"/>
          <w:sz w:val="18"/>
          <w:szCs w:val="18"/>
        </w:rPr>
        <w:t>444.《安全生产法》规定，生产经营单位与从业人员订立协议，免除或者减轻其对从业人员因生产安全事故伤亡依法应承担的责任的，该协议（B）。</w:t>
      </w:r>
    </w:p>
    <w:p w14:paraId="480A9A77">
      <w:pPr>
        <w:spacing w:line="240" w:lineRule="exact"/>
        <w:rPr>
          <w:rFonts w:ascii="黑体" w:hAnsi="黑体" w:eastAsia="黑体" w:cs="黑体"/>
          <w:sz w:val="18"/>
          <w:szCs w:val="18"/>
        </w:rPr>
      </w:pPr>
      <w:r>
        <w:rPr>
          <w:rFonts w:hint="eastAsia" w:ascii="黑体" w:hAnsi="黑体" w:eastAsia="黑体" w:cs="黑体"/>
          <w:sz w:val="18"/>
          <w:szCs w:val="18"/>
        </w:rPr>
        <w:t>A.有效B.无效C.根据企业实际情况判定有效或无效</w:t>
      </w:r>
    </w:p>
    <w:p w14:paraId="78DA5511">
      <w:pPr>
        <w:spacing w:line="240" w:lineRule="exact"/>
        <w:rPr>
          <w:rFonts w:ascii="黑体" w:hAnsi="黑体" w:eastAsia="黑体" w:cs="黑体"/>
          <w:sz w:val="18"/>
          <w:szCs w:val="18"/>
        </w:rPr>
      </w:pPr>
      <w:r>
        <w:rPr>
          <w:rFonts w:hint="eastAsia" w:ascii="黑体" w:hAnsi="黑体" w:eastAsia="黑体" w:cs="黑体"/>
          <w:sz w:val="18"/>
          <w:szCs w:val="18"/>
        </w:rPr>
        <w:t>445.被热油烫伤了，应（A）。</w:t>
      </w:r>
    </w:p>
    <w:p w14:paraId="022F7FEF">
      <w:pPr>
        <w:spacing w:line="240" w:lineRule="exact"/>
        <w:rPr>
          <w:rFonts w:ascii="黑体" w:hAnsi="黑体" w:eastAsia="黑体" w:cs="黑体"/>
          <w:sz w:val="18"/>
          <w:szCs w:val="18"/>
        </w:rPr>
      </w:pPr>
      <w:r>
        <w:rPr>
          <w:rFonts w:hint="eastAsia" w:ascii="黑体" w:hAnsi="黑体" w:eastAsia="黑体" w:cs="黑体"/>
          <w:sz w:val="18"/>
          <w:szCs w:val="18"/>
        </w:rPr>
        <w:t>A.立即用冷水冲洗B.涂抹酱油C.涂抹牙膏</w:t>
      </w:r>
    </w:p>
    <w:p w14:paraId="365F4940">
      <w:pPr>
        <w:spacing w:line="240" w:lineRule="exact"/>
        <w:rPr>
          <w:rFonts w:ascii="黑体" w:hAnsi="黑体" w:eastAsia="黑体" w:cs="黑体"/>
          <w:sz w:val="18"/>
          <w:szCs w:val="18"/>
        </w:rPr>
      </w:pPr>
      <w:r>
        <w:rPr>
          <w:rFonts w:hint="eastAsia" w:ascii="黑体" w:hAnsi="黑体" w:eastAsia="黑体" w:cs="黑体"/>
          <w:sz w:val="18"/>
          <w:szCs w:val="18"/>
        </w:rPr>
        <w:t>446.发生危化品爆炸后，附近的居民应采取的做法中，错误的是（A）。</w:t>
      </w:r>
    </w:p>
    <w:p w14:paraId="3FDEC5C9">
      <w:pPr>
        <w:spacing w:line="240" w:lineRule="exact"/>
        <w:rPr>
          <w:rFonts w:ascii="黑体" w:hAnsi="黑体" w:eastAsia="黑体" w:cs="黑体"/>
          <w:sz w:val="18"/>
          <w:szCs w:val="18"/>
        </w:rPr>
      </w:pPr>
      <w:r>
        <w:rPr>
          <w:rFonts w:hint="eastAsia" w:ascii="黑体" w:hAnsi="黑体" w:eastAsia="黑体" w:cs="黑体"/>
          <w:sz w:val="18"/>
          <w:szCs w:val="18"/>
        </w:rPr>
        <w:t>A.尽快赶往现场自发组织救人</w:t>
      </w:r>
    </w:p>
    <w:p w14:paraId="2DF2BD0F">
      <w:pPr>
        <w:spacing w:line="240" w:lineRule="exact"/>
        <w:rPr>
          <w:rFonts w:ascii="黑体" w:hAnsi="黑体" w:eastAsia="黑体" w:cs="黑体"/>
          <w:sz w:val="18"/>
          <w:szCs w:val="18"/>
        </w:rPr>
      </w:pPr>
      <w:r>
        <w:rPr>
          <w:rFonts w:hint="eastAsia" w:ascii="黑体" w:hAnsi="黑体" w:eastAsia="黑体" w:cs="黑体"/>
          <w:sz w:val="18"/>
          <w:szCs w:val="18"/>
        </w:rPr>
        <w:t>B.不盲目恐慌，不听信谣言</w:t>
      </w:r>
    </w:p>
    <w:p w14:paraId="4D9E62A0">
      <w:pPr>
        <w:spacing w:line="240" w:lineRule="exact"/>
        <w:rPr>
          <w:rFonts w:ascii="黑体" w:hAnsi="黑体" w:eastAsia="黑体" w:cs="黑体"/>
          <w:sz w:val="18"/>
          <w:szCs w:val="18"/>
        </w:rPr>
      </w:pPr>
      <w:r>
        <w:rPr>
          <w:rFonts w:hint="eastAsia" w:ascii="黑体" w:hAnsi="黑体" w:eastAsia="黑体" w:cs="黑体"/>
          <w:sz w:val="18"/>
          <w:szCs w:val="18"/>
        </w:rPr>
        <w:t>C.保持镇静，做好防护</w:t>
      </w:r>
    </w:p>
    <w:p w14:paraId="405AB77A">
      <w:pPr>
        <w:spacing w:line="240" w:lineRule="exact"/>
        <w:rPr>
          <w:rFonts w:ascii="黑体" w:hAnsi="黑体" w:eastAsia="黑体" w:cs="黑体"/>
          <w:sz w:val="18"/>
          <w:szCs w:val="18"/>
        </w:rPr>
      </w:pPr>
      <w:r>
        <w:rPr>
          <w:rFonts w:hint="eastAsia" w:ascii="黑体" w:hAnsi="黑体" w:eastAsia="黑体" w:cs="黑体"/>
          <w:sz w:val="18"/>
          <w:szCs w:val="18"/>
        </w:rPr>
        <w:t>447.在易燃易爆场所穿（C）最危险。</w:t>
      </w:r>
    </w:p>
    <w:p w14:paraId="4CED42C4">
      <w:pPr>
        <w:spacing w:line="240" w:lineRule="exact"/>
        <w:rPr>
          <w:rFonts w:ascii="黑体" w:hAnsi="黑体" w:eastAsia="黑体" w:cs="黑体"/>
          <w:sz w:val="18"/>
          <w:szCs w:val="18"/>
        </w:rPr>
      </w:pPr>
      <w:r>
        <w:rPr>
          <w:rFonts w:hint="eastAsia" w:ascii="黑体" w:hAnsi="黑体" w:eastAsia="黑体" w:cs="黑体"/>
          <w:sz w:val="18"/>
          <w:szCs w:val="18"/>
        </w:rPr>
        <w:t>A.布鞋B.胶鞋C.带钉鞋</w:t>
      </w:r>
    </w:p>
    <w:p w14:paraId="4979FE2A">
      <w:pPr>
        <w:spacing w:line="240" w:lineRule="exact"/>
        <w:rPr>
          <w:rFonts w:ascii="黑体" w:hAnsi="黑体" w:eastAsia="黑体" w:cs="黑体"/>
          <w:sz w:val="18"/>
          <w:szCs w:val="18"/>
        </w:rPr>
      </w:pPr>
      <w:r>
        <w:rPr>
          <w:rFonts w:hint="eastAsia" w:ascii="黑体" w:hAnsi="黑体" w:eastAsia="黑体" w:cs="黑体"/>
          <w:sz w:val="18"/>
          <w:szCs w:val="18"/>
        </w:rPr>
        <w:t>448.任何单位发生火灾，必须立即组织力量扑救，邻近单位应当（B）。</w:t>
      </w:r>
    </w:p>
    <w:p w14:paraId="066BC747">
      <w:pPr>
        <w:spacing w:line="240" w:lineRule="exact"/>
        <w:rPr>
          <w:rFonts w:ascii="黑体" w:hAnsi="黑体" w:eastAsia="黑体" w:cs="黑体"/>
          <w:sz w:val="18"/>
          <w:szCs w:val="18"/>
        </w:rPr>
      </w:pPr>
      <w:r>
        <w:rPr>
          <w:rFonts w:hint="eastAsia" w:ascii="黑体" w:hAnsi="黑体" w:eastAsia="黑体" w:cs="黑体"/>
          <w:sz w:val="18"/>
          <w:szCs w:val="18"/>
        </w:rPr>
        <w:t>A.正常生产经营B.给予支援C.立即排查隐患</w:t>
      </w:r>
    </w:p>
    <w:p w14:paraId="72A97183">
      <w:pPr>
        <w:spacing w:line="240" w:lineRule="exact"/>
        <w:rPr>
          <w:rFonts w:ascii="黑体" w:hAnsi="黑体" w:eastAsia="黑体" w:cs="黑体"/>
          <w:sz w:val="18"/>
          <w:szCs w:val="18"/>
        </w:rPr>
      </w:pPr>
      <w:r>
        <w:rPr>
          <w:rFonts w:hint="eastAsia" w:ascii="黑体" w:hAnsi="黑体" w:eastAsia="黑体" w:cs="黑体"/>
          <w:sz w:val="18"/>
          <w:szCs w:val="18"/>
        </w:rPr>
        <w:t>449.根据系统安全工程的观点，危险是指系统中存在发生不期望后果的可能性超过了人们的（A）。</w:t>
      </w:r>
    </w:p>
    <w:p w14:paraId="07CDA423">
      <w:pPr>
        <w:spacing w:line="240" w:lineRule="exact"/>
        <w:rPr>
          <w:rFonts w:ascii="黑体" w:hAnsi="黑体" w:eastAsia="黑体" w:cs="黑体"/>
          <w:sz w:val="18"/>
          <w:szCs w:val="18"/>
        </w:rPr>
      </w:pPr>
      <w:r>
        <w:rPr>
          <w:rFonts w:hint="eastAsia" w:ascii="黑体" w:hAnsi="黑体" w:eastAsia="黑体" w:cs="黑体"/>
          <w:sz w:val="18"/>
          <w:szCs w:val="18"/>
        </w:rPr>
        <w:t>A.承受程度B.认知能力C.实践水平</w:t>
      </w:r>
    </w:p>
    <w:p w14:paraId="0E6A5F68">
      <w:pPr>
        <w:spacing w:line="240" w:lineRule="exact"/>
        <w:rPr>
          <w:rFonts w:ascii="黑体" w:hAnsi="黑体" w:eastAsia="黑体" w:cs="黑体"/>
          <w:sz w:val="18"/>
          <w:szCs w:val="18"/>
        </w:rPr>
      </w:pPr>
      <w:r>
        <w:rPr>
          <w:rFonts w:hint="eastAsia" w:ascii="黑体" w:hAnsi="黑体" w:eastAsia="黑体" w:cs="黑体"/>
          <w:sz w:val="18"/>
          <w:szCs w:val="18"/>
        </w:rPr>
        <w:t>450.当生产经营单位的生产工艺和技术发生变化时，应急预案（C）。</w:t>
      </w:r>
    </w:p>
    <w:p w14:paraId="49DA8D08">
      <w:pPr>
        <w:spacing w:line="240" w:lineRule="exact"/>
        <w:rPr>
          <w:rFonts w:ascii="黑体" w:hAnsi="黑体" w:eastAsia="黑体" w:cs="黑体"/>
          <w:sz w:val="18"/>
          <w:szCs w:val="18"/>
        </w:rPr>
      </w:pPr>
      <w:r>
        <w:rPr>
          <w:rFonts w:hint="eastAsia" w:ascii="黑体" w:hAnsi="黑体" w:eastAsia="黑体" w:cs="黑体"/>
          <w:sz w:val="18"/>
          <w:szCs w:val="18"/>
        </w:rPr>
        <w:t>A.无需修订B.可以免于重新备案C.应当及时修订</w:t>
      </w:r>
    </w:p>
    <w:p w14:paraId="49103C39">
      <w:pPr>
        <w:spacing w:line="240" w:lineRule="exact"/>
        <w:rPr>
          <w:rFonts w:ascii="黑体" w:hAnsi="黑体" w:eastAsia="黑体" w:cs="黑体"/>
          <w:sz w:val="18"/>
          <w:szCs w:val="18"/>
        </w:rPr>
      </w:pPr>
      <w:r>
        <w:rPr>
          <w:rFonts w:hint="eastAsia" w:ascii="黑体" w:hAnsi="黑体" w:eastAsia="黑体" w:cs="黑体"/>
          <w:sz w:val="18"/>
          <w:szCs w:val="18"/>
        </w:rPr>
        <w:t>451.常用应急电话中12395是（B）。</w:t>
      </w:r>
    </w:p>
    <w:p w14:paraId="436CE894">
      <w:pPr>
        <w:spacing w:line="240" w:lineRule="exact"/>
        <w:rPr>
          <w:rFonts w:ascii="黑体" w:hAnsi="黑体" w:eastAsia="黑体" w:cs="黑体"/>
          <w:sz w:val="18"/>
          <w:szCs w:val="18"/>
        </w:rPr>
      </w:pPr>
      <w:r>
        <w:rPr>
          <w:rFonts w:hint="eastAsia" w:ascii="黑体" w:hAnsi="黑体" w:eastAsia="黑体" w:cs="黑体"/>
          <w:sz w:val="18"/>
          <w:szCs w:val="18"/>
        </w:rPr>
        <w:t>A.交通事故报警电话</w:t>
      </w:r>
    </w:p>
    <w:p w14:paraId="7399D42A">
      <w:pPr>
        <w:spacing w:line="240" w:lineRule="exact"/>
        <w:rPr>
          <w:rFonts w:ascii="黑体" w:hAnsi="黑体" w:eastAsia="黑体" w:cs="黑体"/>
          <w:sz w:val="18"/>
          <w:szCs w:val="18"/>
        </w:rPr>
      </w:pPr>
      <w:r>
        <w:rPr>
          <w:rFonts w:hint="eastAsia" w:ascii="黑体" w:hAnsi="黑体" w:eastAsia="黑体" w:cs="黑体"/>
          <w:sz w:val="18"/>
          <w:szCs w:val="18"/>
        </w:rPr>
        <w:t>B.水上遇险求救电话</w:t>
      </w:r>
    </w:p>
    <w:p w14:paraId="31DCDF9F">
      <w:pPr>
        <w:spacing w:line="240" w:lineRule="exact"/>
        <w:rPr>
          <w:rFonts w:ascii="黑体" w:hAnsi="黑体" w:eastAsia="黑体" w:cs="黑体"/>
          <w:sz w:val="18"/>
          <w:szCs w:val="18"/>
        </w:rPr>
      </w:pPr>
      <w:r>
        <w:rPr>
          <w:rFonts w:hint="eastAsia" w:ascii="黑体" w:hAnsi="黑体" w:eastAsia="黑体" w:cs="黑体"/>
          <w:sz w:val="18"/>
          <w:szCs w:val="18"/>
        </w:rPr>
        <w:t>C.火警报警电话</w:t>
      </w:r>
    </w:p>
    <w:p w14:paraId="69EFCDC3">
      <w:pPr>
        <w:spacing w:line="240" w:lineRule="exact"/>
        <w:rPr>
          <w:rFonts w:ascii="黑体" w:hAnsi="黑体" w:eastAsia="黑体" w:cs="黑体"/>
          <w:sz w:val="18"/>
          <w:szCs w:val="18"/>
        </w:rPr>
      </w:pPr>
      <w:r>
        <w:rPr>
          <w:rFonts w:hint="eastAsia" w:ascii="黑体" w:hAnsi="黑体" w:eastAsia="黑体" w:cs="黑体"/>
          <w:sz w:val="18"/>
          <w:szCs w:val="18"/>
        </w:rPr>
        <w:t>452.电器设备在发生火灾时不应该用（B）灭火。</w:t>
      </w:r>
    </w:p>
    <w:p w14:paraId="331C64E3">
      <w:pPr>
        <w:spacing w:line="240" w:lineRule="exact"/>
        <w:rPr>
          <w:rFonts w:ascii="黑体" w:hAnsi="黑体" w:eastAsia="黑体" w:cs="黑体"/>
          <w:sz w:val="18"/>
          <w:szCs w:val="18"/>
        </w:rPr>
      </w:pPr>
      <w:r>
        <w:rPr>
          <w:rFonts w:hint="eastAsia" w:ascii="黑体" w:hAnsi="黑体" w:eastAsia="黑体" w:cs="黑体"/>
          <w:sz w:val="18"/>
          <w:szCs w:val="18"/>
        </w:rPr>
        <w:t>A.二氧化碳灭火剂B.水C.干粉灭火剂</w:t>
      </w:r>
    </w:p>
    <w:p w14:paraId="002E450C">
      <w:pPr>
        <w:spacing w:line="240" w:lineRule="exact"/>
        <w:rPr>
          <w:rFonts w:ascii="黑体" w:hAnsi="黑体" w:eastAsia="黑体" w:cs="黑体"/>
          <w:sz w:val="18"/>
          <w:szCs w:val="18"/>
        </w:rPr>
      </w:pPr>
      <w:r>
        <w:rPr>
          <w:rFonts w:hint="eastAsia" w:ascii="黑体" w:hAnsi="黑体" w:eastAsia="黑体" w:cs="黑体"/>
          <w:sz w:val="18"/>
          <w:szCs w:val="18"/>
        </w:rPr>
        <w:t>453.“安全第一”是要求我们（C）。</w:t>
      </w:r>
    </w:p>
    <w:p w14:paraId="16768263">
      <w:pPr>
        <w:spacing w:line="240" w:lineRule="exact"/>
        <w:rPr>
          <w:rFonts w:ascii="黑体" w:hAnsi="黑体" w:eastAsia="黑体" w:cs="黑体"/>
          <w:sz w:val="18"/>
          <w:szCs w:val="18"/>
        </w:rPr>
      </w:pPr>
      <w:r>
        <w:rPr>
          <w:rFonts w:hint="eastAsia" w:ascii="黑体" w:hAnsi="黑体" w:eastAsia="黑体" w:cs="黑体"/>
          <w:sz w:val="18"/>
          <w:szCs w:val="18"/>
        </w:rPr>
        <w:t>A.安全第一、生产第二</w:t>
      </w:r>
    </w:p>
    <w:p w14:paraId="134A8EE3">
      <w:pPr>
        <w:spacing w:line="240" w:lineRule="exact"/>
        <w:rPr>
          <w:rFonts w:ascii="黑体" w:hAnsi="黑体" w:eastAsia="黑体" w:cs="黑体"/>
          <w:sz w:val="18"/>
          <w:szCs w:val="18"/>
        </w:rPr>
      </w:pPr>
      <w:r>
        <w:rPr>
          <w:rFonts w:hint="eastAsia" w:ascii="黑体" w:hAnsi="黑体" w:eastAsia="黑体" w:cs="黑体"/>
          <w:sz w:val="18"/>
          <w:szCs w:val="18"/>
        </w:rPr>
        <w:t>B.安全第一、效益第二</w:t>
      </w:r>
    </w:p>
    <w:p w14:paraId="10E606C3">
      <w:pPr>
        <w:spacing w:line="240" w:lineRule="exact"/>
        <w:rPr>
          <w:rFonts w:ascii="黑体" w:hAnsi="黑体" w:eastAsia="黑体" w:cs="黑体"/>
          <w:sz w:val="18"/>
          <w:szCs w:val="18"/>
        </w:rPr>
      </w:pPr>
      <w:r>
        <w:rPr>
          <w:rFonts w:hint="eastAsia" w:ascii="黑体" w:hAnsi="黑体" w:eastAsia="黑体" w:cs="黑体"/>
          <w:sz w:val="18"/>
          <w:szCs w:val="18"/>
        </w:rPr>
        <w:t>C.生产必须安全，不安全不能生产</w:t>
      </w:r>
    </w:p>
    <w:p w14:paraId="7D944C8F">
      <w:pPr>
        <w:spacing w:line="240" w:lineRule="exact"/>
        <w:rPr>
          <w:rFonts w:ascii="黑体" w:hAnsi="黑体" w:eastAsia="黑体" w:cs="黑体"/>
          <w:sz w:val="18"/>
          <w:szCs w:val="18"/>
        </w:rPr>
      </w:pPr>
      <w:r>
        <w:rPr>
          <w:rFonts w:hint="eastAsia" w:ascii="黑体" w:hAnsi="黑体" w:eastAsia="黑体" w:cs="黑体"/>
          <w:sz w:val="18"/>
          <w:szCs w:val="18"/>
        </w:rPr>
        <w:t>454.人身上着火，错误的灭火方法是（B）。</w:t>
      </w:r>
    </w:p>
    <w:p w14:paraId="4F1324D2">
      <w:pPr>
        <w:spacing w:line="240" w:lineRule="exact"/>
        <w:rPr>
          <w:rFonts w:ascii="黑体" w:hAnsi="黑体" w:eastAsia="黑体" w:cs="黑体"/>
          <w:sz w:val="18"/>
          <w:szCs w:val="18"/>
        </w:rPr>
      </w:pPr>
      <w:r>
        <w:rPr>
          <w:rFonts w:hint="eastAsia" w:ascii="黑体" w:hAnsi="黑体" w:eastAsia="黑体" w:cs="黑体"/>
          <w:sz w:val="18"/>
          <w:szCs w:val="18"/>
        </w:rPr>
        <w:t>A.快速在地上滚动</w:t>
      </w:r>
    </w:p>
    <w:p w14:paraId="696F0AEF">
      <w:pPr>
        <w:spacing w:line="240" w:lineRule="exact"/>
        <w:rPr>
          <w:rFonts w:ascii="黑体" w:hAnsi="黑体" w:eastAsia="黑体" w:cs="黑体"/>
          <w:sz w:val="18"/>
          <w:szCs w:val="18"/>
        </w:rPr>
      </w:pPr>
      <w:r>
        <w:rPr>
          <w:rFonts w:hint="eastAsia" w:ascii="黑体" w:hAnsi="黑体" w:eastAsia="黑体" w:cs="黑体"/>
          <w:sz w:val="18"/>
          <w:szCs w:val="18"/>
        </w:rPr>
        <w:t>B.迅速奔跑，找灭火器</w:t>
      </w:r>
    </w:p>
    <w:p w14:paraId="7C5E933F">
      <w:pPr>
        <w:spacing w:line="240" w:lineRule="exact"/>
        <w:rPr>
          <w:rFonts w:ascii="黑体" w:hAnsi="黑体" w:eastAsia="黑体" w:cs="黑体"/>
          <w:sz w:val="18"/>
          <w:szCs w:val="18"/>
        </w:rPr>
      </w:pPr>
      <w:r>
        <w:rPr>
          <w:rFonts w:hint="eastAsia" w:ascii="黑体" w:hAnsi="黑体" w:eastAsia="黑体" w:cs="黑体"/>
          <w:sz w:val="18"/>
          <w:szCs w:val="18"/>
        </w:rPr>
        <w:t>C.用湿毛毯裹在着火人身上</w:t>
      </w:r>
    </w:p>
    <w:p w14:paraId="2A77FE6B">
      <w:pPr>
        <w:spacing w:line="240" w:lineRule="exact"/>
        <w:rPr>
          <w:rFonts w:ascii="黑体" w:hAnsi="黑体" w:eastAsia="黑体" w:cs="黑体"/>
          <w:sz w:val="18"/>
          <w:szCs w:val="18"/>
        </w:rPr>
      </w:pPr>
      <w:r>
        <w:rPr>
          <w:rFonts w:hint="eastAsia" w:ascii="黑体" w:hAnsi="黑体" w:eastAsia="黑体" w:cs="黑体"/>
          <w:sz w:val="18"/>
          <w:szCs w:val="18"/>
        </w:rPr>
        <w:t>455.关于救助溺水者的做法，正确的是（C）。</w:t>
      </w:r>
    </w:p>
    <w:p w14:paraId="48EBF7E7">
      <w:pPr>
        <w:spacing w:line="240" w:lineRule="exact"/>
        <w:rPr>
          <w:rFonts w:ascii="黑体" w:hAnsi="黑体" w:eastAsia="黑体" w:cs="黑体"/>
          <w:sz w:val="18"/>
          <w:szCs w:val="18"/>
        </w:rPr>
      </w:pPr>
      <w:r>
        <w:rPr>
          <w:rFonts w:hint="eastAsia" w:ascii="黑体" w:hAnsi="黑体" w:eastAsia="黑体" w:cs="黑体"/>
          <w:sz w:val="18"/>
          <w:szCs w:val="18"/>
        </w:rPr>
        <w:t>A.下水后从正面接触溺水者</w:t>
      </w:r>
    </w:p>
    <w:p w14:paraId="6D89A51E">
      <w:pPr>
        <w:spacing w:line="240" w:lineRule="exact"/>
        <w:rPr>
          <w:rFonts w:ascii="黑体" w:hAnsi="黑体" w:eastAsia="黑体" w:cs="黑体"/>
          <w:sz w:val="18"/>
          <w:szCs w:val="18"/>
        </w:rPr>
      </w:pPr>
      <w:r>
        <w:rPr>
          <w:rFonts w:hint="eastAsia" w:ascii="黑体" w:hAnsi="黑体" w:eastAsia="黑体" w:cs="黑体"/>
          <w:sz w:val="18"/>
          <w:szCs w:val="18"/>
        </w:rPr>
        <w:t>B.不论是否会水，都应义不容辞地下水救人</w:t>
      </w:r>
    </w:p>
    <w:p w14:paraId="4C126E40">
      <w:pPr>
        <w:spacing w:line="240" w:lineRule="exact"/>
        <w:rPr>
          <w:rFonts w:ascii="黑体" w:hAnsi="黑体" w:eastAsia="黑体" w:cs="黑体"/>
          <w:sz w:val="18"/>
          <w:szCs w:val="18"/>
        </w:rPr>
      </w:pPr>
      <w:r>
        <w:rPr>
          <w:rFonts w:hint="eastAsia" w:ascii="黑体" w:hAnsi="黑体" w:eastAsia="黑体" w:cs="黑体"/>
          <w:sz w:val="18"/>
          <w:szCs w:val="18"/>
        </w:rPr>
        <w:t>C.根据自己的条件，选择救人方式时要考虑安全，不会水的在岸上找人、找工具救援</w:t>
      </w:r>
    </w:p>
    <w:p w14:paraId="0965CABA">
      <w:pPr>
        <w:spacing w:line="240" w:lineRule="exact"/>
        <w:rPr>
          <w:rFonts w:ascii="黑体" w:hAnsi="黑体" w:eastAsia="黑体" w:cs="黑体"/>
          <w:sz w:val="18"/>
          <w:szCs w:val="18"/>
        </w:rPr>
      </w:pPr>
      <w:r>
        <w:rPr>
          <w:rFonts w:hint="eastAsia" w:ascii="黑体" w:hAnsi="黑体" w:eastAsia="黑体" w:cs="黑体"/>
          <w:sz w:val="18"/>
          <w:szCs w:val="18"/>
        </w:rPr>
        <w:t>456.根据《生产安全事故应急条例》（国务院令第708号），应急救援队伍根据救援命令参加生产安全事故应急救援所耗费用，由（A）承担。</w:t>
      </w:r>
    </w:p>
    <w:p w14:paraId="4D598D51">
      <w:pPr>
        <w:spacing w:line="240" w:lineRule="exact"/>
        <w:rPr>
          <w:rFonts w:ascii="黑体" w:hAnsi="黑体" w:eastAsia="黑体" w:cs="黑体"/>
          <w:sz w:val="18"/>
          <w:szCs w:val="18"/>
        </w:rPr>
      </w:pPr>
      <w:r>
        <w:rPr>
          <w:rFonts w:hint="eastAsia" w:ascii="黑体" w:hAnsi="黑体" w:eastAsia="黑体" w:cs="黑体"/>
          <w:sz w:val="18"/>
          <w:szCs w:val="18"/>
        </w:rPr>
        <w:t>A.事故责任单位B.县级以上人民政府C.应急管理部门</w:t>
      </w:r>
    </w:p>
    <w:p w14:paraId="305770CF">
      <w:pPr>
        <w:spacing w:line="240" w:lineRule="exact"/>
        <w:rPr>
          <w:rFonts w:ascii="黑体" w:hAnsi="黑体" w:eastAsia="黑体" w:cs="黑体"/>
          <w:sz w:val="18"/>
          <w:szCs w:val="18"/>
        </w:rPr>
      </w:pPr>
      <w:r>
        <w:rPr>
          <w:rFonts w:hint="eastAsia" w:ascii="黑体" w:hAnsi="黑体" w:eastAsia="黑体" w:cs="黑体"/>
          <w:sz w:val="18"/>
          <w:szCs w:val="18"/>
        </w:rPr>
        <w:t>457.在单位办公室避震时，正确的做法是（C）。</w:t>
      </w:r>
    </w:p>
    <w:p w14:paraId="78A18D83">
      <w:pPr>
        <w:spacing w:line="240" w:lineRule="exact"/>
        <w:rPr>
          <w:rFonts w:ascii="黑体" w:hAnsi="黑体" w:eastAsia="黑体" w:cs="黑体"/>
          <w:sz w:val="18"/>
          <w:szCs w:val="18"/>
        </w:rPr>
      </w:pPr>
      <w:r>
        <w:rPr>
          <w:rFonts w:hint="eastAsia" w:ascii="黑体" w:hAnsi="黑体" w:eastAsia="黑体" w:cs="黑体"/>
          <w:sz w:val="18"/>
          <w:szCs w:val="18"/>
        </w:rPr>
        <w:t>A.站在窗边观察外面的情况，再决定如何逃生</w:t>
      </w:r>
    </w:p>
    <w:p w14:paraId="05D6D815">
      <w:pPr>
        <w:spacing w:line="240" w:lineRule="exact"/>
        <w:rPr>
          <w:rFonts w:ascii="黑体" w:hAnsi="黑体" w:eastAsia="黑体" w:cs="黑体"/>
          <w:sz w:val="18"/>
          <w:szCs w:val="18"/>
        </w:rPr>
      </w:pPr>
      <w:r>
        <w:rPr>
          <w:rFonts w:hint="eastAsia" w:ascii="黑体" w:hAnsi="黑体" w:eastAsia="黑体" w:cs="黑体"/>
          <w:sz w:val="18"/>
          <w:szCs w:val="18"/>
        </w:rPr>
        <w:t>B.请示单位领导，以便采取统一的行动</w:t>
      </w:r>
    </w:p>
    <w:p w14:paraId="0805B523">
      <w:pPr>
        <w:spacing w:line="240" w:lineRule="exact"/>
        <w:rPr>
          <w:rFonts w:ascii="黑体" w:hAnsi="黑体" w:eastAsia="黑体" w:cs="黑体"/>
          <w:sz w:val="18"/>
          <w:szCs w:val="18"/>
        </w:rPr>
      </w:pPr>
      <w:r>
        <w:rPr>
          <w:rFonts w:hint="eastAsia" w:ascii="黑体" w:hAnsi="黑体" w:eastAsia="黑体" w:cs="黑体"/>
          <w:sz w:val="18"/>
          <w:szCs w:val="18"/>
        </w:rPr>
        <w:t>C.避开灯具、电脑等物品、设备</w:t>
      </w:r>
    </w:p>
    <w:p w14:paraId="715B5BB3">
      <w:pPr>
        <w:spacing w:line="240" w:lineRule="exact"/>
        <w:rPr>
          <w:rFonts w:ascii="黑体" w:hAnsi="黑体" w:eastAsia="黑体" w:cs="黑体"/>
          <w:sz w:val="18"/>
          <w:szCs w:val="18"/>
        </w:rPr>
      </w:pPr>
      <w:r>
        <w:rPr>
          <w:rFonts w:hint="eastAsia" w:ascii="黑体" w:hAnsi="黑体" w:eastAsia="黑体" w:cs="黑体"/>
          <w:sz w:val="18"/>
          <w:szCs w:val="18"/>
        </w:rPr>
        <w:t>458.一般事故，是指造成（A）以下死亡，或者10人以下重伤，或者1000万元以下直接经济损失的事故。</w:t>
      </w:r>
    </w:p>
    <w:p w14:paraId="33D63A1F">
      <w:pPr>
        <w:spacing w:line="240" w:lineRule="exact"/>
        <w:rPr>
          <w:rFonts w:ascii="黑体" w:hAnsi="黑体" w:eastAsia="黑体" w:cs="黑体"/>
          <w:sz w:val="18"/>
          <w:szCs w:val="18"/>
        </w:rPr>
      </w:pPr>
      <w:r>
        <w:rPr>
          <w:rFonts w:hint="eastAsia" w:ascii="黑体" w:hAnsi="黑体" w:eastAsia="黑体" w:cs="黑体"/>
          <w:sz w:val="18"/>
          <w:szCs w:val="18"/>
        </w:rPr>
        <w:t>A.3人B.4人C.5人</w:t>
      </w:r>
    </w:p>
    <w:p w14:paraId="35C7EE2A">
      <w:pPr>
        <w:spacing w:line="240" w:lineRule="exact"/>
        <w:rPr>
          <w:rFonts w:ascii="黑体" w:hAnsi="黑体" w:eastAsia="黑体" w:cs="黑体"/>
          <w:sz w:val="18"/>
          <w:szCs w:val="18"/>
        </w:rPr>
      </w:pPr>
      <w:r>
        <w:rPr>
          <w:rFonts w:hint="eastAsia" w:ascii="黑体" w:hAnsi="黑体" w:eastAsia="黑体" w:cs="黑体"/>
          <w:sz w:val="18"/>
          <w:szCs w:val="18"/>
        </w:rPr>
        <w:t>459.生产经营单位（C）对重新上岗的从业人员进行安全教育和培训。</w:t>
      </w:r>
    </w:p>
    <w:p w14:paraId="1CBCDC73">
      <w:pPr>
        <w:spacing w:line="240" w:lineRule="exact"/>
        <w:rPr>
          <w:rFonts w:ascii="黑体" w:hAnsi="黑体" w:eastAsia="黑体" w:cs="黑体"/>
          <w:sz w:val="18"/>
          <w:szCs w:val="18"/>
        </w:rPr>
      </w:pPr>
      <w:r>
        <w:rPr>
          <w:rFonts w:hint="eastAsia" w:ascii="黑体" w:hAnsi="黑体" w:eastAsia="黑体" w:cs="黑体"/>
          <w:sz w:val="18"/>
          <w:szCs w:val="18"/>
        </w:rPr>
        <w:t>A.不必B.应该C.必须</w:t>
      </w:r>
    </w:p>
    <w:p w14:paraId="75D72B82">
      <w:pPr>
        <w:spacing w:line="240" w:lineRule="exact"/>
        <w:rPr>
          <w:rFonts w:ascii="黑体" w:hAnsi="黑体" w:eastAsia="黑体" w:cs="黑体"/>
          <w:sz w:val="18"/>
          <w:szCs w:val="18"/>
        </w:rPr>
      </w:pPr>
      <w:r>
        <w:rPr>
          <w:rFonts w:hint="eastAsia" w:ascii="黑体" w:hAnsi="黑体" w:eastAsia="黑体" w:cs="黑体"/>
          <w:sz w:val="18"/>
          <w:szCs w:val="18"/>
        </w:rPr>
        <w:t>460.下列各项属于人员安全管理制度的是（AB）。</w:t>
      </w:r>
    </w:p>
    <w:p w14:paraId="08C7A233">
      <w:pPr>
        <w:spacing w:line="240" w:lineRule="exact"/>
        <w:rPr>
          <w:rFonts w:ascii="黑体" w:hAnsi="黑体" w:eastAsia="黑体" w:cs="黑体"/>
          <w:sz w:val="18"/>
          <w:szCs w:val="18"/>
        </w:rPr>
      </w:pPr>
      <w:r>
        <w:rPr>
          <w:rFonts w:hint="eastAsia" w:ascii="黑体" w:hAnsi="黑体" w:eastAsia="黑体" w:cs="黑体"/>
          <w:sz w:val="18"/>
          <w:szCs w:val="18"/>
        </w:rPr>
        <w:t>A.劳动防护用品发放使用和管理制度</w:t>
      </w:r>
    </w:p>
    <w:p w14:paraId="45E0085F">
      <w:pPr>
        <w:spacing w:line="240" w:lineRule="exact"/>
        <w:rPr>
          <w:rFonts w:ascii="黑体" w:hAnsi="黑体" w:eastAsia="黑体" w:cs="黑体"/>
          <w:sz w:val="18"/>
          <w:szCs w:val="18"/>
        </w:rPr>
      </w:pPr>
      <w:r>
        <w:rPr>
          <w:rFonts w:hint="eastAsia" w:ascii="黑体" w:hAnsi="黑体" w:eastAsia="黑体" w:cs="黑体"/>
          <w:sz w:val="18"/>
          <w:szCs w:val="18"/>
        </w:rPr>
        <w:t>B.职业健康检查制度</w:t>
      </w:r>
    </w:p>
    <w:p w14:paraId="4DBAFAFC">
      <w:pPr>
        <w:spacing w:line="240" w:lineRule="exact"/>
        <w:rPr>
          <w:rFonts w:ascii="黑体" w:hAnsi="黑体" w:eastAsia="黑体" w:cs="黑体"/>
          <w:sz w:val="18"/>
          <w:szCs w:val="18"/>
        </w:rPr>
      </w:pPr>
      <w:r>
        <w:rPr>
          <w:rFonts w:hint="eastAsia" w:ascii="黑体" w:hAnsi="黑体" w:eastAsia="黑体" w:cs="黑体"/>
          <w:sz w:val="18"/>
          <w:szCs w:val="18"/>
        </w:rPr>
        <w:t>C.作业环境管理制度</w:t>
      </w:r>
    </w:p>
    <w:p w14:paraId="16470DF3">
      <w:pPr>
        <w:spacing w:line="240" w:lineRule="exact"/>
        <w:rPr>
          <w:rFonts w:ascii="黑体" w:hAnsi="黑体" w:eastAsia="黑体" w:cs="黑体"/>
          <w:sz w:val="18"/>
          <w:szCs w:val="18"/>
        </w:rPr>
      </w:pPr>
      <w:r>
        <w:rPr>
          <w:rFonts w:hint="eastAsia" w:ascii="黑体" w:hAnsi="黑体" w:eastAsia="黑体" w:cs="黑体"/>
          <w:sz w:val="18"/>
          <w:szCs w:val="18"/>
        </w:rPr>
        <w:t>D.定期巡视检查制度</w:t>
      </w:r>
    </w:p>
    <w:p w14:paraId="6370DEAB">
      <w:pPr>
        <w:spacing w:line="240" w:lineRule="exact"/>
        <w:rPr>
          <w:rFonts w:ascii="黑体" w:hAnsi="黑体" w:eastAsia="黑体" w:cs="黑体"/>
          <w:sz w:val="18"/>
          <w:szCs w:val="18"/>
        </w:rPr>
      </w:pPr>
      <w:r>
        <w:rPr>
          <w:rFonts w:hint="eastAsia" w:ascii="黑体" w:hAnsi="黑体" w:eastAsia="黑体" w:cs="黑体"/>
          <w:sz w:val="18"/>
          <w:szCs w:val="18"/>
        </w:rPr>
        <w:t>461.劳动保护的对象首先是保护（A）。</w:t>
      </w:r>
    </w:p>
    <w:p w14:paraId="3E0D011C">
      <w:pPr>
        <w:spacing w:line="240" w:lineRule="exact"/>
        <w:rPr>
          <w:rFonts w:ascii="黑体" w:hAnsi="黑体" w:eastAsia="黑体" w:cs="黑体"/>
          <w:sz w:val="18"/>
          <w:szCs w:val="18"/>
        </w:rPr>
      </w:pPr>
      <w:r>
        <w:rPr>
          <w:rFonts w:hint="eastAsia" w:ascii="黑体" w:hAnsi="黑体" w:eastAsia="黑体" w:cs="黑体"/>
          <w:sz w:val="18"/>
          <w:szCs w:val="18"/>
        </w:rPr>
        <w:t>A.从事生产的劳动者</w:t>
      </w:r>
    </w:p>
    <w:p w14:paraId="2BDEBABD">
      <w:pPr>
        <w:spacing w:line="240" w:lineRule="exact"/>
        <w:rPr>
          <w:rFonts w:ascii="黑体" w:hAnsi="黑体" w:eastAsia="黑体" w:cs="黑体"/>
          <w:sz w:val="18"/>
          <w:szCs w:val="18"/>
        </w:rPr>
      </w:pPr>
      <w:r>
        <w:rPr>
          <w:rFonts w:hint="eastAsia" w:ascii="黑体" w:hAnsi="黑体" w:eastAsia="黑体" w:cs="黑体"/>
          <w:sz w:val="18"/>
          <w:szCs w:val="18"/>
        </w:rPr>
        <w:t>B.企业的领导</w:t>
      </w:r>
    </w:p>
    <w:p w14:paraId="561CBD2B">
      <w:pPr>
        <w:spacing w:line="240" w:lineRule="exact"/>
        <w:rPr>
          <w:rFonts w:ascii="黑体" w:hAnsi="黑体" w:eastAsia="黑体" w:cs="黑体"/>
          <w:sz w:val="18"/>
          <w:szCs w:val="18"/>
        </w:rPr>
      </w:pPr>
      <w:r>
        <w:rPr>
          <w:rFonts w:hint="eastAsia" w:ascii="黑体" w:hAnsi="黑体" w:eastAsia="黑体" w:cs="黑体"/>
          <w:sz w:val="18"/>
          <w:szCs w:val="18"/>
        </w:rPr>
        <w:t>C.企业的安全管理者</w:t>
      </w:r>
    </w:p>
    <w:p w14:paraId="1E054E01">
      <w:pPr>
        <w:spacing w:line="240" w:lineRule="exact"/>
        <w:rPr>
          <w:rFonts w:ascii="黑体" w:hAnsi="黑体" w:eastAsia="黑体" w:cs="黑体"/>
          <w:sz w:val="18"/>
          <w:szCs w:val="18"/>
        </w:rPr>
      </w:pPr>
      <w:r>
        <w:rPr>
          <w:rFonts w:hint="eastAsia" w:ascii="黑体" w:hAnsi="黑体" w:eastAsia="黑体" w:cs="黑体"/>
          <w:sz w:val="18"/>
          <w:szCs w:val="18"/>
        </w:rPr>
        <w:t>462.当被烧伤时,正确的急救方法应该是（B）。</w:t>
      </w:r>
    </w:p>
    <w:p w14:paraId="6329B566">
      <w:pPr>
        <w:spacing w:line="240" w:lineRule="exact"/>
        <w:rPr>
          <w:rFonts w:ascii="黑体" w:hAnsi="黑体" w:eastAsia="黑体" w:cs="黑体"/>
          <w:sz w:val="18"/>
          <w:szCs w:val="18"/>
        </w:rPr>
      </w:pPr>
      <w:r>
        <w:rPr>
          <w:rFonts w:hint="eastAsia" w:ascii="黑体" w:hAnsi="黑体" w:eastAsia="黑体" w:cs="黑体"/>
          <w:sz w:val="18"/>
          <w:szCs w:val="18"/>
        </w:rPr>
        <w:t>A.立即用嘴吹灼伤部位</w:t>
      </w:r>
    </w:p>
    <w:p w14:paraId="529471E0">
      <w:pPr>
        <w:spacing w:line="240" w:lineRule="exact"/>
        <w:rPr>
          <w:rFonts w:ascii="黑体" w:hAnsi="黑体" w:eastAsia="黑体" w:cs="黑体"/>
          <w:sz w:val="18"/>
          <w:szCs w:val="18"/>
        </w:rPr>
      </w:pPr>
      <w:r>
        <w:rPr>
          <w:rFonts w:hint="eastAsia" w:ascii="黑体" w:hAnsi="黑体" w:eastAsia="黑体" w:cs="黑体"/>
          <w:sz w:val="18"/>
          <w:szCs w:val="18"/>
        </w:rPr>
        <w:t>B.以最快的速度用冷水冲洗烧伤部位</w:t>
      </w:r>
    </w:p>
    <w:p w14:paraId="7C063C1F">
      <w:pPr>
        <w:spacing w:line="240" w:lineRule="exact"/>
        <w:rPr>
          <w:rFonts w:ascii="黑体" w:hAnsi="黑体" w:eastAsia="黑体" w:cs="黑体"/>
          <w:sz w:val="18"/>
          <w:szCs w:val="18"/>
        </w:rPr>
      </w:pPr>
      <w:r>
        <w:rPr>
          <w:rFonts w:hint="eastAsia" w:ascii="黑体" w:hAnsi="黑体" w:eastAsia="黑体" w:cs="黑体"/>
          <w:sz w:val="18"/>
          <w:szCs w:val="18"/>
        </w:rPr>
        <w:t>C.包扎后去医院诊治</w:t>
      </w:r>
    </w:p>
    <w:p w14:paraId="25998E53">
      <w:pPr>
        <w:spacing w:line="240" w:lineRule="exact"/>
        <w:rPr>
          <w:rFonts w:ascii="黑体" w:hAnsi="黑体" w:eastAsia="黑体" w:cs="黑体"/>
          <w:sz w:val="18"/>
          <w:szCs w:val="18"/>
        </w:rPr>
      </w:pPr>
      <w:r>
        <w:rPr>
          <w:rFonts w:hint="eastAsia" w:ascii="黑体" w:hAnsi="黑体" w:eastAsia="黑体" w:cs="黑体"/>
          <w:sz w:val="18"/>
          <w:szCs w:val="18"/>
        </w:rPr>
        <w:t>463.任何（A）都有维护消防安全、保护消防设施、预防火灾、报告火警的义务。</w:t>
      </w:r>
    </w:p>
    <w:p w14:paraId="4D01B1AE">
      <w:pPr>
        <w:spacing w:line="240" w:lineRule="exact"/>
        <w:rPr>
          <w:rFonts w:ascii="黑体" w:hAnsi="黑体" w:eastAsia="黑体" w:cs="黑体"/>
          <w:sz w:val="18"/>
          <w:szCs w:val="18"/>
        </w:rPr>
      </w:pPr>
      <w:r>
        <w:rPr>
          <w:rFonts w:hint="eastAsia" w:ascii="黑体" w:hAnsi="黑体" w:eastAsia="黑体" w:cs="黑体"/>
          <w:sz w:val="18"/>
          <w:szCs w:val="18"/>
        </w:rPr>
        <w:t>A.单位和个人B.成年男性C.公司</w:t>
      </w:r>
    </w:p>
    <w:p w14:paraId="0FA15389">
      <w:pPr>
        <w:spacing w:line="240" w:lineRule="exact"/>
        <w:rPr>
          <w:rFonts w:ascii="黑体" w:hAnsi="黑体" w:eastAsia="黑体" w:cs="黑体"/>
          <w:sz w:val="18"/>
          <w:szCs w:val="18"/>
        </w:rPr>
      </w:pPr>
      <w:r>
        <w:rPr>
          <w:rFonts w:hint="eastAsia" w:ascii="黑体" w:hAnsi="黑体" w:eastAsia="黑体" w:cs="黑体"/>
          <w:sz w:val="18"/>
          <w:szCs w:val="18"/>
        </w:rPr>
        <w:t>464.安全发展必须做到（ABD）“三个不能”。</w:t>
      </w:r>
    </w:p>
    <w:p w14:paraId="1F947E52">
      <w:pPr>
        <w:spacing w:line="240" w:lineRule="exact"/>
        <w:rPr>
          <w:rFonts w:ascii="黑体" w:hAnsi="黑体" w:eastAsia="黑体" w:cs="黑体"/>
          <w:sz w:val="18"/>
          <w:szCs w:val="18"/>
        </w:rPr>
      </w:pPr>
      <w:r>
        <w:rPr>
          <w:rFonts w:hint="eastAsia" w:ascii="黑体" w:hAnsi="黑体" w:eastAsia="黑体" w:cs="黑体"/>
          <w:sz w:val="18"/>
          <w:szCs w:val="18"/>
        </w:rPr>
        <w:t>A.不能以牺牲人的生命为代价</w:t>
      </w:r>
    </w:p>
    <w:p w14:paraId="4344A2EA">
      <w:pPr>
        <w:spacing w:line="240" w:lineRule="exact"/>
        <w:rPr>
          <w:rFonts w:ascii="黑体" w:hAnsi="黑体" w:eastAsia="黑体" w:cs="黑体"/>
          <w:sz w:val="18"/>
          <w:szCs w:val="18"/>
        </w:rPr>
      </w:pPr>
      <w:r>
        <w:rPr>
          <w:rFonts w:hint="eastAsia" w:ascii="黑体" w:hAnsi="黑体" w:eastAsia="黑体" w:cs="黑体"/>
          <w:sz w:val="18"/>
          <w:szCs w:val="18"/>
        </w:rPr>
        <w:t>B.不能损害劳动者的安全</w:t>
      </w:r>
    </w:p>
    <w:p w14:paraId="7DEBE1FE">
      <w:pPr>
        <w:spacing w:line="240" w:lineRule="exact"/>
        <w:rPr>
          <w:rFonts w:ascii="黑体" w:hAnsi="黑体" w:eastAsia="黑体" w:cs="黑体"/>
          <w:sz w:val="18"/>
          <w:szCs w:val="18"/>
        </w:rPr>
      </w:pPr>
      <w:r>
        <w:rPr>
          <w:rFonts w:hint="eastAsia" w:ascii="黑体" w:hAnsi="黑体" w:eastAsia="黑体" w:cs="黑体"/>
          <w:sz w:val="18"/>
          <w:szCs w:val="18"/>
        </w:rPr>
        <w:t>C.不能不进行安全生产宣传</w:t>
      </w:r>
    </w:p>
    <w:p w14:paraId="66CFFA7E">
      <w:pPr>
        <w:spacing w:line="240" w:lineRule="exact"/>
        <w:rPr>
          <w:rFonts w:ascii="黑体" w:hAnsi="黑体" w:eastAsia="黑体" w:cs="黑体"/>
          <w:sz w:val="18"/>
          <w:szCs w:val="18"/>
        </w:rPr>
      </w:pPr>
      <w:r>
        <w:rPr>
          <w:rFonts w:hint="eastAsia" w:ascii="黑体" w:hAnsi="黑体" w:eastAsia="黑体" w:cs="黑体"/>
          <w:sz w:val="18"/>
          <w:szCs w:val="18"/>
        </w:rPr>
        <w:t>D.不能损害劳动者的健康权益</w:t>
      </w:r>
    </w:p>
    <w:p w14:paraId="74DE96BD">
      <w:pPr>
        <w:spacing w:line="240" w:lineRule="exact"/>
        <w:rPr>
          <w:rFonts w:ascii="黑体" w:hAnsi="黑体" w:eastAsia="黑体" w:cs="黑体"/>
          <w:sz w:val="18"/>
          <w:szCs w:val="18"/>
        </w:rPr>
      </w:pPr>
      <w:r>
        <w:rPr>
          <w:rFonts w:hint="eastAsia" w:ascii="黑体" w:hAnsi="黑体" w:eastAsia="黑体" w:cs="黑体"/>
          <w:sz w:val="18"/>
          <w:szCs w:val="18"/>
        </w:rPr>
        <w:t>465.通风是控制作业场所中有害气体、蒸气或粉尘最有效的措施，包括（AC）两种。</w:t>
      </w:r>
    </w:p>
    <w:p w14:paraId="61B9C1E8">
      <w:pPr>
        <w:spacing w:line="240" w:lineRule="exact"/>
        <w:rPr>
          <w:rFonts w:ascii="黑体" w:hAnsi="黑体" w:eastAsia="黑体" w:cs="黑体"/>
          <w:sz w:val="18"/>
          <w:szCs w:val="18"/>
        </w:rPr>
      </w:pPr>
      <w:r>
        <w:rPr>
          <w:rFonts w:hint="eastAsia" w:ascii="黑体" w:hAnsi="黑体" w:eastAsia="黑体" w:cs="黑体"/>
          <w:sz w:val="18"/>
          <w:szCs w:val="18"/>
        </w:rPr>
        <w:t>A.局部排风B.自然通风C.全面通风D.不通风</w:t>
      </w:r>
    </w:p>
    <w:p w14:paraId="55404821">
      <w:pPr>
        <w:spacing w:line="240" w:lineRule="exact"/>
        <w:rPr>
          <w:rFonts w:ascii="黑体" w:hAnsi="黑体" w:eastAsia="黑体" w:cs="黑体"/>
          <w:sz w:val="18"/>
          <w:szCs w:val="18"/>
        </w:rPr>
      </w:pPr>
      <w:r>
        <w:rPr>
          <w:rFonts w:hint="eastAsia" w:ascii="黑体" w:hAnsi="黑体" w:eastAsia="黑体" w:cs="黑体"/>
          <w:sz w:val="18"/>
          <w:szCs w:val="18"/>
        </w:rPr>
        <w:t>466.电动车着火会产生高温和大量有毒浓烟，弥漫整个楼道，此时应采取的逃生方式是（C）。</w:t>
      </w:r>
    </w:p>
    <w:p w14:paraId="45EFAF33">
      <w:pPr>
        <w:spacing w:line="240" w:lineRule="exact"/>
        <w:rPr>
          <w:rFonts w:ascii="黑体" w:hAnsi="黑体" w:eastAsia="黑体" w:cs="黑体"/>
          <w:sz w:val="18"/>
          <w:szCs w:val="18"/>
        </w:rPr>
      </w:pPr>
      <w:r>
        <w:rPr>
          <w:rFonts w:hint="eastAsia" w:ascii="黑体" w:hAnsi="黑体" w:eastAsia="黑体" w:cs="黑体"/>
          <w:sz w:val="18"/>
          <w:szCs w:val="18"/>
        </w:rPr>
        <w:t>A.强行通过着火区域逃生</w:t>
      </w:r>
    </w:p>
    <w:p w14:paraId="2BF39199">
      <w:pPr>
        <w:spacing w:line="240" w:lineRule="exact"/>
        <w:rPr>
          <w:rFonts w:ascii="黑体" w:hAnsi="黑体" w:eastAsia="黑体" w:cs="黑体"/>
          <w:sz w:val="18"/>
          <w:szCs w:val="18"/>
        </w:rPr>
      </w:pPr>
      <w:r>
        <w:rPr>
          <w:rFonts w:hint="eastAsia" w:ascii="黑体" w:hAnsi="黑体" w:eastAsia="黑体" w:cs="黑体"/>
          <w:sz w:val="18"/>
          <w:szCs w:val="18"/>
        </w:rPr>
        <w:t>B.站在楼道大声呼救</w:t>
      </w:r>
    </w:p>
    <w:p w14:paraId="2553D8DC">
      <w:pPr>
        <w:spacing w:line="240" w:lineRule="exact"/>
        <w:rPr>
          <w:rFonts w:ascii="黑体" w:hAnsi="黑体" w:eastAsia="黑体" w:cs="黑体"/>
          <w:sz w:val="18"/>
          <w:szCs w:val="18"/>
        </w:rPr>
      </w:pPr>
      <w:r>
        <w:rPr>
          <w:rFonts w:hint="eastAsia" w:ascii="黑体" w:hAnsi="黑体" w:eastAsia="黑体" w:cs="黑体"/>
          <w:sz w:val="18"/>
          <w:szCs w:val="18"/>
        </w:rPr>
        <w:t>C.关闭房门，如有烟气窜入可将毛巾打湿堵住门缝，及时报警等待救援</w:t>
      </w:r>
    </w:p>
    <w:p w14:paraId="217DC309">
      <w:pPr>
        <w:spacing w:line="240" w:lineRule="exact"/>
        <w:rPr>
          <w:rFonts w:ascii="黑体" w:hAnsi="黑体" w:eastAsia="黑体" w:cs="黑体"/>
          <w:sz w:val="18"/>
          <w:szCs w:val="18"/>
        </w:rPr>
      </w:pPr>
      <w:r>
        <w:rPr>
          <w:rFonts w:hint="eastAsia" w:ascii="黑体" w:hAnsi="黑体" w:eastAsia="黑体" w:cs="黑体"/>
          <w:sz w:val="18"/>
          <w:szCs w:val="18"/>
        </w:rPr>
        <w:t>467.防止静电的主要措施是（A）。</w:t>
      </w:r>
    </w:p>
    <w:p w14:paraId="4388E760">
      <w:pPr>
        <w:spacing w:line="240" w:lineRule="exact"/>
        <w:rPr>
          <w:rFonts w:ascii="黑体" w:hAnsi="黑体" w:eastAsia="黑体" w:cs="黑体"/>
          <w:sz w:val="18"/>
          <w:szCs w:val="18"/>
        </w:rPr>
      </w:pPr>
      <w:r>
        <w:rPr>
          <w:rFonts w:hint="eastAsia" w:ascii="黑体" w:hAnsi="黑体" w:eastAsia="黑体" w:cs="黑体"/>
          <w:sz w:val="18"/>
          <w:szCs w:val="18"/>
        </w:rPr>
        <w:t>A.接地B.通风C.防潮</w:t>
      </w:r>
    </w:p>
    <w:p w14:paraId="7A352C6C">
      <w:pPr>
        <w:spacing w:line="240" w:lineRule="exact"/>
        <w:rPr>
          <w:rFonts w:ascii="黑体" w:hAnsi="黑体" w:eastAsia="黑体" w:cs="黑体"/>
          <w:sz w:val="18"/>
          <w:szCs w:val="18"/>
        </w:rPr>
      </w:pPr>
      <w:r>
        <w:rPr>
          <w:rFonts w:hint="eastAsia" w:ascii="黑体" w:hAnsi="黑体" w:eastAsia="黑体" w:cs="黑体"/>
          <w:sz w:val="18"/>
          <w:szCs w:val="18"/>
        </w:rPr>
        <w:t>468.当处于高压线意外落地的危险区域内时，下列方法容易发生跨步电压触电的是（C）。</w:t>
      </w:r>
    </w:p>
    <w:p w14:paraId="6E7169C4">
      <w:pPr>
        <w:spacing w:line="240" w:lineRule="exact"/>
        <w:rPr>
          <w:rFonts w:ascii="黑体" w:hAnsi="黑体" w:eastAsia="黑体" w:cs="黑体"/>
          <w:sz w:val="18"/>
          <w:szCs w:val="18"/>
        </w:rPr>
      </w:pPr>
      <w:r>
        <w:rPr>
          <w:rFonts w:hint="eastAsia" w:ascii="黑体" w:hAnsi="黑体" w:eastAsia="黑体" w:cs="黑体"/>
          <w:sz w:val="18"/>
          <w:szCs w:val="18"/>
        </w:rPr>
        <w:t>A.并拢双足跳B.单足跳C.快步跑出</w:t>
      </w:r>
    </w:p>
    <w:p w14:paraId="0021C57B">
      <w:pPr>
        <w:spacing w:line="240" w:lineRule="exact"/>
        <w:rPr>
          <w:rFonts w:ascii="黑体" w:hAnsi="黑体" w:eastAsia="黑体" w:cs="黑体"/>
          <w:sz w:val="18"/>
          <w:szCs w:val="18"/>
        </w:rPr>
      </w:pPr>
      <w:r>
        <w:rPr>
          <w:rFonts w:hint="eastAsia" w:ascii="黑体" w:hAnsi="黑体" w:eastAsia="黑体" w:cs="黑体"/>
          <w:sz w:val="18"/>
          <w:szCs w:val="18"/>
        </w:rPr>
        <w:t>469.下列物质燃烧，属于A类火灾的是（C）。</w:t>
      </w:r>
    </w:p>
    <w:p w14:paraId="0FBF83D1">
      <w:pPr>
        <w:spacing w:line="240" w:lineRule="exact"/>
        <w:rPr>
          <w:rFonts w:ascii="黑体" w:hAnsi="黑体" w:eastAsia="黑体" w:cs="黑体"/>
          <w:sz w:val="18"/>
          <w:szCs w:val="18"/>
        </w:rPr>
      </w:pPr>
      <w:r>
        <w:rPr>
          <w:rFonts w:hint="eastAsia" w:ascii="黑体" w:hAnsi="黑体" w:eastAsia="黑体" w:cs="黑体"/>
          <w:sz w:val="18"/>
          <w:szCs w:val="18"/>
        </w:rPr>
        <w:t>A.石蜡B.沥青C.棉布</w:t>
      </w:r>
    </w:p>
    <w:p w14:paraId="0887457F">
      <w:pPr>
        <w:spacing w:line="240" w:lineRule="exact"/>
        <w:rPr>
          <w:rFonts w:ascii="黑体" w:hAnsi="黑体" w:eastAsia="黑体" w:cs="黑体"/>
          <w:sz w:val="18"/>
          <w:szCs w:val="18"/>
        </w:rPr>
      </w:pPr>
      <w:r>
        <w:rPr>
          <w:rFonts w:hint="eastAsia" w:ascii="黑体" w:hAnsi="黑体" w:eastAsia="黑体" w:cs="黑体"/>
          <w:sz w:val="18"/>
          <w:szCs w:val="18"/>
        </w:rPr>
        <w:t>470.防止毒物危害的最佳方法是（C）。</w:t>
      </w:r>
    </w:p>
    <w:p w14:paraId="42DADDDE">
      <w:pPr>
        <w:spacing w:line="240" w:lineRule="exact"/>
        <w:rPr>
          <w:rFonts w:ascii="黑体" w:hAnsi="黑体" w:eastAsia="黑体" w:cs="黑体"/>
          <w:sz w:val="18"/>
          <w:szCs w:val="18"/>
        </w:rPr>
      </w:pPr>
      <w:r>
        <w:rPr>
          <w:rFonts w:hint="eastAsia" w:ascii="黑体" w:hAnsi="黑体" w:eastAsia="黑体" w:cs="黑体"/>
          <w:sz w:val="18"/>
          <w:szCs w:val="18"/>
        </w:rPr>
        <w:t>A.穿工作服B.佩戴呼吸器具C.使用无毒或低毒的代替品</w:t>
      </w:r>
    </w:p>
    <w:p w14:paraId="2075B3F6">
      <w:pPr>
        <w:spacing w:line="240" w:lineRule="exact"/>
        <w:rPr>
          <w:rFonts w:ascii="黑体" w:hAnsi="黑体" w:eastAsia="黑体" w:cs="黑体"/>
          <w:sz w:val="18"/>
          <w:szCs w:val="18"/>
        </w:rPr>
      </w:pPr>
      <w:r>
        <w:rPr>
          <w:rFonts w:hint="eastAsia" w:ascii="黑体" w:hAnsi="黑体" w:eastAsia="黑体" w:cs="黑体"/>
          <w:sz w:val="18"/>
          <w:szCs w:val="18"/>
        </w:rPr>
        <w:t>471.液化气罐泄漏着火，着火时间不长时，应该（A）。</w:t>
      </w:r>
    </w:p>
    <w:p w14:paraId="6C2654A5">
      <w:pPr>
        <w:spacing w:line="240" w:lineRule="exact"/>
        <w:rPr>
          <w:rFonts w:ascii="黑体" w:hAnsi="黑体" w:eastAsia="黑体" w:cs="黑体"/>
          <w:sz w:val="18"/>
          <w:szCs w:val="18"/>
        </w:rPr>
      </w:pPr>
      <w:r>
        <w:rPr>
          <w:rFonts w:hint="eastAsia" w:ascii="黑体" w:hAnsi="黑体" w:eastAsia="黑体" w:cs="黑体"/>
          <w:sz w:val="18"/>
          <w:szCs w:val="18"/>
        </w:rPr>
        <w:t>A.立即关闭液化气罐阀门B.迅速将液化气罐转移C.将液化气罐放倒</w:t>
      </w:r>
    </w:p>
    <w:p w14:paraId="02ECB573">
      <w:pPr>
        <w:spacing w:line="240" w:lineRule="exact"/>
        <w:rPr>
          <w:rFonts w:ascii="黑体" w:hAnsi="黑体" w:eastAsia="黑体" w:cs="黑体"/>
          <w:sz w:val="18"/>
          <w:szCs w:val="18"/>
        </w:rPr>
      </w:pPr>
      <w:r>
        <w:rPr>
          <w:rFonts w:hint="eastAsia" w:ascii="黑体" w:hAnsi="黑体" w:eastAsia="黑体" w:cs="黑体"/>
          <w:sz w:val="18"/>
          <w:szCs w:val="18"/>
        </w:rPr>
        <w:t>472.一旦发现有人晕倒在有限或密闭容器内，下面最适合的急救方法是（C）。</w:t>
      </w:r>
    </w:p>
    <w:p w14:paraId="03E1F2AF">
      <w:pPr>
        <w:spacing w:line="240" w:lineRule="exact"/>
        <w:rPr>
          <w:rFonts w:ascii="黑体" w:hAnsi="黑体" w:eastAsia="黑体" w:cs="黑体"/>
          <w:sz w:val="18"/>
          <w:szCs w:val="18"/>
        </w:rPr>
      </w:pPr>
      <w:r>
        <w:rPr>
          <w:rFonts w:hint="eastAsia" w:ascii="黑体" w:hAnsi="黑体" w:eastAsia="黑体" w:cs="黑体"/>
          <w:sz w:val="18"/>
          <w:szCs w:val="18"/>
        </w:rPr>
        <w:t>A.第一时间跳下去，把中毒者背上来</w:t>
      </w:r>
    </w:p>
    <w:p w14:paraId="7E361ECA">
      <w:pPr>
        <w:spacing w:line="240" w:lineRule="exact"/>
        <w:rPr>
          <w:rFonts w:ascii="黑体" w:hAnsi="黑体" w:eastAsia="黑体" w:cs="黑体"/>
          <w:sz w:val="18"/>
          <w:szCs w:val="18"/>
        </w:rPr>
      </w:pPr>
      <w:r>
        <w:rPr>
          <w:rFonts w:hint="eastAsia" w:ascii="黑体" w:hAnsi="黑体" w:eastAsia="黑体" w:cs="黑体"/>
          <w:sz w:val="18"/>
          <w:szCs w:val="18"/>
        </w:rPr>
        <w:t>B.腰间系上绳子，第一时间跳下去，把中毒者拉上来</w:t>
      </w:r>
    </w:p>
    <w:p w14:paraId="00779720">
      <w:pPr>
        <w:spacing w:line="240" w:lineRule="exact"/>
        <w:rPr>
          <w:rFonts w:ascii="黑体" w:hAnsi="黑体" w:eastAsia="黑体" w:cs="黑体"/>
          <w:sz w:val="18"/>
          <w:szCs w:val="18"/>
        </w:rPr>
      </w:pPr>
      <w:r>
        <w:rPr>
          <w:rFonts w:hint="eastAsia" w:ascii="黑体" w:hAnsi="黑体" w:eastAsia="黑体" w:cs="黑体"/>
          <w:sz w:val="18"/>
          <w:szCs w:val="18"/>
        </w:rPr>
        <w:t>C.佩戴防毒面具或空气呼吸器，在有人监护的情况下施救</w:t>
      </w:r>
    </w:p>
    <w:p w14:paraId="0B36ECDB">
      <w:pPr>
        <w:spacing w:line="240" w:lineRule="exact"/>
        <w:rPr>
          <w:rFonts w:ascii="黑体" w:hAnsi="黑体" w:eastAsia="黑体" w:cs="黑体"/>
          <w:sz w:val="18"/>
          <w:szCs w:val="18"/>
        </w:rPr>
      </w:pPr>
      <w:r>
        <w:rPr>
          <w:rFonts w:hint="eastAsia" w:ascii="黑体" w:hAnsi="黑体" w:eastAsia="黑体" w:cs="黑体"/>
          <w:sz w:val="18"/>
          <w:szCs w:val="18"/>
        </w:rPr>
        <w:t>473.只要存在生产经营活动就会有发生事故的（A）。</w:t>
      </w:r>
    </w:p>
    <w:p w14:paraId="4622B1C1">
      <w:pPr>
        <w:spacing w:line="240" w:lineRule="exact"/>
        <w:rPr>
          <w:rFonts w:ascii="黑体" w:hAnsi="黑体" w:eastAsia="黑体" w:cs="黑体"/>
          <w:sz w:val="18"/>
          <w:szCs w:val="18"/>
        </w:rPr>
      </w:pPr>
      <w:r>
        <w:rPr>
          <w:rFonts w:hint="eastAsia" w:ascii="黑体" w:hAnsi="黑体" w:eastAsia="黑体" w:cs="黑体"/>
          <w:sz w:val="18"/>
          <w:szCs w:val="18"/>
        </w:rPr>
        <w:t>A.可能性B.必然性C.一般性</w:t>
      </w:r>
    </w:p>
    <w:p w14:paraId="2571AB81">
      <w:pPr>
        <w:spacing w:line="240" w:lineRule="exact"/>
        <w:rPr>
          <w:rFonts w:ascii="黑体" w:hAnsi="黑体" w:eastAsia="黑体" w:cs="黑体"/>
          <w:sz w:val="18"/>
          <w:szCs w:val="18"/>
        </w:rPr>
      </w:pPr>
      <w:r>
        <w:rPr>
          <w:rFonts w:hint="eastAsia" w:ascii="黑体" w:hAnsi="黑体" w:eastAsia="黑体" w:cs="黑体"/>
          <w:sz w:val="18"/>
          <w:szCs w:val="18"/>
        </w:rPr>
        <w:t>474.坚持“党政同责、一岗双责、失职追责”，横向到边、纵向到底，并由生产经营单位的主要负责人组织建立。建立的安全生产责任制应满足（ABD）。</w:t>
      </w:r>
    </w:p>
    <w:p w14:paraId="47C56138">
      <w:pPr>
        <w:spacing w:line="240" w:lineRule="exact"/>
        <w:rPr>
          <w:rFonts w:ascii="黑体" w:hAnsi="黑体" w:eastAsia="黑体" w:cs="黑体"/>
          <w:sz w:val="18"/>
          <w:szCs w:val="18"/>
        </w:rPr>
      </w:pPr>
      <w:r>
        <w:rPr>
          <w:rFonts w:hint="eastAsia" w:ascii="黑体" w:hAnsi="黑体" w:eastAsia="黑体" w:cs="黑体"/>
          <w:sz w:val="18"/>
          <w:szCs w:val="18"/>
        </w:rPr>
        <w:t>A.必须符合国家安全生产法律法规和政策、方针的要求</w:t>
      </w:r>
    </w:p>
    <w:p w14:paraId="601007EA">
      <w:pPr>
        <w:spacing w:line="240" w:lineRule="exact"/>
        <w:rPr>
          <w:rFonts w:ascii="黑体" w:hAnsi="黑体" w:eastAsia="黑体" w:cs="黑体"/>
          <w:sz w:val="18"/>
          <w:szCs w:val="18"/>
        </w:rPr>
      </w:pPr>
      <w:r>
        <w:rPr>
          <w:rFonts w:hint="eastAsia" w:ascii="黑体" w:hAnsi="黑体" w:eastAsia="黑体" w:cs="黑体"/>
          <w:sz w:val="18"/>
          <w:szCs w:val="18"/>
        </w:rPr>
        <w:t>B.与生产经营单位管理体制协调一致</w:t>
      </w:r>
    </w:p>
    <w:p w14:paraId="47DBB89D">
      <w:pPr>
        <w:spacing w:line="240" w:lineRule="exact"/>
        <w:rPr>
          <w:rFonts w:ascii="黑体" w:hAnsi="黑体" w:eastAsia="黑体" w:cs="黑体"/>
          <w:sz w:val="18"/>
          <w:szCs w:val="18"/>
        </w:rPr>
      </w:pPr>
      <w:r>
        <w:rPr>
          <w:rFonts w:hint="eastAsia" w:ascii="黑体" w:hAnsi="黑体" w:eastAsia="黑体" w:cs="黑体"/>
          <w:sz w:val="18"/>
          <w:szCs w:val="18"/>
        </w:rPr>
        <w:t>C.要参照其他单位的实际情况制定</w:t>
      </w:r>
    </w:p>
    <w:p w14:paraId="0DF973AD">
      <w:pPr>
        <w:spacing w:line="240" w:lineRule="exact"/>
        <w:rPr>
          <w:rFonts w:ascii="黑体" w:hAnsi="黑体" w:eastAsia="黑体" w:cs="黑体"/>
          <w:sz w:val="18"/>
          <w:szCs w:val="18"/>
        </w:rPr>
      </w:pPr>
      <w:r>
        <w:rPr>
          <w:rFonts w:hint="eastAsia" w:ascii="黑体" w:hAnsi="黑体" w:eastAsia="黑体" w:cs="黑体"/>
          <w:sz w:val="18"/>
          <w:szCs w:val="18"/>
        </w:rPr>
        <w:t>D.由专门的人员与机构制定和落实，并应适时修定</w:t>
      </w:r>
    </w:p>
    <w:p w14:paraId="6627AAA0">
      <w:pPr>
        <w:spacing w:line="240" w:lineRule="exact"/>
        <w:rPr>
          <w:rFonts w:ascii="黑体" w:hAnsi="黑体" w:eastAsia="黑体" w:cs="黑体"/>
          <w:sz w:val="18"/>
          <w:szCs w:val="18"/>
        </w:rPr>
      </w:pPr>
      <w:r>
        <w:rPr>
          <w:rFonts w:hint="eastAsia" w:ascii="黑体" w:hAnsi="黑体" w:eastAsia="黑体" w:cs="黑体"/>
          <w:sz w:val="18"/>
          <w:szCs w:val="18"/>
        </w:rPr>
        <w:t>475.举办大型群众性活动，承办人应当依法向（A）申请安全许可。</w:t>
      </w:r>
    </w:p>
    <w:p w14:paraId="0117BAAD">
      <w:pPr>
        <w:spacing w:line="240" w:lineRule="exact"/>
        <w:rPr>
          <w:rFonts w:ascii="黑体" w:hAnsi="黑体" w:eastAsia="黑体" w:cs="黑体"/>
          <w:sz w:val="18"/>
          <w:szCs w:val="18"/>
        </w:rPr>
      </w:pPr>
      <w:r>
        <w:rPr>
          <w:rFonts w:hint="eastAsia" w:ascii="黑体" w:hAnsi="黑体" w:eastAsia="黑体" w:cs="黑体"/>
          <w:sz w:val="18"/>
          <w:szCs w:val="18"/>
        </w:rPr>
        <w:t>A.公安机关B.当地政府C.应急管理部门</w:t>
      </w:r>
    </w:p>
    <w:p w14:paraId="60FE18D3">
      <w:pPr>
        <w:spacing w:line="240" w:lineRule="exact"/>
        <w:rPr>
          <w:rFonts w:ascii="黑体" w:hAnsi="黑体" w:eastAsia="黑体" w:cs="黑体"/>
          <w:sz w:val="18"/>
          <w:szCs w:val="18"/>
        </w:rPr>
      </w:pPr>
      <w:r>
        <w:rPr>
          <w:rFonts w:hint="eastAsia" w:ascii="黑体" w:hAnsi="黑体" w:eastAsia="黑体" w:cs="黑体"/>
          <w:sz w:val="18"/>
          <w:szCs w:val="18"/>
        </w:rPr>
        <w:t>476.（B）不能发生爆炸。</w:t>
      </w:r>
    </w:p>
    <w:p w14:paraId="2FB784AB">
      <w:pPr>
        <w:spacing w:line="240" w:lineRule="exact"/>
        <w:rPr>
          <w:rFonts w:ascii="黑体" w:hAnsi="黑体" w:eastAsia="黑体" w:cs="黑体"/>
          <w:sz w:val="18"/>
          <w:szCs w:val="18"/>
        </w:rPr>
      </w:pPr>
      <w:r>
        <w:rPr>
          <w:rFonts w:hint="eastAsia" w:ascii="黑体" w:hAnsi="黑体" w:eastAsia="黑体" w:cs="黑体"/>
          <w:sz w:val="18"/>
          <w:szCs w:val="18"/>
        </w:rPr>
        <w:t>A.亚麻粉尘B.砂尘C.面粉</w:t>
      </w:r>
    </w:p>
    <w:p w14:paraId="2B019827">
      <w:pPr>
        <w:spacing w:line="240" w:lineRule="exact"/>
        <w:rPr>
          <w:rFonts w:ascii="黑体" w:hAnsi="黑体" w:eastAsia="黑体" w:cs="黑体"/>
          <w:sz w:val="18"/>
          <w:szCs w:val="18"/>
        </w:rPr>
      </w:pPr>
      <w:r>
        <w:rPr>
          <w:rFonts w:hint="eastAsia" w:ascii="黑体" w:hAnsi="黑体" w:eastAsia="黑体" w:cs="黑体"/>
          <w:sz w:val="18"/>
          <w:szCs w:val="18"/>
        </w:rPr>
        <w:t>477.关于我国职业危害现状，下列说法正确的有（ABC）。</w:t>
      </w:r>
    </w:p>
    <w:p w14:paraId="12EE6CCD">
      <w:pPr>
        <w:spacing w:line="240" w:lineRule="exact"/>
        <w:rPr>
          <w:rFonts w:ascii="黑体" w:hAnsi="黑体" w:eastAsia="黑体" w:cs="黑体"/>
          <w:sz w:val="18"/>
          <w:szCs w:val="18"/>
        </w:rPr>
      </w:pPr>
      <w:r>
        <w:rPr>
          <w:rFonts w:hint="eastAsia" w:ascii="黑体" w:hAnsi="黑体" w:eastAsia="黑体" w:cs="黑体"/>
          <w:sz w:val="18"/>
          <w:szCs w:val="18"/>
        </w:rPr>
        <w:t>A.接触职业危害人数众多</w:t>
      </w:r>
    </w:p>
    <w:p w14:paraId="7F11BE3E">
      <w:pPr>
        <w:spacing w:line="240" w:lineRule="exact"/>
        <w:rPr>
          <w:rFonts w:ascii="黑体" w:hAnsi="黑体" w:eastAsia="黑体" w:cs="黑体"/>
          <w:sz w:val="18"/>
          <w:szCs w:val="18"/>
        </w:rPr>
      </w:pPr>
      <w:r>
        <w:rPr>
          <w:rFonts w:hint="eastAsia" w:ascii="黑体" w:hAnsi="黑体" w:eastAsia="黑体" w:cs="黑体"/>
          <w:sz w:val="18"/>
          <w:szCs w:val="18"/>
        </w:rPr>
        <w:t>B.职业危害流动性大、危害转移严重</w:t>
      </w:r>
    </w:p>
    <w:p w14:paraId="1BFCE878">
      <w:pPr>
        <w:spacing w:line="240" w:lineRule="exact"/>
        <w:rPr>
          <w:rFonts w:ascii="黑体" w:hAnsi="黑体" w:eastAsia="黑体" w:cs="黑体"/>
          <w:sz w:val="18"/>
          <w:szCs w:val="18"/>
        </w:rPr>
      </w:pPr>
      <w:r>
        <w:rPr>
          <w:rFonts w:hint="eastAsia" w:ascii="黑体" w:hAnsi="黑体" w:eastAsia="黑体" w:cs="黑体"/>
          <w:sz w:val="18"/>
          <w:szCs w:val="18"/>
        </w:rPr>
        <w:t>C.群发性职业危害事件多发</w:t>
      </w:r>
    </w:p>
    <w:p w14:paraId="1FD69D77">
      <w:pPr>
        <w:spacing w:line="240" w:lineRule="exact"/>
        <w:rPr>
          <w:rFonts w:ascii="黑体" w:hAnsi="黑体" w:eastAsia="黑体" w:cs="黑体"/>
          <w:sz w:val="18"/>
          <w:szCs w:val="18"/>
        </w:rPr>
      </w:pPr>
      <w:r>
        <w:rPr>
          <w:rFonts w:hint="eastAsia" w:ascii="黑体" w:hAnsi="黑体" w:eastAsia="黑体" w:cs="黑体"/>
          <w:sz w:val="18"/>
          <w:szCs w:val="18"/>
        </w:rPr>
        <w:t>D.职业危害分布行业广，大中企业危害重</w:t>
      </w:r>
    </w:p>
    <w:p w14:paraId="180FB9B4">
      <w:pPr>
        <w:spacing w:line="240" w:lineRule="exact"/>
        <w:rPr>
          <w:rFonts w:ascii="黑体" w:hAnsi="黑体" w:eastAsia="黑体" w:cs="黑体"/>
          <w:sz w:val="18"/>
          <w:szCs w:val="18"/>
        </w:rPr>
      </w:pPr>
      <w:r>
        <w:rPr>
          <w:rFonts w:hint="eastAsia" w:ascii="黑体" w:hAnsi="黑体" w:eastAsia="黑体" w:cs="黑体"/>
          <w:sz w:val="18"/>
          <w:szCs w:val="18"/>
        </w:rPr>
        <w:t>478.工人操作机械时，要求穿着紧身适合的工作服，以防（C）。</w:t>
      </w:r>
    </w:p>
    <w:p w14:paraId="540289D6">
      <w:pPr>
        <w:spacing w:line="240" w:lineRule="exact"/>
        <w:rPr>
          <w:rFonts w:ascii="黑体" w:hAnsi="黑体" w:eastAsia="黑体" w:cs="黑体"/>
          <w:sz w:val="18"/>
          <w:szCs w:val="18"/>
        </w:rPr>
      </w:pPr>
      <w:r>
        <w:rPr>
          <w:rFonts w:hint="eastAsia" w:ascii="黑体" w:hAnsi="黑体" w:eastAsia="黑体" w:cs="黑体"/>
          <w:sz w:val="18"/>
          <w:szCs w:val="18"/>
        </w:rPr>
        <w:t>A.被机器弄污B.着凉C.被机器转动部分缠绕</w:t>
      </w:r>
    </w:p>
    <w:p w14:paraId="79510223">
      <w:pPr>
        <w:spacing w:line="240" w:lineRule="exact"/>
        <w:rPr>
          <w:rFonts w:ascii="黑体" w:hAnsi="黑体" w:eastAsia="黑体" w:cs="黑体"/>
          <w:sz w:val="18"/>
          <w:szCs w:val="18"/>
        </w:rPr>
      </w:pPr>
      <w:r>
        <w:rPr>
          <w:rFonts w:hint="eastAsia" w:ascii="黑体" w:hAnsi="黑体" w:eastAsia="黑体" w:cs="黑体"/>
          <w:sz w:val="18"/>
          <w:szCs w:val="18"/>
        </w:rPr>
        <w:t>479.汽油蒸气比空气（A），能在较低处扩散到相当远的地方，遇明火会引起燃烧。</w:t>
      </w:r>
    </w:p>
    <w:p w14:paraId="30C69F5E">
      <w:pPr>
        <w:spacing w:line="240" w:lineRule="exact"/>
        <w:rPr>
          <w:rFonts w:ascii="黑体" w:hAnsi="黑体" w:eastAsia="黑体" w:cs="黑体"/>
          <w:sz w:val="18"/>
          <w:szCs w:val="18"/>
        </w:rPr>
      </w:pPr>
      <w:r>
        <w:rPr>
          <w:rFonts w:hint="eastAsia" w:ascii="黑体" w:hAnsi="黑体" w:eastAsia="黑体" w:cs="黑体"/>
          <w:sz w:val="18"/>
          <w:szCs w:val="18"/>
        </w:rPr>
        <w:t>A.重B.轻C.小</w:t>
      </w:r>
    </w:p>
    <w:p w14:paraId="1FC24D75">
      <w:pPr>
        <w:spacing w:line="240" w:lineRule="exact"/>
        <w:rPr>
          <w:rFonts w:ascii="黑体" w:hAnsi="黑体" w:eastAsia="黑体" w:cs="黑体"/>
          <w:sz w:val="18"/>
          <w:szCs w:val="18"/>
        </w:rPr>
      </w:pPr>
      <w:r>
        <w:rPr>
          <w:rFonts w:hint="eastAsia" w:ascii="黑体" w:hAnsi="黑体" w:eastAsia="黑体" w:cs="黑体"/>
          <w:sz w:val="18"/>
          <w:szCs w:val="18"/>
        </w:rPr>
        <w:t>480.根据《消防法》关于消防设施的定义，下列属于消防设施的是（BCD）。</w:t>
      </w:r>
    </w:p>
    <w:p w14:paraId="7ABADA3B">
      <w:pPr>
        <w:spacing w:line="240" w:lineRule="exact"/>
        <w:rPr>
          <w:rFonts w:ascii="黑体" w:hAnsi="黑体" w:eastAsia="黑体" w:cs="黑体"/>
          <w:sz w:val="18"/>
          <w:szCs w:val="18"/>
        </w:rPr>
      </w:pPr>
      <w:r>
        <w:rPr>
          <w:rFonts w:hint="eastAsia" w:ascii="黑体" w:hAnsi="黑体" w:eastAsia="黑体" w:cs="黑体"/>
          <w:sz w:val="18"/>
          <w:szCs w:val="18"/>
        </w:rPr>
        <w:t>A.消防车B.防烟排烟系统C.消火栓系统D.应急广播</w:t>
      </w:r>
    </w:p>
    <w:p w14:paraId="28EFC63F">
      <w:pPr>
        <w:spacing w:line="240" w:lineRule="exact"/>
        <w:rPr>
          <w:rFonts w:ascii="黑体" w:hAnsi="黑体" w:eastAsia="黑体" w:cs="黑体"/>
          <w:sz w:val="18"/>
          <w:szCs w:val="18"/>
        </w:rPr>
      </w:pPr>
      <w:r>
        <w:rPr>
          <w:rFonts w:hint="eastAsia" w:ascii="黑体" w:hAnsi="黑体" w:eastAsia="黑体" w:cs="黑体"/>
          <w:sz w:val="18"/>
          <w:szCs w:val="18"/>
        </w:rPr>
        <w:t>481.特种设备使用单位对在用特种设备应当至少每（B）进行一次自行检查，并作出记录。</w:t>
      </w:r>
    </w:p>
    <w:p w14:paraId="30EA4C7F">
      <w:pPr>
        <w:spacing w:line="240" w:lineRule="exact"/>
        <w:rPr>
          <w:rFonts w:ascii="黑体" w:hAnsi="黑体" w:eastAsia="黑体" w:cs="黑体"/>
          <w:sz w:val="18"/>
          <w:szCs w:val="18"/>
        </w:rPr>
      </w:pPr>
      <w:r>
        <w:rPr>
          <w:rFonts w:hint="eastAsia" w:ascii="黑体" w:hAnsi="黑体" w:eastAsia="黑体" w:cs="黑体"/>
          <w:sz w:val="18"/>
          <w:szCs w:val="18"/>
        </w:rPr>
        <w:t>A.年B.月C.半年</w:t>
      </w:r>
    </w:p>
    <w:p w14:paraId="4DB72ED3">
      <w:pPr>
        <w:spacing w:line="240" w:lineRule="exact"/>
        <w:rPr>
          <w:rFonts w:ascii="黑体" w:hAnsi="黑体" w:eastAsia="黑体" w:cs="黑体"/>
          <w:sz w:val="18"/>
          <w:szCs w:val="18"/>
        </w:rPr>
      </w:pPr>
      <w:r>
        <w:rPr>
          <w:rFonts w:hint="eastAsia" w:ascii="黑体" w:hAnsi="黑体" w:eastAsia="黑体" w:cs="黑体"/>
          <w:sz w:val="18"/>
          <w:szCs w:val="18"/>
        </w:rPr>
        <w:t>482.根据《生产安全事故应急条例》，参加生产安全事故现场应急救援的单位和个人应当服从（C）的统一指挥。</w:t>
      </w:r>
    </w:p>
    <w:p w14:paraId="692FC1CB">
      <w:pPr>
        <w:spacing w:line="240" w:lineRule="exact"/>
        <w:rPr>
          <w:rFonts w:ascii="黑体" w:hAnsi="黑体" w:eastAsia="黑体" w:cs="黑体"/>
          <w:sz w:val="18"/>
          <w:szCs w:val="18"/>
        </w:rPr>
      </w:pPr>
      <w:r>
        <w:rPr>
          <w:rFonts w:hint="eastAsia" w:ascii="黑体" w:hAnsi="黑体" w:eastAsia="黑体" w:cs="黑体"/>
          <w:sz w:val="18"/>
          <w:szCs w:val="18"/>
        </w:rPr>
        <w:t>A.专家B.领导C.现场指挥部</w:t>
      </w:r>
    </w:p>
    <w:p w14:paraId="3DC83088">
      <w:pPr>
        <w:spacing w:line="240" w:lineRule="exact"/>
        <w:rPr>
          <w:rFonts w:ascii="黑体" w:hAnsi="黑体" w:eastAsia="黑体" w:cs="黑体"/>
          <w:sz w:val="18"/>
          <w:szCs w:val="18"/>
        </w:rPr>
      </w:pPr>
      <w:r>
        <w:rPr>
          <w:rFonts w:hint="eastAsia" w:ascii="黑体" w:hAnsi="黑体" w:eastAsia="黑体" w:cs="黑体"/>
          <w:sz w:val="18"/>
          <w:szCs w:val="18"/>
        </w:rPr>
        <w:t>483.危险化学品运输车辆应当符合（A）要求的安全技术条件，并按照国家有关规定定期进行安全技术检验。</w:t>
      </w:r>
    </w:p>
    <w:p w14:paraId="1A08D608">
      <w:pPr>
        <w:spacing w:line="240" w:lineRule="exact"/>
        <w:rPr>
          <w:rFonts w:ascii="黑体" w:hAnsi="黑体" w:eastAsia="黑体" w:cs="黑体"/>
          <w:sz w:val="18"/>
          <w:szCs w:val="18"/>
        </w:rPr>
      </w:pPr>
      <w:r>
        <w:rPr>
          <w:rFonts w:hint="eastAsia" w:ascii="黑体" w:hAnsi="黑体" w:eastAsia="黑体" w:cs="黑体"/>
          <w:sz w:val="18"/>
          <w:szCs w:val="18"/>
        </w:rPr>
        <w:t>A.国家标准B.行业标准C.地方标准</w:t>
      </w:r>
    </w:p>
    <w:p w14:paraId="399A7D53">
      <w:pPr>
        <w:spacing w:line="240" w:lineRule="exact"/>
        <w:rPr>
          <w:rFonts w:ascii="黑体" w:hAnsi="黑体" w:eastAsia="黑体" w:cs="黑体"/>
          <w:sz w:val="18"/>
          <w:szCs w:val="18"/>
        </w:rPr>
      </w:pPr>
      <w:r>
        <w:rPr>
          <w:rFonts w:hint="eastAsia" w:ascii="黑体" w:hAnsi="黑体" w:eastAsia="黑体" w:cs="黑体"/>
          <w:sz w:val="18"/>
          <w:szCs w:val="18"/>
        </w:rPr>
        <w:t>484.发现煤气中毒人员，采取（B）急救方法是正确的。</w:t>
      </w:r>
    </w:p>
    <w:p w14:paraId="31225285">
      <w:pPr>
        <w:spacing w:line="240" w:lineRule="exact"/>
        <w:rPr>
          <w:rFonts w:ascii="黑体" w:hAnsi="黑体" w:eastAsia="黑体" w:cs="黑体"/>
          <w:sz w:val="18"/>
          <w:szCs w:val="18"/>
        </w:rPr>
      </w:pPr>
      <w:r>
        <w:rPr>
          <w:rFonts w:hint="eastAsia" w:ascii="黑体" w:hAnsi="黑体" w:eastAsia="黑体" w:cs="黑体"/>
          <w:sz w:val="18"/>
          <w:szCs w:val="18"/>
        </w:rPr>
        <w:t>A.在现场马上给伤员做人工呼吸</w:t>
      </w:r>
    </w:p>
    <w:p w14:paraId="5E2D07CF">
      <w:pPr>
        <w:spacing w:line="240" w:lineRule="exact"/>
        <w:rPr>
          <w:rFonts w:ascii="黑体" w:hAnsi="黑体" w:eastAsia="黑体" w:cs="黑体"/>
          <w:sz w:val="18"/>
          <w:szCs w:val="18"/>
        </w:rPr>
      </w:pPr>
      <w:r>
        <w:rPr>
          <w:rFonts w:hint="eastAsia" w:ascii="黑体" w:hAnsi="黑体" w:eastAsia="黑体" w:cs="黑体"/>
          <w:sz w:val="18"/>
          <w:szCs w:val="18"/>
        </w:rPr>
        <w:t>B.迅速打开门窗通风，并将病人送到新鲜空气环境</w:t>
      </w:r>
    </w:p>
    <w:p w14:paraId="2128C989">
      <w:pPr>
        <w:spacing w:line="240" w:lineRule="exact"/>
        <w:rPr>
          <w:rFonts w:ascii="黑体" w:hAnsi="黑体" w:eastAsia="黑体" w:cs="黑体"/>
          <w:sz w:val="18"/>
          <w:szCs w:val="18"/>
        </w:rPr>
      </w:pPr>
      <w:r>
        <w:rPr>
          <w:rFonts w:hint="eastAsia" w:ascii="黑体" w:hAnsi="黑体" w:eastAsia="黑体" w:cs="黑体"/>
          <w:sz w:val="18"/>
          <w:szCs w:val="18"/>
        </w:rPr>
        <w:t>C.在现场拨打电话求救</w:t>
      </w:r>
    </w:p>
    <w:p w14:paraId="210AC322">
      <w:pPr>
        <w:spacing w:line="240" w:lineRule="exact"/>
        <w:rPr>
          <w:rFonts w:ascii="黑体" w:hAnsi="黑体" w:eastAsia="黑体" w:cs="黑体"/>
          <w:sz w:val="18"/>
          <w:szCs w:val="18"/>
        </w:rPr>
      </w:pPr>
      <w:r>
        <w:rPr>
          <w:rFonts w:hint="eastAsia" w:ascii="黑体" w:hAnsi="黑体" w:eastAsia="黑体" w:cs="黑体"/>
          <w:sz w:val="18"/>
          <w:szCs w:val="18"/>
        </w:rPr>
        <w:t>485.2020年全国“安全生产月”的主题是（B）。</w:t>
      </w:r>
    </w:p>
    <w:p w14:paraId="6A2B73EB">
      <w:pPr>
        <w:spacing w:line="240" w:lineRule="exact"/>
        <w:rPr>
          <w:rFonts w:ascii="黑体" w:hAnsi="黑体" w:eastAsia="黑体" w:cs="黑体"/>
          <w:sz w:val="18"/>
          <w:szCs w:val="18"/>
        </w:rPr>
      </w:pPr>
      <w:r>
        <w:rPr>
          <w:rFonts w:hint="eastAsia" w:ascii="黑体" w:hAnsi="黑体" w:eastAsia="黑体" w:cs="黑体"/>
          <w:sz w:val="18"/>
          <w:szCs w:val="18"/>
        </w:rPr>
        <w:t>A.防风险，除隐患，遏事故</w:t>
      </w:r>
    </w:p>
    <w:p w14:paraId="643A0C75">
      <w:pPr>
        <w:spacing w:line="240" w:lineRule="exact"/>
        <w:rPr>
          <w:rFonts w:ascii="黑体" w:hAnsi="黑体" w:eastAsia="黑体" w:cs="黑体"/>
          <w:sz w:val="18"/>
          <w:szCs w:val="18"/>
        </w:rPr>
      </w:pPr>
      <w:r>
        <w:rPr>
          <w:rFonts w:hint="eastAsia" w:ascii="黑体" w:hAnsi="黑体" w:eastAsia="黑体" w:cs="黑体"/>
          <w:sz w:val="18"/>
          <w:szCs w:val="18"/>
        </w:rPr>
        <w:t>B.消除事故隐患，筑牢安全防线</w:t>
      </w:r>
    </w:p>
    <w:p w14:paraId="71DB5D69">
      <w:pPr>
        <w:spacing w:line="240" w:lineRule="exact"/>
        <w:rPr>
          <w:rFonts w:ascii="黑体" w:hAnsi="黑体" w:eastAsia="黑体" w:cs="黑体"/>
          <w:sz w:val="18"/>
          <w:szCs w:val="18"/>
        </w:rPr>
      </w:pPr>
      <w:r>
        <w:rPr>
          <w:rFonts w:hint="eastAsia" w:ascii="黑体" w:hAnsi="黑体" w:eastAsia="黑体" w:cs="黑体"/>
          <w:sz w:val="18"/>
          <w:szCs w:val="18"/>
        </w:rPr>
        <w:t>C.加强安全法治，保障安全生产</w:t>
      </w:r>
    </w:p>
    <w:p w14:paraId="77A82CFF">
      <w:pPr>
        <w:spacing w:line="240" w:lineRule="exact"/>
        <w:rPr>
          <w:rFonts w:ascii="黑体" w:hAnsi="黑体" w:eastAsia="黑体" w:cs="黑体"/>
          <w:sz w:val="18"/>
          <w:szCs w:val="18"/>
        </w:rPr>
      </w:pPr>
      <w:r>
        <w:rPr>
          <w:rFonts w:hint="eastAsia" w:ascii="黑体" w:hAnsi="黑体" w:eastAsia="黑体" w:cs="黑体"/>
          <w:sz w:val="18"/>
          <w:szCs w:val="18"/>
        </w:rPr>
        <w:t>486.扑救遇湿易燃物品火灾时可使用（B）灭火剂。</w:t>
      </w:r>
    </w:p>
    <w:p w14:paraId="49E03053">
      <w:pPr>
        <w:spacing w:line="240" w:lineRule="exact"/>
        <w:rPr>
          <w:rFonts w:ascii="黑体" w:hAnsi="黑体" w:eastAsia="黑体" w:cs="黑体"/>
          <w:sz w:val="18"/>
          <w:szCs w:val="18"/>
        </w:rPr>
      </w:pPr>
      <w:r>
        <w:rPr>
          <w:rFonts w:hint="eastAsia" w:ascii="黑体" w:hAnsi="黑体" w:eastAsia="黑体" w:cs="黑体"/>
          <w:sz w:val="18"/>
          <w:szCs w:val="18"/>
        </w:rPr>
        <w:t>A.水B.干粉C.泡沫</w:t>
      </w:r>
    </w:p>
    <w:p w14:paraId="4514D2B5">
      <w:pPr>
        <w:spacing w:line="240" w:lineRule="exact"/>
        <w:rPr>
          <w:rFonts w:ascii="黑体" w:hAnsi="黑体" w:eastAsia="黑体" w:cs="黑体"/>
          <w:sz w:val="18"/>
          <w:szCs w:val="18"/>
        </w:rPr>
      </w:pPr>
      <w:r>
        <w:rPr>
          <w:rFonts w:hint="eastAsia" w:ascii="黑体" w:hAnsi="黑体" w:eastAsia="黑体" w:cs="黑体"/>
          <w:sz w:val="18"/>
          <w:szCs w:val="18"/>
        </w:rPr>
        <w:t>487.对出血伤员要先（C）后搬运。</w:t>
      </w:r>
    </w:p>
    <w:p w14:paraId="35954355">
      <w:pPr>
        <w:spacing w:line="240" w:lineRule="exact"/>
        <w:rPr>
          <w:rFonts w:ascii="黑体" w:hAnsi="黑体" w:eastAsia="黑体" w:cs="黑体"/>
          <w:sz w:val="18"/>
          <w:szCs w:val="18"/>
        </w:rPr>
      </w:pPr>
      <w:r>
        <w:rPr>
          <w:rFonts w:hint="eastAsia" w:ascii="黑体" w:hAnsi="黑体" w:eastAsia="黑体" w:cs="黑体"/>
          <w:sz w:val="18"/>
          <w:szCs w:val="18"/>
        </w:rPr>
        <w:t>A.人工呼吸B.抢救C.止血</w:t>
      </w:r>
    </w:p>
    <w:p w14:paraId="63701EF5">
      <w:pPr>
        <w:spacing w:line="240" w:lineRule="exact"/>
        <w:rPr>
          <w:rFonts w:ascii="黑体" w:hAnsi="黑体" w:eastAsia="黑体" w:cs="黑体"/>
          <w:sz w:val="18"/>
          <w:szCs w:val="18"/>
        </w:rPr>
      </w:pPr>
      <w:r>
        <w:rPr>
          <w:rFonts w:hint="eastAsia" w:ascii="黑体" w:hAnsi="黑体" w:eastAsia="黑体" w:cs="黑体"/>
          <w:sz w:val="18"/>
          <w:szCs w:val="18"/>
        </w:rPr>
        <w:t>488.《消防法》规定，任何人发现火灾都应当（C）。</w:t>
      </w:r>
    </w:p>
    <w:p w14:paraId="453C14A6">
      <w:pPr>
        <w:spacing w:line="240" w:lineRule="exact"/>
        <w:rPr>
          <w:rFonts w:ascii="黑体" w:hAnsi="黑体" w:eastAsia="黑体" w:cs="黑体"/>
          <w:sz w:val="18"/>
          <w:szCs w:val="18"/>
        </w:rPr>
      </w:pPr>
      <w:r>
        <w:rPr>
          <w:rFonts w:hint="eastAsia" w:ascii="黑体" w:hAnsi="黑体" w:eastAsia="黑体" w:cs="黑体"/>
          <w:sz w:val="18"/>
          <w:szCs w:val="18"/>
        </w:rPr>
        <w:t>A.拍摄视频B.观望C.立即报警</w:t>
      </w:r>
    </w:p>
    <w:p w14:paraId="75886AA7">
      <w:pPr>
        <w:spacing w:line="240" w:lineRule="exact"/>
        <w:rPr>
          <w:rFonts w:ascii="黑体" w:hAnsi="黑体" w:eastAsia="黑体" w:cs="黑体"/>
          <w:sz w:val="18"/>
          <w:szCs w:val="18"/>
        </w:rPr>
      </w:pPr>
      <w:r>
        <w:rPr>
          <w:rFonts w:hint="eastAsia" w:ascii="黑体" w:hAnsi="黑体" w:eastAsia="黑体" w:cs="黑体"/>
          <w:sz w:val="18"/>
          <w:szCs w:val="18"/>
        </w:rPr>
        <w:t>489.高层建筑火灾中，着火层下面的人员应采取的逃生方式是（C）。</w:t>
      </w:r>
    </w:p>
    <w:p w14:paraId="0CDE8650">
      <w:pPr>
        <w:spacing w:line="240" w:lineRule="exact"/>
        <w:rPr>
          <w:rFonts w:ascii="黑体" w:hAnsi="黑体" w:eastAsia="黑体" w:cs="黑体"/>
          <w:sz w:val="18"/>
          <w:szCs w:val="18"/>
        </w:rPr>
      </w:pPr>
      <w:r>
        <w:rPr>
          <w:rFonts w:hint="eastAsia" w:ascii="黑体" w:hAnsi="黑体" w:eastAsia="黑体" w:cs="黑体"/>
          <w:sz w:val="18"/>
          <w:szCs w:val="18"/>
        </w:rPr>
        <w:t>A.向楼上跑B.从窗户跳下C.迅速沿疏散楼梯向下逃生</w:t>
      </w:r>
    </w:p>
    <w:p w14:paraId="34800305">
      <w:pPr>
        <w:spacing w:line="240" w:lineRule="exact"/>
        <w:rPr>
          <w:rFonts w:ascii="黑体" w:hAnsi="黑体" w:eastAsia="黑体" w:cs="黑体"/>
          <w:sz w:val="18"/>
          <w:szCs w:val="18"/>
        </w:rPr>
      </w:pPr>
      <w:r>
        <w:rPr>
          <w:rFonts w:hint="eastAsia" w:ascii="黑体" w:hAnsi="黑体" w:eastAsia="黑体" w:cs="黑体"/>
          <w:sz w:val="18"/>
          <w:szCs w:val="18"/>
        </w:rPr>
        <w:t>490.常用的防止事故发生的安全技术措施包括（BC）。</w:t>
      </w:r>
    </w:p>
    <w:p w14:paraId="3175F7E9">
      <w:pPr>
        <w:spacing w:line="240" w:lineRule="exact"/>
        <w:rPr>
          <w:rFonts w:ascii="黑体" w:hAnsi="黑体" w:eastAsia="黑体" w:cs="黑体"/>
          <w:sz w:val="18"/>
          <w:szCs w:val="18"/>
        </w:rPr>
      </w:pPr>
      <w:r>
        <w:rPr>
          <w:rFonts w:hint="eastAsia" w:ascii="黑体" w:hAnsi="黑体" w:eastAsia="黑体" w:cs="黑体"/>
          <w:sz w:val="18"/>
          <w:szCs w:val="18"/>
        </w:rPr>
        <w:t>A.设置薄弱环节</w:t>
      </w:r>
    </w:p>
    <w:p w14:paraId="000F8696">
      <w:pPr>
        <w:spacing w:line="240" w:lineRule="exact"/>
        <w:rPr>
          <w:rFonts w:ascii="黑体" w:hAnsi="黑体" w:eastAsia="黑体" w:cs="黑体"/>
          <w:sz w:val="18"/>
          <w:szCs w:val="18"/>
        </w:rPr>
      </w:pPr>
      <w:r>
        <w:rPr>
          <w:rFonts w:hint="eastAsia" w:ascii="黑体" w:hAnsi="黑体" w:eastAsia="黑体" w:cs="黑体"/>
          <w:sz w:val="18"/>
          <w:szCs w:val="18"/>
        </w:rPr>
        <w:t>B.限制能量或危险物质</w:t>
      </w:r>
    </w:p>
    <w:p w14:paraId="01EBAD4F">
      <w:pPr>
        <w:spacing w:line="240" w:lineRule="exact"/>
        <w:rPr>
          <w:rFonts w:ascii="黑体" w:hAnsi="黑体" w:eastAsia="黑体" w:cs="黑体"/>
          <w:sz w:val="18"/>
          <w:szCs w:val="18"/>
        </w:rPr>
      </w:pPr>
      <w:r>
        <w:rPr>
          <w:rFonts w:hint="eastAsia" w:ascii="黑体" w:hAnsi="黑体" w:eastAsia="黑体" w:cs="黑体"/>
          <w:sz w:val="18"/>
          <w:szCs w:val="18"/>
        </w:rPr>
        <w:t>C.消除危险源</w:t>
      </w:r>
    </w:p>
    <w:p w14:paraId="338C0181">
      <w:pPr>
        <w:spacing w:line="240" w:lineRule="exact"/>
        <w:rPr>
          <w:rFonts w:ascii="黑体" w:hAnsi="黑体" w:eastAsia="黑体" w:cs="黑体"/>
          <w:sz w:val="18"/>
          <w:szCs w:val="18"/>
        </w:rPr>
      </w:pPr>
      <w:r>
        <w:rPr>
          <w:rFonts w:hint="eastAsia" w:ascii="黑体" w:hAnsi="黑体" w:eastAsia="黑体" w:cs="黑体"/>
          <w:sz w:val="18"/>
          <w:szCs w:val="18"/>
        </w:rPr>
        <w:t>D.避难与救援</w:t>
      </w:r>
    </w:p>
    <w:p w14:paraId="1A9AEA96">
      <w:pPr>
        <w:spacing w:line="240" w:lineRule="exact"/>
        <w:rPr>
          <w:rFonts w:ascii="黑体" w:hAnsi="黑体" w:eastAsia="黑体" w:cs="黑体"/>
          <w:sz w:val="18"/>
          <w:szCs w:val="18"/>
        </w:rPr>
      </w:pPr>
      <w:r>
        <w:rPr>
          <w:rFonts w:hint="eastAsia" w:ascii="黑体" w:hAnsi="黑体" w:eastAsia="黑体" w:cs="黑体"/>
          <w:sz w:val="18"/>
          <w:szCs w:val="18"/>
        </w:rPr>
        <w:t>491.水是最常用的灭火剂，主要作用是（A）。</w:t>
      </w:r>
    </w:p>
    <w:p w14:paraId="41345943">
      <w:pPr>
        <w:spacing w:line="240" w:lineRule="exact"/>
        <w:rPr>
          <w:rFonts w:ascii="黑体" w:hAnsi="黑体" w:eastAsia="黑体" w:cs="黑体"/>
          <w:sz w:val="18"/>
          <w:szCs w:val="18"/>
        </w:rPr>
      </w:pPr>
      <w:r>
        <w:rPr>
          <w:rFonts w:hint="eastAsia" w:ascii="黑体" w:hAnsi="黑体" w:eastAsia="黑体" w:cs="黑体"/>
          <w:sz w:val="18"/>
          <w:szCs w:val="18"/>
        </w:rPr>
        <w:t>A.冷却降温</w:t>
      </w:r>
    </w:p>
    <w:p w14:paraId="4547B6FC">
      <w:pPr>
        <w:spacing w:line="240" w:lineRule="exact"/>
        <w:rPr>
          <w:rFonts w:ascii="黑体" w:hAnsi="黑体" w:eastAsia="黑体" w:cs="黑体"/>
          <w:sz w:val="18"/>
          <w:szCs w:val="18"/>
        </w:rPr>
      </w:pPr>
      <w:r>
        <w:rPr>
          <w:rFonts w:hint="eastAsia" w:ascii="黑体" w:hAnsi="黑体" w:eastAsia="黑体" w:cs="黑体"/>
          <w:sz w:val="18"/>
          <w:szCs w:val="18"/>
        </w:rPr>
        <w:t>B.隔离</w:t>
      </w:r>
    </w:p>
    <w:p w14:paraId="525EA75F">
      <w:pPr>
        <w:spacing w:line="240" w:lineRule="exact"/>
        <w:rPr>
          <w:rFonts w:ascii="黑体" w:hAnsi="黑体" w:eastAsia="黑体" w:cs="黑体"/>
          <w:sz w:val="18"/>
          <w:szCs w:val="18"/>
        </w:rPr>
      </w:pPr>
      <w:r>
        <w:rPr>
          <w:rFonts w:hint="eastAsia" w:ascii="黑体" w:hAnsi="黑体" w:eastAsia="黑体" w:cs="黑体"/>
          <w:sz w:val="18"/>
          <w:szCs w:val="18"/>
        </w:rPr>
        <w:t>C.窒息</w:t>
      </w:r>
    </w:p>
    <w:p w14:paraId="3AD9BBD5">
      <w:pPr>
        <w:spacing w:line="240" w:lineRule="exact"/>
        <w:rPr>
          <w:rFonts w:ascii="黑体" w:hAnsi="黑体" w:eastAsia="黑体" w:cs="黑体"/>
          <w:sz w:val="18"/>
          <w:szCs w:val="18"/>
        </w:rPr>
      </w:pPr>
      <w:r>
        <w:rPr>
          <w:rFonts w:hint="eastAsia" w:ascii="黑体" w:hAnsi="黑体" w:eastAsia="黑体" w:cs="黑体"/>
          <w:sz w:val="18"/>
          <w:szCs w:val="18"/>
        </w:rPr>
        <w:t>492.扑救爆炸物品火灾时，（B）用沙土盖压，以防造成更大伤害。</w:t>
      </w:r>
    </w:p>
    <w:p w14:paraId="355552C7">
      <w:pPr>
        <w:spacing w:line="240" w:lineRule="exact"/>
        <w:rPr>
          <w:rFonts w:ascii="黑体" w:hAnsi="黑体" w:eastAsia="黑体" w:cs="黑体"/>
          <w:sz w:val="18"/>
          <w:szCs w:val="18"/>
        </w:rPr>
      </w:pPr>
      <w:r>
        <w:rPr>
          <w:rFonts w:hint="eastAsia" w:ascii="黑体" w:hAnsi="黑体" w:eastAsia="黑体" w:cs="黑体"/>
          <w:sz w:val="18"/>
          <w:szCs w:val="18"/>
        </w:rPr>
        <w:t>A.必须B.禁止C.应当</w:t>
      </w:r>
    </w:p>
    <w:p w14:paraId="75E389F7">
      <w:pPr>
        <w:spacing w:line="240" w:lineRule="exact"/>
        <w:rPr>
          <w:rFonts w:ascii="黑体" w:hAnsi="黑体" w:eastAsia="黑体" w:cs="黑体"/>
          <w:sz w:val="18"/>
          <w:szCs w:val="18"/>
        </w:rPr>
      </w:pPr>
      <w:r>
        <w:rPr>
          <w:rFonts w:hint="eastAsia" w:ascii="黑体" w:hAnsi="黑体" w:eastAsia="黑体" w:cs="黑体"/>
          <w:sz w:val="18"/>
          <w:szCs w:val="18"/>
        </w:rPr>
        <w:t>493.遇水燃烧的物质起火时，不能用（B）扑灭。</w:t>
      </w:r>
    </w:p>
    <w:p w14:paraId="4F7A5404">
      <w:pPr>
        <w:spacing w:line="240" w:lineRule="exact"/>
        <w:rPr>
          <w:rFonts w:ascii="黑体" w:hAnsi="黑体" w:eastAsia="黑体" w:cs="黑体"/>
          <w:sz w:val="18"/>
          <w:szCs w:val="18"/>
        </w:rPr>
      </w:pPr>
      <w:r>
        <w:rPr>
          <w:rFonts w:hint="eastAsia" w:ascii="黑体" w:hAnsi="黑体" w:eastAsia="黑体" w:cs="黑体"/>
          <w:sz w:val="18"/>
          <w:szCs w:val="18"/>
        </w:rPr>
        <w:t>A.干粉灭火剂B.泡沫灭火剂C.二氧化碳灭火剂</w:t>
      </w:r>
    </w:p>
    <w:p w14:paraId="471C1D83">
      <w:pPr>
        <w:spacing w:line="240" w:lineRule="exact"/>
        <w:rPr>
          <w:rFonts w:ascii="黑体" w:hAnsi="黑体" w:eastAsia="黑体" w:cs="黑体"/>
          <w:sz w:val="18"/>
          <w:szCs w:val="18"/>
        </w:rPr>
      </w:pPr>
      <w:r>
        <w:rPr>
          <w:rFonts w:hint="eastAsia" w:ascii="黑体" w:hAnsi="黑体" w:eastAsia="黑体" w:cs="黑体"/>
          <w:sz w:val="18"/>
          <w:szCs w:val="18"/>
        </w:rPr>
        <w:t>494.进行酸（碱）物品的装卸作业应该戴（B）手套。</w:t>
      </w:r>
    </w:p>
    <w:p w14:paraId="2BD31ADD">
      <w:pPr>
        <w:spacing w:line="240" w:lineRule="exact"/>
        <w:rPr>
          <w:rFonts w:ascii="黑体" w:hAnsi="黑体" w:eastAsia="黑体" w:cs="黑体"/>
          <w:sz w:val="18"/>
          <w:szCs w:val="18"/>
        </w:rPr>
      </w:pPr>
      <w:r>
        <w:rPr>
          <w:rFonts w:hint="eastAsia" w:ascii="黑体" w:hAnsi="黑体" w:eastAsia="黑体" w:cs="黑体"/>
          <w:sz w:val="18"/>
          <w:szCs w:val="18"/>
        </w:rPr>
        <w:t>A.针织B.耐酸碱C.棉布</w:t>
      </w:r>
    </w:p>
    <w:p w14:paraId="00E3A34A">
      <w:pPr>
        <w:spacing w:line="240" w:lineRule="exact"/>
        <w:rPr>
          <w:rFonts w:ascii="黑体" w:hAnsi="黑体" w:eastAsia="黑体" w:cs="黑体"/>
          <w:sz w:val="18"/>
          <w:szCs w:val="18"/>
        </w:rPr>
      </w:pPr>
      <w:r>
        <w:rPr>
          <w:rFonts w:hint="eastAsia" w:ascii="黑体" w:hAnsi="黑体" w:eastAsia="黑体" w:cs="黑体"/>
          <w:sz w:val="18"/>
          <w:szCs w:val="18"/>
        </w:rPr>
        <w:t>495.下列关于火灾时进行逃生和自救方法错误的是（C）。</w:t>
      </w:r>
    </w:p>
    <w:p w14:paraId="724BCE6E">
      <w:pPr>
        <w:spacing w:line="240" w:lineRule="exact"/>
        <w:rPr>
          <w:rFonts w:ascii="黑体" w:hAnsi="黑体" w:eastAsia="黑体" w:cs="黑体"/>
          <w:sz w:val="18"/>
          <w:szCs w:val="18"/>
        </w:rPr>
      </w:pPr>
      <w:r>
        <w:rPr>
          <w:rFonts w:hint="eastAsia" w:ascii="黑体" w:hAnsi="黑体" w:eastAsia="黑体" w:cs="黑体"/>
          <w:sz w:val="18"/>
          <w:szCs w:val="18"/>
        </w:rPr>
        <w:t>A.利用疏散通道进行逃生</w:t>
      </w:r>
    </w:p>
    <w:p w14:paraId="366AF76E">
      <w:pPr>
        <w:spacing w:line="240" w:lineRule="exact"/>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78BC4D3C">
      <w:pPr>
        <w:spacing w:line="240" w:lineRule="exact"/>
        <w:rPr>
          <w:rFonts w:ascii="黑体" w:hAnsi="黑体" w:eastAsia="黑体" w:cs="黑体"/>
          <w:sz w:val="18"/>
          <w:szCs w:val="18"/>
        </w:rPr>
      </w:pPr>
      <w:r>
        <w:rPr>
          <w:rFonts w:hint="eastAsia" w:ascii="黑体" w:hAnsi="黑体" w:eastAsia="黑体" w:cs="黑体"/>
          <w:sz w:val="18"/>
          <w:szCs w:val="18"/>
        </w:rPr>
        <w:t>C.火灾时，可以通过阳台窗户跳下</w:t>
      </w:r>
    </w:p>
    <w:p w14:paraId="52FDF4C0">
      <w:pPr>
        <w:spacing w:line="240" w:lineRule="exact"/>
        <w:rPr>
          <w:rFonts w:ascii="黑体" w:hAnsi="黑体" w:eastAsia="黑体" w:cs="黑体"/>
          <w:sz w:val="18"/>
          <w:szCs w:val="18"/>
        </w:rPr>
      </w:pPr>
      <w:r>
        <w:rPr>
          <w:rFonts w:hint="eastAsia" w:ascii="黑体" w:hAnsi="黑体" w:eastAsia="黑体" w:cs="黑体"/>
          <w:sz w:val="18"/>
          <w:szCs w:val="18"/>
        </w:rPr>
        <w:t>496.被狗、猫等动物咬伤后应（B）。</w:t>
      </w:r>
    </w:p>
    <w:p w14:paraId="684F9139">
      <w:pPr>
        <w:spacing w:line="240" w:lineRule="exact"/>
        <w:rPr>
          <w:rFonts w:ascii="黑体" w:hAnsi="黑体" w:eastAsia="黑体" w:cs="黑体"/>
          <w:sz w:val="18"/>
          <w:szCs w:val="18"/>
        </w:rPr>
      </w:pPr>
      <w:r>
        <w:rPr>
          <w:rFonts w:hint="eastAsia" w:ascii="黑体" w:hAnsi="黑体" w:eastAsia="黑体" w:cs="黑体"/>
          <w:sz w:val="18"/>
          <w:szCs w:val="18"/>
        </w:rPr>
        <w:t>A.不用处理</w:t>
      </w:r>
    </w:p>
    <w:p w14:paraId="4D8996D9">
      <w:pPr>
        <w:spacing w:line="240" w:lineRule="exact"/>
        <w:rPr>
          <w:rFonts w:ascii="黑体" w:hAnsi="黑体" w:eastAsia="黑体" w:cs="黑体"/>
          <w:sz w:val="18"/>
          <w:szCs w:val="18"/>
        </w:rPr>
      </w:pPr>
      <w:r>
        <w:rPr>
          <w:rFonts w:hint="eastAsia" w:ascii="黑体" w:hAnsi="黑体" w:eastAsia="黑体" w:cs="黑体"/>
          <w:sz w:val="18"/>
          <w:szCs w:val="18"/>
        </w:rPr>
        <w:t>B.立即用肥皂水或清水彻底冲洗伤口15分钟，并就近到狂犬病免疫预防门诊就医</w:t>
      </w:r>
    </w:p>
    <w:p w14:paraId="6D01DA90">
      <w:pPr>
        <w:spacing w:line="240" w:lineRule="exact"/>
        <w:rPr>
          <w:rFonts w:ascii="黑体" w:hAnsi="黑体" w:eastAsia="黑体" w:cs="黑体"/>
          <w:sz w:val="18"/>
          <w:szCs w:val="18"/>
        </w:rPr>
      </w:pPr>
      <w:r>
        <w:rPr>
          <w:rFonts w:hint="eastAsia" w:ascii="黑体" w:hAnsi="黑体" w:eastAsia="黑体" w:cs="黑体"/>
          <w:sz w:val="18"/>
          <w:szCs w:val="18"/>
        </w:rPr>
        <w:t>C.在伤口上涂抹酒精即可</w:t>
      </w:r>
    </w:p>
    <w:p w14:paraId="4CF4ED7F">
      <w:pPr>
        <w:spacing w:line="240" w:lineRule="exact"/>
        <w:rPr>
          <w:rFonts w:ascii="黑体" w:hAnsi="黑体" w:eastAsia="黑体" w:cs="黑体"/>
          <w:sz w:val="18"/>
          <w:szCs w:val="18"/>
        </w:rPr>
      </w:pPr>
      <w:r>
        <w:rPr>
          <w:rFonts w:hint="eastAsia" w:ascii="黑体" w:hAnsi="黑体" w:eastAsia="黑体" w:cs="黑体"/>
          <w:sz w:val="18"/>
          <w:szCs w:val="18"/>
        </w:rPr>
        <w:t>497.灭火器应放置在（B）。</w:t>
      </w:r>
    </w:p>
    <w:p w14:paraId="00E64739">
      <w:pPr>
        <w:spacing w:line="240" w:lineRule="exact"/>
        <w:rPr>
          <w:rFonts w:ascii="黑体" w:hAnsi="黑体" w:eastAsia="黑体" w:cs="黑体"/>
          <w:sz w:val="18"/>
          <w:szCs w:val="18"/>
        </w:rPr>
      </w:pPr>
      <w:r>
        <w:rPr>
          <w:rFonts w:hint="eastAsia" w:ascii="黑体" w:hAnsi="黑体" w:eastAsia="黑体" w:cs="黑体"/>
          <w:sz w:val="18"/>
          <w:szCs w:val="18"/>
        </w:rPr>
        <w:t>A.隐蔽的地方B.易于取用的地方C.远离生产车间的地方</w:t>
      </w:r>
    </w:p>
    <w:p w14:paraId="47A42AD6">
      <w:pPr>
        <w:spacing w:line="240" w:lineRule="exact"/>
        <w:rPr>
          <w:rFonts w:ascii="黑体" w:hAnsi="黑体" w:eastAsia="黑体" w:cs="黑体"/>
          <w:sz w:val="18"/>
          <w:szCs w:val="18"/>
        </w:rPr>
      </w:pPr>
      <w:r>
        <w:rPr>
          <w:rFonts w:hint="eastAsia" w:ascii="黑体" w:hAnsi="黑体" w:eastAsia="黑体" w:cs="黑体"/>
          <w:sz w:val="18"/>
          <w:szCs w:val="18"/>
        </w:rPr>
        <w:t>498.绝大多数可燃物质燃烧都是在蒸气或气态下进行，并出现（B）。</w:t>
      </w:r>
    </w:p>
    <w:p w14:paraId="32040C96">
      <w:pPr>
        <w:spacing w:line="240" w:lineRule="exact"/>
        <w:rPr>
          <w:rFonts w:ascii="黑体" w:hAnsi="黑体" w:eastAsia="黑体" w:cs="黑体"/>
          <w:sz w:val="18"/>
          <w:szCs w:val="18"/>
        </w:rPr>
      </w:pPr>
      <w:r>
        <w:rPr>
          <w:rFonts w:hint="eastAsia" w:ascii="黑体" w:hAnsi="黑体" w:eastAsia="黑体" w:cs="黑体"/>
          <w:sz w:val="18"/>
          <w:szCs w:val="18"/>
        </w:rPr>
        <w:t>A.火花B.火焰C.声音</w:t>
      </w:r>
    </w:p>
    <w:p w14:paraId="2F40E0F1">
      <w:pPr>
        <w:spacing w:line="240" w:lineRule="exact"/>
        <w:rPr>
          <w:rFonts w:ascii="黑体" w:hAnsi="黑体" w:eastAsia="黑体" w:cs="黑体"/>
          <w:sz w:val="18"/>
          <w:szCs w:val="18"/>
        </w:rPr>
      </w:pPr>
      <w:r>
        <w:rPr>
          <w:rFonts w:hint="eastAsia" w:ascii="黑体" w:hAnsi="黑体" w:eastAsia="黑体" w:cs="黑体"/>
          <w:sz w:val="18"/>
          <w:szCs w:val="18"/>
        </w:rPr>
        <w:t>499.乘坐地铁，发生火灾、停电等情况需要紧急疏散时，下列做法错误的是（C）。</w:t>
      </w:r>
    </w:p>
    <w:p w14:paraId="064F7902">
      <w:pPr>
        <w:spacing w:line="240" w:lineRule="exact"/>
        <w:rPr>
          <w:rFonts w:ascii="黑体" w:hAnsi="黑体" w:eastAsia="黑体" w:cs="黑体"/>
          <w:sz w:val="18"/>
          <w:szCs w:val="18"/>
        </w:rPr>
      </w:pPr>
      <w:r>
        <w:rPr>
          <w:rFonts w:hint="eastAsia" w:ascii="黑体" w:hAnsi="黑体" w:eastAsia="黑体" w:cs="黑体"/>
          <w:sz w:val="18"/>
          <w:szCs w:val="18"/>
        </w:rPr>
        <w:t>A.有秩序疏散B.认清疏散标志C.擅自扒门</w:t>
      </w:r>
    </w:p>
    <w:p w14:paraId="0477EA72">
      <w:pPr>
        <w:spacing w:line="240" w:lineRule="exact"/>
        <w:rPr>
          <w:rFonts w:ascii="黑体" w:hAnsi="黑体" w:eastAsia="黑体" w:cs="黑体"/>
          <w:sz w:val="18"/>
          <w:szCs w:val="18"/>
        </w:rPr>
      </w:pPr>
      <w:r>
        <w:rPr>
          <w:rFonts w:hint="eastAsia" w:ascii="黑体" w:hAnsi="黑体" w:eastAsia="黑体" w:cs="黑体"/>
          <w:sz w:val="18"/>
          <w:szCs w:val="18"/>
        </w:rPr>
        <w:t>500.公共聚集场所发生突发事件被踩倒不能站立时，应采取（B）姿势保护自己。</w:t>
      </w:r>
    </w:p>
    <w:p w14:paraId="35F7794A">
      <w:pPr>
        <w:spacing w:line="240" w:lineRule="exact"/>
        <w:rPr>
          <w:rFonts w:ascii="黑体" w:hAnsi="黑体" w:eastAsia="黑体" w:cs="黑体"/>
          <w:sz w:val="18"/>
          <w:szCs w:val="18"/>
        </w:rPr>
      </w:pPr>
      <w:r>
        <w:rPr>
          <w:rFonts w:hint="eastAsia" w:ascii="黑体" w:hAnsi="黑体" w:eastAsia="黑体" w:cs="黑体"/>
          <w:sz w:val="18"/>
          <w:szCs w:val="18"/>
        </w:rPr>
        <w:t>A.平趴在地上B.身体蜷缩成球状，双手抱头C.仰面朝上</w:t>
      </w:r>
    </w:p>
    <w:p w14:paraId="1F989FB7">
      <w:pPr>
        <w:spacing w:line="240" w:lineRule="exact"/>
        <w:rPr>
          <w:rFonts w:ascii="黑体" w:hAnsi="黑体" w:eastAsia="黑体" w:cs="黑体"/>
          <w:sz w:val="18"/>
          <w:szCs w:val="18"/>
        </w:rPr>
      </w:pPr>
      <w:r>
        <w:rPr>
          <w:rFonts w:hint="eastAsia" w:ascii="黑体" w:hAnsi="黑体" w:eastAsia="黑体" w:cs="黑体"/>
          <w:sz w:val="18"/>
          <w:szCs w:val="18"/>
        </w:rPr>
        <w:t>501.在下列环境中工作，（B）最易中暑。</w:t>
      </w:r>
    </w:p>
    <w:p w14:paraId="11F80CF7">
      <w:pPr>
        <w:spacing w:line="240" w:lineRule="exact"/>
        <w:rPr>
          <w:rFonts w:ascii="黑体" w:hAnsi="黑体" w:eastAsia="黑体" w:cs="黑体"/>
          <w:sz w:val="18"/>
          <w:szCs w:val="18"/>
        </w:rPr>
      </w:pPr>
      <w:r>
        <w:rPr>
          <w:rFonts w:hint="eastAsia" w:ascii="黑体" w:hAnsi="黑体" w:eastAsia="黑体" w:cs="黑体"/>
          <w:sz w:val="18"/>
          <w:szCs w:val="18"/>
        </w:rPr>
        <w:t>A.没有空气调节的地方B.酷热并潮湿的环境C.干燥的地方</w:t>
      </w:r>
    </w:p>
    <w:p w14:paraId="128528C5">
      <w:pPr>
        <w:spacing w:line="240" w:lineRule="exact"/>
        <w:rPr>
          <w:rFonts w:ascii="黑体" w:hAnsi="黑体" w:eastAsia="黑体" w:cs="黑体"/>
          <w:sz w:val="18"/>
          <w:szCs w:val="18"/>
        </w:rPr>
      </w:pPr>
      <w:r>
        <w:rPr>
          <w:rFonts w:hint="eastAsia" w:ascii="黑体" w:hAnsi="黑体" w:eastAsia="黑体" w:cs="黑体"/>
          <w:sz w:val="18"/>
          <w:szCs w:val="18"/>
        </w:rPr>
        <w:t>502.安全设备的设计、制造、安装、使用（ABCD），应当符合国家标准或者行业标准。</w:t>
      </w:r>
    </w:p>
    <w:p w14:paraId="241A7BF1">
      <w:pPr>
        <w:spacing w:line="240" w:lineRule="exact"/>
        <w:rPr>
          <w:rFonts w:ascii="黑体" w:hAnsi="黑体" w:eastAsia="黑体" w:cs="黑体"/>
          <w:sz w:val="18"/>
          <w:szCs w:val="18"/>
        </w:rPr>
      </w:pPr>
      <w:r>
        <w:rPr>
          <w:rFonts w:hint="eastAsia" w:ascii="黑体" w:hAnsi="黑体" w:eastAsia="黑体" w:cs="黑体"/>
          <w:sz w:val="18"/>
          <w:szCs w:val="18"/>
        </w:rPr>
        <w:t>A.检测B.维修C.改造D.报废</w:t>
      </w:r>
    </w:p>
    <w:p w14:paraId="001D7230">
      <w:pPr>
        <w:spacing w:line="240" w:lineRule="exact"/>
        <w:rPr>
          <w:rFonts w:ascii="黑体" w:hAnsi="黑体" w:eastAsia="黑体" w:cs="黑体"/>
          <w:sz w:val="18"/>
          <w:szCs w:val="18"/>
        </w:rPr>
      </w:pPr>
      <w:r>
        <w:rPr>
          <w:rFonts w:hint="eastAsia" w:ascii="黑体" w:hAnsi="黑体" w:eastAsia="黑体" w:cs="黑体"/>
          <w:sz w:val="18"/>
          <w:szCs w:val="18"/>
        </w:rPr>
        <w:t>503.（A）是物质从一种状态迅速转变成另一状态，并在瞬间放出大量能量，同时产生声响的现象。</w:t>
      </w:r>
    </w:p>
    <w:p w14:paraId="01113867">
      <w:pPr>
        <w:spacing w:line="240" w:lineRule="exact"/>
        <w:rPr>
          <w:rFonts w:ascii="黑体" w:hAnsi="黑体" w:eastAsia="黑体" w:cs="黑体"/>
          <w:sz w:val="18"/>
          <w:szCs w:val="18"/>
        </w:rPr>
      </w:pPr>
      <w:r>
        <w:rPr>
          <w:rFonts w:hint="eastAsia" w:ascii="黑体" w:hAnsi="黑体" w:eastAsia="黑体" w:cs="黑体"/>
          <w:sz w:val="18"/>
          <w:szCs w:val="18"/>
        </w:rPr>
        <w:t>A.爆炸B.自燃C.着火</w:t>
      </w:r>
    </w:p>
    <w:p w14:paraId="261F5F1B">
      <w:pPr>
        <w:spacing w:line="240" w:lineRule="exact"/>
        <w:rPr>
          <w:rFonts w:ascii="黑体" w:hAnsi="黑体" w:eastAsia="黑体" w:cs="黑体"/>
          <w:sz w:val="18"/>
          <w:szCs w:val="18"/>
        </w:rPr>
      </w:pPr>
      <w:r>
        <w:rPr>
          <w:rFonts w:hint="eastAsia" w:ascii="黑体" w:hAnsi="黑体" w:eastAsia="黑体" w:cs="黑体"/>
          <w:sz w:val="18"/>
          <w:szCs w:val="18"/>
        </w:rPr>
        <w:t>504.根据《道路交通安全法》，其他车辆和行人应当让行的执行紧急任务的应急车辆包括（ABCD）。</w:t>
      </w:r>
    </w:p>
    <w:p w14:paraId="06F6CD56">
      <w:pPr>
        <w:spacing w:line="240" w:lineRule="exact"/>
        <w:rPr>
          <w:rFonts w:ascii="黑体" w:hAnsi="黑体" w:eastAsia="黑体" w:cs="黑体"/>
          <w:sz w:val="18"/>
          <w:szCs w:val="18"/>
        </w:rPr>
      </w:pPr>
      <w:r>
        <w:rPr>
          <w:rFonts w:hint="eastAsia" w:ascii="黑体" w:hAnsi="黑体" w:eastAsia="黑体" w:cs="黑体"/>
          <w:sz w:val="18"/>
          <w:szCs w:val="18"/>
        </w:rPr>
        <w:t>A.警车</w:t>
      </w:r>
    </w:p>
    <w:p w14:paraId="3008516C">
      <w:pPr>
        <w:spacing w:line="240" w:lineRule="exact"/>
        <w:rPr>
          <w:rFonts w:ascii="黑体" w:hAnsi="黑体" w:eastAsia="黑体" w:cs="黑体"/>
          <w:sz w:val="18"/>
          <w:szCs w:val="18"/>
        </w:rPr>
      </w:pPr>
      <w:r>
        <w:rPr>
          <w:rFonts w:hint="eastAsia" w:ascii="黑体" w:hAnsi="黑体" w:eastAsia="黑体" w:cs="黑体"/>
          <w:sz w:val="18"/>
          <w:szCs w:val="18"/>
        </w:rPr>
        <w:t>B.消防车</w:t>
      </w:r>
    </w:p>
    <w:p w14:paraId="5E11A7DC">
      <w:pPr>
        <w:spacing w:line="240" w:lineRule="exact"/>
        <w:rPr>
          <w:rFonts w:ascii="黑体" w:hAnsi="黑体" w:eastAsia="黑体" w:cs="黑体"/>
          <w:sz w:val="18"/>
          <w:szCs w:val="18"/>
        </w:rPr>
      </w:pPr>
      <w:r>
        <w:rPr>
          <w:rFonts w:hint="eastAsia" w:ascii="黑体" w:hAnsi="黑体" w:eastAsia="黑体" w:cs="黑体"/>
          <w:sz w:val="18"/>
          <w:szCs w:val="18"/>
        </w:rPr>
        <w:t>C.救护车</w:t>
      </w:r>
    </w:p>
    <w:p w14:paraId="368A20C4">
      <w:pPr>
        <w:spacing w:line="240" w:lineRule="exact"/>
        <w:rPr>
          <w:rFonts w:ascii="黑体" w:hAnsi="黑体" w:eastAsia="黑体" w:cs="黑体"/>
          <w:sz w:val="18"/>
          <w:szCs w:val="18"/>
        </w:rPr>
      </w:pPr>
      <w:r>
        <w:rPr>
          <w:rFonts w:hint="eastAsia" w:ascii="黑体" w:hAnsi="黑体" w:eastAsia="黑体" w:cs="黑体"/>
          <w:sz w:val="18"/>
          <w:szCs w:val="18"/>
        </w:rPr>
        <w:t>D.工程救险车</w:t>
      </w:r>
    </w:p>
    <w:p w14:paraId="2ED6343E">
      <w:pPr>
        <w:spacing w:line="240" w:lineRule="exact"/>
        <w:rPr>
          <w:rFonts w:ascii="黑体" w:hAnsi="黑体" w:eastAsia="黑体" w:cs="黑体"/>
          <w:sz w:val="18"/>
          <w:szCs w:val="18"/>
        </w:rPr>
      </w:pPr>
      <w:r>
        <w:rPr>
          <w:rFonts w:hint="eastAsia" w:ascii="黑体" w:hAnsi="黑体" w:eastAsia="黑体" w:cs="黑体"/>
          <w:sz w:val="18"/>
          <w:szCs w:val="18"/>
        </w:rPr>
        <w:t>505.火灾现场寻找被困人员的方法不包括（B）。</w:t>
      </w:r>
    </w:p>
    <w:p w14:paraId="155F5EE7">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3D5DC26D">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2AFCFBD3">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59956F10">
      <w:pPr>
        <w:spacing w:line="240" w:lineRule="exact"/>
        <w:rPr>
          <w:rFonts w:ascii="黑体" w:hAnsi="黑体" w:eastAsia="黑体" w:cs="黑体"/>
          <w:sz w:val="18"/>
          <w:szCs w:val="18"/>
        </w:rPr>
      </w:pPr>
      <w:r>
        <w:rPr>
          <w:rFonts w:hint="eastAsia" w:ascii="黑体" w:hAnsi="黑体" w:eastAsia="黑体" w:cs="黑体"/>
          <w:sz w:val="18"/>
          <w:szCs w:val="18"/>
        </w:rPr>
        <w:t>506.应急演练的原则主要包括（ABCD）。</w:t>
      </w:r>
    </w:p>
    <w:p w14:paraId="0493FC25">
      <w:pPr>
        <w:spacing w:line="240" w:lineRule="exact"/>
        <w:rPr>
          <w:rFonts w:ascii="黑体" w:hAnsi="黑体" w:eastAsia="黑体" w:cs="黑体"/>
          <w:sz w:val="18"/>
          <w:szCs w:val="18"/>
        </w:rPr>
      </w:pPr>
      <w:r>
        <w:rPr>
          <w:rFonts w:hint="eastAsia" w:ascii="黑体" w:hAnsi="黑体" w:eastAsia="黑体" w:cs="黑体"/>
          <w:sz w:val="18"/>
          <w:szCs w:val="18"/>
        </w:rPr>
        <w:t>A.结合实际、合理定位</w:t>
      </w:r>
    </w:p>
    <w:p w14:paraId="0835ABD7">
      <w:pPr>
        <w:spacing w:line="240" w:lineRule="exact"/>
        <w:rPr>
          <w:rFonts w:ascii="黑体" w:hAnsi="黑体" w:eastAsia="黑体" w:cs="黑体"/>
          <w:sz w:val="18"/>
          <w:szCs w:val="18"/>
        </w:rPr>
      </w:pPr>
      <w:r>
        <w:rPr>
          <w:rFonts w:hint="eastAsia" w:ascii="黑体" w:hAnsi="黑体" w:eastAsia="黑体" w:cs="黑体"/>
          <w:sz w:val="18"/>
          <w:szCs w:val="18"/>
        </w:rPr>
        <w:t>B.着眼实战、讲究实效</w:t>
      </w:r>
    </w:p>
    <w:p w14:paraId="3DC5CEAC">
      <w:pPr>
        <w:spacing w:line="240" w:lineRule="exact"/>
        <w:rPr>
          <w:rFonts w:ascii="黑体" w:hAnsi="黑体" w:eastAsia="黑体" w:cs="黑体"/>
          <w:sz w:val="18"/>
          <w:szCs w:val="18"/>
        </w:rPr>
      </w:pPr>
      <w:r>
        <w:rPr>
          <w:rFonts w:hint="eastAsia" w:ascii="黑体" w:hAnsi="黑体" w:eastAsia="黑体" w:cs="黑体"/>
          <w:sz w:val="18"/>
          <w:szCs w:val="18"/>
        </w:rPr>
        <w:t>C.精心组织、确保安全</w:t>
      </w:r>
    </w:p>
    <w:p w14:paraId="786CCB1F">
      <w:pPr>
        <w:spacing w:line="240" w:lineRule="exact"/>
        <w:rPr>
          <w:rFonts w:ascii="黑体" w:hAnsi="黑体" w:eastAsia="黑体" w:cs="黑体"/>
          <w:sz w:val="18"/>
          <w:szCs w:val="18"/>
        </w:rPr>
      </w:pPr>
      <w:r>
        <w:rPr>
          <w:rFonts w:hint="eastAsia" w:ascii="黑体" w:hAnsi="黑体" w:eastAsia="黑体" w:cs="黑体"/>
          <w:sz w:val="18"/>
          <w:szCs w:val="18"/>
        </w:rPr>
        <w:t>D.统筹规划、厉行节约</w:t>
      </w:r>
    </w:p>
    <w:p w14:paraId="34C8DD15">
      <w:pPr>
        <w:spacing w:line="240" w:lineRule="exact"/>
        <w:rPr>
          <w:rFonts w:ascii="黑体" w:hAnsi="黑体" w:eastAsia="黑体" w:cs="黑体"/>
          <w:sz w:val="18"/>
          <w:szCs w:val="18"/>
        </w:rPr>
      </w:pPr>
      <w:r>
        <w:rPr>
          <w:rFonts w:hint="eastAsia" w:ascii="黑体" w:hAnsi="黑体" w:eastAsia="黑体" w:cs="黑体"/>
          <w:sz w:val="18"/>
          <w:szCs w:val="18"/>
        </w:rPr>
        <w:t>507.皮肤接触汽油，应立即脱去污染的衣着，用（C）彻底冲洗皮肤、就医。</w:t>
      </w:r>
    </w:p>
    <w:p w14:paraId="425470AC">
      <w:pPr>
        <w:spacing w:line="240" w:lineRule="exact"/>
        <w:rPr>
          <w:rFonts w:ascii="黑体" w:hAnsi="黑体" w:eastAsia="黑体" w:cs="黑体"/>
          <w:sz w:val="18"/>
          <w:szCs w:val="18"/>
        </w:rPr>
      </w:pPr>
      <w:r>
        <w:rPr>
          <w:rFonts w:hint="eastAsia" w:ascii="黑体" w:hAnsi="黑体" w:eastAsia="黑体" w:cs="黑体"/>
          <w:sz w:val="18"/>
          <w:szCs w:val="18"/>
        </w:rPr>
        <w:t>A.强酸</w:t>
      </w:r>
    </w:p>
    <w:p w14:paraId="089281D0">
      <w:pPr>
        <w:spacing w:line="240" w:lineRule="exact"/>
        <w:rPr>
          <w:rFonts w:ascii="黑体" w:hAnsi="黑体" w:eastAsia="黑体" w:cs="黑体"/>
          <w:sz w:val="18"/>
          <w:szCs w:val="18"/>
        </w:rPr>
      </w:pPr>
      <w:r>
        <w:rPr>
          <w:rFonts w:hint="eastAsia" w:ascii="黑体" w:hAnsi="黑体" w:eastAsia="黑体" w:cs="黑体"/>
          <w:sz w:val="18"/>
          <w:szCs w:val="18"/>
        </w:rPr>
        <w:t>B.强碱</w:t>
      </w:r>
    </w:p>
    <w:p w14:paraId="2AB76BBC">
      <w:pPr>
        <w:spacing w:line="240" w:lineRule="exact"/>
        <w:rPr>
          <w:rFonts w:ascii="黑体" w:hAnsi="黑体" w:eastAsia="黑体" w:cs="黑体"/>
          <w:sz w:val="18"/>
          <w:szCs w:val="18"/>
        </w:rPr>
      </w:pPr>
      <w:r>
        <w:rPr>
          <w:rFonts w:hint="eastAsia" w:ascii="黑体" w:hAnsi="黑体" w:eastAsia="黑体" w:cs="黑体"/>
          <w:sz w:val="18"/>
          <w:szCs w:val="18"/>
        </w:rPr>
        <w:t>C.肥皂水和清水</w:t>
      </w:r>
    </w:p>
    <w:p w14:paraId="697EC89B">
      <w:pPr>
        <w:spacing w:line="240" w:lineRule="exact"/>
        <w:rPr>
          <w:rFonts w:ascii="黑体" w:hAnsi="黑体" w:eastAsia="黑体" w:cs="黑体"/>
          <w:sz w:val="18"/>
          <w:szCs w:val="18"/>
        </w:rPr>
      </w:pPr>
      <w:r>
        <w:rPr>
          <w:rFonts w:hint="eastAsia" w:ascii="黑体" w:hAnsi="黑体" w:eastAsia="黑体" w:cs="黑体"/>
          <w:sz w:val="18"/>
          <w:szCs w:val="18"/>
        </w:rPr>
        <w:t>508.下列物质中易于自燃的是（A）。</w:t>
      </w:r>
    </w:p>
    <w:p w14:paraId="40B99F6A">
      <w:pPr>
        <w:spacing w:line="240" w:lineRule="exact"/>
        <w:rPr>
          <w:rFonts w:ascii="黑体" w:hAnsi="黑体" w:eastAsia="黑体" w:cs="黑体"/>
          <w:sz w:val="18"/>
          <w:szCs w:val="18"/>
        </w:rPr>
      </w:pPr>
      <w:r>
        <w:rPr>
          <w:rFonts w:hint="eastAsia" w:ascii="黑体" w:hAnsi="黑体" w:eastAsia="黑体" w:cs="黑体"/>
          <w:sz w:val="18"/>
          <w:szCs w:val="18"/>
        </w:rPr>
        <w:t>A.白磷B.盐酸C.硝酸</w:t>
      </w:r>
    </w:p>
    <w:p w14:paraId="77F8E19B">
      <w:pPr>
        <w:spacing w:line="240" w:lineRule="exact"/>
        <w:rPr>
          <w:rFonts w:ascii="黑体" w:hAnsi="黑体" w:eastAsia="黑体" w:cs="黑体"/>
          <w:sz w:val="18"/>
          <w:szCs w:val="18"/>
        </w:rPr>
      </w:pPr>
      <w:r>
        <w:rPr>
          <w:rFonts w:hint="eastAsia" w:ascii="黑体" w:hAnsi="黑体" w:eastAsia="黑体" w:cs="黑体"/>
          <w:sz w:val="18"/>
          <w:szCs w:val="18"/>
        </w:rPr>
        <w:t>509.采取适当的措施，使燃烧因缺少氧气助燃而熄灭，这种灭火方法称为（A）。</w:t>
      </w:r>
    </w:p>
    <w:p w14:paraId="0D0FACFB">
      <w:pPr>
        <w:spacing w:line="240" w:lineRule="exact"/>
        <w:rPr>
          <w:rFonts w:ascii="黑体" w:hAnsi="黑体" w:eastAsia="黑体" w:cs="黑体"/>
          <w:sz w:val="18"/>
          <w:szCs w:val="18"/>
        </w:rPr>
      </w:pPr>
      <w:r>
        <w:rPr>
          <w:rFonts w:hint="eastAsia" w:ascii="黑体" w:hAnsi="黑体" w:eastAsia="黑体" w:cs="黑体"/>
          <w:sz w:val="18"/>
          <w:szCs w:val="18"/>
        </w:rPr>
        <w:t>A.窒息灭火法</w:t>
      </w:r>
    </w:p>
    <w:p w14:paraId="1DBBA185">
      <w:pPr>
        <w:spacing w:line="240" w:lineRule="exact"/>
        <w:rPr>
          <w:rFonts w:ascii="黑体" w:hAnsi="黑体" w:eastAsia="黑体" w:cs="黑体"/>
          <w:sz w:val="18"/>
          <w:szCs w:val="18"/>
        </w:rPr>
      </w:pPr>
      <w:r>
        <w:rPr>
          <w:rFonts w:hint="eastAsia" w:ascii="黑体" w:hAnsi="黑体" w:eastAsia="黑体" w:cs="黑体"/>
          <w:sz w:val="18"/>
          <w:szCs w:val="18"/>
        </w:rPr>
        <w:t>B.隔绝灭火法</w:t>
      </w:r>
    </w:p>
    <w:p w14:paraId="643D2021">
      <w:pPr>
        <w:spacing w:line="240" w:lineRule="exact"/>
        <w:rPr>
          <w:rFonts w:ascii="黑体" w:hAnsi="黑体" w:eastAsia="黑体" w:cs="黑体"/>
          <w:sz w:val="18"/>
          <w:szCs w:val="18"/>
        </w:rPr>
      </w:pPr>
      <w:r>
        <w:rPr>
          <w:rFonts w:hint="eastAsia" w:ascii="黑体" w:hAnsi="黑体" w:eastAsia="黑体" w:cs="黑体"/>
          <w:sz w:val="18"/>
          <w:szCs w:val="18"/>
        </w:rPr>
        <w:t>C.降温灭火法</w:t>
      </w:r>
    </w:p>
    <w:p w14:paraId="3282A341">
      <w:pPr>
        <w:spacing w:line="240" w:lineRule="exact"/>
        <w:rPr>
          <w:rFonts w:ascii="黑体" w:hAnsi="黑体" w:eastAsia="黑体" w:cs="黑体"/>
          <w:sz w:val="18"/>
          <w:szCs w:val="18"/>
        </w:rPr>
      </w:pPr>
      <w:r>
        <w:rPr>
          <w:rFonts w:hint="eastAsia" w:ascii="黑体" w:hAnsi="黑体" w:eastAsia="黑体" w:cs="黑体"/>
          <w:sz w:val="18"/>
          <w:szCs w:val="18"/>
        </w:rPr>
        <w:t>560.安全带的正确使用方法应该是（C）。</w:t>
      </w:r>
    </w:p>
    <w:p w14:paraId="147A1077">
      <w:pPr>
        <w:spacing w:line="240" w:lineRule="exact"/>
        <w:rPr>
          <w:rFonts w:ascii="黑体" w:hAnsi="黑体" w:eastAsia="黑体" w:cs="黑体"/>
          <w:sz w:val="18"/>
          <w:szCs w:val="18"/>
        </w:rPr>
      </w:pPr>
      <w:r>
        <w:rPr>
          <w:rFonts w:hint="eastAsia" w:ascii="黑体" w:hAnsi="黑体" w:eastAsia="黑体" w:cs="黑体"/>
          <w:sz w:val="18"/>
          <w:szCs w:val="18"/>
        </w:rPr>
        <w:t>A.水平挂用</w:t>
      </w:r>
    </w:p>
    <w:p w14:paraId="76FC7AA7">
      <w:pPr>
        <w:spacing w:line="240" w:lineRule="exact"/>
        <w:rPr>
          <w:rFonts w:ascii="黑体" w:hAnsi="黑体" w:eastAsia="黑体" w:cs="黑体"/>
          <w:sz w:val="18"/>
          <w:szCs w:val="18"/>
        </w:rPr>
      </w:pPr>
      <w:r>
        <w:rPr>
          <w:rFonts w:hint="eastAsia" w:ascii="黑体" w:hAnsi="黑体" w:eastAsia="黑体" w:cs="黑体"/>
          <w:sz w:val="18"/>
          <w:szCs w:val="18"/>
        </w:rPr>
        <w:t>B.低挂高用</w:t>
      </w:r>
    </w:p>
    <w:p w14:paraId="4837AEC6">
      <w:pPr>
        <w:spacing w:line="240" w:lineRule="exact"/>
        <w:rPr>
          <w:rFonts w:ascii="黑体" w:hAnsi="黑体" w:eastAsia="黑体" w:cs="黑体"/>
          <w:sz w:val="18"/>
          <w:szCs w:val="18"/>
        </w:rPr>
      </w:pPr>
      <w:r>
        <w:rPr>
          <w:rFonts w:hint="eastAsia" w:ascii="黑体" w:hAnsi="黑体" w:eastAsia="黑体" w:cs="黑体"/>
          <w:sz w:val="18"/>
          <w:szCs w:val="18"/>
        </w:rPr>
        <w:t>C.高挂低用</w:t>
      </w:r>
    </w:p>
    <w:p w14:paraId="64D93720">
      <w:pPr>
        <w:spacing w:line="240" w:lineRule="exact"/>
        <w:rPr>
          <w:rFonts w:ascii="黑体" w:hAnsi="黑体" w:eastAsia="黑体" w:cs="黑体"/>
          <w:sz w:val="18"/>
          <w:szCs w:val="18"/>
        </w:rPr>
      </w:pPr>
      <w:r>
        <w:rPr>
          <w:rFonts w:hint="eastAsia" w:ascii="黑体" w:hAnsi="黑体" w:eastAsia="黑体" w:cs="黑体"/>
          <w:sz w:val="18"/>
          <w:szCs w:val="18"/>
        </w:rPr>
        <w:t>561.根据《职业病防治法》，职业健康监护档案主要内容包括（ABD）。</w:t>
      </w:r>
    </w:p>
    <w:p w14:paraId="510191DB">
      <w:pPr>
        <w:spacing w:line="240" w:lineRule="exact"/>
        <w:rPr>
          <w:rFonts w:ascii="黑体" w:hAnsi="黑体" w:eastAsia="黑体" w:cs="黑体"/>
          <w:sz w:val="18"/>
          <w:szCs w:val="18"/>
        </w:rPr>
      </w:pPr>
      <w:r>
        <w:rPr>
          <w:rFonts w:hint="eastAsia" w:ascii="黑体" w:hAnsi="黑体" w:eastAsia="黑体" w:cs="黑体"/>
          <w:sz w:val="18"/>
          <w:szCs w:val="18"/>
        </w:rPr>
        <w:t>A.劳动者的职业史</w:t>
      </w:r>
    </w:p>
    <w:p w14:paraId="52343D9E">
      <w:pPr>
        <w:spacing w:line="240" w:lineRule="exact"/>
        <w:rPr>
          <w:rFonts w:ascii="黑体" w:hAnsi="黑体" w:eastAsia="黑体" w:cs="黑体"/>
          <w:sz w:val="18"/>
          <w:szCs w:val="18"/>
        </w:rPr>
      </w:pPr>
      <w:r>
        <w:rPr>
          <w:rFonts w:hint="eastAsia" w:ascii="黑体" w:hAnsi="黑体" w:eastAsia="黑体" w:cs="黑体"/>
          <w:sz w:val="18"/>
          <w:szCs w:val="18"/>
        </w:rPr>
        <w:t>B.职业病危害接触史</w:t>
      </w:r>
    </w:p>
    <w:p w14:paraId="31183448">
      <w:pPr>
        <w:spacing w:line="240" w:lineRule="exact"/>
        <w:rPr>
          <w:rFonts w:ascii="黑体" w:hAnsi="黑体" w:eastAsia="黑体" w:cs="黑体"/>
          <w:sz w:val="18"/>
          <w:szCs w:val="18"/>
        </w:rPr>
      </w:pPr>
      <w:r>
        <w:rPr>
          <w:rFonts w:hint="eastAsia" w:ascii="黑体" w:hAnsi="黑体" w:eastAsia="黑体" w:cs="黑体"/>
          <w:sz w:val="18"/>
          <w:szCs w:val="18"/>
        </w:rPr>
        <w:t>C.劳动者的家庭病史</w:t>
      </w:r>
    </w:p>
    <w:p w14:paraId="365C6ECF">
      <w:pPr>
        <w:spacing w:line="240" w:lineRule="exact"/>
        <w:rPr>
          <w:rFonts w:ascii="黑体" w:hAnsi="黑体" w:eastAsia="黑体" w:cs="黑体"/>
          <w:sz w:val="18"/>
          <w:szCs w:val="18"/>
        </w:rPr>
      </w:pPr>
      <w:r>
        <w:rPr>
          <w:rFonts w:hint="eastAsia" w:ascii="黑体" w:hAnsi="黑体" w:eastAsia="黑体" w:cs="黑体"/>
          <w:sz w:val="18"/>
          <w:szCs w:val="18"/>
        </w:rPr>
        <w:t>D.职业健康检查结果</w:t>
      </w:r>
    </w:p>
    <w:p w14:paraId="05405D80">
      <w:pPr>
        <w:spacing w:line="240" w:lineRule="exact"/>
        <w:rPr>
          <w:rFonts w:ascii="黑体" w:hAnsi="黑体" w:eastAsia="黑体" w:cs="黑体"/>
          <w:sz w:val="18"/>
          <w:szCs w:val="18"/>
        </w:rPr>
      </w:pPr>
      <w:r>
        <w:rPr>
          <w:rFonts w:hint="eastAsia" w:ascii="黑体" w:hAnsi="黑体" w:eastAsia="黑体" w:cs="黑体"/>
          <w:sz w:val="18"/>
          <w:szCs w:val="18"/>
        </w:rPr>
        <w:t>562.触电对人体造成的伤害形式，一般可分为（BC）两种。</w:t>
      </w:r>
    </w:p>
    <w:p w14:paraId="62B1CE35">
      <w:pPr>
        <w:spacing w:line="240" w:lineRule="exact"/>
        <w:rPr>
          <w:rFonts w:ascii="黑体" w:hAnsi="黑体" w:eastAsia="黑体" w:cs="黑体"/>
          <w:sz w:val="18"/>
          <w:szCs w:val="18"/>
        </w:rPr>
      </w:pPr>
      <w:r>
        <w:rPr>
          <w:rFonts w:hint="eastAsia" w:ascii="黑体" w:hAnsi="黑体" w:eastAsia="黑体" w:cs="黑体"/>
          <w:sz w:val="18"/>
          <w:szCs w:val="18"/>
        </w:rPr>
        <w:t>A.电光眼B.电击C.电伤D.窒息</w:t>
      </w:r>
    </w:p>
    <w:p w14:paraId="24CD2F37">
      <w:pPr>
        <w:spacing w:line="240" w:lineRule="exact"/>
        <w:rPr>
          <w:rFonts w:ascii="黑体" w:hAnsi="黑体" w:eastAsia="黑体" w:cs="黑体"/>
          <w:sz w:val="18"/>
          <w:szCs w:val="18"/>
        </w:rPr>
      </w:pPr>
      <w:r>
        <w:rPr>
          <w:rFonts w:hint="eastAsia" w:ascii="黑体" w:hAnsi="黑体" w:eastAsia="黑体" w:cs="黑体"/>
          <w:sz w:val="18"/>
          <w:szCs w:val="18"/>
        </w:rPr>
        <w:t>563.在行车途中汽车被雷击中，应（C）。</w:t>
      </w:r>
    </w:p>
    <w:p w14:paraId="77B904CF">
      <w:pPr>
        <w:spacing w:line="240" w:lineRule="exact"/>
        <w:rPr>
          <w:rFonts w:ascii="黑体" w:hAnsi="黑体" w:eastAsia="黑体" w:cs="黑体"/>
          <w:sz w:val="18"/>
          <w:szCs w:val="18"/>
        </w:rPr>
      </w:pPr>
      <w:r>
        <w:rPr>
          <w:rFonts w:hint="eastAsia" w:ascii="黑体" w:hAnsi="黑体" w:eastAsia="黑体" w:cs="黑体"/>
          <w:sz w:val="18"/>
          <w:szCs w:val="18"/>
        </w:rPr>
        <w:t>A.迅速下车检查</w:t>
      </w:r>
    </w:p>
    <w:p w14:paraId="09FA50C7">
      <w:pPr>
        <w:spacing w:line="240" w:lineRule="exact"/>
        <w:rPr>
          <w:rFonts w:ascii="黑体" w:hAnsi="黑体" w:eastAsia="黑体" w:cs="黑体"/>
          <w:sz w:val="18"/>
          <w:szCs w:val="18"/>
        </w:rPr>
      </w:pPr>
      <w:r>
        <w:rPr>
          <w:rFonts w:hint="eastAsia" w:ascii="黑体" w:hAnsi="黑体" w:eastAsia="黑体" w:cs="黑体"/>
          <w:sz w:val="18"/>
          <w:szCs w:val="18"/>
        </w:rPr>
        <w:t>B.打开车门观察</w:t>
      </w:r>
    </w:p>
    <w:p w14:paraId="0A78A311">
      <w:pPr>
        <w:spacing w:line="240" w:lineRule="exact"/>
        <w:rPr>
          <w:rFonts w:ascii="黑体" w:hAnsi="黑体" w:eastAsia="黑体" w:cs="黑体"/>
          <w:sz w:val="18"/>
          <w:szCs w:val="18"/>
        </w:rPr>
      </w:pPr>
      <w:r>
        <w:rPr>
          <w:rFonts w:hint="eastAsia" w:ascii="黑体" w:hAnsi="黑体" w:eastAsia="黑体" w:cs="黑体"/>
          <w:sz w:val="18"/>
          <w:szCs w:val="18"/>
        </w:rPr>
        <w:t>C.不要贸然下车检查车况</w:t>
      </w:r>
    </w:p>
    <w:p w14:paraId="7E725F7C">
      <w:pPr>
        <w:spacing w:line="240" w:lineRule="exact"/>
        <w:rPr>
          <w:rFonts w:ascii="黑体" w:hAnsi="黑体" w:eastAsia="黑体" w:cs="黑体"/>
          <w:sz w:val="18"/>
          <w:szCs w:val="18"/>
        </w:rPr>
      </w:pPr>
      <w:r>
        <w:rPr>
          <w:rFonts w:hint="eastAsia" w:ascii="黑体" w:hAnsi="黑体" w:eastAsia="黑体" w:cs="黑体"/>
          <w:sz w:val="18"/>
          <w:szCs w:val="18"/>
        </w:rPr>
        <w:t>564.依据《劳动法》，下列情形中，不得安排女职工延长其工作时间和夜班劳动的有（AC）。</w:t>
      </w:r>
    </w:p>
    <w:p w14:paraId="335D5D43">
      <w:pPr>
        <w:spacing w:line="240" w:lineRule="exact"/>
        <w:rPr>
          <w:rFonts w:ascii="黑体" w:hAnsi="黑体" w:eastAsia="黑体" w:cs="黑体"/>
          <w:sz w:val="18"/>
          <w:szCs w:val="18"/>
        </w:rPr>
      </w:pPr>
      <w:r>
        <w:rPr>
          <w:rFonts w:hint="eastAsia" w:ascii="黑体" w:hAnsi="黑体" w:eastAsia="黑体" w:cs="黑体"/>
          <w:sz w:val="18"/>
          <w:szCs w:val="18"/>
        </w:rPr>
        <w:t>A.怀孕7个月以上B.孕期C.哺乳期D.怀孕5个月以上</w:t>
      </w:r>
    </w:p>
    <w:p w14:paraId="58668FF1">
      <w:pPr>
        <w:spacing w:line="240" w:lineRule="exact"/>
        <w:rPr>
          <w:rFonts w:ascii="黑体" w:hAnsi="黑体" w:eastAsia="黑体" w:cs="黑体"/>
          <w:sz w:val="18"/>
          <w:szCs w:val="18"/>
        </w:rPr>
      </w:pPr>
      <w:r>
        <w:rPr>
          <w:rFonts w:hint="eastAsia" w:ascii="黑体" w:hAnsi="黑体" w:eastAsia="黑体" w:cs="黑体"/>
          <w:sz w:val="18"/>
          <w:szCs w:val="18"/>
        </w:rPr>
        <w:t>565.下列森林火灾自救常识中，不正确的是（C）。</w:t>
      </w:r>
    </w:p>
    <w:p w14:paraId="052C3D5D">
      <w:pPr>
        <w:spacing w:line="240" w:lineRule="exact"/>
        <w:rPr>
          <w:rFonts w:ascii="黑体" w:hAnsi="黑体" w:eastAsia="黑体" w:cs="黑体"/>
          <w:sz w:val="18"/>
          <w:szCs w:val="18"/>
        </w:rPr>
      </w:pPr>
      <w:r>
        <w:rPr>
          <w:rFonts w:hint="eastAsia" w:ascii="黑体" w:hAnsi="黑体" w:eastAsia="黑体" w:cs="黑体"/>
          <w:sz w:val="18"/>
          <w:szCs w:val="18"/>
        </w:rPr>
        <w:t>A.当烟尘袭来时，用湿毛巾或衣服捂住口鼻迅速躲避</w:t>
      </w:r>
    </w:p>
    <w:p w14:paraId="37D289D9">
      <w:pPr>
        <w:spacing w:line="240" w:lineRule="exact"/>
        <w:rPr>
          <w:rFonts w:ascii="黑体" w:hAnsi="黑体" w:eastAsia="黑体" w:cs="黑体"/>
          <w:sz w:val="18"/>
          <w:szCs w:val="18"/>
        </w:rPr>
      </w:pPr>
      <w:r>
        <w:rPr>
          <w:rFonts w:hint="eastAsia" w:ascii="黑体" w:hAnsi="黑体" w:eastAsia="黑体" w:cs="黑体"/>
          <w:sz w:val="18"/>
          <w:szCs w:val="18"/>
        </w:rPr>
        <w:t>B.不可选择低洼地或坑、洞避烟，因为低洼地和坑、洞容易沉积烟尘</w:t>
      </w:r>
    </w:p>
    <w:p w14:paraId="07D372AE">
      <w:pPr>
        <w:spacing w:line="240" w:lineRule="exact"/>
        <w:rPr>
          <w:rFonts w:ascii="黑体" w:hAnsi="黑体" w:eastAsia="黑体" w:cs="黑体"/>
          <w:sz w:val="18"/>
          <w:szCs w:val="18"/>
        </w:rPr>
      </w:pPr>
      <w:r>
        <w:rPr>
          <w:rFonts w:hint="eastAsia" w:ascii="黑体" w:hAnsi="黑体" w:eastAsia="黑体" w:cs="黑体"/>
          <w:sz w:val="18"/>
          <w:szCs w:val="18"/>
        </w:rPr>
        <w:t>C.如果被大火包围在半山腰时，要快速向山上跑</w:t>
      </w:r>
    </w:p>
    <w:p w14:paraId="02D42341">
      <w:pPr>
        <w:spacing w:line="240" w:lineRule="exact"/>
        <w:rPr>
          <w:rFonts w:ascii="黑体" w:hAnsi="黑体" w:eastAsia="黑体" w:cs="黑体"/>
          <w:sz w:val="18"/>
          <w:szCs w:val="18"/>
        </w:rPr>
      </w:pPr>
      <w:r>
        <w:rPr>
          <w:rFonts w:hint="eastAsia" w:ascii="黑体" w:hAnsi="黑体" w:eastAsia="黑体" w:cs="黑体"/>
          <w:sz w:val="18"/>
          <w:szCs w:val="18"/>
        </w:rPr>
        <w:t>566.特种设备使用单位应当按照安全技术规范的定期检验要求，在安全检验合格有效期届满前（A）个月向特种设备检验检测机构提出定期检验要求。</w:t>
      </w:r>
    </w:p>
    <w:p w14:paraId="0D2C77BF">
      <w:pPr>
        <w:spacing w:line="240" w:lineRule="exact"/>
        <w:rPr>
          <w:rFonts w:ascii="黑体" w:hAnsi="黑体" w:eastAsia="黑体" w:cs="黑体"/>
          <w:sz w:val="18"/>
          <w:szCs w:val="18"/>
        </w:rPr>
      </w:pPr>
      <w:r>
        <w:rPr>
          <w:rFonts w:hint="eastAsia" w:ascii="黑体" w:hAnsi="黑体" w:eastAsia="黑体" w:cs="黑体"/>
          <w:sz w:val="18"/>
          <w:szCs w:val="18"/>
        </w:rPr>
        <w:t>A.1 B.2 C.3</w:t>
      </w:r>
    </w:p>
    <w:p w14:paraId="5DB4F2FC">
      <w:pPr>
        <w:spacing w:line="240" w:lineRule="exact"/>
        <w:rPr>
          <w:rFonts w:ascii="黑体" w:hAnsi="黑体" w:eastAsia="黑体" w:cs="黑体"/>
          <w:sz w:val="18"/>
          <w:szCs w:val="18"/>
        </w:rPr>
      </w:pPr>
      <w:r>
        <w:rPr>
          <w:rFonts w:hint="eastAsia" w:ascii="黑体" w:hAnsi="黑体" w:eastAsia="黑体" w:cs="黑体"/>
          <w:sz w:val="18"/>
          <w:szCs w:val="18"/>
        </w:rPr>
        <w:t>567.电气设备发生火灾时，在未断电的情况下，不能使用（B）进行灭火。</w:t>
      </w:r>
    </w:p>
    <w:p w14:paraId="7040D949">
      <w:pPr>
        <w:spacing w:line="240" w:lineRule="exact"/>
        <w:rPr>
          <w:rFonts w:ascii="黑体" w:hAnsi="黑体" w:eastAsia="黑体" w:cs="黑体"/>
          <w:sz w:val="18"/>
          <w:szCs w:val="18"/>
        </w:rPr>
      </w:pPr>
      <w:r>
        <w:rPr>
          <w:rFonts w:hint="eastAsia" w:ascii="黑体" w:hAnsi="黑体" w:eastAsia="黑体" w:cs="黑体"/>
          <w:sz w:val="18"/>
          <w:szCs w:val="18"/>
        </w:rPr>
        <w:t>A.干粉灭火器</w:t>
      </w:r>
    </w:p>
    <w:p w14:paraId="60F7353B">
      <w:pPr>
        <w:spacing w:line="240" w:lineRule="exact"/>
        <w:rPr>
          <w:rFonts w:ascii="黑体" w:hAnsi="黑体" w:eastAsia="黑体" w:cs="黑体"/>
          <w:sz w:val="18"/>
          <w:szCs w:val="18"/>
        </w:rPr>
      </w:pPr>
      <w:r>
        <w:rPr>
          <w:rFonts w:hint="eastAsia" w:ascii="黑体" w:hAnsi="黑体" w:eastAsia="黑体" w:cs="黑体"/>
          <w:sz w:val="18"/>
          <w:szCs w:val="18"/>
        </w:rPr>
        <w:t>B.化学泡沫灭火器</w:t>
      </w:r>
    </w:p>
    <w:p w14:paraId="7490C14D">
      <w:pPr>
        <w:spacing w:line="240" w:lineRule="exact"/>
        <w:rPr>
          <w:rFonts w:ascii="黑体" w:hAnsi="黑体" w:eastAsia="黑体" w:cs="黑体"/>
          <w:sz w:val="18"/>
          <w:szCs w:val="18"/>
        </w:rPr>
      </w:pPr>
      <w:r>
        <w:rPr>
          <w:rFonts w:hint="eastAsia" w:ascii="黑体" w:hAnsi="黑体" w:eastAsia="黑体" w:cs="黑体"/>
          <w:sz w:val="18"/>
          <w:szCs w:val="18"/>
        </w:rPr>
        <w:t>C.二氧化碳灭火器</w:t>
      </w:r>
    </w:p>
    <w:p w14:paraId="26B302AB">
      <w:pPr>
        <w:spacing w:line="240" w:lineRule="exact"/>
        <w:rPr>
          <w:rFonts w:ascii="黑体" w:hAnsi="黑体" w:eastAsia="黑体" w:cs="黑体"/>
          <w:sz w:val="18"/>
          <w:szCs w:val="18"/>
        </w:rPr>
      </w:pPr>
      <w:r>
        <w:rPr>
          <w:rFonts w:hint="eastAsia" w:ascii="黑体" w:hAnsi="黑体" w:eastAsia="黑体" w:cs="黑体"/>
          <w:sz w:val="18"/>
          <w:szCs w:val="18"/>
        </w:rPr>
        <w:t>568.灭火器压力表用（ABC）三种颜色表示压力情况，当指针指在绿色区域时表示压力正常。</w:t>
      </w:r>
    </w:p>
    <w:p w14:paraId="27219C44">
      <w:pPr>
        <w:spacing w:line="240" w:lineRule="exact"/>
        <w:rPr>
          <w:rFonts w:ascii="黑体" w:hAnsi="黑体" w:eastAsia="黑体" w:cs="黑体"/>
          <w:sz w:val="18"/>
          <w:szCs w:val="18"/>
        </w:rPr>
      </w:pPr>
      <w:r>
        <w:rPr>
          <w:rFonts w:hint="eastAsia" w:ascii="黑体" w:hAnsi="黑体" w:eastAsia="黑体" w:cs="黑体"/>
          <w:sz w:val="18"/>
          <w:szCs w:val="18"/>
        </w:rPr>
        <w:t>A.红B.黄C.绿D.橙</w:t>
      </w:r>
    </w:p>
    <w:p w14:paraId="3F1E5034">
      <w:pPr>
        <w:spacing w:line="240" w:lineRule="exact"/>
        <w:rPr>
          <w:rFonts w:ascii="黑体" w:hAnsi="黑体" w:eastAsia="黑体" w:cs="黑体"/>
          <w:sz w:val="18"/>
          <w:szCs w:val="18"/>
        </w:rPr>
      </w:pPr>
      <w:r>
        <w:rPr>
          <w:rFonts w:hint="eastAsia" w:ascii="黑体" w:hAnsi="黑体" w:eastAsia="黑体" w:cs="黑体"/>
          <w:sz w:val="18"/>
          <w:szCs w:val="18"/>
        </w:rPr>
        <w:t>569.静电最为严重的危险是（C）。</w:t>
      </w:r>
    </w:p>
    <w:p w14:paraId="716F6D9E">
      <w:pPr>
        <w:spacing w:line="240" w:lineRule="exact"/>
        <w:rPr>
          <w:rFonts w:ascii="黑体" w:hAnsi="黑体" w:eastAsia="黑体" w:cs="黑体"/>
          <w:sz w:val="18"/>
          <w:szCs w:val="18"/>
        </w:rPr>
      </w:pPr>
      <w:r>
        <w:rPr>
          <w:rFonts w:hint="eastAsia" w:ascii="黑体" w:hAnsi="黑体" w:eastAsia="黑体" w:cs="黑体"/>
          <w:sz w:val="18"/>
          <w:szCs w:val="18"/>
        </w:rPr>
        <w:t>A.妨碍生产</w:t>
      </w:r>
    </w:p>
    <w:p w14:paraId="4103F741">
      <w:pPr>
        <w:spacing w:line="240" w:lineRule="exact"/>
        <w:rPr>
          <w:rFonts w:ascii="黑体" w:hAnsi="黑体" w:eastAsia="黑体" w:cs="黑体"/>
          <w:sz w:val="18"/>
          <w:szCs w:val="18"/>
        </w:rPr>
      </w:pPr>
      <w:r>
        <w:rPr>
          <w:rFonts w:hint="eastAsia" w:ascii="黑体" w:hAnsi="黑体" w:eastAsia="黑体" w:cs="黑体"/>
          <w:sz w:val="18"/>
          <w:szCs w:val="18"/>
        </w:rPr>
        <w:t>B.静电电击</w:t>
      </w:r>
    </w:p>
    <w:p w14:paraId="75635EDB">
      <w:pPr>
        <w:spacing w:line="240" w:lineRule="exact"/>
        <w:rPr>
          <w:rFonts w:ascii="黑体" w:hAnsi="黑体" w:eastAsia="黑体" w:cs="黑体"/>
          <w:sz w:val="18"/>
          <w:szCs w:val="18"/>
        </w:rPr>
      </w:pPr>
      <w:r>
        <w:rPr>
          <w:rFonts w:hint="eastAsia" w:ascii="黑体" w:hAnsi="黑体" w:eastAsia="黑体" w:cs="黑体"/>
          <w:sz w:val="18"/>
          <w:szCs w:val="18"/>
        </w:rPr>
        <w:t>C.引起火灾和爆炸</w:t>
      </w:r>
    </w:p>
    <w:p w14:paraId="17F6A268">
      <w:pPr>
        <w:spacing w:line="240" w:lineRule="exact"/>
        <w:rPr>
          <w:rFonts w:ascii="黑体" w:hAnsi="黑体" w:eastAsia="黑体" w:cs="黑体"/>
          <w:sz w:val="18"/>
          <w:szCs w:val="18"/>
        </w:rPr>
      </w:pPr>
      <w:r>
        <w:rPr>
          <w:rFonts w:hint="eastAsia" w:ascii="黑体" w:hAnsi="黑体" w:eastAsia="黑体" w:cs="黑体"/>
          <w:sz w:val="18"/>
          <w:szCs w:val="18"/>
        </w:rPr>
        <w:t>570.在交通事故现场抢救脊柱骨折的伤员时，下列做法错误的是（C）。</w:t>
      </w:r>
    </w:p>
    <w:p w14:paraId="54B7646D">
      <w:pPr>
        <w:spacing w:line="240" w:lineRule="exact"/>
        <w:rPr>
          <w:rFonts w:ascii="黑体" w:hAnsi="黑体" w:eastAsia="黑体" w:cs="黑体"/>
          <w:sz w:val="18"/>
          <w:szCs w:val="18"/>
        </w:rPr>
      </w:pPr>
      <w:r>
        <w:rPr>
          <w:rFonts w:hint="eastAsia" w:ascii="黑体" w:hAnsi="黑体" w:eastAsia="黑体" w:cs="黑体"/>
          <w:sz w:val="18"/>
          <w:szCs w:val="18"/>
        </w:rPr>
        <w:t>A.不乱搬动</w:t>
      </w:r>
    </w:p>
    <w:p w14:paraId="4A2DA9AA">
      <w:pPr>
        <w:spacing w:line="240" w:lineRule="exact"/>
        <w:rPr>
          <w:rFonts w:ascii="黑体" w:hAnsi="黑体" w:eastAsia="黑体" w:cs="黑体"/>
          <w:sz w:val="18"/>
          <w:szCs w:val="18"/>
        </w:rPr>
      </w:pPr>
      <w:r>
        <w:rPr>
          <w:rFonts w:hint="eastAsia" w:ascii="黑体" w:hAnsi="黑体" w:eastAsia="黑体" w:cs="黑体"/>
          <w:sz w:val="18"/>
          <w:szCs w:val="18"/>
        </w:rPr>
        <w:t>B.不扶持伤者走动</w:t>
      </w:r>
    </w:p>
    <w:p w14:paraId="5206E711">
      <w:pPr>
        <w:spacing w:line="240" w:lineRule="exact"/>
        <w:rPr>
          <w:rFonts w:ascii="黑体" w:hAnsi="黑体" w:eastAsia="黑体" w:cs="黑体"/>
          <w:sz w:val="18"/>
          <w:szCs w:val="18"/>
        </w:rPr>
      </w:pPr>
      <w:r>
        <w:rPr>
          <w:rFonts w:hint="eastAsia" w:ascii="黑体" w:hAnsi="黑体" w:eastAsia="黑体" w:cs="黑体"/>
          <w:sz w:val="18"/>
          <w:szCs w:val="18"/>
        </w:rPr>
        <w:t>C.使用软担架运送</w:t>
      </w:r>
    </w:p>
    <w:p w14:paraId="57000475">
      <w:pPr>
        <w:spacing w:line="240" w:lineRule="exact"/>
        <w:rPr>
          <w:rFonts w:ascii="黑体" w:hAnsi="黑体" w:eastAsia="黑体" w:cs="黑体"/>
          <w:sz w:val="18"/>
          <w:szCs w:val="18"/>
        </w:rPr>
      </w:pPr>
      <w:r>
        <w:rPr>
          <w:rFonts w:hint="eastAsia" w:ascii="黑体" w:hAnsi="黑体" w:eastAsia="黑体" w:cs="黑体"/>
          <w:sz w:val="18"/>
          <w:szCs w:val="18"/>
        </w:rPr>
        <w:t>571.人体直接接触或过分接近正常带电体而发生的触电现象称为（B）触电。</w:t>
      </w:r>
    </w:p>
    <w:p w14:paraId="616742F9">
      <w:pPr>
        <w:spacing w:line="240" w:lineRule="exact"/>
        <w:rPr>
          <w:rFonts w:ascii="黑体" w:hAnsi="黑体" w:eastAsia="黑体" w:cs="黑体"/>
          <w:sz w:val="18"/>
          <w:szCs w:val="18"/>
        </w:rPr>
      </w:pPr>
      <w:r>
        <w:rPr>
          <w:rFonts w:hint="eastAsia" w:ascii="黑体" w:hAnsi="黑体" w:eastAsia="黑体" w:cs="黑体"/>
          <w:sz w:val="18"/>
          <w:szCs w:val="18"/>
        </w:rPr>
        <w:t>A.间接接触</w:t>
      </w:r>
    </w:p>
    <w:p w14:paraId="1597D999">
      <w:pPr>
        <w:spacing w:line="240" w:lineRule="exact"/>
        <w:rPr>
          <w:rFonts w:ascii="黑体" w:hAnsi="黑体" w:eastAsia="黑体" w:cs="黑体"/>
          <w:sz w:val="18"/>
          <w:szCs w:val="18"/>
        </w:rPr>
      </w:pPr>
      <w:r>
        <w:rPr>
          <w:rFonts w:hint="eastAsia" w:ascii="黑体" w:hAnsi="黑体" w:eastAsia="黑体" w:cs="黑体"/>
          <w:sz w:val="18"/>
          <w:szCs w:val="18"/>
        </w:rPr>
        <w:t>B.直接接触</w:t>
      </w:r>
    </w:p>
    <w:p w14:paraId="4D3F08B9">
      <w:pPr>
        <w:spacing w:line="240" w:lineRule="exact"/>
        <w:rPr>
          <w:rFonts w:ascii="黑体" w:hAnsi="黑体" w:eastAsia="黑体" w:cs="黑体"/>
          <w:sz w:val="18"/>
          <w:szCs w:val="18"/>
        </w:rPr>
      </w:pPr>
      <w:r>
        <w:rPr>
          <w:rFonts w:hint="eastAsia" w:ascii="黑体" w:hAnsi="黑体" w:eastAsia="黑体" w:cs="黑体"/>
          <w:sz w:val="18"/>
          <w:szCs w:val="18"/>
        </w:rPr>
        <w:t>C.跨步电压</w:t>
      </w:r>
    </w:p>
    <w:p w14:paraId="1B03E8E2">
      <w:pPr>
        <w:spacing w:line="240" w:lineRule="exact"/>
        <w:rPr>
          <w:rFonts w:ascii="黑体" w:hAnsi="黑体" w:eastAsia="黑体" w:cs="黑体"/>
          <w:sz w:val="18"/>
          <w:szCs w:val="18"/>
        </w:rPr>
      </w:pPr>
      <w:r>
        <w:rPr>
          <w:rFonts w:hint="eastAsia" w:ascii="黑体" w:hAnsi="黑体" w:eastAsia="黑体" w:cs="黑体"/>
          <w:sz w:val="18"/>
          <w:szCs w:val="18"/>
        </w:rPr>
        <w:t>572.下列（B）有毒气体具有臭鸡蛋气味。</w:t>
      </w:r>
    </w:p>
    <w:p w14:paraId="6906879F">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2510FBD5">
      <w:pPr>
        <w:spacing w:line="240" w:lineRule="exact"/>
        <w:rPr>
          <w:rFonts w:ascii="黑体" w:hAnsi="黑体" w:eastAsia="黑体" w:cs="黑体"/>
          <w:sz w:val="18"/>
          <w:szCs w:val="18"/>
        </w:rPr>
      </w:pPr>
      <w:r>
        <w:rPr>
          <w:rFonts w:hint="eastAsia" w:ascii="黑体" w:hAnsi="黑体" w:eastAsia="黑体" w:cs="黑体"/>
          <w:sz w:val="18"/>
          <w:szCs w:val="18"/>
        </w:rPr>
        <w:t>B.硫化氢</w:t>
      </w:r>
    </w:p>
    <w:p w14:paraId="3648F9B0">
      <w:pPr>
        <w:spacing w:line="240" w:lineRule="exact"/>
        <w:rPr>
          <w:rFonts w:ascii="黑体" w:hAnsi="黑体" w:eastAsia="黑体" w:cs="黑体"/>
          <w:sz w:val="18"/>
          <w:szCs w:val="18"/>
        </w:rPr>
      </w:pPr>
      <w:r>
        <w:rPr>
          <w:rFonts w:hint="eastAsia" w:ascii="黑体" w:hAnsi="黑体" w:eastAsia="黑体" w:cs="黑体"/>
          <w:sz w:val="18"/>
          <w:szCs w:val="18"/>
        </w:rPr>
        <w:t>C.二氧化氮</w:t>
      </w:r>
    </w:p>
    <w:p w14:paraId="62434ACB">
      <w:pPr>
        <w:spacing w:line="240" w:lineRule="exact"/>
        <w:rPr>
          <w:rFonts w:ascii="黑体" w:hAnsi="黑体" w:eastAsia="黑体" w:cs="黑体"/>
          <w:sz w:val="18"/>
          <w:szCs w:val="18"/>
        </w:rPr>
      </w:pPr>
      <w:r>
        <w:rPr>
          <w:rFonts w:hint="eastAsia" w:ascii="黑体" w:hAnsi="黑体" w:eastAsia="黑体" w:cs="黑体"/>
          <w:sz w:val="18"/>
          <w:szCs w:val="18"/>
        </w:rPr>
        <w:t>573.某一空间内，所有可燃物的表面全部卷入燃烧的瞬变过程，称为（A）。</w:t>
      </w:r>
    </w:p>
    <w:p w14:paraId="1F1B56AB">
      <w:pPr>
        <w:spacing w:line="240" w:lineRule="exact"/>
        <w:rPr>
          <w:rFonts w:ascii="黑体" w:hAnsi="黑体" w:eastAsia="黑体" w:cs="黑体"/>
          <w:sz w:val="18"/>
          <w:szCs w:val="18"/>
        </w:rPr>
      </w:pPr>
      <w:r>
        <w:rPr>
          <w:rFonts w:hint="eastAsia" w:ascii="黑体" w:hAnsi="黑体" w:eastAsia="黑体" w:cs="黑体"/>
          <w:sz w:val="18"/>
          <w:szCs w:val="18"/>
        </w:rPr>
        <w:t>A.轰燃B.复燃C.回燃</w:t>
      </w:r>
    </w:p>
    <w:p w14:paraId="5CC6AFDB">
      <w:pPr>
        <w:spacing w:line="240" w:lineRule="exact"/>
        <w:rPr>
          <w:rFonts w:ascii="黑体" w:hAnsi="黑体" w:eastAsia="黑体" w:cs="黑体"/>
          <w:sz w:val="18"/>
          <w:szCs w:val="18"/>
        </w:rPr>
      </w:pPr>
      <w:r>
        <w:rPr>
          <w:rFonts w:hint="eastAsia" w:ascii="黑体" w:hAnsi="黑体" w:eastAsia="黑体" w:cs="黑体"/>
          <w:sz w:val="18"/>
          <w:szCs w:val="18"/>
        </w:rPr>
        <w:t>574.电对人体的伤害，主要来自（C）</w:t>
      </w:r>
    </w:p>
    <w:p w14:paraId="75295596">
      <w:pPr>
        <w:spacing w:line="240" w:lineRule="exact"/>
        <w:rPr>
          <w:rFonts w:ascii="黑体" w:hAnsi="黑体" w:eastAsia="黑体" w:cs="黑体"/>
          <w:sz w:val="18"/>
          <w:szCs w:val="18"/>
        </w:rPr>
      </w:pPr>
      <w:r>
        <w:rPr>
          <w:rFonts w:hint="eastAsia" w:ascii="黑体" w:hAnsi="黑体" w:eastAsia="黑体" w:cs="黑体"/>
          <w:sz w:val="18"/>
          <w:szCs w:val="18"/>
        </w:rPr>
        <w:t>A.电压B.电磁场C.电流</w:t>
      </w:r>
    </w:p>
    <w:p w14:paraId="04D4D08E">
      <w:pPr>
        <w:spacing w:line="240" w:lineRule="exact"/>
        <w:rPr>
          <w:rFonts w:ascii="黑体" w:hAnsi="黑体" w:eastAsia="黑体" w:cs="黑体"/>
          <w:sz w:val="18"/>
          <w:szCs w:val="18"/>
        </w:rPr>
      </w:pPr>
      <w:r>
        <w:rPr>
          <w:rFonts w:hint="eastAsia" w:ascii="黑体" w:hAnsi="黑体" w:eastAsia="黑体" w:cs="黑体"/>
          <w:sz w:val="18"/>
          <w:szCs w:val="18"/>
        </w:rPr>
        <w:t>575.从业人员经过安全教育培训，了解岗位操作规程，但未遵守而造成事故的，行为人应负（B）责任。</w:t>
      </w:r>
    </w:p>
    <w:p w14:paraId="2A586CB8">
      <w:pPr>
        <w:spacing w:line="240" w:lineRule="exact"/>
        <w:rPr>
          <w:rFonts w:ascii="黑体" w:hAnsi="黑体" w:eastAsia="黑体" w:cs="黑体"/>
          <w:sz w:val="18"/>
          <w:szCs w:val="18"/>
        </w:rPr>
      </w:pPr>
      <w:r>
        <w:rPr>
          <w:rFonts w:hint="eastAsia" w:ascii="黑体" w:hAnsi="黑体" w:eastAsia="黑体" w:cs="黑体"/>
          <w:sz w:val="18"/>
          <w:szCs w:val="18"/>
        </w:rPr>
        <w:t>A.领导B.直接C.间接</w:t>
      </w:r>
    </w:p>
    <w:p w14:paraId="44ACAB1A">
      <w:pPr>
        <w:spacing w:line="240" w:lineRule="exact"/>
        <w:rPr>
          <w:rFonts w:ascii="黑体" w:hAnsi="黑体" w:eastAsia="黑体" w:cs="黑体"/>
          <w:sz w:val="18"/>
          <w:szCs w:val="18"/>
        </w:rPr>
      </w:pPr>
      <w:r>
        <w:rPr>
          <w:rFonts w:hint="eastAsia" w:ascii="黑体" w:hAnsi="黑体" w:eastAsia="黑体" w:cs="黑体"/>
          <w:sz w:val="18"/>
          <w:szCs w:val="18"/>
        </w:rPr>
        <w:t>576.下列关于发生火灾时现场处置原则不正确的是（A）。</w:t>
      </w:r>
    </w:p>
    <w:p w14:paraId="375962C8">
      <w:pPr>
        <w:spacing w:line="240" w:lineRule="exact"/>
        <w:rPr>
          <w:rFonts w:ascii="黑体" w:hAnsi="黑体" w:eastAsia="黑体" w:cs="黑体"/>
          <w:sz w:val="18"/>
          <w:szCs w:val="18"/>
        </w:rPr>
      </w:pPr>
      <w:r>
        <w:rPr>
          <w:rFonts w:hint="eastAsia" w:ascii="黑体" w:hAnsi="黑体" w:eastAsia="黑体" w:cs="黑体"/>
          <w:sz w:val="18"/>
          <w:szCs w:val="18"/>
        </w:rPr>
        <w:t>A.发现火灾后应先想法扑灭，不必立即报警</w:t>
      </w:r>
    </w:p>
    <w:p w14:paraId="645E756B">
      <w:pPr>
        <w:spacing w:line="240" w:lineRule="exact"/>
        <w:rPr>
          <w:rFonts w:ascii="黑体" w:hAnsi="黑体" w:eastAsia="黑体" w:cs="黑体"/>
          <w:sz w:val="18"/>
          <w:szCs w:val="18"/>
        </w:rPr>
      </w:pPr>
      <w:r>
        <w:rPr>
          <w:rFonts w:hint="eastAsia" w:ascii="黑体" w:hAnsi="黑体" w:eastAsia="黑体" w:cs="黑体"/>
          <w:sz w:val="18"/>
          <w:szCs w:val="18"/>
        </w:rPr>
        <w:t>B.救人第一</w:t>
      </w:r>
    </w:p>
    <w:p w14:paraId="34BB8E1B">
      <w:pPr>
        <w:spacing w:line="240" w:lineRule="exact"/>
        <w:rPr>
          <w:rFonts w:ascii="黑体" w:hAnsi="黑体" w:eastAsia="黑体" w:cs="黑体"/>
          <w:sz w:val="18"/>
          <w:szCs w:val="18"/>
        </w:rPr>
      </w:pPr>
      <w:r>
        <w:rPr>
          <w:rFonts w:hint="eastAsia" w:ascii="黑体" w:hAnsi="黑体" w:eastAsia="黑体" w:cs="黑体"/>
          <w:sz w:val="18"/>
          <w:szCs w:val="18"/>
        </w:rPr>
        <w:t>C.先重点，后一般</w:t>
      </w:r>
    </w:p>
    <w:p w14:paraId="2486EF23">
      <w:pPr>
        <w:spacing w:line="240" w:lineRule="exact"/>
        <w:rPr>
          <w:rFonts w:ascii="黑体" w:hAnsi="黑体" w:eastAsia="黑体" w:cs="黑体"/>
          <w:sz w:val="18"/>
          <w:szCs w:val="18"/>
        </w:rPr>
      </w:pPr>
      <w:r>
        <w:rPr>
          <w:rFonts w:hint="eastAsia" w:ascii="黑体" w:hAnsi="黑体" w:eastAsia="黑体" w:cs="黑体"/>
          <w:sz w:val="18"/>
          <w:szCs w:val="18"/>
        </w:rPr>
        <w:t>577.一旦发现有人倒在地上，需要实施现场心肺复苏时要按照一定的操作步骤，其中不包括（B）。</w:t>
      </w:r>
    </w:p>
    <w:p w14:paraId="04A4C2E0">
      <w:pPr>
        <w:spacing w:line="240" w:lineRule="exact"/>
        <w:rPr>
          <w:rFonts w:ascii="黑体" w:hAnsi="黑体" w:eastAsia="黑体" w:cs="黑体"/>
          <w:sz w:val="18"/>
          <w:szCs w:val="18"/>
        </w:rPr>
      </w:pPr>
      <w:r>
        <w:rPr>
          <w:rFonts w:hint="eastAsia" w:ascii="黑体" w:hAnsi="黑体" w:eastAsia="黑体" w:cs="黑体"/>
          <w:sz w:val="18"/>
          <w:szCs w:val="18"/>
        </w:rPr>
        <w:t>A.打开气道</w:t>
      </w:r>
    </w:p>
    <w:p w14:paraId="5893F8FD">
      <w:pPr>
        <w:spacing w:line="240" w:lineRule="exact"/>
        <w:rPr>
          <w:rFonts w:ascii="黑体" w:hAnsi="黑体" w:eastAsia="黑体" w:cs="黑体"/>
          <w:sz w:val="18"/>
          <w:szCs w:val="18"/>
        </w:rPr>
      </w:pPr>
      <w:r>
        <w:rPr>
          <w:rFonts w:hint="eastAsia" w:ascii="黑体" w:hAnsi="黑体" w:eastAsia="黑体" w:cs="黑体"/>
          <w:sz w:val="18"/>
          <w:szCs w:val="18"/>
        </w:rPr>
        <w:t>B.摆成俯卧位</w:t>
      </w:r>
    </w:p>
    <w:p w14:paraId="5D7E8C4E">
      <w:pPr>
        <w:spacing w:line="240" w:lineRule="exact"/>
        <w:rPr>
          <w:rFonts w:ascii="黑体" w:hAnsi="黑体" w:eastAsia="黑体" w:cs="黑体"/>
          <w:sz w:val="18"/>
          <w:szCs w:val="18"/>
        </w:rPr>
      </w:pPr>
      <w:r>
        <w:rPr>
          <w:rFonts w:hint="eastAsia" w:ascii="黑体" w:hAnsi="黑体" w:eastAsia="黑体" w:cs="黑体"/>
          <w:sz w:val="18"/>
          <w:szCs w:val="18"/>
        </w:rPr>
        <w:t>C.判断意识</w:t>
      </w:r>
    </w:p>
    <w:p w14:paraId="1539BC93">
      <w:pPr>
        <w:spacing w:line="240" w:lineRule="exact"/>
        <w:rPr>
          <w:rFonts w:ascii="黑体" w:hAnsi="黑体" w:eastAsia="黑体" w:cs="黑体"/>
          <w:sz w:val="18"/>
          <w:szCs w:val="18"/>
        </w:rPr>
      </w:pPr>
      <w:r>
        <w:rPr>
          <w:rFonts w:hint="eastAsia" w:ascii="黑体" w:hAnsi="黑体" w:eastAsia="黑体" w:cs="黑体"/>
          <w:sz w:val="18"/>
          <w:szCs w:val="18"/>
        </w:rPr>
        <w:t>578.在相对封闭的房间里发生火灾时（A）。</w:t>
      </w:r>
    </w:p>
    <w:p w14:paraId="7DC66C10">
      <w:pPr>
        <w:spacing w:line="240" w:lineRule="exact"/>
        <w:rPr>
          <w:rFonts w:ascii="黑体" w:hAnsi="黑体" w:eastAsia="黑体" w:cs="黑体"/>
          <w:sz w:val="18"/>
          <w:szCs w:val="18"/>
        </w:rPr>
      </w:pPr>
      <w:r>
        <w:rPr>
          <w:rFonts w:hint="eastAsia" w:ascii="黑体" w:hAnsi="黑体" w:eastAsia="黑体" w:cs="黑体"/>
          <w:sz w:val="18"/>
          <w:szCs w:val="18"/>
        </w:rPr>
        <w:t>A.不能随便开启门窗</w:t>
      </w:r>
    </w:p>
    <w:p w14:paraId="2CBBDC99">
      <w:pPr>
        <w:spacing w:line="240" w:lineRule="exact"/>
        <w:rPr>
          <w:rFonts w:ascii="黑体" w:hAnsi="黑体" w:eastAsia="黑体" w:cs="黑体"/>
          <w:sz w:val="18"/>
          <w:szCs w:val="18"/>
        </w:rPr>
      </w:pPr>
      <w:r>
        <w:rPr>
          <w:rFonts w:hint="eastAsia" w:ascii="黑体" w:hAnsi="黑体" w:eastAsia="黑体" w:cs="黑体"/>
          <w:sz w:val="18"/>
          <w:szCs w:val="18"/>
        </w:rPr>
        <w:t>B.只能开门</w:t>
      </w:r>
    </w:p>
    <w:p w14:paraId="1DB8C91E">
      <w:pPr>
        <w:spacing w:line="240" w:lineRule="exact"/>
        <w:rPr>
          <w:rFonts w:ascii="黑体" w:hAnsi="黑体" w:eastAsia="黑体" w:cs="黑体"/>
          <w:sz w:val="18"/>
          <w:szCs w:val="18"/>
        </w:rPr>
      </w:pPr>
      <w:r>
        <w:rPr>
          <w:rFonts w:hint="eastAsia" w:ascii="黑体" w:hAnsi="黑体" w:eastAsia="黑体" w:cs="黑体"/>
          <w:sz w:val="18"/>
          <w:szCs w:val="18"/>
        </w:rPr>
        <w:t>C.只能开窗</w:t>
      </w:r>
    </w:p>
    <w:p w14:paraId="59C89182">
      <w:pPr>
        <w:spacing w:line="240" w:lineRule="exact"/>
        <w:rPr>
          <w:rFonts w:ascii="黑体" w:hAnsi="黑体" w:eastAsia="黑体" w:cs="黑体"/>
          <w:sz w:val="18"/>
          <w:szCs w:val="18"/>
        </w:rPr>
      </w:pPr>
      <w:r>
        <w:rPr>
          <w:rFonts w:hint="eastAsia" w:ascii="黑体" w:hAnsi="黑体" w:eastAsia="黑体" w:cs="黑体"/>
          <w:sz w:val="18"/>
          <w:szCs w:val="18"/>
        </w:rPr>
        <w:t>579.应急管理“一案三制”中的“制”指（ABC）。</w:t>
      </w:r>
    </w:p>
    <w:p w14:paraId="4AB7FA8A">
      <w:pPr>
        <w:spacing w:line="240" w:lineRule="exact"/>
        <w:rPr>
          <w:rFonts w:ascii="黑体" w:hAnsi="黑体" w:eastAsia="黑体" w:cs="黑体"/>
          <w:sz w:val="18"/>
          <w:szCs w:val="18"/>
        </w:rPr>
      </w:pPr>
      <w:r>
        <w:rPr>
          <w:rFonts w:hint="eastAsia" w:ascii="黑体" w:hAnsi="黑体" w:eastAsia="黑体" w:cs="黑体"/>
          <w:sz w:val="18"/>
          <w:szCs w:val="18"/>
        </w:rPr>
        <w:t>A.管理体制</w:t>
      </w:r>
    </w:p>
    <w:p w14:paraId="01100AEF">
      <w:pPr>
        <w:spacing w:line="240" w:lineRule="exact"/>
        <w:rPr>
          <w:rFonts w:ascii="黑体" w:hAnsi="黑体" w:eastAsia="黑体" w:cs="黑体"/>
          <w:sz w:val="18"/>
          <w:szCs w:val="18"/>
        </w:rPr>
      </w:pPr>
      <w:r>
        <w:rPr>
          <w:rFonts w:hint="eastAsia" w:ascii="黑体" w:hAnsi="黑体" w:eastAsia="黑体" w:cs="黑体"/>
          <w:sz w:val="18"/>
          <w:szCs w:val="18"/>
        </w:rPr>
        <w:t>B.有关法律制度</w:t>
      </w:r>
    </w:p>
    <w:p w14:paraId="2F4D3337">
      <w:pPr>
        <w:spacing w:line="240" w:lineRule="exact"/>
        <w:rPr>
          <w:rFonts w:ascii="黑体" w:hAnsi="黑体" w:eastAsia="黑体" w:cs="黑体"/>
          <w:sz w:val="18"/>
          <w:szCs w:val="18"/>
        </w:rPr>
      </w:pPr>
      <w:r>
        <w:rPr>
          <w:rFonts w:hint="eastAsia" w:ascii="黑体" w:hAnsi="黑体" w:eastAsia="黑体" w:cs="黑体"/>
          <w:sz w:val="18"/>
          <w:szCs w:val="18"/>
        </w:rPr>
        <w:t>C.运行机制</w:t>
      </w:r>
    </w:p>
    <w:p w14:paraId="6C5A6214">
      <w:pPr>
        <w:spacing w:line="240" w:lineRule="exact"/>
        <w:rPr>
          <w:rFonts w:ascii="黑体" w:hAnsi="黑体" w:eastAsia="黑体" w:cs="黑体"/>
          <w:sz w:val="18"/>
          <w:szCs w:val="18"/>
        </w:rPr>
      </w:pPr>
      <w:r>
        <w:rPr>
          <w:rFonts w:hint="eastAsia" w:ascii="黑体" w:hAnsi="黑体" w:eastAsia="黑体" w:cs="黑体"/>
          <w:sz w:val="18"/>
          <w:szCs w:val="18"/>
        </w:rPr>
        <w:t>D.应对突发事件所制定的应急预案制度</w:t>
      </w:r>
    </w:p>
    <w:p w14:paraId="61159875">
      <w:pPr>
        <w:spacing w:line="240" w:lineRule="exact"/>
        <w:rPr>
          <w:rFonts w:ascii="黑体" w:hAnsi="黑体" w:eastAsia="黑体" w:cs="黑体"/>
          <w:sz w:val="18"/>
          <w:szCs w:val="18"/>
        </w:rPr>
      </w:pPr>
      <w:r>
        <w:rPr>
          <w:rFonts w:hint="eastAsia" w:ascii="黑体" w:hAnsi="黑体" w:eastAsia="黑体" w:cs="黑体"/>
          <w:sz w:val="18"/>
          <w:szCs w:val="18"/>
        </w:rPr>
        <w:t>580.可燃气体蒸气只有达到一定（A），遇着火源才会发生燃烧爆炸。</w:t>
      </w:r>
    </w:p>
    <w:p w14:paraId="3F2DDE99">
      <w:pPr>
        <w:spacing w:line="240" w:lineRule="exact"/>
        <w:rPr>
          <w:rFonts w:ascii="黑体" w:hAnsi="黑体" w:eastAsia="黑体" w:cs="黑体"/>
          <w:sz w:val="18"/>
          <w:szCs w:val="18"/>
        </w:rPr>
      </w:pPr>
      <w:r>
        <w:rPr>
          <w:rFonts w:hint="eastAsia" w:ascii="黑体" w:hAnsi="黑体" w:eastAsia="黑体" w:cs="黑体"/>
          <w:sz w:val="18"/>
          <w:szCs w:val="18"/>
        </w:rPr>
        <w:t>A.浓度B.温度C.湿度</w:t>
      </w:r>
    </w:p>
    <w:p w14:paraId="30D6838C">
      <w:pPr>
        <w:spacing w:line="240" w:lineRule="exact"/>
        <w:rPr>
          <w:rFonts w:ascii="黑体" w:hAnsi="黑体" w:eastAsia="黑体" w:cs="黑体"/>
          <w:sz w:val="18"/>
          <w:szCs w:val="18"/>
        </w:rPr>
      </w:pPr>
      <w:r>
        <w:rPr>
          <w:rFonts w:hint="eastAsia" w:ascii="黑体" w:hAnsi="黑体" w:eastAsia="黑体" w:cs="黑体"/>
          <w:sz w:val="18"/>
          <w:szCs w:val="18"/>
        </w:rPr>
        <w:t>581.关于救助溺水者的做法，正确的是（C）。</w:t>
      </w:r>
    </w:p>
    <w:p w14:paraId="2531264E">
      <w:pPr>
        <w:spacing w:line="240" w:lineRule="exact"/>
        <w:rPr>
          <w:rFonts w:ascii="黑体" w:hAnsi="黑体" w:eastAsia="黑体" w:cs="黑体"/>
          <w:sz w:val="18"/>
          <w:szCs w:val="18"/>
        </w:rPr>
      </w:pPr>
      <w:r>
        <w:rPr>
          <w:rFonts w:hint="eastAsia" w:ascii="黑体" w:hAnsi="黑体" w:eastAsia="黑体" w:cs="黑体"/>
          <w:sz w:val="18"/>
          <w:szCs w:val="18"/>
        </w:rPr>
        <w:t>A.下水后从正面接触溺水者</w:t>
      </w:r>
    </w:p>
    <w:p w14:paraId="2949001B">
      <w:pPr>
        <w:spacing w:line="240" w:lineRule="exact"/>
        <w:rPr>
          <w:rFonts w:ascii="黑体" w:hAnsi="黑体" w:eastAsia="黑体" w:cs="黑体"/>
          <w:sz w:val="18"/>
          <w:szCs w:val="18"/>
        </w:rPr>
      </w:pPr>
      <w:r>
        <w:rPr>
          <w:rFonts w:hint="eastAsia" w:ascii="黑体" w:hAnsi="黑体" w:eastAsia="黑体" w:cs="黑体"/>
          <w:sz w:val="18"/>
          <w:szCs w:val="18"/>
        </w:rPr>
        <w:t>B.不论是否会水，都应义不容辞地下水救人</w:t>
      </w:r>
    </w:p>
    <w:p w14:paraId="32103457">
      <w:pPr>
        <w:spacing w:line="240" w:lineRule="exact"/>
        <w:rPr>
          <w:rFonts w:ascii="黑体" w:hAnsi="黑体" w:eastAsia="黑体" w:cs="黑体"/>
          <w:sz w:val="18"/>
          <w:szCs w:val="18"/>
        </w:rPr>
      </w:pPr>
      <w:r>
        <w:rPr>
          <w:rFonts w:hint="eastAsia" w:ascii="黑体" w:hAnsi="黑体" w:eastAsia="黑体" w:cs="黑体"/>
          <w:sz w:val="18"/>
          <w:szCs w:val="18"/>
        </w:rPr>
        <w:t>C.根据自己的条件，选择救人方式时要考虑安全，不会水的在岸上找人、找工具救援</w:t>
      </w:r>
    </w:p>
    <w:p w14:paraId="6575CE9A">
      <w:pPr>
        <w:spacing w:line="240" w:lineRule="exact"/>
        <w:rPr>
          <w:rFonts w:ascii="黑体" w:hAnsi="黑体" w:eastAsia="黑体" w:cs="黑体"/>
          <w:sz w:val="18"/>
          <w:szCs w:val="18"/>
        </w:rPr>
      </w:pPr>
      <w:r>
        <w:rPr>
          <w:rFonts w:hint="eastAsia" w:ascii="黑体" w:hAnsi="黑体" w:eastAsia="黑体" w:cs="黑体"/>
          <w:sz w:val="18"/>
          <w:szCs w:val="18"/>
        </w:rPr>
        <w:t>582.自2009年起，每年（C）为全国防灾减灾日。</w:t>
      </w:r>
    </w:p>
    <w:p w14:paraId="19880664">
      <w:pPr>
        <w:spacing w:line="240" w:lineRule="exact"/>
        <w:rPr>
          <w:rFonts w:ascii="黑体" w:hAnsi="黑体" w:eastAsia="黑体" w:cs="黑体"/>
          <w:sz w:val="18"/>
          <w:szCs w:val="18"/>
        </w:rPr>
      </w:pPr>
      <w:r>
        <w:rPr>
          <w:rFonts w:hint="eastAsia" w:ascii="黑体" w:hAnsi="黑体" w:eastAsia="黑体" w:cs="黑体"/>
          <w:sz w:val="18"/>
          <w:szCs w:val="18"/>
        </w:rPr>
        <w:t>A.4月22日B.6月5日C.5月12日</w:t>
      </w:r>
    </w:p>
    <w:p w14:paraId="713C92B9">
      <w:pPr>
        <w:spacing w:line="240" w:lineRule="exact"/>
        <w:rPr>
          <w:rFonts w:ascii="黑体" w:hAnsi="黑体" w:eastAsia="黑体" w:cs="黑体"/>
          <w:sz w:val="18"/>
          <w:szCs w:val="18"/>
        </w:rPr>
      </w:pPr>
      <w:r>
        <w:rPr>
          <w:rFonts w:hint="eastAsia" w:ascii="黑体" w:hAnsi="黑体" w:eastAsia="黑体" w:cs="黑体"/>
          <w:sz w:val="18"/>
          <w:szCs w:val="18"/>
        </w:rPr>
        <w:t>583.国家（C）生产经营单位和其他社会力量建立提供社会化应急救援服务的应急救援队伍。</w:t>
      </w:r>
    </w:p>
    <w:p w14:paraId="0A6C3BC8">
      <w:pPr>
        <w:spacing w:line="240" w:lineRule="exact"/>
        <w:rPr>
          <w:rFonts w:ascii="黑体" w:hAnsi="黑体" w:eastAsia="黑体" w:cs="黑体"/>
          <w:sz w:val="18"/>
          <w:szCs w:val="18"/>
        </w:rPr>
      </w:pPr>
      <w:r>
        <w:rPr>
          <w:rFonts w:hint="eastAsia" w:ascii="黑体" w:hAnsi="黑体" w:eastAsia="黑体" w:cs="黑体"/>
          <w:sz w:val="18"/>
          <w:szCs w:val="18"/>
        </w:rPr>
        <w:t>A.禁止</w:t>
      </w:r>
    </w:p>
    <w:p w14:paraId="21E6438B">
      <w:pPr>
        <w:spacing w:line="240" w:lineRule="exact"/>
        <w:rPr>
          <w:rFonts w:ascii="黑体" w:hAnsi="黑体" w:eastAsia="黑体" w:cs="黑体"/>
          <w:sz w:val="18"/>
          <w:szCs w:val="18"/>
        </w:rPr>
      </w:pPr>
      <w:r>
        <w:rPr>
          <w:rFonts w:hint="eastAsia" w:ascii="黑体" w:hAnsi="黑体" w:eastAsia="黑体" w:cs="黑体"/>
          <w:sz w:val="18"/>
          <w:szCs w:val="18"/>
        </w:rPr>
        <w:t>B.不允许</w:t>
      </w:r>
    </w:p>
    <w:p w14:paraId="5E0013CC">
      <w:pPr>
        <w:spacing w:line="240" w:lineRule="exact"/>
        <w:rPr>
          <w:rFonts w:ascii="黑体" w:hAnsi="黑体" w:eastAsia="黑体" w:cs="黑体"/>
          <w:sz w:val="18"/>
          <w:szCs w:val="18"/>
        </w:rPr>
      </w:pPr>
      <w:r>
        <w:rPr>
          <w:rFonts w:hint="eastAsia" w:ascii="黑体" w:hAnsi="黑体" w:eastAsia="黑体" w:cs="黑体"/>
          <w:sz w:val="18"/>
          <w:szCs w:val="18"/>
        </w:rPr>
        <w:t>C.鼓励和支持</w:t>
      </w:r>
    </w:p>
    <w:p w14:paraId="40538969">
      <w:pPr>
        <w:spacing w:line="240" w:lineRule="exact"/>
        <w:rPr>
          <w:rFonts w:ascii="黑体" w:hAnsi="黑体" w:eastAsia="黑体" w:cs="黑体"/>
          <w:sz w:val="18"/>
          <w:szCs w:val="18"/>
        </w:rPr>
      </w:pPr>
      <w:r>
        <w:rPr>
          <w:rFonts w:hint="eastAsia" w:ascii="黑体" w:hAnsi="黑体" w:eastAsia="黑体" w:cs="黑体"/>
          <w:sz w:val="18"/>
          <w:szCs w:val="18"/>
        </w:rPr>
        <w:t>584.在室内闻到燃气气味时，正确处置方法是（C）。</w:t>
      </w:r>
    </w:p>
    <w:p w14:paraId="46AECCBE">
      <w:pPr>
        <w:spacing w:line="240" w:lineRule="exact"/>
        <w:rPr>
          <w:rFonts w:ascii="黑体" w:hAnsi="黑体" w:eastAsia="黑体" w:cs="黑体"/>
          <w:sz w:val="18"/>
          <w:szCs w:val="18"/>
        </w:rPr>
      </w:pPr>
      <w:r>
        <w:rPr>
          <w:rFonts w:hint="eastAsia" w:ascii="黑体" w:hAnsi="黑体" w:eastAsia="黑体" w:cs="黑体"/>
          <w:sz w:val="18"/>
          <w:szCs w:val="18"/>
        </w:rPr>
        <w:t>A.打开燃气灶具查找漏气部位</w:t>
      </w:r>
    </w:p>
    <w:p w14:paraId="452DD95F">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72E13E48">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C.先关闭阀门，切忌开灯，打开门窗通风</w:t>
      </w:r>
    </w:p>
    <w:p w14:paraId="60BA4EFD">
      <w:pPr>
        <w:spacing w:line="240" w:lineRule="exact"/>
        <w:rPr>
          <w:rFonts w:ascii="黑体" w:hAnsi="黑体" w:eastAsia="黑体" w:cs="黑体"/>
          <w:sz w:val="18"/>
          <w:szCs w:val="18"/>
        </w:rPr>
      </w:pPr>
      <w:r>
        <w:rPr>
          <w:rFonts w:hint="eastAsia" w:ascii="黑体" w:hAnsi="黑体" w:eastAsia="黑体" w:cs="黑体"/>
          <w:sz w:val="18"/>
          <w:szCs w:val="18"/>
        </w:rPr>
        <w:t>585.火灾初起阶段是扑救火灾（A）的阶段。</w:t>
      </w:r>
    </w:p>
    <w:p w14:paraId="62E8490D">
      <w:pPr>
        <w:spacing w:line="240" w:lineRule="exact"/>
        <w:rPr>
          <w:rFonts w:ascii="黑体" w:hAnsi="黑体" w:eastAsia="黑体" w:cs="黑体"/>
          <w:sz w:val="18"/>
          <w:szCs w:val="18"/>
        </w:rPr>
      </w:pPr>
      <w:r>
        <w:rPr>
          <w:rFonts w:hint="eastAsia" w:ascii="黑体" w:hAnsi="黑体" w:eastAsia="黑体" w:cs="黑体"/>
          <w:sz w:val="18"/>
          <w:szCs w:val="18"/>
        </w:rPr>
        <w:t>A.最不利</w:t>
      </w:r>
    </w:p>
    <w:p w14:paraId="60F651F4">
      <w:pPr>
        <w:spacing w:line="240" w:lineRule="exact"/>
        <w:rPr>
          <w:rFonts w:ascii="黑体" w:hAnsi="黑体" w:eastAsia="黑体" w:cs="黑体"/>
          <w:sz w:val="18"/>
          <w:szCs w:val="18"/>
        </w:rPr>
      </w:pPr>
      <w:r>
        <w:rPr>
          <w:rFonts w:hint="eastAsia" w:ascii="黑体" w:hAnsi="黑体" w:eastAsia="黑体" w:cs="黑体"/>
          <w:sz w:val="18"/>
          <w:szCs w:val="18"/>
        </w:rPr>
        <w:t>B.最有利</w:t>
      </w:r>
    </w:p>
    <w:p w14:paraId="7E49C382">
      <w:pPr>
        <w:spacing w:line="240" w:lineRule="exact"/>
        <w:rPr>
          <w:rFonts w:ascii="黑体" w:hAnsi="黑体" w:eastAsia="黑体" w:cs="黑体"/>
          <w:sz w:val="18"/>
          <w:szCs w:val="18"/>
        </w:rPr>
      </w:pPr>
      <w:r>
        <w:rPr>
          <w:rFonts w:hint="eastAsia" w:ascii="黑体" w:hAnsi="黑体" w:eastAsia="黑体" w:cs="黑体"/>
          <w:sz w:val="18"/>
          <w:szCs w:val="18"/>
        </w:rPr>
        <w:t>C.较不利</w:t>
      </w:r>
    </w:p>
    <w:p w14:paraId="74B1B133">
      <w:pPr>
        <w:spacing w:line="240" w:lineRule="exact"/>
        <w:rPr>
          <w:rFonts w:ascii="黑体" w:hAnsi="黑体" w:eastAsia="黑体" w:cs="黑体"/>
          <w:sz w:val="18"/>
          <w:szCs w:val="18"/>
        </w:rPr>
      </w:pPr>
      <w:r>
        <w:rPr>
          <w:rFonts w:hint="eastAsia" w:ascii="黑体" w:hAnsi="黑体" w:eastAsia="黑体" w:cs="黑体"/>
          <w:sz w:val="18"/>
          <w:szCs w:val="18"/>
        </w:rPr>
        <w:t>586.泡沫灭火器不能用于扑救（C）火灾。</w:t>
      </w:r>
    </w:p>
    <w:p w14:paraId="4F44C75B">
      <w:pPr>
        <w:spacing w:line="240" w:lineRule="exact"/>
        <w:rPr>
          <w:rFonts w:ascii="黑体" w:hAnsi="黑体" w:eastAsia="黑体" w:cs="黑体"/>
          <w:sz w:val="18"/>
          <w:szCs w:val="18"/>
        </w:rPr>
      </w:pPr>
      <w:r>
        <w:rPr>
          <w:rFonts w:hint="eastAsia" w:ascii="黑体" w:hAnsi="黑体" w:eastAsia="黑体" w:cs="黑体"/>
          <w:sz w:val="18"/>
          <w:szCs w:val="18"/>
        </w:rPr>
        <w:t>A.塑料</w:t>
      </w:r>
    </w:p>
    <w:p w14:paraId="2D8D8FDF">
      <w:pPr>
        <w:spacing w:line="240" w:lineRule="exact"/>
        <w:rPr>
          <w:rFonts w:ascii="黑体" w:hAnsi="黑体" w:eastAsia="黑体" w:cs="黑体"/>
          <w:sz w:val="18"/>
          <w:szCs w:val="18"/>
        </w:rPr>
      </w:pPr>
      <w:r>
        <w:rPr>
          <w:rFonts w:hint="eastAsia" w:ascii="黑体" w:hAnsi="黑体" w:eastAsia="黑体" w:cs="黑体"/>
          <w:sz w:val="18"/>
          <w:szCs w:val="18"/>
        </w:rPr>
        <w:t>B.汽油</w:t>
      </w:r>
    </w:p>
    <w:p w14:paraId="52CA9462">
      <w:pPr>
        <w:spacing w:line="240" w:lineRule="exact"/>
        <w:rPr>
          <w:rFonts w:ascii="黑体" w:hAnsi="黑体" w:eastAsia="黑体" w:cs="黑体"/>
          <w:sz w:val="18"/>
          <w:szCs w:val="18"/>
        </w:rPr>
      </w:pPr>
      <w:r>
        <w:rPr>
          <w:rFonts w:hint="eastAsia" w:ascii="黑体" w:hAnsi="黑体" w:eastAsia="黑体" w:cs="黑体"/>
          <w:sz w:val="18"/>
          <w:szCs w:val="18"/>
        </w:rPr>
        <w:t>C.金属钠</w:t>
      </w:r>
    </w:p>
    <w:p w14:paraId="5C542C63">
      <w:pPr>
        <w:spacing w:line="240" w:lineRule="exact"/>
        <w:rPr>
          <w:rFonts w:ascii="黑体" w:hAnsi="黑体" w:eastAsia="黑体" w:cs="黑体"/>
          <w:sz w:val="18"/>
          <w:szCs w:val="18"/>
        </w:rPr>
      </w:pPr>
      <w:r>
        <w:rPr>
          <w:rFonts w:hint="eastAsia" w:ascii="黑体" w:hAnsi="黑体" w:eastAsia="黑体" w:cs="黑体"/>
          <w:sz w:val="18"/>
          <w:szCs w:val="18"/>
        </w:rPr>
        <w:t>587.《消防法》规定，禁止在具有火灾、爆炸危险的场所使用明火，因施工等特殊情况需要使用明火作业的，应当按规定事先（B）。</w:t>
      </w:r>
    </w:p>
    <w:p w14:paraId="32C71DF4">
      <w:pPr>
        <w:spacing w:line="240" w:lineRule="exact"/>
        <w:rPr>
          <w:rFonts w:ascii="黑体" w:hAnsi="黑体" w:eastAsia="黑体" w:cs="黑体"/>
          <w:sz w:val="18"/>
          <w:szCs w:val="18"/>
        </w:rPr>
      </w:pPr>
      <w:r>
        <w:rPr>
          <w:rFonts w:hint="eastAsia" w:ascii="黑体" w:hAnsi="黑体" w:eastAsia="黑体" w:cs="黑体"/>
          <w:sz w:val="18"/>
          <w:szCs w:val="18"/>
        </w:rPr>
        <w:t>A.向领导报告</w:t>
      </w:r>
    </w:p>
    <w:p w14:paraId="18C939F5">
      <w:pPr>
        <w:spacing w:line="240" w:lineRule="exact"/>
        <w:rPr>
          <w:rFonts w:ascii="黑体" w:hAnsi="黑体" w:eastAsia="黑体" w:cs="黑体"/>
          <w:sz w:val="18"/>
          <w:szCs w:val="18"/>
        </w:rPr>
      </w:pPr>
      <w:r>
        <w:rPr>
          <w:rFonts w:hint="eastAsia" w:ascii="黑体" w:hAnsi="黑体" w:eastAsia="黑体" w:cs="黑体"/>
          <w:sz w:val="18"/>
          <w:szCs w:val="18"/>
        </w:rPr>
        <w:t>B.办理审批手续</w:t>
      </w:r>
    </w:p>
    <w:p w14:paraId="27DB4161">
      <w:pPr>
        <w:spacing w:line="240" w:lineRule="exact"/>
        <w:rPr>
          <w:rFonts w:ascii="黑体" w:hAnsi="黑体" w:eastAsia="黑体" w:cs="黑体"/>
          <w:sz w:val="18"/>
          <w:szCs w:val="18"/>
        </w:rPr>
      </w:pPr>
      <w:r>
        <w:rPr>
          <w:rFonts w:hint="eastAsia" w:ascii="黑体" w:hAnsi="黑体" w:eastAsia="黑体" w:cs="黑体"/>
          <w:sz w:val="18"/>
          <w:szCs w:val="18"/>
        </w:rPr>
        <w:t>C.向监管部门报告</w:t>
      </w:r>
    </w:p>
    <w:p w14:paraId="26C4D877">
      <w:pPr>
        <w:spacing w:line="240" w:lineRule="exact"/>
        <w:rPr>
          <w:rFonts w:ascii="黑体" w:hAnsi="黑体" w:eastAsia="黑体" w:cs="黑体"/>
          <w:sz w:val="18"/>
          <w:szCs w:val="18"/>
        </w:rPr>
      </w:pPr>
      <w:r>
        <w:rPr>
          <w:rFonts w:hint="eastAsia" w:ascii="黑体" w:hAnsi="黑体" w:eastAsia="黑体" w:cs="黑体"/>
          <w:sz w:val="18"/>
          <w:szCs w:val="18"/>
        </w:rPr>
        <w:t>588.电梯速度不正常时，应（B）以应对可能受到的冲击。</w:t>
      </w:r>
    </w:p>
    <w:p w14:paraId="2F61478C">
      <w:pPr>
        <w:spacing w:line="240" w:lineRule="exact"/>
        <w:rPr>
          <w:rFonts w:ascii="黑体" w:hAnsi="黑体" w:eastAsia="黑体" w:cs="黑体"/>
          <w:sz w:val="18"/>
          <w:szCs w:val="18"/>
        </w:rPr>
      </w:pPr>
      <w:r>
        <w:rPr>
          <w:rFonts w:hint="eastAsia" w:ascii="黑体" w:hAnsi="黑体" w:eastAsia="黑体" w:cs="黑体"/>
          <w:sz w:val="18"/>
          <w:szCs w:val="18"/>
        </w:rPr>
        <w:t>A.迅速趴伏</w:t>
      </w:r>
    </w:p>
    <w:p w14:paraId="3F980A86">
      <w:pPr>
        <w:spacing w:line="240" w:lineRule="exact"/>
        <w:rPr>
          <w:rFonts w:ascii="黑体" w:hAnsi="黑体" w:eastAsia="黑体" w:cs="黑体"/>
          <w:sz w:val="18"/>
          <w:szCs w:val="18"/>
        </w:rPr>
      </w:pPr>
      <w:r>
        <w:rPr>
          <w:rFonts w:hint="eastAsia" w:ascii="黑体" w:hAnsi="黑体" w:eastAsia="黑体" w:cs="黑体"/>
          <w:sz w:val="18"/>
          <w:szCs w:val="18"/>
        </w:rPr>
        <w:t>B.双腿微微弯曲，背靠板壁</w:t>
      </w:r>
    </w:p>
    <w:p w14:paraId="5A11C9F1">
      <w:pPr>
        <w:spacing w:line="240" w:lineRule="exact"/>
        <w:rPr>
          <w:rFonts w:ascii="黑体" w:hAnsi="黑体" w:eastAsia="黑体" w:cs="黑体"/>
          <w:sz w:val="18"/>
          <w:szCs w:val="18"/>
        </w:rPr>
      </w:pPr>
      <w:r>
        <w:rPr>
          <w:rFonts w:hint="eastAsia" w:ascii="黑体" w:hAnsi="黑体" w:eastAsia="黑体" w:cs="黑体"/>
          <w:sz w:val="18"/>
          <w:szCs w:val="18"/>
        </w:rPr>
        <w:t>C.手扶板壁，直立站立</w:t>
      </w:r>
    </w:p>
    <w:p w14:paraId="4110D646">
      <w:pPr>
        <w:spacing w:line="240" w:lineRule="exact"/>
        <w:rPr>
          <w:rFonts w:ascii="黑体" w:hAnsi="黑体" w:eastAsia="黑体" w:cs="黑体"/>
          <w:sz w:val="18"/>
          <w:szCs w:val="18"/>
        </w:rPr>
      </w:pPr>
      <w:r>
        <w:rPr>
          <w:rFonts w:hint="eastAsia" w:ascii="黑体" w:hAnsi="黑体" w:eastAsia="黑体" w:cs="黑体"/>
          <w:sz w:val="18"/>
          <w:szCs w:val="18"/>
        </w:rPr>
        <w:t>589.关于社区消防安全，下列做法中正确的是（A）。</w:t>
      </w:r>
    </w:p>
    <w:p w14:paraId="3C2E118E">
      <w:pPr>
        <w:spacing w:line="240" w:lineRule="exact"/>
        <w:rPr>
          <w:rFonts w:ascii="黑体" w:hAnsi="黑体" w:eastAsia="黑体" w:cs="黑体"/>
          <w:sz w:val="18"/>
          <w:szCs w:val="18"/>
        </w:rPr>
      </w:pPr>
      <w:r>
        <w:rPr>
          <w:rFonts w:hint="eastAsia" w:ascii="黑体" w:hAnsi="黑体" w:eastAsia="黑体" w:cs="黑体"/>
          <w:sz w:val="18"/>
          <w:szCs w:val="18"/>
        </w:rPr>
        <w:t>A.住宅楼的常闭式防火门处于关闭状态</w:t>
      </w:r>
    </w:p>
    <w:p w14:paraId="3FB81C05">
      <w:pPr>
        <w:spacing w:line="240" w:lineRule="exact"/>
        <w:rPr>
          <w:rFonts w:ascii="黑体" w:hAnsi="黑体" w:eastAsia="黑体" w:cs="黑体"/>
          <w:sz w:val="18"/>
          <w:szCs w:val="18"/>
        </w:rPr>
      </w:pPr>
      <w:r>
        <w:rPr>
          <w:rFonts w:hint="eastAsia" w:ascii="黑体" w:hAnsi="黑体" w:eastAsia="黑体" w:cs="黑体"/>
          <w:sz w:val="18"/>
          <w:szCs w:val="18"/>
        </w:rPr>
        <w:t>B.电动车在楼道里充电</w:t>
      </w:r>
    </w:p>
    <w:p w14:paraId="17273A24">
      <w:pPr>
        <w:spacing w:line="240" w:lineRule="exact"/>
        <w:rPr>
          <w:rFonts w:ascii="黑体" w:hAnsi="黑体" w:eastAsia="黑体" w:cs="黑体"/>
          <w:sz w:val="18"/>
          <w:szCs w:val="18"/>
        </w:rPr>
      </w:pPr>
      <w:r>
        <w:rPr>
          <w:rFonts w:hint="eastAsia" w:ascii="黑体" w:hAnsi="黑体" w:eastAsia="黑体" w:cs="黑体"/>
          <w:sz w:val="18"/>
          <w:szCs w:val="18"/>
        </w:rPr>
        <w:t>C.私家车停在消防车道上</w:t>
      </w:r>
    </w:p>
    <w:p w14:paraId="70DDE6F9">
      <w:pPr>
        <w:spacing w:line="240" w:lineRule="exact"/>
        <w:rPr>
          <w:rFonts w:ascii="黑体" w:hAnsi="黑体" w:eastAsia="黑体" w:cs="黑体"/>
          <w:sz w:val="18"/>
          <w:szCs w:val="18"/>
        </w:rPr>
      </w:pPr>
      <w:r>
        <w:rPr>
          <w:rFonts w:hint="eastAsia" w:ascii="黑体" w:hAnsi="黑体" w:eastAsia="黑体" w:cs="黑体"/>
          <w:sz w:val="18"/>
          <w:szCs w:val="18"/>
        </w:rPr>
        <w:t>590.应急救援设施的冲淋、洗眼设施应靠近（C）。</w:t>
      </w:r>
    </w:p>
    <w:p w14:paraId="1C009D19">
      <w:pPr>
        <w:spacing w:line="240" w:lineRule="exact"/>
        <w:rPr>
          <w:rFonts w:ascii="黑体" w:hAnsi="黑体" w:eastAsia="黑体" w:cs="黑体"/>
          <w:sz w:val="18"/>
          <w:szCs w:val="18"/>
        </w:rPr>
      </w:pPr>
      <w:r>
        <w:rPr>
          <w:rFonts w:hint="eastAsia" w:ascii="黑体" w:hAnsi="黑体" w:eastAsia="黑体" w:cs="黑体"/>
          <w:sz w:val="18"/>
          <w:szCs w:val="18"/>
        </w:rPr>
        <w:t>A.休息室</w:t>
      </w:r>
    </w:p>
    <w:p w14:paraId="1E560A1D">
      <w:pPr>
        <w:spacing w:line="240" w:lineRule="exact"/>
        <w:rPr>
          <w:rFonts w:ascii="黑体" w:hAnsi="黑体" w:eastAsia="黑体" w:cs="黑体"/>
          <w:sz w:val="18"/>
          <w:szCs w:val="18"/>
        </w:rPr>
      </w:pPr>
      <w:r>
        <w:rPr>
          <w:rFonts w:hint="eastAsia" w:ascii="黑体" w:hAnsi="黑体" w:eastAsia="黑体" w:cs="黑体"/>
          <w:sz w:val="18"/>
          <w:szCs w:val="18"/>
        </w:rPr>
        <w:t>B.医务室</w:t>
      </w:r>
    </w:p>
    <w:p w14:paraId="05C8DD71">
      <w:pPr>
        <w:spacing w:line="240" w:lineRule="exact"/>
        <w:rPr>
          <w:rFonts w:ascii="黑体" w:hAnsi="黑体" w:eastAsia="黑体" w:cs="黑体"/>
          <w:sz w:val="18"/>
          <w:szCs w:val="18"/>
        </w:rPr>
      </w:pPr>
      <w:r>
        <w:rPr>
          <w:rFonts w:hint="eastAsia" w:ascii="黑体" w:hAnsi="黑体" w:eastAsia="黑体" w:cs="黑体"/>
          <w:sz w:val="18"/>
          <w:szCs w:val="18"/>
        </w:rPr>
        <w:t>C.可能发生相应事故的工作地点</w:t>
      </w:r>
    </w:p>
    <w:p w14:paraId="6F9EAFB3">
      <w:pPr>
        <w:spacing w:line="240" w:lineRule="exact"/>
        <w:rPr>
          <w:rFonts w:ascii="黑体" w:hAnsi="黑体" w:eastAsia="黑体" w:cs="黑体"/>
          <w:sz w:val="18"/>
          <w:szCs w:val="18"/>
        </w:rPr>
      </w:pPr>
      <w:r>
        <w:rPr>
          <w:rFonts w:hint="eastAsia" w:ascii="黑体" w:hAnsi="黑体" w:eastAsia="黑体" w:cs="黑体"/>
          <w:sz w:val="18"/>
          <w:szCs w:val="18"/>
        </w:rPr>
        <w:t>591.下列各项属于应急保障措施内容的有（ABC）。</w:t>
      </w:r>
    </w:p>
    <w:p w14:paraId="42018E46">
      <w:pPr>
        <w:spacing w:line="240" w:lineRule="exact"/>
        <w:rPr>
          <w:rFonts w:ascii="黑体" w:hAnsi="黑体" w:eastAsia="黑体" w:cs="黑体"/>
          <w:sz w:val="18"/>
          <w:szCs w:val="18"/>
        </w:rPr>
      </w:pPr>
      <w:r>
        <w:rPr>
          <w:rFonts w:hint="eastAsia" w:ascii="黑体" w:hAnsi="黑体" w:eastAsia="黑体" w:cs="黑体"/>
          <w:sz w:val="18"/>
          <w:szCs w:val="18"/>
        </w:rPr>
        <w:t>A.治安维护</w:t>
      </w:r>
    </w:p>
    <w:p w14:paraId="44EE6683">
      <w:pPr>
        <w:spacing w:line="240" w:lineRule="exact"/>
        <w:rPr>
          <w:rFonts w:ascii="黑体" w:hAnsi="黑体" w:eastAsia="黑体" w:cs="黑体"/>
          <w:sz w:val="18"/>
          <w:szCs w:val="18"/>
        </w:rPr>
      </w:pPr>
      <w:r>
        <w:rPr>
          <w:rFonts w:hint="eastAsia" w:ascii="黑体" w:hAnsi="黑体" w:eastAsia="黑体" w:cs="黑体"/>
          <w:sz w:val="18"/>
          <w:szCs w:val="18"/>
        </w:rPr>
        <w:t>B.人员防护</w:t>
      </w:r>
    </w:p>
    <w:p w14:paraId="6BBCB25B">
      <w:pPr>
        <w:spacing w:line="240" w:lineRule="exact"/>
        <w:rPr>
          <w:rFonts w:ascii="黑体" w:hAnsi="黑体" w:eastAsia="黑体" w:cs="黑体"/>
          <w:sz w:val="18"/>
          <w:szCs w:val="18"/>
        </w:rPr>
      </w:pPr>
      <w:r>
        <w:rPr>
          <w:rFonts w:hint="eastAsia" w:ascii="黑体" w:hAnsi="黑体" w:eastAsia="黑体" w:cs="黑体"/>
          <w:sz w:val="18"/>
          <w:szCs w:val="18"/>
        </w:rPr>
        <w:t>C.医疗卫生保障</w:t>
      </w:r>
    </w:p>
    <w:p w14:paraId="3FE0018C">
      <w:pPr>
        <w:spacing w:line="240" w:lineRule="exact"/>
        <w:rPr>
          <w:rFonts w:ascii="黑体" w:hAnsi="黑体" w:eastAsia="黑体" w:cs="黑体"/>
          <w:sz w:val="18"/>
          <w:szCs w:val="18"/>
        </w:rPr>
      </w:pPr>
      <w:r>
        <w:rPr>
          <w:rFonts w:hint="eastAsia" w:ascii="黑体" w:hAnsi="黑体" w:eastAsia="黑体" w:cs="黑体"/>
          <w:sz w:val="18"/>
          <w:szCs w:val="18"/>
        </w:rPr>
        <w:t>D.预防与预警机制</w:t>
      </w:r>
    </w:p>
    <w:p w14:paraId="4DDD1893">
      <w:pPr>
        <w:spacing w:line="240" w:lineRule="exact"/>
        <w:rPr>
          <w:rFonts w:ascii="黑体" w:hAnsi="黑体" w:eastAsia="黑体" w:cs="黑体"/>
          <w:sz w:val="18"/>
          <w:szCs w:val="18"/>
        </w:rPr>
      </w:pPr>
      <w:r>
        <w:rPr>
          <w:rFonts w:hint="eastAsia" w:ascii="黑体" w:hAnsi="黑体" w:eastAsia="黑体" w:cs="黑体"/>
          <w:sz w:val="18"/>
          <w:szCs w:val="18"/>
        </w:rPr>
        <w:t>592.下列不属于高层建筑火灾特点的是（C）。</w:t>
      </w:r>
    </w:p>
    <w:p w14:paraId="31FF1B7E">
      <w:pPr>
        <w:spacing w:line="240" w:lineRule="exact"/>
        <w:rPr>
          <w:rFonts w:ascii="黑体" w:hAnsi="黑体" w:eastAsia="黑体" w:cs="黑体"/>
          <w:sz w:val="18"/>
          <w:szCs w:val="18"/>
        </w:rPr>
      </w:pPr>
      <w:r>
        <w:rPr>
          <w:rFonts w:hint="eastAsia" w:ascii="黑体" w:hAnsi="黑体" w:eastAsia="黑体" w:cs="黑体"/>
          <w:sz w:val="18"/>
          <w:szCs w:val="18"/>
        </w:rPr>
        <w:t>A.蔓延快</w:t>
      </w:r>
    </w:p>
    <w:p w14:paraId="0AC0DB31">
      <w:pPr>
        <w:spacing w:line="240" w:lineRule="exact"/>
        <w:rPr>
          <w:rFonts w:ascii="黑体" w:hAnsi="黑体" w:eastAsia="黑体" w:cs="黑体"/>
          <w:sz w:val="18"/>
          <w:szCs w:val="18"/>
        </w:rPr>
      </w:pPr>
      <w:r>
        <w:rPr>
          <w:rFonts w:hint="eastAsia" w:ascii="黑体" w:hAnsi="黑体" w:eastAsia="黑体" w:cs="黑体"/>
          <w:sz w:val="18"/>
          <w:szCs w:val="18"/>
        </w:rPr>
        <w:t>B.逃生困难</w:t>
      </w:r>
    </w:p>
    <w:p w14:paraId="69F757DC">
      <w:pPr>
        <w:spacing w:line="240" w:lineRule="exact"/>
        <w:rPr>
          <w:rFonts w:ascii="黑体" w:hAnsi="黑体" w:eastAsia="黑体" w:cs="黑体"/>
          <w:sz w:val="18"/>
          <w:szCs w:val="18"/>
        </w:rPr>
      </w:pPr>
      <w:r>
        <w:rPr>
          <w:rFonts w:hint="eastAsia" w:ascii="黑体" w:hAnsi="黑体" w:eastAsia="黑体" w:cs="黑体"/>
          <w:sz w:val="18"/>
          <w:szCs w:val="18"/>
        </w:rPr>
        <w:t>C.容易灭火</w:t>
      </w:r>
    </w:p>
    <w:p w14:paraId="7DCD347C">
      <w:pPr>
        <w:spacing w:line="240" w:lineRule="exact"/>
        <w:rPr>
          <w:rFonts w:ascii="黑体" w:hAnsi="黑体" w:eastAsia="黑体" w:cs="黑体"/>
          <w:sz w:val="18"/>
          <w:szCs w:val="18"/>
        </w:rPr>
      </w:pPr>
      <w:r>
        <w:rPr>
          <w:rFonts w:hint="eastAsia" w:ascii="黑体" w:hAnsi="黑体" w:eastAsia="黑体" w:cs="黑体"/>
          <w:sz w:val="18"/>
          <w:szCs w:val="18"/>
        </w:rPr>
        <w:t>593、物质无可见光的缓慢燃烧，通常产生烟气和温度升高的现象，称为（）。</w:t>
      </w:r>
    </w:p>
    <w:p w14:paraId="3B3B3CFC">
      <w:pPr>
        <w:spacing w:line="240" w:lineRule="exact"/>
        <w:rPr>
          <w:rFonts w:ascii="黑体" w:hAnsi="黑体" w:eastAsia="黑体" w:cs="黑体"/>
          <w:sz w:val="18"/>
          <w:szCs w:val="18"/>
        </w:rPr>
      </w:pPr>
      <w:r>
        <w:rPr>
          <w:rFonts w:hint="eastAsia" w:ascii="黑体" w:hAnsi="黑体" w:eastAsia="黑体" w:cs="黑体"/>
          <w:sz w:val="18"/>
          <w:szCs w:val="18"/>
        </w:rPr>
        <w:t>A.自燃</w:t>
      </w:r>
    </w:p>
    <w:p w14:paraId="368839E2">
      <w:pPr>
        <w:spacing w:line="240" w:lineRule="exact"/>
        <w:rPr>
          <w:rFonts w:ascii="黑体" w:hAnsi="黑体" w:eastAsia="黑体" w:cs="黑体"/>
          <w:sz w:val="18"/>
          <w:szCs w:val="18"/>
        </w:rPr>
      </w:pPr>
      <w:r>
        <w:rPr>
          <w:rFonts w:hint="eastAsia" w:ascii="黑体" w:hAnsi="黑体" w:eastAsia="黑体" w:cs="黑体"/>
          <w:sz w:val="18"/>
          <w:szCs w:val="18"/>
        </w:rPr>
        <w:t>B.阴燃</w:t>
      </w:r>
    </w:p>
    <w:p w14:paraId="15743925">
      <w:pPr>
        <w:spacing w:line="240" w:lineRule="exact"/>
        <w:rPr>
          <w:rFonts w:ascii="黑体" w:hAnsi="黑体" w:eastAsia="黑体" w:cs="黑体"/>
          <w:sz w:val="18"/>
          <w:szCs w:val="18"/>
        </w:rPr>
      </w:pPr>
      <w:r>
        <w:rPr>
          <w:rFonts w:hint="eastAsia" w:ascii="黑体" w:hAnsi="黑体" w:eastAsia="黑体" w:cs="黑体"/>
          <w:sz w:val="18"/>
          <w:szCs w:val="18"/>
        </w:rPr>
        <w:t>C.闪燃</w:t>
      </w:r>
    </w:p>
    <w:p w14:paraId="3DAD3A0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4314889">
      <w:pPr>
        <w:spacing w:line="240" w:lineRule="exact"/>
        <w:rPr>
          <w:rFonts w:ascii="黑体" w:hAnsi="黑体" w:eastAsia="黑体" w:cs="黑体"/>
          <w:sz w:val="18"/>
          <w:szCs w:val="18"/>
        </w:rPr>
      </w:pPr>
      <w:r>
        <w:rPr>
          <w:rFonts w:hint="eastAsia" w:ascii="黑体" w:hAnsi="黑体" w:eastAsia="黑体" w:cs="黑体"/>
          <w:sz w:val="18"/>
          <w:szCs w:val="18"/>
        </w:rPr>
        <w:t>594、静电最为严重的危险是（）。</w:t>
      </w:r>
    </w:p>
    <w:p w14:paraId="6AD52BE2">
      <w:pPr>
        <w:spacing w:line="240" w:lineRule="exact"/>
        <w:rPr>
          <w:rFonts w:ascii="黑体" w:hAnsi="黑体" w:eastAsia="黑体" w:cs="黑体"/>
          <w:sz w:val="18"/>
          <w:szCs w:val="18"/>
        </w:rPr>
      </w:pPr>
      <w:r>
        <w:rPr>
          <w:rFonts w:hint="eastAsia" w:ascii="黑体" w:hAnsi="黑体" w:eastAsia="黑体" w:cs="黑体"/>
          <w:sz w:val="18"/>
          <w:szCs w:val="18"/>
        </w:rPr>
        <w:t>A.妨碍生产</w:t>
      </w:r>
    </w:p>
    <w:p w14:paraId="018FAC71">
      <w:pPr>
        <w:spacing w:line="240" w:lineRule="exact"/>
        <w:rPr>
          <w:rFonts w:ascii="黑体" w:hAnsi="黑体" w:eastAsia="黑体" w:cs="黑体"/>
          <w:sz w:val="18"/>
          <w:szCs w:val="18"/>
        </w:rPr>
      </w:pPr>
      <w:r>
        <w:rPr>
          <w:rFonts w:hint="eastAsia" w:ascii="黑体" w:hAnsi="黑体" w:eastAsia="黑体" w:cs="黑体"/>
          <w:sz w:val="18"/>
          <w:szCs w:val="18"/>
        </w:rPr>
        <w:t>B.静电电击</w:t>
      </w:r>
    </w:p>
    <w:p w14:paraId="39460D86">
      <w:pPr>
        <w:spacing w:line="240" w:lineRule="exact"/>
        <w:rPr>
          <w:rFonts w:ascii="黑体" w:hAnsi="黑体" w:eastAsia="黑体" w:cs="黑体"/>
          <w:sz w:val="18"/>
          <w:szCs w:val="18"/>
        </w:rPr>
      </w:pPr>
      <w:r>
        <w:rPr>
          <w:rFonts w:hint="eastAsia" w:ascii="黑体" w:hAnsi="黑体" w:eastAsia="黑体" w:cs="黑体"/>
          <w:sz w:val="18"/>
          <w:szCs w:val="18"/>
        </w:rPr>
        <w:t>C.引起火灾和爆炸</w:t>
      </w:r>
    </w:p>
    <w:p w14:paraId="3646323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E401CF6">
      <w:pPr>
        <w:spacing w:line="240" w:lineRule="exact"/>
        <w:rPr>
          <w:rFonts w:ascii="黑体" w:hAnsi="黑体" w:eastAsia="黑体" w:cs="黑体"/>
          <w:sz w:val="18"/>
          <w:szCs w:val="18"/>
        </w:rPr>
      </w:pPr>
      <w:r>
        <w:rPr>
          <w:rFonts w:hint="eastAsia" w:ascii="黑体" w:hAnsi="黑体" w:eastAsia="黑体" w:cs="黑体"/>
          <w:sz w:val="18"/>
          <w:szCs w:val="18"/>
        </w:rPr>
        <w:t>595、公众发现、捡拾的无主危险化学品，由（）接收。</w:t>
      </w:r>
    </w:p>
    <w:p w14:paraId="4487DE51">
      <w:pPr>
        <w:spacing w:line="240" w:lineRule="exact"/>
        <w:rPr>
          <w:rFonts w:ascii="黑体" w:hAnsi="黑体" w:eastAsia="黑体" w:cs="黑体"/>
          <w:sz w:val="18"/>
          <w:szCs w:val="18"/>
        </w:rPr>
      </w:pPr>
      <w:r>
        <w:rPr>
          <w:rFonts w:hint="eastAsia" w:ascii="黑体" w:hAnsi="黑体" w:eastAsia="黑体" w:cs="黑体"/>
          <w:sz w:val="18"/>
          <w:szCs w:val="18"/>
        </w:rPr>
        <w:t>A.应急管理部门</w:t>
      </w:r>
    </w:p>
    <w:p w14:paraId="51B6DD53">
      <w:pPr>
        <w:spacing w:line="240" w:lineRule="exact"/>
        <w:rPr>
          <w:rFonts w:ascii="黑体" w:hAnsi="黑体" w:eastAsia="黑体" w:cs="黑体"/>
          <w:sz w:val="18"/>
          <w:szCs w:val="18"/>
        </w:rPr>
      </w:pPr>
      <w:r>
        <w:rPr>
          <w:rFonts w:hint="eastAsia" w:ascii="黑体" w:hAnsi="黑体" w:eastAsia="黑体" w:cs="黑体"/>
          <w:sz w:val="18"/>
          <w:szCs w:val="18"/>
        </w:rPr>
        <w:t>B.消防救援机构</w:t>
      </w:r>
    </w:p>
    <w:p w14:paraId="0878E49D">
      <w:pPr>
        <w:spacing w:line="240" w:lineRule="exact"/>
        <w:rPr>
          <w:rFonts w:ascii="黑体" w:hAnsi="黑体" w:eastAsia="黑体" w:cs="黑体"/>
          <w:sz w:val="18"/>
          <w:szCs w:val="18"/>
        </w:rPr>
      </w:pPr>
      <w:r>
        <w:rPr>
          <w:rFonts w:hint="eastAsia" w:ascii="黑体" w:hAnsi="黑体" w:eastAsia="黑体" w:cs="黑体"/>
          <w:sz w:val="18"/>
          <w:szCs w:val="18"/>
        </w:rPr>
        <w:t>C.公安机关</w:t>
      </w:r>
    </w:p>
    <w:p w14:paraId="1B4E9AC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2520839">
      <w:pPr>
        <w:spacing w:line="240" w:lineRule="exact"/>
        <w:rPr>
          <w:rFonts w:ascii="黑体" w:hAnsi="黑体" w:eastAsia="黑体" w:cs="黑体"/>
          <w:sz w:val="18"/>
          <w:szCs w:val="18"/>
        </w:rPr>
      </w:pPr>
      <w:r>
        <w:rPr>
          <w:rFonts w:hint="eastAsia" w:ascii="黑体" w:hAnsi="黑体" w:eastAsia="黑体" w:cs="黑体"/>
          <w:sz w:val="18"/>
          <w:szCs w:val="18"/>
        </w:rPr>
        <w:t>560、安全生产许可证有效期为（）年。</w:t>
      </w:r>
    </w:p>
    <w:p w14:paraId="5773F67D">
      <w:pPr>
        <w:spacing w:line="240" w:lineRule="exact"/>
        <w:rPr>
          <w:rFonts w:ascii="黑体" w:hAnsi="黑体" w:eastAsia="黑体" w:cs="黑体"/>
          <w:sz w:val="18"/>
          <w:szCs w:val="18"/>
        </w:rPr>
      </w:pPr>
      <w:r>
        <w:rPr>
          <w:rFonts w:hint="eastAsia" w:ascii="黑体" w:hAnsi="黑体" w:eastAsia="黑体" w:cs="黑体"/>
          <w:sz w:val="18"/>
          <w:szCs w:val="18"/>
        </w:rPr>
        <w:t>A.1</w:t>
      </w:r>
    </w:p>
    <w:p w14:paraId="228512E2">
      <w:pPr>
        <w:spacing w:line="240" w:lineRule="exact"/>
        <w:rPr>
          <w:rFonts w:ascii="黑体" w:hAnsi="黑体" w:eastAsia="黑体" w:cs="黑体"/>
          <w:sz w:val="18"/>
          <w:szCs w:val="18"/>
        </w:rPr>
      </w:pPr>
      <w:r>
        <w:rPr>
          <w:rFonts w:hint="eastAsia" w:ascii="黑体" w:hAnsi="黑体" w:eastAsia="黑体" w:cs="黑体"/>
          <w:sz w:val="18"/>
          <w:szCs w:val="18"/>
        </w:rPr>
        <w:t>B.3</w:t>
      </w:r>
    </w:p>
    <w:p w14:paraId="493FA32D">
      <w:pPr>
        <w:spacing w:line="240" w:lineRule="exact"/>
        <w:rPr>
          <w:rFonts w:ascii="黑体" w:hAnsi="黑体" w:eastAsia="黑体" w:cs="黑体"/>
          <w:sz w:val="18"/>
          <w:szCs w:val="18"/>
        </w:rPr>
      </w:pPr>
      <w:r>
        <w:rPr>
          <w:rFonts w:hint="eastAsia" w:ascii="黑体" w:hAnsi="黑体" w:eastAsia="黑体" w:cs="黑体"/>
          <w:sz w:val="18"/>
          <w:szCs w:val="18"/>
        </w:rPr>
        <w:t>C.5</w:t>
      </w:r>
    </w:p>
    <w:p w14:paraId="20AC98D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3668901">
      <w:pPr>
        <w:spacing w:line="240" w:lineRule="exact"/>
        <w:rPr>
          <w:rFonts w:ascii="黑体" w:hAnsi="黑体" w:eastAsia="黑体" w:cs="黑体"/>
          <w:sz w:val="18"/>
          <w:szCs w:val="18"/>
        </w:rPr>
      </w:pPr>
      <w:r>
        <w:rPr>
          <w:rFonts w:hint="eastAsia" w:ascii="黑体" w:hAnsi="黑体" w:eastAsia="黑体" w:cs="黑体"/>
          <w:sz w:val="18"/>
          <w:szCs w:val="18"/>
        </w:rPr>
        <w:t>561、当处于高压线意外落地的危险区域内时，下列方法容易发生跨步电压触电的是（）。</w:t>
      </w:r>
    </w:p>
    <w:p w14:paraId="7F7CC670">
      <w:pPr>
        <w:spacing w:line="240" w:lineRule="exact"/>
        <w:rPr>
          <w:rFonts w:ascii="黑体" w:hAnsi="黑体" w:eastAsia="黑体" w:cs="黑体"/>
          <w:sz w:val="18"/>
          <w:szCs w:val="18"/>
        </w:rPr>
      </w:pPr>
      <w:r>
        <w:rPr>
          <w:rFonts w:hint="eastAsia" w:ascii="黑体" w:hAnsi="黑体" w:eastAsia="黑体" w:cs="黑体"/>
          <w:sz w:val="18"/>
          <w:szCs w:val="18"/>
        </w:rPr>
        <w:t>A.并拢双足跳</w:t>
      </w:r>
    </w:p>
    <w:p w14:paraId="7C7CCC63">
      <w:pPr>
        <w:spacing w:line="240" w:lineRule="exact"/>
        <w:rPr>
          <w:rFonts w:ascii="黑体" w:hAnsi="黑体" w:eastAsia="黑体" w:cs="黑体"/>
          <w:sz w:val="18"/>
          <w:szCs w:val="18"/>
        </w:rPr>
      </w:pPr>
      <w:r>
        <w:rPr>
          <w:rFonts w:hint="eastAsia" w:ascii="黑体" w:hAnsi="黑体" w:eastAsia="黑体" w:cs="黑体"/>
          <w:sz w:val="18"/>
          <w:szCs w:val="18"/>
        </w:rPr>
        <w:t>B.单足跳</w:t>
      </w:r>
    </w:p>
    <w:p w14:paraId="0A97BBBF">
      <w:pPr>
        <w:spacing w:line="240" w:lineRule="exact"/>
        <w:rPr>
          <w:rFonts w:ascii="黑体" w:hAnsi="黑体" w:eastAsia="黑体" w:cs="黑体"/>
          <w:sz w:val="18"/>
          <w:szCs w:val="18"/>
        </w:rPr>
      </w:pPr>
      <w:r>
        <w:rPr>
          <w:rFonts w:hint="eastAsia" w:ascii="黑体" w:hAnsi="黑体" w:eastAsia="黑体" w:cs="黑体"/>
          <w:sz w:val="18"/>
          <w:szCs w:val="18"/>
        </w:rPr>
        <w:t>C.快步跑出</w:t>
      </w:r>
    </w:p>
    <w:p w14:paraId="27CD046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C7094AA">
      <w:pPr>
        <w:spacing w:line="240" w:lineRule="exact"/>
        <w:rPr>
          <w:rFonts w:ascii="黑体" w:hAnsi="黑体" w:eastAsia="黑体" w:cs="黑体"/>
          <w:sz w:val="18"/>
          <w:szCs w:val="18"/>
        </w:rPr>
      </w:pPr>
      <w:r>
        <w:rPr>
          <w:rFonts w:hint="eastAsia" w:ascii="黑体" w:hAnsi="黑体" w:eastAsia="黑体" w:cs="黑体"/>
          <w:sz w:val="18"/>
          <w:szCs w:val="18"/>
        </w:rPr>
        <w:t>562、被热油烫伤了，应（）。</w:t>
      </w:r>
    </w:p>
    <w:p w14:paraId="4D0A36FE">
      <w:pPr>
        <w:spacing w:line="240" w:lineRule="exact"/>
        <w:rPr>
          <w:rFonts w:ascii="黑体" w:hAnsi="黑体" w:eastAsia="黑体" w:cs="黑体"/>
          <w:sz w:val="18"/>
          <w:szCs w:val="18"/>
        </w:rPr>
      </w:pPr>
      <w:r>
        <w:rPr>
          <w:rFonts w:hint="eastAsia" w:ascii="黑体" w:hAnsi="黑体" w:eastAsia="黑体" w:cs="黑体"/>
          <w:sz w:val="18"/>
          <w:szCs w:val="18"/>
        </w:rPr>
        <w:t>A.立即用冷水冲洗</w:t>
      </w:r>
    </w:p>
    <w:p w14:paraId="0269E181">
      <w:pPr>
        <w:spacing w:line="240" w:lineRule="exact"/>
        <w:rPr>
          <w:rFonts w:ascii="黑体" w:hAnsi="黑体" w:eastAsia="黑体" w:cs="黑体"/>
          <w:sz w:val="18"/>
          <w:szCs w:val="18"/>
        </w:rPr>
      </w:pPr>
      <w:r>
        <w:rPr>
          <w:rFonts w:hint="eastAsia" w:ascii="黑体" w:hAnsi="黑体" w:eastAsia="黑体" w:cs="黑体"/>
          <w:sz w:val="18"/>
          <w:szCs w:val="18"/>
        </w:rPr>
        <w:t>B.涂抹酱油</w:t>
      </w:r>
    </w:p>
    <w:p w14:paraId="4DDD5742">
      <w:pPr>
        <w:spacing w:line="240" w:lineRule="exact"/>
        <w:rPr>
          <w:rFonts w:ascii="黑体" w:hAnsi="黑体" w:eastAsia="黑体" w:cs="黑体"/>
          <w:sz w:val="18"/>
          <w:szCs w:val="18"/>
        </w:rPr>
      </w:pPr>
      <w:r>
        <w:rPr>
          <w:rFonts w:hint="eastAsia" w:ascii="黑体" w:hAnsi="黑体" w:eastAsia="黑体" w:cs="黑体"/>
          <w:sz w:val="18"/>
          <w:szCs w:val="18"/>
        </w:rPr>
        <w:t>C.涂抹牙膏</w:t>
      </w:r>
    </w:p>
    <w:p w14:paraId="69FAF61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8574F6C">
      <w:pPr>
        <w:spacing w:line="240" w:lineRule="exact"/>
        <w:rPr>
          <w:rFonts w:ascii="黑体" w:hAnsi="黑体" w:eastAsia="黑体" w:cs="黑体"/>
          <w:sz w:val="18"/>
          <w:szCs w:val="18"/>
        </w:rPr>
      </w:pPr>
      <w:r>
        <w:rPr>
          <w:rFonts w:hint="eastAsia" w:ascii="黑体" w:hAnsi="黑体" w:eastAsia="黑体" w:cs="黑体"/>
          <w:sz w:val="18"/>
          <w:szCs w:val="18"/>
        </w:rPr>
        <w:t>563、火场逃生的原则是（）。</w:t>
      </w:r>
    </w:p>
    <w:p w14:paraId="1DF6DBCC">
      <w:pPr>
        <w:spacing w:line="240" w:lineRule="exact"/>
        <w:rPr>
          <w:rFonts w:ascii="黑体" w:hAnsi="黑体" w:eastAsia="黑体" w:cs="黑体"/>
          <w:sz w:val="18"/>
          <w:szCs w:val="18"/>
        </w:rPr>
      </w:pPr>
      <w:r>
        <w:rPr>
          <w:rFonts w:hint="eastAsia" w:ascii="黑体" w:hAnsi="黑体" w:eastAsia="黑体" w:cs="黑体"/>
          <w:sz w:val="18"/>
          <w:szCs w:val="18"/>
        </w:rPr>
        <w:t>A.保护公共财产</w:t>
      </w:r>
    </w:p>
    <w:p w14:paraId="5CE99F3C">
      <w:pPr>
        <w:spacing w:line="240" w:lineRule="exact"/>
        <w:rPr>
          <w:rFonts w:ascii="黑体" w:hAnsi="黑体" w:eastAsia="黑体" w:cs="黑体"/>
          <w:sz w:val="18"/>
          <w:szCs w:val="18"/>
        </w:rPr>
      </w:pPr>
      <w:r>
        <w:rPr>
          <w:rFonts w:hint="eastAsia" w:ascii="黑体" w:hAnsi="黑体" w:eastAsia="黑体" w:cs="黑体"/>
          <w:sz w:val="18"/>
          <w:szCs w:val="18"/>
        </w:rPr>
        <w:t>B.抢救个人财物</w:t>
      </w:r>
    </w:p>
    <w:p w14:paraId="2C68097D">
      <w:pPr>
        <w:spacing w:line="240" w:lineRule="exact"/>
        <w:rPr>
          <w:rFonts w:ascii="黑体" w:hAnsi="黑体" w:eastAsia="黑体" w:cs="黑体"/>
          <w:sz w:val="18"/>
          <w:szCs w:val="18"/>
        </w:rPr>
      </w:pPr>
      <w:r>
        <w:rPr>
          <w:rFonts w:hint="eastAsia" w:ascii="黑体" w:hAnsi="黑体" w:eastAsia="黑体" w:cs="黑体"/>
          <w:sz w:val="18"/>
          <w:szCs w:val="18"/>
        </w:rPr>
        <w:t>C.安全撤离、救助结合</w:t>
      </w:r>
    </w:p>
    <w:p w14:paraId="5435937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1D43F43">
      <w:pPr>
        <w:spacing w:line="240" w:lineRule="exact"/>
        <w:rPr>
          <w:rFonts w:ascii="黑体" w:hAnsi="黑体" w:eastAsia="黑体" w:cs="黑体"/>
          <w:sz w:val="18"/>
          <w:szCs w:val="18"/>
        </w:rPr>
      </w:pPr>
      <w:r>
        <w:rPr>
          <w:rFonts w:hint="eastAsia" w:ascii="黑体" w:hAnsi="黑体" w:eastAsia="黑体" w:cs="黑体"/>
          <w:sz w:val="18"/>
          <w:szCs w:val="18"/>
        </w:rPr>
        <w:t>564、应急救援设施的冲淋、洗眼设施应靠近（）。</w:t>
      </w:r>
    </w:p>
    <w:p w14:paraId="025CF88F">
      <w:pPr>
        <w:spacing w:line="240" w:lineRule="exact"/>
        <w:rPr>
          <w:rFonts w:ascii="黑体" w:hAnsi="黑体" w:eastAsia="黑体" w:cs="黑体"/>
          <w:sz w:val="18"/>
          <w:szCs w:val="18"/>
        </w:rPr>
      </w:pPr>
      <w:r>
        <w:rPr>
          <w:rFonts w:hint="eastAsia" w:ascii="黑体" w:hAnsi="黑体" w:eastAsia="黑体" w:cs="黑体"/>
          <w:sz w:val="18"/>
          <w:szCs w:val="18"/>
        </w:rPr>
        <w:t>A.休息室</w:t>
      </w:r>
    </w:p>
    <w:p w14:paraId="0D055C8E">
      <w:pPr>
        <w:spacing w:line="240" w:lineRule="exact"/>
        <w:rPr>
          <w:rFonts w:ascii="黑体" w:hAnsi="黑体" w:eastAsia="黑体" w:cs="黑体"/>
          <w:sz w:val="18"/>
          <w:szCs w:val="18"/>
        </w:rPr>
      </w:pPr>
      <w:r>
        <w:rPr>
          <w:rFonts w:hint="eastAsia" w:ascii="黑体" w:hAnsi="黑体" w:eastAsia="黑体" w:cs="黑体"/>
          <w:sz w:val="18"/>
          <w:szCs w:val="18"/>
        </w:rPr>
        <w:t>B.医务室</w:t>
      </w:r>
    </w:p>
    <w:p w14:paraId="49704497">
      <w:pPr>
        <w:spacing w:line="240" w:lineRule="exact"/>
        <w:rPr>
          <w:rFonts w:ascii="黑体" w:hAnsi="黑体" w:eastAsia="黑体" w:cs="黑体"/>
          <w:sz w:val="18"/>
          <w:szCs w:val="18"/>
        </w:rPr>
      </w:pPr>
      <w:r>
        <w:rPr>
          <w:rFonts w:hint="eastAsia" w:ascii="黑体" w:hAnsi="黑体" w:eastAsia="黑体" w:cs="黑体"/>
          <w:sz w:val="18"/>
          <w:szCs w:val="18"/>
        </w:rPr>
        <w:t>C.可能发生相应事故的工作地点</w:t>
      </w:r>
    </w:p>
    <w:p w14:paraId="5DBA8F0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2D22389">
      <w:pPr>
        <w:spacing w:line="240" w:lineRule="exact"/>
        <w:rPr>
          <w:rFonts w:ascii="黑体" w:hAnsi="黑体" w:eastAsia="黑体" w:cs="黑体"/>
          <w:sz w:val="18"/>
          <w:szCs w:val="18"/>
        </w:rPr>
      </w:pPr>
      <w:r>
        <w:rPr>
          <w:rFonts w:hint="eastAsia" w:ascii="黑体" w:hAnsi="黑体" w:eastAsia="黑体" w:cs="黑体"/>
          <w:sz w:val="18"/>
          <w:szCs w:val="18"/>
        </w:rPr>
        <w:t>565、人身上着火，错误的灭火方法是（）。</w:t>
      </w:r>
    </w:p>
    <w:p w14:paraId="3A124647">
      <w:pPr>
        <w:spacing w:line="240" w:lineRule="exact"/>
        <w:rPr>
          <w:rFonts w:ascii="黑体" w:hAnsi="黑体" w:eastAsia="黑体" w:cs="黑体"/>
          <w:sz w:val="18"/>
          <w:szCs w:val="18"/>
        </w:rPr>
      </w:pPr>
      <w:r>
        <w:rPr>
          <w:rFonts w:hint="eastAsia" w:ascii="黑体" w:hAnsi="黑体" w:eastAsia="黑体" w:cs="黑体"/>
          <w:sz w:val="18"/>
          <w:szCs w:val="18"/>
        </w:rPr>
        <w:t>A.快速在地上滚动</w:t>
      </w:r>
    </w:p>
    <w:p w14:paraId="48A59817">
      <w:pPr>
        <w:spacing w:line="240" w:lineRule="exact"/>
        <w:rPr>
          <w:rFonts w:ascii="黑体" w:hAnsi="黑体" w:eastAsia="黑体" w:cs="黑体"/>
          <w:sz w:val="18"/>
          <w:szCs w:val="18"/>
        </w:rPr>
      </w:pPr>
      <w:r>
        <w:rPr>
          <w:rFonts w:hint="eastAsia" w:ascii="黑体" w:hAnsi="黑体" w:eastAsia="黑体" w:cs="黑体"/>
          <w:sz w:val="18"/>
          <w:szCs w:val="18"/>
        </w:rPr>
        <w:t>B.迅速奔跑，找灭火器</w:t>
      </w:r>
    </w:p>
    <w:p w14:paraId="55C2EF16">
      <w:pPr>
        <w:spacing w:line="240" w:lineRule="exact"/>
        <w:rPr>
          <w:rFonts w:ascii="黑体" w:hAnsi="黑体" w:eastAsia="黑体" w:cs="黑体"/>
          <w:sz w:val="18"/>
          <w:szCs w:val="18"/>
        </w:rPr>
      </w:pPr>
      <w:r>
        <w:rPr>
          <w:rFonts w:hint="eastAsia" w:ascii="黑体" w:hAnsi="黑体" w:eastAsia="黑体" w:cs="黑体"/>
          <w:sz w:val="18"/>
          <w:szCs w:val="18"/>
        </w:rPr>
        <w:t>C.用湿毛毯裹在着火人身上</w:t>
      </w:r>
    </w:p>
    <w:p w14:paraId="46685C7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2C7167D">
      <w:pPr>
        <w:spacing w:line="240" w:lineRule="exact"/>
        <w:rPr>
          <w:rFonts w:ascii="黑体" w:hAnsi="黑体" w:eastAsia="黑体" w:cs="黑体"/>
          <w:sz w:val="18"/>
          <w:szCs w:val="18"/>
        </w:rPr>
      </w:pPr>
      <w:r>
        <w:rPr>
          <w:rFonts w:hint="eastAsia" w:ascii="黑体" w:hAnsi="黑体" w:eastAsia="黑体" w:cs="黑体"/>
          <w:sz w:val="18"/>
          <w:szCs w:val="18"/>
        </w:rPr>
        <w:t>566、下列不属于我国安全生产单行法律的是（）。</w:t>
      </w:r>
    </w:p>
    <w:p w14:paraId="37C80AC8">
      <w:pPr>
        <w:spacing w:line="240" w:lineRule="exact"/>
        <w:rPr>
          <w:rFonts w:ascii="黑体" w:hAnsi="黑体" w:eastAsia="黑体" w:cs="黑体"/>
          <w:sz w:val="18"/>
          <w:szCs w:val="18"/>
        </w:rPr>
      </w:pPr>
      <w:r>
        <w:rPr>
          <w:rFonts w:hint="eastAsia" w:ascii="黑体" w:hAnsi="黑体" w:eastAsia="黑体" w:cs="黑体"/>
          <w:sz w:val="18"/>
          <w:szCs w:val="18"/>
        </w:rPr>
        <w:t>A.《消防法》</w:t>
      </w:r>
    </w:p>
    <w:p w14:paraId="70B2794A">
      <w:pPr>
        <w:spacing w:line="240" w:lineRule="exact"/>
        <w:rPr>
          <w:rFonts w:ascii="黑体" w:hAnsi="黑体" w:eastAsia="黑体" w:cs="黑体"/>
          <w:sz w:val="18"/>
          <w:szCs w:val="18"/>
        </w:rPr>
      </w:pPr>
      <w:r>
        <w:rPr>
          <w:rFonts w:hint="eastAsia" w:ascii="黑体" w:hAnsi="黑体" w:eastAsia="黑体" w:cs="黑体"/>
          <w:sz w:val="18"/>
          <w:szCs w:val="18"/>
        </w:rPr>
        <w:t>B.《矿山安全法》</w:t>
      </w:r>
    </w:p>
    <w:p w14:paraId="4865CA34">
      <w:pPr>
        <w:spacing w:line="240" w:lineRule="exact"/>
        <w:rPr>
          <w:rFonts w:ascii="黑体" w:hAnsi="黑体" w:eastAsia="黑体" w:cs="黑体"/>
          <w:sz w:val="18"/>
          <w:szCs w:val="18"/>
        </w:rPr>
      </w:pPr>
      <w:r>
        <w:rPr>
          <w:rFonts w:hint="eastAsia" w:ascii="黑体" w:hAnsi="黑体" w:eastAsia="黑体" w:cs="黑体"/>
          <w:sz w:val="18"/>
          <w:szCs w:val="18"/>
        </w:rPr>
        <w:t>C.《劳动合同法》</w:t>
      </w:r>
    </w:p>
    <w:p w14:paraId="3474CB6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09DF373">
      <w:pPr>
        <w:spacing w:line="240" w:lineRule="exact"/>
        <w:rPr>
          <w:rFonts w:ascii="黑体" w:hAnsi="黑体" w:eastAsia="黑体" w:cs="黑体"/>
          <w:sz w:val="18"/>
          <w:szCs w:val="18"/>
        </w:rPr>
      </w:pPr>
      <w:r>
        <w:rPr>
          <w:rFonts w:hint="eastAsia" w:ascii="黑体" w:hAnsi="黑体" w:eastAsia="黑体" w:cs="黑体"/>
          <w:sz w:val="18"/>
          <w:szCs w:val="18"/>
        </w:rPr>
        <w:t>567、遇地震弃车后要把车钥匙（）。</w:t>
      </w:r>
    </w:p>
    <w:p w14:paraId="0F7CD098">
      <w:pPr>
        <w:spacing w:line="240" w:lineRule="exact"/>
        <w:rPr>
          <w:rFonts w:ascii="黑体" w:hAnsi="黑体" w:eastAsia="黑体" w:cs="黑体"/>
          <w:sz w:val="18"/>
          <w:szCs w:val="18"/>
        </w:rPr>
      </w:pPr>
      <w:r>
        <w:rPr>
          <w:rFonts w:hint="eastAsia" w:ascii="黑体" w:hAnsi="黑体" w:eastAsia="黑体" w:cs="黑体"/>
          <w:sz w:val="18"/>
          <w:szCs w:val="18"/>
        </w:rPr>
        <w:t>A.带走</w:t>
      </w:r>
    </w:p>
    <w:p w14:paraId="7C23715C">
      <w:pPr>
        <w:spacing w:line="240" w:lineRule="exact"/>
        <w:rPr>
          <w:rFonts w:ascii="黑体" w:hAnsi="黑体" w:eastAsia="黑体" w:cs="黑体"/>
          <w:sz w:val="18"/>
          <w:szCs w:val="18"/>
        </w:rPr>
      </w:pPr>
      <w:r>
        <w:rPr>
          <w:rFonts w:hint="eastAsia" w:ascii="黑体" w:hAnsi="黑体" w:eastAsia="黑体" w:cs="黑体"/>
          <w:sz w:val="18"/>
          <w:szCs w:val="18"/>
        </w:rPr>
        <w:t>B.留在车上，并且不锁车门</w:t>
      </w:r>
    </w:p>
    <w:p w14:paraId="77323C93">
      <w:pPr>
        <w:spacing w:line="240" w:lineRule="exact"/>
        <w:rPr>
          <w:rFonts w:ascii="黑体" w:hAnsi="黑体" w:eastAsia="黑体" w:cs="黑体"/>
          <w:sz w:val="18"/>
          <w:szCs w:val="18"/>
        </w:rPr>
      </w:pPr>
      <w:r>
        <w:rPr>
          <w:rFonts w:hint="eastAsia" w:ascii="黑体" w:hAnsi="黑体" w:eastAsia="黑体" w:cs="黑体"/>
          <w:sz w:val="18"/>
          <w:szCs w:val="18"/>
        </w:rPr>
        <w:t>C.扔掉</w:t>
      </w:r>
    </w:p>
    <w:p w14:paraId="2AFFE6E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79B9A88">
      <w:pPr>
        <w:spacing w:line="240" w:lineRule="exact"/>
        <w:rPr>
          <w:rFonts w:ascii="黑体" w:hAnsi="黑体" w:eastAsia="黑体" w:cs="黑体"/>
          <w:sz w:val="18"/>
          <w:szCs w:val="18"/>
        </w:rPr>
      </w:pPr>
      <w:r>
        <w:rPr>
          <w:rFonts w:hint="eastAsia" w:ascii="黑体" w:hAnsi="黑体" w:eastAsia="黑体" w:cs="黑体"/>
          <w:sz w:val="18"/>
          <w:szCs w:val="18"/>
        </w:rPr>
        <w:t>568、生产经营单位（）对重新上岗的从业人员进行安全教育和培训。</w:t>
      </w:r>
    </w:p>
    <w:p w14:paraId="2502E867">
      <w:pPr>
        <w:spacing w:line="240" w:lineRule="exact"/>
        <w:rPr>
          <w:rFonts w:ascii="黑体" w:hAnsi="黑体" w:eastAsia="黑体" w:cs="黑体"/>
          <w:sz w:val="18"/>
          <w:szCs w:val="18"/>
        </w:rPr>
      </w:pPr>
      <w:r>
        <w:rPr>
          <w:rFonts w:hint="eastAsia" w:ascii="黑体" w:hAnsi="黑体" w:eastAsia="黑体" w:cs="黑体"/>
          <w:sz w:val="18"/>
          <w:szCs w:val="18"/>
        </w:rPr>
        <w:t>A.不必</w:t>
      </w:r>
    </w:p>
    <w:p w14:paraId="0D957390">
      <w:pPr>
        <w:spacing w:line="240" w:lineRule="exact"/>
        <w:rPr>
          <w:rFonts w:ascii="黑体" w:hAnsi="黑体" w:eastAsia="黑体" w:cs="黑体"/>
          <w:sz w:val="18"/>
          <w:szCs w:val="18"/>
        </w:rPr>
      </w:pPr>
      <w:r>
        <w:rPr>
          <w:rFonts w:hint="eastAsia" w:ascii="黑体" w:hAnsi="黑体" w:eastAsia="黑体" w:cs="黑体"/>
          <w:sz w:val="18"/>
          <w:szCs w:val="18"/>
        </w:rPr>
        <w:t>B.应该</w:t>
      </w:r>
    </w:p>
    <w:p w14:paraId="5ADEFE3D">
      <w:pPr>
        <w:spacing w:line="240" w:lineRule="exact"/>
        <w:rPr>
          <w:rFonts w:ascii="黑体" w:hAnsi="黑体" w:eastAsia="黑体" w:cs="黑体"/>
          <w:sz w:val="18"/>
          <w:szCs w:val="18"/>
        </w:rPr>
      </w:pPr>
      <w:r>
        <w:rPr>
          <w:rFonts w:hint="eastAsia" w:ascii="黑体" w:hAnsi="黑体" w:eastAsia="黑体" w:cs="黑体"/>
          <w:sz w:val="18"/>
          <w:szCs w:val="18"/>
        </w:rPr>
        <w:t>C.必须</w:t>
      </w:r>
    </w:p>
    <w:p w14:paraId="6C3A8F4F">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505F69F">
      <w:pPr>
        <w:spacing w:line="240" w:lineRule="exact"/>
        <w:rPr>
          <w:rFonts w:ascii="黑体" w:hAnsi="黑体" w:eastAsia="黑体" w:cs="黑体"/>
          <w:sz w:val="18"/>
          <w:szCs w:val="18"/>
        </w:rPr>
      </w:pPr>
      <w:r>
        <w:rPr>
          <w:rFonts w:hint="eastAsia" w:ascii="黑体" w:hAnsi="黑体" w:eastAsia="黑体" w:cs="黑体"/>
          <w:sz w:val="18"/>
          <w:szCs w:val="18"/>
        </w:rPr>
        <w:t>569、特种设备使用单位应当按照安全技术规范的定期检验要求，在安全检验合格有效期届满前（）个月向特种设备检验检测机构提出定期检验要求。</w:t>
      </w:r>
    </w:p>
    <w:p w14:paraId="115168BC">
      <w:pPr>
        <w:spacing w:line="240" w:lineRule="exact"/>
        <w:rPr>
          <w:rFonts w:ascii="黑体" w:hAnsi="黑体" w:eastAsia="黑体" w:cs="黑体"/>
          <w:sz w:val="18"/>
          <w:szCs w:val="18"/>
        </w:rPr>
      </w:pPr>
      <w:r>
        <w:rPr>
          <w:rFonts w:hint="eastAsia" w:ascii="黑体" w:hAnsi="黑体" w:eastAsia="黑体" w:cs="黑体"/>
          <w:sz w:val="18"/>
          <w:szCs w:val="18"/>
        </w:rPr>
        <w:t>A.1</w:t>
      </w:r>
    </w:p>
    <w:p w14:paraId="40BBD083">
      <w:pPr>
        <w:spacing w:line="240" w:lineRule="exact"/>
        <w:rPr>
          <w:rFonts w:ascii="黑体" w:hAnsi="黑体" w:eastAsia="黑体" w:cs="黑体"/>
          <w:sz w:val="18"/>
          <w:szCs w:val="18"/>
        </w:rPr>
      </w:pPr>
      <w:r>
        <w:rPr>
          <w:rFonts w:hint="eastAsia" w:ascii="黑体" w:hAnsi="黑体" w:eastAsia="黑体" w:cs="黑体"/>
          <w:sz w:val="18"/>
          <w:szCs w:val="18"/>
        </w:rPr>
        <w:t>B.2</w:t>
      </w:r>
    </w:p>
    <w:p w14:paraId="19B2FF22">
      <w:pPr>
        <w:spacing w:line="240" w:lineRule="exact"/>
        <w:rPr>
          <w:rFonts w:ascii="黑体" w:hAnsi="黑体" w:eastAsia="黑体" w:cs="黑体"/>
          <w:sz w:val="18"/>
          <w:szCs w:val="18"/>
        </w:rPr>
      </w:pPr>
      <w:r>
        <w:rPr>
          <w:rFonts w:hint="eastAsia" w:ascii="黑体" w:hAnsi="黑体" w:eastAsia="黑体" w:cs="黑体"/>
          <w:sz w:val="18"/>
          <w:szCs w:val="18"/>
        </w:rPr>
        <w:t>C.3</w:t>
      </w:r>
    </w:p>
    <w:p w14:paraId="4A16CC3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0918DFE">
      <w:pPr>
        <w:spacing w:line="240" w:lineRule="exact"/>
        <w:rPr>
          <w:rFonts w:ascii="黑体" w:hAnsi="黑体" w:eastAsia="黑体" w:cs="黑体"/>
          <w:sz w:val="18"/>
          <w:szCs w:val="18"/>
        </w:rPr>
      </w:pPr>
      <w:r>
        <w:rPr>
          <w:rFonts w:hint="eastAsia" w:ascii="黑体" w:hAnsi="黑体" w:eastAsia="黑体" w:cs="黑体"/>
          <w:sz w:val="18"/>
          <w:szCs w:val="18"/>
        </w:rPr>
        <w:t>570、吸入微量的硫化氢感到头痛恶心的时候，应采用的正确方法是（）。</w:t>
      </w:r>
    </w:p>
    <w:p w14:paraId="5D71A721">
      <w:pPr>
        <w:spacing w:line="240" w:lineRule="exact"/>
        <w:rPr>
          <w:rFonts w:ascii="黑体" w:hAnsi="黑体" w:eastAsia="黑体" w:cs="黑体"/>
          <w:sz w:val="18"/>
          <w:szCs w:val="18"/>
        </w:rPr>
      </w:pPr>
      <w:r>
        <w:rPr>
          <w:rFonts w:hint="eastAsia" w:ascii="黑体" w:hAnsi="黑体" w:eastAsia="黑体" w:cs="黑体"/>
          <w:sz w:val="18"/>
          <w:szCs w:val="18"/>
        </w:rPr>
        <w:t>A.吸入氯气</w:t>
      </w:r>
    </w:p>
    <w:p w14:paraId="18B790F1">
      <w:pPr>
        <w:spacing w:line="240" w:lineRule="exact"/>
        <w:rPr>
          <w:rFonts w:ascii="黑体" w:hAnsi="黑体" w:eastAsia="黑体" w:cs="黑体"/>
          <w:sz w:val="18"/>
          <w:szCs w:val="18"/>
        </w:rPr>
      </w:pPr>
      <w:r>
        <w:rPr>
          <w:rFonts w:hint="eastAsia" w:ascii="黑体" w:hAnsi="黑体" w:eastAsia="黑体" w:cs="黑体"/>
          <w:sz w:val="18"/>
          <w:szCs w:val="18"/>
        </w:rPr>
        <w:t>B.吸入二氧化硫</w:t>
      </w:r>
    </w:p>
    <w:p w14:paraId="2CA7C165">
      <w:pPr>
        <w:spacing w:line="240" w:lineRule="exact"/>
        <w:rPr>
          <w:rFonts w:ascii="黑体" w:hAnsi="黑体" w:eastAsia="黑体" w:cs="黑体"/>
          <w:sz w:val="18"/>
          <w:szCs w:val="18"/>
        </w:rPr>
      </w:pPr>
      <w:r>
        <w:rPr>
          <w:rFonts w:hint="eastAsia" w:ascii="黑体" w:hAnsi="黑体" w:eastAsia="黑体" w:cs="黑体"/>
          <w:sz w:val="18"/>
          <w:szCs w:val="18"/>
        </w:rPr>
        <w:t>C.吸入大量新鲜空气</w:t>
      </w:r>
    </w:p>
    <w:p w14:paraId="1EF0515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F88B9FF">
      <w:pPr>
        <w:spacing w:line="240" w:lineRule="exact"/>
        <w:rPr>
          <w:rFonts w:ascii="黑体" w:hAnsi="黑体" w:eastAsia="黑体" w:cs="黑体"/>
          <w:sz w:val="18"/>
          <w:szCs w:val="18"/>
        </w:rPr>
      </w:pPr>
      <w:r>
        <w:rPr>
          <w:rFonts w:hint="eastAsia" w:ascii="黑体" w:hAnsi="黑体" w:eastAsia="黑体" w:cs="黑体"/>
          <w:sz w:val="18"/>
          <w:szCs w:val="18"/>
        </w:rPr>
        <w:t>571、依据《道路交通安全法》的规定，对道路交通安全违法行为行政处罚的种类有（）。</w:t>
      </w:r>
    </w:p>
    <w:p w14:paraId="23B961FE">
      <w:pPr>
        <w:spacing w:line="240" w:lineRule="exact"/>
        <w:rPr>
          <w:rFonts w:ascii="黑体" w:hAnsi="黑体" w:eastAsia="黑体" w:cs="黑体"/>
          <w:sz w:val="18"/>
          <w:szCs w:val="18"/>
        </w:rPr>
      </w:pPr>
      <w:r>
        <w:rPr>
          <w:rFonts w:hint="eastAsia" w:ascii="黑体" w:hAnsi="黑体" w:eastAsia="黑体" w:cs="黑体"/>
          <w:sz w:val="18"/>
          <w:szCs w:val="18"/>
        </w:rPr>
        <w:t>A.责令学习交通法规</w:t>
      </w:r>
    </w:p>
    <w:p w14:paraId="1157AA7A">
      <w:pPr>
        <w:spacing w:line="240" w:lineRule="exact"/>
        <w:rPr>
          <w:rFonts w:ascii="黑体" w:hAnsi="黑体" w:eastAsia="黑体" w:cs="黑体"/>
          <w:sz w:val="18"/>
          <w:szCs w:val="18"/>
        </w:rPr>
      </w:pPr>
      <w:r>
        <w:rPr>
          <w:rFonts w:hint="eastAsia" w:ascii="黑体" w:hAnsi="黑体" w:eastAsia="黑体" w:cs="黑体"/>
          <w:sz w:val="18"/>
          <w:szCs w:val="18"/>
        </w:rPr>
        <w:t>B.警告、罚款</w:t>
      </w:r>
    </w:p>
    <w:p w14:paraId="4F0DAAA1">
      <w:pPr>
        <w:spacing w:line="240" w:lineRule="exact"/>
        <w:rPr>
          <w:rFonts w:ascii="黑体" w:hAnsi="黑体" w:eastAsia="黑体" w:cs="黑体"/>
          <w:sz w:val="18"/>
          <w:szCs w:val="18"/>
        </w:rPr>
      </w:pPr>
      <w:r>
        <w:rPr>
          <w:rFonts w:hint="eastAsia" w:ascii="黑体" w:hAnsi="黑体" w:eastAsia="黑体" w:cs="黑体"/>
          <w:sz w:val="18"/>
          <w:szCs w:val="18"/>
        </w:rPr>
        <w:t>C.暂扣或者吊销机动车驾驶证</w:t>
      </w:r>
    </w:p>
    <w:p w14:paraId="13AA8FA1">
      <w:pPr>
        <w:spacing w:line="240" w:lineRule="exact"/>
        <w:rPr>
          <w:rFonts w:ascii="黑体" w:hAnsi="黑体" w:eastAsia="黑体" w:cs="黑体"/>
          <w:sz w:val="18"/>
          <w:szCs w:val="18"/>
        </w:rPr>
      </w:pPr>
      <w:r>
        <w:rPr>
          <w:rFonts w:hint="eastAsia" w:ascii="黑体" w:hAnsi="黑体" w:eastAsia="黑体" w:cs="黑体"/>
          <w:sz w:val="18"/>
          <w:szCs w:val="18"/>
        </w:rPr>
        <w:t>D.拘留</w:t>
      </w:r>
    </w:p>
    <w:p w14:paraId="57B25EFE">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489D9DBF">
      <w:pPr>
        <w:spacing w:line="240" w:lineRule="exact"/>
        <w:rPr>
          <w:rFonts w:ascii="黑体" w:hAnsi="黑体" w:eastAsia="黑体" w:cs="黑体"/>
          <w:sz w:val="18"/>
          <w:szCs w:val="18"/>
        </w:rPr>
      </w:pPr>
      <w:r>
        <w:rPr>
          <w:rFonts w:hint="eastAsia" w:ascii="黑体" w:hAnsi="黑体" w:eastAsia="黑体" w:cs="黑体"/>
          <w:sz w:val="18"/>
          <w:szCs w:val="18"/>
        </w:rPr>
        <w:t>572、电梯速度不正常时，应（）以应对可能受到的冲击。</w:t>
      </w:r>
    </w:p>
    <w:p w14:paraId="6B14F21E">
      <w:pPr>
        <w:spacing w:line="240" w:lineRule="exact"/>
        <w:rPr>
          <w:rFonts w:ascii="黑体" w:hAnsi="黑体" w:eastAsia="黑体" w:cs="黑体"/>
          <w:sz w:val="18"/>
          <w:szCs w:val="18"/>
        </w:rPr>
      </w:pPr>
      <w:r>
        <w:rPr>
          <w:rFonts w:hint="eastAsia" w:ascii="黑体" w:hAnsi="黑体" w:eastAsia="黑体" w:cs="黑体"/>
          <w:sz w:val="18"/>
          <w:szCs w:val="18"/>
        </w:rPr>
        <w:t>A.迅速趴伏</w:t>
      </w:r>
    </w:p>
    <w:p w14:paraId="352730C8">
      <w:pPr>
        <w:spacing w:line="240" w:lineRule="exact"/>
        <w:rPr>
          <w:rFonts w:ascii="黑体" w:hAnsi="黑体" w:eastAsia="黑体" w:cs="黑体"/>
          <w:sz w:val="18"/>
          <w:szCs w:val="18"/>
        </w:rPr>
      </w:pPr>
      <w:r>
        <w:rPr>
          <w:rFonts w:hint="eastAsia" w:ascii="黑体" w:hAnsi="黑体" w:eastAsia="黑体" w:cs="黑体"/>
          <w:sz w:val="18"/>
          <w:szCs w:val="18"/>
        </w:rPr>
        <w:t>B.双腿微微弯曲，背靠板壁</w:t>
      </w:r>
    </w:p>
    <w:p w14:paraId="56D94BD6">
      <w:pPr>
        <w:spacing w:line="240" w:lineRule="exact"/>
        <w:rPr>
          <w:rFonts w:ascii="黑体" w:hAnsi="黑体" w:eastAsia="黑体" w:cs="黑体"/>
          <w:sz w:val="18"/>
          <w:szCs w:val="18"/>
        </w:rPr>
      </w:pPr>
      <w:r>
        <w:rPr>
          <w:rFonts w:hint="eastAsia" w:ascii="黑体" w:hAnsi="黑体" w:eastAsia="黑体" w:cs="黑体"/>
          <w:sz w:val="18"/>
          <w:szCs w:val="18"/>
        </w:rPr>
        <w:t>C.手扶板壁，直立站立</w:t>
      </w:r>
    </w:p>
    <w:p w14:paraId="67F6D6F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9CC693A">
      <w:pPr>
        <w:spacing w:line="240" w:lineRule="exact"/>
        <w:rPr>
          <w:rFonts w:ascii="黑体" w:hAnsi="黑体" w:eastAsia="黑体" w:cs="黑体"/>
          <w:sz w:val="18"/>
          <w:szCs w:val="18"/>
        </w:rPr>
      </w:pPr>
      <w:r>
        <w:rPr>
          <w:rFonts w:hint="eastAsia" w:ascii="黑体" w:hAnsi="黑体" w:eastAsia="黑体" w:cs="黑体"/>
          <w:sz w:val="18"/>
          <w:szCs w:val="18"/>
        </w:rPr>
        <w:t>573、液化气罐泄漏着火，着火时间不长时，应该（）。</w:t>
      </w:r>
    </w:p>
    <w:p w14:paraId="2C53D741">
      <w:pPr>
        <w:spacing w:line="240" w:lineRule="exact"/>
        <w:rPr>
          <w:rFonts w:ascii="黑体" w:hAnsi="黑体" w:eastAsia="黑体" w:cs="黑体"/>
          <w:sz w:val="18"/>
          <w:szCs w:val="18"/>
        </w:rPr>
      </w:pPr>
      <w:r>
        <w:rPr>
          <w:rFonts w:hint="eastAsia" w:ascii="黑体" w:hAnsi="黑体" w:eastAsia="黑体" w:cs="黑体"/>
          <w:sz w:val="18"/>
          <w:szCs w:val="18"/>
        </w:rPr>
        <w:t>A.立即关闭液化气罐阀门</w:t>
      </w:r>
    </w:p>
    <w:p w14:paraId="182E00A3">
      <w:pPr>
        <w:spacing w:line="240" w:lineRule="exact"/>
        <w:rPr>
          <w:rFonts w:ascii="黑体" w:hAnsi="黑体" w:eastAsia="黑体" w:cs="黑体"/>
          <w:sz w:val="18"/>
          <w:szCs w:val="18"/>
        </w:rPr>
      </w:pPr>
      <w:r>
        <w:rPr>
          <w:rFonts w:hint="eastAsia" w:ascii="黑体" w:hAnsi="黑体" w:eastAsia="黑体" w:cs="黑体"/>
          <w:sz w:val="18"/>
          <w:szCs w:val="18"/>
        </w:rPr>
        <w:t>B.迅速将液化气罐转移</w:t>
      </w:r>
    </w:p>
    <w:p w14:paraId="01A9B4EF">
      <w:pPr>
        <w:spacing w:line="240" w:lineRule="exact"/>
        <w:rPr>
          <w:rFonts w:ascii="黑体" w:hAnsi="黑体" w:eastAsia="黑体" w:cs="黑体"/>
          <w:sz w:val="18"/>
          <w:szCs w:val="18"/>
        </w:rPr>
      </w:pPr>
      <w:r>
        <w:rPr>
          <w:rFonts w:hint="eastAsia" w:ascii="黑体" w:hAnsi="黑体" w:eastAsia="黑体" w:cs="黑体"/>
          <w:sz w:val="18"/>
          <w:szCs w:val="18"/>
        </w:rPr>
        <w:t>C.将液化气罐放倒</w:t>
      </w:r>
    </w:p>
    <w:p w14:paraId="6871EDB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5F27873">
      <w:pPr>
        <w:spacing w:line="240" w:lineRule="exact"/>
        <w:rPr>
          <w:rFonts w:ascii="黑体" w:hAnsi="黑体" w:eastAsia="黑体" w:cs="黑体"/>
          <w:sz w:val="18"/>
          <w:szCs w:val="18"/>
        </w:rPr>
      </w:pPr>
      <w:r>
        <w:rPr>
          <w:rFonts w:hint="eastAsia" w:ascii="黑体" w:hAnsi="黑体" w:eastAsia="黑体" w:cs="黑体"/>
          <w:sz w:val="18"/>
          <w:szCs w:val="18"/>
        </w:rPr>
        <w:t>574、在生产过程中，有毒品侵入人体最主要的方式是通过（）。</w:t>
      </w:r>
    </w:p>
    <w:p w14:paraId="78A33077">
      <w:pPr>
        <w:spacing w:line="240" w:lineRule="exact"/>
        <w:rPr>
          <w:rFonts w:ascii="黑体" w:hAnsi="黑体" w:eastAsia="黑体" w:cs="黑体"/>
          <w:sz w:val="18"/>
          <w:szCs w:val="18"/>
        </w:rPr>
      </w:pPr>
      <w:r>
        <w:rPr>
          <w:rFonts w:hint="eastAsia" w:ascii="黑体" w:hAnsi="黑体" w:eastAsia="黑体" w:cs="黑体"/>
          <w:sz w:val="18"/>
          <w:szCs w:val="18"/>
        </w:rPr>
        <w:t>A.呼吸道</w:t>
      </w:r>
    </w:p>
    <w:p w14:paraId="39A0C702">
      <w:pPr>
        <w:spacing w:line="240" w:lineRule="exact"/>
        <w:rPr>
          <w:rFonts w:ascii="黑体" w:hAnsi="黑体" w:eastAsia="黑体" w:cs="黑体"/>
          <w:sz w:val="18"/>
          <w:szCs w:val="18"/>
        </w:rPr>
      </w:pPr>
      <w:r>
        <w:rPr>
          <w:rFonts w:hint="eastAsia" w:ascii="黑体" w:hAnsi="黑体" w:eastAsia="黑体" w:cs="黑体"/>
          <w:sz w:val="18"/>
          <w:szCs w:val="18"/>
        </w:rPr>
        <w:t>B.皮肤</w:t>
      </w:r>
    </w:p>
    <w:p w14:paraId="602D0328">
      <w:pPr>
        <w:spacing w:line="240" w:lineRule="exact"/>
        <w:rPr>
          <w:rFonts w:ascii="黑体" w:hAnsi="黑体" w:eastAsia="黑体" w:cs="黑体"/>
          <w:sz w:val="18"/>
          <w:szCs w:val="18"/>
        </w:rPr>
      </w:pPr>
      <w:r>
        <w:rPr>
          <w:rFonts w:hint="eastAsia" w:ascii="黑体" w:hAnsi="黑体" w:eastAsia="黑体" w:cs="黑体"/>
          <w:sz w:val="18"/>
          <w:szCs w:val="18"/>
        </w:rPr>
        <w:t>C.消化道</w:t>
      </w:r>
    </w:p>
    <w:p w14:paraId="7BC0321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294AB3A">
      <w:pPr>
        <w:spacing w:line="240" w:lineRule="exact"/>
        <w:rPr>
          <w:rFonts w:ascii="黑体" w:hAnsi="黑体" w:eastAsia="黑体" w:cs="黑体"/>
          <w:sz w:val="18"/>
          <w:szCs w:val="18"/>
        </w:rPr>
      </w:pPr>
      <w:r>
        <w:rPr>
          <w:rFonts w:hint="eastAsia" w:ascii="黑体" w:hAnsi="黑体" w:eastAsia="黑体" w:cs="黑体"/>
          <w:sz w:val="18"/>
          <w:szCs w:val="18"/>
        </w:rPr>
        <w:t>575、消防车前往执行火灾扑救和抢险救援任务时，其他车辆和行人（）。</w:t>
      </w:r>
    </w:p>
    <w:p w14:paraId="7E75CE71">
      <w:pPr>
        <w:spacing w:line="240" w:lineRule="exact"/>
        <w:rPr>
          <w:rFonts w:ascii="黑体" w:hAnsi="黑体" w:eastAsia="黑体" w:cs="黑体"/>
          <w:sz w:val="18"/>
          <w:szCs w:val="18"/>
        </w:rPr>
      </w:pPr>
      <w:r>
        <w:rPr>
          <w:rFonts w:hint="eastAsia" w:ascii="黑体" w:hAnsi="黑体" w:eastAsia="黑体" w:cs="黑体"/>
          <w:sz w:val="18"/>
          <w:szCs w:val="18"/>
        </w:rPr>
        <w:t>A.继续按原路行走</w:t>
      </w:r>
    </w:p>
    <w:p w14:paraId="2BBBC905">
      <w:pPr>
        <w:spacing w:line="240" w:lineRule="exact"/>
        <w:rPr>
          <w:rFonts w:ascii="黑体" w:hAnsi="黑体" w:eastAsia="黑体" w:cs="黑体"/>
          <w:sz w:val="18"/>
          <w:szCs w:val="18"/>
        </w:rPr>
      </w:pPr>
      <w:r>
        <w:rPr>
          <w:rFonts w:hint="eastAsia" w:ascii="黑体" w:hAnsi="黑体" w:eastAsia="黑体" w:cs="黑体"/>
          <w:sz w:val="18"/>
          <w:szCs w:val="18"/>
        </w:rPr>
        <w:t>B.必须让行</w:t>
      </w:r>
    </w:p>
    <w:p w14:paraId="1EA5114D">
      <w:pPr>
        <w:spacing w:line="240" w:lineRule="exact"/>
        <w:rPr>
          <w:rFonts w:ascii="黑体" w:hAnsi="黑体" w:eastAsia="黑体" w:cs="黑体"/>
          <w:sz w:val="18"/>
          <w:szCs w:val="18"/>
        </w:rPr>
      </w:pPr>
      <w:r>
        <w:rPr>
          <w:rFonts w:hint="eastAsia" w:ascii="黑体" w:hAnsi="黑体" w:eastAsia="黑体" w:cs="黑体"/>
          <w:sz w:val="18"/>
          <w:szCs w:val="18"/>
        </w:rPr>
        <w:t>C.可不理睬</w:t>
      </w:r>
    </w:p>
    <w:p w14:paraId="168BBB8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52977C0">
      <w:pPr>
        <w:spacing w:line="240" w:lineRule="exact"/>
        <w:rPr>
          <w:rFonts w:ascii="黑体" w:hAnsi="黑体" w:eastAsia="黑体" w:cs="黑体"/>
          <w:sz w:val="18"/>
          <w:szCs w:val="18"/>
        </w:rPr>
      </w:pPr>
      <w:r>
        <w:rPr>
          <w:rFonts w:hint="eastAsia" w:ascii="黑体" w:hAnsi="黑体" w:eastAsia="黑体" w:cs="黑体"/>
          <w:sz w:val="18"/>
          <w:szCs w:val="18"/>
        </w:rPr>
        <w:t>576、（）是物质从一种状态迅速转变成另一状态，并在瞬间放出大量能量，同时产生声响的现象。</w:t>
      </w:r>
    </w:p>
    <w:p w14:paraId="395E2F91">
      <w:pPr>
        <w:spacing w:line="240" w:lineRule="exact"/>
        <w:rPr>
          <w:rFonts w:ascii="黑体" w:hAnsi="黑体" w:eastAsia="黑体" w:cs="黑体"/>
          <w:sz w:val="18"/>
          <w:szCs w:val="18"/>
        </w:rPr>
      </w:pPr>
      <w:r>
        <w:rPr>
          <w:rFonts w:hint="eastAsia" w:ascii="黑体" w:hAnsi="黑体" w:eastAsia="黑体" w:cs="黑体"/>
          <w:sz w:val="18"/>
          <w:szCs w:val="18"/>
        </w:rPr>
        <w:t>A.爆炸</w:t>
      </w:r>
    </w:p>
    <w:p w14:paraId="7315DA58">
      <w:pPr>
        <w:spacing w:line="240" w:lineRule="exact"/>
        <w:rPr>
          <w:rFonts w:ascii="黑体" w:hAnsi="黑体" w:eastAsia="黑体" w:cs="黑体"/>
          <w:sz w:val="18"/>
          <w:szCs w:val="18"/>
        </w:rPr>
      </w:pPr>
      <w:r>
        <w:rPr>
          <w:rFonts w:hint="eastAsia" w:ascii="黑体" w:hAnsi="黑体" w:eastAsia="黑体" w:cs="黑体"/>
          <w:sz w:val="18"/>
          <w:szCs w:val="18"/>
        </w:rPr>
        <w:t>B.自燃</w:t>
      </w:r>
    </w:p>
    <w:p w14:paraId="444DD16B">
      <w:pPr>
        <w:spacing w:line="240" w:lineRule="exact"/>
        <w:rPr>
          <w:rFonts w:ascii="黑体" w:hAnsi="黑体" w:eastAsia="黑体" w:cs="黑体"/>
          <w:sz w:val="18"/>
          <w:szCs w:val="18"/>
        </w:rPr>
      </w:pPr>
      <w:r>
        <w:rPr>
          <w:rFonts w:hint="eastAsia" w:ascii="黑体" w:hAnsi="黑体" w:eastAsia="黑体" w:cs="黑体"/>
          <w:sz w:val="18"/>
          <w:szCs w:val="18"/>
        </w:rPr>
        <w:t>C.着火</w:t>
      </w:r>
    </w:p>
    <w:p w14:paraId="7203509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E76C7D7">
      <w:pPr>
        <w:spacing w:line="240" w:lineRule="exact"/>
        <w:rPr>
          <w:rFonts w:ascii="黑体" w:hAnsi="黑体" w:eastAsia="黑体" w:cs="黑体"/>
          <w:sz w:val="18"/>
          <w:szCs w:val="18"/>
        </w:rPr>
      </w:pPr>
      <w:r>
        <w:rPr>
          <w:rFonts w:hint="eastAsia" w:ascii="黑体" w:hAnsi="黑体" w:eastAsia="黑体" w:cs="黑体"/>
          <w:sz w:val="18"/>
          <w:szCs w:val="18"/>
        </w:rPr>
        <w:t>577、可燃气体蒸气只有达到一定（），遇着火源才会发生燃烧爆炸。</w:t>
      </w:r>
    </w:p>
    <w:p w14:paraId="7567CEBF">
      <w:pPr>
        <w:spacing w:line="240" w:lineRule="exact"/>
        <w:rPr>
          <w:rFonts w:ascii="黑体" w:hAnsi="黑体" w:eastAsia="黑体" w:cs="黑体"/>
          <w:sz w:val="18"/>
          <w:szCs w:val="18"/>
        </w:rPr>
      </w:pPr>
      <w:r>
        <w:rPr>
          <w:rFonts w:hint="eastAsia" w:ascii="黑体" w:hAnsi="黑体" w:eastAsia="黑体" w:cs="黑体"/>
          <w:sz w:val="18"/>
          <w:szCs w:val="18"/>
        </w:rPr>
        <w:t>A.浓度</w:t>
      </w:r>
    </w:p>
    <w:p w14:paraId="3CE4CF81">
      <w:pPr>
        <w:spacing w:line="240" w:lineRule="exact"/>
        <w:rPr>
          <w:rFonts w:ascii="黑体" w:hAnsi="黑体" w:eastAsia="黑体" w:cs="黑体"/>
          <w:sz w:val="18"/>
          <w:szCs w:val="18"/>
        </w:rPr>
      </w:pPr>
      <w:r>
        <w:rPr>
          <w:rFonts w:hint="eastAsia" w:ascii="黑体" w:hAnsi="黑体" w:eastAsia="黑体" w:cs="黑体"/>
          <w:sz w:val="18"/>
          <w:szCs w:val="18"/>
        </w:rPr>
        <w:t>B.温度</w:t>
      </w:r>
    </w:p>
    <w:p w14:paraId="440CA959">
      <w:pPr>
        <w:spacing w:line="240" w:lineRule="exact"/>
        <w:rPr>
          <w:rFonts w:ascii="黑体" w:hAnsi="黑体" w:eastAsia="黑体" w:cs="黑体"/>
          <w:sz w:val="18"/>
          <w:szCs w:val="18"/>
        </w:rPr>
      </w:pPr>
      <w:r>
        <w:rPr>
          <w:rFonts w:hint="eastAsia" w:ascii="黑体" w:hAnsi="黑体" w:eastAsia="黑体" w:cs="黑体"/>
          <w:sz w:val="18"/>
          <w:szCs w:val="18"/>
        </w:rPr>
        <w:t>C.湿度</w:t>
      </w:r>
    </w:p>
    <w:p w14:paraId="339773B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C1554E2">
      <w:pPr>
        <w:spacing w:line="240" w:lineRule="exact"/>
        <w:rPr>
          <w:rFonts w:ascii="黑体" w:hAnsi="黑体" w:eastAsia="黑体" w:cs="黑体"/>
          <w:sz w:val="18"/>
          <w:szCs w:val="18"/>
        </w:rPr>
      </w:pPr>
      <w:r>
        <w:rPr>
          <w:rFonts w:hint="eastAsia" w:ascii="黑体" w:hAnsi="黑体" w:eastAsia="黑体" w:cs="黑体"/>
          <w:sz w:val="18"/>
          <w:szCs w:val="18"/>
        </w:rPr>
        <w:t>578、在急救措施上，组织急救治疗的原则是（）。</w:t>
      </w:r>
    </w:p>
    <w:p w14:paraId="38E5B9AB">
      <w:pPr>
        <w:spacing w:line="240" w:lineRule="exact"/>
        <w:rPr>
          <w:rFonts w:ascii="黑体" w:hAnsi="黑体" w:eastAsia="黑体" w:cs="黑体"/>
          <w:sz w:val="18"/>
          <w:szCs w:val="18"/>
        </w:rPr>
      </w:pPr>
      <w:r>
        <w:rPr>
          <w:rFonts w:hint="eastAsia" w:ascii="黑体" w:hAnsi="黑体" w:eastAsia="黑体" w:cs="黑体"/>
          <w:sz w:val="18"/>
          <w:szCs w:val="18"/>
        </w:rPr>
        <w:t>A.先轻后重</w:t>
      </w:r>
    </w:p>
    <w:p w14:paraId="6830FC2E">
      <w:pPr>
        <w:spacing w:line="240" w:lineRule="exact"/>
        <w:rPr>
          <w:rFonts w:ascii="黑体" w:hAnsi="黑体" w:eastAsia="黑体" w:cs="黑体"/>
          <w:sz w:val="18"/>
          <w:szCs w:val="18"/>
        </w:rPr>
      </w:pPr>
      <w:r>
        <w:rPr>
          <w:rFonts w:hint="eastAsia" w:ascii="黑体" w:hAnsi="黑体" w:eastAsia="黑体" w:cs="黑体"/>
          <w:sz w:val="18"/>
          <w:szCs w:val="18"/>
        </w:rPr>
        <w:t>B.先重后轻</w:t>
      </w:r>
    </w:p>
    <w:p w14:paraId="5CEB1E40">
      <w:pPr>
        <w:spacing w:line="240" w:lineRule="exact"/>
        <w:rPr>
          <w:rFonts w:ascii="黑体" w:hAnsi="黑体" w:eastAsia="黑体" w:cs="黑体"/>
          <w:sz w:val="18"/>
          <w:szCs w:val="18"/>
        </w:rPr>
      </w:pPr>
      <w:r>
        <w:rPr>
          <w:rFonts w:hint="eastAsia" w:ascii="黑体" w:hAnsi="黑体" w:eastAsia="黑体" w:cs="黑体"/>
          <w:sz w:val="18"/>
          <w:szCs w:val="18"/>
        </w:rPr>
        <w:t>C.轻重并举</w:t>
      </w:r>
    </w:p>
    <w:p w14:paraId="3B1883B3">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B9460F5">
      <w:pPr>
        <w:spacing w:line="240" w:lineRule="exact"/>
        <w:rPr>
          <w:rFonts w:ascii="黑体" w:hAnsi="黑体" w:eastAsia="黑体" w:cs="黑体"/>
          <w:sz w:val="18"/>
          <w:szCs w:val="18"/>
        </w:rPr>
      </w:pPr>
      <w:r>
        <w:rPr>
          <w:rFonts w:hint="eastAsia" w:ascii="黑体" w:hAnsi="黑体" w:eastAsia="黑体" w:cs="黑体"/>
          <w:sz w:val="18"/>
          <w:szCs w:val="18"/>
        </w:rPr>
        <w:t>579、大量事故统计表明，（）是引发事故发生的三大原因。</w:t>
      </w:r>
    </w:p>
    <w:p w14:paraId="79635B68">
      <w:pPr>
        <w:spacing w:line="240" w:lineRule="exact"/>
        <w:rPr>
          <w:rFonts w:ascii="黑体" w:hAnsi="黑体" w:eastAsia="黑体" w:cs="黑体"/>
          <w:sz w:val="18"/>
          <w:szCs w:val="18"/>
        </w:rPr>
      </w:pPr>
      <w:r>
        <w:rPr>
          <w:rFonts w:hint="eastAsia" w:ascii="黑体" w:hAnsi="黑体" w:eastAsia="黑体" w:cs="黑体"/>
          <w:sz w:val="18"/>
          <w:szCs w:val="18"/>
        </w:rPr>
        <w:t>A.工艺设备故障</w:t>
      </w:r>
    </w:p>
    <w:p w14:paraId="3AAA621D">
      <w:pPr>
        <w:spacing w:line="240" w:lineRule="exact"/>
        <w:rPr>
          <w:rFonts w:ascii="黑体" w:hAnsi="黑体" w:eastAsia="黑体" w:cs="黑体"/>
          <w:sz w:val="18"/>
          <w:szCs w:val="18"/>
        </w:rPr>
      </w:pPr>
      <w:r>
        <w:rPr>
          <w:rFonts w:hint="eastAsia" w:ascii="黑体" w:hAnsi="黑体" w:eastAsia="黑体" w:cs="黑体"/>
          <w:sz w:val="18"/>
          <w:szCs w:val="18"/>
        </w:rPr>
        <w:t>B.人的误操作</w:t>
      </w:r>
    </w:p>
    <w:p w14:paraId="71789EC2">
      <w:pPr>
        <w:spacing w:line="240" w:lineRule="exact"/>
        <w:rPr>
          <w:rFonts w:ascii="黑体" w:hAnsi="黑体" w:eastAsia="黑体" w:cs="黑体"/>
          <w:sz w:val="18"/>
          <w:szCs w:val="18"/>
        </w:rPr>
      </w:pPr>
      <w:r>
        <w:rPr>
          <w:rFonts w:hint="eastAsia" w:ascii="黑体" w:hAnsi="黑体" w:eastAsia="黑体" w:cs="黑体"/>
          <w:sz w:val="18"/>
          <w:szCs w:val="18"/>
        </w:rPr>
        <w:t>C.风险防范意识差</w:t>
      </w:r>
    </w:p>
    <w:p w14:paraId="47A1D80B">
      <w:pPr>
        <w:spacing w:line="240" w:lineRule="exact"/>
        <w:rPr>
          <w:rFonts w:ascii="黑体" w:hAnsi="黑体" w:eastAsia="黑体" w:cs="黑体"/>
          <w:sz w:val="18"/>
          <w:szCs w:val="18"/>
        </w:rPr>
      </w:pPr>
      <w:r>
        <w:rPr>
          <w:rFonts w:hint="eastAsia" w:ascii="黑体" w:hAnsi="黑体" w:eastAsia="黑体" w:cs="黑体"/>
          <w:sz w:val="18"/>
          <w:szCs w:val="18"/>
        </w:rPr>
        <w:t>D.生产安全管理上的缺陷</w:t>
      </w:r>
    </w:p>
    <w:p w14:paraId="7A4120EB">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60540EEE">
      <w:pPr>
        <w:spacing w:line="240" w:lineRule="exact"/>
        <w:rPr>
          <w:rFonts w:ascii="黑体" w:hAnsi="黑体" w:eastAsia="黑体" w:cs="黑体"/>
          <w:sz w:val="18"/>
          <w:szCs w:val="18"/>
        </w:rPr>
      </w:pPr>
      <w:r>
        <w:rPr>
          <w:rFonts w:hint="eastAsia" w:ascii="黑体" w:hAnsi="黑体" w:eastAsia="黑体" w:cs="黑体"/>
          <w:sz w:val="18"/>
          <w:szCs w:val="18"/>
        </w:rPr>
        <w:t>580、洪水来得太快，已经来不及转移时，应（）。</w:t>
      </w:r>
    </w:p>
    <w:p w14:paraId="3262E2F1">
      <w:pPr>
        <w:spacing w:line="240" w:lineRule="exact"/>
        <w:rPr>
          <w:rFonts w:ascii="黑体" w:hAnsi="黑体" w:eastAsia="黑体" w:cs="黑体"/>
          <w:sz w:val="18"/>
          <w:szCs w:val="18"/>
        </w:rPr>
      </w:pPr>
      <w:r>
        <w:rPr>
          <w:rFonts w:hint="eastAsia" w:ascii="黑体" w:hAnsi="黑体" w:eastAsia="黑体" w:cs="黑体"/>
          <w:sz w:val="18"/>
          <w:szCs w:val="18"/>
        </w:rPr>
        <w:t>A.全力游水转移</w:t>
      </w:r>
    </w:p>
    <w:p w14:paraId="3D0DB454">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2AEF06AE">
      <w:pPr>
        <w:spacing w:line="240" w:lineRule="exact"/>
        <w:rPr>
          <w:rFonts w:ascii="黑体" w:hAnsi="黑体" w:eastAsia="黑体" w:cs="黑体"/>
          <w:sz w:val="18"/>
          <w:szCs w:val="18"/>
        </w:rPr>
      </w:pPr>
      <w:r>
        <w:rPr>
          <w:rFonts w:hint="eastAsia" w:ascii="黑体" w:hAnsi="黑体" w:eastAsia="黑体" w:cs="黑体"/>
          <w:sz w:val="18"/>
          <w:szCs w:val="18"/>
        </w:rPr>
        <w:t>C.立即爬上屋顶、大树、高墙，做暂时避险，等待援救</w:t>
      </w:r>
    </w:p>
    <w:p w14:paraId="7ACCB46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51B26A8">
      <w:pPr>
        <w:spacing w:line="240" w:lineRule="exact"/>
        <w:rPr>
          <w:rFonts w:ascii="黑体" w:hAnsi="黑体" w:eastAsia="黑体" w:cs="黑体"/>
          <w:sz w:val="18"/>
          <w:szCs w:val="18"/>
        </w:rPr>
      </w:pPr>
      <w:r>
        <w:rPr>
          <w:rFonts w:hint="eastAsia" w:ascii="黑体" w:hAnsi="黑体" w:eastAsia="黑体" w:cs="黑体"/>
          <w:sz w:val="18"/>
          <w:szCs w:val="18"/>
        </w:rPr>
        <w:t>581、在游泳时肌肉抽筋，采取自救方式错误的是（）。</w:t>
      </w:r>
    </w:p>
    <w:p w14:paraId="175771AB">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493C1B52">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7F1BB3C6">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3B06D30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E836828">
      <w:pPr>
        <w:spacing w:line="240" w:lineRule="exact"/>
        <w:rPr>
          <w:rFonts w:ascii="黑体" w:hAnsi="黑体" w:eastAsia="黑体" w:cs="黑体"/>
          <w:sz w:val="18"/>
          <w:szCs w:val="18"/>
        </w:rPr>
      </w:pPr>
      <w:r>
        <w:rPr>
          <w:rFonts w:hint="eastAsia" w:ascii="黑体" w:hAnsi="黑体" w:eastAsia="黑体" w:cs="黑体"/>
          <w:sz w:val="18"/>
          <w:szCs w:val="18"/>
        </w:rPr>
        <w:t>582、我国“119消防宣传日”是（）。</w:t>
      </w:r>
    </w:p>
    <w:p w14:paraId="30EC430B">
      <w:pPr>
        <w:spacing w:line="240" w:lineRule="exact"/>
        <w:rPr>
          <w:rFonts w:ascii="黑体" w:hAnsi="黑体" w:eastAsia="黑体" w:cs="黑体"/>
          <w:sz w:val="18"/>
          <w:szCs w:val="18"/>
        </w:rPr>
      </w:pPr>
      <w:r>
        <w:rPr>
          <w:rFonts w:hint="eastAsia" w:ascii="黑体" w:hAnsi="黑体" w:eastAsia="黑体" w:cs="黑体"/>
          <w:sz w:val="18"/>
          <w:szCs w:val="18"/>
        </w:rPr>
        <w:t>A.1月19日</w:t>
      </w:r>
    </w:p>
    <w:p w14:paraId="64DF715D">
      <w:pPr>
        <w:spacing w:line="240" w:lineRule="exact"/>
        <w:rPr>
          <w:rFonts w:ascii="黑体" w:hAnsi="黑体" w:eastAsia="黑体" w:cs="黑体"/>
          <w:sz w:val="18"/>
          <w:szCs w:val="18"/>
        </w:rPr>
      </w:pPr>
      <w:r>
        <w:rPr>
          <w:rFonts w:hint="eastAsia" w:ascii="黑体" w:hAnsi="黑体" w:eastAsia="黑体" w:cs="黑体"/>
          <w:sz w:val="18"/>
          <w:szCs w:val="18"/>
        </w:rPr>
        <w:t>B.11月9日</w:t>
      </w:r>
    </w:p>
    <w:p w14:paraId="6ECD2D8C">
      <w:pPr>
        <w:spacing w:line="240" w:lineRule="exact"/>
        <w:rPr>
          <w:rFonts w:ascii="黑体" w:hAnsi="黑体" w:eastAsia="黑体" w:cs="黑体"/>
          <w:sz w:val="18"/>
          <w:szCs w:val="18"/>
        </w:rPr>
      </w:pPr>
      <w:r>
        <w:rPr>
          <w:rFonts w:hint="eastAsia" w:ascii="黑体" w:hAnsi="黑体" w:eastAsia="黑体" w:cs="黑体"/>
          <w:sz w:val="18"/>
          <w:szCs w:val="18"/>
        </w:rPr>
        <w:t>C.11月19日</w:t>
      </w:r>
    </w:p>
    <w:p w14:paraId="681525A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C207CBD">
      <w:pPr>
        <w:spacing w:line="240" w:lineRule="exact"/>
        <w:rPr>
          <w:rFonts w:ascii="黑体" w:hAnsi="黑体" w:eastAsia="黑体" w:cs="黑体"/>
          <w:sz w:val="18"/>
          <w:szCs w:val="18"/>
        </w:rPr>
      </w:pPr>
      <w:r>
        <w:rPr>
          <w:rFonts w:hint="eastAsia" w:ascii="黑体" w:hAnsi="黑体" w:eastAsia="黑体" w:cs="黑体"/>
          <w:sz w:val="18"/>
          <w:szCs w:val="18"/>
        </w:rPr>
        <w:t>583、安全带的正确使用方法应该是（）。</w:t>
      </w:r>
    </w:p>
    <w:p w14:paraId="17875D59">
      <w:pPr>
        <w:spacing w:line="240" w:lineRule="exact"/>
        <w:rPr>
          <w:rFonts w:ascii="黑体" w:hAnsi="黑体" w:eastAsia="黑体" w:cs="黑体"/>
          <w:sz w:val="18"/>
          <w:szCs w:val="18"/>
        </w:rPr>
      </w:pPr>
      <w:r>
        <w:rPr>
          <w:rFonts w:hint="eastAsia" w:ascii="黑体" w:hAnsi="黑体" w:eastAsia="黑体" w:cs="黑体"/>
          <w:sz w:val="18"/>
          <w:szCs w:val="18"/>
        </w:rPr>
        <w:t>A.水平挂用</w:t>
      </w:r>
    </w:p>
    <w:p w14:paraId="42345BF5">
      <w:pPr>
        <w:spacing w:line="240" w:lineRule="exact"/>
        <w:rPr>
          <w:rFonts w:ascii="黑体" w:hAnsi="黑体" w:eastAsia="黑体" w:cs="黑体"/>
          <w:sz w:val="18"/>
          <w:szCs w:val="18"/>
        </w:rPr>
      </w:pPr>
      <w:r>
        <w:rPr>
          <w:rFonts w:hint="eastAsia" w:ascii="黑体" w:hAnsi="黑体" w:eastAsia="黑体" w:cs="黑体"/>
          <w:sz w:val="18"/>
          <w:szCs w:val="18"/>
        </w:rPr>
        <w:t>B.低挂高用</w:t>
      </w:r>
    </w:p>
    <w:p w14:paraId="3FDA551B">
      <w:pPr>
        <w:spacing w:line="240" w:lineRule="exact"/>
        <w:rPr>
          <w:rFonts w:ascii="黑体" w:hAnsi="黑体" w:eastAsia="黑体" w:cs="黑体"/>
          <w:sz w:val="18"/>
          <w:szCs w:val="18"/>
        </w:rPr>
      </w:pPr>
      <w:r>
        <w:rPr>
          <w:rFonts w:hint="eastAsia" w:ascii="黑体" w:hAnsi="黑体" w:eastAsia="黑体" w:cs="黑体"/>
          <w:sz w:val="18"/>
          <w:szCs w:val="18"/>
        </w:rPr>
        <w:t>C.高挂低用</w:t>
      </w:r>
    </w:p>
    <w:p w14:paraId="5C7A82D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9EFAC58">
      <w:pPr>
        <w:spacing w:line="240" w:lineRule="exact"/>
        <w:rPr>
          <w:rFonts w:ascii="黑体" w:hAnsi="黑体" w:eastAsia="黑体" w:cs="黑体"/>
          <w:sz w:val="18"/>
          <w:szCs w:val="18"/>
        </w:rPr>
      </w:pPr>
      <w:r>
        <w:rPr>
          <w:rFonts w:hint="eastAsia" w:ascii="黑体" w:hAnsi="黑体" w:eastAsia="黑体" w:cs="黑体"/>
          <w:sz w:val="18"/>
          <w:szCs w:val="18"/>
        </w:rPr>
        <w:t>584、使用液化石油气时应注意（）事项。</w:t>
      </w:r>
    </w:p>
    <w:p w14:paraId="0EEC6310">
      <w:pPr>
        <w:spacing w:line="240" w:lineRule="exact"/>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5D14603C">
      <w:pPr>
        <w:spacing w:line="240" w:lineRule="exact"/>
        <w:rPr>
          <w:rFonts w:ascii="黑体" w:hAnsi="黑体" w:eastAsia="黑体" w:cs="黑体"/>
          <w:sz w:val="18"/>
          <w:szCs w:val="18"/>
        </w:rPr>
      </w:pPr>
      <w:r>
        <w:rPr>
          <w:rFonts w:hint="eastAsia" w:ascii="黑体" w:hAnsi="黑体" w:eastAsia="黑体" w:cs="黑体"/>
          <w:sz w:val="18"/>
          <w:szCs w:val="18"/>
        </w:rPr>
        <w:t>B.不准在漏气时使用任何明火和电器</w:t>
      </w:r>
    </w:p>
    <w:p w14:paraId="125CA16B">
      <w:pPr>
        <w:spacing w:line="240" w:lineRule="exact"/>
        <w:rPr>
          <w:rFonts w:ascii="黑体" w:hAnsi="黑体" w:eastAsia="黑体" w:cs="黑体"/>
          <w:sz w:val="18"/>
          <w:szCs w:val="18"/>
        </w:rPr>
      </w:pPr>
      <w:r>
        <w:rPr>
          <w:rFonts w:hint="eastAsia" w:ascii="黑体" w:hAnsi="黑体" w:eastAsia="黑体" w:cs="黑体"/>
          <w:sz w:val="18"/>
          <w:szCs w:val="18"/>
        </w:rPr>
        <w:t>C.不准将气瓶靠近火源、热源，严禁用火、蒸汽、热水对气瓶加温</w:t>
      </w:r>
    </w:p>
    <w:p w14:paraId="1C925224">
      <w:pPr>
        <w:spacing w:line="240" w:lineRule="exact"/>
        <w:rPr>
          <w:rFonts w:ascii="黑体" w:hAnsi="黑体" w:eastAsia="黑体" w:cs="黑体"/>
          <w:sz w:val="18"/>
          <w:szCs w:val="18"/>
        </w:rPr>
      </w:pPr>
      <w:r>
        <w:rPr>
          <w:rFonts w:hint="eastAsia" w:ascii="黑体" w:hAnsi="黑体" w:eastAsia="黑体" w:cs="黑体"/>
          <w:sz w:val="18"/>
          <w:szCs w:val="18"/>
        </w:rPr>
        <w:t>D.不准使用不符合标准的气瓶，严禁私自拆修角阀或减压阀</w:t>
      </w:r>
    </w:p>
    <w:p w14:paraId="20B88740">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633B436F">
      <w:pPr>
        <w:spacing w:line="240" w:lineRule="exact"/>
        <w:rPr>
          <w:rFonts w:ascii="黑体" w:hAnsi="黑体" w:eastAsia="黑体" w:cs="黑体"/>
          <w:sz w:val="18"/>
          <w:szCs w:val="18"/>
        </w:rPr>
      </w:pPr>
      <w:r>
        <w:rPr>
          <w:rFonts w:hint="eastAsia" w:ascii="黑体" w:hAnsi="黑体" w:eastAsia="黑体" w:cs="黑体"/>
          <w:sz w:val="18"/>
          <w:szCs w:val="18"/>
        </w:rPr>
        <w:t>585、绝大多数可燃物质燃烧都是在蒸气或气态下进行，并出现（）。</w:t>
      </w:r>
    </w:p>
    <w:p w14:paraId="492102B7">
      <w:pPr>
        <w:spacing w:line="240" w:lineRule="exact"/>
        <w:rPr>
          <w:rFonts w:ascii="黑体" w:hAnsi="黑体" w:eastAsia="黑体" w:cs="黑体"/>
          <w:sz w:val="18"/>
          <w:szCs w:val="18"/>
        </w:rPr>
      </w:pPr>
      <w:r>
        <w:rPr>
          <w:rFonts w:hint="eastAsia" w:ascii="黑体" w:hAnsi="黑体" w:eastAsia="黑体" w:cs="黑体"/>
          <w:sz w:val="18"/>
          <w:szCs w:val="18"/>
        </w:rPr>
        <w:t>A.火花</w:t>
      </w:r>
    </w:p>
    <w:p w14:paraId="5A5D9F4E">
      <w:pPr>
        <w:spacing w:line="240" w:lineRule="exact"/>
        <w:rPr>
          <w:rFonts w:ascii="黑体" w:hAnsi="黑体" w:eastAsia="黑体" w:cs="黑体"/>
          <w:sz w:val="18"/>
          <w:szCs w:val="18"/>
        </w:rPr>
      </w:pPr>
      <w:r>
        <w:rPr>
          <w:rFonts w:hint="eastAsia" w:ascii="黑体" w:hAnsi="黑体" w:eastAsia="黑体" w:cs="黑体"/>
          <w:sz w:val="18"/>
          <w:szCs w:val="18"/>
        </w:rPr>
        <w:t>B.火焰</w:t>
      </w:r>
    </w:p>
    <w:p w14:paraId="54533DCB">
      <w:pPr>
        <w:spacing w:line="240" w:lineRule="exact"/>
        <w:rPr>
          <w:rFonts w:ascii="黑体" w:hAnsi="黑体" w:eastAsia="黑体" w:cs="黑体"/>
          <w:sz w:val="18"/>
          <w:szCs w:val="18"/>
        </w:rPr>
      </w:pPr>
      <w:r>
        <w:rPr>
          <w:rFonts w:hint="eastAsia" w:ascii="黑体" w:hAnsi="黑体" w:eastAsia="黑体" w:cs="黑体"/>
          <w:sz w:val="18"/>
          <w:szCs w:val="18"/>
        </w:rPr>
        <w:t>C.声音</w:t>
      </w:r>
    </w:p>
    <w:p w14:paraId="5FD7BD0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1A6E778">
      <w:pPr>
        <w:spacing w:line="240" w:lineRule="exact"/>
        <w:rPr>
          <w:rFonts w:ascii="黑体" w:hAnsi="黑体" w:eastAsia="黑体" w:cs="黑体"/>
          <w:sz w:val="18"/>
          <w:szCs w:val="18"/>
        </w:rPr>
      </w:pPr>
      <w:r>
        <w:rPr>
          <w:rFonts w:hint="eastAsia" w:ascii="黑体" w:hAnsi="黑体" w:eastAsia="黑体" w:cs="黑体"/>
          <w:sz w:val="18"/>
          <w:szCs w:val="18"/>
        </w:rPr>
        <w:t>586、灭火器压力表用（）三种颜色表示压力情况，当指针指在绿色区域时表示压力正常。</w:t>
      </w:r>
    </w:p>
    <w:p w14:paraId="5019F6DC">
      <w:pPr>
        <w:spacing w:line="240" w:lineRule="exact"/>
        <w:rPr>
          <w:rFonts w:ascii="黑体" w:hAnsi="黑体" w:eastAsia="黑体" w:cs="黑体"/>
          <w:sz w:val="18"/>
          <w:szCs w:val="18"/>
        </w:rPr>
      </w:pPr>
      <w:r>
        <w:rPr>
          <w:rFonts w:hint="eastAsia" w:ascii="黑体" w:hAnsi="黑体" w:eastAsia="黑体" w:cs="黑体"/>
          <w:sz w:val="18"/>
          <w:szCs w:val="18"/>
        </w:rPr>
        <w:t>A.红</w:t>
      </w:r>
    </w:p>
    <w:p w14:paraId="7E621A2D">
      <w:pPr>
        <w:spacing w:line="240" w:lineRule="exact"/>
        <w:rPr>
          <w:rFonts w:ascii="黑体" w:hAnsi="黑体" w:eastAsia="黑体" w:cs="黑体"/>
          <w:sz w:val="18"/>
          <w:szCs w:val="18"/>
        </w:rPr>
      </w:pPr>
      <w:r>
        <w:rPr>
          <w:rFonts w:hint="eastAsia" w:ascii="黑体" w:hAnsi="黑体" w:eastAsia="黑体" w:cs="黑体"/>
          <w:sz w:val="18"/>
          <w:szCs w:val="18"/>
        </w:rPr>
        <w:t>B.黄</w:t>
      </w:r>
    </w:p>
    <w:p w14:paraId="3C66775C">
      <w:pPr>
        <w:spacing w:line="240" w:lineRule="exact"/>
        <w:rPr>
          <w:rFonts w:ascii="黑体" w:hAnsi="黑体" w:eastAsia="黑体" w:cs="黑体"/>
          <w:sz w:val="18"/>
          <w:szCs w:val="18"/>
        </w:rPr>
      </w:pPr>
      <w:r>
        <w:rPr>
          <w:rFonts w:hint="eastAsia" w:ascii="黑体" w:hAnsi="黑体" w:eastAsia="黑体" w:cs="黑体"/>
          <w:sz w:val="18"/>
          <w:szCs w:val="18"/>
        </w:rPr>
        <w:t>C.绿</w:t>
      </w:r>
    </w:p>
    <w:p w14:paraId="6FC17892">
      <w:pPr>
        <w:spacing w:line="240" w:lineRule="exact"/>
        <w:rPr>
          <w:rFonts w:ascii="黑体" w:hAnsi="黑体" w:eastAsia="黑体" w:cs="黑体"/>
          <w:sz w:val="18"/>
          <w:szCs w:val="18"/>
        </w:rPr>
      </w:pPr>
      <w:r>
        <w:rPr>
          <w:rFonts w:hint="eastAsia" w:ascii="黑体" w:hAnsi="黑体" w:eastAsia="黑体" w:cs="黑体"/>
          <w:sz w:val="18"/>
          <w:szCs w:val="18"/>
        </w:rPr>
        <w:t>D.橙</w:t>
      </w:r>
    </w:p>
    <w:p w14:paraId="0CE699F1">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0EBE91C6">
      <w:pPr>
        <w:spacing w:line="240" w:lineRule="exact"/>
        <w:rPr>
          <w:rFonts w:ascii="黑体" w:hAnsi="黑体" w:eastAsia="黑体" w:cs="黑体"/>
          <w:sz w:val="18"/>
          <w:szCs w:val="18"/>
        </w:rPr>
      </w:pPr>
      <w:r>
        <w:rPr>
          <w:rFonts w:hint="eastAsia" w:ascii="黑体" w:hAnsi="黑体" w:eastAsia="黑体" w:cs="黑体"/>
          <w:sz w:val="18"/>
          <w:szCs w:val="18"/>
        </w:rPr>
        <w:t>587、使用灭火器扑救火灾时要对准火焰（）喷射。</w:t>
      </w:r>
    </w:p>
    <w:p w14:paraId="1502A919">
      <w:pPr>
        <w:spacing w:line="240" w:lineRule="exact"/>
        <w:rPr>
          <w:rFonts w:ascii="黑体" w:hAnsi="黑体" w:eastAsia="黑体" w:cs="黑体"/>
          <w:sz w:val="18"/>
          <w:szCs w:val="18"/>
        </w:rPr>
      </w:pPr>
      <w:r>
        <w:rPr>
          <w:rFonts w:hint="eastAsia" w:ascii="黑体" w:hAnsi="黑体" w:eastAsia="黑体" w:cs="黑体"/>
          <w:sz w:val="18"/>
          <w:szCs w:val="18"/>
        </w:rPr>
        <w:t>A.上部</w:t>
      </w:r>
    </w:p>
    <w:p w14:paraId="3A1EBDB4">
      <w:pPr>
        <w:spacing w:line="240" w:lineRule="exact"/>
        <w:rPr>
          <w:rFonts w:ascii="黑体" w:hAnsi="黑体" w:eastAsia="黑体" w:cs="黑体"/>
          <w:sz w:val="18"/>
          <w:szCs w:val="18"/>
        </w:rPr>
      </w:pPr>
      <w:r>
        <w:rPr>
          <w:rFonts w:hint="eastAsia" w:ascii="黑体" w:hAnsi="黑体" w:eastAsia="黑体" w:cs="黑体"/>
          <w:sz w:val="18"/>
          <w:szCs w:val="18"/>
        </w:rPr>
        <w:t>B.中部</w:t>
      </w:r>
    </w:p>
    <w:p w14:paraId="672AFBEE">
      <w:pPr>
        <w:spacing w:line="240" w:lineRule="exact"/>
        <w:rPr>
          <w:rFonts w:ascii="黑体" w:hAnsi="黑体" w:eastAsia="黑体" w:cs="黑体"/>
          <w:sz w:val="18"/>
          <w:szCs w:val="18"/>
        </w:rPr>
      </w:pPr>
      <w:r>
        <w:rPr>
          <w:rFonts w:hint="eastAsia" w:ascii="黑体" w:hAnsi="黑体" w:eastAsia="黑体" w:cs="黑体"/>
          <w:sz w:val="18"/>
          <w:szCs w:val="18"/>
        </w:rPr>
        <w:t>C.根部</w:t>
      </w:r>
    </w:p>
    <w:p w14:paraId="5A669F4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4257602">
      <w:pPr>
        <w:spacing w:line="240" w:lineRule="exact"/>
        <w:rPr>
          <w:rFonts w:ascii="黑体" w:hAnsi="黑体" w:eastAsia="黑体" w:cs="黑体"/>
          <w:sz w:val="18"/>
          <w:szCs w:val="18"/>
        </w:rPr>
      </w:pPr>
      <w:r>
        <w:rPr>
          <w:rFonts w:hint="eastAsia" w:ascii="黑体" w:hAnsi="黑体" w:eastAsia="黑体" w:cs="黑体"/>
          <w:sz w:val="18"/>
          <w:szCs w:val="18"/>
        </w:rPr>
        <w:t>588、发生交通事故，有人被压在车轮或货物下时，错误的救援方法是（）。</w:t>
      </w:r>
    </w:p>
    <w:p w14:paraId="7B4124B9">
      <w:pPr>
        <w:spacing w:line="240" w:lineRule="exact"/>
        <w:rPr>
          <w:rFonts w:ascii="黑体" w:hAnsi="黑体" w:eastAsia="黑体" w:cs="黑体"/>
          <w:sz w:val="18"/>
          <w:szCs w:val="18"/>
        </w:rPr>
      </w:pPr>
      <w:r>
        <w:rPr>
          <w:rFonts w:hint="eastAsia" w:ascii="黑体" w:hAnsi="黑体" w:eastAsia="黑体" w:cs="黑体"/>
          <w:sz w:val="18"/>
          <w:szCs w:val="18"/>
        </w:rPr>
        <w:t>A.设法抬升车辆或搬走货物</w:t>
      </w:r>
    </w:p>
    <w:p w14:paraId="57880736">
      <w:pPr>
        <w:spacing w:line="240" w:lineRule="exact"/>
        <w:rPr>
          <w:rFonts w:ascii="黑体" w:hAnsi="黑体" w:eastAsia="黑体" w:cs="黑体"/>
          <w:sz w:val="18"/>
          <w:szCs w:val="18"/>
        </w:rPr>
      </w:pPr>
      <w:r>
        <w:rPr>
          <w:rFonts w:hint="eastAsia" w:ascii="黑体" w:hAnsi="黑体" w:eastAsia="黑体" w:cs="黑体"/>
          <w:sz w:val="18"/>
          <w:szCs w:val="18"/>
        </w:rPr>
        <w:t>B.拨打急救电话</w:t>
      </w:r>
    </w:p>
    <w:p w14:paraId="20C1BEAE">
      <w:pPr>
        <w:spacing w:line="240" w:lineRule="exact"/>
        <w:rPr>
          <w:rFonts w:ascii="黑体" w:hAnsi="黑体" w:eastAsia="黑体" w:cs="黑体"/>
          <w:sz w:val="18"/>
          <w:szCs w:val="18"/>
        </w:rPr>
      </w:pPr>
      <w:r>
        <w:rPr>
          <w:rFonts w:hint="eastAsia" w:ascii="黑体" w:hAnsi="黑体" w:eastAsia="黑体" w:cs="黑体"/>
          <w:sz w:val="18"/>
          <w:szCs w:val="18"/>
        </w:rPr>
        <w:t>C.拉拽伤者的肢体</w:t>
      </w:r>
    </w:p>
    <w:p w14:paraId="5684076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6D06C40">
      <w:pPr>
        <w:spacing w:line="240" w:lineRule="exact"/>
        <w:rPr>
          <w:rFonts w:ascii="黑体" w:hAnsi="黑体" w:eastAsia="黑体" w:cs="黑体"/>
          <w:sz w:val="18"/>
          <w:szCs w:val="18"/>
        </w:rPr>
      </w:pPr>
      <w:r>
        <w:rPr>
          <w:rFonts w:hint="eastAsia" w:ascii="黑体" w:hAnsi="黑体" w:eastAsia="黑体" w:cs="黑体"/>
          <w:sz w:val="18"/>
          <w:szCs w:val="18"/>
        </w:rPr>
        <w:t>589、可燃物质开始持续燃烧所需要的最低温度叫（）。</w:t>
      </w:r>
    </w:p>
    <w:p w14:paraId="7A5BF071">
      <w:pPr>
        <w:spacing w:line="240" w:lineRule="exact"/>
        <w:rPr>
          <w:rFonts w:ascii="黑体" w:hAnsi="黑体" w:eastAsia="黑体" w:cs="黑体"/>
          <w:sz w:val="18"/>
          <w:szCs w:val="18"/>
        </w:rPr>
      </w:pPr>
      <w:r>
        <w:rPr>
          <w:rFonts w:hint="eastAsia" w:ascii="黑体" w:hAnsi="黑体" w:eastAsia="黑体" w:cs="黑体"/>
          <w:sz w:val="18"/>
          <w:szCs w:val="18"/>
        </w:rPr>
        <w:t>A.闪点</w:t>
      </w:r>
    </w:p>
    <w:p w14:paraId="1A0D056A">
      <w:pPr>
        <w:spacing w:line="240" w:lineRule="exact"/>
        <w:rPr>
          <w:rFonts w:ascii="黑体" w:hAnsi="黑体" w:eastAsia="黑体" w:cs="黑体"/>
          <w:sz w:val="18"/>
          <w:szCs w:val="18"/>
        </w:rPr>
      </w:pPr>
      <w:r>
        <w:rPr>
          <w:rFonts w:hint="eastAsia" w:ascii="黑体" w:hAnsi="黑体" w:eastAsia="黑体" w:cs="黑体"/>
          <w:sz w:val="18"/>
          <w:szCs w:val="18"/>
        </w:rPr>
        <w:t>B.闪燃</w:t>
      </w:r>
    </w:p>
    <w:p w14:paraId="1AC29567">
      <w:pPr>
        <w:spacing w:line="240" w:lineRule="exact"/>
        <w:rPr>
          <w:rFonts w:ascii="黑体" w:hAnsi="黑体" w:eastAsia="黑体" w:cs="黑体"/>
          <w:sz w:val="18"/>
          <w:szCs w:val="18"/>
        </w:rPr>
      </w:pPr>
      <w:r>
        <w:rPr>
          <w:rFonts w:hint="eastAsia" w:ascii="黑体" w:hAnsi="黑体" w:eastAsia="黑体" w:cs="黑体"/>
          <w:sz w:val="18"/>
          <w:szCs w:val="18"/>
        </w:rPr>
        <w:t>C.燃点</w:t>
      </w:r>
    </w:p>
    <w:p w14:paraId="20A0D35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28C1A52">
      <w:pPr>
        <w:spacing w:line="240" w:lineRule="exact"/>
        <w:rPr>
          <w:rFonts w:ascii="黑体" w:hAnsi="黑体" w:eastAsia="黑体" w:cs="黑体"/>
          <w:sz w:val="18"/>
          <w:szCs w:val="18"/>
        </w:rPr>
      </w:pPr>
      <w:r>
        <w:rPr>
          <w:rFonts w:hint="eastAsia" w:ascii="黑体" w:hAnsi="黑体" w:eastAsia="黑体" w:cs="黑体"/>
          <w:sz w:val="18"/>
          <w:szCs w:val="18"/>
        </w:rPr>
        <w:t>590、下列关于火灾时进行逃生和自救方法错误的是（）。</w:t>
      </w:r>
    </w:p>
    <w:p w14:paraId="0C8A22AD">
      <w:pPr>
        <w:spacing w:line="240" w:lineRule="exact"/>
        <w:rPr>
          <w:rFonts w:ascii="黑体" w:hAnsi="黑体" w:eastAsia="黑体" w:cs="黑体"/>
          <w:sz w:val="18"/>
          <w:szCs w:val="18"/>
        </w:rPr>
      </w:pPr>
      <w:r>
        <w:rPr>
          <w:rFonts w:hint="eastAsia" w:ascii="黑体" w:hAnsi="黑体" w:eastAsia="黑体" w:cs="黑体"/>
          <w:sz w:val="18"/>
          <w:szCs w:val="18"/>
        </w:rPr>
        <w:t>A.利用疏散通道进行逃生</w:t>
      </w:r>
    </w:p>
    <w:p w14:paraId="5B1931E7">
      <w:pPr>
        <w:spacing w:line="240" w:lineRule="exact"/>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5EFE22AB">
      <w:pPr>
        <w:spacing w:line="240" w:lineRule="exact"/>
        <w:rPr>
          <w:rFonts w:ascii="黑体" w:hAnsi="黑体" w:eastAsia="黑体" w:cs="黑体"/>
          <w:sz w:val="18"/>
          <w:szCs w:val="18"/>
        </w:rPr>
      </w:pPr>
      <w:r>
        <w:rPr>
          <w:rFonts w:hint="eastAsia" w:ascii="黑体" w:hAnsi="黑体" w:eastAsia="黑体" w:cs="黑体"/>
          <w:sz w:val="18"/>
          <w:szCs w:val="18"/>
        </w:rPr>
        <w:t>C.火灾时，可以通过阳台窗户跳下</w:t>
      </w:r>
    </w:p>
    <w:p w14:paraId="5A06B73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DC0863E">
      <w:pPr>
        <w:spacing w:line="240" w:lineRule="exact"/>
        <w:rPr>
          <w:rFonts w:ascii="黑体" w:hAnsi="黑体" w:eastAsia="黑体" w:cs="黑体"/>
          <w:sz w:val="18"/>
          <w:szCs w:val="18"/>
        </w:rPr>
      </w:pPr>
      <w:r>
        <w:rPr>
          <w:rFonts w:hint="eastAsia" w:ascii="黑体" w:hAnsi="黑体" w:eastAsia="黑体" w:cs="黑体"/>
          <w:sz w:val="18"/>
          <w:szCs w:val="18"/>
        </w:rPr>
        <w:t>591、进行酸（碱）物品的装卸作业应该戴（）手套。</w:t>
      </w:r>
    </w:p>
    <w:p w14:paraId="44A6ECBA">
      <w:pPr>
        <w:spacing w:line="240" w:lineRule="exact"/>
        <w:rPr>
          <w:rFonts w:ascii="黑体" w:hAnsi="黑体" w:eastAsia="黑体" w:cs="黑体"/>
          <w:sz w:val="18"/>
          <w:szCs w:val="18"/>
        </w:rPr>
      </w:pPr>
      <w:r>
        <w:rPr>
          <w:rFonts w:hint="eastAsia" w:ascii="黑体" w:hAnsi="黑体" w:eastAsia="黑体" w:cs="黑体"/>
          <w:sz w:val="18"/>
          <w:szCs w:val="18"/>
        </w:rPr>
        <w:t>A.针织</w:t>
      </w:r>
    </w:p>
    <w:p w14:paraId="13ADF6DC">
      <w:pPr>
        <w:spacing w:line="240" w:lineRule="exact"/>
        <w:rPr>
          <w:rFonts w:ascii="黑体" w:hAnsi="黑体" w:eastAsia="黑体" w:cs="黑体"/>
          <w:sz w:val="18"/>
          <w:szCs w:val="18"/>
        </w:rPr>
      </w:pPr>
      <w:r>
        <w:rPr>
          <w:rFonts w:hint="eastAsia" w:ascii="黑体" w:hAnsi="黑体" w:eastAsia="黑体" w:cs="黑体"/>
          <w:sz w:val="18"/>
          <w:szCs w:val="18"/>
        </w:rPr>
        <w:t>B.耐酸碱</w:t>
      </w:r>
    </w:p>
    <w:p w14:paraId="2BDD12E4">
      <w:pPr>
        <w:spacing w:line="240" w:lineRule="exact"/>
        <w:rPr>
          <w:rFonts w:ascii="黑体" w:hAnsi="黑体" w:eastAsia="黑体" w:cs="黑体"/>
          <w:sz w:val="18"/>
          <w:szCs w:val="18"/>
        </w:rPr>
      </w:pPr>
      <w:r>
        <w:rPr>
          <w:rFonts w:hint="eastAsia" w:ascii="黑体" w:hAnsi="黑体" w:eastAsia="黑体" w:cs="黑体"/>
          <w:sz w:val="18"/>
          <w:szCs w:val="18"/>
        </w:rPr>
        <w:t>C.棉布</w:t>
      </w:r>
    </w:p>
    <w:p w14:paraId="30B8A4E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CC32EFE">
      <w:pPr>
        <w:spacing w:line="240" w:lineRule="exact"/>
        <w:rPr>
          <w:rFonts w:ascii="黑体" w:hAnsi="黑体" w:eastAsia="黑体" w:cs="黑体"/>
          <w:sz w:val="18"/>
          <w:szCs w:val="18"/>
        </w:rPr>
      </w:pPr>
      <w:r>
        <w:rPr>
          <w:rFonts w:hint="eastAsia" w:ascii="黑体" w:hAnsi="黑体" w:eastAsia="黑体" w:cs="黑体"/>
          <w:sz w:val="18"/>
          <w:szCs w:val="18"/>
        </w:rPr>
        <w:t>592、如果触电者心跳停止，有呼吸，应立即对触电者施行（）急救。</w:t>
      </w:r>
    </w:p>
    <w:p w14:paraId="7FFAAB0F">
      <w:pPr>
        <w:spacing w:line="240" w:lineRule="exact"/>
        <w:rPr>
          <w:rFonts w:ascii="黑体" w:hAnsi="黑体" w:eastAsia="黑体" w:cs="黑体"/>
          <w:sz w:val="18"/>
          <w:szCs w:val="18"/>
        </w:rPr>
      </w:pPr>
      <w:r>
        <w:rPr>
          <w:rFonts w:hint="eastAsia" w:ascii="黑体" w:hAnsi="黑体" w:eastAsia="黑体" w:cs="黑体"/>
          <w:sz w:val="18"/>
          <w:szCs w:val="18"/>
        </w:rPr>
        <w:t>A.仰卧压胸法</w:t>
      </w:r>
    </w:p>
    <w:p w14:paraId="4445D0D7">
      <w:pPr>
        <w:spacing w:line="240" w:lineRule="exact"/>
        <w:rPr>
          <w:rFonts w:ascii="黑体" w:hAnsi="黑体" w:eastAsia="黑体" w:cs="黑体"/>
          <w:sz w:val="18"/>
          <w:szCs w:val="18"/>
        </w:rPr>
      </w:pPr>
      <w:r>
        <w:rPr>
          <w:rFonts w:hint="eastAsia" w:ascii="黑体" w:hAnsi="黑体" w:eastAsia="黑体" w:cs="黑体"/>
          <w:sz w:val="18"/>
          <w:szCs w:val="18"/>
        </w:rPr>
        <w:t>B.胸外心脏按压法</w:t>
      </w:r>
    </w:p>
    <w:p w14:paraId="118C93EF">
      <w:pPr>
        <w:spacing w:line="240" w:lineRule="exact"/>
        <w:rPr>
          <w:rFonts w:ascii="黑体" w:hAnsi="黑体" w:eastAsia="黑体" w:cs="黑体"/>
          <w:sz w:val="18"/>
          <w:szCs w:val="18"/>
        </w:rPr>
      </w:pPr>
      <w:r>
        <w:rPr>
          <w:rFonts w:hint="eastAsia" w:ascii="黑体" w:hAnsi="黑体" w:eastAsia="黑体" w:cs="黑体"/>
          <w:sz w:val="18"/>
          <w:szCs w:val="18"/>
        </w:rPr>
        <w:t>C.俯卧压背法</w:t>
      </w:r>
    </w:p>
    <w:p w14:paraId="3C14D9B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653B724">
      <w:pPr>
        <w:spacing w:line="240" w:lineRule="exact"/>
        <w:rPr>
          <w:rFonts w:ascii="黑体" w:hAnsi="黑体" w:eastAsia="黑体" w:cs="黑体"/>
          <w:sz w:val="18"/>
          <w:szCs w:val="18"/>
        </w:rPr>
      </w:pPr>
      <w:r>
        <w:rPr>
          <w:rFonts w:hint="eastAsia" w:ascii="黑体" w:hAnsi="黑体" w:eastAsia="黑体" w:cs="黑体"/>
          <w:sz w:val="18"/>
          <w:szCs w:val="18"/>
        </w:rPr>
        <w:t>593、从业人员经过安全教育培训，了解岗位操作规程，但未遵守而造成事故的，行为人应负（）责任。</w:t>
      </w:r>
    </w:p>
    <w:p w14:paraId="37A82003">
      <w:pPr>
        <w:spacing w:line="240" w:lineRule="exact"/>
        <w:rPr>
          <w:rFonts w:ascii="黑体" w:hAnsi="黑体" w:eastAsia="黑体" w:cs="黑体"/>
          <w:sz w:val="18"/>
          <w:szCs w:val="18"/>
        </w:rPr>
      </w:pPr>
      <w:r>
        <w:rPr>
          <w:rFonts w:hint="eastAsia" w:ascii="黑体" w:hAnsi="黑体" w:eastAsia="黑体" w:cs="黑体"/>
          <w:sz w:val="18"/>
          <w:szCs w:val="18"/>
        </w:rPr>
        <w:t>A.领导</w:t>
      </w:r>
    </w:p>
    <w:p w14:paraId="63F10542">
      <w:pPr>
        <w:spacing w:line="240" w:lineRule="exact"/>
        <w:rPr>
          <w:rFonts w:ascii="黑体" w:hAnsi="黑体" w:eastAsia="黑体" w:cs="黑体"/>
          <w:sz w:val="18"/>
          <w:szCs w:val="18"/>
        </w:rPr>
      </w:pPr>
      <w:r>
        <w:rPr>
          <w:rFonts w:hint="eastAsia" w:ascii="黑体" w:hAnsi="黑体" w:eastAsia="黑体" w:cs="黑体"/>
          <w:sz w:val="18"/>
          <w:szCs w:val="18"/>
        </w:rPr>
        <w:t>B.直接</w:t>
      </w:r>
    </w:p>
    <w:p w14:paraId="72C20FCB">
      <w:pPr>
        <w:spacing w:line="240" w:lineRule="exact"/>
        <w:rPr>
          <w:rFonts w:ascii="黑体" w:hAnsi="黑体" w:eastAsia="黑体" w:cs="黑体"/>
          <w:sz w:val="18"/>
          <w:szCs w:val="18"/>
        </w:rPr>
      </w:pPr>
      <w:r>
        <w:rPr>
          <w:rFonts w:hint="eastAsia" w:ascii="黑体" w:hAnsi="黑体" w:eastAsia="黑体" w:cs="黑体"/>
          <w:sz w:val="18"/>
          <w:szCs w:val="18"/>
        </w:rPr>
        <w:t>C.间接</w:t>
      </w:r>
    </w:p>
    <w:p w14:paraId="62B6333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AA622DB">
      <w:pPr>
        <w:spacing w:line="240" w:lineRule="exact"/>
        <w:rPr>
          <w:rFonts w:ascii="黑体" w:hAnsi="黑体" w:eastAsia="黑体" w:cs="黑体"/>
          <w:sz w:val="18"/>
          <w:szCs w:val="18"/>
        </w:rPr>
      </w:pPr>
      <w:r>
        <w:rPr>
          <w:rFonts w:hint="eastAsia" w:ascii="黑体" w:hAnsi="黑体" w:eastAsia="黑体" w:cs="黑体"/>
          <w:sz w:val="18"/>
          <w:szCs w:val="18"/>
        </w:rPr>
        <w:t>594、逃生中以湿毛巾掩口鼻呼吸，降低姿势，可以（）。</w:t>
      </w:r>
    </w:p>
    <w:p w14:paraId="7F8007A8">
      <w:pPr>
        <w:spacing w:line="240" w:lineRule="exact"/>
        <w:rPr>
          <w:rFonts w:ascii="黑体" w:hAnsi="黑体" w:eastAsia="黑体" w:cs="黑体"/>
          <w:sz w:val="18"/>
          <w:szCs w:val="18"/>
        </w:rPr>
      </w:pPr>
      <w:r>
        <w:rPr>
          <w:rFonts w:hint="eastAsia" w:ascii="黑体" w:hAnsi="黑体" w:eastAsia="黑体" w:cs="黑体"/>
          <w:sz w:val="18"/>
          <w:szCs w:val="18"/>
        </w:rPr>
        <w:t>A.看得清楚</w:t>
      </w:r>
    </w:p>
    <w:p w14:paraId="791E32B1">
      <w:pPr>
        <w:spacing w:line="240" w:lineRule="exact"/>
        <w:rPr>
          <w:rFonts w:ascii="黑体" w:hAnsi="黑体" w:eastAsia="黑体" w:cs="黑体"/>
          <w:sz w:val="18"/>
          <w:szCs w:val="18"/>
        </w:rPr>
      </w:pPr>
      <w:r>
        <w:rPr>
          <w:rFonts w:hint="eastAsia" w:ascii="黑体" w:hAnsi="黑体" w:eastAsia="黑体" w:cs="黑体"/>
          <w:sz w:val="18"/>
          <w:szCs w:val="18"/>
        </w:rPr>
        <w:t>B.减少吸入浓烟</w:t>
      </w:r>
    </w:p>
    <w:p w14:paraId="65ABFDC7">
      <w:pPr>
        <w:spacing w:line="240" w:lineRule="exact"/>
        <w:rPr>
          <w:rFonts w:ascii="黑体" w:hAnsi="黑体" w:eastAsia="黑体" w:cs="黑体"/>
          <w:sz w:val="18"/>
          <w:szCs w:val="18"/>
        </w:rPr>
      </w:pPr>
      <w:r>
        <w:rPr>
          <w:rFonts w:hint="eastAsia" w:ascii="黑体" w:hAnsi="黑体" w:eastAsia="黑体" w:cs="黑体"/>
          <w:sz w:val="18"/>
          <w:szCs w:val="18"/>
        </w:rPr>
        <w:t>C.保护脸部</w:t>
      </w:r>
    </w:p>
    <w:p w14:paraId="7DBEB4E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58DBAA1">
      <w:pPr>
        <w:spacing w:line="240" w:lineRule="exact"/>
        <w:rPr>
          <w:rFonts w:ascii="黑体" w:hAnsi="黑体" w:eastAsia="黑体" w:cs="黑体"/>
          <w:sz w:val="18"/>
          <w:szCs w:val="18"/>
        </w:rPr>
      </w:pPr>
      <w:r>
        <w:rPr>
          <w:rFonts w:hint="eastAsia" w:ascii="黑体" w:hAnsi="黑体" w:eastAsia="黑体" w:cs="黑体"/>
          <w:sz w:val="18"/>
          <w:szCs w:val="18"/>
        </w:rPr>
        <w:t>595、爆炸下限小于10%的气体属于（）类可燃性危险物品。</w:t>
      </w:r>
    </w:p>
    <w:p w14:paraId="2734614F">
      <w:pPr>
        <w:spacing w:line="240" w:lineRule="exact"/>
        <w:rPr>
          <w:rFonts w:ascii="黑体" w:hAnsi="黑体" w:eastAsia="黑体" w:cs="黑体"/>
          <w:sz w:val="18"/>
          <w:szCs w:val="18"/>
        </w:rPr>
      </w:pPr>
      <w:r>
        <w:rPr>
          <w:rFonts w:hint="eastAsia" w:ascii="黑体" w:hAnsi="黑体" w:eastAsia="黑体" w:cs="黑体"/>
          <w:sz w:val="18"/>
          <w:szCs w:val="18"/>
        </w:rPr>
        <w:t>A.甲</w:t>
      </w:r>
    </w:p>
    <w:p w14:paraId="0A86BE21">
      <w:pPr>
        <w:spacing w:line="240" w:lineRule="exact"/>
        <w:rPr>
          <w:rFonts w:ascii="黑体" w:hAnsi="黑体" w:eastAsia="黑体" w:cs="黑体"/>
          <w:sz w:val="18"/>
          <w:szCs w:val="18"/>
        </w:rPr>
      </w:pPr>
      <w:r>
        <w:rPr>
          <w:rFonts w:hint="eastAsia" w:ascii="黑体" w:hAnsi="黑体" w:eastAsia="黑体" w:cs="黑体"/>
          <w:sz w:val="18"/>
          <w:szCs w:val="18"/>
        </w:rPr>
        <w:t>B.乙</w:t>
      </w:r>
    </w:p>
    <w:p w14:paraId="06C33A69">
      <w:pPr>
        <w:spacing w:line="240" w:lineRule="exact"/>
        <w:rPr>
          <w:rFonts w:ascii="黑体" w:hAnsi="黑体" w:eastAsia="黑体" w:cs="黑体"/>
          <w:sz w:val="18"/>
          <w:szCs w:val="18"/>
        </w:rPr>
      </w:pPr>
      <w:r>
        <w:rPr>
          <w:rFonts w:hint="eastAsia" w:ascii="黑体" w:hAnsi="黑体" w:eastAsia="黑体" w:cs="黑体"/>
          <w:sz w:val="18"/>
          <w:szCs w:val="18"/>
        </w:rPr>
        <w:t>C.丙</w:t>
      </w:r>
    </w:p>
    <w:p w14:paraId="28218AC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2827D15">
      <w:pPr>
        <w:spacing w:line="240" w:lineRule="exact"/>
        <w:rPr>
          <w:rFonts w:ascii="黑体" w:hAnsi="黑体" w:eastAsia="黑体" w:cs="黑体"/>
          <w:sz w:val="18"/>
          <w:szCs w:val="18"/>
        </w:rPr>
      </w:pPr>
      <w:r>
        <w:rPr>
          <w:rFonts w:hint="eastAsia" w:ascii="黑体" w:hAnsi="黑体" w:eastAsia="黑体" w:cs="黑体"/>
          <w:sz w:val="18"/>
          <w:szCs w:val="18"/>
        </w:rPr>
        <w:t>596、一旦发现有人倒在地上，需要实施现场心肺复苏时要按照一定的操作步骤，其中不包括（）。</w:t>
      </w:r>
    </w:p>
    <w:p w14:paraId="703C1621">
      <w:pPr>
        <w:spacing w:line="240" w:lineRule="exact"/>
        <w:rPr>
          <w:rFonts w:ascii="黑体" w:hAnsi="黑体" w:eastAsia="黑体" w:cs="黑体"/>
          <w:sz w:val="18"/>
          <w:szCs w:val="18"/>
        </w:rPr>
      </w:pPr>
      <w:r>
        <w:rPr>
          <w:rFonts w:hint="eastAsia" w:ascii="黑体" w:hAnsi="黑体" w:eastAsia="黑体" w:cs="黑体"/>
          <w:sz w:val="18"/>
          <w:szCs w:val="18"/>
        </w:rPr>
        <w:t>A.打开气道</w:t>
      </w:r>
    </w:p>
    <w:p w14:paraId="1F17F1BC">
      <w:pPr>
        <w:spacing w:line="240" w:lineRule="exact"/>
        <w:rPr>
          <w:rFonts w:ascii="黑体" w:hAnsi="黑体" w:eastAsia="黑体" w:cs="黑体"/>
          <w:sz w:val="18"/>
          <w:szCs w:val="18"/>
        </w:rPr>
      </w:pPr>
      <w:r>
        <w:rPr>
          <w:rFonts w:hint="eastAsia" w:ascii="黑体" w:hAnsi="黑体" w:eastAsia="黑体" w:cs="黑体"/>
          <w:sz w:val="18"/>
          <w:szCs w:val="18"/>
        </w:rPr>
        <w:t>B.摆成俯卧位</w:t>
      </w:r>
    </w:p>
    <w:p w14:paraId="1142C118">
      <w:pPr>
        <w:spacing w:line="240" w:lineRule="exact"/>
        <w:rPr>
          <w:rFonts w:ascii="黑体" w:hAnsi="黑体" w:eastAsia="黑体" w:cs="黑体"/>
          <w:sz w:val="18"/>
          <w:szCs w:val="18"/>
        </w:rPr>
      </w:pPr>
      <w:r>
        <w:rPr>
          <w:rFonts w:hint="eastAsia" w:ascii="黑体" w:hAnsi="黑体" w:eastAsia="黑体" w:cs="黑体"/>
          <w:sz w:val="18"/>
          <w:szCs w:val="18"/>
        </w:rPr>
        <w:t>C.判断意识</w:t>
      </w:r>
    </w:p>
    <w:p w14:paraId="590B919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88E33A1">
      <w:pPr>
        <w:spacing w:line="240" w:lineRule="exact"/>
        <w:rPr>
          <w:rFonts w:ascii="黑体" w:hAnsi="黑体" w:eastAsia="黑体" w:cs="黑体"/>
          <w:sz w:val="18"/>
          <w:szCs w:val="18"/>
        </w:rPr>
      </w:pPr>
      <w:r>
        <w:rPr>
          <w:rFonts w:hint="eastAsia" w:ascii="黑体" w:hAnsi="黑体" w:eastAsia="黑体" w:cs="黑体"/>
          <w:sz w:val="18"/>
          <w:szCs w:val="18"/>
        </w:rPr>
        <w:t>597、关于社区消防安全，下列做法中正确的是（）。</w:t>
      </w:r>
    </w:p>
    <w:p w14:paraId="0231C2A9">
      <w:pPr>
        <w:spacing w:line="240" w:lineRule="exact"/>
        <w:rPr>
          <w:rFonts w:ascii="黑体" w:hAnsi="黑体" w:eastAsia="黑体" w:cs="黑体"/>
          <w:sz w:val="18"/>
          <w:szCs w:val="18"/>
        </w:rPr>
      </w:pPr>
      <w:r>
        <w:rPr>
          <w:rFonts w:hint="eastAsia" w:ascii="黑体" w:hAnsi="黑体" w:eastAsia="黑体" w:cs="黑体"/>
          <w:sz w:val="18"/>
          <w:szCs w:val="18"/>
        </w:rPr>
        <w:t>A.住宅楼的常闭式防火门处于关闭状态</w:t>
      </w:r>
    </w:p>
    <w:p w14:paraId="71C8AC7D">
      <w:pPr>
        <w:spacing w:line="240" w:lineRule="exact"/>
        <w:rPr>
          <w:rFonts w:ascii="黑体" w:hAnsi="黑体" w:eastAsia="黑体" w:cs="黑体"/>
          <w:sz w:val="18"/>
          <w:szCs w:val="18"/>
        </w:rPr>
      </w:pPr>
      <w:r>
        <w:rPr>
          <w:rFonts w:hint="eastAsia" w:ascii="黑体" w:hAnsi="黑体" w:eastAsia="黑体" w:cs="黑体"/>
          <w:sz w:val="18"/>
          <w:szCs w:val="18"/>
        </w:rPr>
        <w:t>B.电动车在楼道里充电</w:t>
      </w:r>
    </w:p>
    <w:p w14:paraId="1D04B3CC">
      <w:pPr>
        <w:spacing w:line="240" w:lineRule="exact"/>
        <w:rPr>
          <w:rFonts w:ascii="黑体" w:hAnsi="黑体" w:eastAsia="黑体" w:cs="黑体"/>
          <w:sz w:val="18"/>
          <w:szCs w:val="18"/>
        </w:rPr>
      </w:pPr>
      <w:r>
        <w:rPr>
          <w:rFonts w:hint="eastAsia" w:ascii="黑体" w:hAnsi="黑体" w:eastAsia="黑体" w:cs="黑体"/>
          <w:sz w:val="18"/>
          <w:szCs w:val="18"/>
        </w:rPr>
        <w:t>C.私家车停在消防车道上</w:t>
      </w:r>
    </w:p>
    <w:p w14:paraId="4646870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C1049EB">
      <w:pPr>
        <w:spacing w:line="240" w:lineRule="exact"/>
        <w:rPr>
          <w:rFonts w:ascii="黑体" w:hAnsi="黑体" w:eastAsia="黑体" w:cs="黑体"/>
          <w:sz w:val="18"/>
          <w:szCs w:val="18"/>
        </w:rPr>
      </w:pPr>
      <w:r>
        <w:rPr>
          <w:rFonts w:hint="eastAsia" w:ascii="黑体" w:hAnsi="黑体" w:eastAsia="黑体" w:cs="黑体"/>
          <w:sz w:val="18"/>
          <w:szCs w:val="18"/>
        </w:rPr>
        <w:t>598、二氧化碳灭火剂适用于扑救（）火灾。</w:t>
      </w:r>
    </w:p>
    <w:p w14:paraId="0E5C6AF0">
      <w:pPr>
        <w:spacing w:line="240" w:lineRule="exact"/>
        <w:rPr>
          <w:rFonts w:ascii="黑体" w:hAnsi="黑体" w:eastAsia="黑体" w:cs="黑体"/>
          <w:sz w:val="18"/>
          <w:szCs w:val="18"/>
        </w:rPr>
      </w:pPr>
      <w:r>
        <w:rPr>
          <w:rFonts w:hint="eastAsia" w:ascii="黑体" w:hAnsi="黑体" w:eastAsia="黑体" w:cs="黑体"/>
          <w:sz w:val="18"/>
          <w:szCs w:val="18"/>
        </w:rPr>
        <w:t>A.金属钾</w:t>
      </w:r>
    </w:p>
    <w:p w14:paraId="53F9E84B">
      <w:pPr>
        <w:spacing w:line="240" w:lineRule="exact"/>
        <w:rPr>
          <w:rFonts w:ascii="黑体" w:hAnsi="黑体" w:eastAsia="黑体" w:cs="黑体"/>
          <w:sz w:val="18"/>
          <w:szCs w:val="18"/>
        </w:rPr>
      </w:pPr>
      <w:r>
        <w:rPr>
          <w:rFonts w:hint="eastAsia" w:ascii="黑体" w:hAnsi="黑体" w:eastAsia="黑体" w:cs="黑体"/>
          <w:sz w:val="18"/>
          <w:szCs w:val="18"/>
        </w:rPr>
        <w:t>B.金属钠</w:t>
      </w:r>
    </w:p>
    <w:p w14:paraId="583672DA">
      <w:pPr>
        <w:spacing w:line="240" w:lineRule="exact"/>
        <w:rPr>
          <w:rFonts w:ascii="黑体" w:hAnsi="黑体" w:eastAsia="黑体" w:cs="黑体"/>
          <w:sz w:val="18"/>
          <w:szCs w:val="18"/>
        </w:rPr>
      </w:pPr>
      <w:r>
        <w:rPr>
          <w:rFonts w:hint="eastAsia" w:ascii="黑体" w:hAnsi="黑体" w:eastAsia="黑体" w:cs="黑体"/>
          <w:sz w:val="18"/>
          <w:szCs w:val="18"/>
        </w:rPr>
        <w:t>C.精密仪器</w:t>
      </w:r>
    </w:p>
    <w:p w14:paraId="1CF7221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0A45476">
      <w:pPr>
        <w:spacing w:line="240" w:lineRule="exact"/>
        <w:rPr>
          <w:rFonts w:ascii="黑体" w:hAnsi="黑体" w:eastAsia="黑体" w:cs="黑体"/>
          <w:sz w:val="18"/>
          <w:szCs w:val="18"/>
        </w:rPr>
      </w:pPr>
      <w:r>
        <w:rPr>
          <w:rFonts w:hint="eastAsia" w:ascii="黑体" w:hAnsi="黑体" w:eastAsia="黑体" w:cs="黑体"/>
          <w:sz w:val="18"/>
          <w:szCs w:val="18"/>
        </w:rPr>
        <w:t>599、人如果长时间暴露在（）噪声环境中，将导致永久性的听力损伤。</w:t>
      </w:r>
    </w:p>
    <w:p w14:paraId="4451C145">
      <w:pPr>
        <w:spacing w:line="240" w:lineRule="exact"/>
        <w:rPr>
          <w:rFonts w:ascii="黑体" w:hAnsi="黑体" w:eastAsia="黑体" w:cs="黑体"/>
          <w:sz w:val="18"/>
          <w:szCs w:val="18"/>
        </w:rPr>
      </w:pPr>
      <w:r>
        <w:rPr>
          <w:rFonts w:hint="eastAsia" w:ascii="黑体" w:hAnsi="黑体" w:eastAsia="黑体" w:cs="黑体"/>
          <w:sz w:val="18"/>
          <w:szCs w:val="18"/>
        </w:rPr>
        <w:t>A.100分贝</w:t>
      </w:r>
    </w:p>
    <w:p w14:paraId="536297BC">
      <w:pPr>
        <w:spacing w:line="240" w:lineRule="exact"/>
        <w:rPr>
          <w:rFonts w:ascii="黑体" w:hAnsi="黑体" w:eastAsia="黑体" w:cs="黑体"/>
          <w:sz w:val="18"/>
          <w:szCs w:val="18"/>
        </w:rPr>
      </w:pPr>
      <w:r>
        <w:rPr>
          <w:rFonts w:hint="eastAsia" w:ascii="黑体" w:hAnsi="黑体" w:eastAsia="黑体" w:cs="黑体"/>
          <w:sz w:val="18"/>
          <w:szCs w:val="18"/>
        </w:rPr>
        <w:t>B.120分贝</w:t>
      </w:r>
    </w:p>
    <w:p w14:paraId="60F5BDAD">
      <w:pPr>
        <w:spacing w:line="240" w:lineRule="exact"/>
        <w:rPr>
          <w:rFonts w:ascii="黑体" w:hAnsi="黑体" w:eastAsia="黑体" w:cs="黑体"/>
          <w:sz w:val="18"/>
          <w:szCs w:val="18"/>
        </w:rPr>
      </w:pPr>
      <w:r>
        <w:rPr>
          <w:rFonts w:hint="eastAsia" w:ascii="黑体" w:hAnsi="黑体" w:eastAsia="黑体" w:cs="黑体"/>
          <w:sz w:val="18"/>
          <w:szCs w:val="18"/>
        </w:rPr>
        <w:t>C.140分贝</w:t>
      </w:r>
    </w:p>
    <w:p w14:paraId="4B4A7B7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22122A2">
      <w:pPr>
        <w:spacing w:line="240" w:lineRule="exact"/>
        <w:rPr>
          <w:rFonts w:ascii="黑体" w:hAnsi="黑体" w:eastAsia="黑体" w:cs="黑体"/>
          <w:sz w:val="18"/>
          <w:szCs w:val="18"/>
        </w:rPr>
      </w:pPr>
      <w:r>
        <w:rPr>
          <w:rFonts w:hint="eastAsia" w:ascii="黑体" w:hAnsi="黑体" w:eastAsia="黑体" w:cs="黑体"/>
          <w:sz w:val="18"/>
          <w:szCs w:val="18"/>
        </w:rPr>
        <w:t>600、下列各项属于应急保障措施内容的有（）。</w:t>
      </w:r>
    </w:p>
    <w:p w14:paraId="50F9463C">
      <w:pPr>
        <w:spacing w:line="240" w:lineRule="exact"/>
        <w:rPr>
          <w:rFonts w:ascii="黑体" w:hAnsi="黑体" w:eastAsia="黑体" w:cs="黑体"/>
          <w:sz w:val="18"/>
          <w:szCs w:val="18"/>
        </w:rPr>
      </w:pPr>
      <w:r>
        <w:rPr>
          <w:rFonts w:hint="eastAsia" w:ascii="黑体" w:hAnsi="黑体" w:eastAsia="黑体" w:cs="黑体"/>
          <w:sz w:val="18"/>
          <w:szCs w:val="18"/>
        </w:rPr>
        <w:t>A.治安维护</w:t>
      </w:r>
    </w:p>
    <w:p w14:paraId="2ECF46F4">
      <w:pPr>
        <w:spacing w:line="240" w:lineRule="exact"/>
        <w:rPr>
          <w:rFonts w:ascii="黑体" w:hAnsi="黑体" w:eastAsia="黑体" w:cs="黑体"/>
          <w:sz w:val="18"/>
          <w:szCs w:val="18"/>
        </w:rPr>
      </w:pPr>
      <w:r>
        <w:rPr>
          <w:rFonts w:hint="eastAsia" w:ascii="黑体" w:hAnsi="黑体" w:eastAsia="黑体" w:cs="黑体"/>
          <w:sz w:val="18"/>
          <w:szCs w:val="18"/>
        </w:rPr>
        <w:t>B.人员防护</w:t>
      </w:r>
    </w:p>
    <w:p w14:paraId="42B6A617">
      <w:pPr>
        <w:spacing w:line="240" w:lineRule="exact"/>
        <w:rPr>
          <w:rFonts w:ascii="黑体" w:hAnsi="黑体" w:eastAsia="黑体" w:cs="黑体"/>
          <w:sz w:val="18"/>
          <w:szCs w:val="18"/>
        </w:rPr>
      </w:pPr>
      <w:r>
        <w:rPr>
          <w:rFonts w:hint="eastAsia" w:ascii="黑体" w:hAnsi="黑体" w:eastAsia="黑体" w:cs="黑体"/>
          <w:sz w:val="18"/>
          <w:szCs w:val="18"/>
        </w:rPr>
        <w:t>C.医疗卫生保障</w:t>
      </w:r>
    </w:p>
    <w:p w14:paraId="32CD0F8F">
      <w:pPr>
        <w:spacing w:line="240" w:lineRule="exact"/>
        <w:rPr>
          <w:rFonts w:ascii="黑体" w:hAnsi="黑体" w:eastAsia="黑体" w:cs="黑体"/>
          <w:sz w:val="18"/>
          <w:szCs w:val="18"/>
        </w:rPr>
      </w:pPr>
      <w:r>
        <w:rPr>
          <w:rFonts w:hint="eastAsia" w:ascii="黑体" w:hAnsi="黑体" w:eastAsia="黑体" w:cs="黑体"/>
          <w:sz w:val="18"/>
          <w:szCs w:val="18"/>
        </w:rPr>
        <w:t>D.预防与预警机制</w:t>
      </w:r>
    </w:p>
    <w:p w14:paraId="50CAF025">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759EABD2">
      <w:pPr>
        <w:spacing w:line="240" w:lineRule="exact"/>
        <w:rPr>
          <w:rFonts w:ascii="黑体" w:hAnsi="黑体" w:eastAsia="黑体" w:cs="黑体"/>
          <w:sz w:val="18"/>
          <w:szCs w:val="18"/>
        </w:rPr>
      </w:pPr>
      <w:r>
        <w:rPr>
          <w:rFonts w:hint="eastAsia" w:ascii="黑体" w:hAnsi="黑体" w:eastAsia="黑体" w:cs="黑体"/>
          <w:sz w:val="18"/>
          <w:szCs w:val="18"/>
        </w:rPr>
        <w:t>601、国家公布的重点监管的危险化学品共有（）种。</w:t>
      </w:r>
    </w:p>
    <w:p w14:paraId="01AE0704">
      <w:pPr>
        <w:spacing w:line="240" w:lineRule="exact"/>
        <w:rPr>
          <w:rFonts w:ascii="黑体" w:hAnsi="黑体" w:eastAsia="黑体" w:cs="黑体"/>
          <w:sz w:val="18"/>
          <w:szCs w:val="18"/>
        </w:rPr>
      </w:pPr>
      <w:r>
        <w:rPr>
          <w:rFonts w:hint="eastAsia" w:ascii="黑体" w:hAnsi="黑体" w:eastAsia="黑体" w:cs="黑体"/>
          <w:sz w:val="18"/>
          <w:szCs w:val="18"/>
        </w:rPr>
        <w:t>A.70</w:t>
      </w:r>
    </w:p>
    <w:p w14:paraId="1F8357F3">
      <w:pPr>
        <w:spacing w:line="240" w:lineRule="exact"/>
        <w:rPr>
          <w:rFonts w:ascii="黑体" w:hAnsi="黑体" w:eastAsia="黑体" w:cs="黑体"/>
          <w:sz w:val="18"/>
          <w:szCs w:val="18"/>
        </w:rPr>
      </w:pPr>
      <w:r>
        <w:rPr>
          <w:rFonts w:hint="eastAsia" w:ascii="黑体" w:hAnsi="黑体" w:eastAsia="黑体" w:cs="黑体"/>
          <w:sz w:val="18"/>
          <w:szCs w:val="18"/>
        </w:rPr>
        <w:t>B.74</w:t>
      </w:r>
    </w:p>
    <w:p w14:paraId="6FA700AC">
      <w:pPr>
        <w:spacing w:line="240" w:lineRule="exact"/>
        <w:rPr>
          <w:rFonts w:ascii="黑体" w:hAnsi="黑体" w:eastAsia="黑体" w:cs="黑体"/>
          <w:sz w:val="18"/>
          <w:szCs w:val="18"/>
        </w:rPr>
      </w:pPr>
      <w:r>
        <w:rPr>
          <w:rFonts w:hint="eastAsia" w:ascii="黑体" w:hAnsi="黑体" w:eastAsia="黑体" w:cs="黑体"/>
          <w:sz w:val="18"/>
          <w:szCs w:val="18"/>
        </w:rPr>
        <w:t>C.80</w:t>
      </w:r>
    </w:p>
    <w:p w14:paraId="6BCD090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AEDC5E2">
      <w:pPr>
        <w:spacing w:line="240" w:lineRule="exact"/>
        <w:rPr>
          <w:rFonts w:ascii="黑体" w:hAnsi="黑体" w:eastAsia="黑体" w:cs="黑体"/>
          <w:sz w:val="18"/>
          <w:szCs w:val="18"/>
        </w:rPr>
      </w:pPr>
      <w:r>
        <w:rPr>
          <w:rFonts w:hint="eastAsia" w:ascii="黑体" w:hAnsi="黑体" w:eastAsia="黑体" w:cs="黑体"/>
          <w:sz w:val="18"/>
          <w:szCs w:val="18"/>
        </w:rPr>
        <w:t>602、生产经营单位的从业人员有权了解其作业场所和工作岗位存在的危险因素、防范措施及（）。</w:t>
      </w:r>
    </w:p>
    <w:p w14:paraId="5FB4FB02">
      <w:pPr>
        <w:spacing w:line="240" w:lineRule="exact"/>
        <w:rPr>
          <w:rFonts w:ascii="黑体" w:hAnsi="黑体" w:eastAsia="黑体" w:cs="黑体"/>
          <w:sz w:val="18"/>
          <w:szCs w:val="18"/>
        </w:rPr>
      </w:pPr>
      <w:r>
        <w:rPr>
          <w:rFonts w:hint="eastAsia" w:ascii="黑体" w:hAnsi="黑体" w:eastAsia="黑体" w:cs="黑体"/>
          <w:sz w:val="18"/>
          <w:szCs w:val="18"/>
        </w:rPr>
        <w:t>A.安全技术措施</w:t>
      </w:r>
    </w:p>
    <w:p w14:paraId="6D2F1178">
      <w:pPr>
        <w:spacing w:line="240" w:lineRule="exact"/>
        <w:rPr>
          <w:rFonts w:ascii="黑体" w:hAnsi="黑体" w:eastAsia="黑体" w:cs="黑体"/>
          <w:sz w:val="18"/>
          <w:szCs w:val="18"/>
        </w:rPr>
      </w:pPr>
      <w:r>
        <w:rPr>
          <w:rFonts w:hint="eastAsia" w:ascii="黑体" w:hAnsi="黑体" w:eastAsia="黑体" w:cs="黑体"/>
          <w:sz w:val="18"/>
          <w:szCs w:val="18"/>
        </w:rPr>
        <w:t>B.安全投入资金情况</w:t>
      </w:r>
    </w:p>
    <w:p w14:paraId="058A79A9">
      <w:pPr>
        <w:spacing w:line="240" w:lineRule="exact"/>
        <w:rPr>
          <w:rFonts w:ascii="黑体" w:hAnsi="黑体" w:eastAsia="黑体" w:cs="黑体"/>
          <w:sz w:val="18"/>
          <w:szCs w:val="18"/>
        </w:rPr>
      </w:pPr>
      <w:r>
        <w:rPr>
          <w:rFonts w:hint="eastAsia" w:ascii="黑体" w:hAnsi="黑体" w:eastAsia="黑体" w:cs="黑体"/>
          <w:sz w:val="18"/>
          <w:szCs w:val="18"/>
        </w:rPr>
        <w:t>C.事故应急措施</w:t>
      </w:r>
    </w:p>
    <w:p w14:paraId="3B9F092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B679931">
      <w:pPr>
        <w:spacing w:line="240" w:lineRule="exact"/>
        <w:rPr>
          <w:rFonts w:ascii="黑体" w:hAnsi="黑体" w:eastAsia="黑体" w:cs="黑体"/>
          <w:sz w:val="18"/>
          <w:szCs w:val="18"/>
        </w:rPr>
      </w:pPr>
      <w:r>
        <w:rPr>
          <w:rFonts w:hint="eastAsia" w:ascii="黑体" w:hAnsi="黑体" w:eastAsia="黑体" w:cs="黑体"/>
          <w:sz w:val="18"/>
          <w:szCs w:val="18"/>
        </w:rPr>
        <w:t>603、传染病的传播和流行必须具备传染源、传播途径和（）3个环节。</w:t>
      </w:r>
    </w:p>
    <w:p w14:paraId="00890B4C">
      <w:pPr>
        <w:spacing w:line="240" w:lineRule="exact"/>
        <w:rPr>
          <w:rFonts w:ascii="黑体" w:hAnsi="黑体" w:eastAsia="黑体" w:cs="黑体"/>
          <w:sz w:val="18"/>
          <w:szCs w:val="18"/>
        </w:rPr>
      </w:pPr>
      <w:r>
        <w:rPr>
          <w:rFonts w:hint="eastAsia" w:ascii="黑体" w:hAnsi="黑体" w:eastAsia="黑体" w:cs="黑体"/>
          <w:sz w:val="18"/>
          <w:szCs w:val="18"/>
        </w:rPr>
        <w:t>A.传播方式</w:t>
      </w:r>
    </w:p>
    <w:p w14:paraId="1CD3F792">
      <w:pPr>
        <w:spacing w:line="240" w:lineRule="exact"/>
        <w:rPr>
          <w:rFonts w:ascii="黑体" w:hAnsi="黑体" w:eastAsia="黑体" w:cs="黑体"/>
          <w:sz w:val="18"/>
          <w:szCs w:val="18"/>
        </w:rPr>
      </w:pPr>
      <w:r>
        <w:rPr>
          <w:rFonts w:hint="eastAsia" w:ascii="黑体" w:hAnsi="黑体" w:eastAsia="黑体" w:cs="黑体"/>
          <w:sz w:val="18"/>
          <w:szCs w:val="18"/>
        </w:rPr>
        <w:t>B.易感者</w:t>
      </w:r>
    </w:p>
    <w:p w14:paraId="4D3DEA62">
      <w:pPr>
        <w:spacing w:line="240" w:lineRule="exact"/>
        <w:rPr>
          <w:rFonts w:ascii="黑体" w:hAnsi="黑体" w:eastAsia="黑体" w:cs="黑体"/>
          <w:sz w:val="18"/>
          <w:szCs w:val="18"/>
        </w:rPr>
      </w:pPr>
      <w:r>
        <w:rPr>
          <w:rFonts w:hint="eastAsia" w:ascii="黑体" w:hAnsi="黑体" w:eastAsia="黑体" w:cs="黑体"/>
          <w:sz w:val="18"/>
          <w:szCs w:val="18"/>
        </w:rPr>
        <w:t>C.接触性传播</w:t>
      </w:r>
    </w:p>
    <w:p w14:paraId="31F2AAB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A961D00">
      <w:pPr>
        <w:spacing w:line="240" w:lineRule="exact"/>
        <w:rPr>
          <w:rFonts w:ascii="黑体" w:hAnsi="黑体" w:eastAsia="黑体" w:cs="黑体"/>
          <w:sz w:val="18"/>
          <w:szCs w:val="18"/>
        </w:rPr>
      </w:pPr>
      <w:r>
        <w:rPr>
          <w:rFonts w:hint="eastAsia" w:ascii="黑体" w:hAnsi="黑体" w:eastAsia="黑体" w:cs="黑体"/>
          <w:sz w:val="18"/>
          <w:szCs w:val="18"/>
        </w:rPr>
        <w:t>604、通风是控制作业场所中有害气体、蒸气或粉尘最有效的措施，包括（）两种。</w:t>
      </w:r>
    </w:p>
    <w:p w14:paraId="701A173E">
      <w:pPr>
        <w:spacing w:line="240" w:lineRule="exact"/>
        <w:rPr>
          <w:rFonts w:ascii="黑体" w:hAnsi="黑体" w:eastAsia="黑体" w:cs="黑体"/>
          <w:sz w:val="18"/>
          <w:szCs w:val="18"/>
        </w:rPr>
      </w:pPr>
      <w:r>
        <w:rPr>
          <w:rFonts w:hint="eastAsia" w:ascii="黑体" w:hAnsi="黑体" w:eastAsia="黑体" w:cs="黑体"/>
          <w:sz w:val="18"/>
          <w:szCs w:val="18"/>
        </w:rPr>
        <w:t>A.局部排风</w:t>
      </w:r>
    </w:p>
    <w:p w14:paraId="77BEE1CC">
      <w:pPr>
        <w:spacing w:line="240" w:lineRule="exact"/>
        <w:rPr>
          <w:rFonts w:ascii="黑体" w:hAnsi="黑体" w:eastAsia="黑体" w:cs="黑体"/>
          <w:sz w:val="18"/>
          <w:szCs w:val="18"/>
        </w:rPr>
      </w:pPr>
      <w:r>
        <w:rPr>
          <w:rFonts w:hint="eastAsia" w:ascii="黑体" w:hAnsi="黑体" w:eastAsia="黑体" w:cs="黑体"/>
          <w:sz w:val="18"/>
          <w:szCs w:val="18"/>
        </w:rPr>
        <w:t>B.自然通风</w:t>
      </w:r>
    </w:p>
    <w:p w14:paraId="564FDCC4">
      <w:pPr>
        <w:spacing w:line="240" w:lineRule="exact"/>
        <w:rPr>
          <w:rFonts w:ascii="黑体" w:hAnsi="黑体" w:eastAsia="黑体" w:cs="黑体"/>
          <w:sz w:val="18"/>
          <w:szCs w:val="18"/>
        </w:rPr>
      </w:pPr>
      <w:r>
        <w:rPr>
          <w:rFonts w:hint="eastAsia" w:ascii="黑体" w:hAnsi="黑体" w:eastAsia="黑体" w:cs="黑体"/>
          <w:sz w:val="18"/>
          <w:szCs w:val="18"/>
        </w:rPr>
        <w:t>C.全面通风</w:t>
      </w:r>
    </w:p>
    <w:p w14:paraId="532EEE4B">
      <w:pPr>
        <w:spacing w:line="240" w:lineRule="exact"/>
        <w:rPr>
          <w:rFonts w:ascii="黑体" w:hAnsi="黑体" w:eastAsia="黑体" w:cs="黑体"/>
          <w:sz w:val="18"/>
          <w:szCs w:val="18"/>
        </w:rPr>
      </w:pPr>
      <w:r>
        <w:rPr>
          <w:rFonts w:hint="eastAsia" w:ascii="黑体" w:hAnsi="黑体" w:eastAsia="黑体" w:cs="黑体"/>
          <w:sz w:val="18"/>
          <w:szCs w:val="18"/>
        </w:rPr>
        <w:t>D.不通风</w:t>
      </w:r>
    </w:p>
    <w:p w14:paraId="05AA684F">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69F6BF04">
      <w:pPr>
        <w:spacing w:line="240" w:lineRule="exact"/>
        <w:rPr>
          <w:rFonts w:ascii="黑体" w:hAnsi="黑体" w:eastAsia="黑体" w:cs="黑体"/>
          <w:sz w:val="18"/>
          <w:szCs w:val="18"/>
        </w:rPr>
      </w:pPr>
      <w:r>
        <w:rPr>
          <w:rFonts w:hint="eastAsia" w:ascii="黑体" w:hAnsi="黑体" w:eastAsia="黑体" w:cs="黑体"/>
          <w:sz w:val="18"/>
          <w:szCs w:val="18"/>
        </w:rPr>
        <w:t>605、下列物质燃烧，属于A类火灾的是（）。</w:t>
      </w:r>
    </w:p>
    <w:p w14:paraId="41A23A70">
      <w:pPr>
        <w:spacing w:line="240" w:lineRule="exact"/>
        <w:rPr>
          <w:rFonts w:ascii="黑体" w:hAnsi="黑体" w:eastAsia="黑体" w:cs="黑体"/>
          <w:sz w:val="18"/>
          <w:szCs w:val="18"/>
        </w:rPr>
      </w:pPr>
      <w:r>
        <w:rPr>
          <w:rFonts w:hint="eastAsia" w:ascii="黑体" w:hAnsi="黑体" w:eastAsia="黑体" w:cs="黑体"/>
          <w:sz w:val="18"/>
          <w:szCs w:val="18"/>
        </w:rPr>
        <w:t>A.石蜡</w:t>
      </w:r>
    </w:p>
    <w:p w14:paraId="7BE4AA15">
      <w:pPr>
        <w:spacing w:line="240" w:lineRule="exact"/>
        <w:rPr>
          <w:rFonts w:ascii="黑体" w:hAnsi="黑体" w:eastAsia="黑体" w:cs="黑体"/>
          <w:sz w:val="18"/>
          <w:szCs w:val="18"/>
        </w:rPr>
      </w:pPr>
      <w:r>
        <w:rPr>
          <w:rFonts w:hint="eastAsia" w:ascii="黑体" w:hAnsi="黑体" w:eastAsia="黑体" w:cs="黑体"/>
          <w:sz w:val="18"/>
          <w:szCs w:val="18"/>
        </w:rPr>
        <w:t>B.沥青</w:t>
      </w:r>
    </w:p>
    <w:p w14:paraId="0EC0AECD">
      <w:pPr>
        <w:spacing w:line="240" w:lineRule="exact"/>
        <w:rPr>
          <w:rFonts w:ascii="黑体" w:hAnsi="黑体" w:eastAsia="黑体" w:cs="黑体"/>
          <w:sz w:val="18"/>
          <w:szCs w:val="18"/>
        </w:rPr>
      </w:pPr>
      <w:r>
        <w:rPr>
          <w:rFonts w:hint="eastAsia" w:ascii="黑体" w:hAnsi="黑体" w:eastAsia="黑体" w:cs="黑体"/>
          <w:sz w:val="18"/>
          <w:szCs w:val="18"/>
        </w:rPr>
        <w:t>C.棉布</w:t>
      </w:r>
    </w:p>
    <w:p w14:paraId="545E9C7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876457E">
      <w:pPr>
        <w:spacing w:line="240" w:lineRule="exact"/>
        <w:rPr>
          <w:rFonts w:ascii="黑体" w:hAnsi="黑体" w:eastAsia="黑体" w:cs="黑体"/>
          <w:sz w:val="18"/>
          <w:szCs w:val="18"/>
        </w:rPr>
      </w:pPr>
      <w:r>
        <w:rPr>
          <w:rFonts w:hint="eastAsia" w:ascii="黑体" w:hAnsi="黑体" w:eastAsia="黑体" w:cs="黑体"/>
          <w:sz w:val="18"/>
          <w:szCs w:val="18"/>
        </w:rPr>
        <w:t>606、特种设备使用单位对在用特种设备应当至少每（）进行一次自行检查，并作出记录。</w:t>
      </w:r>
    </w:p>
    <w:p w14:paraId="49A3DBBE">
      <w:pPr>
        <w:spacing w:line="240" w:lineRule="exact"/>
        <w:rPr>
          <w:rFonts w:ascii="黑体" w:hAnsi="黑体" w:eastAsia="黑体" w:cs="黑体"/>
          <w:sz w:val="18"/>
          <w:szCs w:val="18"/>
        </w:rPr>
      </w:pPr>
      <w:r>
        <w:rPr>
          <w:rFonts w:hint="eastAsia" w:ascii="黑体" w:hAnsi="黑体" w:eastAsia="黑体" w:cs="黑体"/>
          <w:sz w:val="18"/>
          <w:szCs w:val="18"/>
        </w:rPr>
        <w:t>A.年</w:t>
      </w:r>
    </w:p>
    <w:p w14:paraId="3886BBFC">
      <w:pPr>
        <w:spacing w:line="240" w:lineRule="exact"/>
        <w:rPr>
          <w:rFonts w:ascii="黑体" w:hAnsi="黑体" w:eastAsia="黑体" w:cs="黑体"/>
          <w:sz w:val="18"/>
          <w:szCs w:val="18"/>
        </w:rPr>
      </w:pPr>
      <w:r>
        <w:rPr>
          <w:rFonts w:hint="eastAsia" w:ascii="黑体" w:hAnsi="黑体" w:eastAsia="黑体" w:cs="黑体"/>
          <w:sz w:val="18"/>
          <w:szCs w:val="18"/>
        </w:rPr>
        <w:t>B.月</w:t>
      </w:r>
    </w:p>
    <w:p w14:paraId="4379E197">
      <w:pPr>
        <w:spacing w:line="240" w:lineRule="exact"/>
        <w:rPr>
          <w:rFonts w:ascii="黑体" w:hAnsi="黑体" w:eastAsia="黑体" w:cs="黑体"/>
          <w:sz w:val="18"/>
          <w:szCs w:val="18"/>
        </w:rPr>
      </w:pPr>
      <w:r>
        <w:rPr>
          <w:rFonts w:hint="eastAsia" w:ascii="黑体" w:hAnsi="黑体" w:eastAsia="黑体" w:cs="黑体"/>
          <w:sz w:val="18"/>
          <w:szCs w:val="18"/>
        </w:rPr>
        <w:t>C.半年</w:t>
      </w:r>
    </w:p>
    <w:p w14:paraId="56467BC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07DABAD">
      <w:pPr>
        <w:spacing w:line="240" w:lineRule="exact"/>
        <w:rPr>
          <w:rFonts w:ascii="黑体" w:hAnsi="黑体" w:eastAsia="黑体" w:cs="黑体"/>
          <w:sz w:val="18"/>
          <w:szCs w:val="18"/>
        </w:rPr>
      </w:pPr>
      <w:r>
        <w:rPr>
          <w:rFonts w:hint="eastAsia" w:ascii="黑体" w:hAnsi="黑体" w:eastAsia="黑体" w:cs="黑体"/>
          <w:sz w:val="18"/>
          <w:szCs w:val="18"/>
        </w:rPr>
        <w:t>607、下列关于微波炉安全使用的说法，错误的是（）。</w:t>
      </w:r>
    </w:p>
    <w:p w14:paraId="3F6FF34C">
      <w:pPr>
        <w:spacing w:line="240" w:lineRule="exact"/>
        <w:rPr>
          <w:rFonts w:ascii="黑体" w:hAnsi="黑体" w:eastAsia="黑体" w:cs="黑体"/>
          <w:sz w:val="18"/>
          <w:szCs w:val="18"/>
        </w:rPr>
      </w:pPr>
      <w:r>
        <w:rPr>
          <w:rFonts w:hint="eastAsia" w:ascii="黑体" w:hAnsi="黑体" w:eastAsia="黑体" w:cs="黑体"/>
          <w:sz w:val="18"/>
          <w:szCs w:val="18"/>
        </w:rPr>
        <w:t>A.选择耐高温的微波专用容器</w:t>
      </w:r>
    </w:p>
    <w:p w14:paraId="750A5B2B">
      <w:pPr>
        <w:spacing w:line="240" w:lineRule="exact"/>
        <w:rPr>
          <w:rFonts w:ascii="黑体" w:hAnsi="黑体" w:eastAsia="黑体" w:cs="黑体"/>
          <w:sz w:val="18"/>
          <w:szCs w:val="18"/>
        </w:rPr>
      </w:pPr>
      <w:r>
        <w:rPr>
          <w:rFonts w:hint="eastAsia" w:ascii="黑体" w:hAnsi="黑体" w:eastAsia="黑体" w:cs="黑体"/>
          <w:sz w:val="18"/>
          <w:szCs w:val="18"/>
        </w:rPr>
        <w:t>B.用不带气孔的封闭容器</w:t>
      </w:r>
    </w:p>
    <w:p w14:paraId="35F20217">
      <w:pPr>
        <w:spacing w:line="240" w:lineRule="exact"/>
        <w:rPr>
          <w:rFonts w:ascii="黑体" w:hAnsi="黑体" w:eastAsia="黑体" w:cs="黑体"/>
          <w:sz w:val="18"/>
          <w:szCs w:val="18"/>
        </w:rPr>
      </w:pPr>
      <w:r>
        <w:rPr>
          <w:rFonts w:hint="eastAsia" w:ascii="黑体" w:hAnsi="黑体" w:eastAsia="黑体" w:cs="黑体"/>
          <w:sz w:val="18"/>
          <w:szCs w:val="18"/>
        </w:rPr>
        <w:t>C.微波炉上面不放任何东西</w:t>
      </w:r>
    </w:p>
    <w:p w14:paraId="41FE7D0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7AF8ECC">
      <w:pPr>
        <w:spacing w:line="240" w:lineRule="exact"/>
        <w:rPr>
          <w:rFonts w:ascii="黑体" w:hAnsi="黑体" w:eastAsia="黑体" w:cs="黑体"/>
          <w:sz w:val="18"/>
          <w:szCs w:val="18"/>
        </w:rPr>
      </w:pPr>
      <w:r>
        <w:rPr>
          <w:rFonts w:hint="eastAsia" w:ascii="黑体" w:hAnsi="黑体" w:eastAsia="黑体" w:cs="黑体"/>
          <w:sz w:val="18"/>
          <w:szCs w:val="18"/>
        </w:rPr>
        <w:t>608、放射性物质对人体的危害（）。</w:t>
      </w:r>
    </w:p>
    <w:p w14:paraId="76044F6A">
      <w:pPr>
        <w:spacing w:line="240" w:lineRule="exact"/>
        <w:rPr>
          <w:rFonts w:ascii="黑体" w:hAnsi="黑体" w:eastAsia="黑体" w:cs="黑体"/>
          <w:sz w:val="18"/>
          <w:szCs w:val="18"/>
        </w:rPr>
      </w:pPr>
      <w:r>
        <w:rPr>
          <w:rFonts w:hint="eastAsia" w:ascii="黑体" w:hAnsi="黑体" w:eastAsia="黑体" w:cs="黑体"/>
          <w:sz w:val="18"/>
          <w:szCs w:val="18"/>
        </w:rPr>
        <w:t>A.较小</w:t>
      </w:r>
    </w:p>
    <w:p w14:paraId="631ADC47">
      <w:pPr>
        <w:spacing w:line="240" w:lineRule="exact"/>
        <w:rPr>
          <w:rFonts w:ascii="黑体" w:hAnsi="黑体" w:eastAsia="黑体" w:cs="黑体"/>
          <w:sz w:val="18"/>
          <w:szCs w:val="18"/>
        </w:rPr>
      </w:pPr>
      <w:r>
        <w:rPr>
          <w:rFonts w:hint="eastAsia" w:ascii="黑体" w:hAnsi="黑体" w:eastAsia="黑体" w:cs="黑体"/>
          <w:sz w:val="18"/>
          <w:szCs w:val="18"/>
        </w:rPr>
        <w:t>B.极大</w:t>
      </w:r>
    </w:p>
    <w:p w14:paraId="03586530">
      <w:pPr>
        <w:spacing w:line="240" w:lineRule="exact"/>
        <w:rPr>
          <w:rFonts w:ascii="黑体" w:hAnsi="黑体" w:eastAsia="黑体" w:cs="黑体"/>
          <w:sz w:val="18"/>
          <w:szCs w:val="18"/>
        </w:rPr>
      </w:pPr>
      <w:r>
        <w:rPr>
          <w:rFonts w:hint="eastAsia" w:ascii="黑体" w:hAnsi="黑体" w:eastAsia="黑体" w:cs="黑体"/>
          <w:sz w:val="18"/>
          <w:szCs w:val="18"/>
        </w:rPr>
        <w:t>C.一般</w:t>
      </w:r>
    </w:p>
    <w:p w14:paraId="762B2FB8">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DB1DDF9">
      <w:pPr>
        <w:spacing w:line="240" w:lineRule="exact"/>
        <w:rPr>
          <w:rFonts w:ascii="黑体" w:hAnsi="黑体" w:eastAsia="黑体" w:cs="黑体"/>
          <w:sz w:val="18"/>
          <w:szCs w:val="18"/>
        </w:rPr>
      </w:pPr>
      <w:r>
        <w:rPr>
          <w:rFonts w:hint="eastAsia" w:ascii="黑体" w:hAnsi="黑体" w:eastAsia="黑体" w:cs="黑体"/>
          <w:sz w:val="18"/>
          <w:szCs w:val="18"/>
        </w:rPr>
        <w:t>609、（）是企业基层组织的安全生产第一责任人。</w:t>
      </w:r>
    </w:p>
    <w:p w14:paraId="4C883294">
      <w:pPr>
        <w:spacing w:line="240" w:lineRule="exact"/>
        <w:rPr>
          <w:rFonts w:ascii="黑体" w:hAnsi="黑体" w:eastAsia="黑体" w:cs="黑体"/>
          <w:sz w:val="18"/>
          <w:szCs w:val="18"/>
        </w:rPr>
      </w:pPr>
      <w:r>
        <w:rPr>
          <w:rFonts w:hint="eastAsia" w:ascii="黑体" w:hAnsi="黑体" w:eastAsia="黑体" w:cs="黑体"/>
          <w:sz w:val="18"/>
          <w:szCs w:val="18"/>
        </w:rPr>
        <w:t>A.职工</w:t>
      </w:r>
    </w:p>
    <w:p w14:paraId="27D66906">
      <w:pPr>
        <w:spacing w:line="240" w:lineRule="exact"/>
        <w:rPr>
          <w:rFonts w:ascii="黑体" w:hAnsi="黑体" w:eastAsia="黑体" w:cs="黑体"/>
          <w:sz w:val="18"/>
          <w:szCs w:val="18"/>
        </w:rPr>
      </w:pPr>
      <w:r>
        <w:rPr>
          <w:rFonts w:hint="eastAsia" w:ascii="黑体" w:hAnsi="黑体" w:eastAsia="黑体" w:cs="黑体"/>
          <w:sz w:val="18"/>
          <w:szCs w:val="18"/>
        </w:rPr>
        <w:t>B.个人</w:t>
      </w:r>
    </w:p>
    <w:p w14:paraId="51DCA928">
      <w:pPr>
        <w:spacing w:line="240" w:lineRule="exact"/>
        <w:rPr>
          <w:rFonts w:ascii="黑体" w:hAnsi="黑体" w:eastAsia="黑体" w:cs="黑体"/>
          <w:sz w:val="18"/>
          <w:szCs w:val="18"/>
        </w:rPr>
      </w:pPr>
      <w:r>
        <w:rPr>
          <w:rFonts w:hint="eastAsia" w:ascii="黑体" w:hAnsi="黑体" w:eastAsia="黑体" w:cs="黑体"/>
          <w:sz w:val="18"/>
          <w:szCs w:val="18"/>
        </w:rPr>
        <w:t>C.班组长</w:t>
      </w:r>
    </w:p>
    <w:p w14:paraId="32C627C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EB90763">
      <w:pPr>
        <w:spacing w:line="240" w:lineRule="exact"/>
        <w:rPr>
          <w:rFonts w:ascii="黑体" w:hAnsi="黑体" w:eastAsia="黑体" w:cs="黑体"/>
          <w:sz w:val="18"/>
          <w:szCs w:val="18"/>
        </w:rPr>
      </w:pPr>
      <w:r>
        <w:rPr>
          <w:rFonts w:hint="eastAsia" w:ascii="黑体" w:hAnsi="黑体" w:eastAsia="黑体" w:cs="黑体"/>
          <w:sz w:val="18"/>
          <w:szCs w:val="18"/>
        </w:rPr>
        <w:t>610、机械在运转状态下，工人应（）。</w:t>
      </w:r>
    </w:p>
    <w:p w14:paraId="1B39910D">
      <w:pPr>
        <w:spacing w:line="240" w:lineRule="exact"/>
        <w:rPr>
          <w:rFonts w:ascii="黑体" w:hAnsi="黑体" w:eastAsia="黑体" w:cs="黑体"/>
          <w:sz w:val="18"/>
          <w:szCs w:val="18"/>
        </w:rPr>
      </w:pPr>
      <w:r>
        <w:rPr>
          <w:rFonts w:hint="eastAsia" w:ascii="黑体" w:hAnsi="黑体" w:eastAsia="黑体" w:cs="黑体"/>
          <w:sz w:val="18"/>
          <w:szCs w:val="18"/>
        </w:rPr>
        <w:t>A.对机械进行加油清扫</w:t>
      </w:r>
    </w:p>
    <w:p w14:paraId="51128FB1">
      <w:pPr>
        <w:spacing w:line="240" w:lineRule="exact"/>
        <w:rPr>
          <w:rFonts w:ascii="黑体" w:hAnsi="黑体" w:eastAsia="黑体" w:cs="黑体"/>
          <w:sz w:val="18"/>
          <w:szCs w:val="18"/>
        </w:rPr>
      </w:pPr>
      <w:r>
        <w:rPr>
          <w:rFonts w:hint="eastAsia" w:ascii="黑体" w:hAnsi="黑体" w:eastAsia="黑体" w:cs="黑体"/>
          <w:sz w:val="18"/>
          <w:szCs w:val="18"/>
        </w:rPr>
        <w:t>B.与旁人聊天</w:t>
      </w:r>
    </w:p>
    <w:p w14:paraId="36A2472D">
      <w:pPr>
        <w:spacing w:line="240" w:lineRule="exact"/>
        <w:rPr>
          <w:rFonts w:ascii="黑体" w:hAnsi="黑体" w:eastAsia="黑体" w:cs="黑体"/>
          <w:sz w:val="18"/>
          <w:szCs w:val="18"/>
        </w:rPr>
      </w:pPr>
      <w:r>
        <w:rPr>
          <w:rFonts w:hint="eastAsia" w:ascii="黑体" w:hAnsi="黑体" w:eastAsia="黑体" w:cs="黑体"/>
          <w:sz w:val="18"/>
          <w:szCs w:val="18"/>
        </w:rPr>
        <w:t>C.严禁拆除安全装置</w:t>
      </w:r>
    </w:p>
    <w:p w14:paraId="26F5B96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CFC7FA0">
      <w:pPr>
        <w:spacing w:line="240" w:lineRule="exact"/>
        <w:rPr>
          <w:rFonts w:ascii="黑体" w:hAnsi="黑体" w:eastAsia="黑体" w:cs="黑体"/>
          <w:sz w:val="18"/>
          <w:szCs w:val="18"/>
        </w:rPr>
      </w:pPr>
      <w:r>
        <w:rPr>
          <w:rFonts w:hint="eastAsia" w:ascii="黑体" w:hAnsi="黑体" w:eastAsia="黑体" w:cs="黑体"/>
          <w:sz w:val="18"/>
          <w:szCs w:val="18"/>
        </w:rPr>
        <w:t>611、工人操作机械时，要求穿着紧身适合的工作服，以防（）。</w:t>
      </w:r>
    </w:p>
    <w:p w14:paraId="4B66D9C0">
      <w:pPr>
        <w:spacing w:line="240" w:lineRule="exact"/>
        <w:rPr>
          <w:rFonts w:ascii="黑体" w:hAnsi="黑体" w:eastAsia="黑体" w:cs="黑体"/>
          <w:sz w:val="18"/>
          <w:szCs w:val="18"/>
        </w:rPr>
      </w:pPr>
      <w:r>
        <w:rPr>
          <w:rFonts w:hint="eastAsia" w:ascii="黑体" w:hAnsi="黑体" w:eastAsia="黑体" w:cs="黑体"/>
          <w:sz w:val="18"/>
          <w:szCs w:val="18"/>
        </w:rPr>
        <w:t>A.被机器弄污</w:t>
      </w:r>
    </w:p>
    <w:p w14:paraId="788656BF">
      <w:pPr>
        <w:spacing w:line="240" w:lineRule="exact"/>
        <w:rPr>
          <w:rFonts w:ascii="黑体" w:hAnsi="黑体" w:eastAsia="黑体" w:cs="黑体"/>
          <w:sz w:val="18"/>
          <w:szCs w:val="18"/>
        </w:rPr>
      </w:pPr>
      <w:r>
        <w:rPr>
          <w:rFonts w:hint="eastAsia" w:ascii="黑体" w:hAnsi="黑体" w:eastAsia="黑体" w:cs="黑体"/>
          <w:sz w:val="18"/>
          <w:szCs w:val="18"/>
        </w:rPr>
        <w:t>B.着凉</w:t>
      </w:r>
    </w:p>
    <w:p w14:paraId="224F5E08">
      <w:pPr>
        <w:spacing w:line="240" w:lineRule="exact"/>
        <w:rPr>
          <w:rFonts w:ascii="黑体" w:hAnsi="黑体" w:eastAsia="黑体" w:cs="黑体"/>
          <w:sz w:val="18"/>
          <w:szCs w:val="18"/>
        </w:rPr>
      </w:pPr>
      <w:r>
        <w:rPr>
          <w:rFonts w:hint="eastAsia" w:ascii="黑体" w:hAnsi="黑体" w:eastAsia="黑体" w:cs="黑体"/>
          <w:sz w:val="18"/>
          <w:szCs w:val="18"/>
        </w:rPr>
        <w:t>C.被机器转动部分缠绕</w:t>
      </w:r>
    </w:p>
    <w:p w14:paraId="7F2980F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2F8DE2E">
      <w:pPr>
        <w:spacing w:line="240" w:lineRule="exact"/>
        <w:rPr>
          <w:rFonts w:ascii="黑体" w:hAnsi="黑体" w:eastAsia="黑体" w:cs="黑体"/>
          <w:sz w:val="18"/>
          <w:szCs w:val="18"/>
        </w:rPr>
      </w:pPr>
      <w:r>
        <w:rPr>
          <w:rFonts w:hint="eastAsia" w:ascii="黑体" w:hAnsi="黑体" w:eastAsia="黑体" w:cs="黑体"/>
          <w:sz w:val="18"/>
          <w:szCs w:val="18"/>
        </w:rPr>
        <w:t>612、家庭常备灭火器宜选用手提式ABC类干粉灭火器，下列有关说法中错误的是（）。</w:t>
      </w:r>
    </w:p>
    <w:p w14:paraId="621C7A3D">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043B48C6">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09F9247B">
      <w:pPr>
        <w:spacing w:line="240" w:lineRule="exact"/>
        <w:rPr>
          <w:rFonts w:ascii="黑体" w:hAnsi="黑体" w:eastAsia="黑体" w:cs="黑体"/>
          <w:sz w:val="18"/>
          <w:szCs w:val="18"/>
        </w:rPr>
      </w:pPr>
      <w:r>
        <w:rPr>
          <w:rFonts w:hint="eastAsia" w:ascii="黑体" w:hAnsi="黑体" w:eastAsia="黑体" w:cs="黑体"/>
          <w:sz w:val="18"/>
          <w:szCs w:val="18"/>
        </w:rPr>
        <w:t>C.关键时刻可直接喷在人身上作为防火使用</w:t>
      </w:r>
    </w:p>
    <w:p w14:paraId="5930CBB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6AA11BF">
      <w:pPr>
        <w:spacing w:line="240" w:lineRule="exact"/>
        <w:rPr>
          <w:rFonts w:ascii="黑体" w:hAnsi="黑体" w:eastAsia="黑体" w:cs="黑体"/>
          <w:sz w:val="18"/>
          <w:szCs w:val="18"/>
        </w:rPr>
      </w:pPr>
      <w:r>
        <w:rPr>
          <w:rFonts w:hint="eastAsia" w:ascii="黑体" w:hAnsi="黑体" w:eastAsia="黑体" w:cs="黑体"/>
          <w:sz w:val="18"/>
          <w:szCs w:val="18"/>
        </w:rPr>
        <w:t>613、在行车途中汽车被雷击中，应（）。</w:t>
      </w:r>
    </w:p>
    <w:p w14:paraId="65CE3EBD">
      <w:pPr>
        <w:spacing w:line="240" w:lineRule="exact"/>
        <w:rPr>
          <w:rFonts w:ascii="黑体" w:hAnsi="黑体" w:eastAsia="黑体" w:cs="黑体"/>
          <w:sz w:val="18"/>
          <w:szCs w:val="18"/>
        </w:rPr>
      </w:pPr>
      <w:r>
        <w:rPr>
          <w:rFonts w:hint="eastAsia" w:ascii="黑体" w:hAnsi="黑体" w:eastAsia="黑体" w:cs="黑体"/>
          <w:sz w:val="18"/>
          <w:szCs w:val="18"/>
        </w:rPr>
        <w:t>A.迅速下车检查</w:t>
      </w:r>
    </w:p>
    <w:p w14:paraId="75CE2CE9">
      <w:pPr>
        <w:spacing w:line="240" w:lineRule="exact"/>
        <w:rPr>
          <w:rFonts w:ascii="黑体" w:hAnsi="黑体" w:eastAsia="黑体" w:cs="黑体"/>
          <w:sz w:val="18"/>
          <w:szCs w:val="18"/>
        </w:rPr>
      </w:pPr>
      <w:r>
        <w:rPr>
          <w:rFonts w:hint="eastAsia" w:ascii="黑体" w:hAnsi="黑体" w:eastAsia="黑体" w:cs="黑体"/>
          <w:sz w:val="18"/>
          <w:szCs w:val="18"/>
        </w:rPr>
        <w:t>B.打开车门观察</w:t>
      </w:r>
    </w:p>
    <w:p w14:paraId="61DF9ED3">
      <w:pPr>
        <w:spacing w:line="240" w:lineRule="exact"/>
        <w:rPr>
          <w:rFonts w:ascii="黑体" w:hAnsi="黑体" w:eastAsia="黑体" w:cs="黑体"/>
          <w:sz w:val="18"/>
          <w:szCs w:val="18"/>
        </w:rPr>
      </w:pPr>
      <w:r>
        <w:rPr>
          <w:rFonts w:hint="eastAsia" w:ascii="黑体" w:hAnsi="黑体" w:eastAsia="黑体" w:cs="黑体"/>
          <w:sz w:val="18"/>
          <w:szCs w:val="18"/>
        </w:rPr>
        <w:t>C.不要贸然下车检查车况</w:t>
      </w:r>
    </w:p>
    <w:p w14:paraId="19E9AB3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DFF0546">
      <w:pPr>
        <w:spacing w:line="240" w:lineRule="exact"/>
        <w:rPr>
          <w:rFonts w:ascii="黑体" w:hAnsi="黑体" w:eastAsia="黑体" w:cs="黑体"/>
          <w:sz w:val="18"/>
          <w:szCs w:val="18"/>
        </w:rPr>
      </w:pPr>
      <w:r>
        <w:rPr>
          <w:rFonts w:hint="eastAsia" w:ascii="黑体" w:hAnsi="黑体" w:eastAsia="黑体" w:cs="黑体"/>
          <w:sz w:val="18"/>
          <w:szCs w:val="18"/>
        </w:rPr>
        <w:t>614、乘电梯被困时，不正确的做法是（）。</w:t>
      </w:r>
    </w:p>
    <w:p w14:paraId="073160FE">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7D7444D6">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4FE02199">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336FFF0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A50B28C">
      <w:pPr>
        <w:spacing w:line="240" w:lineRule="exact"/>
        <w:rPr>
          <w:rFonts w:ascii="黑体" w:hAnsi="黑体" w:eastAsia="黑体" w:cs="黑体"/>
          <w:sz w:val="18"/>
          <w:szCs w:val="18"/>
        </w:rPr>
      </w:pPr>
      <w:r>
        <w:rPr>
          <w:rFonts w:hint="eastAsia" w:ascii="黑体" w:hAnsi="黑体" w:eastAsia="黑体" w:cs="黑体"/>
          <w:sz w:val="18"/>
          <w:szCs w:val="18"/>
        </w:rPr>
        <w:t>615、（）是指由应急组织的代表或关键岗位人员参加的，按照应急预案及其标准运作程序，讨论紧急情况时应采取行动的演习活动。</w:t>
      </w:r>
    </w:p>
    <w:p w14:paraId="002112FA">
      <w:pPr>
        <w:spacing w:line="240" w:lineRule="exact"/>
        <w:rPr>
          <w:rFonts w:ascii="黑体" w:hAnsi="黑体" w:eastAsia="黑体" w:cs="黑体"/>
          <w:sz w:val="18"/>
          <w:szCs w:val="18"/>
        </w:rPr>
      </w:pPr>
      <w:r>
        <w:rPr>
          <w:rFonts w:hint="eastAsia" w:ascii="黑体" w:hAnsi="黑体" w:eastAsia="黑体" w:cs="黑体"/>
          <w:sz w:val="18"/>
          <w:szCs w:val="18"/>
        </w:rPr>
        <w:t>A.综合演练</w:t>
      </w:r>
    </w:p>
    <w:p w14:paraId="3EB122D8">
      <w:pPr>
        <w:spacing w:line="240" w:lineRule="exact"/>
        <w:rPr>
          <w:rFonts w:ascii="黑体" w:hAnsi="黑体" w:eastAsia="黑体" w:cs="黑体"/>
          <w:sz w:val="18"/>
          <w:szCs w:val="18"/>
        </w:rPr>
      </w:pPr>
      <w:r>
        <w:rPr>
          <w:rFonts w:hint="eastAsia" w:ascii="黑体" w:hAnsi="黑体" w:eastAsia="黑体" w:cs="黑体"/>
          <w:sz w:val="18"/>
          <w:szCs w:val="18"/>
        </w:rPr>
        <w:t>B.桌面演习</w:t>
      </w:r>
    </w:p>
    <w:p w14:paraId="3F995D96">
      <w:pPr>
        <w:spacing w:line="240" w:lineRule="exact"/>
        <w:rPr>
          <w:rFonts w:ascii="黑体" w:hAnsi="黑体" w:eastAsia="黑体" w:cs="黑体"/>
          <w:sz w:val="18"/>
          <w:szCs w:val="18"/>
        </w:rPr>
      </w:pPr>
      <w:r>
        <w:rPr>
          <w:rFonts w:hint="eastAsia" w:ascii="黑体" w:hAnsi="黑体" w:eastAsia="黑体" w:cs="黑体"/>
          <w:sz w:val="18"/>
          <w:szCs w:val="18"/>
        </w:rPr>
        <w:t>C.现场演练</w:t>
      </w:r>
    </w:p>
    <w:p w14:paraId="1F50EF5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800DB09">
      <w:pPr>
        <w:spacing w:line="240" w:lineRule="exact"/>
        <w:rPr>
          <w:rFonts w:ascii="黑体" w:hAnsi="黑体" w:eastAsia="黑体" w:cs="黑体"/>
          <w:sz w:val="18"/>
          <w:szCs w:val="18"/>
        </w:rPr>
      </w:pPr>
      <w:r>
        <w:rPr>
          <w:rFonts w:hint="eastAsia" w:ascii="黑体" w:hAnsi="黑体" w:eastAsia="黑体" w:cs="黑体"/>
          <w:sz w:val="18"/>
          <w:szCs w:val="18"/>
        </w:rPr>
        <w:t>616、因通道堵塞，有毒有害气体含量高、能见度低等原因，无法安全撤离灾区时，遇险人员应妥善进行避灾（）。</w:t>
      </w:r>
    </w:p>
    <w:p w14:paraId="57FB94C8">
      <w:pPr>
        <w:spacing w:line="240" w:lineRule="exact"/>
        <w:rPr>
          <w:rFonts w:ascii="黑体" w:hAnsi="黑体" w:eastAsia="黑体" w:cs="黑体"/>
          <w:sz w:val="18"/>
          <w:szCs w:val="18"/>
        </w:rPr>
      </w:pPr>
      <w:r>
        <w:rPr>
          <w:rFonts w:hint="eastAsia" w:ascii="黑体" w:hAnsi="黑体" w:eastAsia="黑体" w:cs="黑体"/>
          <w:sz w:val="18"/>
          <w:szCs w:val="18"/>
        </w:rPr>
        <w:t>A.疏散</w:t>
      </w:r>
    </w:p>
    <w:p w14:paraId="5217A7FE">
      <w:pPr>
        <w:spacing w:line="240" w:lineRule="exact"/>
        <w:rPr>
          <w:rFonts w:ascii="黑体" w:hAnsi="黑体" w:eastAsia="黑体" w:cs="黑体"/>
          <w:sz w:val="18"/>
          <w:szCs w:val="18"/>
        </w:rPr>
      </w:pPr>
      <w:r>
        <w:rPr>
          <w:rFonts w:hint="eastAsia" w:ascii="黑体" w:hAnsi="黑体" w:eastAsia="黑体" w:cs="黑体"/>
          <w:sz w:val="18"/>
          <w:szCs w:val="18"/>
        </w:rPr>
        <w:t>B.自救</w:t>
      </w:r>
    </w:p>
    <w:p w14:paraId="7D1D29F0">
      <w:pPr>
        <w:spacing w:line="240" w:lineRule="exact"/>
        <w:rPr>
          <w:rFonts w:ascii="黑体" w:hAnsi="黑体" w:eastAsia="黑体" w:cs="黑体"/>
          <w:sz w:val="18"/>
          <w:szCs w:val="18"/>
        </w:rPr>
      </w:pPr>
      <w:r>
        <w:rPr>
          <w:rFonts w:hint="eastAsia" w:ascii="黑体" w:hAnsi="黑体" w:eastAsia="黑体" w:cs="黑体"/>
          <w:sz w:val="18"/>
          <w:szCs w:val="18"/>
        </w:rPr>
        <w:t>C.救助</w:t>
      </w:r>
    </w:p>
    <w:p w14:paraId="6CE9A79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F9F93A2">
      <w:pPr>
        <w:spacing w:line="240" w:lineRule="exact"/>
        <w:rPr>
          <w:rFonts w:ascii="黑体" w:hAnsi="黑体" w:eastAsia="黑体" w:cs="黑体"/>
          <w:sz w:val="18"/>
          <w:szCs w:val="18"/>
        </w:rPr>
      </w:pPr>
      <w:r>
        <w:rPr>
          <w:rFonts w:hint="eastAsia" w:ascii="黑体" w:hAnsi="黑体" w:eastAsia="黑体" w:cs="黑体"/>
          <w:sz w:val="18"/>
          <w:szCs w:val="18"/>
        </w:rPr>
        <w:t>617、当生产经营单位的生产工艺和技术发生变化时，应急预案（）。</w:t>
      </w:r>
    </w:p>
    <w:p w14:paraId="16D62635">
      <w:pPr>
        <w:spacing w:line="240" w:lineRule="exact"/>
        <w:rPr>
          <w:rFonts w:ascii="黑体" w:hAnsi="黑体" w:eastAsia="黑体" w:cs="黑体"/>
          <w:sz w:val="18"/>
          <w:szCs w:val="18"/>
        </w:rPr>
      </w:pPr>
      <w:r>
        <w:rPr>
          <w:rFonts w:hint="eastAsia" w:ascii="黑体" w:hAnsi="黑体" w:eastAsia="黑体" w:cs="黑体"/>
          <w:sz w:val="18"/>
          <w:szCs w:val="18"/>
        </w:rPr>
        <w:t>A.无需修订</w:t>
      </w:r>
    </w:p>
    <w:p w14:paraId="6F212027">
      <w:pPr>
        <w:spacing w:line="240" w:lineRule="exact"/>
        <w:rPr>
          <w:rFonts w:ascii="黑体" w:hAnsi="黑体" w:eastAsia="黑体" w:cs="黑体"/>
          <w:sz w:val="18"/>
          <w:szCs w:val="18"/>
        </w:rPr>
      </w:pPr>
      <w:r>
        <w:rPr>
          <w:rFonts w:hint="eastAsia" w:ascii="黑体" w:hAnsi="黑体" w:eastAsia="黑体" w:cs="黑体"/>
          <w:sz w:val="18"/>
          <w:szCs w:val="18"/>
        </w:rPr>
        <w:t>B.可以免于重新备案</w:t>
      </w:r>
    </w:p>
    <w:p w14:paraId="191E1F7A">
      <w:pPr>
        <w:spacing w:line="240" w:lineRule="exact"/>
        <w:rPr>
          <w:rFonts w:ascii="黑体" w:hAnsi="黑体" w:eastAsia="黑体" w:cs="黑体"/>
          <w:sz w:val="18"/>
          <w:szCs w:val="18"/>
        </w:rPr>
      </w:pPr>
      <w:r>
        <w:rPr>
          <w:rFonts w:hint="eastAsia" w:ascii="黑体" w:hAnsi="黑体" w:eastAsia="黑体" w:cs="黑体"/>
          <w:sz w:val="18"/>
          <w:szCs w:val="18"/>
        </w:rPr>
        <w:t>C.应当及时修订</w:t>
      </w:r>
    </w:p>
    <w:p w14:paraId="7665EBE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3F988C2">
      <w:pPr>
        <w:spacing w:line="240" w:lineRule="exact"/>
        <w:rPr>
          <w:rFonts w:ascii="黑体" w:hAnsi="黑体" w:eastAsia="黑体" w:cs="黑体"/>
          <w:sz w:val="18"/>
          <w:szCs w:val="18"/>
        </w:rPr>
      </w:pPr>
      <w:r>
        <w:rPr>
          <w:rFonts w:hint="eastAsia" w:ascii="黑体" w:hAnsi="黑体" w:eastAsia="黑体" w:cs="黑体"/>
          <w:sz w:val="18"/>
          <w:szCs w:val="18"/>
        </w:rPr>
        <w:t>618、只要存在生产经营活动就会有发生事故的（）。</w:t>
      </w:r>
    </w:p>
    <w:p w14:paraId="089254D1">
      <w:pPr>
        <w:spacing w:line="240" w:lineRule="exact"/>
        <w:rPr>
          <w:rFonts w:ascii="黑体" w:hAnsi="黑体" w:eastAsia="黑体" w:cs="黑体"/>
          <w:sz w:val="18"/>
          <w:szCs w:val="18"/>
        </w:rPr>
      </w:pPr>
      <w:r>
        <w:rPr>
          <w:rFonts w:hint="eastAsia" w:ascii="黑体" w:hAnsi="黑体" w:eastAsia="黑体" w:cs="黑体"/>
          <w:sz w:val="18"/>
          <w:szCs w:val="18"/>
        </w:rPr>
        <w:t>A.可能性</w:t>
      </w:r>
    </w:p>
    <w:p w14:paraId="1D8A6794">
      <w:pPr>
        <w:spacing w:line="240" w:lineRule="exact"/>
        <w:rPr>
          <w:rFonts w:ascii="黑体" w:hAnsi="黑体" w:eastAsia="黑体" w:cs="黑体"/>
          <w:sz w:val="18"/>
          <w:szCs w:val="18"/>
        </w:rPr>
      </w:pPr>
      <w:r>
        <w:rPr>
          <w:rFonts w:hint="eastAsia" w:ascii="黑体" w:hAnsi="黑体" w:eastAsia="黑体" w:cs="黑体"/>
          <w:sz w:val="18"/>
          <w:szCs w:val="18"/>
        </w:rPr>
        <w:t>B.必然性</w:t>
      </w:r>
    </w:p>
    <w:p w14:paraId="41A94001">
      <w:pPr>
        <w:spacing w:line="240" w:lineRule="exact"/>
        <w:rPr>
          <w:rFonts w:ascii="黑体" w:hAnsi="黑体" w:eastAsia="黑体" w:cs="黑体"/>
          <w:sz w:val="18"/>
          <w:szCs w:val="18"/>
        </w:rPr>
      </w:pPr>
      <w:r>
        <w:rPr>
          <w:rFonts w:hint="eastAsia" w:ascii="黑体" w:hAnsi="黑体" w:eastAsia="黑体" w:cs="黑体"/>
          <w:sz w:val="18"/>
          <w:szCs w:val="18"/>
        </w:rPr>
        <w:t>C.一般性</w:t>
      </w:r>
    </w:p>
    <w:p w14:paraId="008080C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3110E4B">
      <w:pPr>
        <w:spacing w:line="240" w:lineRule="exact"/>
        <w:rPr>
          <w:rFonts w:ascii="黑体" w:hAnsi="黑体" w:eastAsia="黑体" w:cs="黑体"/>
          <w:sz w:val="18"/>
          <w:szCs w:val="18"/>
        </w:rPr>
      </w:pPr>
      <w:r>
        <w:rPr>
          <w:rFonts w:hint="eastAsia" w:ascii="黑体" w:hAnsi="黑体" w:eastAsia="黑体" w:cs="黑体"/>
          <w:sz w:val="18"/>
          <w:szCs w:val="18"/>
        </w:rPr>
        <w:t>619、火灾初起阶段是扑救火灾（）的阶段。</w:t>
      </w:r>
    </w:p>
    <w:p w14:paraId="2E35A8E3">
      <w:pPr>
        <w:spacing w:line="240" w:lineRule="exact"/>
        <w:rPr>
          <w:rFonts w:ascii="黑体" w:hAnsi="黑体" w:eastAsia="黑体" w:cs="黑体"/>
          <w:sz w:val="18"/>
          <w:szCs w:val="18"/>
        </w:rPr>
      </w:pPr>
      <w:r>
        <w:rPr>
          <w:rFonts w:hint="eastAsia" w:ascii="黑体" w:hAnsi="黑体" w:eastAsia="黑体" w:cs="黑体"/>
          <w:sz w:val="18"/>
          <w:szCs w:val="18"/>
        </w:rPr>
        <w:t>A.最不利</w:t>
      </w:r>
    </w:p>
    <w:p w14:paraId="049E8B50">
      <w:pPr>
        <w:spacing w:line="240" w:lineRule="exact"/>
        <w:rPr>
          <w:rFonts w:ascii="黑体" w:hAnsi="黑体" w:eastAsia="黑体" w:cs="黑体"/>
          <w:sz w:val="18"/>
          <w:szCs w:val="18"/>
        </w:rPr>
      </w:pPr>
      <w:r>
        <w:rPr>
          <w:rFonts w:hint="eastAsia" w:ascii="黑体" w:hAnsi="黑体" w:eastAsia="黑体" w:cs="黑体"/>
          <w:sz w:val="18"/>
          <w:szCs w:val="18"/>
        </w:rPr>
        <w:t>B.最有利</w:t>
      </w:r>
    </w:p>
    <w:p w14:paraId="075953DE">
      <w:pPr>
        <w:spacing w:line="240" w:lineRule="exact"/>
        <w:rPr>
          <w:rFonts w:ascii="黑体" w:hAnsi="黑体" w:eastAsia="黑体" w:cs="黑体"/>
          <w:sz w:val="18"/>
          <w:szCs w:val="18"/>
        </w:rPr>
      </w:pPr>
      <w:r>
        <w:rPr>
          <w:rFonts w:hint="eastAsia" w:ascii="黑体" w:hAnsi="黑体" w:eastAsia="黑体" w:cs="黑体"/>
          <w:sz w:val="18"/>
          <w:szCs w:val="18"/>
        </w:rPr>
        <w:t>C.较不利</w:t>
      </w:r>
    </w:p>
    <w:p w14:paraId="6B0A0EB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26CB557">
      <w:pPr>
        <w:spacing w:line="240" w:lineRule="exact"/>
        <w:rPr>
          <w:rFonts w:ascii="黑体" w:hAnsi="黑体" w:eastAsia="黑体" w:cs="黑体"/>
          <w:sz w:val="18"/>
          <w:szCs w:val="18"/>
        </w:rPr>
      </w:pPr>
      <w:r>
        <w:rPr>
          <w:rFonts w:hint="eastAsia" w:ascii="黑体" w:hAnsi="黑体" w:eastAsia="黑体" w:cs="黑体"/>
          <w:sz w:val="18"/>
          <w:szCs w:val="18"/>
        </w:rPr>
        <w:t>620、抢救烧伤人员时，不应把创伤面的水疱弄破，是为了避免（）。</w:t>
      </w:r>
    </w:p>
    <w:p w14:paraId="7DC01DBF">
      <w:pPr>
        <w:spacing w:line="240" w:lineRule="exact"/>
        <w:rPr>
          <w:rFonts w:ascii="黑体" w:hAnsi="黑体" w:eastAsia="黑体" w:cs="黑体"/>
          <w:sz w:val="18"/>
          <w:szCs w:val="18"/>
        </w:rPr>
      </w:pPr>
      <w:r>
        <w:rPr>
          <w:rFonts w:hint="eastAsia" w:ascii="黑体" w:hAnsi="黑体" w:eastAsia="黑体" w:cs="黑体"/>
          <w:sz w:val="18"/>
          <w:szCs w:val="18"/>
        </w:rPr>
        <w:t>A.身体着凉</w:t>
      </w:r>
    </w:p>
    <w:p w14:paraId="2CDE4151">
      <w:pPr>
        <w:spacing w:line="240" w:lineRule="exact"/>
        <w:rPr>
          <w:rFonts w:ascii="黑体" w:hAnsi="黑体" w:eastAsia="黑体" w:cs="黑体"/>
          <w:sz w:val="18"/>
          <w:szCs w:val="18"/>
        </w:rPr>
      </w:pPr>
      <w:r>
        <w:rPr>
          <w:rFonts w:hint="eastAsia" w:ascii="黑体" w:hAnsi="黑体" w:eastAsia="黑体" w:cs="黑体"/>
          <w:sz w:val="18"/>
          <w:szCs w:val="18"/>
        </w:rPr>
        <w:t>B.创面感染</w:t>
      </w:r>
    </w:p>
    <w:p w14:paraId="1662DC9F">
      <w:pPr>
        <w:spacing w:line="240" w:lineRule="exact"/>
        <w:rPr>
          <w:rFonts w:ascii="黑体" w:hAnsi="黑体" w:eastAsia="黑体" w:cs="黑体"/>
          <w:sz w:val="18"/>
          <w:szCs w:val="18"/>
        </w:rPr>
      </w:pPr>
      <w:r>
        <w:rPr>
          <w:rFonts w:hint="eastAsia" w:ascii="黑体" w:hAnsi="黑体" w:eastAsia="黑体" w:cs="黑体"/>
          <w:sz w:val="18"/>
          <w:szCs w:val="18"/>
        </w:rPr>
        <w:t>C.留下疤痕</w:t>
      </w:r>
    </w:p>
    <w:p w14:paraId="71CBF92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793EA27">
      <w:pPr>
        <w:spacing w:line="240" w:lineRule="exact"/>
        <w:rPr>
          <w:rFonts w:ascii="黑体" w:hAnsi="黑体" w:eastAsia="黑体" w:cs="黑体"/>
          <w:sz w:val="18"/>
          <w:szCs w:val="18"/>
        </w:rPr>
      </w:pPr>
      <w:r>
        <w:rPr>
          <w:rFonts w:hint="eastAsia" w:ascii="黑体" w:hAnsi="黑体" w:eastAsia="黑体" w:cs="黑体"/>
          <w:sz w:val="18"/>
          <w:szCs w:val="18"/>
        </w:rPr>
        <w:t>621、防止毒物危害的最佳方法是（）。</w:t>
      </w:r>
    </w:p>
    <w:p w14:paraId="717245AA">
      <w:pPr>
        <w:spacing w:line="240" w:lineRule="exact"/>
        <w:rPr>
          <w:rFonts w:ascii="黑体" w:hAnsi="黑体" w:eastAsia="黑体" w:cs="黑体"/>
          <w:sz w:val="18"/>
          <w:szCs w:val="18"/>
        </w:rPr>
      </w:pPr>
      <w:r>
        <w:rPr>
          <w:rFonts w:hint="eastAsia" w:ascii="黑体" w:hAnsi="黑体" w:eastAsia="黑体" w:cs="黑体"/>
          <w:sz w:val="18"/>
          <w:szCs w:val="18"/>
        </w:rPr>
        <w:t>A.穿工作服</w:t>
      </w:r>
    </w:p>
    <w:p w14:paraId="3AC227CD">
      <w:pPr>
        <w:spacing w:line="240" w:lineRule="exact"/>
        <w:rPr>
          <w:rFonts w:ascii="黑体" w:hAnsi="黑体" w:eastAsia="黑体" w:cs="黑体"/>
          <w:sz w:val="18"/>
          <w:szCs w:val="18"/>
        </w:rPr>
      </w:pPr>
      <w:r>
        <w:rPr>
          <w:rFonts w:hint="eastAsia" w:ascii="黑体" w:hAnsi="黑体" w:eastAsia="黑体" w:cs="黑体"/>
          <w:sz w:val="18"/>
          <w:szCs w:val="18"/>
        </w:rPr>
        <w:t>B.佩戴呼吸器具</w:t>
      </w:r>
    </w:p>
    <w:p w14:paraId="758D55D8">
      <w:pPr>
        <w:spacing w:line="240" w:lineRule="exact"/>
        <w:rPr>
          <w:rFonts w:ascii="黑体" w:hAnsi="黑体" w:eastAsia="黑体" w:cs="黑体"/>
          <w:sz w:val="18"/>
          <w:szCs w:val="18"/>
        </w:rPr>
      </w:pPr>
      <w:r>
        <w:rPr>
          <w:rFonts w:hint="eastAsia" w:ascii="黑体" w:hAnsi="黑体" w:eastAsia="黑体" w:cs="黑体"/>
          <w:sz w:val="18"/>
          <w:szCs w:val="18"/>
        </w:rPr>
        <w:t>C.使用无毒或低毒的代替品</w:t>
      </w:r>
    </w:p>
    <w:p w14:paraId="1B4517D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5AA9375">
      <w:pPr>
        <w:spacing w:line="240" w:lineRule="exact"/>
        <w:rPr>
          <w:rFonts w:ascii="黑体" w:hAnsi="黑体" w:eastAsia="黑体" w:cs="黑体"/>
          <w:sz w:val="18"/>
          <w:szCs w:val="18"/>
        </w:rPr>
      </w:pPr>
      <w:r>
        <w:rPr>
          <w:rFonts w:hint="eastAsia" w:ascii="黑体" w:hAnsi="黑体" w:eastAsia="黑体" w:cs="黑体"/>
          <w:sz w:val="18"/>
          <w:szCs w:val="18"/>
        </w:rPr>
        <w:t>622、在家（高层住宅）发生地震时，应该（）。</w:t>
      </w:r>
    </w:p>
    <w:p w14:paraId="3AF8ACFC">
      <w:pPr>
        <w:spacing w:line="240" w:lineRule="exact"/>
        <w:rPr>
          <w:rFonts w:ascii="黑体" w:hAnsi="黑体" w:eastAsia="黑体" w:cs="黑体"/>
          <w:sz w:val="18"/>
          <w:szCs w:val="18"/>
        </w:rPr>
      </w:pPr>
      <w:r>
        <w:rPr>
          <w:rFonts w:hint="eastAsia" w:ascii="黑体" w:hAnsi="黑体" w:eastAsia="黑体" w:cs="黑体"/>
          <w:sz w:val="18"/>
          <w:szCs w:val="18"/>
        </w:rPr>
        <w:t>A.选择承重墙多的厨房、卫生间等，背靠承重墙，蹲坐</w:t>
      </w:r>
    </w:p>
    <w:p w14:paraId="541C3F56">
      <w:pPr>
        <w:spacing w:line="240" w:lineRule="exact"/>
        <w:rPr>
          <w:rFonts w:ascii="黑体" w:hAnsi="黑体" w:eastAsia="黑体" w:cs="黑体"/>
          <w:sz w:val="18"/>
          <w:szCs w:val="18"/>
        </w:rPr>
      </w:pPr>
      <w:r>
        <w:rPr>
          <w:rFonts w:hint="eastAsia" w:ascii="黑体" w:hAnsi="黑体" w:eastAsia="黑体" w:cs="黑体"/>
          <w:sz w:val="18"/>
          <w:szCs w:val="18"/>
        </w:rPr>
        <w:t>B.去楼道</w:t>
      </w:r>
    </w:p>
    <w:p w14:paraId="7A37C03C">
      <w:pPr>
        <w:spacing w:line="240" w:lineRule="exact"/>
        <w:rPr>
          <w:rFonts w:ascii="黑体" w:hAnsi="黑体" w:eastAsia="黑体" w:cs="黑体"/>
          <w:sz w:val="18"/>
          <w:szCs w:val="18"/>
        </w:rPr>
      </w:pPr>
      <w:r>
        <w:rPr>
          <w:rFonts w:hint="eastAsia" w:ascii="黑体" w:hAnsi="黑体" w:eastAsia="黑体" w:cs="黑体"/>
          <w:sz w:val="18"/>
          <w:szCs w:val="18"/>
        </w:rPr>
        <w:t>C.乘坐电梯逃生</w:t>
      </w:r>
    </w:p>
    <w:p w14:paraId="3B1F227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9D876E0">
      <w:pPr>
        <w:spacing w:line="240" w:lineRule="exact"/>
        <w:rPr>
          <w:rFonts w:ascii="黑体" w:hAnsi="黑体" w:eastAsia="黑体" w:cs="黑体"/>
          <w:sz w:val="18"/>
          <w:szCs w:val="18"/>
        </w:rPr>
      </w:pPr>
      <w:r>
        <w:rPr>
          <w:rFonts w:hint="eastAsia" w:ascii="黑体" w:hAnsi="黑体" w:eastAsia="黑体" w:cs="黑体"/>
          <w:sz w:val="18"/>
          <w:szCs w:val="18"/>
        </w:rPr>
        <w:t>623、高层建筑火灾中，着火层下面的人员应采取的逃生方式是（）。</w:t>
      </w:r>
    </w:p>
    <w:p w14:paraId="622905E0">
      <w:pPr>
        <w:spacing w:line="240" w:lineRule="exact"/>
        <w:rPr>
          <w:rFonts w:ascii="黑体" w:hAnsi="黑体" w:eastAsia="黑体" w:cs="黑体"/>
          <w:sz w:val="18"/>
          <w:szCs w:val="18"/>
        </w:rPr>
      </w:pPr>
      <w:r>
        <w:rPr>
          <w:rFonts w:hint="eastAsia" w:ascii="黑体" w:hAnsi="黑体" w:eastAsia="黑体" w:cs="黑体"/>
          <w:sz w:val="18"/>
          <w:szCs w:val="18"/>
        </w:rPr>
        <w:t>A.向楼上跑</w:t>
      </w:r>
    </w:p>
    <w:p w14:paraId="2B3DA28E">
      <w:pPr>
        <w:spacing w:line="240" w:lineRule="exact"/>
        <w:rPr>
          <w:rFonts w:ascii="黑体" w:hAnsi="黑体" w:eastAsia="黑体" w:cs="黑体"/>
          <w:sz w:val="18"/>
          <w:szCs w:val="18"/>
        </w:rPr>
      </w:pPr>
      <w:r>
        <w:rPr>
          <w:rFonts w:hint="eastAsia" w:ascii="黑体" w:hAnsi="黑体" w:eastAsia="黑体" w:cs="黑体"/>
          <w:sz w:val="18"/>
          <w:szCs w:val="18"/>
        </w:rPr>
        <w:t>B.从窗户跳下</w:t>
      </w:r>
    </w:p>
    <w:p w14:paraId="79B76F47">
      <w:pPr>
        <w:spacing w:line="240" w:lineRule="exact"/>
        <w:rPr>
          <w:rFonts w:ascii="黑体" w:hAnsi="黑体" w:eastAsia="黑体" w:cs="黑体"/>
          <w:sz w:val="18"/>
          <w:szCs w:val="18"/>
        </w:rPr>
      </w:pPr>
      <w:r>
        <w:rPr>
          <w:rFonts w:hint="eastAsia" w:ascii="黑体" w:hAnsi="黑体" w:eastAsia="黑体" w:cs="黑体"/>
          <w:sz w:val="18"/>
          <w:szCs w:val="18"/>
        </w:rPr>
        <w:t>C.迅速沿疏散楼梯向下逃生</w:t>
      </w:r>
    </w:p>
    <w:p w14:paraId="23980F0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E699E31">
      <w:pPr>
        <w:spacing w:line="240" w:lineRule="exact"/>
        <w:rPr>
          <w:rFonts w:ascii="黑体" w:hAnsi="黑体" w:eastAsia="黑体" w:cs="黑体"/>
          <w:sz w:val="18"/>
          <w:szCs w:val="18"/>
        </w:rPr>
      </w:pPr>
      <w:r>
        <w:rPr>
          <w:rFonts w:hint="eastAsia" w:ascii="黑体" w:hAnsi="黑体" w:eastAsia="黑体" w:cs="黑体"/>
          <w:sz w:val="18"/>
          <w:szCs w:val="18"/>
        </w:rPr>
        <w:t>633、当身体皮肤接触消毒液后，首先采取的正确方法是（）。</w:t>
      </w:r>
    </w:p>
    <w:p w14:paraId="2141ACCC">
      <w:pPr>
        <w:spacing w:line="240" w:lineRule="exact"/>
        <w:rPr>
          <w:rFonts w:ascii="黑体" w:hAnsi="黑体" w:eastAsia="黑体" w:cs="黑体"/>
          <w:sz w:val="18"/>
          <w:szCs w:val="18"/>
        </w:rPr>
      </w:pPr>
      <w:r>
        <w:rPr>
          <w:rFonts w:hint="eastAsia" w:ascii="黑体" w:hAnsi="黑体" w:eastAsia="黑体" w:cs="黑体"/>
          <w:sz w:val="18"/>
          <w:szCs w:val="18"/>
        </w:rPr>
        <w:t>A.用酒精擦拭</w:t>
      </w:r>
    </w:p>
    <w:p w14:paraId="09DB9FC4">
      <w:pPr>
        <w:spacing w:line="240" w:lineRule="exact"/>
        <w:rPr>
          <w:rFonts w:ascii="黑体" w:hAnsi="黑体" w:eastAsia="黑体" w:cs="黑体"/>
          <w:sz w:val="18"/>
          <w:szCs w:val="18"/>
        </w:rPr>
      </w:pPr>
      <w:r>
        <w:rPr>
          <w:rFonts w:hint="eastAsia" w:ascii="黑体" w:hAnsi="黑体" w:eastAsia="黑体" w:cs="黑体"/>
          <w:sz w:val="18"/>
          <w:szCs w:val="18"/>
        </w:rPr>
        <w:t>B.用清水冲洗</w:t>
      </w:r>
    </w:p>
    <w:p w14:paraId="2E801031">
      <w:pPr>
        <w:spacing w:line="240" w:lineRule="exact"/>
        <w:rPr>
          <w:rFonts w:ascii="黑体" w:hAnsi="黑体" w:eastAsia="黑体" w:cs="黑体"/>
          <w:sz w:val="18"/>
          <w:szCs w:val="18"/>
        </w:rPr>
      </w:pPr>
      <w:r>
        <w:rPr>
          <w:rFonts w:hint="eastAsia" w:ascii="黑体" w:hAnsi="黑体" w:eastAsia="黑体" w:cs="黑体"/>
          <w:sz w:val="18"/>
          <w:szCs w:val="18"/>
        </w:rPr>
        <w:t>C.马上到医院看急诊</w:t>
      </w:r>
    </w:p>
    <w:p w14:paraId="4BD5B63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064844D">
      <w:pPr>
        <w:spacing w:line="240" w:lineRule="exact"/>
        <w:rPr>
          <w:rFonts w:ascii="黑体" w:hAnsi="黑体" w:eastAsia="黑体" w:cs="黑体"/>
          <w:sz w:val="18"/>
          <w:szCs w:val="18"/>
        </w:rPr>
      </w:pPr>
      <w:r>
        <w:rPr>
          <w:rFonts w:hint="eastAsia" w:ascii="黑体" w:hAnsi="黑体" w:eastAsia="黑体" w:cs="黑体"/>
          <w:sz w:val="18"/>
          <w:szCs w:val="18"/>
        </w:rPr>
        <w:t>634、水是最常用的灭火剂，主要作用是（）。</w:t>
      </w:r>
    </w:p>
    <w:p w14:paraId="7999434C">
      <w:pPr>
        <w:spacing w:line="240" w:lineRule="exact"/>
        <w:rPr>
          <w:rFonts w:ascii="黑体" w:hAnsi="黑体" w:eastAsia="黑体" w:cs="黑体"/>
          <w:sz w:val="18"/>
          <w:szCs w:val="18"/>
        </w:rPr>
      </w:pPr>
      <w:r>
        <w:rPr>
          <w:rFonts w:hint="eastAsia" w:ascii="黑体" w:hAnsi="黑体" w:eastAsia="黑体" w:cs="黑体"/>
          <w:sz w:val="18"/>
          <w:szCs w:val="18"/>
        </w:rPr>
        <w:t>A.冷却降温</w:t>
      </w:r>
    </w:p>
    <w:p w14:paraId="0184F740">
      <w:pPr>
        <w:spacing w:line="240" w:lineRule="exact"/>
        <w:rPr>
          <w:rFonts w:ascii="黑体" w:hAnsi="黑体" w:eastAsia="黑体" w:cs="黑体"/>
          <w:sz w:val="18"/>
          <w:szCs w:val="18"/>
        </w:rPr>
      </w:pPr>
      <w:r>
        <w:rPr>
          <w:rFonts w:hint="eastAsia" w:ascii="黑体" w:hAnsi="黑体" w:eastAsia="黑体" w:cs="黑体"/>
          <w:sz w:val="18"/>
          <w:szCs w:val="18"/>
        </w:rPr>
        <w:t>B.隔离</w:t>
      </w:r>
    </w:p>
    <w:p w14:paraId="3FEED4B0">
      <w:pPr>
        <w:spacing w:line="240" w:lineRule="exact"/>
        <w:rPr>
          <w:rFonts w:ascii="黑体" w:hAnsi="黑体" w:eastAsia="黑体" w:cs="黑体"/>
          <w:sz w:val="18"/>
          <w:szCs w:val="18"/>
        </w:rPr>
      </w:pPr>
      <w:r>
        <w:rPr>
          <w:rFonts w:hint="eastAsia" w:ascii="黑体" w:hAnsi="黑体" w:eastAsia="黑体" w:cs="黑体"/>
          <w:sz w:val="18"/>
          <w:szCs w:val="18"/>
        </w:rPr>
        <w:t>C.窒息</w:t>
      </w:r>
    </w:p>
    <w:p w14:paraId="614D1EC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CF38A21">
      <w:pPr>
        <w:spacing w:line="240" w:lineRule="exact"/>
        <w:rPr>
          <w:rFonts w:ascii="黑体" w:hAnsi="黑体" w:eastAsia="黑体" w:cs="黑体"/>
          <w:sz w:val="18"/>
          <w:szCs w:val="18"/>
        </w:rPr>
      </w:pPr>
      <w:r>
        <w:rPr>
          <w:rFonts w:hint="eastAsia" w:ascii="黑体" w:hAnsi="黑体" w:eastAsia="黑体" w:cs="黑体"/>
          <w:sz w:val="18"/>
          <w:szCs w:val="18"/>
        </w:rPr>
        <w:t>635、在易燃易爆场所穿（）最危险。</w:t>
      </w:r>
    </w:p>
    <w:p w14:paraId="17D4DF30">
      <w:pPr>
        <w:spacing w:line="240" w:lineRule="exact"/>
        <w:rPr>
          <w:rFonts w:ascii="黑体" w:hAnsi="黑体" w:eastAsia="黑体" w:cs="黑体"/>
          <w:sz w:val="18"/>
          <w:szCs w:val="18"/>
        </w:rPr>
      </w:pPr>
      <w:r>
        <w:rPr>
          <w:rFonts w:hint="eastAsia" w:ascii="黑体" w:hAnsi="黑体" w:eastAsia="黑体" w:cs="黑体"/>
          <w:sz w:val="18"/>
          <w:szCs w:val="18"/>
        </w:rPr>
        <w:t>A.布鞋</w:t>
      </w:r>
    </w:p>
    <w:p w14:paraId="40CD7682">
      <w:pPr>
        <w:spacing w:line="240" w:lineRule="exact"/>
        <w:rPr>
          <w:rFonts w:ascii="黑体" w:hAnsi="黑体" w:eastAsia="黑体" w:cs="黑体"/>
          <w:sz w:val="18"/>
          <w:szCs w:val="18"/>
        </w:rPr>
      </w:pPr>
      <w:r>
        <w:rPr>
          <w:rFonts w:hint="eastAsia" w:ascii="黑体" w:hAnsi="黑体" w:eastAsia="黑体" w:cs="黑体"/>
          <w:sz w:val="18"/>
          <w:szCs w:val="18"/>
        </w:rPr>
        <w:t>B.胶鞋</w:t>
      </w:r>
    </w:p>
    <w:p w14:paraId="5F6E6224">
      <w:pPr>
        <w:spacing w:line="240" w:lineRule="exact"/>
        <w:rPr>
          <w:rFonts w:ascii="黑体" w:hAnsi="黑体" w:eastAsia="黑体" w:cs="黑体"/>
          <w:sz w:val="18"/>
          <w:szCs w:val="18"/>
        </w:rPr>
      </w:pPr>
      <w:r>
        <w:rPr>
          <w:rFonts w:hint="eastAsia" w:ascii="黑体" w:hAnsi="黑体" w:eastAsia="黑体" w:cs="黑体"/>
          <w:sz w:val="18"/>
          <w:szCs w:val="18"/>
        </w:rPr>
        <w:t>C.带钉鞋</w:t>
      </w:r>
    </w:p>
    <w:p w14:paraId="09BF1ED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2DB9AE6">
      <w:pPr>
        <w:spacing w:line="240" w:lineRule="exact"/>
        <w:rPr>
          <w:rFonts w:ascii="黑体" w:hAnsi="黑体" w:eastAsia="黑体" w:cs="黑体"/>
          <w:sz w:val="18"/>
          <w:szCs w:val="18"/>
        </w:rPr>
      </w:pPr>
      <w:r>
        <w:rPr>
          <w:rFonts w:hint="eastAsia" w:ascii="黑体" w:hAnsi="黑体" w:eastAsia="黑体" w:cs="黑体"/>
          <w:sz w:val="18"/>
          <w:szCs w:val="18"/>
        </w:rPr>
        <w:t>636、《消防法》规定，任何人发现火灾都应当（）。</w:t>
      </w:r>
    </w:p>
    <w:p w14:paraId="504E968F">
      <w:pPr>
        <w:spacing w:line="240" w:lineRule="exact"/>
        <w:rPr>
          <w:rFonts w:ascii="黑体" w:hAnsi="黑体" w:eastAsia="黑体" w:cs="黑体"/>
          <w:sz w:val="18"/>
          <w:szCs w:val="18"/>
        </w:rPr>
      </w:pPr>
      <w:r>
        <w:rPr>
          <w:rFonts w:hint="eastAsia" w:ascii="黑体" w:hAnsi="黑体" w:eastAsia="黑体" w:cs="黑体"/>
          <w:sz w:val="18"/>
          <w:szCs w:val="18"/>
        </w:rPr>
        <w:t>A.拍摄视频</w:t>
      </w:r>
    </w:p>
    <w:p w14:paraId="16AAE48E">
      <w:pPr>
        <w:spacing w:line="240" w:lineRule="exact"/>
        <w:rPr>
          <w:rFonts w:ascii="黑体" w:hAnsi="黑体" w:eastAsia="黑体" w:cs="黑体"/>
          <w:sz w:val="18"/>
          <w:szCs w:val="18"/>
        </w:rPr>
      </w:pPr>
      <w:r>
        <w:rPr>
          <w:rFonts w:hint="eastAsia" w:ascii="黑体" w:hAnsi="黑体" w:eastAsia="黑体" w:cs="黑体"/>
          <w:sz w:val="18"/>
          <w:szCs w:val="18"/>
        </w:rPr>
        <w:t>B.观望</w:t>
      </w:r>
    </w:p>
    <w:p w14:paraId="6B5BB22F">
      <w:pPr>
        <w:spacing w:line="240" w:lineRule="exact"/>
        <w:rPr>
          <w:rFonts w:ascii="黑体" w:hAnsi="黑体" w:eastAsia="黑体" w:cs="黑体"/>
          <w:sz w:val="18"/>
          <w:szCs w:val="18"/>
        </w:rPr>
      </w:pPr>
      <w:r>
        <w:rPr>
          <w:rFonts w:hint="eastAsia" w:ascii="黑体" w:hAnsi="黑体" w:eastAsia="黑体" w:cs="黑体"/>
          <w:sz w:val="18"/>
          <w:szCs w:val="18"/>
        </w:rPr>
        <w:t>C.立即报警</w:t>
      </w:r>
    </w:p>
    <w:p w14:paraId="7BC39A1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0F7A200">
      <w:pPr>
        <w:spacing w:line="240" w:lineRule="exact"/>
        <w:rPr>
          <w:rFonts w:ascii="黑体" w:hAnsi="黑体" w:eastAsia="黑体" w:cs="黑体"/>
          <w:sz w:val="18"/>
          <w:szCs w:val="18"/>
        </w:rPr>
      </w:pPr>
      <w:r>
        <w:rPr>
          <w:rFonts w:hint="eastAsia" w:ascii="黑体" w:hAnsi="黑体" w:eastAsia="黑体" w:cs="黑体"/>
          <w:sz w:val="18"/>
          <w:szCs w:val="18"/>
        </w:rPr>
        <w:t>637、钢筋、尖刀扎入身体的现场处置原则是（）。</w:t>
      </w:r>
    </w:p>
    <w:p w14:paraId="211298F1">
      <w:pPr>
        <w:spacing w:line="240" w:lineRule="exact"/>
        <w:rPr>
          <w:rFonts w:ascii="黑体" w:hAnsi="黑体" w:eastAsia="黑体" w:cs="黑体"/>
          <w:sz w:val="18"/>
          <w:szCs w:val="18"/>
        </w:rPr>
      </w:pPr>
      <w:r>
        <w:rPr>
          <w:rFonts w:hint="eastAsia" w:ascii="黑体" w:hAnsi="黑体" w:eastAsia="黑体" w:cs="黑体"/>
          <w:sz w:val="18"/>
          <w:szCs w:val="18"/>
        </w:rPr>
        <w:t>A.立即拔出异物</w:t>
      </w:r>
    </w:p>
    <w:p w14:paraId="40CE389F">
      <w:pPr>
        <w:spacing w:line="240" w:lineRule="exact"/>
        <w:rPr>
          <w:rFonts w:ascii="黑体" w:hAnsi="黑体" w:eastAsia="黑体" w:cs="黑体"/>
          <w:sz w:val="18"/>
          <w:szCs w:val="18"/>
        </w:rPr>
      </w:pPr>
      <w:r>
        <w:rPr>
          <w:rFonts w:hint="eastAsia" w:ascii="黑体" w:hAnsi="黑体" w:eastAsia="黑体" w:cs="黑体"/>
          <w:sz w:val="18"/>
          <w:szCs w:val="18"/>
        </w:rPr>
        <w:t>B.固定异物、简单包扎、速送医院</w:t>
      </w:r>
    </w:p>
    <w:p w14:paraId="58D9F9D3">
      <w:pPr>
        <w:spacing w:line="240" w:lineRule="exact"/>
        <w:rPr>
          <w:rFonts w:ascii="黑体" w:hAnsi="黑体" w:eastAsia="黑体" w:cs="黑体"/>
          <w:sz w:val="18"/>
          <w:szCs w:val="18"/>
        </w:rPr>
      </w:pPr>
      <w:r>
        <w:rPr>
          <w:rFonts w:hint="eastAsia" w:ascii="黑体" w:hAnsi="黑体" w:eastAsia="黑体" w:cs="黑体"/>
          <w:sz w:val="18"/>
          <w:szCs w:val="18"/>
        </w:rPr>
        <w:t>C.拔出异物后止血再送医院</w:t>
      </w:r>
    </w:p>
    <w:p w14:paraId="3A92D8A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DBB27FA">
      <w:pPr>
        <w:spacing w:line="240" w:lineRule="exact"/>
        <w:rPr>
          <w:rFonts w:ascii="黑体" w:hAnsi="黑体" w:eastAsia="黑体" w:cs="黑体"/>
          <w:sz w:val="18"/>
          <w:szCs w:val="18"/>
        </w:rPr>
      </w:pPr>
      <w:r>
        <w:rPr>
          <w:rFonts w:hint="eastAsia" w:ascii="黑体" w:hAnsi="黑体" w:eastAsia="黑体" w:cs="黑体"/>
          <w:sz w:val="18"/>
          <w:szCs w:val="18"/>
        </w:rPr>
        <w:t>638、对地震时处于黑暗窒息、饥渴状态下埋压过久的人，救出后正确的护理方法是（）。</w:t>
      </w:r>
    </w:p>
    <w:p w14:paraId="42AABB35">
      <w:pPr>
        <w:spacing w:line="240" w:lineRule="exact"/>
        <w:rPr>
          <w:rFonts w:ascii="黑体" w:hAnsi="黑体" w:eastAsia="黑体" w:cs="黑体"/>
          <w:sz w:val="18"/>
          <w:szCs w:val="18"/>
        </w:rPr>
      </w:pPr>
      <w:r>
        <w:rPr>
          <w:rFonts w:hint="eastAsia" w:ascii="黑体" w:hAnsi="黑体" w:eastAsia="黑体" w:cs="黑体"/>
          <w:sz w:val="18"/>
          <w:szCs w:val="18"/>
        </w:rPr>
        <w:t>A.尽快救出，尽快进食</w:t>
      </w:r>
    </w:p>
    <w:p w14:paraId="63196FD0">
      <w:pPr>
        <w:spacing w:line="240" w:lineRule="exact"/>
        <w:rPr>
          <w:rFonts w:ascii="黑体" w:hAnsi="黑体" w:eastAsia="黑体" w:cs="黑体"/>
          <w:sz w:val="18"/>
          <w:szCs w:val="18"/>
        </w:rPr>
      </w:pPr>
      <w:r>
        <w:rPr>
          <w:rFonts w:hint="eastAsia" w:ascii="黑体" w:hAnsi="黑体" w:eastAsia="黑体" w:cs="黑体"/>
          <w:sz w:val="18"/>
          <w:szCs w:val="18"/>
        </w:rPr>
        <w:t>B.尽快救出，尽快见光亮</w:t>
      </w:r>
    </w:p>
    <w:p w14:paraId="5AAEC5D3">
      <w:pPr>
        <w:spacing w:line="240" w:lineRule="exact"/>
        <w:rPr>
          <w:rFonts w:ascii="黑体" w:hAnsi="黑体" w:eastAsia="黑体" w:cs="黑体"/>
          <w:sz w:val="18"/>
          <w:szCs w:val="18"/>
        </w:rPr>
      </w:pPr>
      <w:r>
        <w:rPr>
          <w:rFonts w:hint="eastAsia" w:ascii="黑体" w:hAnsi="黑体" w:eastAsia="黑体" w:cs="黑体"/>
          <w:sz w:val="18"/>
          <w:szCs w:val="18"/>
        </w:rPr>
        <w:t>C.蒙上眼睛，慢慢进食，处于自然呼吸状态</w:t>
      </w:r>
    </w:p>
    <w:p w14:paraId="5C8A517F">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DB5114B">
      <w:pPr>
        <w:spacing w:line="240" w:lineRule="exact"/>
        <w:rPr>
          <w:rFonts w:ascii="黑体" w:hAnsi="黑体" w:eastAsia="黑体" w:cs="黑体"/>
          <w:sz w:val="18"/>
          <w:szCs w:val="18"/>
        </w:rPr>
      </w:pPr>
      <w:r>
        <w:rPr>
          <w:rFonts w:hint="eastAsia" w:ascii="黑体" w:hAnsi="黑体" w:eastAsia="黑体" w:cs="黑体"/>
          <w:sz w:val="18"/>
          <w:szCs w:val="18"/>
        </w:rPr>
        <w:t>639、发生危化品爆炸后，附近的居民应采取的做法中，错误的是（）。</w:t>
      </w:r>
    </w:p>
    <w:p w14:paraId="22098F6F">
      <w:pPr>
        <w:spacing w:line="240" w:lineRule="exact"/>
        <w:rPr>
          <w:rFonts w:ascii="黑体" w:hAnsi="黑体" w:eastAsia="黑体" w:cs="黑体"/>
          <w:sz w:val="18"/>
          <w:szCs w:val="18"/>
        </w:rPr>
      </w:pPr>
      <w:r>
        <w:rPr>
          <w:rFonts w:hint="eastAsia" w:ascii="黑体" w:hAnsi="黑体" w:eastAsia="黑体" w:cs="黑体"/>
          <w:sz w:val="18"/>
          <w:szCs w:val="18"/>
        </w:rPr>
        <w:t>A.尽快赶往现场自发组织救人</w:t>
      </w:r>
    </w:p>
    <w:p w14:paraId="2D25F284">
      <w:pPr>
        <w:spacing w:line="240" w:lineRule="exact"/>
        <w:rPr>
          <w:rFonts w:ascii="黑体" w:hAnsi="黑体" w:eastAsia="黑体" w:cs="黑体"/>
          <w:sz w:val="18"/>
          <w:szCs w:val="18"/>
        </w:rPr>
      </w:pPr>
      <w:r>
        <w:rPr>
          <w:rFonts w:hint="eastAsia" w:ascii="黑体" w:hAnsi="黑体" w:eastAsia="黑体" w:cs="黑体"/>
          <w:sz w:val="18"/>
          <w:szCs w:val="18"/>
        </w:rPr>
        <w:t>B.不盲目恐慌，不听信谣言</w:t>
      </w:r>
    </w:p>
    <w:p w14:paraId="438E8BF1">
      <w:pPr>
        <w:spacing w:line="240" w:lineRule="exact"/>
        <w:rPr>
          <w:rFonts w:ascii="黑体" w:hAnsi="黑体" w:eastAsia="黑体" w:cs="黑体"/>
          <w:sz w:val="18"/>
          <w:szCs w:val="18"/>
        </w:rPr>
      </w:pPr>
      <w:r>
        <w:rPr>
          <w:rFonts w:hint="eastAsia" w:ascii="黑体" w:hAnsi="黑体" w:eastAsia="黑体" w:cs="黑体"/>
          <w:sz w:val="18"/>
          <w:szCs w:val="18"/>
        </w:rPr>
        <w:t>C.保持镇静，做好防护</w:t>
      </w:r>
    </w:p>
    <w:p w14:paraId="710BFE8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29E1B5C">
      <w:pPr>
        <w:spacing w:line="240" w:lineRule="exact"/>
        <w:rPr>
          <w:rFonts w:ascii="黑体" w:hAnsi="黑体" w:eastAsia="黑体" w:cs="黑体"/>
          <w:sz w:val="18"/>
          <w:szCs w:val="18"/>
        </w:rPr>
      </w:pPr>
      <w:r>
        <w:rPr>
          <w:rFonts w:hint="eastAsia" w:ascii="黑体" w:hAnsi="黑体" w:eastAsia="黑体" w:cs="黑体"/>
          <w:sz w:val="18"/>
          <w:szCs w:val="18"/>
        </w:rPr>
        <w:t>640、衡量可燃性液体火灾危险性大小的主要参数是（）。</w:t>
      </w:r>
    </w:p>
    <w:p w14:paraId="6A5287ED">
      <w:pPr>
        <w:spacing w:line="240" w:lineRule="exact"/>
        <w:rPr>
          <w:rFonts w:ascii="黑体" w:hAnsi="黑体" w:eastAsia="黑体" w:cs="黑体"/>
          <w:sz w:val="18"/>
          <w:szCs w:val="18"/>
        </w:rPr>
      </w:pPr>
      <w:r>
        <w:rPr>
          <w:rFonts w:hint="eastAsia" w:ascii="黑体" w:hAnsi="黑体" w:eastAsia="黑体" w:cs="黑体"/>
          <w:sz w:val="18"/>
          <w:szCs w:val="18"/>
        </w:rPr>
        <w:t>A.沸点</w:t>
      </w:r>
    </w:p>
    <w:p w14:paraId="5A61FF2D">
      <w:pPr>
        <w:spacing w:line="240" w:lineRule="exact"/>
        <w:rPr>
          <w:rFonts w:ascii="黑体" w:hAnsi="黑体" w:eastAsia="黑体" w:cs="黑体"/>
          <w:sz w:val="18"/>
          <w:szCs w:val="18"/>
        </w:rPr>
      </w:pPr>
      <w:r>
        <w:rPr>
          <w:rFonts w:hint="eastAsia" w:ascii="黑体" w:hAnsi="黑体" w:eastAsia="黑体" w:cs="黑体"/>
          <w:sz w:val="18"/>
          <w:szCs w:val="18"/>
        </w:rPr>
        <w:t>B.闪点</w:t>
      </w:r>
    </w:p>
    <w:p w14:paraId="19290C5F">
      <w:pPr>
        <w:spacing w:line="240" w:lineRule="exact"/>
        <w:rPr>
          <w:rFonts w:ascii="黑体" w:hAnsi="黑体" w:eastAsia="黑体" w:cs="黑体"/>
          <w:sz w:val="18"/>
          <w:szCs w:val="18"/>
        </w:rPr>
      </w:pPr>
      <w:r>
        <w:rPr>
          <w:rFonts w:hint="eastAsia" w:ascii="黑体" w:hAnsi="黑体" w:eastAsia="黑体" w:cs="黑体"/>
          <w:sz w:val="18"/>
          <w:szCs w:val="18"/>
        </w:rPr>
        <w:t>C.燃点</w:t>
      </w:r>
    </w:p>
    <w:p w14:paraId="3E0F1D0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6A1008E">
      <w:pPr>
        <w:spacing w:line="240" w:lineRule="exact"/>
        <w:rPr>
          <w:rFonts w:ascii="黑体" w:hAnsi="黑体" w:eastAsia="黑体" w:cs="黑体"/>
          <w:sz w:val="18"/>
          <w:szCs w:val="18"/>
        </w:rPr>
      </w:pPr>
      <w:r>
        <w:rPr>
          <w:rFonts w:hint="eastAsia" w:ascii="黑体" w:hAnsi="黑体" w:eastAsia="黑体" w:cs="黑体"/>
          <w:sz w:val="18"/>
          <w:szCs w:val="18"/>
        </w:rPr>
        <w:t>641、应急管理“一案三制”中的“制”指（）。</w:t>
      </w:r>
    </w:p>
    <w:p w14:paraId="6F8C3942">
      <w:pPr>
        <w:spacing w:line="240" w:lineRule="exact"/>
        <w:rPr>
          <w:rFonts w:ascii="黑体" w:hAnsi="黑体" w:eastAsia="黑体" w:cs="黑体"/>
          <w:sz w:val="18"/>
          <w:szCs w:val="18"/>
        </w:rPr>
      </w:pPr>
      <w:r>
        <w:rPr>
          <w:rFonts w:hint="eastAsia" w:ascii="黑体" w:hAnsi="黑体" w:eastAsia="黑体" w:cs="黑体"/>
          <w:sz w:val="18"/>
          <w:szCs w:val="18"/>
        </w:rPr>
        <w:t>A.管理体制</w:t>
      </w:r>
    </w:p>
    <w:p w14:paraId="7AA40A8D">
      <w:pPr>
        <w:spacing w:line="240" w:lineRule="exact"/>
        <w:rPr>
          <w:rFonts w:ascii="黑体" w:hAnsi="黑体" w:eastAsia="黑体" w:cs="黑体"/>
          <w:sz w:val="18"/>
          <w:szCs w:val="18"/>
        </w:rPr>
      </w:pPr>
      <w:r>
        <w:rPr>
          <w:rFonts w:hint="eastAsia" w:ascii="黑体" w:hAnsi="黑体" w:eastAsia="黑体" w:cs="黑体"/>
          <w:sz w:val="18"/>
          <w:szCs w:val="18"/>
        </w:rPr>
        <w:t>B.有关法律制度</w:t>
      </w:r>
    </w:p>
    <w:p w14:paraId="7CFFC61D">
      <w:pPr>
        <w:spacing w:line="240" w:lineRule="exact"/>
        <w:rPr>
          <w:rFonts w:ascii="黑体" w:hAnsi="黑体" w:eastAsia="黑体" w:cs="黑体"/>
          <w:sz w:val="18"/>
          <w:szCs w:val="18"/>
        </w:rPr>
      </w:pPr>
      <w:r>
        <w:rPr>
          <w:rFonts w:hint="eastAsia" w:ascii="黑体" w:hAnsi="黑体" w:eastAsia="黑体" w:cs="黑体"/>
          <w:sz w:val="18"/>
          <w:szCs w:val="18"/>
        </w:rPr>
        <w:t>C.运行机制</w:t>
      </w:r>
    </w:p>
    <w:p w14:paraId="42F9659B">
      <w:pPr>
        <w:spacing w:line="240" w:lineRule="exact"/>
        <w:rPr>
          <w:rFonts w:ascii="黑体" w:hAnsi="黑体" w:eastAsia="黑体" w:cs="黑体"/>
          <w:sz w:val="18"/>
          <w:szCs w:val="18"/>
        </w:rPr>
      </w:pPr>
      <w:r>
        <w:rPr>
          <w:rFonts w:hint="eastAsia" w:ascii="黑体" w:hAnsi="黑体" w:eastAsia="黑体" w:cs="黑体"/>
          <w:sz w:val="18"/>
          <w:szCs w:val="18"/>
        </w:rPr>
        <w:t>D.应对突发事件所制定的应急预案制度</w:t>
      </w:r>
    </w:p>
    <w:p w14:paraId="0BF86BEE">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6D9C79A3">
      <w:pPr>
        <w:spacing w:line="240" w:lineRule="exact"/>
        <w:rPr>
          <w:rFonts w:ascii="黑体" w:hAnsi="黑体" w:eastAsia="黑体" w:cs="黑体"/>
          <w:sz w:val="18"/>
          <w:szCs w:val="18"/>
        </w:rPr>
      </w:pPr>
      <w:r>
        <w:rPr>
          <w:rFonts w:hint="eastAsia" w:ascii="黑体" w:hAnsi="黑体" w:eastAsia="黑体" w:cs="黑体"/>
          <w:sz w:val="18"/>
          <w:szCs w:val="18"/>
        </w:rPr>
        <w:t>642、《安全生产法》规定，从业人员（）对本单位安全生产工作中存在的问题提出批评、检举、控告。</w:t>
      </w:r>
    </w:p>
    <w:p w14:paraId="191D0628">
      <w:pPr>
        <w:spacing w:line="240" w:lineRule="exact"/>
        <w:rPr>
          <w:rFonts w:ascii="黑体" w:hAnsi="黑体" w:eastAsia="黑体" w:cs="黑体"/>
          <w:sz w:val="18"/>
          <w:szCs w:val="18"/>
        </w:rPr>
      </w:pPr>
      <w:r>
        <w:rPr>
          <w:rFonts w:hint="eastAsia" w:ascii="黑体" w:hAnsi="黑体" w:eastAsia="黑体" w:cs="黑体"/>
          <w:sz w:val="18"/>
          <w:szCs w:val="18"/>
        </w:rPr>
        <w:t>A.无权</w:t>
      </w:r>
    </w:p>
    <w:p w14:paraId="1683721E">
      <w:pPr>
        <w:spacing w:line="240" w:lineRule="exact"/>
        <w:rPr>
          <w:rFonts w:ascii="黑体" w:hAnsi="黑体" w:eastAsia="黑体" w:cs="黑体"/>
          <w:sz w:val="18"/>
          <w:szCs w:val="18"/>
        </w:rPr>
      </w:pPr>
      <w:r>
        <w:rPr>
          <w:rFonts w:hint="eastAsia" w:ascii="黑体" w:hAnsi="黑体" w:eastAsia="黑体" w:cs="黑体"/>
          <w:sz w:val="18"/>
          <w:szCs w:val="18"/>
        </w:rPr>
        <w:t>B.经批准可以</w:t>
      </w:r>
    </w:p>
    <w:p w14:paraId="4F50BB3F">
      <w:pPr>
        <w:spacing w:line="240" w:lineRule="exact"/>
        <w:rPr>
          <w:rFonts w:ascii="黑体" w:hAnsi="黑体" w:eastAsia="黑体" w:cs="黑体"/>
          <w:sz w:val="18"/>
          <w:szCs w:val="18"/>
        </w:rPr>
      </w:pPr>
      <w:r>
        <w:rPr>
          <w:rFonts w:hint="eastAsia" w:ascii="黑体" w:hAnsi="黑体" w:eastAsia="黑体" w:cs="黑体"/>
          <w:sz w:val="18"/>
          <w:szCs w:val="18"/>
        </w:rPr>
        <w:t>C.有权</w:t>
      </w:r>
    </w:p>
    <w:p w14:paraId="764D107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CBFE352">
      <w:pPr>
        <w:spacing w:line="240" w:lineRule="exact"/>
        <w:rPr>
          <w:rFonts w:ascii="黑体" w:hAnsi="黑体" w:eastAsia="黑体" w:cs="黑体"/>
          <w:sz w:val="18"/>
          <w:szCs w:val="18"/>
        </w:rPr>
      </w:pPr>
      <w:r>
        <w:rPr>
          <w:rFonts w:hint="eastAsia" w:ascii="黑体" w:hAnsi="黑体" w:eastAsia="黑体" w:cs="黑体"/>
          <w:sz w:val="18"/>
          <w:szCs w:val="18"/>
        </w:rPr>
        <w:t>643、下列（）有毒气体具有臭鸡蛋气味。</w:t>
      </w:r>
    </w:p>
    <w:p w14:paraId="0CD7F6CB">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4F527A34">
      <w:pPr>
        <w:spacing w:line="240" w:lineRule="exact"/>
        <w:rPr>
          <w:rFonts w:ascii="黑体" w:hAnsi="黑体" w:eastAsia="黑体" w:cs="黑体"/>
          <w:sz w:val="18"/>
          <w:szCs w:val="18"/>
        </w:rPr>
      </w:pPr>
      <w:r>
        <w:rPr>
          <w:rFonts w:hint="eastAsia" w:ascii="黑体" w:hAnsi="黑体" w:eastAsia="黑体" w:cs="黑体"/>
          <w:sz w:val="18"/>
          <w:szCs w:val="18"/>
        </w:rPr>
        <w:t>B.硫化氢</w:t>
      </w:r>
    </w:p>
    <w:p w14:paraId="727A3ACC">
      <w:pPr>
        <w:spacing w:line="240" w:lineRule="exact"/>
        <w:rPr>
          <w:rFonts w:ascii="黑体" w:hAnsi="黑体" w:eastAsia="黑体" w:cs="黑体"/>
          <w:sz w:val="18"/>
          <w:szCs w:val="18"/>
        </w:rPr>
      </w:pPr>
      <w:r>
        <w:rPr>
          <w:rFonts w:hint="eastAsia" w:ascii="黑体" w:hAnsi="黑体" w:eastAsia="黑体" w:cs="黑体"/>
          <w:sz w:val="18"/>
          <w:szCs w:val="18"/>
        </w:rPr>
        <w:t>C.二氧化氮</w:t>
      </w:r>
    </w:p>
    <w:p w14:paraId="29F0BB0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17C40E9">
      <w:pPr>
        <w:spacing w:line="240" w:lineRule="exact"/>
        <w:rPr>
          <w:rFonts w:ascii="黑体" w:hAnsi="黑体" w:eastAsia="黑体" w:cs="黑体"/>
          <w:sz w:val="18"/>
          <w:szCs w:val="18"/>
        </w:rPr>
      </w:pPr>
      <w:r>
        <w:rPr>
          <w:rFonts w:hint="eastAsia" w:ascii="黑体" w:hAnsi="黑体" w:eastAsia="黑体" w:cs="黑体"/>
          <w:sz w:val="18"/>
          <w:szCs w:val="18"/>
        </w:rPr>
        <w:t>645、下列关于电暖气的使用方法中，错误的是（）。</w:t>
      </w:r>
    </w:p>
    <w:p w14:paraId="2F96FC3F">
      <w:pPr>
        <w:spacing w:line="240" w:lineRule="exact"/>
        <w:rPr>
          <w:rFonts w:ascii="黑体" w:hAnsi="黑体" w:eastAsia="黑体" w:cs="黑体"/>
          <w:sz w:val="18"/>
          <w:szCs w:val="18"/>
        </w:rPr>
      </w:pPr>
      <w:r>
        <w:rPr>
          <w:rFonts w:hint="eastAsia" w:ascii="黑体" w:hAnsi="黑体" w:eastAsia="黑体" w:cs="黑体"/>
          <w:sz w:val="18"/>
          <w:szCs w:val="18"/>
        </w:rPr>
        <w:t>A.使用时远离易燃物</w:t>
      </w:r>
    </w:p>
    <w:p w14:paraId="6938CD01">
      <w:pPr>
        <w:spacing w:line="240" w:lineRule="exact"/>
        <w:rPr>
          <w:rFonts w:ascii="黑体" w:hAnsi="黑体" w:eastAsia="黑体" w:cs="黑体"/>
          <w:sz w:val="18"/>
          <w:szCs w:val="18"/>
        </w:rPr>
      </w:pPr>
      <w:r>
        <w:rPr>
          <w:rFonts w:hint="eastAsia" w:ascii="黑体" w:hAnsi="黑体" w:eastAsia="黑体" w:cs="黑体"/>
          <w:sz w:val="18"/>
          <w:szCs w:val="18"/>
        </w:rPr>
        <w:t>B.不和其他大功率电器一起使用</w:t>
      </w:r>
    </w:p>
    <w:p w14:paraId="22575F6D">
      <w:pPr>
        <w:spacing w:line="240" w:lineRule="exact"/>
        <w:rPr>
          <w:rFonts w:ascii="黑体" w:hAnsi="黑体" w:eastAsia="黑体" w:cs="黑体"/>
          <w:sz w:val="18"/>
          <w:szCs w:val="18"/>
        </w:rPr>
      </w:pPr>
      <w:r>
        <w:rPr>
          <w:rFonts w:hint="eastAsia" w:ascii="黑体" w:hAnsi="黑体" w:eastAsia="黑体" w:cs="黑体"/>
          <w:sz w:val="18"/>
          <w:szCs w:val="18"/>
        </w:rPr>
        <w:t>C.使用过程中可在上面覆盖待晾干的湿衣物</w:t>
      </w:r>
    </w:p>
    <w:p w14:paraId="071E672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CB6A229">
      <w:pPr>
        <w:spacing w:line="240" w:lineRule="exact"/>
        <w:rPr>
          <w:rFonts w:ascii="黑体" w:hAnsi="黑体" w:eastAsia="黑体" w:cs="黑体"/>
          <w:sz w:val="18"/>
          <w:szCs w:val="18"/>
        </w:rPr>
      </w:pPr>
      <w:r>
        <w:rPr>
          <w:rFonts w:hint="eastAsia" w:ascii="黑体" w:hAnsi="黑体" w:eastAsia="黑体" w:cs="黑体"/>
          <w:sz w:val="18"/>
          <w:szCs w:val="18"/>
        </w:rPr>
        <w:t>646、安全发展必须做到（）“三个不能”。</w:t>
      </w:r>
    </w:p>
    <w:p w14:paraId="6E234CDC">
      <w:pPr>
        <w:spacing w:line="240" w:lineRule="exact"/>
        <w:rPr>
          <w:rFonts w:ascii="黑体" w:hAnsi="黑体" w:eastAsia="黑体" w:cs="黑体"/>
          <w:sz w:val="18"/>
          <w:szCs w:val="18"/>
        </w:rPr>
      </w:pPr>
      <w:r>
        <w:rPr>
          <w:rFonts w:hint="eastAsia" w:ascii="黑体" w:hAnsi="黑体" w:eastAsia="黑体" w:cs="黑体"/>
          <w:sz w:val="18"/>
          <w:szCs w:val="18"/>
        </w:rPr>
        <w:t>A.不能以牺牲人的生命为代价</w:t>
      </w:r>
    </w:p>
    <w:p w14:paraId="47CCF79C">
      <w:pPr>
        <w:spacing w:line="240" w:lineRule="exact"/>
        <w:rPr>
          <w:rFonts w:ascii="黑体" w:hAnsi="黑体" w:eastAsia="黑体" w:cs="黑体"/>
          <w:sz w:val="18"/>
          <w:szCs w:val="18"/>
        </w:rPr>
      </w:pPr>
      <w:r>
        <w:rPr>
          <w:rFonts w:hint="eastAsia" w:ascii="黑体" w:hAnsi="黑体" w:eastAsia="黑体" w:cs="黑体"/>
          <w:sz w:val="18"/>
          <w:szCs w:val="18"/>
        </w:rPr>
        <w:t>B.不能损害劳动者的安全</w:t>
      </w:r>
    </w:p>
    <w:p w14:paraId="3D1416E8">
      <w:pPr>
        <w:spacing w:line="240" w:lineRule="exact"/>
        <w:rPr>
          <w:rFonts w:ascii="黑体" w:hAnsi="黑体" w:eastAsia="黑体" w:cs="黑体"/>
          <w:sz w:val="18"/>
          <w:szCs w:val="18"/>
        </w:rPr>
      </w:pPr>
      <w:r>
        <w:rPr>
          <w:rFonts w:hint="eastAsia" w:ascii="黑体" w:hAnsi="黑体" w:eastAsia="黑体" w:cs="黑体"/>
          <w:sz w:val="18"/>
          <w:szCs w:val="18"/>
        </w:rPr>
        <w:t>C.不能不进行安全生产宣传</w:t>
      </w:r>
    </w:p>
    <w:p w14:paraId="2ADB6234">
      <w:pPr>
        <w:spacing w:line="240" w:lineRule="exact"/>
        <w:rPr>
          <w:rFonts w:ascii="黑体" w:hAnsi="黑体" w:eastAsia="黑体" w:cs="黑体"/>
          <w:sz w:val="18"/>
          <w:szCs w:val="18"/>
        </w:rPr>
      </w:pPr>
      <w:r>
        <w:rPr>
          <w:rFonts w:hint="eastAsia" w:ascii="黑体" w:hAnsi="黑体" w:eastAsia="黑体" w:cs="黑体"/>
          <w:sz w:val="18"/>
          <w:szCs w:val="18"/>
        </w:rPr>
        <w:t>D.不能损害劳动者的健康权益</w:t>
      </w:r>
    </w:p>
    <w:p w14:paraId="7E5897F9">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678B3472">
      <w:pPr>
        <w:spacing w:line="240" w:lineRule="exact"/>
        <w:rPr>
          <w:rFonts w:ascii="黑体" w:hAnsi="黑体" w:eastAsia="黑体" w:cs="黑体"/>
          <w:sz w:val="18"/>
          <w:szCs w:val="18"/>
        </w:rPr>
      </w:pPr>
      <w:r>
        <w:rPr>
          <w:rFonts w:hint="eastAsia" w:ascii="黑体" w:hAnsi="黑体" w:eastAsia="黑体" w:cs="黑体"/>
          <w:sz w:val="18"/>
          <w:szCs w:val="18"/>
        </w:rPr>
        <w:t>647、急性呼吸道异物堵塞急救时应采取的方法是（）。</w:t>
      </w:r>
    </w:p>
    <w:p w14:paraId="04E1B6CD">
      <w:pPr>
        <w:spacing w:line="240" w:lineRule="exact"/>
        <w:rPr>
          <w:rFonts w:ascii="黑体" w:hAnsi="黑体" w:eastAsia="黑体" w:cs="黑体"/>
          <w:sz w:val="18"/>
          <w:szCs w:val="18"/>
        </w:rPr>
      </w:pPr>
      <w:r>
        <w:rPr>
          <w:rFonts w:hint="eastAsia" w:ascii="黑体" w:hAnsi="黑体" w:eastAsia="黑体" w:cs="黑体"/>
          <w:sz w:val="18"/>
          <w:szCs w:val="18"/>
        </w:rPr>
        <w:t>A.拍打窒息者背部</w:t>
      </w:r>
    </w:p>
    <w:p w14:paraId="3DD53279">
      <w:pPr>
        <w:spacing w:line="240" w:lineRule="exact"/>
        <w:rPr>
          <w:rFonts w:ascii="黑体" w:hAnsi="黑体" w:eastAsia="黑体" w:cs="黑体"/>
          <w:sz w:val="18"/>
          <w:szCs w:val="18"/>
        </w:rPr>
      </w:pPr>
      <w:r>
        <w:rPr>
          <w:rFonts w:hint="eastAsia" w:ascii="黑体" w:hAnsi="黑体" w:eastAsia="黑体" w:cs="黑体"/>
          <w:sz w:val="18"/>
          <w:szCs w:val="18"/>
        </w:rPr>
        <w:t>B.将手指伸进口腔咽喉排除异物</w:t>
      </w:r>
    </w:p>
    <w:p w14:paraId="30A7CF5A">
      <w:pPr>
        <w:spacing w:line="240" w:lineRule="exact"/>
        <w:rPr>
          <w:rFonts w:ascii="黑体" w:hAnsi="黑体" w:eastAsia="黑体" w:cs="黑体"/>
          <w:sz w:val="18"/>
          <w:szCs w:val="18"/>
        </w:rPr>
      </w:pPr>
      <w:r>
        <w:rPr>
          <w:rFonts w:hint="eastAsia" w:ascii="黑体" w:hAnsi="黑体" w:eastAsia="黑体" w:cs="黑体"/>
          <w:sz w:val="18"/>
          <w:szCs w:val="18"/>
        </w:rPr>
        <w:t>C.海姆立克急救法</w:t>
      </w:r>
    </w:p>
    <w:p w14:paraId="6574F0AF">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134A594">
      <w:pPr>
        <w:spacing w:line="240" w:lineRule="exact"/>
        <w:rPr>
          <w:rFonts w:ascii="黑体" w:hAnsi="黑体" w:eastAsia="黑体" w:cs="黑体"/>
          <w:sz w:val="18"/>
          <w:szCs w:val="18"/>
        </w:rPr>
      </w:pPr>
      <w:r>
        <w:rPr>
          <w:rFonts w:hint="eastAsia" w:ascii="黑体" w:hAnsi="黑体" w:eastAsia="黑体" w:cs="黑体"/>
          <w:sz w:val="18"/>
          <w:szCs w:val="18"/>
        </w:rPr>
        <w:t>648、特种劳动防护用品安全标志采用的字母为（）。</w:t>
      </w:r>
    </w:p>
    <w:p w14:paraId="281A3533">
      <w:pPr>
        <w:spacing w:line="240" w:lineRule="exact"/>
        <w:rPr>
          <w:rFonts w:ascii="黑体" w:hAnsi="黑体" w:eastAsia="黑体" w:cs="黑体"/>
          <w:sz w:val="18"/>
          <w:szCs w:val="18"/>
        </w:rPr>
      </w:pPr>
      <w:r>
        <w:rPr>
          <w:rFonts w:hint="eastAsia" w:ascii="黑体" w:hAnsi="黑体" w:eastAsia="黑体" w:cs="黑体"/>
          <w:sz w:val="18"/>
          <w:szCs w:val="18"/>
        </w:rPr>
        <w:t>A.“LA”</w:t>
      </w:r>
    </w:p>
    <w:p w14:paraId="79698FF5">
      <w:pPr>
        <w:spacing w:line="240" w:lineRule="exact"/>
        <w:rPr>
          <w:rFonts w:ascii="黑体" w:hAnsi="黑体" w:eastAsia="黑体" w:cs="黑体"/>
          <w:sz w:val="18"/>
          <w:szCs w:val="18"/>
        </w:rPr>
      </w:pPr>
      <w:r>
        <w:rPr>
          <w:rFonts w:hint="eastAsia" w:ascii="黑体" w:hAnsi="黑体" w:eastAsia="黑体" w:cs="黑体"/>
          <w:sz w:val="18"/>
          <w:szCs w:val="18"/>
        </w:rPr>
        <w:t>B.“EX”</w:t>
      </w:r>
    </w:p>
    <w:p w14:paraId="48AB7B8D">
      <w:pPr>
        <w:spacing w:line="240" w:lineRule="exact"/>
        <w:rPr>
          <w:rFonts w:ascii="黑体" w:hAnsi="黑体" w:eastAsia="黑体" w:cs="黑体"/>
          <w:sz w:val="18"/>
          <w:szCs w:val="18"/>
        </w:rPr>
      </w:pPr>
      <w:r>
        <w:rPr>
          <w:rFonts w:hint="eastAsia" w:ascii="黑体" w:hAnsi="黑体" w:eastAsia="黑体" w:cs="黑体"/>
          <w:sz w:val="18"/>
          <w:szCs w:val="18"/>
        </w:rPr>
        <w:t>C.“TZ”</w:t>
      </w:r>
    </w:p>
    <w:p w14:paraId="565F847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2F44CAA">
      <w:pPr>
        <w:spacing w:line="240" w:lineRule="exact"/>
        <w:rPr>
          <w:rFonts w:ascii="黑体" w:hAnsi="黑体" w:eastAsia="黑体" w:cs="黑体"/>
          <w:sz w:val="18"/>
          <w:szCs w:val="18"/>
        </w:rPr>
      </w:pPr>
      <w:r>
        <w:rPr>
          <w:rFonts w:hint="eastAsia" w:ascii="黑体" w:hAnsi="黑体" w:eastAsia="黑体" w:cs="黑体"/>
          <w:sz w:val="18"/>
          <w:szCs w:val="18"/>
        </w:rPr>
        <w:t>649、被困在火场时，下列求救方法错误的是（）。</w:t>
      </w:r>
    </w:p>
    <w:p w14:paraId="2EFD05A6">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284A4D31">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4E96032F">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753E661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90CAB02">
      <w:pPr>
        <w:spacing w:line="240" w:lineRule="exact"/>
        <w:rPr>
          <w:rFonts w:ascii="黑体" w:hAnsi="黑体" w:eastAsia="黑体" w:cs="黑体"/>
          <w:sz w:val="18"/>
          <w:szCs w:val="18"/>
        </w:rPr>
      </w:pPr>
      <w:r>
        <w:rPr>
          <w:rFonts w:hint="eastAsia" w:ascii="黑体" w:hAnsi="黑体" w:eastAsia="黑体" w:cs="黑体"/>
          <w:sz w:val="18"/>
          <w:szCs w:val="18"/>
        </w:rPr>
        <w:t>650、当被烧伤时,正确的急救方法应该是（）。</w:t>
      </w:r>
    </w:p>
    <w:p w14:paraId="554F18A5">
      <w:pPr>
        <w:spacing w:line="240" w:lineRule="exact"/>
        <w:rPr>
          <w:rFonts w:ascii="黑体" w:hAnsi="黑体" w:eastAsia="黑体" w:cs="黑体"/>
          <w:sz w:val="18"/>
          <w:szCs w:val="18"/>
        </w:rPr>
      </w:pPr>
      <w:r>
        <w:rPr>
          <w:rFonts w:hint="eastAsia" w:ascii="黑体" w:hAnsi="黑体" w:eastAsia="黑体" w:cs="黑体"/>
          <w:sz w:val="18"/>
          <w:szCs w:val="18"/>
        </w:rPr>
        <w:t>A.立即用嘴吹灼伤部位</w:t>
      </w:r>
    </w:p>
    <w:p w14:paraId="456A6DED">
      <w:pPr>
        <w:spacing w:line="240" w:lineRule="exact"/>
        <w:rPr>
          <w:rFonts w:ascii="黑体" w:hAnsi="黑体" w:eastAsia="黑体" w:cs="黑体"/>
          <w:sz w:val="18"/>
          <w:szCs w:val="18"/>
        </w:rPr>
      </w:pPr>
      <w:r>
        <w:rPr>
          <w:rFonts w:hint="eastAsia" w:ascii="黑体" w:hAnsi="黑体" w:eastAsia="黑体" w:cs="黑体"/>
          <w:sz w:val="18"/>
          <w:szCs w:val="18"/>
        </w:rPr>
        <w:t>B.以最快的速度用冷水冲洗烧伤部位</w:t>
      </w:r>
    </w:p>
    <w:p w14:paraId="702EB238">
      <w:pPr>
        <w:spacing w:line="240" w:lineRule="exact"/>
        <w:rPr>
          <w:rFonts w:ascii="黑体" w:hAnsi="黑体" w:eastAsia="黑体" w:cs="黑体"/>
          <w:sz w:val="18"/>
          <w:szCs w:val="18"/>
        </w:rPr>
      </w:pPr>
      <w:r>
        <w:rPr>
          <w:rFonts w:hint="eastAsia" w:ascii="黑体" w:hAnsi="黑体" w:eastAsia="黑体" w:cs="黑体"/>
          <w:sz w:val="18"/>
          <w:szCs w:val="18"/>
        </w:rPr>
        <w:t>C.包扎后去医院诊治</w:t>
      </w:r>
    </w:p>
    <w:p w14:paraId="416A59A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1008849">
      <w:pPr>
        <w:spacing w:line="240" w:lineRule="exact"/>
        <w:rPr>
          <w:rFonts w:ascii="黑体" w:hAnsi="黑体" w:eastAsia="黑体" w:cs="黑体"/>
          <w:sz w:val="18"/>
          <w:szCs w:val="18"/>
        </w:rPr>
      </w:pPr>
      <w:r>
        <w:rPr>
          <w:rFonts w:hint="eastAsia" w:ascii="黑体" w:hAnsi="黑体" w:eastAsia="黑体" w:cs="黑体"/>
          <w:sz w:val="18"/>
          <w:szCs w:val="18"/>
        </w:rPr>
        <w:t>651、下列关于发生火灾时现场处置原则不正确的是（）。</w:t>
      </w:r>
    </w:p>
    <w:p w14:paraId="2E415458">
      <w:pPr>
        <w:spacing w:line="240" w:lineRule="exact"/>
        <w:rPr>
          <w:rFonts w:ascii="黑体" w:hAnsi="黑体" w:eastAsia="黑体" w:cs="黑体"/>
          <w:sz w:val="18"/>
          <w:szCs w:val="18"/>
        </w:rPr>
      </w:pPr>
      <w:r>
        <w:rPr>
          <w:rFonts w:hint="eastAsia" w:ascii="黑体" w:hAnsi="黑体" w:eastAsia="黑体" w:cs="黑体"/>
          <w:sz w:val="18"/>
          <w:szCs w:val="18"/>
        </w:rPr>
        <w:t>A.发现火灾后应先想法扑灭，不必立即报警</w:t>
      </w:r>
    </w:p>
    <w:p w14:paraId="15560A30">
      <w:pPr>
        <w:spacing w:line="240" w:lineRule="exact"/>
        <w:rPr>
          <w:rFonts w:ascii="黑体" w:hAnsi="黑体" w:eastAsia="黑体" w:cs="黑体"/>
          <w:sz w:val="18"/>
          <w:szCs w:val="18"/>
        </w:rPr>
      </w:pPr>
      <w:r>
        <w:rPr>
          <w:rFonts w:hint="eastAsia" w:ascii="黑体" w:hAnsi="黑体" w:eastAsia="黑体" w:cs="黑体"/>
          <w:sz w:val="18"/>
          <w:szCs w:val="18"/>
        </w:rPr>
        <w:t>B.救人第一</w:t>
      </w:r>
    </w:p>
    <w:p w14:paraId="54247ABB">
      <w:pPr>
        <w:spacing w:line="240" w:lineRule="exact"/>
        <w:rPr>
          <w:rFonts w:ascii="黑体" w:hAnsi="黑体" w:eastAsia="黑体" w:cs="黑体"/>
          <w:sz w:val="18"/>
          <w:szCs w:val="18"/>
        </w:rPr>
      </w:pPr>
      <w:r>
        <w:rPr>
          <w:rFonts w:hint="eastAsia" w:ascii="黑体" w:hAnsi="黑体" w:eastAsia="黑体" w:cs="黑体"/>
          <w:sz w:val="18"/>
          <w:szCs w:val="18"/>
        </w:rPr>
        <w:t>C.先重点，后一般</w:t>
      </w:r>
    </w:p>
    <w:p w14:paraId="071CF77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ED13BA2">
      <w:pPr>
        <w:spacing w:line="240" w:lineRule="exact"/>
        <w:rPr>
          <w:rFonts w:ascii="黑体" w:hAnsi="黑体" w:eastAsia="黑体" w:cs="黑体"/>
          <w:sz w:val="18"/>
          <w:szCs w:val="18"/>
        </w:rPr>
      </w:pPr>
      <w:r>
        <w:rPr>
          <w:rFonts w:hint="eastAsia" w:ascii="黑体" w:hAnsi="黑体" w:eastAsia="黑体" w:cs="黑体"/>
          <w:sz w:val="18"/>
          <w:szCs w:val="18"/>
        </w:rPr>
        <w:t>652、关于大风天出行，下列说法错误的是（）。</w:t>
      </w:r>
    </w:p>
    <w:p w14:paraId="0220FA09">
      <w:pPr>
        <w:spacing w:line="240" w:lineRule="exact"/>
        <w:rPr>
          <w:rFonts w:ascii="黑体" w:hAnsi="黑体" w:eastAsia="黑体" w:cs="黑体"/>
          <w:sz w:val="18"/>
          <w:szCs w:val="18"/>
        </w:rPr>
      </w:pPr>
      <w:r>
        <w:rPr>
          <w:rFonts w:hint="eastAsia" w:ascii="黑体" w:hAnsi="黑体" w:eastAsia="黑体" w:cs="黑体"/>
          <w:sz w:val="18"/>
          <w:szCs w:val="18"/>
        </w:rPr>
        <w:t>A.尽量减少外出</w:t>
      </w:r>
    </w:p>
    <w:p w14:paraId="0BFD4F9F">
      <w:pPr>
        <w:spacing w:line="240" w:lineRule="exact"/>
        <w:rPr>
          <w:rFonts w:ascii="黑体" w:hAnsi="黑体" w:eastAsia="黑体" w:cs="黑体"/>
          <w:sz w:val="18"/>
          <w:szCs w:val="18"/>
        </w:rPr>
      </w:pPr>
      <w:r>
        <w:rPr>
          <w:rFonts w:hint="eastAsia" w:ascii="黑体" w:hAnsi="黑体" w:eastAsia="黑体" w:cs="黑体"/>
          <w:sz w:val="18"/>
          <w:szCs w:val="18"/>
        </w:rPr>
        <w:t>B.为避风，尽量贴着广告牌或大树下行走</w:t>
      </w:r>
    </w:p>
    <w:p w14:paraId="33B5C631">
      <w:pPr>
        <w:spacing w:line="240" w:lineRule="exact"/>
        <w:rPr>
          <w:rFonts w:ascii="黑体" w:hAnsi="黑体" w:eastAsia="黑体" w:cs="黑体"/>
          <w:sz w:val="18"/>
          <w:szCs w:val="18"/>
        </w:rPr>
      </w:pPr>
      <w:r>
        <w:rPr>
          <w:rFonts w:hint="eastAsia" w:ascii="黑体" w:hAnsi="黑体" w:eastAsia="黑体" w:cs="黑体"/>
          <w:sz w:val="18"/>
          <w:szCs w:val="18"/>
        </w:rPr>
        <w:t>C.经过建筑物或楼房时，如果窗户没关，要远远避开</w:t>
      </w:r>
    </w:p>
    <w:p w14:paraId="62EE71B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8AE3F77">
      <w:pPr>
        <w:spacing w:line="240" w:lineRule="exact"/>
        <w:rPr>
          <w:rFonts w:ascii="黑体" w:hAnsi="黑体" w:eastAsia="黑体" w:cs="黑体"/>
          <w:sz w:val="18"/>
          <w:szCs w:val="18"/>
        </w:rPr>
      </w:pPr>
      <w:r>
        <w:rPr>
          <w:rFonts w:hint="eastAsia" w:ascii="黑体" w:hAnsi="黑体" w:eastAsia="黑体" w:cs="黑体"/>
          <w:sz w:val="18"/>
          <w:szCs w:val="18"/>
        </w:rPr>
        <w:t>653、在交通事故现场抢救脊柱骨折的伤员时，下列做法错误的是（）。</w:t>
      </w:r>
    </w:p>
    <w:p w14:paraId="4BD6D484">
      <w:pPr>
        <w:spacing w:line="240" w:lineRule="exact"/>
        <w:rPr>
          <w:rFonts w:ascii="黑体" w:hAnsi="黑体" w:eastAsia="黑体" w:cs="黑体"/>
          <w:sz w:val="18"/>
          <w:szCs w:val="18"/>
        </w:rPr>
      </w:pPr>
      <w:r>
        <w:rPr>
          <w:rFonts w:hint="eastAsia" w:ascii="黑体" w:hAnsi="黑体" w:eastAsia="黑体" w:cs="黑体"/>
          <w:sz w:val="18"/>
          <w:szCs w:val="18"/>
        </w:rPr>
        <w:t>A.不乱搬动</w:t>
      </w:r>
    </w:p>
    <w:p w14:paraId="6021F3A8">
      <w:pPr>
        <w:spacing w:line="240" w:lineRule="exact"/>
        <w:rPr>
          <w:rFonts w:ascii="黑体" w:hAnsi="黑体" w:eastAsia="黑体" w:cs="黑体"/>
          <w:sz w:val="18"/>
          <w:szCs w:val="18"/>
        </w:rPr>
      </w:pPr>
      <w:r>
        <w:rPr>
          <w:rFonts w:hint="eastAsia" w:ascii="黑体" w:hAnsi="黑体" w:eastAsia="黑体" w:cs="黑体"/>
          <w:sz w:val="18"/>
          <w:szCs w:val="18"/>
        </w:rPr>
        <w:t>B.不扶持伤者走动</w:t>
      </w:r>
    </w:p>
    <w:p w14:paraId="03F79869">
      <w:pPr>
        <w:spacing w:line="240" w:lineRule="exact"/>
        <w:rPr>
          <w:rFonts w:ascii="黑体" w:hAnsi="黑体" w:eastAsia="黑体" w:cs="黑体"/>
          <w:sz w:val="18"/>
          <w:szCs w:val="18"/>
        </w:rPr>
      </w:pPr>
      <w:r>
        <w:rPr>
          <w:rFonts w:hint="eastAsia" w:ascii="黑体" w:hAnsi="黑体" w:eastAsia="黑体" w:cs="黑体"/>
          <w:sz w:val="18"/>
          <w:szCs w:val="18"/>
        </w:rPr>
        <w:t>C.使用软担架运送</w:t>
      </w:r>
    </w:p>
    <w:p w14:paraId="108631B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079269C">
      <w:pPr>
        <w:spacing w:line="240" w:lineRule="exact"/>
        <w:rPr>
          <w:rFonts w:ascii="黑体" w:hAnsi="黑体" w:eastAsia="黑体" w:cs="黑体"/>
          <w:sz w:val="18"/>
          <w:szCs w:val="18"/>
        </w:rPr>
      </w:pPr>
      <w:r>
        <w:rPr>
          <w:rFonts w:hint="eastAsia" w:ascii="黑体" w:hAnsi="黑体" w:eastAsia="黑体" w:cs="黑体"/>
          <w:sz w:val="18"/>
          <w:szCs w:val="18"/>
        </w:rPr>
        <w:t>654、发生一氧化碳中毒，正确的急救做法是（）。</w:t>
      </w:r>
    </w:p>
    <w:p w14:paraId="0C6F3BDD">
      <w:pPr>
        <w:spacing w:line="240" w:lineRule="exact"/>
        <w:rPr>
          <w:rFonts w:ascii="黑体" w:hAnsi="黑体" w:eastAsia="黑体" w:cs="黑体"/>
          <w:sz w:val="18"/>
          <w:szCs w:val="18"/>
        </w:rPr>
      </w:pPr>
      <w:r>
        <w:rPr>
          <w:rFonts w:hint="eastAsia" w:ascii="黑体" w:hAnsi="黑体" w:eastAsia="黑体" w:cs="黑体"/>
          <w:sz w:val="18"/>
          <w:szCs w:val="18"/>
        </w:rPr>
        <w:t>A.保持病人在原地</w:t>
      </w:r>
    </w:p>
    <w:p w14:paraId="3E6FADC4">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6B26DC2E">
      <w:pPr>
        <w:spacing w:line="240" w:lineRule="exact"/>
        <w:rPr>
          <w:rFonts w:ascii="黑体" w:hAnsi="黑体" w:eastAsia="黑体" w:cs="黑体"/>
          <w:sz w:val="18"/>
          <w:szCs w:val="18"/>
        </w:rPr>
      </w:pPr>
      <w:r>
        <w:rPr>
          <w:rFonts w:hint="eastAsia" w:ascii="黑体" w:hAnsi="黑体" w:eastAsia="黑体" w:cs="黑体"/>
          <w:sz w:val="18"/>
          <w:szCs w:val="18"/>
        </w:rPr>
        <w:t>C.立即打开门窗并将病人迅速移至空气新鲜、通风良好的地方</w:t>
      </w:r>
    </w:p>
    <w:p w14:paraId="01E6BD6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3A8C7E9">
      <w:pPr>
        <w:spacing w:line="240" w:lineRule="exact"/>
        <w:rPr>
          <w:rFonts w:ascii="黑体" w:hAnsi="黑体" w:eastAsia="黑体" w:cs="黑体"/>
          <w:sz w:val="18"/>
          <w:szCs w:val="18"/>
        </w:rPr>
      </w:pPr>
      <w:r>
        <w:rPr>
          <w:rFonts w:hint="eastAsia" w:ascii="黑体" w:hAnsi="黑体" w:eastAsia="黑体" w:cs="黑体"/>
          <w:sz w:val="18"/>
          <w:szCs w:val="18"/>
        </w:rPr>
        <w:t>655、发现煤气中毒人员，采取（）急救方法是正确的。</w:t>
      </w:r>
    </w:p>
    <w:p w14:paraId="6015F1F0">
      <w:pPr>
        <w:spacing w:line="240" w:lineRule="exact"/>
        <w:rPr>
          <w:rFonts w:ascii="黑体" w:hAnsi="黑体" w:eastAsia="黑体" w:cs="黑体"/>
          <w:sz w:val="18"/>
          <w:szCs w:val="18"/>
        </w:rPr>
      </w:pPr>
      <w:r>
        <w:rPr>
          <w:rFonts w:hint="eastAsia" w:ascii="黑体" w:hAnsi="黑体" w:eastAsia="黑体" w:cs="黑体"/>
          <w:sz w:val="18"/>
          <w:szCs w:val="18"/>
        </w:rPr>
        <w:t>A.在现场马上给伤员做人工呼吸</w:t>
      </w:r>
    </w:p>
    <w:p w14:paraId="0C61603B">
      <w:pPr>
        <w:spacing w:line="240" w:lineRule="exact"/>
        <w:rPr>
          <w:rFonts w:ascii="黑体" w:hAnsi="黑体" w:eastAsia="黑体" w:cs="黑体"/>
          <w:sz w:val="18"/>
          <w:szCs w:val="18"/>
        </w:rPr>
      </w:pPr>
      <w:r>
        <w:rPr>
          <w:rFonts w:hint="eastAsia" w:ascii="黑体" w:hAnsi="黑体" w:eastAsia="黑体" w:cs="黑体"/>
          <w:sz w:val="18"/>
          <w:szCs w:val="18"/>
        </w:rPr>
        <w:t>B.迅速打开门窗通风，并将病人送到新鲜空气环境</w:t>
      </w:r>
    </w:p>
    <w:p w14:paraId="71E5048D">
      <w:pPr>
        <w:spacing w:line="240" w:lineRule="exact"/>
        <w:rPr>
          <w:rFonts w:ascii="黑体" w:hAnsi="黑体" w:eastAsia="黑体" w:cs="黑体"/>
          <w:sz w:val="18"/>
          <w:szCs w:val="18"/>
        </w:rPr>
      </w:pPr>
      <w:r>
        <w:rPr>
          <w:rFonts w:hint="eastAsia" w:ascii="黑体" w:hAnsi="黑体" w:eastAsia="黑体" w:cs="黑体"/>
          <w:sz w:val="18"/>
          <w:szCs w:val="18"/>
        </w:rPr>
        <w:t>C.在现场拨打电话求救</w:t>
      </w:r>
    </w:p>
    <w:p w14:paraId="0FE4008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35404AD">
      <w:pPr>
        <w:spacing w:line="240" w:lineRule="exact"/>
        <w:rPr>
          <w:rFonts w:ascii="黑体" w:hAnsi="黑体" w:eastAsia="黑体" w:cs="黑体"/>
          <w:sz w:val="18"/>
          <w:szCs w:val="18"/>
        </w:rPr>
      </w:pPr>
      <w:r>
        <w:rPr>
          <w:rFonts w:hint="eastAsia" w:ascii="黑体" w:hAnsi="黑体" w:eastAsia="黑体" w:cs="黑体"/>
          <w:sz w:val="18"/>
          <w:szCs w:val="18"/>
        </w:rPr>
        <w:t>656、下列不属于高层建筑火灾特点的是（）。</w:t>
      </w:r>
    </w:p>
    <w:p w14:paraId="36B19F70">
      <w:pPr>
        <w:spacing w:line="240" w:lineRule="exact"/>
        <w:rPr>
          <w:rFonts w:ascii="黑体" w:hAnsi="黑体" w:eastAsia="黑体" w:cs="黑体"/>
          <w:sz w:val="18"/>
          <w:szCs w:val="18"/>
        </w:rPr>
      </w:pPr>
      <w:r>
        <w:rPr>
          <w:rFonts w:hint="eastAsia" w:ascii="黑体" w:hAnsi="黑体" w:eastAsia="黑体" w:cs="黑体"/>
          <w:sz w:val="18"/>
          <w:szCs w:val="18"/>
        </w:rPr>
        <w:t>A.蔓延快</w:t>
      </w:r>
    </w:p>
    <w:p w14:paraId="176E315A">
      <w:pPr>
        <w:spacing w:line="240" w:lineRule="exact"/>
        <w:rPr>
          <w:rFonts w:ascii="黑体" w:hAnsi="黑体" w:eastAsia="黑体" w:cs="黑体"/>
          <w:sz w:val="18"/>
          <w:szCs w:val="18"/>
        </w:rPr>
      </w:pPr>
      <w:r>
        <w:rPr>
          <w:rFonts w:hint="eastAsia" w:ascii="黑体" w:hAnsi="黑体" w:eastAsia="黑体" w:cs="黑体"/>
          <w:sz w:val="18"/>
          <w:szCs w:val="18"/>
        </w:rPr>
        <w:t>B.逃生困难</w:t>
      </w:r>
    </w:p>
    <w:p w14:paraId="706F4FE0">
      <w:pPr>
        <w:spacing w:line="240" w:lineRule="exact"/>
        <w:rPr>
          <w:rFonts w:ascii="黑体" w:hAnsi="黑体" w:eastAsia="黑体" w:cs="黑体"/>
          <w:sz w:val="18"/>
          <w:szCs w:val="18"/>
        </w:rPr>
      </w:pPr>
      <w:r>
        <w:rPr>
          <w:rFonts w:hint="eastAsia" w:ascii="黑体" w:hAnsi="黑体" w:eastAsia="黑体" w:cs="黑体"/>
          <w:sz w:val="18"/>
          <w:szCs w:val="18"/>
        </w:rPr>
        <w:t>C.容易灭火</w:t>
      </w:r>
    </w:p>
    <w:p w14:paraId="43C9DC4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C5D85D1">
      <w:pPr>
        <w:spacing w:line="240" w:lineRule="exact"/>
        <w:rPr>
          <w:rFonts w:ascii="黑体" w:hAnsi="黑体" w:eastAsia="黑体" w:cs="黑体"/>
          <w:sz w:val="18"/>
          <w:szCs w:val="18"/>
        </w:rPr>
      </w:pPr>
      <w:r>
        <w:rPr>
          <w:rFonts w:hint="eastAsia" w:ascii="黑体" w:hAnsi="黑体" w:eastAsia="黑体" w:cs="黑体"/>
          <w:sz w:val="18"/>
          <w:szCs w:val="18"/>
        </w:rPr>
        <w:t>657、在室内闻到燃气气味时，正确处置方法是（）。</w:t>
      </w:r>
    </w:p>
    <w:p w14:paraId="4C314DE3">
      <w:pPr>
        <w:spacing w:line="240" w:lineRule="exact"/>
        <w:rPr>
          <w:rFonts w:ascii="黑体" w:hAnsi="黑体" w:eastAsia="黑体" w:cs="黑体"/>
          <w:sz w:val="18"/>
          <w:szCs w:val="18"/>
        </w:rPr>
      </w:pPr>
      <w:r>
        <w:rPr>
          <w:rFonts w:hint="eastAsia" w:ascii="黑体" w:hAnsi="黑体" w:eastAsia="黑体" w:cs="黑体"/>
          <w:sz w:val="18"/>
          <w:szCs w:val="18"/>
        </w:rPr>
        <w:t>A.打开燃气灶具查找漏气部位</w:t>
      </w:r>
    </w:p>
    <w:p w14:paraId="4AD48A85">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48303534">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C.先关闭阀门，切忌开灯，打开门窗通风</w:t>
      </w:r>
    </w:p>
    <w:p w14:paraId="41655A0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B0E63B6">
      <w:pPr>
        <w:spacing w:line="240" w:lineRule="exact"/>
        <w:rPr>
          <w:rFonts w:ascii="黑体" w:hAnsi="黑体" w:eastAsia="黑体" w:cs="黑体"/>
          <w:sz w:val="18"/>
          <w:szCs w:val="18"/>
        </w:rPr>
      </w:pPr>
      <w:r>
        <w:rPr>
          <w:rFonts w:hint="eastAsia" w:ascii="黑体" w:hAnsi="黑体" w:eastAsia="黑体" w:cs="黑体"/>
          <w:sz w:val="18"/>
          <w:szCs w:val="18"/>
        </w:rPr>
        <w:t>658、任何单位发生火灾，必须立即组织力量扑救，邻近单位应当（）。</w:t>
      </w:r>
    </w:p>
    <w:p w14:paraId="7F1CAEA4">
      <w:pPr>
        <w:spacing w:line="240" w:lineRule="exact"/>
        <w:rPr>
          <w:rFonts w:ascii="黑体" w:hAnsi="黑体" w:eastAsia="黑体" w:cs="黑体"/>
          <w:sz w:val="18"/>
          <w:szCs w:val="18"/>
        </w:rPr>
      </w:pPr>
      <w:r>
        <w:rPr>
          <w:rFonts w:hint="eastAsia" w:ascii="黑体" w:hAnsi="黑体" w:eastAsia="黑体" w:cs="黑体"/>
          <w:sz w:val="18"/>
          <w:szCs w:val="18"/>
        </w:rPr>
        <w:t>A.正常生产经营</w:t>
      </w:r>
    </w:p>
    <w:p w14:paraId="43C2852B">
      <w:pPr>
        <w:spacing w:line="240" w:lineRule="exact"/>
        <w:rPr>
          <w:rFonts w:ascii="黑体" w:hAnsi="黑体" w:eastAsia="黑体" w:cs="黑体"/>
          <w:sz w:val="18"/>
          <w:szCs w:val="18"/>
        </w:rPr>
      </w:pPr>
      <w:r>
        <w:rPr>
          <w:rFonts w:hint="eastAsia" w:ascii="黑体" w:hAnsi="黑体" w:eastAsia="黑体" w:cs="黑体"/>
          <w:sz w:val="18"/>
          <w:szCs w:val="18"/>
        </w:rPr>
        <w:t>B.给予支援</w:t>
      </w:r>
    </w:p>
    <w:p w14:paraId="2B8B0D50">
      <w:pPr>
        <w:spacing w:line="240" w:lineRule="exact"/>
        <w:rPr>
          <w:rFonts w:ascii="黑体" w:hAnsi="黑体" w:eastAsia="黑体" w:cs="黑体"/>
          <w:sz w:val="18"/>
          <w:szCs w:val="18"/>
        </w:rPr>
      </w:pPr>
      <w:r>
        <w:rPr>
          <w:rFonts w:hint="eastAsia" w:ascii="黑体" w:hAnsi="黑体" w:eastAsia="黑体" w:cs="黑体"/>
          <w:sz w:val="18"/>
          <w:szCs w:val="18"/>
        </w:rPr>
        <w:t>C.立即排查隐患</w:t>
      </w:r>
    </w:p>
    <w:p w14:paraId="5E4D125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33D88CF">
      <w:pPr>
        <w:spacing w:line="240" w:lineRule="exact"/>
        <w:rPr>
          <w:rFonts w:ascii="黑体" w:hAnsi="黑体" w:eastAsia="黑体" w:cs="黑体"/>
          <w:sz w:val="18"/>
          <w:szCs w:val="18"/>
        </w:rPr>
      </w:pPr>
      <w:r>
        <w:rPr>
          <w:rFonts w:hint="eastAsia" w:ascii="黑体" w:hAnsi="黑体" w:eastAsia="黑体" w:cs="黑体"/>
          <w:sz w:val="18"/>
          <w:szCs w:val="18"/>
        </w:rPr>
        <w:t>659、触电对人体造成的伤害形式，一般可分为（）两种。</w:t>
      </w:r>
    </w:p>
    <w:p w14:paraId="574C5CD7">
      <w:pPr>
        <w:spacing w:line="240" w:lineRule="exact"/>
        <w:rPr>
          <w:rFonts w:ascii="黑体" w:hAnsi="黑体" w:eastAsia="黑体" w:cs="黑体"/>
          <w:sz w:val="18"/>
          <w:szCs w:val="18"/>
        </w:rPr>
      </w:pPr>
      <w:r>
        <w:rPr>
          <w:rFonts w:hint="eastAsia" w:ascii="黑体" w:hAnsi="黑体" w:eastAsia="黑体" w:cs="黑体"/>
          <w:sz w:val="18"/>
          <w:szCs w:val="18"/>
        </w:rPr>
        <w:t>A.电光眼</w:t>
      </w:r>
    </w:p>
    <w:p w14:paraId="1533682D">
      <w:pPr>
        <w:spacing w:line="240" w:lineRule="exact"/>
        <w:rPr>
          <w:rFonts w:ascii="黑体" w:hAnsi="黑体" w:eastAsia="黑体" w:cs="黑体"/>
          <w:sz w:val="18"/>
          <w:szCs w:val="18"/>
        </w:rPr>
      </w:pPr>
      <w:r>
        <w:rPr>
          <w:rFonts w:hint="eastAsia" w:ascii="黑体" w:hAnsi="黑体" w:eastAsia="黑体" w:cs="黑体"/>
          <w:sz w:val="18"/>
          <w:szCs w:val="18"/>
        </w:rPr>
        <w:t>B.电击</w:t>
      </w:r>
    </w:p>
    <w:p w14:paraId="0FF5A88E">
      <w:pPr>
        <w:spacing w:line="240" w:lineRule="exact"/>
        <w:rPr>
          <w:rFonts w:ascii="黑体" w:hAnsi="黑体" w:eastAsia="黑体" w:cs="黑体"/>
          <w:sz w:val="18"/>
          <w:szCs w:val="18"/>
        </w:rPr>
      </w:pPr>
      <w:r>
        <w:rPr>
          <w:rFonts w:hint="eastAsia" w:ascii="黑体" w:hAnsi="黑体" w:eastAsia="黑体" w:cs="黑体"/>
          <w:sz w:val="18"/>
          <w:szCs w:val="18"/>
        </w:rPr>
        <w:t>C.电伤</w:t>
      </w:r>
    </w:p>
    <w:p w14:paraId="4276E0D8">
      <w:pPr>
        <w:spacing w:line="240" w:lineRule="exact"/>
        <w:rPr>
          <w:rFonts w:ascii="黑体" w:hAnsi="黑体" w:eastAsia="黑体" w:cs="黑体"/>
          <w:sz w:val="18"/>
          <w:szCs w:val="18"/>
        </w:rPr>
      </w:pPr>
      <w:r>
        <w:rPr>
          <w:rFonts w:hint="eastAsia" w:ascii="黑体" w:hAnsi="黑体" w:eastAsia="黑体" w:cs="黑体"/>
          <w:sz w:val="18"/>
          <w:szCs w:val="18"/>
        </w:rPr>
        <w:t>D.窒息</w:t>
      </w:r>
    </w:p>
    <w:p w14:paraId="52234159">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4A35CF58">
      <w:pPr>
        <w:spacing w:line="240" w:lineRule="exact"/>
        <w:rPr>
          <w:rFonts w:ascii="黑体" w:hAnsi="黑体" w:eastAsia="黑体" w:cs="黑体"/>
          <w:sz w:val="18"/>
          <w:szCs w:val="18"/>
        </w:rPr>
      </w:pPr>
      <w:r>
        <w:rPr>
          <w:rFonts w:hint="eastAsia" w:ascii="黑体" w:hAnsi="黑体" w:eastAsia="黑体" w:cs="黑体"/>
          <w:sz w:val="18"/>
          <w:szCs w:val="18"/>
        </w:rPr>
        <w:t>660、汽油高速冲击、流动、激荡后可因产生（）引起燃烧爆炸。</w:t>
      </w:r>
    </w:p>
    <w:p w14:paraId="491F7F37">
      <w:pPr>
        <w:spacing w:line="240" w:lineRule="exact"/>
        <w:rPr>
          <w:rFonts w:ascii="黑体" w:hAnsi="黑体" w:eastAsia="黑体" w:cs="黑体"/>
          <w:sz w:val="18"/>
          <w:szCs w:val="18"/>
        </w:rPr>
      </w:pPr>
      <w:r>
        <w:rPr>
          <w:rFonts w:hint="eastAsia" w:ascii="黑体" w:hAnsi="黑体" w:eastAsia="黑体" w:cs="黑体"/>
          <w:sz w:val="18"/>
          <w:szCs w:val="18"/>
        </w:rPr>
        <w:t>A.电气火花</w:t>
      </w:r>
    </w:p>
    <w:p w14:paraId="379F563F">
      <w:pPr>
        <w:spacing w:line="240" w:lineRule="exact"/>
        <w:rPr>
          <w:rFonts w:ascii="黑体" w:hAnsi="黑体" w:eastAsia="黑体" w:cs="黑体"/>
          <w:sz w:val="18"/>
          <w:szCs w:val="18"/>
        </w:rPr>
      </w:pPr>
      <w:r>
        <w:rPr>
          <w:rFonts w:hint="eastAsia" w:ascii="黑体" w:hAnsi="黑体" w:eastAsia="黑体" w:cs="黑体"/>
          <w:sz w:val="18"/>
          <w:szCs w:val="18"/>
        </w:rPr>
        <w:t>B.明火</w:t>
      </w:r>
    </w:p>
    <w:p w14:paraId="58D45818">
      <w:pPr>
        <w:spacing w:line="240" w:lineRule="exact"/>
        <w:rPr>
          <w:rFonts w:ascii="黑体" w:hAnsi="黑体" w:eastAsia="黑体" w:cs="黑体"/>
          <w:sz w:val="18"/>
          <w:szCs w:val="18"/>
        </w:rPr>
      </w:pPr>
      <w:r>
        <w:rPr>
          <w:rFonts w:hint="eastAsia" w:ascii="黑体" w:hAnsi="黑体" w:eastAsia="黑体" w:cs="黑体"/>
          <w:sz w:val="18"/>
          <w:szCs w:val="18"/>
        </w:rPr>
        <w:t>C.静电放电</w:t>
      </w:r>
    </w:p>
    <w:p w14:paraId="57ABF98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CE49E3D">
      <w:pPr>
        <w:spacing w:line="240" w:lineRule="exact"/>
        <w:rPr>
          <w:rFonts w:ascii="黑体" w:hAnsi="黑体" w:eastAsia="黑体" w:cs="黑体"/>
          <w:sz w:val="18"/>
          <w:szCs w:val="18"/>
        </w:rPr>
      </w:pPr>
      <w:r>
        <w:rPr>
          <w:rFonts w:hint="eastAsia" w:ascii="黑体" w:hAnsi="黑体" w:eastAsia="黑体" w:cs="黑体"/>
          <w:sz w:val="18"/>
          <w:szCs w:val="18"/>
        </w:rPr>
        <w:t>661、发生危险化学品事故后，应该向（）方向疏散。</w:t>
      </w:r>
    </w:p>
    <w:p w14:paraId="71B26E4B">
      <w:pPr>
        <w:spacing w:line="240" w:lineRule="exact"/>
        <w:rPr>
          <w:rFonts w:ascii="黑体" w:hAnsi="黑体" w:eastAsia="黑体" w:cs="黑体"/>
          <w:sz w:val="18"/>
          <w:szCs w:val="18"/>
        </w:rPr>
      </w:pPr>
      <w:r>
        <w:rPr>
          <w:rFonts w:hint="eastAsia" w:ascii="黑体" w:hAnsi="黑体" w:eastAsia="黑体" w:cs="黑体"/>
          <w:sz w:val="18"/>
          <w:szCs w:val="18"/>
        </w:rPr>
        <w:t>A.下风</w:t>
      </w:r>
    </w:p>
    <w:p w14:paraId="50D267F4">
      <w:pPr>
        <w:spacing w:line="240" w:lineRule="exact"/>
        <w:rPr>
          <w:rFonts w:ascii="黑体" w:hAnsi="黑体" w:eastAsia="黑体" w:cs="黑体"/>
          <w:sz w:val="18"/>
          <w:szCs w:val="18"/>
        </w:rPr>
      </w:pPr>
      <w:r>
        <w:rPr>
          <w:rFonts w:hint="eastAsia" w:ascii="黑体" w:hAnsi="黑体" w:eastAsia="黑体" w:cs="黑体"/>
          <w:sz w:val="18"/>
          <w:szCs w:val="18"/>
        </w:rPr>
        <w:t>B.上风</w:t>
      </w:r>
    </w:p>
    <w:p w14:paraId="33CBDE20">
      <w:pPr>
        <w:spacing w:line="240" w:lineRule="exact"/>
        <w:rPr>
          <w:rFonts w:ascii="黑体" w:hAnsi="黑体" w:eastAsia="黑体" w:cs="黑体"/>
          <w:sz w:val="18"/>
          <w:szCs w:val="18"/>
        </w:rPr>
      </w:pPr>
      <w:r>
        <w:rPr>
          <w:rFonts w:hint="eastAsia" w:ascii="黑体" w:hAnsi="黑体" w:eastAsia="黑体" w:cs="黑体"/>
          <w:sz w:val="18"/>
          <w:szCs w:val="18"/>
        </w:rPr>
        <w:t>C.顺风</w:t>
      </w:r>
    </w:p>
    <w:p w14:paraId="12DBC30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90226E9">
      <w:pPr>
        <w:spacing w:line="240" w:lineRule="exact"/>
        <w:rPr>
          <w:rFonts w:ascii="黑体" w:hAnsi="黑体" w:eastAsia="黑体" w:cs="黑体"/>
          <w:sz w:val="18"/>
          <w:szCs w:val="18"/>
        </w:rPr>
      </w:pPr>
      <w:r>
        <w:rPr>
          <w:rFonts w:hint="eastAsia" w:ascii="黑体" w:hAnsi="黑体" w:eastAsia="黑体" w:cs="黑体"/>
          <w:sz w:val="18"/>
          <w:szCs w:val="18"/>
        </w:rPr>
        <w:t>662、发现食物中毒后，最有效的应急措施是（）。</w:t>
      </w:r>
    </w:p>
    <w:p w14:paraId="6B9B2FC2">
      <w:pPr>
        <w:spacing w:line="240" w:lineRule="exact"/>
        <w:rPr>
          <w:rFonts w:ascii="黑体" w:hAnsi="黑体" w:eastAsia="黑体" w:cs="黑体"/>
          <w:sz w:val="18"/>
          <w:szCs w:val="18"/>
        </w:rPr>
      </w:pPr>
      <w:r>
        <w:rPr>
          <w:rFonts w:hint="eastAsia" w:ascii="黑体" w:hAnsi="黑体" w:eastAsia="黑体" w:cs="黑体"/>
          <w:sz w:val="18"/>
          <w:szCs w:val="18"/>
        </w:rPr>
        <w:t>A.催吐</w:t>
      </w:r>
    </w:p>
    <w:p w14:paraId="40E884F8">
      <w:pPr>
        <w:spacing w:line="240" w:lineRule="exact"/>
        <w:rPr>
          <w:rFonts w:ascii="黑体" w:hAnsi="黑体" w:eastAsia="黑体" w:cs="黑体"/>
          <w:sz w:val="18"/>
          <w:szCs w:val="18"/>
        </w:rPr>
      </w:pPr>
      <w:r>
        <w:rPr>
          <w:rFonts w:hint="eastAsia" w:ascii="黑体" w:hAnsi="黑体" w:eastAsia="黑体" w:cs="黑体"/>
          <w:sz w:val="18"/>
          <w:szCs w:val="18"/>
        </w:rPr>
        <w:t>B.休息</w:t>
      </w:r>
    </w:p>
    <w:p w14:paraId="3D560064">
      <w:pPr>
        <w:spacing w:line="240" w:lineRule="exact"/>
        <w:rPr>
          <w:rFonts w:ascii="黑体" w:hAnsi="黑体" w:eastAsia="黑体" w:cs="黑体"/>
          <w:sz w:val="18"/>
          <w:szCs w:val="18"/>
        </w:rPr>
      </w:pPr>
      <w:r>
        <w:rPr>
          <w:rFonts w:hint="eastAsia" w:ascii="黑体" w:hAnsi="黑体" w:eastAsia="黑体" w:cs="黑体"/>
          <w:sz w:val="18"/>
          <w:szCs w:val="18"/>
        </w:rPr>
        <w:t>C.呼救</w:t>
      </w:r>
    </w:p>
    <w:p w14:paraId="73441CB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C2E2A94">
      <w:pPr>
        <w:spacing w:line="240" w:lineRule="exact"/>
        <w:rPr>
          <w:rFonts w:ascii="黑体" w:hAnsi="黑体" w:eastAsia="黑体" w:cs="黑体"/>
          <w:sz w:val="18"/>
          <w:szCs w:val="18"/>
        </w:rPr>
      </w:pPr>
      <w:r>
        <w:rPr>
          <w:rFonts w:hint="eastAsia" w:ascii="黑体" w:hAnsi="黑体" w:eastAsia="黑体" w:cs="黑体"/>
          <w:sz w:val="18"/>
          <w:szCs w:val="18"/>
        </w:rPr>
        <w:t>663、地震后被埋压时求生的对策是（）。</w:t>
      </w:r>
    </w:p>
    <w:p w14:paraId="33D0CE73">
      <w:pPr>
        <w:spacing w:line="240" w:lineRule="exact"/>
        <w:rPr>
          <w:rFonts w:ascii="黑体" w:hAnsi="黑体" w:eastAsia="黑体" w:cs="黑体"/>
          <w:sz w:val="18"/>
          <w:szCs w:val="18"/>
        </w:rPr>
      </w:pPr>
      <w:r>
        <w:rPr>
          <w:rFonts w:hint="eastAsia" w:ascii="黑体" w:hAnsi="黑体" w:eastAsia="黑体" w:cs="黑体"/>
          <w:sz w:val="18"/>
          <w:szCs w:val="18"/>
        </w:rPr>
        <w:t>A.不停地呼救</w:t>
      </w:r>
    </w:p>
    <w:p w14:paraId="258A102F">
      <w:pPr>
        <w:spacing w:line="240" w:lineRule="exact"/>
        <w:rPr>
          <w:rFonts w:ascii="黑体" w:hAnsi="黑体" w:eastAsia="黑体" w:cs="黑体"/>
          <w:sz w:val="18"/>
          <w:szCs w:val="18"/>
        </w:rPr>
      </w:pPr>
      <w:r>
        <w:rPr>
          <w:rFonts w:hint="eastAsia" w:ascii="黑体" w:hAnsi="黑体" w:eastAsia="黑体" w:cs="黑体"/>
          <w:sz w:val="18"/>
          <w:szCs w:val="18"/>
        </w:rPr>
        <w:t>B.大声哭喊，急躁行动</w:t>
      </w:r>
    </w:p>
    <w:p w14:paraId="7BD17DD0">
      <w:pPr>
        <w:spacing w:line="240" w:lineRule="exact"/>
        <w:rPr>
          <w:rFonts w:ascii="黑体" w:hAnsi="黑体" w:eastAsia="黑体" w:cs="黑体"/>
          <w:sz w:val="18"/>
          <w:szCs w:val="18"/>
        </w:rPr>
      </w:pPr>
      <w:r>
        <w:rPr>
          <w:rFonts w:hint="eastAsia" w:ascii="黑体" w:hAnsi="黑体" w:eastAsia="黑体" w:cs="黑体"/>
          <w:sz w:val="18"/>
          <w:szCs w:val="18"/>
        </w:rPr>
        <w:t>C.保存体力，用石块敲击能发出声响的物体，向外发出呼救信号</w:t>
      </w:r>
    </w:p>
    <w:p w14:paraId="6774B2D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9612881">
      <w:pPr>
        <w:spacing w:line="240" w:lineRule="exact"/>
        <w:rPr>
          <w:rFonts w:ascii="黑体" w:hAnsi="黑体" w:eastAsia="黑体" w:cs="黑体"/>
          <w:sz w:val="18"/>
          <w:szCs w:val="18"/>
        </w:rPr>
      </w:pPr>
      <w:r>
        <w:rPr>
          <w:rFonts w:hint="eastAsia" w:ascii="黑体" w:hAnsi="黑体" w:eastAsia="黑体" w:cs="黑体"/>
          <w:sz w:val="18"/>
          <w:szCs w:val="18"/>
        </w:rPr>
        <w:t>664、综合安全管理制度包括（）。</w:t>
      </w:r>
    </w:p>
    <w:p w14:paraId="50693C6B">
      <w:pPr>
        <w:spacing w:line="240" w:lineRule="exact"/>
        <w:rPr>
          <w:rFonts w:ascii="黑体" w:hAnsi="黑体" w:eastAsia="黑体" w:cs="黑体"/>
          <w:sz w:val="18"/>
          <w:szCs w:val="18"/>
        </w:rPr>
      </w:pPr>
      <w:r>
        <w:rPr>
          <w:rFonts w:hint="eastAsia" w:ascii="黑体" w:hAnsi="黑体" w:eastAsia="黑体" w:cs="黑体"/>
          <w:sz w:val="18"/>
          <w:szCs w:val="18"/>
        </w:rPr>
        <w:t>A.安全生产责任制</w:t>
      </w:r>
    </w:p>
    <w:p w14:paraId="1E65F2EE">
      <w:pPr>
        <w:spacing w:line="240" w:lineRule="exact"/>
        <w:rPr>
          <w:rFonts w:ascii="黑体" w:hAnsi="黑体" w:eastAsia="黑体" w:cs="黑体"/>
          <w:sz w:val="18"/>
          <w:szCs w:val="18"/>
        </w:rPr>
      </w:pPr>
      <w:r>
        <w:rPr>
          <w:rFonts w:hint="eastAsia" w:ascii="黑体" w:hAnsi="黑体" w:eastAsia="黑体" w:cs="黑体"/>
          <w:sz w:val="18"/>
          <w:szCs w:val="18"/>
        </w:rPr>
        <w:t>B.安全设施和费用管理制度</w:t>
      </w:r>
    </w:p>
    <w:p w14:paraId="79DBCC81">
      <w:pPr>
        <w:spacing w:line="240" w:lineRule="exact"/>
        <w:rPr>
          <w:rFonts w:ascii="黑体" w:hAnsi="黑体" w:eastAsia="黑体" w:cs="黑体"/>
          <w:sz w:val="18"/>
          <w:szCs w:val="18"/>
        </w:rPr>
      </w:pPr>
      <w:r>
        <w:rPr>
          <w:rFonts w:hint="eastAsia" w:ascii="黑体" w:hAnsi="黑体" w:eastAsia="黑体" w:cs="黑体"/>
          <w:sz w:val="18"/>
          <w:szCs w:val="18"/>
        </w:rPr>
        <w:t>C.重大危险源管理制度</w:t>
      </w:r>
    </w:p>
    <w:p w14:paraId="4F9DCB41">
      <w:pPr>
        <w:spacing w:line="240" w:lineRule="exact"/>
        <w:rPr>
          <w:rFonts w:ascii="黑体" w:hAnsi="黑体" w:eastAsia="黑体" w:cs="黑体"/>
          <w:sz w:val="18"/>
          <w:szCs w:val="18"/>
        </w:rPr>
      </w:pPr>
      <w:r>
        <w:rPr>
          <w:rFonts w:hint="eastAsia" w:ascii="黑体" w:hAnsi="黑体" w:eastAsia="黑体" w:cs="黑体"/>
          <w:sz w:val="18"/>
          <w:szCs w:val="18"/>
        </w:rPr>
        <w:t>D.应急管理制度</w:t>
      </w:r>
    </w:p>
    <w:p w14:paraId="2FD0073C">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499B0818">
      <w:pPr>
        <w:spacing w:line="240" w:lineRule="exact"/>
        <w:rPr>
          <w:rFonts w:ascii="黑体" w:hAnsi="黑体" w:eastAsia="黑体" w:cs="黑体"/>
          <w:sz w:val="18"/>
          <w:szCs w:val="18"/>
        </w:rPr>
      </w:pPr>
      <w:r>
        <w:rPr>
          <w:rFonts w:hint="eastAsia" w:ascii="黑体" w:hAnsi="黑体" w:eastAsia="黑体" w:cs="黑体"/>
          <w:sz w:val="18"/>
          <w:szCs w:val="18"/>
        </w:rPr>
        <w:t>665、《安全生产法》规定，生产经营单位与从业人员订立协议，免除或者减轻其对从业人员因生产安全事故伤亡依法应承担的责任的，该协议（）。</w:t>
      </w:r>
    </w:p>
    <w:p w14:paraId="30D1571A">
      <w:pPr>
        <w:spacing w:line="240" w:lineRule="exact"/>
        <w:rPr>
          <w:rFonts w:ascii="黑体" w:hAnsi="黑体" w:eastAsia="黑体" w:cs="黑体"/>
          <w:sz w:val="18"/>
          <w:szCs w:val="18"/>
        </w:rPr>
      </w:pPr>
      <w:r>
        <w:rPr>
          <w:rFonts w:hint="eastAsia" w:ascii="黑体" w:hAnsi="黑体" w:eastAsia="黑体" w:cs="黑体"/>
          <w:sz w:val="18"/>
          <w:szCs w:val="18"/>
        </w:rPr>
        <w:t>A.有效</w:t>
      </w:r>
    </w:p>
    <w:p w14:paraId="20C220AB">
      <w:pPr>
        <w:spacing w:line="240" w:lineRule="exact"/>
        <w:rPr>
          <w:rFonts w:ascii="黑体" w:hAnsi="黑体" w:eastAsia="黑体" w:cs="黑体"/>
          <w:sz w:val="18"/>
          <w:szCs w:val="18"/>
        </w:rPr>
      </w:pPr>
      <w:r>
        <w:rPr>
          <w:rFonts w:hint="eastAsia" w:ascii="黑体" w:hAnsi="黑体" w:eastAsia="黑体" w:cs="黑体"/>
          <w:sz w:val="18"/>
          <w:szCs w:val="18"/>
        </w:rPr>
        <w:t>B.无效</w:t>
      </w:r>
    </w:p>
    <w:p w14:paraId="43672368">
      <w:pPr>
        <w:spacing w:line="240" w:lineRule="exact"/>
        <w:rPr>
          <w:rFonts w:ascii="黑体" w:hAnsi="黑体" w:eastAsia="黑体" w:cs="黑体"/>
          <w:sz w:val="18"/>
          <w:szCs w:val="18"/>
        </w:rPr>
      </w:pPr>
      <w:r>
        <w:rPr>
          <w:rFonts w:hint="eastAsia" w:ascii="黑体" w:hAnsi="黑体" w:eastAsia="黑体" w:cs="黑体"/>
          <w:sz w:val="18"/>
          <w:szCs w:val="18"/>
        </w:rPr>
        <w:t>C.根据企业实际情况判定有效或无效</w:t>
      </w:r>
    </w:p>
    <w:p w14:paraId="4841A713">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77D59A9">
      <w:pPr>
        <w:spacing w:line="240" w:lineRule="exact"/>
        <w:rPr>
          <w:rFonts w:ascii="黑体" w:hAnsi="黑体" w:eastAsia="黑体" w:cs="黑体"/>
          <w:sz w:val="18"/>
          <w:szCs w:val="18"/>
        </w:rPr>
      </w:pPr>
      <w:r>
        <w:rPr>
          <w:rFonts w:hint="eastAsia" w:ascii="黑体" w:hAnsi="黑体" w:eastAsia="黑体" w:cs="黑体"/>
          <w:sz w:val="18"/>
          <w:szCs w:val="18"/>
        </w:rPr>
        <w:t>666、在影剧院发生地震时，应该（）。</w:t>
      </w:r>
    </w:p>
    <w:p w14:paraId="69438751">
      <w:pPr>
        <w:spacing w:line="240" w:lineRule="exact"/>
        <w:rPr>
          <w:rFonts w:ascii="黑体" w:hAnsi="黑体" w:eastAsia="黑体" w:cs="黑体"/>
          <w:sz w:val="18"/>
          <w:szCs w:val="18"/>
        </w:rPr>
      </w:pPr>
      <w:r>
        <w:rPr>
          <w:rFonts w:hint="eastAsia" w:ascii="黑体" w:hAnsi="黑体" w:eastAsia="黑体" w:cs="黑体"/>
          <w:sz w:val="18"/>
          <w:szCs w:val="18"/>
        </w:rPr>
        <w:t>A.不要慌乱，就地避震，趴在座椅旁</w:t>
      </w:r>
    </w:p>
    <w:p w14:paraId="64B44339">
      <w:pPr>
        <w:spacing w:line="240" w:lineRule="exact"/>
        <w:rPr>
          <w:rFonts w:ascii="黑体" w:hAnsi="黑体" w:eastAsia="黑体" w:cs="黑体"/>
          <w:sz w:val="18"/>
          <w:szCs w:val="18"/>
        </w:rPr>
      </w:pPr>
      <w:r>
        <w:rPr>
          <w:rFonts w:hint="eastAsia" w:ascii="黑体" w:hAnsi="黑体" w:eastAsia="黑体" w:cs="黑体"/>
          <w:sz w:val="18"/>
          <w:szCs w:val="18"/>
        </w:rPr>
        <w:t>B.集中到没有座椅的地方</w:t>
      </w:r>
    </w:p>
    <w:p w14:paraId="46F4C5C4">
      <w:pPr>
        <w:spacing w:line="240" w:lineRule="exact"/>
        <w:rPr>
          <w:rFonts w:ascii="黑体" w:hAnsi="黑体" w:eastAsia="黑体" w:cs="黑体"/>
          <w:sz w:val="18"/>
          <w:szCs w:val="18"/>
        </w:rPr>
      </w:pPr>
      <w:r>
        <w:rPr>
          <w:rFonts w:hint="eastAsia" w:ascii="黑体" w:hAnsi="黑体" w:eastAsia="黑体" w:cs="黑体"/>
          <w:sz w:val="18"/>
          <w:szCs w:val="18"/>
        </w:rPr>
        <w:t>C.不顾一切向外跑</w:t>
      </w:r>
    </w:p>
    <w:p w14:paraId="773D9926">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906EB7E">
      <w:pPr>
        <w:spacing w:line="240" w:lineRule="exact"/>
        <w:rPr>
          <w:rFonts w:ascii="黑体" w:hAnsi="黑体" w:eastAsia="黑体" w:cs="黑体"/>
          <w:sz w:val="18"/>
          <w:szCs w:val="18"/>
        </w:rPr>
      </w:pPr>
      <w:r>
        <w:rPr>
          <w:rFonts w:hint="eastAsia" w:ascii="黑体" w:hAnsi="黑体" w:eastAsia="黑体" w:cs="黑体"/>
          <w:sz w:val="18"/>
          <w:szCs w:val="18"/>
        </w:rPr>
        <w:t>667、被狗、猫等动物咬伤后应（）。</w:t>
      </w:r>
    </w:p>
    <w:p w14:paraId="747E7CE8">
      <w:pPr>
        <w:spacing w:line="240" w:lineRule="exact"/>
        <w:rPr>
          <w:rFonts w:ascii="黑体" w:hAnsi="黑体" w:eastAsia="黑体" w:cs="黑体"/>
          <w:sz w:val="18"/>
          <w:szCs w:val="18"/>
        </w:rPr>
      </w:pPr>
      <w:r>
        <w:rPr>
          <w:rFonts w:hint="eastAsia" w:ascii="黑体" w:hAnsi="黑体" w:eastAsia="黑体" w:cs="黑体"/>
          <w:sz w:val="18"/>
          <w:szCs w:val="18"/>
        </w:rPr>
        <w:t>A.不用处理</w:t>
      </w:r>
    </w:p>
    <w:p w14:paraId="7D09F18E">
      <w:pPr>
        <w:spacing w:line="240" w:lineRule="exact"/>
        <w:rPr>
          <w:rFonts w:ascii="黑体" w:hAnsi="黑体" w:eastAsia="黑体" w:cs="黑体"/>
          <w:sz w:val="18"/>
          <w:szCs w:val="18"/>
        </w:rPr>
      </w:pPr>
      <w:r>
        <w:rPr>
          <w:rFonts w:hint="eastAsia" w:ascii="黑体" w:hAnsi="黑体" w:eastAsia="黑体" w:cs="黑体"/>
          <w:sz w:val="18"/>
          <w:szCs w:val="18"/>
        </w:rPr>
        <w:t>B.立即用肥皂水或清水彻底冲洗伤口15分钟，并就近到狂犬病免疫预防门诊就医</w:t>
      </w:r>
    </w:p>
    <w:p w14:paraId="21792F4D">
      <w:pPr>
        <w:spacing w:line="240" w:lineRule="exact"/>
        <w:rPr>
          <w:rFonts w:ascii="黑体" w:hAnsi="黑体" w:eastAsia="黑体" w:cs="黑体"/>
          <w:sz w:val="18"/>
          <w:szCs w:val="18"/>
        </w:rPr>
      </w:pPr>
      <w:r>
        <w:rPr>
          <w:rFonts w:hint="eastAsia" w:ascii="黑体" w:hAnsi="黑体" w:eastAsia="黑体" w:cs="黑体"/>
          <w:sz w:val="18"/>
          <w:szCs w:val="18"/>
        </w:rPr>
        <w:t>C.在伤口上涂抹酒精即可</w:t>
      </w:r>
    </w:p>
    <w:p w14:paraId="2648FA7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B70DF84">
      <w:pPr>
        <w:spacing w:line="240" w:lineRule="exact"/>
        <w:rPr>
          <w:rFonts w:ascii="黑体" w:hAnsi="黑体" w:eastAsia="黑体" w:cs="黑体"/>
          <w:sz w:val="18"/>
          <w:szCs w:val="18"/>
        </w:rPr>
      </w:pPr>
      <w:r>
        <w:rPr>
          <w:rFonts w:hint="eastAsia" w:ascii="黑体" w:hAnsi="黑体" w:eastAsia="黑体" w:cs="黑体"/>
          <w:sz w:val="18"/>
          <w:szCs w:val="18"/>
        </w:rPr>
        <w:t>668、事故的发生率和人的性格有着非常密切的关系，无论技术多么好的操作人员，如果没有良好的性格特征，也常常发生事故，下列性格特征中，容易发生事故的是（）。</w:t>
      </w:r>
    </w:p>
    <w:p w14:paraId="37BE32F4">
      <w:pPr>
        <w:spacing w:line="240" w:lineRule="exact"/>
        <w:rPr>
          <w:rFonts w:ascii="黑体" w:hAnsi="黑体" w:eastAsia="黑体" w:cs="黑体"/>
          <w:sz w:val="18"/>
          <w:szCs w:val="18"/>
        </w:rPr>
      </w:pPr>
      <w:r>
        <w:rPr>
          <w:rFonts w:hint="eastAsia" w:ascii="黑体" w:hAnsi="黑体" w:eastAsia="黑体" w:cs="黑体"/>
          <w:sz w:val="18"/>
          <w:szCs w:val="18"/>
        </w:rPr>
        <w:t>A.攻击型性格</w:t>
      </w:r>
    </w:p>
    <w:p w14:paraId="33D62F2A">
      <w:pPr>
        <w:spacing w:line="240" w:lineRule="exact"/>
        <w:rPr>
          <w:rFonts w:ascii="黑体" w:hAnsi="黑体" w:eastAsia="黑体" w:cs="黑体"/>
          <w:sz w:val="18"/>
          <w:szCs w:val="18"/>
        </w:rPr>
      </w:pPr>
      <w:r>
        <w:rPr>
          <w:rFonts w:hint="eastAsia" w:ascii="黑体" w:hAnsi="黑体" w:eastAsia="黑体" w:cs="黑体"/>
          <w:sz w:val="18"/>
          <w:szCs w:val="18"/>
        </w:rPr>
        <w:t>B.孤僻型性格</w:t>
      </w:r>
    </w:p>
    <w:p w14:paraId="4219E46C">
      <w:pPr>
        <w:spacing w:line="240" w:lineRule="exact"/>
        <w:rPr>
          <w:rFonts w:ascii="黑体" w:hAnsi="黑体" w:eastAsia="黑体" w:cs="黑体"/>
          <w:sz w:val="18"/>
          <w:szCs w:val="18"/>
        </w:rPr>
      </w:pPr>
      <w:r>
        <w:rPr>
          <w:rFonts w:hint="eastAsia" w:ascii="黑体" w:hAnsi="黑体" w:eastAsia="黑体" w:cs="黑体"/>
          <w:sz w:val="18"/>
          <w:szCs w:val="18"/>
        </w:rPr>
        <w:t>C.冷静型性格</w:t>
      </w:r>
    </w:p>
    <w:p w14:paraId="23A7BF79">
      <w:pPr>
        <w:spacing w:line="240" w:lineRule="exact"/>
        <w:rPr>
          <w:rFonts w:ascii="黑体" w:hAnsi="黑体" w:eastAsia="黑体" w:cs="黑体"/>
          <w:sz w:val="18"/>
          <w:szCs w:val="18"/>
        </w:rPr>
      </w:pPr>
      <w:r>
        <w:rPr>
          <w:rFonts w:hint="eastAsia" w:ascii="黑体" w:hAnsi="黑体" w:eastAsia="黑体" w:cs="黑体"/>
          <w:sz w:val="18"/>
          <w:szCs w:val="18"/>
        </w:rPr>
        <w:t>D.缜密型性格</w:t>
      </w:r>
    </w:p>
    <w:p w14:paraId="6342C16B">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0F3958E6">
      <w:pPr>
        <w:spacing w:line="240" w:lineRule="exact"/>
        <w:rPr>
          <w:rFonts w:ascii="黑体" w:hAnsi="黑体" w:eastAsia="黑体" w:cs="黑体"/>
          <w:sz w:val="18"/>
          <w:szCs w:val="18"/>
        </w:rPr>
      </w:pPr>
      <w:r>
        <w:rPr>
          <w:rFonts w:hint="eastAsia" w:ascii="黑体" w:hAnsi="黑体" w:eastAsia="黑体" w:cs="黑体"/>
          <w:sz w:val="18"/>
          <w:szCs w:val="18"/>
        </w:rPr>
        <w:t>669、经常看到的食品包装上标注“QS”标志，此标志代表（）。</w:t>
      </w:r>
    </w:p>
    <w:p w14:paraId="2BCF46EA">
      <w:pPr>
        <w:spacing w:line="240" w:lineRule="exact"/>
        <w:rPr>
          <w:rFonts w:ascii="黑体" w:hAnsi="黑体" w:eastAsia="黑体" w:cs="黑体"/>
          <w:sz w:val="18"/>
          <w:szCs w:val="18"/>
        </w:rPr>
      </w:pPr>
      <w:r>
        <w:rPr>
          <w:rFonts w:hint="eastAsia" w:ascii="黑体" w:hAnsi="黑体" w:eastAsia="黑体" w:cs="黑体"/>
          <w:sz w:val="18"/>
          <w:szCs w:val="18"/>
        </w:rPr>
        <w:t>A.质量安全</w:t>
      </w:r>
    </w:p>
    <w:p w14:paraId="528E5679">
      <w:pPr>
        <w:spacing w:line="240" w:lineRule="exact"/>
        <w:rPr>
          <w:rFonts w:ascii="黑体" w:hAnsi="黑体" w:eastAsia="黑体" w:cs="黑体"/>
          <w:sz w:val="18"/>
          <w:szCs w:val="18"/>
        </w:rPr>
      </w:pPr>
      <w:r>
        <w:rPr>
          <w:rFonts w:hint="eastAsia" w:ascii="黑体" w:hAnsi="黑体" w:eastAsia="黑体" w:cs="黑体"/>
          <w:sz w:val="18"/>
          <w:szCs w:val="18"/>
        </w:rPr>
        <w:t>B.环保卫生</w:t>
      </w:r>
    </w:p>
    <w:p w14:paraId="0DED8BCF">
      <w:pPr>
        <w:spacing w:line="240" w:lineRule="exact"/>
        <w:rPr>
          <w:rFonts w:ascii="黑体" w:hAnsi="黑体" w:eastAsia="黑体" w:cs="黑体"/>
          <w:sz w:val="18"/>
          <w:szCs w:val="18"/>
        </w:rPr>
      </w:pPr>
      <w:r>
        <w:rPr>
          <w:rFonts w:hint="eastAsia" w:ascii="黑体" w:hAnsi="黑体" w:eastAsia="黑体" w:cs="黑体"/>
          <w:sz w:val="18"/>
          <w:szCs w:val="18"/>
        </w:rPr>
        <w:t>C.产品保质期</w:t>
      </w:r>
    </w:p>
    <w:p w14:paraId="6A84D7D8">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BDC18D8">
      <w:pPr>
        <w:spacing w:line="240" w:lineRule="exact"/>
        <w:rPr>
          <w:rFonts w:ascii="黑体" w:hAnsi="黑体" w:eastAsia="黑体" w:cs="黑体"/>
          <w:sz w:val="18"/>
          <w:szCs w:val="18"/>
        </w:rPr>
      </w:pPr>
      <w:r>
        <w:rPr>
          <w:rFonts w:hint="eastAsia" w:ascii="黑体" w:hAnsi="黑体" w:eastAsia="黑体" w:cs="黑体"/>
          <w:sz w:val="18"/>
          <w:szCs w:val="18"/>
        </w:rPr>
        <w:t>670、根据《道路交通安全法》，其他车辆和行人应当让行的执行紧急任务的应急车辆包括（）。</w:t>
      </w:r>
    </w:p>
    <w:p w14:paraId="0E74312C">
      <w:pPr>
        <w:spacing w:line="240" w:lineRule="exact"/>
        <w:rPr>
          <w:rFonts w:ascii="黑体" w:hAnsi="黑体" w:eastAsia="黑体" w:cs="黑体"/>
          <w:sz w:val="18"/>
          <w:szCs w:val="18"/>
        </w:rPr>
      </w:pPr>
      <w:r>
        <w:rPr>
          <w:rFonts w:hint="eastAsia" w:ascii="黑体" w:hAnsi="黑体" w:eastAsia="黑体" w:cs="黑体"/>
          <w:sz w:val="18"/>
          <w:szCs w:val="18"/>
        </w:rPr>
        <w:t>A.警车</w:t>
      </w:r>
    </w:p>
    <w:p w14:paraId="7FBF3967">
      <w:pPr>
        <w:spacing w:line="240" w:lineRule="exact"/>
        <w:rPr>
          <w:rFonts w:ascii="黑体" w:hAnsi="黑体" w:eastAsia="黑体" w:cs="黑体"/>
          <w:sz w:val="18"/>
          <w:szCs w:val="18"/>
        </w:rPr>
      </w:pPr>
      <w:r>
        <w:rPr>
          <w:rFonts w:hint="eastAsia" w:ascii="黑体" w:hAnsi="黑体" w:eastAsia="黑体" w:cs="黑体"/>
          <w:sz w:val="18"/>
          <w:szCs w:val="18"/>
        </w:rPr>
        <w:t>B.消防车</w:t>
      </w:r>
    </w:p>
    <w:p w14:paraId="61EC699D">
      <w:pPr>
        <w:spacing w:line="240" w:lineRule="exact"/>
        <w:rPr>
          <w:rFonts w:ascii="黑体" w:hAnsi="黑体" w:eastAsia="黑体" w:cs="黑体"/>
          <w:sz w:val="18"/>
          <w:szCs w:val="18"/>
        </w:rPr>
      </w:pPr>
      <w:r>
        <w:rPr>
          <w:rFonts w:hint="eastAsia" w:ascii="黑体" w:hAnsi="黑体" w:eastAsia="黑体" w:cs="黑体"/>
          <w:sz w:val="18"/>
          <w:szCs w:val="18"/>
        </w:rPr>
        <w:t>C.救护车</w:t>
      </w:r>
    </w:p>
    <w:p w14:paraId="67990BEF">
      <w:pPr>
        <w:spacing w:line="240" w:lineRule="exact"/>
        <w:rPr>
          <w:rFonts w:ascii="黑体" w:hAnsi="黑体" w:eastAsia="黑体" w:cs="黑体"/>
          <w:sz w:val="18"/>
          <w:szCs w:val="18"/>
        </w:rPr>
      </w:pPr>
      <w:r>
        <w:rPr>
          <w:rFonts w:hint="eastAsia" w:ascii="黑体" w:hAnsi="黑体" w:eastAsia="黑体" w:cs="黑体"/>
          <w:sz w:val="18"/>
          <w:szCs w:val="18"/>
        </w:rPr>
        <w:t>D.工程救险车</w:t>
      </w:r>
    </w:p>
    <w:p w14:paraId="240807CB">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776561FF">
      <w:pPr>
        <w:spacing w:line="240" w:lineRule="exact"/>
        <w:rPr>
          <w:rFonts w:ascii="黑体" w:hAnsi="黑体" w:eastAsia="黑体" w:cs="黑体"/>
          <w:sz w:val="18"/>
          <w:szCs w:val="18"/>
        </w:rPr>
      </w:pPr>
      <w:r>
        <w:rPr>
          <w:rFonts w:hint="eastAsia" w:ascii="黑体" w:hAnsi="黑体" w:eastAsia="黑体" w:cs="黑体"/>
          <w:sz w:val="18"/>
          <w:szCs w:val="18"/>
        </w:rPr>
        <w:t>671、我国的火警电话是（）。</w:t>
      </w:r>
    </w:p>
    <w:p w14:paraId="1EE4596D">
      <w:pPr>
        <w:spacing w:line="240" w:lineRule="exact"/>
        <w:rPr>
          <w:rFonts w:ascii="黑体" w:hAnsi="黑体" w:eastAsia="黑体" w:cs="黑体"/>
          <w:sz w:val="18"/>
          <w:szCs w:val="18"/>
        </w:rPr>
      </w:pPr>
      <w:r>
        <w:rPr>
          <w:rFonts w:hint="eastAsia" w:ascii="黑体" w:hAnsi="黑体" w:eastAsia="黑体" w:cs="黑体"/>
          <w:sz w:val="18"/>
          <w:szCs w:val="18"/>
        </w:rPr>
        <w:t>A.119</w:t>
      </w:r>
    </w:p>
    <w:p w14:paraId="242FED6C">
      <w:pPr>
        <w:spacing w:line="240" w:lineRule="exact"/>
        <w:rPr>
          <w:rFonts w:ascii="黑体" w:hAnsi="黑体" w:eastAsia="黑体" w:cs="黑体"/>
          <w:sz w:val="18"/>
          <w:szCs w:val="18"/>
        </w:rPr>
      </w:pPr>
      <w:r>
        <w:rPr>
          <w:rFonts w:hint="eastAsia" w:ascii="黑体" w:hAnsi="黑体" w:eastAsia="黑体" w:cs="黑体"/>
          <w:sz w:val="18"/>
          <w:szCs w:val="18"/>
        </w:rPr>
        <w:t>B.120</w:t>
      </w:r>
    </w:p>
    <w:p w14:paraId="6C51E97B">
      <w:pPr>
        <w:spacing w:line="240" w:lineRule="exact"/>
        <w:rPr>
          <w:rFonts w:ascii="黑体" w:hAnsi="黑体" w:eastAsia="黑体" w:cs="黑体"/>
          <w:sz w:val="18"/>
          <w:szCs w:val="18"/>
        </w:rPr>
      </w:pPr>
      <w:r>
        <w:rPr>
          <w:rFonts w:hint="eastAsia" w:ascii="黑体" w:hAnsi="黑体" w:eastAsia="黑体" w:cs="黑体"/>
          <w:sz w:val="18"/>
          <w:szCs w:val="18"/>
        </w:rPr>
        <w:t>C.110</w:t>
      </w:r>
    </w:p>
    <w:p w14:paraId="43E4626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31DE1C7">
      <w:pPr>
        <w:spacing w:line="240" w:lineRule="exact"/>
        <w:rPr>
          <w:rFonts w:ascii="黑体" w:hAnsi="黑体" w:eastAsia="黑体" w:cs="黑体"/>
          <w:sz w:val="18"/>
          <w:szCs w:val="18"/>
        </w:rPr>
      </w:pPr>
      <w:r>
        <w:rPr>
          <w:rFonts w:hint="eastAsia" w:ascii="黑体" w:hAnsi="黑体" w:eastAsia="黑体" w:cs="黑体"/>
          <w:sz w:val="18"/>
          <w:szCs w:val="18"/>
        </w:rPr>
        <w:t>672、安全设备的设计、制造、安装、使用（），应当符合国家标准或者行业标准。</w:t>
      </w:r>
    </w:p>
    <w:p w14:paraId="1E165E97">
      <w:pPr>
        <w:spacing w:line="240" w:lineRule="exact"/>
        <w:rPr>
          <w:rFonts w:ascii="黑体" w:hAnsi="黑体" w:eastAsia="黑体" w:cs="黑体"/>
          <w:sz w:val="18"/>
          <w:szCs w:val="18"/>
        </w:rPr>
      </w:pPr>
      <w:r>
        <w:rPr>
          <w:rFonts w:hint="eastAsia" w:ascii="黑体" w:hAnsi="黑体" w:eastAsia="黑体" w:cs="黑体"/>
          <w:sz w:val="18"/>
          <w:szCs w:val="18"/>
        </w:rPr>
        <w:t>A.检测</w:t>
      </w:r>
    </w:p>
    <w:p w14:paraId="1275A998">
      <w:pPr>
        <w:spacing w:line="240" w:lineRule="exact"/>
        <w:rPr>
          <w:rFonts w:ascii="黑体" w:hAnsi="黑体" w:eastAsia="黑体" w:cs="黑体"/>
          <w:sz w:val="18"/>
          <w:szCs w:val="18"/>
        </w:rPr>
      </w:pPr>
      <w:r>
        <w:rPr>
          <w:rFonts w:hint="eastAsia" w:ascii="黑体" w:hAnsi="黑体" w:eastAsia="黑体" w:cs="黑体"/>
          <w:sz w:val="18"/>
          <w:szCs w:val="18"/>
        </w:rPr>
        <w:t>B.维修</w:t>
      </w:r>
    </w:p>
    <w:p w14:paraId="70002A87">
      <w:pPr>
        <w:spacing w:line="240" w:lineRule="exact"/>
        <w:rPr>
          <w:rFonts w:ascii="黑体" w:hAnsi="黑体" w:eastAsia="黑体" w:cs="黑体"/>
          <w:sz w:val="18"/>
          <w:szCs w:val="18"/>
        </w:rPr>
      </w:pPr>
      <w:r>
        <w:rPr>
          <w:rFonts w:hint="eastAsia" w:ascii="黑体" w:hAnsi="黑体" w:eastAsia="黑体" w:cs="黑体"/>
          <w:sz w:val="18"/>
          <w:szCs w:val="18"/>
        </w:rPr>
        <w:t>C.改造</w:t>
      </w:r>
    </w:p>
    <w:p w14:paraId="5F2D33A5">
      <w:pPr>
        <w:spacing w:line="240" w:lineRule="exact"/>
        <w:rPr>
          <w:rFonts w:ascii="黑体" w:hAnsi="黑体" w:eastAsia="黑体" w:cs="黑体"/>
          <w:sz w:val="18"/>
          <w:szCs w:val="18"/>
        </w:rPr>
      </w:pPr>
      <w:r>
        <w:rPr>
          <w:rFonts w:hint="eastAsia" w:ascii="黑体" w:hAnsi="黑体" w:eastAsia="黑体" w:cs="黑体"/>
          <w:sz w:val="18"/>
          <w:szCs w:val="18"/>
        </w:rPr>
        <w:t>D.报废</w:t>
      </w:r>
    </w:p>
    <w:p w14:paraId="4F82A739">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0E14867C">
      <w:pPr>
        <w:spacing w:line="240" w:lineRule="exact"/>
        <w:rPr>
          <w:rFonts w:ascii="黑体" w:hAnsi="黑体" w:eastAsia="黑体" w:cs="黑体"/>
          <w:sz w:val="18"/>
          <w:szCs w:val="18"/>
        </w:rPr>
      </w:pPr>
      <w:r>
        <w:rPr>
          <w:rFonts w:hint="eastAsia" w:ascii="黑体" w:hAnsi="黑体" w:eastAsia="黑体" w:cs="黑体"/>
          <w:sz w:val="18"/>
          <w:szCs w:val="18"/>
        </w:rPr>
        <w:t>673、灭火器压力表用红、黄、绿三种颜色表示压力情况，当指针指在绿色区域时表示（）。</w:t>
      </w:r>
    </w:p>
    <w:p w14:paraId="7CF9DBAA">
      <w:pPr>
        <w:spacing w:line="240" w:lineRule="exact"/>
        <w:rPr>
          <w:rFonts w:ascii="黑体" w:hAnsi="黑体" w:eastAsia="黑体" w:cs="黑体"/>
          <w:sz w:val="18"/>
          <w:szCs w:val="18"/>
        </w:rPr>
      </w:pPr>
      <w:r>
        <w:rPr>
          <w:rFonts w:hint="eastAsia" w:ascii="黑体" w:hAnsi="黑体" w:eastAsia="黑体" w:cs="黑体"/>
          <w:sz w:val="18"/>
          <w:szCs w:val="18"/>
        </w:rPr>
        <w:t>A.压力正常</w:t>
      </w:r>
    </w:p>
    <w:p w14:paraId="6A016748">
      <w:pPr>
        <w:spacing w:line="240" w:lineRule="exact"/>
        <w:rPr>
          <w:rFonts w:ascii="黑体" w:hAnsi="黑体" w:eastAsia="黑体" w:cs="黑体"/>
          <w:sz w:val="18"/>
          <w:szCs w:val="18"/>
        </w:rPr>
      </w:pPr>
      <w:r>
        <w:rPr>
          <w:rFonts w:hint="eastAsia" w:ascii="黑体" w:hAnsi="黑体" w:eastAsia="黑体" w:cs="黑体"/>
          <w:sz w:val="18"/>
          <w:szCs w:val="18"/>
        </w:rPr>
        <w:t>B.压力偏低</w:t>
      </w:r>
    </w:p>
    <w:p w14:paraId="61B6753B">
      <w:pPr>
        <w:spacing w:line="240" w:lineRule="exact"/>
        <w:rPr>
          <w:rFonts w:ascii="黑体" w:hAnsi="黑体" w:eastAsia="黑体" w:cs="黑体"/>
          <w:sz w:val="18"/>
          <w:szCs w:val="18"/>
        </w:rPr>
      </w:pPr>
      <w:r>
        <w:rPr>
          <w:rFonts w:hint="eastAsia" w:ascii="黑体" w:hAnsi="黑体" w:eastAsia="黑体" w:cs="黑体"/>
          <w:sz w:val="18"/>
          <w:szCs w:val="18"/>
        </w:rPr>
        <w:t>C.压力偏高</w:t>
      </w:r>
    </w:p>
    <w:p w14:paraId="364C102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8DA0C11">
      <w:pPr>
        <w:spacing w:line="240" w:lineRule="exact"/>
        <w:rPr>
          <w:rFonts w:ascii="黑体" w:hAnsi="黑体" w:eastAsia="黑体" w:cs="黑体"/>
          <w:sz w:val="18"/>
          <w:szCs w:val="18"/>
        </w:rPr>
      </w:pPr>
      <w:r>
        <w:rPr>
          <w:rFonts w:hint="eastAsia" w:ascii="黑体" w:hAnsi="黑体" w:eastAsia="黑体" w:cs="黑体"/>
          <w:sz w:val="18"/>
          <w:szCs w:val="18"/>
        </w:rPr>
        <w:t>674、常用的防止事故发生的安全技术措施包括（）。</w:t>
      </w:r>
    </w:p>
    <w:p w14:paraId="540C25C0">
      <w:pPr>
        <w:spacing w:line="240" w:lineRule="exact"/>
        <w:rPr>
          <w:rFonts w:ascii="黑体" w:hAnsi="黑体" w:eastAsia="黑体" w:cs="黑体"/>
          <w:sz w:val="18"/>
          <w:szCs w:val="18"/>
        </w:rPr>
      </w:pPr>
      <w:r>
        <w:rPr>
          <w:rFonts w:hint="eastAsia" w:ascii="黑体" w:hAnsi="黑体" w:eastAsia="黑体" w:cs="黑体"/>
          <w:sz w:val="18"/>
          <w:szCs w:val="18"/>
        </w:rPr>
        <w:t>A.设置薄弱环节</w:t>
      </w:r>
    </w:p>
    <w:p w14:paraId="3C293ABF">
      <w:pPr>
        <w:spacing w:line="240" w:lineRule="exact"/>
        <w:rPr>
          <w:rFonts w:ascii="黑体" w:hAnsi="黑体" w:eastAsia="黑体" w:cs="黑体"/>
          <w:sz w:val="18"/>
          <w:szCs w:val="18"/>
        </w:rPr>
      </w:pPr>
      <w:r>
        <w:rPr>
          <w:rFonts w:hint="eastAsia" w:ascii="黑体" w:hAnsi="黑体" w:eastAsia="黑体" w:cs="黑体"/>
          <w:sz w:val="18"/>
          <w:szCs w:val="18"/>
        </w:rPr>
        <w:t>B.限制能量或危险物质</w:t>
      </w:r>
    </w:p>
    <w:p w14:paraId="649E8F73">
      <w:pPr>
        <w:spacing w:line="240" w:lineRule="exact"/>
        <w:rPr>
          <w:rFonts w:ascii="黑体" w:hAnsi="黑体" w:eastAsia="黑体" w:cs="黑体"/>
          <w:sz w:val="18"/>
          <w:szCs w:val="18"/>
        </w:rPr>
      </w:pPr>
      <w:r>
        <w:rPr>
          <w:rFonts w:hint="eastAsia" w:ascii="黑体" w:hAnsi="黑体" w:eastAsia="黑体" w:cs="黑体"/>
          <w:sz w:val="18"/>
          <w:szCs w:val="18"/>
        </w:rPr>
        <w:t>C.消除危险源</w:t>
      </w:r>
    </w:p>
    <w:p w14:paraId="788AFC9F">
      <w:pPr>
        <w:spacing w:line="240" w:lineRule="exact"/>
        <w:rPr>
          <w:rFonts w:ascii="黑体" w:hAnsi="黑体" w:eastAsia="黑体" w:cs="黑体"/>
          <w:sz w:val="18"/>
          <w:szCs w:val="18"/>
        </w:rPr>
      </w:pPr>
      <w:r>
        <w:rPr>
          <w:rFonts w:hint="eastAsia" w:ascii="黑体" w:hAnsi="黑体" w:eastAsia="黑体" w:cs="黑体"/>
          <w:sz w:val="18"/>
          <w:szCs w:val="18"/>
        </w:rPr>
        <w:t>D.避难与救援</w:t>
      </w:r>
    </w:p>
    <w:p w14:paraId="030EFEAA">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1E4810CB">
      <w:pPr>
        <w:spacing w:line="240" w:lineRule="exact"/>
        <w:rPr>
          <w:rFonts w:ascii="黑体" w:hAnsi="黑体" w:eastAsia="黑体" w:cs="黑体"/>
          <w:sz w:val="18"/>
          <w:szCs w:val="18"/>
        </w:rPr>
      </w:pPr>
      <w:r>
        <w:rPr>
          <w:rFonts w:hint="eastAsia" w:ascii="黑体" w:hAnsi="黑体" w:eastAsia="黑体" w:cs="黑体"/>
          <w:sz w:val="18"/>
          <w:szCs w:val="18"/>
        </w:rPr>
        <w:t>675、下列各项属于人员安全管理制度的是（）。</w:t>
      </w:r>
    </w:p>
    <w:p w14:paraId="17F489AE">
      <w:pPr>
        <w:spacing w:line="240" w:lineRule="exact"/>
        <w:rPr>
          <w:rFonts w:ascii="黑体" w:hAnsi="黑体" w:eastAsia="黑体" w:cs="黑体"/>
          <w:sz w:val="18"/>
          <w:szCs w:val="18"/>
        </w:rPr>
      </w:pPr>
      <w:r>
        <w:rPr>
          <w:rFonts w:hint="eastAsia" w:ascii="黑体" w:hAnsi="黑体" w:eastAsia="黑体" w:cs="黑体"/>
          <w:sz w:val="18"/>
          <w:szCs w:val="18"/>
        </w:rPr>
        <w:t>A.劳动防护用品发放使用和管理制度</w:t>
      </w:r>
    </w:p>
    <w:p w14:paraId="572AD7BC">
      <w:pPr>
        <w:spacing w:line="240" w:lineRule="exact"/>
        <w:rPr>
          <w:rFonts w:ascii="黑体" w:hAnsi="黑体" w:eastAsia="黑体" w:cs="黑体"/>
          <w:sz w:val="18"/>
          <w:szCs w:val="18"/>
        </w:rPr>
      </w:pPr>
      <w:r>
        <w:rPr>
          <w:rFonts w:hint="eastAsia" w:ascii="黑体" w:hAnsi="黑体" w:eastAsia="黑体" w:cs="黑体"/>
          <w:sz w:val="18"/>
          <w:szCs w:val="18"/>
        </w:rPr>
        <w:t>B.职业健康检查制度</w:t>
      </w:r>
    </w:p>
    <w:p w14:paraId="0903D591">
      <w:pPr>
        <w:spacing w:line="240" w:lineRule="exact"/>
        <w:rPr>
          <w:rFonts w:ascii="黑体" w:hAnsi="黑体" w:eastAsia="黑体" w:cs="黑体"/>
          <w:sz w:val="18"/>
          <w:szCs w:val="18"/>
        </w:rPr>
      </w:pPr>
      <w:r>
        <w:rPr>
          <w:rFonts w:hint="eastAsia" w:ascii="黑体" w:hAnsi="黑体" w:eastAsia="黑体" w:cs="黑体"/>
          <w:sz w:val="18"/>
          <w:szCs w:val="18"/>
        </w:rPr>
        <w:t>C.作业环境管理制度</w:t>
      </w:r>
    </w:p>
    <w:p w14:paraId="3047334F">
      <w:pPr>
        <w:spacing w:line="240" w:lineRule="exact"/>
        <w:rPr>
          <w:rFonts w:ascii="黑体" w:hAnsi="黑体" w:eastAsia="黑体" w:cs="黑体"/>
          <w:sz w:val="18"/>
          <w:szCs w:val="18"/>
        </w:rPr>
      </w:pPr>
      <w:r>
        <w:rPr>
          <w:rFonts w:hint="eastAsia" w:ascii="黑体" w:hAnsi="黑体" w:eastAsia="黑体" w:cs="黑体"/>
          <w:sz w:val="18"/>
          <w:szCs w:val="18"/>
        </w:rPr>
        <w:t>D.定期巡视检查制度</w:t>
      </w:r>
    </w:p>
    <w:p w14:paraId="53E783F2">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4934D1B7">
      <w:pPr>
        <w:spacing w:line="240" w:lineRule="exact"/>
        <w:rPr>
          <w:rFonts w:ascii="黑体" w:hAnsi="黑体" w:eastAsia="黑体" w:cs="黑体"/>
          <w:sz w:val="18"/>
          <w:szCs w:val="18"/>
        </w:rPr>
      </w:pPr>
      <w:r>
        <w:rPr>
          <w:rFonts w:hint="eastAsia" w:ascii="黑体" w:hAnsi="黑体" w:eastAsia="黑体" w:cs="黑体"/>
          <w:sz w:val="18"/>
          <w:szCs w:val="18"/>
        </w:rPr>
        <w:t>676、在空气不流通的狭小地方使用二氧化碳灭火器可能造成的危险是（）。</w:t>
      </w:r>
    </w:p>
    <w:p w14:paraId="3A73B856">
      <w:pPr>
        <w:spacing w:line="240" w:lineRule="exact"/>
        <w:rPr>
          <w:rFonts w:ascii="黑体" w:hAnsi="黑体" w:eastAsia="黑体" w:cs="黑体"/>
          <w:sz w:val="18"/>
          <w:szCs w:val="18"/>
        </w:rPr>
      </w:pPr>
      <w:r>
        <w:rPr>
          <w:rFonts w:hint="eastAsia" w:ascii="黑体" w:hAnsi="黑体" w:eastAsia="黑体" w:cs="黑体"/>
          <w:sz w:val="18"/>
          <w:szCs w:val="18"/>
        </w:rPr>
        <w:t>A.中毒</w:t>
      </w:r>
    </w:p>
    <w:p w14:paraId="110610D0">
      <w:pPr>
        <w:spacing w:line="240" w:lineRule="exact"/>
        <w:rPr>
          <w:rFonts w:ascii="黑体" w:hAnsi="黑体" w:eastAsia="黑体" w:cs="黑体"/>
          <w:sz w:val="18"/>
          <w:szCs w:val="18"/>
        </w:rPr>
      </w:pPr>
      <w:r>
        <w:rPr>
          <w:rFonts w:hint="eastAsia" w:ascii="黑体" w:hAnsi="黑体" w:eastAsia="黑体" w:cs="黑体"/>
          <w:sz w:val="18"/>
          <w:szCs w:val="18"/>
        </w:rPr>
        <w:t>B.缺氧</w:t>
      </w:r>
    </w:p>
    <w:p w14:paraId="508E28D5">
      <w:pPr>
        <w:spacing w:line="240" w:lineRule="exact"/>
        <w:rPr>
          <w:rFonts w:ascii="黑体" w:hAnsi="黑体" w:eastAsia="黑体" w:cs="黑体"/>
          <w:sz w:val="18"/>
          <w:szCs w:val="18"/>
        </w:rPr>
      </w:pPr>
      <w:r>
        <w:rPr>
          <w:rFonts w:hint="eastAsia" w:ascii="黑体" w:hAnsi="黑体" w:eastAsia="黑体" w:cs="黑体"/>
          <w:sz w:val="18"/>
          <w:szCs w:val="18"/>
        </w:rPr>
        <w:t>C.爆炸</w:t>
      </w:r>
    </w:p>
    <w:p w14:paraId="3AF2224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0612AA9">
      <w:pPr>
        <w:spacing w:line="240" w:lineRule="exact"/>
        <w:rPr>
          <w:rFonts w:ascii="黑体" w:hAnsi="黑体" w:eastAsia="黑体" w:cs="黑体"/>
          <w:sz w:val="18"/>
          <w:szCs w:val="18"/>
        </w:rPr>
      </w:pPr>
      <w:r>
        <w:rPr>
          <w:rFonts w:hint="eastAsia" w:ascii="黑体" w:hAnsi="黑体" w:eastAsia="黑体" w:cs="黑体"/>
          <w:sz w:val="18"/>
          <w:szCs w:val="18"/>
        </w:rPr>
        <w:t>677、氢气泄漏时，易在屋（）聚集。</w:t>
      </w:r>
    </w:p>
    <w:p w14:paraId="0567F00D">
      <w:pPr>
        <w:spacing w:line="240" w:lineRule="exact"/>
        <w:rPr>
          <w:rFonts w:ascii="黑体" w:hAnsi="黑体" w:eastAsia="黑体" w:cs="黑体"/>
          <w:sz w:val="18"/>
          <w:szCs w:val="18"/>
        </w:rPr>
      </w:pPr>
      <w:r>
        <w:rPr>
          <w:rFonts w:hint="eastAsia" w:ascii="黑体" w:hAnsi="黑体" w:eastAsia="黑体" w:cs="黑体"/>
          <w:sz w:val="18"/>
          <w:szCs w:val="18"/>
        </w:rPr>
        <w:t>A.顶</w:t>
      </w:r>
    </w:p>
    <w:p w14:paraId="04EA91A7">
      <w:pPr>
        <w:spacing w:line="240" w:lineRule="exact"/>
        <w:rPr>
          <w:rFonts w:ascii="黑体" w:hAnsi="黑体" w:eastAsia="黑体" w:cs="黑体"/>
          <w:sz w:val="18"/>
          <w:szCs w:val="18"/>
        </w:rPr>
      </w:pPr>
      <w:r>
        <w:rPr>
          <w:rFonts w:hint="eastAsia" w:ascii="黑体" w:hAnsi="黑体" w:eastAsia="黑体" w:cs="黑体"/>
          <w:sz w:val="18"/>
          <w:szCs w:val="18"/>
        </w:rPr>
        <w:t>B.中</w:t>
      </w:r>
    </w:p>
    <w:p w14:paraId="75E11D0A">
      <w:pPr>
        <w:spacing w:line="240" w:lineRule="exact"/>
        <w:rPr>
          <w:rFonts w:ascii="黑体" w:hAnsi="黑体" w:eastAsia="黑体" w:cs="黑体"/>
          <w:sz w:val="18"/>
          <w:szCs w:val="18"/>
        </w:rPr>
      </w:pPr>
      <w:r>
        <w:rPr>
          <w:rFonts w:hint="eastAsia" w:ascii="黑体" w:hAnsi="黑体" w:eastAsia="黑体" w:cs="黑体"/>
          <w:sz w:val="18"/>
          <w:szCs w:val="18"/>
        </w:rPr>
        <w:t>C.底</w:t>
      </w:r>
    </w:p>
    <w:p w14:paraId="0A4BD88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4E15A27">
      <w:pPr>
        <w:spacing w:line="240" w:lineRule="exact"/>
        <w:rPr>
          <w:rFonts w:ascii="黑体" w:hAnsi="黑体" w:eastAsia="黑体" w:cs="黑体"/>
          <w:sz w:val="18"/>
          <w:szCs w:val="18"/>
        </w:rPr>
      </w:pPr>
      <w:r>
        <w:rPr>
          <w:rFonts w:hint="eastAsia" w:ascii="黑体" w:hAnsi="黑体" w:eastAsia="黑体" w:cs="黑体"/>
          <w:sz w:val="18"/>
          <w:szCs w:val="18"/>
        </w:rPr>
        <w:t>678、使冻伤人员的冻伤部位解冻时，应该用下述（）方法。</w:t>
      </w:r>
    </w:p>
    <w:p w14:paraId="112B7D4C">
      <w:pPr>
        <w:spacing w:line="240" w:lineRule="exact"/>
        <w:rPr>
          <w:rFonts w:ascii="黑体" w:hAnsi="黑体" w:eastAsia="黑体" w:cs="黑体"/>
          <w:sz w:val="18"/>
          <w:szCs w:val="18"/>
        </w:rPr>
      </w:pPr>
      <w:r>
        <w:rPr>
          <w:rFonts w:hint="eastAsia" w:ascii="黑体" w:hAnsi="黑体" w:eastAsia="黑体" w:cs="黑体"/>
          <w:sz w:val="18"/>
          <w:szCs w:val="18"/>
        </w:rPr>
        <w:t>A.不超过40℃的温水浸泡</w:t>
      </w:r>
    </w:p>
    <w:p w14:paraId="05BE34EA">
      <w:pPr>
        <w:spacing w:line="240" w:lineRule="exact"/>
        <w:rPr>
          <w:rFonts w:ascii="黑体" w:hAnsi="黑体" w:eastAsia="黑体" w:cs="黑体"/>
          <w:sz w:val="18"/>
          <w:szCs w:val="18"/>
        </w:rPr>
      </w:pPr>
      <w:r>
        <w:rPr>
          <w:rFonts w:hint="eastAsia" w:ascii="黑体" w:hAnsi="黑体" w:eastAsia="黑体" w:cs="黑体"/>
          <w:sz w:val="18"/>
          <w:szCs w:val="18"/>
        </w:rPr>
        <w:t>B.火烤</w:t>
      </w:r>
    </w:p>
    <w:p w14:paraId="4FF9030E">
      <w:pPr>
        <w:spacing w:line="240" w:lineRule="exact"/>
        <w:rPr>
          <w:rFonts w:ascii="黑体" w:hAnsi="黑体" w:eastAsia="黑体" w:cs="黑体"/>
          <w:sz w:val="18"/>
          <w:szCs w:val="18"/>
        </w:rPr>
      </w:pPr>
      <w:r>
        <w:rPr>
          <w:rFonts w:hint="eastAsia" w:ascii="黑体" w:hAnsi="黑体" w:eastAsia="黑体" w:cs="黑体"/>
          <w:sz w:val="18"/>
          <w:szCs w:val="18"/>
        </w:rPr>
        <w:t>C.不低于50℃的热水浸泡</w:t>
      </w:r>
    </w:p>
    <w:p w14:paraId="10F6483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53C5C70">
      <w:pPr>
        <w:spacing w:line="240" w:lineRule="exact"/>
        <w:rPr>
          <w:rFonts w:ascii="黑体" w:hAnsi="黑体" w:eastAsia="黑体" w:cs="黑体"/>
          <w:sz w:val="18"/>
          <w:szCs w:val="18"/>
        </w:rPr>
      </w:pPr>
      <w:r>
        <w:rPr>
          <w:rFonts w:hint="eastAsia" w:ascii="黑体" w:hAnsi="黑体" w:eastAsia="黑体" w:cs="黑体"/>
          <w:sz w:val="18"/>
          <w:szCs w:val="18"/>
        </w:rPr>
        <w:t>679、发现人员触电，首先应采取的措施是（）。</w:t>
      </w:r>
    </w:p>
    <w:p w14:paraId="64CF8EEE">
      <w:pPr>
        <w:spacing w:line="240" w:lineRule="exact"/>
        <w:rPr>
          <w:rFonts w:ascii="黑体" w:hAnsi="黑体" w:eastAsia="黑体" w:cs="黑体"/>
          <w:sz w:val="18"/>
          <w:szCs w:val="18"/>
        </w:rPr>
      </w:pPr>
      <w:r>
        <w:rPr>
          <w:rFonts w:hint="eastAsia" w:ascii="黑体" w:hAnsi="黑体" w:eastAsia="黑体" w:cs="黑体"/>
          <w:sz w:val="18"/>
          <w:szCs w:val="18"/>
        </w:rPr>
        <w:t>A.呼叫救护人员</w:t>
      </w:r>
    </w:p>
    <w:p w14:paraId="49E7AF36">
      <w:pPr>
        <w:spacing w:line="240" w:lineRule="exact"/>
        <w:rPr>
          <w:rFonts w:ascii="黑体" w:hAnsi="黑体" w:eastAsia="黑体" w:cs="黑体"/>
          <w:sz w:val="18"/>
          <w:szCs w:val="18"/>
        </w:rPr>
      </w:pPr>
      <w:r>
        <w:rPr>
          <w:rFonts w:hint="eastAsia" w:ascii="黑体" w:hAnsi="黑体" w:eastAsia="黑体" w:cs="黑体"/>
          <w:sz w:val="18"/>
          <w:szCs w:val="18"/>
        </w:rPr>
        <w:t>B.进行人工呼吸</w:t>
      </w:r>
    </w:p>
    <w:p w14:paraId="6F9FA8B2">
      <w:pPr>
        <w:spacing w:line="240" w:lineRule="exact"/>
        <w:rPr>
          <w:rFonts w:ascii="黑体" w:hAnsi="黑体" w:eastAsia="黑体" w:cs="黑体"/>
          <w:sz w:val="18"/>
          <w:szCs w:val="18"/>
        </w:rPr>
      </w:pPr>
      <w:r>
        <w:rPr>
          <w:rFonts w:hint="eastAsia" w:ascii="黑体" w:hAnsi="黑体" w:eastAsia="黑体" w:cs="黑体"/>
          <w:sz w:val="18"/>
          <w:szCs w:val="18"/>
        </w:rPr>
        <w:t>C.切断电源或使伤者脱离电源</w:t>
      </w:r>
    </w:p>
    <w:p w14:paraId="703CF77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7E60D77">
      <w:pPr>
        <w:spacing w:line="240" w:lineRule="exact"/>
        <w:rPr>
          <w:rFonts w:ascii="黑体" w:hAnsi="黑体" w:eastAsia="黑体" w:cs="黑体"/>
          <w:sz w:val="18"/>
          <w:szCs w:val="18"/>
        </w:rPr>
      </w:pPr>
      <w:r>
        <w:rPr>
          <w:rFonts w:hint="eastAsia" w:ascii="黑体" w:hAnsi="黑体" w:eastAsia="黑体" w:cs="黑体"/>
          <w:sz w:val="18"/>
          <w:szCs w:val="18"/>
        </w:rPr>
        <w:t>680、对出现中暑症状的人员，下列方法中（）不利于缓解症状。</w:t>
      </w:r>
    </w:p>
    <w:p w14:paraId="033606C0">
      <w:pPr>
        <w:spacing w:line="240" w:lineRule="exact"/>
        <w:rPr>
          <w:rFonts w:ascii="黑体" w:hAnsi="黑体" w:eastAsia="黑体" w:cs="黑体"/>
          <w:sz w:val="18"/>
          <w:szCs w:val="18"/>
        </w:rPr>
      </w:pPr>
      <w:r>
        <w:rPr>
          <w:rFonts w:hint="eastAsia" w:ascii="黑体" w:hAnsi="黑体" w:eastAsia="黑体" w:cs="黑体"/>
          <w:sz w:val="18"/>
          <w:szCs w:val="18"/>
        </w:rPr>
        <w:t>A.用热毛巾敷脸</w:t>
      </w:r>
    </w:p>
    <w:p w14:paraId="6D5C1131">
      <w:pPr>
        <w:spacing w:line="240" w:lineRule="exact"/>
        <w:rPr>
          <w:rFonts w:ascii="黑体" w:hAnsi="黑体" w:eastAsia="黑体" w:cs="黑体"/>
          <w:sz w:val="18"/>
          <w:szCs w:val="18"/>
        </w:rPr>
      </w:pPr>
      <w:r>
        <w:rPr>
          <w:rFonts w:hint="eastAsia" w:ascii="黑体" w:hAnsi="黑体" w:eastAsia="黑体" w:cs="黑体"/>
          <w:sz w:val="18"/>
          <w:szCs w:val="18"/>
        </w:rPr>
        <w:t>B.喂服冰镇碳酸饮料</w:t>
      </w:r>
    </w:p>
    <w:p w14:paraId="58F4FAC7">
      <w:pPr>
        <w:spacing w:line="240" w:lineRule="exact"/>
        <w:rPr>
          <w:rFonts w:ascii="黑体" w:hAnsi="黑体" w:eastAsia="黑体" w:cs="黑体"/>
          <w:sz w:val="18"/>
          <w:szCs w:val="18"/>
        </w:rPr>
      </w:pPr>
      <w:r>
        <w:rPr>
          <w:rFonts w:hint="eastAsia" w:ascii="黑体" w:hAnsi="黑体" w:eastAsia="黑体" w:cs="黑体"/>
          <w:sz w:val="18"/>
          <w:szCs w:val="18"/>
        </w:rPr>
        <w:t>C.用冷毛巾敷脸</w:t>
      </w:r>
    </w:p>
    <w:p w14:paraId="01B8DD76">
      <w:pPr>
        <w:spacing w:line="240" w:lineRule="exact"/>
        <w:rPr>
          <w:rFonts w:ascii="黑体" w:hAnsi="黑体" w:eastAsia="黑体" w:cs="黑体"/>
          <w:sz w:val="18"/>
          <w:szCs w:val="18"/>
        </w:rPr>
      </w:pPr>
      <w:r>
        <w:rPr>
          <w:rFonts w:hint="eastAsia" w:ascii="黑体" w:hAnsi="黑体" w:eastAsia="黑体" w:cs="黑体"/>
          <w:sz w:val="18"/>
          <w:szCs w:val="18"/>
        </w:rPr>
        <w:t>D.以上都对</w:t>
      </w:r>
    </w:p>
    <w:p w14:paraId="3EB7257B">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1F4E5A11">
      <w:pPr>
        <w:spacing w:line="240" w:lineRule="exact"/>
        <w:rPr>
          <w:rFonts w:ascii="黑体" w:hAnsi="黑体" w:eastAsia="黑体" w:cs="黑体"/>
          <w:sz w:val="18"/>
          <w:szCs w:val="18"/>
        </w:rPr>
      </w:pPr>
      <w:r>
        <w:rPr>
          <w:rFonts w:hint="eastAsia" w:ascii="黑体" w:hAnsi="黑体" w:eastAsia="黑体" w:cs="黑体"/>
          <w:sz w:val="18"/>
          <w:szCs w:val="18"/>
        </w:rPr>
        <w:t>681、吸湿性强、遇水释放较多热量的化学品沾染皮肤后应立刻（）。</w:t>
      </w:r>
    </w:p>
    <w:p w14:paraId="21201327">
      <w:pPr>
        <w:spacing w:line="240" w:lineRule="exact"/>
        <w:rPr>
          <w:rFonts w:ascii="黑体" w:hAnsi="黑体" w:eastAsia="黑体" w:cs="黑体"/>
          <w:sz w:val="18"/>
          <w:szCs w:val="18"/>
        </w:rPr>
      </w:pPr>
      <w:r>
        <w:rPr>
          <w:rFonts w:hint="eastAsia" w:ascii="黑体" w:hAnsi="黑体" w:eastAsia="黑体" w:cs="黑体"/>
          <w:sz w:val="18"/>
          <w:szCs w:val="18"/>
        </w:rPr>
        <w:t>A.用清水清洗</w:t>
      </w:r>
    </w:p>
    <w:p w14:paraId="00DAB39B">
      <w:pPr>
        <w:spacing w:line="240" w:lineRule="exact"/>
        <w:rPr>
          <w:rFonts w:ascii="黑体" w:hAnsi="黑体" w:eastAsia="黑体" w:cs="黑体"/>
          <w:sz w:val="18"/>
          <w:szCs w:val="18"/>
        </w:rPr>
      </w:pPr>
      <w:r>
        <w:rPr>
          <w:rFonts w:hint="eastAsia" w:ascii="黑体" w:hAnsi="黑体" w:eastAsia="黑体" w:cs="黑体"/>
          <w:sz w:val="18"/>
          <w:szCs w:val="18"/>
        </w:rPr>
        <w:t>B.用冷水清洗</w:t>
      </w:r>
    </w:p>
    <w:p w14:paraId="65A06B5F">
      <w:pPr>
        <w:spacing w:line="240" w:lineRule="exact"/>
        <w:rPr>
          <w:rFonts w:ascii="黑体" w:hAnsi="黑体" w:eastAsia="黑体" w:cs="黑体"/>
          <w:sz w:val="18"/>
          <w:szCs w:val="18"/>
        </w:rPr>
      </w:pPr>
      <w:r>
        <w:rPr>
          <w:rFonts w:hint="eastAsia" w:ascii="黑体" w:hAnsi="黑体" w:eastAsia="黑体" w:cs="黑体"/>
          <w:sz w:val="18"/>
          <w:szCs w:val="18"/>
        </w:rPr>
        <w:t>C.用软纸、软布抹去</w:t>
      </w:r>
    </w:p>
    <w:p w14:paraId="1779804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04CD52B">
      <w:pPr>
        <w:spacing w:line="240" w:lineRule="exact"/>
        <w:rPr>
          <w:rFonts w:ascii="黑体" w:hAnsi="黑体" w:eastAsia="黑体" w:cs="黑体"/>
          <w:sz w:val="18"/>
          <w:szCs w:val="18"/>
        </w:rPr>
      </w:pPr>
      <w:r>
        <w:rPr>
          <w:rFonts w:hint="eastAsia" w:ascii="黑体" w:hAnsi="黑体" w:eastAsia="黑体" w:cs="黑体"/>
          <w:sz w:val="18"/>
          <w:szCs w:val="18"/>
        </w:rPr>
        <w:t>682、（）越活泼，火灾危险性越大。</w:t>
      </w:r>
    </w:p>
    <w:p w14:paraId="35B91BEB">
      <w:pPr>
        <w:spacing w:line="240" w:lineRule="exact"/>
        <w:rPr>
          <w:rFonts w:ascii="黑体" w:hAnsi="黑体" w:eastAsia="黑体" w:cs="黑体"/>
          <w:sz w:val="18"/>
          <w:szCs w:val="18"/>
        </w:rPr>
      </w:pPr>
      <w:r>
        <w:rPr>
          <w:rFonts w:hint="eastAsia" w:ascii="黑体" w:hAnsi="黑体" w:eastAsia="黑体" w:cs="黑体"/>
          <w:sz w:val="18"/>
          <w:szCs w:val="18"/>
        </w:rPr>
        <w:t>A.物理性质</w:t>
      </w:r>
    </w:p>
    <w:p w14:paraId="1E710DF7">
      <w:pPr>
        <w:spacing w:line="240" w:lineRule="exact"/>
        <w:rPr>
          <w:rFonts w:ascii="黑体" w:hAnsi="黑体" w:eastAsia="黑体" w:cs="黑体"/>
          <w:sz w:val="18"/>
          <w:szCs w:val="18"/>
        </w:rPr>
      </w:pPr>
      <w:r>
        <w:rPr>
          <w:rFonts w:hint="eastAsia" w:ascii="黑体" w:hAnsi="黑体" w:eastAsia="黑体" w:cs="黑体"/>
          <w:sz w:val="18"/>
          <w:szCs w:val="18"/>
        </w:rPr>
        <w:t>B.化学性质</w:t>
      </w:r>
    </w:p>
    <w:p w14:paraId="41FD6F36">
      <w:pPr>
        <w:spacing w:line="240" w:lineRule="exact"/>
        <w:rPr>
          <w:rFonts w:ascii="黑体" w:hAnsi="黑体" w:eastAsia="黑体" w:cs="黑体"/>
          <w:sz w:val="18"/>
          <w:szCs w:val="18"/>
        </w:rPr>
      </w:pPr>
      <w:r>
        <w:rPr>
          <w:rFonts w:hint="eastAsia" w:ascii="黑体" w:hAnsi="黑体" w:eastAsia="黑体" w:cs="黑体"/>
          <w:sz w:val="18"/>
          <w:szCs w:val="18"/>
        </w:rPr>
        <w:t>C.生物性质</w:t>
      </w:r>
    </w:p>
    <w:p w14:paraId="6B55498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BA50A5A">
      <w:pPr>
        <w:spacing w:line="240" w:lineRule="exact"/>
        <w:rPr>
          <w:rFonts w:ascii="黑体" w:hAnsi="黑体" w:eastAsia="黑体" w:cs="黑体"/>
          <w:sz w:val="18"/>
          <w:szCs w:val="18"/>
        </w:rPr>
      </w:pPr>
      <w:r>
        <w:rPr>
          <w:rFonts w:hint="eastAsia" w:ascii="黑体" w:hAnsi="黑体" w:eastAsia="黑体" w:cs="黑体"/>
          <w:sz w:val="18"/>
          <w:szCs w:val="18"/>
        </w:rPr>
        <w:t>683、《安全生产法》规定，事故调查处理应当遵循的原则是（）、依法依规、实事求是、注重实效。</w:t>
      </w:r>
    </w:p>
    <w:p w14:paraId="1BE638B9">
      <w:pPr>
        <w:spacing w:line="240" w:lineRule="exact"/>
        <w:rPr>
          <w:rFonts w:ascii="黑体" w:hAnsi="黑体" w:eastAsia="黑体" w:cs="黑体"/>
          <w:sz w:val="18"/>
          <w:szCs w:val="18"/>
        </w:rPr>
      </w:pPr>
      <w:r>
        <w:rPr>
          <w:rFonts w:hint="eastAsia" w:ascii="黑体" w:hAnsi="黑体" w:eastAsia="黑体" w:cs="黑体"/>
          <w:sz w:val="18"/>
          <w:szCs w:val="18"/>
        </w:rPr>
        <w:t>A.查清事故原因</w:t>
      </w:r>
    </w:p>
    <w:p w14:paraId="0A46FFDD">
      <w:pPr>
        <w:spacing w:line="240" w:lineRule="exact"/>
        <w:rPr>
          <w:rFonts w:ascii="黑体" w:hAnsi="黑体" w:eastAsia="黑体" w:cs="黑体"/>
          <w:sz w:val="18"/>
          <w:szCs w:val="18"/>
        </w:rPr>
      </w:pPr>
      <w:r>
        <w:rPr>
          <w:rFonts w:hint="eastAsia" w:ascii="黑体" w:hAnsi="黑体" w:eastAsia="黑体" w:cs="黑体"/>
          <w:sz w:val="18"/>
          <w:szCs w:val="18"/>
        </w:rPr>
        <w:t>B.查明事故性质和责任</w:t>
      </w:r>
    </w:p>
    <w:p w14:paraId="6FB24CC2">
      <w:pPr>
        <w:spacing w:line="240" w:lineRule="exact"/>
        <w:rPr>
          <w:rFonts w:ascii="黑体" w:hAnsi="黑体" w:eastAsia="黑体" w:cs="黑体"/>
          <w:sz w:val="18"/>
          <w:szCs w:val="18"/>
        </w:rPr>
      </w:pPr>
      <w:r>
        <w:rPr>
          <w:rFonts w:hint="eastAsia" w:ascii="黑体" w:hAnsi="黑体" w:eastAsia="黑体" w:cs="黑体"/>
          <w:sz w:val="18"/>
          <w:szCs w:val="18"/>
        </w:rPr>
        <w:t>C.科学严谨</w:t>
      </w:r>
    </w:p>
    <w:p w14:paraId="3305413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544F7E5">
      <w:pPr>
        <w:spacing w:line="240" w:lineRule="exact"/>
        <w:rPr>
          <w:rFonts w:ascii="黑体" w:hAnsi="黑体" w:eastAsia="黑体" w:cs="黑体"/>
          <w:sz w:val="18"/>
          <w:szCs w:val="18"/>
        </w:rPr>
      </w:pPr>
      <w:r>
        <w:rPr>
          <w:rFonts w:hint="eastAsia" w:ascii="黑体" w:hAnsi="黑体" w:eastAsia="黑体" w:cs="黑体"/>
          <w:sz w:val="18"/>
          <w:szCs w:val="18"/>
        </w:rPr>
        <w:t>684、劳动保护的对象首先是保护（）。</w:t>
      </w:r>
    </w:p>
    <w:p w14:paraId="3182B38C">
      <w:pPr>
        <w:spacing w:line="240" w:lineRule="exact"/>
        <w:rPr>
          <w:rFonts w:ascii="黑体" w:hAnsi="黑体" w:eastAsia="黑体" w:cs="黑体"/>
          <w:sz w:val="18"/>
          <w:szCs w:val="18"/>
        </w:rPr>
      </w:pPr>
      <w:r>
        <w:rPr>
          <w:rFonts w:hint="eastAsia" w:ascii="黑体" w:hAnsi="黑体" w:eastAsia="黑体" w:cs="黑体"/>
          <w:sz w:val="18"/>
          <w:szCs w:val="18"/>
        </w:rPr>
        <w:t>A.从事生产的劳动者</w:t>
      </w:r>
    </w:p>
    <w:p w14:paraId="31444EDC">
      <w:pPr>
        <w:spacing w:line="240" w:lineRule="exact"/>
        <w:rPr>
          <w:rFonts w:ascii="黑体" w:hAnsi="黑体" w:eastAsia="黑体" w:cs="黑体"/>
          <w:sz w:val="18"/>
          <w:szCs w:val="18"/>
        </w:rPr>
      </w:pPr>
      <w:r>
        <w:rPr>
          <w:rFonts w:hint="eastAsia" w:ascii="黑体" w:hAnsi="黑体" w:eastAsia="黑体" w:cs="黑体"/>
          <w:sz w:val="18"/>
          <w:szCs w:val="18"/>
        </w:rPr>
        <w:t>B.企业的领导</w:t>
      </w:r>
    </w:p>
    <w:p w14:paraId="778834DB">
      <w:pPr>
        <w:spacing w:line="240" w:lineRule="exact"/>
        <w:rPr>
          <w:rFonts w:ascii="黑体" w:hAnsi="黑体" w:eastAsia="黑体" w:cs="黑体"/>
          <w:sz w:val="18"/>
          <w:szCs w:val="18"/>
        </w:rPr>
      </w:pPr>
      <w:r>
        <w:rPr>
          <w:rFonts w:hint="eastAsia" w:ascii="黑体" w:hAnsi="黑体" w:eastAsia="黑体" w:cs="黑体"/>
          <w:sz w:val="18"/>
          <w:szCs w:val="18"/>
        </w:rPr>
        <w:t>C.企业的安全管理者</w:t>
      </w:r>
    </w:p>
    <w:p w14:paraId="6A9B594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E4806DE">
      <w:pPr>
        <w:spacing w:line="240" w:lineRule="exact"/>
        <w:rPr>
          <w:rFonts w:ascii="黑体" w:hAnsi="黑体" w:eastAsia="黑体" w:cs="黑体"/>
          <w:sz w:val="18"/>
          <w:szCs w:val="18"/>
        </w:rPr>
      </w:pPr>
      <w:r>
        <w:rPr>
          <w:rFonts w:hint="eastAsia" w:ascii="黑体" w:hAnsi="黑体" w:eastAsia="黑体" w:cs="黑体"/>
          <w:sz w:val="18"/>
          <w:szCs w:val="18"/>
        </w:rPr>
        <w:t>685、（）方法是保护人身安全的最后一道防线。</w:t>
      </w:r>
    </w:p>
    <w:p w14:paraId="460E3C31">
      <w:pPr>
        <w:spacing w:line="240" w:lineRule="exact"/>
        <w:rPr>
          <w:rFonts w:ascii="黑体" w:hAnsi="黑体" w:eastAsia="黑体" w:cs="黑体"/>
          <w:sz w:val="18"/>
          <w:szCs w:val="18"/>
        </w:rPr>
      </w:pPr>
      <w:r>
        <w:rPr>
          <w:rFonts w:hint="eastAsia" w:ascii="黑体" w:hAnsi="黑体" w:eastAsia="黑体" w:cs="黑体"/>
          <w:sz w:val="18"/>
          <w:szCs w:val="18"/>
        </w:rPr>
        <w:t>A.隔离</w:t>
      </w:r>
    </w:p>
    <w:p w14:paraId="75B7C4CE">
      <w:pPr>
        <w:spacing w:line="240" w:lineRule="exact"/>
        <w:rPr>
          <w:rFonts w:ascii="黑体" w:hAnsi="黑体" w:eastAsia="黑体" w:cs="黑体"/>
          <w:sz w:val="18"/>
          <w:szCs w:val="18"/>
        </w:rPr>
      </w:pPr>
      <w:r>
        <w:rPr>
          <w:rFonts w:hint="eastAsia" w:ascii="黑体" w:hAnsi="黑体" w:eastAsia="黑体" w:cs="黑体"/>
          <w:sz w:val="18"/>
          <w:szCs w:val="18"/>
        </w:rPr>
        <w:t>B.避难</w:t>
      </w:r>
    </w:p>
    <w:p w14:paraId="4D621CE6">
      <w:pPr>
        <w:spacing w:line="240" w:lineRule="exact"/>
        <w:rPr>
          <w:rFonts w:ascii="黑体" w:hAnsi="黑体" w:eastAsia="黑体" w:cs="黑体"/>
          <w:sz w:val="18"/>
          <w:szCs w:val="18"/>
        </w:rPr>
      </w:pPr>
      <w:r>
        <w:rPr>
          <w:rFonts w:hint="eastAsia" w:ascii="黑体" w:hAnsi="黑体" w:eastAsia="黑体" w:cs="黑体"/>
          <w:sz w:val="18"/>
          <w:szCs w:val="18"/>
        </w:rPr>
        <w:t>C.个体防护</w:t>
      </w:r>
    </w:p>
    <w:p w14:paraId="0E0E57D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CDF3F45">
      <w:pPr>
        <w:spacing w:line="240" w:lineRule="exact"/>
        <w:rPr>
          <w:rFonts w:ascii="黑体" w:hAnsi="黑体" w:eastAsia="黑体" w:cs="黑体"/>
          <w:sz w:val="18"/>
          <w:szCs w:val="18"/>
        </w:rPr>
      </w:pPr>
      <w:r>
        <w:rPr>
          <w:rFonts w:hint="eastAsia" w:ascii="黑体" w:hAnsi="黑体" w:eastAsia="黑体" w:cs="黑体"/>
          <w:sz w:val="18"/>
          <w:szCs w:val="18"/>
        </w:rPr>
        <w:t>686、呼吸防护用品的密合型面罩可分为全面罩和（）两类。</w:t>
      </w:r>
    </w:p>
    <w:p w14:paraId="6FA40F32">
      <w:pPr>
        <w:spacing w:line="240" w:lineRule="exact"/>
        <w:rPr>
          <w:rFonts w:ascii="黑体" w:hAnsi="黑体" w:eastAsia="黑体" w:cs="黑体"/>
          <w:sz w:val="18"/>
          <w:szCs w:val="18"/>
        </w:rPr>
      </w:pPr>
      <w:r>
        <w:rPr>
          <w:rFonts w:hint="eastAsia" w:ascii="黑体" w:hAnsi="黑体" w:eastAsia="黑体" w:cs="黑体"/>
          <w:sz w:val="18"/>
          <w:szCs w:val="18"/>
        </w:rPr>
        <w:t>A.过滤罩</w:t>
      </w:r>
    </w:p>
    <w:p w14:paraId="181C03E5">
      <w:pPr>
        <w:spacing w:line="240" w:lineRule="exact"/>
        <w:rPr>
          <w:rFonts w:ascii="黑体" w:hAnsi="黑体" w:eastAsia="黑体" w:cs="黑体"/>
          <w:sz w:val="18"/>
          <w:szCs w:val="18"/>
        </w:rPr>
      </w:pPr>
      <w:r>
        <w:rPr>
          <w:rFonts w:hint="eastAsia" w:ascii="黑体" w:hAnsi="黑体" w:eastAsia="黑体" w:cs="黑体"/>
          <w:sz w:val="18"/>
          <w:szCs w:val="18"/>
        </w:rPr>
        <w:t>B.呼吸罩</w:t>
      </w:r>
    </w:p>
    <w:p w14:paraId="3C6E0DBF">
      <w:pPr>
        <w:spacing w:line="240" w:lineRule="exact"/>
        <w:rPr>
          <w:rFonts w:ascii="黑体" w:hAnsi="黑体" w:eastAsia="黑体" w:cs="黑体"/>
          <w:sz w:val="18"/>
          <w:szCs w:val="18"/>
        </w:rPr>
      </w:pPr>
      <w:r>
        <w:rPr>
          <w:rFonts w:hint="eastAsia" w:ascii="黑体" w:hAnsi="黑体" w:eastAsia="黑体" w:cs="黑体"/>
          <w:sz w:val="18"/>
          <w:szCs w:val="18"/>
        </w:rPr>
        <w:t>C.半面罩</w:t>
      </w:r>
    </w:p>
    <w:p w14:paraId="4A21AAB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66BC9B8">
      <w:pPr>
        <w:spacing w:line="240" w:lineRule="exact"/>
        <w:rPr>
          <w:rFonts w:ascii="黑体" w:hAnsi="黑体" w:eastAsia="黑体" w:cs="黑体"/>
          <w:sz w:val="18"/>
          <w:szCs w:val="18"/>
        </w:rPr>
      </w:pPr>
      <w:r>
        <w:rPr>
          <w:rFonts w:hint="eastAsia" w:ascii="黑体" w:hAnsi="黑体" w:eastAsia="黑体" w:cs="黑体"/>
          <w:sz w:val="18"/>
          <w:szCs w:val="18"/>
        </w:rPr>
        <w:t>687、国家（）生产经营单位和其他社会力量建立提供社会化应急救援服务的应急救援队伍。</w:t>
      </w:r>
    </w:p>
    <w:p w14:paraId="6C7784F5">
      <w:pPr>
        <w:spacing w:line="240" w:lineRule="exact"/>
        <w:rPr>
          <w:rFonts w:ascii="黑体" w:hAnsi="黑体" w:eastAsia="黑体" w:cs="黑体"/>
          <w:sz w:val="18"/>
          <w:szCs w:val="18"/>
        </w:rPr>
      </w:pPr>
      <w:r>
        <w:rPr>
          <w:rFonts w:hint="eastAsia" w:ascii="黑体" w:hAnsi="黑体" w:eastAsia="黑体" w:cs="黑体"/>
          <w:sz w:val="18"/>
          <w:szCs w:val="18"/>
        </w:rPr>
        <w:t>A.禁止</w:t>
      </w:r>
    </w:p>
    <w:p w14:paraId="588AA5A4">
      <w:pPr>
        <w:spacing w:line="240" w:lineRule="exact"/>
        <w:rPr>
          <w:rFonts w:ascii="黑体" w:hAnsi="黑体" w:eastAsia="黑体" w:cs="黑体"/>
          <w:sz w:val="18"/>
          <w:szCs w:val="18"/>
        </w:rPr>
      </w:pPr>
      <w:r>
        <w:rPr>
          <w:rFonts w:hint="eastAsia" w:ascii="黑体" w:hAnsi="黑体" w:eastAsia="黑体" w:cs="黑体"/>
          <w:sz w:val="18"/>
          <w:szCs w:val="18"/>
        </w:rPr>
        <w:t>B.不允许</w:t>
      </w:r>
    </w:p>
    <w:p w14:paraId="58C2FA31">
      <w:pPr>
        <w:spacing w:line="240" w:lineRule="exact"/>
        <w:rPr>
          <w:rFonts w:ascii="黑体" w:hAnsi="黑体" w:eastAsia="黑体" w:cs="黑体"/>
          <w:sz w:val="18"/>
          <w:szCs w:val="18"/>
        </w:rPr>
      </w:pPr>
      <w:r>
        <w:rPr>
          <w:rFonts w:hint="eastAsia" w:ascii="黑体" w:hAnsi="黑体" w:eastAsia="黑体" w:cs="黑体"/>
          <w:sz w:val="18"/>
          <w:szCs w:val="18"/>
        </w:rPr>
        <w:t>C.鼓励和支持</w:t>
      </w:r>
    </w:p>
    <w:p w14:paraId="4A52E25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9ABE2EF">
      <w:pPr>
        <w:spacing w:line="240" w:lineRule="exact"/>
        <w:rPr>
          <w:rFonts w:ascii="黑体" w:hAnsi="黑体" w:eastAsia="黑体" w:cs="黑体"/>
          <w:sz w:val="18"/>
          <w:szCs w:val="18"/>
        </w:rPr>
      </w:pPr>
      <w:r>
        <w:rPr>
          <w:rFonts w:hint="eastAsia" w:ascii="黑体" w:hAnsi="黑体" w:eastAsia="黑体" w:cs="黑体"/>
          <w:sz w:val="18"/>
          <w:szCs w:val="18"/>
        </w:rPr>
        <w:t>688、在下列环境中工作，（）最易中暑。</w:t>
      </w:r>
    </w:p>
    <w:p w14:paraId="78B9F859">
      <w:pPr>
        <w:spacing w:line="240" w:lineRule="exact"/>
        <w:rPr>
          <w:rFonts w:ascii="黑体" w:hAnsi="黑体" w:eastAsia="黑体" w:cs="黑体"/>
          <w:sz w:val="18"/>
          <w:szCs w:val="18"/>
        </w:rPr>
      </w:pPr>
      <w:r>
        <w:rPr>
          <w:rFonts w:hint="eastAsia" w:ascii="黑体" w:hAnsi="黑体" w:eastAsia="黑体" w:cs="黑体"/>
          <w:sz w:val="18"/>
          <w:szCs w:val="18"/>
        </w:rPr>
        <w:t>A.没有空气调节的地方</w:t>
      </w:r>
    </w:p>
    <w:p w14:paraId="22E5B444">
      <w:pPr>
        <w:spacing w:line="240" w:lineRule="exact"/>
        <w:rPr>
          <w:rFonts w:ascii="黑体" w:hAnsi="黑体" w:eastAsia="黑体" w:cs="黑体"/>
          <w:sz w:val="18"/>
          <w:szCs w:val="18"/>
        </w:rPr>
      </w:pPr>
      <w:r>
        <w:rPr>
          <w:rFonts w:hint="eastAsia" w:ascii="黑体" w:hAnsi="黑体" w:eastAsia="黑体" w:cs="黑体"/>
          <w:sz w:val="18"/>
          <w:szCs w:val="18"/>
        </w:rPr>
        <w:t>B.酷热并潮湿的环境</w:t>
      </w:r>
    </w:p>
    <w:p w14:paraId="0BC815C8">
      <w:pPr>
        <w:spacing w:line="240" w:lineRule="exact"/>
        <w:rPr>
          <w:rFonts w:ascii="黑体" w:hAnsi="黑体" w:eastAsia="黑体" w:cs="黑体"/>
          <w:sz w:val="18"/>
          <w:szCs w:val="18"/>
        </w:rPr>
      </w:pPr>
      <w:r>
        <w:rPr>
          <w:rFonts w:hint="eastAsia" w:ascii="黑体" w:hAnsi="黑体" w:eastAsia="黑体" w:cs="黑体"/>
          <w:sz w:val="18"/>
          <w:szCs w:val="18"/>
        </w:rPr>
        <w:t>C.干燥的地方</w:t>
      </w:r>
    </w:p>
    <w:p w14:paraId="37EEC9D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304180D">
      <w:pPr>
        <w:spacing w:line="240" w:lineRule="exact"/>
        <w:rPr>
          <w:rFonts w:ascii="黑体" w:hAnsi="黑体" w:eastAsia="黑体" w:cs="黑体"/>
          <w:sz w:val="18"/>
          <w:szCs w:val="18"/>
        </w:rPr>
      </w:pPr>
      <w:r>
        <w:rPr>
          <w:rFonts w:hint="eastAsia" w:ascii="黑体" w:hAnsi="黑体" w:eastAsia="黑体" w:cs="黑体"/>
          <w:sz w:val="18"/>
          <w:szCs w:val="18"/>
        </w:rPr>
        <w:t>689、易燃易爆场所中不能使用（）工具。</w:t>
      </w:r>
    </w:p>
    <w:p w14:paraId="53B3968A">
      <w:pPr>
        <w:spacing w:line="240" w:lineRule="exact"/>
        <w:rPr>
          <w:rFonts w:ascii="黑体" w:hAnsi="黑体" w:eastAsia="黑体" w:cs="黑体"/>
          <w:sz w:val="18"/>
          <w:szCs w:val="18"/>
        </w:rPr>
      </w:pPr>
      <w:r>
        <w:rPr>
          <w:rFonts w:hint="eastAsia" w:ascii="黑体" w:hAnsi="黑体" w:eastAsia="黑体" w:cs="黑体"/>
          <w:sz w:val="18"/>
          <w:szCs w:val="18"/>
        </w:rPr>
        <w:t>A.铁质</w:t>
      </w:r>
    </w:p>
    <w:p w14:paraId="2EE2B8A9">
      <w:pPr>
        <w:spacing w:line="240" w:lineRule="exact"/>
        <w:rPr>
          <w:rFonts w:ascii="黑体" w:hAnsi="黑体" w:eastAsia="黑体" w:cs="黑体"/>
          <w:sz w:val="18"/>
          <w:szCs w:val="18"/>
        </w:rPr>
      </w:pPr>
      <w:r>
        <w:rPr>
          <w:rFonts w:hint="eastAsia" w:ascii="黑体" w:hAnsi="黑体" w:eastAsia="黑体" w:cs="黑体"/>
          <w:sz w:val="18"/>
          <w:szCs w:val="18"/>
        </w:rPr>
        <w:t>B.铜制</w:t>
      </w:r>
    </w:p>
    <w:p w14:paraId="199B99A6">
      <w:pPr>
        <w:spacing w:line="240" w:lineRule="exact"/>
        <w:rPr>
          <w:rFonts w:ascii="黑体" w:hAnsi="黑体" w:eastAsia="黑体" w:cs="黑体"/>
          <w:sz w:val="18"/>
          <w:szCs w:val="18"/>
        </w:rPr>
      </w:pPr>
      <w:r>
        <w:rPr>
          <w:rFonts w:hint="eastAsia" w:ascii="黑体" w:hAnsi="黑体" w:eastAsia="黑体" w:cs="黑体"/>
          <w:sz w:val="18"/>
          <w:szCs w:val="18"/>
        </w:rPr>
        <w:t>C.木制</w:t>
      </w:r>
    </w:p>
    <w:p w14:paraId="249BFD1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4C5849D">
      <w:pPr>
        <w:spacing w:line="240" w:lineRule="exact"/>
        <w:rPr>
          <w:rFonts w:ascii="黑体" w:hAnsi="黑体" w:eastAsia="黑体" w:cs="黑体"/>
          <w:sz w:val="18"/>
          <w:szCs w:val="18"/>
        </w:rPr>
      </w:pPr>
      <w:r>
        <w:rPr>
          <w:rFonts w:hint="eastAsia" w:ascii="黑体" w:hAnsi="黑体" w:eastAsia="黑体" w:cs="黑体"/>
          <w:sz w:val="18"/>
          <w:szCs w:val="18"/>
        </w:rPr>
        <w:t>690、在商场、影剧院、体育馆（场）、机场等人员密集的公共场所，遇到地震时，错误的做法是（）。</w:t>
      </w:r>
    </w:p>
    <w:p w14:paraId="25BF86E3">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69E471F9">
      <w:pPr>
        <w:spacing w:line="240" w:lineRule="exact"/>
        <w:rPr>
          <w:rFonts w:ascii="黑体" w:hAnsi="黑体" w:eastAsia="黑体" w:cs="黑体"/>
          <w:sz w:val="18"/>
          <w:szCs w:val="18"/>
        </w:rPr>
      </w:pPr>
      <w:r>
        <w:rPr>
          <w:rFonts w:hint="eastAsia" w:ascii="黑体" w:hAnsi="黑体" w:eastAsia="黑体" w:cs="黑体"/>
          <w:sz w:val="18"/>
          <w:szCs w:val="18"/>
        </w:rPr>
        <w:t>B.注意用背包等物品或手保护头部</w:t>
      </w:r>
    </w:p>
    <w:p w14:paraId="795A7ADF">
      <w:pPr>
        <w:spacing w:line="240" w:lineRule="exact"/>
        <w:rPr>
          <w:rFonts w:ascii="黑体" w:hAnsi="黑体" w:eastAsia="黑体" w:cs="黑体"/>
          <w:sz w:val="18"/>
          <w:szCs w:val="18"/>
        </w:rPr>
      </w:pPr>
      <w:r>
        <w:rPr>
          <w:rFonts w:hint="eastAsia" w:ascii="黑体" w:hAnsi="黑体" w:eastAsia="黑体" w:cs="黑体"/>
          <w:sz w:val="18"/>
          <w:szCs w:val="18"/>
        </w:rPr>
        <w:t>C.快速一起拥向楼梯、出口逃生</w:t>
      </w:r>
    </w:p>
    <w:p w14:paraId="6D5B4B8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CC71A36">
      <w:pPr>
        <w:spacing w:line="240" w:lineRule="exact"/>
        <w:rPr>
          <w:rFonts w:ascii="黑体" w:hAnsi="黑体" w:eastAsia="黑体" w:cs="黑体"/>
          <w:sz w:val="18"/>
          <w:szCs w:val="18"/>
        </w:rPr>
      </w:pPr>
      <w:r>
        <w:rPr>
          <w:rFonts w:hint="eastAsia" w:ascii="黑体" w:hAnsi="黑体" w:eastAsia="黑体" w:cs="黑体"/>
          <w:sz w:val="18"/>
          <w:szCs w:val="18"/>
        </w:rPr>
        <w:t>691、火灾现场寻找被困人员的方法不包括（）。</w:t>
      </w:r>
    </w:p>
    <w:p w14:paraId="77F6826F">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5E701BCF">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5F8FF1E0">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794B094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1307235">
      <w:pPr>
        <w:spacing w:line="240" w:lineRule="exact"/>
        <w:rPr>
          <w:rFonts w:ascii="黑体" w:hAnsi="黑体" w:eastAsia="黑体" w:cs="黑体"/>
          <w:sz w:val="18"/>
          <w:szCs w:val="18"/>
        </w:rPr>
      </w:pPr>
      <w:r>
        <w:rPr>
          <w:rFonts w:hint="eastAsia" w:ascii="黑体" w:hAnsi="黑体" w:eastAsia="黑体" w:cs="黑体"/>
          <w:sz w:val="18"/>
          <w:szCs w:val="18"/>
        </w:rPr>
        <w:t>692、关于救助溺水者的做法，正确的是（）。</w:t>
      </w:r>
    </w:p>
    <w:p w14:paraId="7BCF2E5D">
      <w:pPr>
        <w:spacing w:line="240" w:lineRule="exact"/>
        <w:rPr>
          <w:rFonts w:ascii="黑体" w:hAnsi="黑体" w:eastAsia="黑体" w:cs="黑体"/>
          <w:sz w:val="18"/>
          <w:szCs w:val="18"/>
        </w:rPr>
      </w:pPr>
      <w:r>
        <w:rPr>
          <w:rFonts w:hint="eastAsia" w:ascii="黑体" w:hAnsi="黑体" w:eastAsia="黑体" w:cs="黑体"/>
          <w:sz w:val="18"/>
          <w:szCs w:val="18"/>
        </w:rPr>
        <w:t>A.下水后从正面接触溺水者</w:t>
      </w:r>
    </w:p>
    <w:p w14:paraId="7F03DB2F">
      <w:pPr>
        <w:spacing w:line="240" w:lineRule="exact"/>
        <w:rPr>
          <w:rFonts w:ascii="黑体" w:hAnsi="黑体" w:eastAsia="黑体" w:cs="黑体"/>
          <w:sz w:val="18"/>
          <w:szCs w:val="18"/>
        </w:rPr>
      </w:pPr>
      <w:r>
        <w:rPr>
          <w:rFonts w:hint="eastAsia" w:ascii="黑体" w:hAnsi="黑体" w:eastAsia="黑体" w:cs="黑体"/>
          <w:sz w:val="18"/>
          <w:szCs w:val="18"/>
        </w:rPr>
        <w:t>B.不论是否会水，都应义不容辞地下水救人</w:t>
      </w:r>
    </w:p>
    <w:p w14:paraId="6B7AB19C">
      <w:pPr>
        <w:spacing w:line="240" w:lineRule="exact"/>
        <w:rPr>
          <w:rFonts w:ascii="黑体" w:hAnsi="黑体" w:eastAsia="黑体" w:cs="黑体"/>
          <w:sz w:val="18"/>
          <w:szCs w:val="18"/>
        </w:rPr>
      </w:pPr>
      <w:r>
        <w:rPr>
          <w:rFonts w:hint="eastAsia" w:ascii="黑体" w:hAnsi="黑体" w:eastAsia="黑体" w:cs="黑体"/>
          <w:sz w:val="18"/>
          <w:szCs w:val="18"/>
        </w:rPr>
        <w:t>C.根据自己的条件，选择救人方式时要考虑安全，不会水的在岸上找人、找工具救援</w:t>
      </w:r>
    </w:p>
    <w:p w14:paraId="405A150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E218080">
      <w:pPr>
        <w:spacing w:line="240" w:lineRule="exact"/>
        <w:rPr>
          <w:rFonts w:ascii="黑体" w:hAnsi="黑体" w:eastAsia="黑体" w:cs="黑体"/>
          <w:sz w:val="18"/>
          <w:szCs w:val="18"/>
        </w:rPr>
      </w:pPr>
      <w:r>
        <w:rPr>
          <w:rFonts w:hint="eastAsia" w:ascii="黑体" w:hAnsi="黑体" w:eastAsia="黑体" w:cs="黑体"/>
          <w:sz w:val="18"/>
          <w:szCs w:val="18"/>
        </w:rPr>
        <w:t>693、劳动者被诊断患有职业病，但用人单位没有依法参加工伤保险的，其医疗和生活保障由（）承担。</w:t>
      </w:r>
    </w:p>
    <w:p w14:paraId="615C953B">
      <w:pPr>
        <w:spacing w:line="240" w:lineRule="exact"/>
        <w:rPr>
          <w:rFonts w:ascii="黑体" w:hAnsi="黑体" w:eastAsia="黑体" w:cs="黑体"/>
          <w:sz w:val="18"/>
          <w:szCs w:val="18"/>
        </w:rPr>
      </w:pPr>
      <w:r>
        <w:rPr>
          <w:rFonts w:hint="eastAsia" w:ascii="黑体" w:hAnsi="黑体" w:eastAsia="黑体" w:cs="黑体"/>
          <w:sz w:val="18"/>
          <w:szCs w:val="18"/>
        </w:rPr>
        <w:t>A.用人单位</w:t>
      </w:r>
    </w:p>
    <w:p w14:paraId="3593309A">
      <w:pPr>
        <w:spacing w:line="240" w:lineRule="exact"/>
        <w:rPr>
          <w:rFonts w:ascii="黑体" w:hAnsi="黑体" w:eastAsia="黑体" w:cs="黑体"/>
          <w:sz w:val="18"/>
          <w:szCs w:val="18"/>
        </w:rPr>
      </w:pPr>
      <w:r>
        <w:rPr>
          <w:rFonts w:hint="eastAsia" w:ascii="黑体" w:hAnsi="黑体" w:eastAsia="黑体" w:cs="黑体"/>
          <w:sz w:val="18"/>
          <w:szCs w:val="18"/>
        </w:rPr>
        <w:t>B.劳动者</w:t>
      </w:r>
    </w:p>
    <w:p w14:paraId="3243A336">
      <w:pPr>
        <w:spacing w:line="240" w:lineRule="exact"/>
        <w:rPr>
          <w:rFonts w:ascii="黑体" w:hAnsi="黑体" w:eastAsia="黑体" w:cs="黑体"/>
          <w:sz w:val="18"/>
          <w:szCs w:val="18"/>
        </w:rPr>
      </w:pPr>
      <w:r>
        <w:rPr>
          <w:rFonts w:hint="eastAsia" w:ascii="黑体" w:hAnsi="黑体" w:eastAsia="黑体" w:cs="黑体"/>
          <w:sz w:val="18"/>
          <w:szCs w:val="18"/>
        </w:rPr>
        <w:t>C.用人单位与劳动者</w:t>
      </w:r>
    </w:p>
    <w:p w14:paraId="1F1B642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B9EFFF7">
      <w:pPr>
        <w:spacing w:line="240" w:lineRule="exact"/>
        <w:rPr>
          <w:rFonts w:ascii="黑体" w:hAnsi="黑体" w:eastAsia="黑体" w:cs="黑体"/>
          <w:sz w:val="18"/>
          <w:szCs w:val="18"/>
        </w:rPr>
      </w:pPr>
      <w:r>
        <w:rPr>
          <w:rFonts w:hint="eastAsia" w:ascii="黑体" w:hAnsi="黑体" w:eastAsia="黑体" w:cs="黑体"/>
          <w:sz w:val="18"/>
          <w:szCs w:val="18"/>
        </w:rPr>
        <w:t>694、电气设备发生火灾时，在未断电的情况下，不能使用（）进行灭火。</w:t>
      </w:r>
    </w:p>
    <w:p w14:paraId="439EB159">
      <w:pPr>
        <w:spacing w:line="240" w:lineRule="exact"/>
        <w:rPr>
          <w:rFonts w:ascii="黑体" w:hAnsi="黑体" w:eastAsia="黑体" w:cs="黑体"/>
          <w:sz w:val="18"/>
          <w:szCs w:val="18"/>
        </w:rPr>
      </w:pPr>
      <w:r>
        <w:rPr>
          <w:rFonts w:hint="eastAsia" w:ascii="黑体" w:hAnsi="黑体" w:eastAsia="黑体" w:cs="黑体"/>
          <w:sz w:val="18"/>
          <w:szCs w:val="18"/>
        </w:rPr>
        <w:t>A.干粉灭火器</w:t>
      </w:r>
    </w:p>
    <w:p w14:paraId="4F512C28">
      <w:pPr>
        <w:spacing w:line="240" w:lineRule="exact"/>
        <w:rPr>
          <w:rFonts w:ascii="黑体" w:hAnsi="黑体" w:eastAsia="黑体" w:cs="黑体"/>
          <w:sz w:val="18"/>
          <w:szCs w:val="18"/>
        </w:rPr>
      </w:pPr>
      <w:r>
        <w:rPr>
          <w:rFonts w:hint="eastAsia" w:ascii="黑体" w:hAnsi="黑体" w:eastAsia="黑体" w:cs="黑体"/>
          <w:sz w:val="18"/>
          <w:szCs w:val="18"/>
        </w:rPr>
        <w:t>B.化学泡沫灭火器</w:t>
      </w:r>
    </w:p>
    <w:p w14:paraId="08CFC8FB">
      <w:pPr>
        <w:spacing w:line="240" w:lineRule="exact"/>
        <w:rPr>
          <w:rFonts w:ascii="黑体" w:hAnsi="黑体" w:eastAsia="黑体" w:cs="黑体"/>
          <w:sz w:val="18"/>
          <w:szCs w:val="18"/>
        </w:rPr>
      </w:pPr>
      <w:r>
        <w:rPr>
          <w:rFonts w:hint="eastAsia" w:ascii="黑体" w:hAnsi="黑体" w:eastAsia="黑体" w:cs="黑体"/>
          <w:sz w:val="18"/>
          <w:szCs w:val="18"/>
        </w:rPr>
        <w:t>C.二氧化碳灭火器</w:t>
      </w:r>
    </w:p>
    <w:p w14:paraId="0477E35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68B628A">
      <w:pPr>
        <w:spacing w:line="240" w:lineRule="exact"/>
        <w:rPr>
          <w:rFonts w:ascii="黑体" w:hAnsi="黑体" w:eastAsia="黑体" w:cs="黑体"/>
          <w:sz w:val="18"/>
          <w:szCs w:val="18"/>
        </w:rPr>
      </w:pPr>
      <w:r>
        <w:rPr>
          <w:rFonts w:hint="eastAsia" w:ascii="黑体" w:hAnsi="黑体" w:eastAsia="黑体" w:cs="黑体"/>
          <w:sz w:val="18"/>
          <w:szCs w:val="18"/>
        </w:rPr>
        <w:t>695、乘坐地铁，发生火灾、停电等情况需要紧急疏散时，下列做法错误的是（）。</w:t>
      </w:r>
    </w:p>
    <w:p w14:paraId="34BA1190">
      <w:pPr>
        <w:spacing w:line="240" w:lineRule="exact"/>
        <w:rPr>
          <w:rFonts w:ascii="黑体" w:hAnsi="黑体" w:eastAsia="黑体" w:cs="黑体"/>
          <w:sz w:val="18"/>
          <w:szCs w:val="18"/>
        </w:rPr>
      </w:pPr>
      <w:r>
        <w:rPr>
          <w:rFonts w:hint="eastAsia" w:ascii="黑体" w:hAnsi="黑体" w:eastAsia="黑体" w:cs="黑体"/>
          <w:sz w:val="18"/>
          <w:szCs w:val="18"/>
        </w:rPr>
        <w:t>A.有秩序疏散</w:t>
      </w:r>
    </w:p>
    <w:p w14:paraId="02B37344">
      <w:pPr>
        <w:spacing w:line="240" w:lineRule="exact"/>
        <w:rPr>
          <w:rFonts w:ascii="黑体" w:hAnsi="黑体" w:eastAsia="黑体" w:cs="黑体"/>
          <w:sz w:val="18"/>
          <w:szCs w:val="18"/>
        </w:rPr>
      </w:pPr>
      <w:r>
        <w:rPr>
          <w:rFonts w:hint="eastAsia" w:ascii="黑体" w:hAnsi="黑体" w:eastAsia="黑体" w:cs="黑体"/>
          <w:sz w:val="18"/>
          <w:szCs w:val="18"/>
        </w:rPr>
        <w:t>B.认清疏散标志</w:t>
      </w:r>
    </w:p>
    <w:p w14:paraId="504D4D64">
      <w:pPr>
        <w:spacing w:line="240" w:lineRule="exact"/>
        <w:rPr>
          <w:rFonts w:ascii="黑体" w:hAnsi="黑体" w:eastAsia="黑体" w:cs="黑体"/>
          <w:sz w:val="18"/>
          <w:szCs w:val="18"/>
        </w:rPr>
      </w:pPr>
      <w:r>
        <w:rPr>
          <w:rFonts w:hint="eastAsia" w:ascii="黑体" w:hAnsi="黑体" w:eastAsia="黑体" w:cs="黑体"/>
          <w:sz w:val="18"/>
          <w:szCs w:val="18"/>
        </w:rPr>
        <w:t>C.擅自扒门</w:t>
      </w:r>
    </w:p>
    <w:p w14:paraId="3A9290A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1D86A2C">
      <w:pPr>
        <w:spacing w:line="240" w:lineRule="exact"/>
        <w:rPr>
          <w:rFonts w:ascii="黑体" w:hAnsi="黑体" w:eastAsia="黑体" w:cs="黑体"/>
          <w:sz w:val="18"/>
          <w:szCs w:val="18"/>
        </w:rPr>
      </w:pPr>
      <w:r>
        <w:rPr>
          <w:rFonts w:hint="eastAsia" w:ascii="黑体" w:hAnsi="黑体" w:eastAsia="黑体" w:cs="黑体"/>
          <w:sz w:val="18"/>
          <w:szCs w:val="18"/>
        </w:rPr>
        <w:t>696、根据《消防法》关于消防设施的定义，下列属于消防设施的是（）。</w:t>
      </w:r>
    </w:p>
    <w:p w14:paraId="24C66ACD">
      <w:pPr>
        <w:spacing w:line="240" w:lineRule="exact"/>
        <w:rPr>
          <w:rFonts w:ascii="黑体" w:hAnsi="黑体" w:eastAsia="黑体" w:cs="黑体"/>
          <w:sz w:val="18"/>
          <w:szCs w:val="18"/>
        </w:rPr>
      </w:pPr>
      <w:r>
        <w:rPr>
          <w:rFonts w:hint="eastAsia" w:ascii="黑体" w:hAnsi="黑体" w:eastAsia="黑体" w:cs="黑体"/>
          <w:sz w:val="18"/>
          <w:szCs w:val="18"/>
        </w:rPr>
        <w:t>A.消防车</w:t>
      </w:r>
    </w:p>
    <w:p w14:paraId="0BB2EF5D">
      <w:pPr>
        <w:spacing w:line="240" w:lineRule="exact"/>
        <w:rPr>
          <w:rFonts w:ascii="黑体" w:hAnsi="黑体" w:eastAsia="黑体" w:cs="黑体"/>
          <w:sz w:val="18"/>
          <w:szCs w:val="18"/>
        </w:rPr>
      </w:pPr>
      <w:r>
        <w:rPr>
          <w:rFonts w:hint="eastAsia" w:ascii="黑体" w:hAnsi="黑体" w:eastAsia="黑体" w:cs="黑体"/>
          <w:sz w:val="18"/>
          <w:szCs w:val="18"/>
        </w:rPr>
        <w:t>B.防烟排烟系统</w:t>
      </w:r>
    </w:p>
    <w:p w14:paraId="04A7315E">
      <w:pPr>
        <w:spacing w:line="240" w:lineRule="exact"/>
        <w:rPr>
          <w:rFonts w:ascii="黑体" w:hAnsi="黑体" w:eastAsia="黑体" w:cs="黑体"/>
          <w:sz w:val="18"/>
          <w:szCs w:val="18"/>
        </w:rPr>
      </w:pPr>
      <w:r>
        <w:rPr>
          <w:rFonts w:hint="eastAsia" w:ascii="黑体" w:hAnsi="黑体" w:eastAsia="黑体" w:cs="黑体"/>
          <w:sz w:val="18"/>
          <w:szCs w:val="18"/>
        </w:rPr>
        <w:t>C.消火栓系统</w:t>
      </w:r>
    </w:p>
    <w:p w14:paraId="18BFD1BC">
      <w:pPr>
        <w:spacing w:line="240" w:lineRule="exact"/>
        <w:rPr>
          <w:rFonts w:ascii="黑体" w:hAnsi="黑体" w:eastAsia="黑体" w:cs="黑体"/>
          <w:sz w:val="18"/>
          <w:szCs w:val="18"/>
        </w:rPr>
      </w:pPr>
      <w:r>
        <w:rPr>
          <w:rFonts w:hint="eastAsia" w:ascii="黑体" w:hAnsi="黑体" w:eastAsia="黑体" w:cs="黑体"/>
          <w:sz w:val="18"/>
          <w:szCs w:val="18"/>
        </w:rPr>
        <w:t>D.应急广播</w:t>
      </w:r>
    </w:p>
    <w:p w14:paraId="2CFD63E5">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78CF9776">
      <w:pPr>
        <w:spacing w:line="240" w:lineRule="exact"/>
        <w:rPr>
          <w:rFonts w:ascii="黑体" w:hAnsi="黑体" w:eastAsia="黑体" w:cs="黑体"/>
          <w:sz w:val="18"/>
          <w:szCs w:val="18"/>
        </w:rPr>
      </w:pPr>
      <w:r>
        <w:rPr>
          <w:rFonts w:hint="eastAsia" w:ascii="黑体" w:hAnsi="黑体" w:eastAsia="黑体" w:cs="黑体"/>
          <w:sz w:val="18"/>
          <w:szCs w:val="18"/>
        </w:rPr>
        <w:t>697、当逃离危险的火灾现场时，应将身后的房门（）。</w:t>
      </w:r>
    </w:p>
    <w:p w14:paraId="59B08595">
      <w:pPr>
        <w:spacing w:line="240" w:lineRule="exact"/>
        <w:rPr>
          <w:rFonts w:ascii="黑体" w:hAnsi="黑体" w:eastAsia="黑体" w:cs="黑体"/>
          <w:sz w:val="18"/>
          <w:szCs w:val="18"/>
        </w:rPr>
      </w:pPr>
      <w:r>
        <w:rPr>
          <w:rFonts w:hint="eastAsia" w:ascii="黑体" w:hAnsi="黑体" w:eastAsia="黑体" w:cs="黑体"/>
          <w:sz w:val="18"/>
          <w:szCs w:val="18"/>
        </w:rPr>
        <w:t>A.关闭</w:t>
      </w:r>
    </w:p>
    <w:p w14:paraId="5E26B33A">
      <w:pPr>
        <w:spacing w:line="240" w:lineRule="exact"/>
        <w:rPr>
          <w:rFonts w:ascii="黑体" w:hAnsi="黑体" w:eastAsia="黑体" w:cs="黑体"/>
          <w:sz w:val="18"/>
          <w:szCs w:val="18"/>
        </w:rPr>
      </w:pPr>
      <w:r>
        <w:rPr>
          <w:rFonts w:hint="eastAsia" w:ascii="黑体" w:hAnsi="黑体" w:eastAsia="黑体" w:cs="黑体"/>
          <w:sz w:val="18"/>
          <w:szCs w:val="18"/>
        </w:rPr>
        <w:t>B.敞开</w:t>
      </w:r>
    </w:p>
    <w:p w14:paraId="0D23CF7D">
      <w:pPr>
        <w:spacing w:line="240" w:lineRule="exact"/>
        <w:rPr>
          <w:rFonts w:ascii="黑体" w:hAnsi="黑体" w:eastAsia="黑体" w:cs="黑体"/>
          <w:sz w:val="18"/>
          <w:szCs w:val="18"/>
        </w:rPr>
      </w:pPr>
      <w:r>
        <w:rPr>
          <w:rFonts w:hint="eastAsia" w:ascii="黑体" w:hAnsi="黑体" w:eastAsia="黑体" w:cs="黑体"/>
          <w:sz w:val="18"/>
          <w:szCs w:val="18"/>
        </w:rPr>
        <w:t>C.保持随意状态</w:t>
      </w:r>
    </w:p>
    <w:p w14:paraId="61D2B20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8FB7196">
      <w:pPr>
        <w:spacing w:line="240" w:lineRule="exact"/>
        <w:rPr>
          <w:rFonts w:ascii="黑体" w:hAnsi="黑体" w:eastAsia="黑体" w:cs="黑体"/>
          <w:sz w:val="18"/>
          <w:szCs w:val="18"/>
        </w:rPr>
      </w:pPr>
      <w:r>
        <w:rPr>
          <w:rFonts w:hint="eastAsia" w:ascii="黑体" w:hAnsi="黑体" w:eastAsia="黑体" w:cs="黑体"/>
          <w:sz w:val="18"/>
          <w:szCs w:val="18"/>
        </w:rPr>
        <w:t>698、自2009年起，每年（）为全国防灾减灾日。</w:t>
      </w:r>
    </w:p>
    <w:p w14:paraId="5539A888">
      <w:pPr>
        <w:spacing w:line="240" w:lineRule="exact"/>
        <w:rPr>
          <w:rFonts w:ascii="黑体" w:hAnsi="黑体" w:eastAsia="黑体" w:cs="黑体"/>
          <w:sz w:val="18"/>
          <w:szCs w:val="18"/>
        </w:rPr>
      </w:pPr>
      <w:r>
        <w:rPr>
          <w:rFonts w:hint="eastAsia" w:ascii="黑体" w:hAnsi="黑体" w:eastAsia="黑体" w:cs="黑体"/>
          <w:sz w:val="18"/>
          <w:szCs w:val="18"/>
        </w:rPr>
        <w:t>A.4月22日</w:t>
      </w:r>
    </w:p>
    <w:p w14:paraId="3BB337E3">
      <w:pPr>
        <w:spacing w:line="240" w:lineRule="exact"/>
        <w:rPr>
          <w:rFonts w:ascii="黑体" w:hAnsi="黑体" w:eastAsia="黑体" w:cs="黑体"/>
          <w:sz w:val="18"/>
          <w:szCs w:val="18"/>
        </w:rPr>
      </w:pPr>
      <w:r>
        <w:rPr>
          <w:rFonts w:hint="eastAsia" w:ascii="黑体" w:hAnsi="黑体" w:eastAsia="黑体" w:cs="黑体"/>
          <w:sz w:val="18"/>
          <w:szCs w:val="18"/>
        </w:rPr>
        <w:t>B.6月5日</w:t>
      </w:r>
    </w:p>
    <w:p w14:paraId="01A317DF">
      <w:pPr>
        <w:spacing w:line="240" w:lineRule="exact"/>
        <w:rPr>
          <w:rFonts w:ascii="黑体" w:hAnsi="黑体" w:eastAsia="黑体" w:cs="黑体"/>
          <w:sz w:val="18"/>
          <w:szCs w:val="18"/>
        </w:rPr>
      </w:pPr>
      <w:r>
        <w:rPr>
          <w:rFonts w:hint="eastAsia" w:ascii="黑体" w:hAnsi="黑体" w:eastAsia="黑体" w:cs="黑体"/>
          <w:sz w:val="18"/>
          <w:szCs w:val="18"/>
        </w:rPr>
        <w:t>C.5月12日</w:t>
      </w:r>
    </w:p>
    <w:p w14:paraId="1D2C20C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5591E4D">
      <w:pPr>
        <w:spacing w:line="240" w:lineRule="exact"/>
        <w:rPr>
          <w:rFonts w:ascii="黑体" w:hAnsi="黑体" w:eastAsia="黑体" w:cs="黑体"/>
          <w:sz w:val="18"/>
          <w:szCs w:val="18"/>
        </w:rPr>
      </w:pPr>
      <w:r>
        <w:rPr>
          <w:rFonts w:hint="eastAsia" w:ascii="黑体" w:hAnsi="黑体" w:eastAsia="黑体" w:cs="黑体"/>
          <w:sz w:val="18"/>
          <w:szCs w:val="18"/>
        </w:rPr>
        <w:t>699、下列预防踩踏的说法中，错误的是（）。</w:t>
      </w:r>
    </w:p>
    <w:p w14:paraId="3170A132">
      <w:pPr>
        <w:spacing w:line="240" w:lineRule="exact"/>
        <w:rPr>
          <w:rFonts w:ascii="黑体" w:hAnsi="黑体" w:eastAsia="黑体" w:cs="黑体"/>
          <w:sz w:val="18"/>
          <w:szCs w:val="18"/>
        </w:rPr>
      </w:pPr>
      <w:r>
        <w:rPr>
          <w:rFonts w:hint="eastAsia" w:ascii="黑体" w:hAnsi="黑体" w:eastAsia="黑体" w:cs="黑体"/>
          <w:sz w:val="18"/>
          <w:szCs w:val="18"/>
        </w:rPr>
        <w:t>A.在拥挤人群中，左手握拳，右手握住左手手腕，双肘撑开平放胸前，形成一定空间保证呼吸</w:t>
      </w:r>
    </w:p>
    <w:p w14:paraId="41E3CFFF">
      <w:pPr>
        <w:spacing w:line="240" w:lineRule="exact"/>
        <w:rPr>
          <w:rFonts w:ascii="黑体" w:hAnsi="黑体" w:eastAsia="黑体" w:cs="黑体"/>
          <w:sz w:val="18"/>
          <w:szCs w:val="18"/>
        </w:rPr>
      </w:pPr>
      <w:r>
        <w:rPr>
          <w:rFonts w:hint="eastAsia" w:ascii="黑体" w:hAnsi="黑体" w:eastAsia="黑体" w:cs="黑体"/>
          <w:sz w:val="18"/>
          <w:szCs w:val="18"/>
        </w:rPr>
        <w:t>B.不慎倒地时，双膝尽量前屈，护住胸腔和腹腔重要脏器，侧躺在地</w:t>
      </w:r>
    </w:p>
    <w:p w14:paraId="4EE5262D">
      <w:pPr>
        <w:spacing w:line="240" w:lineRule="exact"/>
        <w:rPr>
          <w:rFonts w:ascii="黑体" w:hAnsi="黑体" w:eastAsia="黑体" w:cs="黑体"/>
          <w:sz w:val="18"/>
          <w:szCs w:val="18"/>
        </w:rPr>
      </w:pPr>
      <w:r>
        <w:rPr>
          <w:rFonts w:hint="eastAsia" w:ascii="黑体" w:hAnsi="黑体" w:eastAsia="黑体" w:cs="黑体"/>
          <w:sz w:val="18"/>
          <w:szCs w:val="18"/>
        </w:rPr>
        <w:t>C.人群中鞋子被踩掉，要尽快弯腰提鞋或把鞋带系上</w:t>
      </w:r>
    </w:p>
    <w:p w14:paraId="4E0B743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E7C081E">
      <w:pPr>
        <w:spacing w:line="240" w:lineRule="exact"/>
        <w:rPr>
          <w:rFonts w:ascii="黑体" w:hAnsi="黑体" w:eastAsia="黑体" w:cs="黑体"/>
          <w:sz w:val="18"/>
          <w:szCs w:val="18"/>
        </w:rPr>
      </w:pPr>
      <w:r>
        <w:rPr>
          <w:rFonts w:hint="eastAsia" w:ascii="黑体" w:hAnsi="黑体" w:eastAsia="黑体" w:cs="黑体"/>
          <w:sz w:val="18"/>
          <w:szCs w:val="18"/>
        </w:rPr>
        <w:t>700、根据《生产安全事故应急条例》（国务院令第708号），应急救援队伍根据救援命令参加生产安全事故应急救援所耗费用，由（）承担。</w:t>
      </w:r>
    </w:p>
    <w:p w14:paraId="4CBDEF51">
      <w:pPr>
        <w:spacing w:line="240" w:lineRule="exact"/>
        <w:rPr>
          <w:rFonts w:ascii="黑体" w:hAnsi="黑体" w:eastAsia="黑体" w:cs="黑体"/>
          <w:sz w:val="18"/>
          <w:szCs w:val="18"/>
        </w:rPr>
      </w:pPr>
      <w:r>
        <w:rPr>
          <w:rFonts w:hint="eastAsia" w:ascii="黑体" w:hAnsi="黑体" w:eastAsia="黑体" w:cs="黑体"/>
          <w:sz w:val="18"/>
          <w:szCs w:val="18"/>
        </w:rPr>
        <w:t>A.事故责任单位</w:t>
      </w:r>
    </w:p>
    <w:p w14:paraId="4D8932DE">
      <w:pPr>
        <w:spacing w:line="240" w:lineRule="exact"/>
        <w:rPr>
          <w:rFonts w:ascii="黑体" w:hAnsi="黑体" w:eastAsia="黑体" w:cs="黑体"/>
          <w:sz w:val="18"/>
          <w:szCs w:val="18"/>
        </w:rPr>
      </w:pPr>
      <w:r>
        <w:rPr>
          <w:rFonts w:hint="eastAsia" w:ascii="黑体" w:hAnsi="黑体" w:eastAsia="黑体" w:cs="黑体"/>
          <w:sz w:val="18"/>
          <w:szCs w:val="18"/>
        </w:rPr>
        <w:t>B.县级以上人民政府</w:t>
      </w:r>
    </w:p>
    <w:p w14:paraId="61770BFF">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6DA3044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2BD3E3F">
      <w:pPr>
        <w:spacing w:line="240" w:lineRule="exact"/>
        <w:rPr>
          <w:rFonts w:ascii="黑体" w:hAnsi="黑体" w:eastAsia="黑体" w:cs="黑体"/>
          <w:sz w:val="18"/>
          <w:szCs w:val="18"/>
        </w:rPr>
      </w:pPr>
      <w:r>
        <w:rPr>
          <w:rFonts w:hint="eastAsia" w:ascii="黑体" w:hAnsi="黑体" w:eastAsia="黑体" w:cs="黑体"/>
          <w:sz w:val="18"/>
          <w:szCs w:val="18"/>
        </w:rPr>
        <w:t>701、依据《劳动法》，下列情形中，不得安排女职工延长其工作时间和夜班劳动的有（）。</w:t>
      </w:r>
    </w:p>
    <w:p w14:paraId="67E5C96F">
      <w:pPr>
        <w:spacing w:line="240" w:lineRule="exact"/>
        <w:rPr>
          <w:rFonts w:ascii="黑体" w:hAnsi="黑体" w:eastAsia="黑体" w:cs="黑体"/>
          <w:sz w:val="18"/>
          <w:szCs w:val="18"/>
        </w:rPr>
      </w:pPr>
      <w:r>
        <w:rPr>
          <w:rFonts w:hint="eastAsia" w:ascii="黑体" w:hAnsi="黑体" w:eastAsia="黑体" w:cs="黑体"/>
          <w:sz w:val="18"/>
          <w:szCs w:val="18"/>
        </w:rPr>
        <w:t>A.怀孕7个月以上</w:t>
      </w:r>
    </w:p>
    <w:p w14:paraId="28473F3A">
      <w:pPr>
        <w:spacing w:line="240" w:lineRule="exact"/>
        <w:rPr>
          <w:rFonts w:ascii="黑体" w:hAnsi="黑体" w:eastAsia="黑体" w:cs="黑体"/>
          <w:sz w:val="18"/>
          <w:szCs w:val="18"/>
        </w:rPr>
      </w:pPr>
      <w:r>
        <w:rPr>
          <w:rFonts w:hint="eastAsia" w:ascii="黑体" w:hAnsi="黑体" w:eastAsia="黑体" w:cs="黑体"/>
          <w:sz w:val="18"/>
          <w:szCs w:val="18"/>
        </w:rPr>
        <w:t>B.孕期</w:t>
      </w:r>
    </w:p>
    <w:p w14:paraId="5C3D3057">
      <w:pPr>
        <w:spacing w:line="240" w:lineRule="exact"/>
        <w:rPr>
          <w:rFonts w:ascii="黑体" w:hAnsi="黑体" w:eastAsia="黑体" w:cs="黑体"/>
          <w:sz w:val="18"/>
          <w:szCs w:val="18"/>
        </w:rPr>
      </w:pPr>
      <w:r>
        <w:rPr>
          <w:rFonts w:hint="eastAsia" w:ascii="黑体" w:hAnsi="黑体" w:eastAsia="黑体" w:cs="黑体"/>
          <w:sz w:val="18"/>
          <w:szCs w:val="18"/>
        </w:rPr>
        <w:t>C.哺乳期</w:t>
      </w:r>
    </w:p>
    <w:p w14:paraId="06B159CD">
      <w:pPr>
        <w:spacing w:line="240" w:lineRule="exact"/>
        <w:rPr>
          <w:rFonts w:ascii="黑体" w:hAnsi="黑体" w:eastAsia="黑体" w:cs="黑体"/>
          <w:sz w:val="18"/>
          <w:szCs w:val="18"/>
        </w:rPr>
      </w:pPr>
      <w:r>
        <w:rPr>
          <w:rFonts w:hint="eastAsia" w:ascii="黑体" w:hAnsi="黑体" w:eastAsia="黑体" w:cs="黑体"/>
          <w:sz w:val="18"/>
          <w:szCs w:val="18"/>
        </w:rPr>
        <w:t>D.怀孕5个月以上</w:t>
      </w:r>
    </w:p>
    <w:p w14:paraId="3C6A73E2">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4EAC9127">
      <w:pPr>
        <w:spacing w:line="240" w:lineRule="exact"/>
        <w:rPr>
          <w:rFonts w:ascii="黑体" w:hAnsi="黑体" w:eastAsia="黑体" w:cs="黑体"/>
          <w:sz w:val="18"/>
          <w:szCs w:val="18"/>
        </w:rPr>
      </w:pPr>
      <w:r>
        <w:rPr>
          <w:rFonts w:hint="eastAsia" w:ascii="黑体" w:hAnsi="黑体" w:eastAsia="黑体" w:cs="黑体"/>
          <w:sz w:val="18"/>
          <w:szCs w:val="18"/>
        </w:rPr>
        <w:t>702、职业病防治工作的方针是（）。</w:t>
      </w:r>
    </w:p>
    <w:p w14:paraId="2244CDE2">
      <w:pPr>
        <w:spacing w:line="240" w:lineRule="exact"/>
        <w:rPr>
          <w:rFonts w:ascii="黑体" w:hAnsi="黑体" w:eastAsia="黑体" w:cs="黑体"/>
          <w:sz w:val="18"/>
          <w:szCs w:val="18"/>
        </w:rPr>
      </w:pPr>
      <w:r>
        <w:rPr>
          <w:rFonts w:hint="eastAsia" w:ascii="黑体" w:hAnsi="黑体" w:eastAsia="黑体" w:cs="黑体"/>
          <w:sz w:val="18"/>
          <w:szCs w:val="18"/>
        </w:rPr>
        <w:t>A.坚持预防为主、综合治理</w:t>
      </w:r>
    </w:p>
    <w:p w14:paraId="608C0FC6">
      <w:pPr>
        <w:spacing w:line="240" w:lineRule="exact"/>
        <w:rPr>
          <w:rFonts w:ascii="黑体" w:hAnsi="黑体" w:eastAsia="黑体" w:cs="黑体"/>
          <w:sz w:val="18"/>
          <w:szCs w:val="18"/>
        </w:rPr>
      </w:pPr>
      <w:r>
        <w:rPr>
          <w:rFonts w:hint="eastAsia" w:ascii="黑体" w:hAnsi="黑体" w:eastAsia="黑体" w:cs="黑体"/>
          <w:sz w:val="18"/>
          <w:szCs w:val="18"/>
        </w:rPr>
        <w:t>B.坚持预防为主、防治结合</w:t>
      </w:r>
    </w:p>
    <w:p w14:paraId="70C1BA70">
      <w:pPr>
        <w:spacing w:line="240" w:lineRule="exact"/>
        <w:rPr>
          <w:rFonts w:ascii="黑体" w:hAnsi="黑体" w:eastAsia="黑体" w:cs="黑体"/>
          <w:sz w:val="18"/>
          <w:szCs w:val="18"/>
        </w:rPr>
      </w:pPr>
      <w:r>
        <w:rPr>
          <w:rFonts w:hint="eastAsia" w:ascii="黑体" w:hAnsi="黑体" w:eastAsia="黑体" w:cs="黑体"/>
          <w:sz w:val="18"/>
          <w:szCs w:val="18"/>
        </w:rPr>
        <w:t>C.坚持预防为主、分类管理</w:t>
      </w:r>
    </w:p>
    <w:p w14:paraId="0D32C51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A8A6CE1">
      <w:pPr>
        <w:spacing w:line="240" w:lineRule="exact"/>
        <w:rPr>
          <w:rFonts w:ascii="黑体" w:hAnsi="黑体" w:eastAsia="黑体" w:cs="黑体"/>
          <w:sz w:val="18"/>
          <w:szCs w:val="18"/>
        </w:rPr>
      </w:pPr>
      <w:r>
        <w:rPr>
          <w:rFonts w:hint="eastAsia" w:ascii="黑体" w:hAnsi="黑体" w:eastAsia="黑体" w:cs="黑体"/>
          <w:sz w:val="18"/>
          <w:szCs w:val="18"/>
        </w:rPr>
        <w:t>703、安全带适用于（）。</w:t>
      </w:r>
    </w:p>
    <w:p w14:paraId="545D73A7">
      <w:pPr>
        <w:spacing w:line="240" w:lineRule="exact"/>
        <w:rPr>
          <w:rFonts w:ascii="黑体" w:hAnsi="黑体" w:eastAsia="黑体" w:cs="黑体"/>
          <w:sz w:val="18"/>
          <w:szCs w:val="18"/>
        </w:rPr>
      </w:pPr>
      <w:r>
        <w:rPr>
          <w:rFonts w:hint="eastAsia" w:ascii="黑体" w:hAnsi="黑体" w:eastAsia="黑体" w:cs="黑体"/>
          <w:sz w:val="18"/>
          <w:szCs w:val="18"/>
        </w:rPr>
        <w:t>A.高处作业</w:t>
      </w:r>
    </w:p>
    <w:p w14:paraId="4449D415">
      <w:pPr>
        <w:spacing w:line="240" w:lineRule="exact"/>
        <w:rPr>
          <w:rFonts w:ascii="黑体" w:hAnsi="黑体" w:eastAsia="黑体" w:cs="黑体"/>
          <w:sz w:val="18"/>
          <w:szCs w:val="18"/>
        </w:rPr>
      </w:pPr>
      <w:r>
        <w:rPr>
          <w:rFonts w:hint="eastAsia" w:ascii="黑体" w:hAnsi="黑体" w:eastAsia="黑体" w:cs="黑体"/>
          <w:sz w:val="18"/>
          <w:szCs w:val="18"/>
        </w:rPr>
        <w:t>B.吊物</w:t>
      </w:r>
    </w:p>
    <w:p w14:paraId="2DFB3204">
      <w:pPr>
        <w:spacing w:line="240" w:lineRule="exact"/>
        <w:rPr>
          <w:rFonts w:ascii="黑体" w:hAnsi="黑体" w:eastAsia="黑体" w:cs="黑体"/>
          <w:sz w:val="18"/>
          <w:szCs w:val="18"/>
        </w:rPr>
      </w:pPr>
      <w:r>
        <w:rPr>
          <w:rFonts w:hint="eastAsia" w:ascii="黑体" w:hAnsi="黑体" w:eastAsia="黑体" w:cs="黑体"/>
          <w:sz w:val="18"/>
          <w:szCs w:val="18"/>
        </w:rPr>
        <w:t>C.密闭空间作业</w:t>
      </w:r>
    </w:p>
    <w:p w14:paraId="1559202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0B95591">
      <w:pPr>
        <w:spacing w:line="240" w:lineRule="exact"/>
        <w:rPr>
          <w:rFonts w:ascii="黑体" w:hAnsi="黑体" w:eastAsia="黑体" w:cs="黑体"/>
          <w:sz w:val="18"/>
          <w:szCs w:val="18"/>
        </w:rPr>
      </w:pPr>
      <w:r>
        <w:rPr>
          <w:rFonts w:hint="eastAsia" w:ascii="黑体" w:hAnsi="黑体" w:eastAsia="黑体" w:cs="黑体"/>
          <w:sz w:val="18"/>
          <w:szCs w:val="18"/>
        </w:rPr>
        <w:t>704、泡沫灭火器不能用于扑救（）火灾。</w:t>
      </w:r>
    </w:p>
    <w:p w14:paraId="43F9E878">
      <w:pPr>
        <w:spacing w:line="240" w:lineRule="exact"/>
        <w:rPr>
          <w:rFonts w:ascii="黑体" w:hAnsi="黑体" w:eastAsia="黑体" w:cs="黑体"/>
          <w:sz w:val="18"/>
          <w:szCs w:val="18"/>
        </w:rPr>
      </w:pPr>
      <w:r>
        <w:rPr>
          <w:rFonts w:hint="eastAsia" w:ascii="黑体" w:hAnsi="黑体" w:eastAsia="黑体" w:cs="黑体"/>
          <w:sz w:val="18"/>
          <w:szCs w:val="18"/>
        </w:rPr>
        <w:t>A.塑料</w:t>
      </w:r>
    </w:p>
    <w:p w14:paraId="2D76569D">
      <w:pPr>
        <w:spacing w:line="240" w:lineRule="exact"/>
        <w:rPr>
          <w:rFonts w:ascii="黑体" w:hAnsi="黑体" w:eastAsia="黑体" w:cs="黑体"/>
          <w:sz w:val="18"/>
          <w:szCs w:val="18"/>
        </w:rPr>
      </w:pPr>
      <w:r>
        <w:rPr>
          <w:rFonts w:hint="eastAsia" w:ascii="黑体" w:hAnsi="黑体" w:eastAsia="黑体" w:cs="黑体"/>
          <w:sz w:val="18"/>
          <w:szCs w:val="18"/>
        </w:rPr>
        <w:t>B.汽油</w:t>
      </w:r>
    </w:p>
    <w:p w14:paraId="74A4E0F1">
      <w:pPr>
        <w:spacing w:line="240" w:lineRule="exact"/>
        <w:rPr>
          <w:rFonts w:ascii="黑体" w:hAnsi="黑体" w:eastAsia="黑体" w:cs="黑体"/>
          <w:sz w:val="18"/>
          <w:szCs w:val="18"/>
        </w:rPr>
      </w:pPr>
      <w:r>
        <w:rPr>
          <w:rFonts w:hint="eastAsia" w:ascii="黑体" w:hAnsi="黑体" w:eastAsia="黑体" w:cs="黑体"/>
          <w:sz w:val="18"/>
          <w:szCs w:val="18"/>
        </w:rPr>
        <w:t>C.金属钠</w:t>
      </w:r>
    </w:p>
    <w:p w14:paraId="6167648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172551B">
      <w:pPr>
        <w:spacing w:line="240" w:lineRule="exact"/>
        <w:rPr>
          <w:rFonts w:ascii="黑体" w:hAnsi="黑体" w:eastAsia="黑体" w:cs="黑体"/>
          <w:sz w:val="18"/>
          <w:szCs w:val="18"/>
        </w:rPr>
      </w:pPr>
      <w:r>
        <w:rPr>
          <w:rFonts w:hint="eastAsia" w:ascii="黑体" w:hAnsi="黑体" w:eastAsia="黑体" w:cs="黑体"/>
          <w:sz w:val="18"/>
          <w:szCs w:val="18"/>
        </w:rPr>
        <w:t>705、采取适当的措施，使燃烧因缺少氧气助燃而熄灭，这种灭火方法称为（）。</w:t>
      </w:r>
    </w:p>
    <w:p w14:paraId="1D3201F8">
      <w:pPr>
        <w:spacing w:line="240" w:lineRule="exact"/>
        <w:rPr>
          <w:rFonts w:ascii="黑体" w:hAnsi="黑体" w:eastAsia="黑体" w:cs="黑体"/>
          <w:sz w:val="18"/>
          <w:szCs w:val="18"/>
        </w:rPr>
      </w:pPr>
      <w:r>
        <w:rPr>
          <w:rFonts w:hint="eastAsia" w:ascii="黑体" w:hAnsi="黑体" w:eastAsia="黑体" w:cs="黑体"/>
          <w:sz w:val="18"/>
          <w:szCs w:val="18"/>
        </w:rPr>
        <w:t>A.窒息灭火法</w:t>
      </w:r>
    </w:p>
    <w:p w14:paraId="02A3FB11">
      <w:pPr>
        <w:spacing w:line="240" w:lineRule="exact"/>
        <w:rPr>
          <w:rFonts w:ascii="黑体" w:hAnsi="黑体" w:eastAsia="黑体" w:cs="黑体"/>
          <w:sz w:val="18"/>
          <w:szCs w:val="18"/>
        </w:rPr>
      </w:pPr>
      <w:r>
        <w:rPr>
          <w:rFonts w:hint="eastAsia" w:ascii="黑体" w:hAnsi="黑体" w:eastAsia="黑体" w:cs="黑体"/>
          <w:sz w:val="18"/>
          <w:szCs w:val="18"/>
        </w:rPr>
        <w:t>B.隔绝灭火法</w:t>
      </w:r>
    </w:p>
    <w:p w14:paraId="1D275E25">
      <w:pPr>
        <w:spacing w:line="240" w:lineRule="exact"/>
        <w:rPr>
          <w:rFonts w:ascii="黑体" w:hAnsi="黑体" w:eastAsia="黑体" w:cs="黑体"/>
          <w:sz w:val="18"/>
          <w:szCs w:val="18"/>
        </w:rPr>
      </w:pPr>
      <w:r>
        <w:rPr>
          <w:rFonts w:hint="eastAsia" w:ascii="黑体" w:hAnsi="黑体" w:eastAsia="黑体" w:cs="黑体"/>
          <w:sz w:val="18"/>
          <w:szCs w:val="18"/>
        </w:rPr>
        <w:t>C.降温灭火法</w:t>
      </w:r>
    </w:p>
    <w:p w14:paraId="5780C7D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E6FF627">
      <w:pPr>
        <w:spacing w:line="240" w:lineRule="exact"/>
        <w:rPr>
          <w:rFonts w:ascii="黑体" w:hAnsi="黑体" w:eastAsia="黑体" w:cs="黑体"/>
          <w:sz w:val="18"/>
          <w:szCs w:val="18"/>
        </w:rPr>
      </w:pPr>
      <w:r>
        <w:rPr>
          <w:rFonts w:hint="eastAsia" w:ascii="黑体" w:hAnsi="黑体" w:eastAsia="黑体" w:cs="黑体"/>
          <w:sz w:val="18"/>
          <w:szCs w:val="18"/>
        </w:rPr>
        <w:t>706、厂级安全生产教育培训的重点培训内容包括（）。</w:t>
      </w:r>
    </w:p>
    <w:p w14:paraId="1D41E3C2">
      <w:pPr>
        <w:spacing w:line="240" w:lineRule="exact"/>
        <w:rPr>
          <w:rFonts w:ascii="黑体" w:hAnsi="黑体" w:eastAsia="黑体" w:cs="黑体"/>
          <w:sz w:val="18"/>
          <w:szCs w:val="18"/>
        </w:rPr>
      </w:pPr>
      <w:r>
        <w:rPr>
          <w:rFonts w:hint="eastAsia" w:ascii="黑体" w:hAnsi="黑体" w:eastAsia="黑体" w:cs="黑体"/>
          <w:sz w:val="18"/>
          <w:szCs w:val="18"/>
        </w:rPr>
        <w:t>A.安全风险辨识</w:t>
      </w:r>
    </w:p>
    <w:p w14:paraId="176E8763">
      <w:pPr>
        <w:spacing w:line="240" w:lineRule="exact"/>
        <w:rPr>
          <w:rFonts w:ascii="黑体" w:hAnsi="黑体" w:eastAsia="黑体" w:cs="黑体"/>
          <w:sz w:val="18"/>
          <w:szCs w:val="18"/>
        </w:rPr>
      </w:pPr>
      <w:r>
        <w:rPr>
          <w:rFonts w:hint="eastAsia" w:ascii="黑体" w:hAnsi="黑体" w:eastAsia="黑体" w:cs="黑体"/>
          <w:sz w:val="18"/>
          <w:szCs w:val="18"/>
        </w:rPr>
        <w:t>B.安全生产技能</w:t>
      </w:r>
    </w:p>
    <w:p w14:paraId="50C5B8B9">
      <w:pPr>
        <w:spacing w:line="240" w:lineRule="exact"/>
        <w:rPr>
          <w:rFonts w:ascii="黑体" w:hAnsi="黑体" w:eastAsia="黑体" w:cs="黑体"/>
          <w:sz w:val="18"/>
          <w:szCs w:val="18"/>
        </w:rPr>
      </w:pPr>
      <w:r>
        <w:rPr>
          <w:rFonts w:hint="eastAsia" w:ascii="黑体" w:hAnsi="黑体" w:eastAsia="黑体" w:cs="黑体"/>
          <w:sz w:val="18"/>
          <w:szCs w:val="18"/>
        </w:rPr>
        <w:t>C.安全生产管理目标</w:t>
      </w:r>
    </w:p>
    <w:p w14:paraId="5B623576">
      <w:pPr>
        <w:spacing w:line="240" w:lineRule="exact"/>
        <w:rPr>
          <w:rFonts w:ascii="黑体" w:hAnsi="黑体" w:eastAsia="黑体" w:cs="黑体"/>
          <w:sz w:val="18"/>
          <w:szCs w:val="18"/>
        </w:rPr>
      </w:pPr>
      <w:r>
        <w:rPr>
          <w:rFonts w:hint="eastAsia" w:ascii="黑体" w:hAnsi="黑体" w:eastAsia="黑体" w:cs="黑体"/>
          <w:sz w:val="18"/>
          <w:szCs w:val="18"/>
        </w:rPr>
        <w:t>D.安全考核奖惩</w:t>
      </w:r>
    </w:p>
    <w:p w14:paraId="59098EFF">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1E4DDE9E">
      <w:pPr>
        <w:spacing w:line="240" w:lineRule="exact"/>
        <w:rPr>
          <w:rFonts w:ascii="黑体" w:hAnsi="黑体" w:eastAsia="黑体" w:cs="黑体"/>
          <w:sz w:val="18"/>
          <w:szCs w:val="18"/>
        </w:rPr>
      </w:pPr>
      <w:r>
        <w:rPr>
          <w:rFonts w:hint="eastAsia" w:ascii="黑体" w:hAnsi="黑体" w:eastAsia="黑体" w:cs="黑体"/>
          <w:sz w:val="18"/>
          <w:szCs w:val="18"/>
        </w:rPr>
        <w:t>707、遇水燃烧的物质起火时，不能用（）扑灭。</w:t>
      </w:r>
    </w:p>
    <w:p w14:paraId="21A2E8EA">
      <w:pPr>
        <w:spacing w:line="240" w:lineRule="exact"/>
        <w:rPr>
          <w:rFonts w:ascii="黑体" w:hAnsi="黑体" w:eastAsia="黑体" w:cs="黑体"/>
          <w:sz w:val="18"/>
          <w:szCs w:val="18"/>
        </w:rPr>
      </w:pPr>
      <w:r>
        <w:rPr>
          <w:rFonts w:hint="eastAsia" w:ascii="黑体" w:hAnsi="黑体" w:eastAsia="黑体" w:cs="黑体"/>
          <w:sz w:val="18"/>
          <w:szCs w:val="18"/>
        </w:rPr>
        <w:t>A.干粉灭火剂</w:t>
      </w:r>
    </w:p>
    <w:p w14:paraId="65C0A30C">
      <w:pPr>
        <w:spacing w:line="240" w:lineRule="exact"/>
        <w:rPr>
          <w:rFonts w:ascii="黑体" w:hAnsi="黑体" w:eastAsia="黑体" w:cs="黑体"/>
          <w:sz w:val="18"/>
          <w:szCs w:val="18"/>
        </w:rPr>
      </w:pPr>
      <w:r>
        <w:rPr>
          <w:rFonts w:hint="eastAsia" w:ascii="黑体" w:hAnsi="黑体" w:eastAsia="黑体" w:cs="黑体"/>
          <w:sz w:val="18"/>
          <w:szCs w:val="18"/>
        </w:rPr>
        <w:t>B.泡沫灭火剂</w:t>
      </w:r>
    </w:p>
    <w:p w14:paraId="50D35CB7">
      <w:pPr>
        <w:spacing w:line="240" w:lineRule="exact"/>
        <w:rPr>
          <w:rFonts w:ascii="黑体" w:hAnsi="黑体" w:eastAsia="黑体" w:cs="黑体"/>
          <w:sz w:val="18"/>
          <w:szCs w:val="18"/>
        </w:rPr>
      </w:pPr>
      <w:r>
        <w:rPr>
          <w:rFonts w:hint="eastAsia" w:ascii="黑体" w:hAnsi="黑体" w:eastAsia="黑体" w:cs="黑体"/>
          <w:sz w:val="18"/>
          <w:szCs w:val="18"/>
        </w:rPr>
        <w:t>C.二氧化碳灭火剂</w:t>
      </w:r>
    </w:p>
    <w:p w14:paraId="4652EE1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F0B8011">
      <w:pPr>
        <w:spacing w:line="240" w:lineRule="exact"/>
        <w:rPr>
          <w:rFonts w:ascii="黑体" w:hAnsi="黑体" w:eastAsia="黑体" w:cs="黑体"/>
          <w:sz w:val="18"/>
          <w:szCs w:val="18"/>
        </w:rPr>
      </w:pPr>
      <w:r>
        <w:rPr>
          <w:rFonts w:hint="eastAsia" w:ascii="黑体" w:hAnsi="黑体" w:eastAsia="黑体" w:cs="黑体"/>
          <w:sz w:val="18"/>
          <w:szCs w:val="18"/>
        </w:rPr>
        <w:t>708、根据系统安全工程的观点，危险是指系统中存在发生不期望后果的可能性超过了人们的（）。</w:t>
      </w:r>
    </w:p>
    <w:p w14:paraId="277B1991">
      <w:pPr>
        <w:spacing w:line="240" w:lineRule="exact"/>
        <w:rPr>
          <w:rFonts w:ascii="黑体" w:hAnsi="黑体" w:eastAsia="黑体" w:cs="黑体"/>
          <w:sz w:val="18"/>
          <w:szCs w:val="18"/>
        </w:rPr>
      </w:pPr>
      <w:r>
        <w:rPr>
          <w:rFonts w:hint="eastAsia" w:ascii="黑体" w:hAnsi="黑体" w:eastAsia="黑体" w:cs="黑体"/>
          <w:sz w:val="18"/>
          <w:szCs w:val="18"/>
        </w:rPr>
        <w:t>A.承受程度</w:t>
      </w:r>
    </w:p>
    <w:p w14:paraId="445EBA86">
      <w:pPr>
        <w:spacing w:line="240" w:lineRule="exact"/>
        <w:rPr>
          <w:rFonts w:ascii="黑体" w:hAnsi="黑体" w:eastAsia="黑体" w:cs="黑体"/>
          <w:sz w:val="18"/>
          <w:szCs w:val="18"/>
        </w:rPr>
      </w:pPr>
      <w:r>
        <w:rPr>
          <w:rFonts w:hint="eastAsia" w:ascii="黑体" w:hAnsi="黑体" w:eastAsia="黑体" w:cs="黑体"/>
          <w:sz w:val="18"/>
          <w:szCs w:val="18"/>
        </w:rPr>
        <w:t>B.认知能力</w:t>
      </w:r>
    </w:p>
    <w:p w14:paraId="7C3A7EA8">
      <w:pPr>
        <w:spacing w:line="240" w:lineRule="exact"/>
        <w:rPr>
          <w:rFonts w:ascii="黑体" w:hAnsi="黑体" w:eastAsia="黑体" w:cs="黑体"/>
          <w:sz w:val="18"/>
          <w:szCs w:val="18"/>
        </w:rPr>
      </w:pPr>
      <w:r>
        <w:rPr>
          <w:rFonts w:hint="eastAsia" w:ascii="黑体" w:hAnsi="黑体" w:eastAsia="黑体" w:cs="黑体"/>
          <w:sz w:val="18"/>
          <w:szCs w:val="18"/>
        </w:rPr>
        <w:t>C.实践水平</w:t>
      </w:r>
    </w:p>
    <w:p w14:paraId="384248C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EE1348D">
      <w:pPr>
        <w:spacing w:line="240" w:lineRule="exact"/>
        <w:rPr>
          <w:rFonts w:ascii="黑体" w:hAnsi="黑体" w:eastAsia="黑体" w:cs="黑体"/>
          <w:sz w:val="18"/>
          <w:szCs w:val="18"/>
        </w:rPr>
      </w:pPr>
      <w:r>
        <w:rPr>
          <w:rFonts w:hint="eastAsia" w:ascii="黑体" w:hAnsi="黑体" w:eastAsia="黑体" w:cs="黑体"/>
          <w:sz w:val="18"/>
          <w:szCs w:val="18"/>
        </w:rPr>
        <w:t>709、爆炸可产生多种破坏效应，其中最危险、破坏力最强的是（）。</w:t>
      </w:r>
    </w:p>
    <w:p w14:paraId="7B6CB352">
      <w:pPr>
        <w:spacing w:line="240" w:lineRule="exact"/>
        <w:rPr>
          <w:rFonts w:ascii="黑体" w:hAnsi="黑体" w:eastAsia="黑体" w:cs="黑体"/>
          <w:sz w:val="18"/>
          <w:szCs w:val="18"/>
        </w:rPr>
      </w:pPr>
      <w:r>
        <w:rPr>
          <w:rFonts w:hint="eastAsia" w:ascii="黑体" w:hAnsi="黑体" w:eastAsia="黑体" w:cs="黑体"/>
          <w:sz w:val="18"/>
          <w:szCs w:val="18"/>
        </w:rPr>
        <w:t>A.冲击波超压</w:t>
      </w:r>
    </w:p>
    <w:p w14:paraId="0D7381F7">
      <w:pPr>
        <w:spacing w:line="240" w:lineRule="exact"/>
        <w:rPr>
          <w:rFonts w:ascii="黑体" w:hAnsi="黑体" w:eastAsia="黑体" w:cs="黑体"/>
          <w:sz w:val="18"/>
          <w:szCs w:val="18"/>
        </w:rPr>
      </w:pPr>
      <w:r>
        <w:rPr>
          <w:rFonts w:hint="eastAsia" w:ascii="黑体" w:hAnsi="黑体" w:eastAsia="黑体" w:cs="黑体"/>
          <w:sz w:val="18"/>
          <w:szCs w:val="18"/>
        </w:rPr>
        <w:t>B.能见度降低</w:t>
      </w:r>
    </w:p>
    <w:p w14:paraId="686F9F7D">
      <w:pPr>
        <w:spacing w:line="240" w:lineRule="exact"/>
        <w:rPr>
          <w:rFonts w:ascii="黑体" w:hAnsi="黑体" w:eastAsia="黑体" w:cs="黑体"/>
          <w:sz w:val="18"/>
          <w:szCs w:val="18"/>
        </w:rPr>
      </w:pPr>
      <w:r>
        <w:rPr>
          <w:rFonts w:hint="eastAsia" w:ascii="黑体" w:hAnsi="黑体" w:eastAsia="黑体" w:cs="黑体"/>
          <w:sz w:val="18"/>
          <w:szCs w:val="18"/>
        </w:rPr>
        <w:t>C.噪声</w:t>
      </w:r>
    </w:p>
    <w:p w14:paraId="483F45A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7470E35">
      <w:pPr>
        <w:spacing w:line="240" w:lineRule="exact"/>
        <w:rPr>
          <w:rFonts w:ascii="黑体" w:hAnsi="黑体" w:eastAsia="黑体" w:cs="黑体"/>
          <w:sz w:val="18"/>
          <w:szCs w:val="18"/>
        </w:rPr>
      </w:pPr>
      <w:r>
        <w:rPr>
          <w:rFonts w:hint="eastAsia" w:ascii="黑体" w:hAnsi="黑体" w:eastAsia="黑体" w:cs="黑体"/>
          <w:sz w:val="18"/>
          <w:szCs w:val="18"/>
        </w:rPr>
        <w:t>710、电器设备在发生火灾时不应该用（）灭火。</w:t>
      </w:r>
    </w:p>
    <w:p w14:paraId="6EDE3314">
      <w:pPr>
        <w:spacing w:line="240" w:lineRule="exact"/>
        <w:rPr>
          <w:rFonts w:ascii="黑体" w:hAnsi="黑体" w:eastAsia="黑体" w:cs="黑体"/>
          <w:sz w:val="18"/>
          <w:szCs w:val="18"/>
        </w:rPr>
      </w:pPr>
      <w:r>
        <w:rPr>
          <w:rFonts w:hint="eastAsia" w:ascii="黑体" w:hAnsi="黑体" w:eastAsia="黑体" w:cs="黑体"/>
          <w:sz w:val="18"/>
          <w:szCs w:val="18"/>
        </w:rPr>
        <w:t>A.二氧化碳灭火剂</w:t>
      </w:r>
    </w:p>
    <w:p w14:paraId="2F2E8609">
      <w:pPr>
        <w:spacing w:line="240" w:lineRule="exact"/>
        <w:rPr>
          <w:rFonts w:ascii="黑体" w:hAnsi="黑体" w:eastAsia="黑体" w:cs="黑体"/>
          <w:sz w:val="18"/>
          <w:szCs w:val="18"/>
        </w:rPr>
      </w:pPr>
      <w:r>
        <w:rPr>
          <w:rFonts w:hint="eastAsia" w:ascii="黑体" w:hAnsi="黑体" w:eastAsia="黑体" w:cs="黑体"/>
          <w:sz w:val="18"/>
          <w:szCs w:val="18"/>
        </w:rPr>
        <w:t>B.水</w:t>
      </w:r>
    </w:p>
    <w:p w14:paraId="577EDCC8">
      <w:pPr>
        <w:spacing w:line="240" w:lineRule="exact"/>
        <w:rPr>
          <w:rFonts w:ascii="黑体" w:hAnsi="黑体" w:eastAsia="黑体" w:cs="黑体"/>
          <w:sz w:val="18"/>
          <w:szCs w:val="18"/>
        </w:rPr>
      </w:pPr>
      <w:r>
        <w:rPr>
          <w:rFonts w:hint="eastAsia" w:ascii="黑体" w:hAnsi="黑体" w:eastAsia="黑体" w:cs="黑体"/>
          <w:sz w:val="18"/>
          <w:szCs w:val="18"/>
        </w:rPr>
        <w:t>C.干粉灭火剂</w:t>
      </w:r>
    </w:p>
    <w:p w14:paraId="4BB838C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E7F81AA">
      <w:pPr>
        <w:spacing w:line="240" w:lineRule="exact"/>
        <w:rPr>
          <w:rFonts w:ascii="黑体" w:hAnsi="黑体" w:eastAsia="黑体" w:cs="黑体"/>
          <w:sz w:val="18"/>
          <w:szCs w:val="18"/>
        </w:rPr>
      </w:pPr>
      <w:r>
        <w:rPr>
          <w:rFonts w:hint="eastAsia" w:ascii="黑体" w:hAnsi="黑体" w:eastAsia="黑体" w:cs="黑体"/>
          <w:sz w:val="18"/>
          <w:szCs w:val="18"/>
        </w:rPr>
        <w:t>711、在室外避震，以下方式不正确的是（）。</w:t>
      </w:r>
    </w:p>
    <w:p w14:paraId="2F7E2685">
      <w:pPr>
        <w:spacing w:line="240" w:lineRule="exact"/>
        <w:rPr>
          <w:rFonts w:ascii="黑体" w:hAnsi="黑体" w:eastAsia="黑体" w:cs="黑体"/>
          <w:sz w:val="18"/>
          <w:szCs w:val="18"/>
        </w:rPr>
      </w:pPr>
      <w:r>
        <w:rPr>
          <w:rFonts w:hint="eastAsia" w:ascii="黑体" w:hAnsi="黑体" w:eastAsia="黑体" w:cs="黑体"/>
          <w:sz w:val="18"/>
          <w:szCs w:val="18"/>
        </w:rPr>
        <w:t>A.在开阔地带，可原地不动，蹲下，注意保护头部</w:t>
      </w:r>
    </w:p>
    <w:p w14:paraId="00033F14">
      <w:pPr>
        <w:spacing w:line="240" w:lineRule="exact"/>
        <w:rPr>
          <w:rFonts w:ascii="黑体" w:hAnsi="黑体" w:eastAsia="黑体" w:cs="黑体"/>
          <w:sz w:val="18"/>
          <w:szCs w:val="18"/>
        </w:rPr>
      </w:pPr>
      <w:r>
        <w:rPr>
          <w:rFonts w:hint="eastAsia" w:ascii="黑体" w:hAnsi="黑体" w:eastAsia="黑体" w:cs="黑体"/>
          <w:sz w:val="18"/>
          <w:szCs w:val="18"/>
        </w:rPr>
        <w:t>B.发生地震时赶紧回到室内</w:t>
      </w:r>
    </w:p>
    <w:p w14:paraId="63270861">
      <w:pPr>
        <w:spacing w:line="240" w:lineRule="exact"/>
        <w:rPr>
          <w:rFonts w:ascii="黑体" w:hAnsi="黑体" w:eastAsia="黑体" w:cs="黑体"/>
          <w:sz w:val="18"/>
          <w:szCs w:val="18"/>
        </w:rPr>
      </w:pPr>
      <w:r>
        <w:rPr>
          <w:rFonts w:hint="eastAsia" w:ascii="黑体" w:hAnsi="黑体" w:eastAsia="黑体" w:cs="黑体"/>
          <w:sz w:val="18"/>
          <w:szCs w:val="18"/>
        </w:rPr>
        <w:t>C.注意避开高大建筑物或危险物</w:t>
      </w:r>
    </w:p>
    <w:p w14:paraId="5F77309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08099D7">
      <w:pPr>
        <w:spacing w:line="240" w:lineRule="exact"/>
        <w:rPr>
          <w:rFonts w:ascii="黑体" w:hAnsi="黑体" w:eastAsia="黑体" w:cs="黑体"/>
          <w:sz w:val="18"/>
          <w:szCs w:val="18"/>
        </w:rPr>
      </w:pPr>
      <w:r>
        <w:rPr>
          <w:rFonts w:hint="eastAsia" w:ascii="黑体" w:hAnsi="黑体" w:eastAsia="黑体" w:cs="黑体"/>
          <w:sz w:val="18"/>
          <w:szCs w:val="18"/>
        </w:rPr>
        <w:t>712、如发现安全防护装置损坏，应（）。</w:t>
      </w:r>
    </w:p>
    <w:p w14:paraId="63842407">
      <w:pPr>
        <w:spacing w:line="240" w:lineRule="exact"/>
        <w:rPr>
          <w:rFonts w:ascii="黑体" w:hAnsi="黑体" w:eastAsia="黑体" w:cs="黑体"/>
          <w:sz w:val="18"/>
          <w:szCs w:val="18"/>
        </w:rPr>
      </w:pPr>
      <w:r>
        <w:rPr>
          <w:rFonts w:hint="eastAsia" w:ascii="黑体" w:hAnsi="黑体" w:eastAsia="黑体" w:cs="黑体"/>
          <w:sz w:val="18"/>
          <w:szCs w:val="18"/>
        </w:rPr>
        <w:t>A.立即通知有关部门修理</w:t>
      </w:r>
    </w:p>
    <w:p w14:paraId="76E279A7">
      <w:pPr>
        <w:spacing w:line="240" w:lineRule="exact"/>
        <w:rPr>
          <w:rFonts w:ascii="黑体" w:hAnsi="黑体" w:eastAsia="黑体" w:cs="黑体"/>
          <w:sz w:val="18"/>
          <w:szCs w:val="18"/>
        </w:rPr>
      </w:pPr>
      <w:r>
        <w:rPr>
          <w:rFonts w:hint="eastAsia" w:ascii="黑体" w:hAnsi="黑体" w:eastAsia="黑体" w:cs="黑体"/>
          <w:sz w:val="18"/>
          <w:szCs w:val="18"/>
        </w:rPr>
        <w:t>B.不予理会</w:t>
      </w:r>
    </w:p>
    <w:p w14:paraId="60D8100D">
      <w:pPr>
        <w:spacing w:line="240" w:lineRule="exact"/>
        <w:rPr>
          <w:rFonts w:ascii="黑体" w:hAnsi="黑体" w:eastAsia="黑体" w:cs="黑体"/>
          <w:sz w:val="18"/>
          <w:szCs w:val="18"/>
        </w:rPr>
      </w:pPr>
      <w:r>
        <w:rPr>
          <w:rFonts w:hint="eastAsia" w:ascii="黑体" w:hAnsi="黑体" w:eastAsia="黑体" w:cs="黑体"/>
          <w:sz w:val="18"/>
          <w:szCs w:val="18"/>
        </w:rPr>
        <w:t>C.自行更换</w:t>
      </w:r>
    </w:p>
    <w:p w14:paraId="40446DC6">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9A9B0C0">
      <w:pPr>
        <w:spacing w:line="240" w:lineRule="exact"/>
        <w:rPr>
          <w:rFonts w:ascii="黑体" w:hAnsi="黑体" w:eastAsia="黑体" w:cs="黑体"/>
          <w:sz w:val="18"/>
          <w:szCs w:val="18"/>
        </w:rPr>
      </w:pPr>
      <w:r>
        <w:rPr>
          <w:rFonts w:hint="eastAsia" w:ascii="黑体" w:hAnsi="黑体" w:eastAsia="黑体" w:cs="黑体"/>
          <w:sz w:val="18"/>
          <w:szCs w:val="18"/>
        </w:rPr>
        <w:t>713、下列森林火灾自救常识中，不正确的是（）。</w:t>
      </w:r>
    </w:p>
    <w:p w14:paraId="34639C57">
      <w:pPr>
        <w:spacing w:line="240" w:lineRule="exact"/>
        <w:rPr>
          <w:rFonts w:ascii="黑体" w:hAnsi="黑体" w:eastAsia="黑体" w:cs="黑体"/>
          <w:sz w:val="18"/>
          <w:szCs w:val="18"/>
        </w:rPr>
      </w:pPr>
      <w:r>
        <w:rPr>
          <w:rFonts w:hint="eastAsia" w:ascii="黑体" w:hAnsi="黑体" w:eastAsia="黑体" w:cs="黑体"/>
          <w:sz w:val="18"/>
          <w:szCs w:val="18"/>
        </w:rPr>
        <w:t>A.当烟尘袭来时，用湿毛巾或衣服捂住口鼻迅速躲避</w:t>
      </w:r>
    </w:p>
    <w:p w14:paraId="7845415F">
      <w:pPr>
        <w:spacing w:line="240" w:lineRule="exact"/>
        <w:rPr>
          <w:rFonts w:ascii="黑体" w:hAnsi="黑体" w:eastAsia="黑体" w:cs="黑体"/>
          <w:sz w:val="18"/>
          <w:szCs w:val="18"/>
        </w:rPr>
      </w:pPr>
      <w:r>
        <w:rPr>
          <w:rFonts w:hint="eastAsia" w:ascii="黑体" w:hAnsi="黑体" w:eastAsia="黑体" w:cs="黑体"/>
          <w:sz w:val="18"/>
          <w:szCs w:val="18"/>
        </w:rPr>
        <w:t>B.不可选择低洼地或坑、洞避烟，因为低洼地和坑、洞容易沉积烟尘</w:t>
      </w:r>
    </w:p>
    <w:p w14:paraId="1C3910C6">
      <w:pPr>
        <w:spacing w:line="240" w:lineRule="exact"/>
        <w:rPr>
          <w:rFonts w:ascii="黑体" w:hAnsi="黑体" w:eastAsia="黑体" w:cs="黑体"/>
          <w:sz w:val="18"/>
          <w:szCs w:val="18"/>
        </w:rPr>
      </w:pPr>
      <w:r>
        <w:rPr>
          <w:rFonts w:hint="eastAsia" w:ascii="黑体" w:hAnsi="黑体" w:eastAsia="黑体" w:cs="黑体"/>
          <w:sz w:val="18"/>
          <w:szCs w:val="18"/>
        </w:rPr>
        <w:t>C.如果被大火包围在半山腰时，要快速向山上跑</w:t>
      </w:r>
    </w:p>
    <w:p w14:paraId="1E40277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C0D5965">
      <w:pPr>
        <w:spacing w:line="240" w:lineRule="exact"/>
        <w:rPr>
          <w:rFonts w:ascii="黑体" w:hAnsi="黑体" w:eastAsia="黑体" w:cs="黑体"/>
          <w:sz w:val="18"/>
          <w:szCs w:val="18"/>
        </w:rPr>
      </w:pPr>
      <w:r>
        <w:rPr>
          <w:rFonts w:hint="eastAsia" w:ascii="黑体" w:hAnsi="黑体" w:eastAsia="黑体" w:cs="黑体"/>
          <w:sz w:val="18"/>
          <w:szCs w:val="18"/>
        </w:rPr>
        <w:t>714、在游泳时肌肉抽筋，采取自救方式错误的是（）。</w:t>
      </w:r>
    </w:p>
    <w:p w14:paraId="152E3AE2">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5454E04D">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18DADE79">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2ADCA19B">
      <w:pPr>
        <w:spacing w:line="240" w:lineRule="exact"/>
        <w:rPr>
          <w:rFonts w:ascii="黑体" w:hAnsi="黑体" w:eastAsia="黑体" w:cs="黑体"/>
          <w:sz w:val="18"/>
          <w:szCs w:val="18"/>
        </w:rPr>
      </w:pPr>
      <w:r>
        <w:rPr>
          <w:rFonts w:hint="eastAsia" w:ascii="黑体" w:hAnsi="黑体" w:eastAsia="黑体" w:cs="黑体"/>
          <w:sz w:val="18"/>
          <w:szCs w:val="18"/>
        </w:rPr>
        <w:t>D.将手上举</w:t>
      </w:r>
    </w:p>
    <w:p w14:paraId="491A391E">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2CB17218">
      <w:pPr>
        <w:spacing w:line="240" w:lineRule="exact"/>
        <w:rPr>
          <w:rFonts w:ascii="黑体" w:hAnsi="黑体" w:eastAsia="黑体" w:cs="黑体"/>
          <w:sz w:val="18"/>
          <w:szCs w:val="18"/>
        </w:rPr>
      </w:pPr>
      <w:r>
        <w:rPr>
          <w:rFonts w:hint="eastAsia" w:ascii="黑体" w:hAnsi="黑体" w:eastAsia="黑体" w:cs="黑体"/>
          <w:sz w:val="18"/>
          <w:szCs w:val="18"/>
        </w:rPr>
        <w:t>715、事故隐患成因包括人、（）、管理、环境等方面。</w:t>
      </w:r>
    </w:p>
    <w:p w14:paraId="532E1277">
      <w:pPr>
        <w:spacing w:line="240" w:lineRule="exact"/>
        <w:rPr>
          <w:rFonts w:ascii="黑体" w:hAnsi="黑体" w:eastAsia="黑体" w:cs="黑体"/>
          <w:sz w:val="18"/>
          <w:szCs w:val="18"/>
        </w:rPr>
      </w:pPr>
      <w:r>
        <w:rPr>
          <w:rFonts w:hint="eastAsia" w:ascii="黑体" w:hAnsi="黑体" w:eastAsia="黑体" w:cs="黑体"/>
          <w:sz w:val="18"/>
          <w:szCs w:val="18"/>
        </w:rPr>
        <w:t>A.操作</w:t>
      </w:r>
    </w:p>
    <w:p w14:paraId="65DCA13B">
      <w:pPr>
        <w:spacing w:line="240" w:lineRule="exact"/>
        <w:rPr>
          <w:rFonts w:ascii="黑体" w:hAnsi="黑体" w:eastAsia="黑体" w:cs="黑体"/>
          <w:sz w:val="18"/>
          <w:szCs w:val="18"/>
        </w:rPr>
      </w:pPr>
      <w:r>
        <w:rPr>
          <w:rFonts w:hint="eastAsia" w:ascii="黑体" w:hAnsi="黑体" w:eastAsia="黑体" w:cs="黑体"/>
          <w:sz w:val="18"/>
          <w:szCs w:val="18"/>
        </w:rPr>
        <w:t>B.作业</w:t>
      </w:r>
    </w:p>
    <w:p w14:paraId="5C6C00E4">
      <w:pPr>
        <w:spacing w:line="240" w:lineRule="exact"/>
        <w:rPr>
          <w:rFonts w:ascii="黑体" w:hAnsi="黑体" w:eastAsia="黑体" w:cs="黑体"/>
          <w:sz w:val="18"/>
          <w:szCs w:val="18"/>
        </w:rPr>
      </w:pPr>
      <w:r>
        <w:rPr>
          <w:rFonts w:hint="eastAsia" w:ascii="黑体" w:hAnsi="黑体" w:eastAsia="黑体" w:cs="黑体"/>
          <w:sz w:val="18"/>
          <w:szCs w:val="18"/>
        </w:rPr>
        <w:t>C.物</w:t>
      </w:r>
    </w:p>
    <w:p w14:paraId="61F465C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93C97DB">
      <w:pPr>
        <w:spacing w:line="240" w:lineRule="exact"/>
        <w:rPr>
          <w:rFonts w:ascii="黑体" w:hAnsi="黑体" w:eastAsia="黑体" w:cs="黑体"/>
          <w:sz w:val="18"/>
          <w:szCs w:val="18"/>
        </w:rPr>
      </w:pPr>
      <w:r>
        <w:rPr>
          <w:rFonts w:hint="eastAsia" w:ascii="黑体" w:hAnsi="黑体" w:eastAsia="黑体" w:cs="黑体"/>
          <w:sz w:val="18"/>
          <w:szCs w:val="18"/>
        </w:rPr>
        <w:t>716、—次完整的应急演练活动包括（）。</w:t>
      </w:r>
    </w:p>
    <w:p w14:paraId="42A68018">
      <w:pPr>
        <w:spacing w:line="240" w:lineRule="exact"/>
        <w:rPr>
          <w:rFonts w:ascii="黑体" w:hAnsi="黑体" w:eastAsia="黑体" w:cs="黑体"/>
          <w:sz w:val="18"/>
          <w:szCs w:val="18"/>
        </w:rPr>
      </w:pPr>
      <w:r>
        <w:rPr>
          <w:rFonts w:hint="eastAsia" w:ascii="黑体" w:hAnsi="黑体" w:eastAsia="黑体" w:cs="黑体"/>
          <w:sz w:val="18"/>
          <w:szCs w:val="18"/>
        </w:rPr>
        <w:t>A.计划</w:t>
      </w:r>
    </w:p>
    <w:p w14:paraId="58AD2480">
      <w:pPr>
        <w:spacing w:line="240" w:lineRule="exact"/>
        <w:rPr>
          <w:rFonts w:ascii="黑体" w:hAnsi="黑体" w:eastAsia="黑体" w:cs="黑体"/>
          <w:sz w:val="18"/>
          <w:szCs w:val="18"/>
        </w:rPr>
      </w:pPr>
      <w:r>
        <w:rPr>
          <w:rFonts w:hint="eastAsia" w:ascii="黑体" w:hAnsi="黑体" w:eastAsia="黑体" w:cs="黑体"/>
          <w:sz w:val="18"/>
          <w:szCs w:val="18"/>
        </w:rPr>
        <w:t>B.实施</w:t>
      </w:r>
    </w:p>
    <w:p w14:paraId="3D65DFFC">
      <w:pPr>
        <w:spacing w:line="240" w:lineRule="exact"/>
        <w:rPr>
          <w:rFonts w:ascii="黑体" w:hAnsi="黑体" w:eastAsia="黑体" w:cs="黑体"/>
          <w:sz w:val="18"/>
          <w:szCs w:val="18"/>
        </w:rPr>
      </w:pPr>
      <w:r>
        <w:rPr>
          <w:rFonts w:hint="eastAsia" w:ascii="黑体" w:hAnsi="黑体" w:eastAsia="黑体" w:cs="黑体"/>
          <w:sz w:val="18"/>
          <w:szCs w:val="18"/>
        </w:rPr>
        <w:t>C.准备</w:t>
      </w:r>
    </w:p>
    <w:p w14:paraId="4712F735">
      <w:pPr>
        <w:spacing w:line="240" w:lineRule="exact"/>
        <w:rPr>
          <w:rFonts w:ascii="黑体" w:hAnsi="黑体" w:eastAsia="黑体" w:cs="黑体"/>
          <w:sz w:val="18"/>
          <w:szCs w:val="18"/>
        </w:rPr>
      </w:pPr>
      <w:r>
        <w:rPr>
          <w:rFonts w:hint="eastAsia" w:ascii="黑体" w:hAnsi="黑体" w:eastAsia="黑体" w:cs="黑体"/>
          <w:sz w:val="18"/>
          <w:szCs w:val="18"/>
        </w:rPr>
        <w:t>D.评估总结</w:t>
      </w:r>
    </w:p>
    <w:p w14:paraId="74B985A8">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33C2A486">
      <w:pPr>
        <w:spacing w:line="240" w:lineRule="exact"/>
        <w:rPr>
          <w:rFonts w:ascii="黑体" w:hAnsi="黑体" w:eastAsia="黑体" w:cs="黑体"/>
          <w:sz w:val="18"/>
          <w:szCs w:val="18"/>
        </w:rPr>
      </w:pPr>
      <w:r>
        <w:rPr>
          <w:rFonts w:hint="eastAsia" w:ascii="黑体" w:hAnsi="黑体" w:eastAsia="黑体" w:cs="黑体"/>
          <w:sz w:val="18"/>
          <w:szCs w:val="18"/>
        </w:rPr>
        <w:t>717、家庭常备灭火器宜选用手提式ABC类干粉灭火器，下列有关说法中错误的是（）。</w:t>
      </w:r>
    </w:p>
    <w:p w14:paraId="5BA8B086">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5BF03289">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24C654A8">
      <w:pPr>
        <w:spacing w:line="240" w:lineRule="exact"/>
        <w:rPr>
          <w:rFonts w:ascii="黑体" w:hAnsi="黑体" w:eastAsia="黑体" w:cs="黑体"/>
          <w:sz w:val="18"/>
          <w:szCs w:val="18"/>
        </w:rPr>
      </w:pPr>
      <w:r>
        <w:rPr>
          <w:rFonts w:hint="eastAsia" w:ascii="黑体" w:hAnsi="黑体" w:eastAsia="黑体" w:cs="黑体"/>
          <w:sz w:val="18"/>
          <w:szCs w:val="18"/>
        </w:rPr>
        <w:t>C.关键时刻可直接喷在人身上作为防火使用</w:t>
      </w:r>
    </w:p>
    <w:p w14:paraId="763A473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9D5D0E6">
      <w:pPr>
        <w:spacing w:line="240" w:lineRule="exact"/>
        <w:rPr>
          <w:rFonts w:ascii="黑体" w:hAnsi="黑体" w:eastAsia="黑体" w:cs="黑体"/>
          <w:sz w:val="18"/>
          <w:szCs w:val="18"/>
        </w:rPr>
      </w:pPr>
      <w:r>
        <w:rPr>
          <w:rFonts w:hint="eastAsia" w:ascii="黑体" w:hAnsi="黑体" w:eastAsia="黑体" w:cs="黑体"/>
          <w:sz w:val="18"/>
          <w:szCs w:val="18"/>
        </w:rPr>
        <w:t>718、不慎落水时，落水者应如何配合救助者，下列说法不正确的是（）。</w:t>
      </w:r>
    </w:p>
    <w:p w14:paraId="6459D8B1">
      <w:pPr>
        <w:spacing w:line="240" w:lineRule="exact"/>
        <w:rPr>
          <w:rFonts w:ascii="黑体" w:hAnsi="黑体" w:eastAsia="黑体" w:cs="黑体"/>
          <w:sz w:val="18"/>
          <w:szCs w:val="18"/>
        </w:rPr>
      </w:pPr>
      <w:r>
        <w:rPr>
          <w:rFonts w:hint="eastAsia" w:ascii="黑体" w:hAnsi="黑体" w:eastAsia="黑体" w:cs="黑体"/>
          <w:sz w:val="18"/>
          <w:szCs w:val="18"/>
        </w:rPr>
        <w:t>A.观察救助者扔过来的救生物品，迅速靠上去</w:t>
      </w:r>
    </w:p>
    <w:p w14:paraId="23A6F903">
      <w:pPr>
        <w:spacing w:line="240" w:lineRule="exact"/>
        <w:rPr>
          <w:rFonts w:ascii="黑体" w:hAnsi="黑体" w:eastAsia="黑体" w:cs="黑体"/>
          <w:sz w:val="18"/>
          <w:szCs w:val="18"/>
        </w:rPr>
      </w:pPr>
      <w:r>
        <w:rPr>
          <w:rFonts w:hint="eastAsia" w:ascii="黑体" w:hAnsi="黑体" w:eastAsia="黑体" w:cs="黑体"/>
          <w:sz w:val="18"/>
          <w:szCs w:val="18"/>
        </w:rPr>
        <w:t>B.紧紧抱住救助者</w:t>
      </w:r>
    </w:p>
    <w:p w14:paraId="649CD52C">
      <w:pPr>
        <w:spacing w:line="240" w:lineRule="exact"/>
        <w:rPr>
          <w:rFonts w:ascii="黑体" w:hAnsi="黑体" w:eastAsia="黑体" w:cs="黑体"/>
          <w:sz w:val="18"/>
          <w:szCs w:val="18"/>
        </w:rPr>
      </w:pPr>
      <w:r>
        <w:rPr>
          <w:rFonts w:hint="eastAsia" w:ascii="黑体" w:hAnsi="黑体" w:eastAsia="黑体" w:cs="黑体"/>
          <w:sz w:val="18"/>
          <w:szCs w:val="18"/>
        </w:rPr>
        <w:t>C.当救助者游到自己的身边时，不要乱打水，蹬水</w:t>
      </w:r>
    </w:p>
    <w:p w14:paraId="2194332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13A56B9">
      <w:pPr>
        <w:spacing w:line="240" w:lineRule="exact"/>
        <w:rPr>
          <w:rFonts w:ascii="黑体" w:hAnsi="黑体" w:eastAsia="黑体" w:cs="黑体"/>
          <w:sz w:val="18"/>
          <w:szCs w:val="18"/>
        </w:rPr>
      </w:pPr>
      <w:r>
        <w:rPr>
          <w:rFonts w:hint="eastAsia" w:ascii="黑体" w:hAnsi="黑体" w:eastAsia="黑体" w:cs="黑体"/>
          <w:sz w:val="18"/>
          <w:szCs w:val="18"/>
        </w:rPr>
        <w:t>719、火灾初起阶段是扑救火灾（）的阶段。</w:t>
      </w:r>
    </w:p>
    <w:p w14:paraId="5575C6E4">
      <w:pPr>
        <w:spacing w:line="240" w:lineRule="exact"/>
        <w:rPr>
          <w:rFonts w:ascii="黑体" w:hAnsi="黑体" w:eastAsia="黑体" w:cs="黑体"/>
          <w:sz w:val="18"/>
          <w:szCs w:val="18"/>
        </w:rPr>
      </w:pPr>
      <w:r>
        <w:rPr>
          <w:rFonts w:hint="eastAsia" w:ascii="黑体" w:hAnsi="黑体" w:eastAsia="黑体" w:cs="黑体"/>
          <w:sz w:val="18"/>
          <w:szCs w:val="18"/>
        </w:rPr>
        <w:t>A.最不利</w:t>
      </w:r>
    </w:p>
    <w:p w14:paraId="112A15AE">
      <w:pPr>
        <w:spacing w:line="240" w:lineRule="exact"/>
        <w:rPr>
          <w:rFonts w:ascii="黑体" w:hAnsi="黑体" w:eastAsia="黑体" w:cs="黑体"/>
          <w:sz w:val="18"/>
          <w:szCs w:val="18"/>
        </w:rPr>
      </w:pPr>
      <w:r>
        <w:rPr>
          <w:rFonts w:hint="eastAsia" w:ascii="黑体" w:hAnsi="黑体" w:eastAsia="黑体" w:cs="黑体"/>
          <w:sz w:val="18"/>
          <w:szCs w:val="18"/>
        </w:rPr>
        <w:t>B.最有利</w:t>
      </w:r>
    </w:p>
    <w:p w14:paraId="33D7DBD5">
      <w:pPr>
        <w:spacing w:line="240" w:lineRule="exact"/>
        <w:rPr>
          <w:rFonts w:ascii="黑体" w:hAnsi="黑体" w:eastAsia="黑体" w:cs="黑体"/>
          <w:sz w:val="18"/>
          <w:szCs w:val="18"/>
        </w:rPr>
      </w:pPr>
      <w:r>
        <w:rPr>
          <w:rFonts w:hint="eastAsia" w:ascii="黑体" w:hAnsi="黑体" w:eastAsia="黑体" w:cs="黑体"/>
          <w:sz w:val="18"/>
          <w:szCs w:val="18"/>
        </w:rPr>
        <w:t>C.较不利</w:t>
      </w:r>
    </w:p>
    <w:p w14:paraId="34DF6B2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2C853C0">
      <w:pPr>
        <w:spacing w:line="240" w:lineRule="exact"/>
        <w:rPr>
          <w:rFonts w:ascii="黑体" w:hAnsi="黑体" w:eastAsia="黑体" w:cs="黑体"/>
          <w:sz w:val="18"/>
          <w:szCs w:val="18"/>
        </w:rPr>
      </w:pPr>
      <w:r>
        <w:rPr>
          <w:rFonts w:hint="eastAsia" w:ascii="黑体" w:hAnsi="黑体" w:eastAsia="黑体" w:cs="黑体"/>
          <w:sz w:val="18"/>
          <w:szCs w:val="18"/>
        </w:rPr>
        <w:t>720、厂级安全生产教育培训的重点培训内容包括（）。</w:t>
      </w:r>
    </w:p>
    <w:p w14:paraId="3562DEE9">
      <w:pPr>
        <w:spacing w:line="240" w:lineRule="exact"/>
        <w:rPr>
          <w:rFonts w:ascii="黑体" w:hAnsi="黑体" w:eastAsia="黑体" w:cs="黑体"/>
          <w:sz w:val="18"/>
          <w:szCs w:val="18"/>
        </w:rPr>
      </w:pPr>
      <w:r>
        <w:rPr>
          <w:rFonts w:hint="eastAsia" w:ascii="黑体" w:hAnsi="黑体" w:eastAsia="黑体" w:cs="黑体"/>
          <w:sz w:val="18"/>
          <w:szCs w:val="18"/>
        </w:rPr>
        <w:t>A.安全风险辨识</w:t>
      </w:r>
    </w:p>
    <w:p w14:paraId="171F7E44">
      <w:pPr>
        <w:spacing w:line="240" w:lineRule="exact"/>
        <w:rPr>
          <w:rFonts w:ascii="黑体" w:hAnsi="黑体" w:eastAsia="黑体" w:cs="黑体"/>
          <w:sz w:val="18"/>
          <w:szCs w:val="18"/>
        </w:rPr>
      </w:pPr>
      <w:r>
        <w:rPr>
          <w:rFonts w:hint="eastAsia" w:ascii="黑体" w:hAnsi="黑体" w:eastAsia="黑体" w:cs="黑体"/>
          <w:sz w:val="18"/>
          <w:szCs w:val="18"/>
        </w:rPr>
        <w:t>B.安全生产技能</w:t>
      </w:r>
    </w:p>
    <w:p w14:paraId="7F8AA7AD">
      <w:pPr>
        <w:spacing w:line="240" w:lineRule="exact"/>
        <w:rPr>
          <w:rFonts w:ascii="黑体" w:hAnsi="黑体" w:eastAsia="黑体" w:cs="黑体"/>
          <w:sz w:val="18"/>
          <w:szCs w:val="18"/>
        </w:rPr>
      </w:pPr>
      <w:r>
        <w:rPr>
          <w:rFonts w:hint="eastAsia" w:ascii="黑体" w:hAnsi="黑体" w:eastAsia="黑体" w:cs="黑体"/>
          <w:sz w:val="18"/>
          <w:szCs w:val="18"/>
        </w:rPr>
        <w:t>C.安全生产管理目标</w:t>
      </w:r>
    </w:p>
    <w:p w14:paraId="26751B60">
      <w:pPr>
        <w:spacing w:line="240" w:lineRule="exact"/>
        <w:rPr>
          <w:rFonts w:ascii="黑体" w:hAnsi="黑体" w:eastAsia="黑体" w:cs="黑体"/>
          <w:sz w:val="18"/>
          <w:szCs w:val="18"/>
        </w:rPr>
      </w:pPr>
      <w:r>
        <w:rPr>
          <w:rFonts w:hint="eastAsia" w:ascii="黑体" w:hAnsi="黑体" w:eastAsia="黑体" w:cs="黑体"/>
          <w:sz w:val="18"/>
          <w:szCs w:val="18"/>
        </w:rPr>
        <w:t>D.安全考核奖惩</w:t>
      </w:r>
    </w:p>
    <w:p w14:paraId="5249E11B">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2CC43C79">
      <w:pPr>
        <w:spacing w:line="240" w:lineRule="exact"/>
        <w:rPr>
          <w:rFonts w:ascii="黑体" w:hAnsi="黑体" w:eastAsia="黑体" w:cs="黑体"/>
          <w:sz w:val="18"/>
          <w:szCs w:val="18"/>
        </w:rPr>
      </w:pPr>
      <w:r>
        <w:rPr>
          <w:rFonts w:hint="eastAsia" w:ascii="黑体" w:hAnsi="黑体" w:eastAsia="黑体" w:cs="黑体"/>
          <w:sz w:val="18"/>
          <w:szCs w:val="18"/>
        </w:rPr>
        <w:t>721、关于社区消防安全，下列做法中正确的是（）。</w:t>
      </w:r>
    </w:p>
    <w:p w14:paraId="76786147">
      <w:pPr>
        <w:spacing w:line="240" w:lineRule="exact"/>
        <w:rPr>
          <w:rFonts w:ascii="黑体" w:hAnsi="黑体" w:eastAsia="黑体" w:cs="黑体"/>
          <w:sz w:val="18"/>
          <w:szCs w:val="18"/>
        </w:rPr>
      </w:pPr>
      <w:r>
        <w:rPr>
          <w:rFonts w:hint="eastAsia" w:ascii="黑体" w:hAnsi="黑体" w:eastAsia="黑体" w:cs="黑体"/>
          <w:sz w:val="18"/>
          <w:szCs w:val="18"/>
        </w:rPr>
        <w:t>A.住宅楼的常闭式防火门处于关闭状态</w:t>
      </w:r>
    </w:p>
    <w:p w14:paraId="366C7A2F">
      <w:pPr>
        <w:spacing w:line="240" w:lineRule="exact"/>
        <w:rPr>
          <w:rFonts w:ascii="黑体" w:hAnsi="黑体" w:eastAsia="黑体" w:cs="黑体"/>
          <w:sz w:val="18"/>
          <w:szCs w:val="18"/>
        </w:rPr>
      </w:pPr>
      <w:r>
        <w:rPr>
          <w:rFonts w:hint="eastAsia" w:ascii="黑体" w:hAnsi="黑体" w:eastAsia="黑体" w:cs="黑体"/>
          <w:sz w:val="18"/>
          <w:szCs w:val="18"/>
        </w:rPr>
        <w:t>B.电动车在楼道里充电</w:t>
      </w:r>
    </w:p>
    <w:p w14:paraId="012AF821">
      <w:pPr>
        <w:spacing w:line="240" w:lineRule="exact"/>
        <w:rPr>
          <w:rFonts w:ascii="黑体" w:hAnsi="黑体" w:eastAsia="黑体" w:cs="黑体"/>
          <w:sz w:val="18"/>
          <w:szCs w:val="18"/>
        </w:rPr>
      </w:pPr>
      <w:r>
        <w:rPr>
          <w:rFonts w:hint="eastAsia" w:ascii="黑体" w:hAnsi="黑体" w:eastAsia="黑体" w:cs="黑体"/>
          <w:sz w:val="18"/>
          <w:szCs w:val="18"/>
        </w:rPr>
        <w:t>C.私家车停在消防车道上</w:t>
      </w:r>
    </w:p>
    <w:p w14:paraId="7A17317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46282F5">
      <w:pPr>
        <w:spacing w:line="240" w:lineRule="exact"/>
        <w:rPr>
          <w:rFonts w:ascii="黑体" w:hAnsi="黑体" w:eastAsia="黑体" w:cs="黑体"/>
          <w:sz w:val="18"/>
          <w:szCs w:val="18"/>
        </w:rPr>
      </w:pPr>
      <w:r>
        <w:rPr>
          <w:rFonts w:hint="eastAsia" w:ascii="黑体" w:hAnsi="黑体" w:eastAsia="黑体" w:cs="黑体"/>
          <w:sz w:val="18"/>
          <w:szCs w:val="18"/>
        </w:rPr>
        <w:t>722、劳动者被诊断患有职业病，但用人单位没有依法参加工伤保险的，其医疗和生活保障由（）承担。</w:t>
      </w:r>
    </w:p>
    <w:p w14:paraId="2A5658DE">
      <w:pPr>
        <w:spacing w:line="240" w:lineRule="exact"/>
        <w:rPr>
          <w:rFonts w:ascii="黑体" w:hAnsi="黑体" w:eastAsia="黑体" w:cs="黑体"/>
          <w:sz w:val="18"/>
          <w:szCs w:val="18"/>
        </w:rPr>
      </w:pPr>
      <w:r>
        <w:rPr>
          <w:rFonts w:hint="eastAsia" w:ascii="黑体" w:hAnsi="黑体" w:eastAsia="黑体" w:cs="黑体"/>
          <w:sz w:val="18"/>
          <w:szCs w:val="18"/>
        </w:rPr>
        <w:t>A.用人单位</w:t>
      </w:r>
    </w:p>
    <w:p w14:paraId="7CF6C49E">
      <w:pPr>
        <w:spacing w:line="240" w:lineRule="exact"/>
        <w:rPr>
          <w:rFonts w:ascii="黑体" w:hAnsi="黑体" w:eastAsia="黑体" w:cs="黑体"/>
          <w:sz w:val="18"/>
          <w:szCs w:val="18"/>
        </w:rPr>
      </w:pPr>
      <w:r>
        <w:rPr>
          <w:rFonts w:hint="eastAsia" w:ascii="黑体" w:hAnsi="黑体" w:eastAsia="黑体" w:cs="黑体"/>
          <w:sz w:val="18"/>
          <w:szCs w:val="18"/>
        </w:rPr>
        <w:t>B.劳动者</w:t>
      </w:r>
    </w:p>
    <w:p w14:paraId="632663B5">
      <w:pPr>
        <w:spacing w:line="240" w:lineRule="exact"/>
        <w:rPr>
          <w:rFonts w:ascii="黑体" w:hAnsi="黑体" w:eastAsia="黑体" w:cs="黑体"/>
          <w:sz w:val="18"/>
          <w:szCs w:val="18"/>
        </w:rPr>
      </w:pPr>
      <w:r>
        <w:rPr>
          <w:rFonts w:hint="eastAsia" w:ascii="黑体" w:hAnsi="黑体" w:eastAsia="黑体" w:cs="黑体"/>
          <w:sz w:val="18"/>
          <w:szCs w:val="18"/>
        </w:rPr>
        <w:t>C.用人单位与劳动者</w:t>
      </w:r>
    </w:p>
    <w:p w14:paraId="4E5A8EC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942F9AF">
      <w:pPr>
        <w:spacing w:line="240" w:lineRule="exact"/>
        <w:rPr>
          <w:rFonts w:ascii="黑体" w:hAnsi="黑体" w:eastAsia="黑体" w:cs="黑体"/>
          <w:sz w:val="18"/>
          <w:szCs w:val="18"/>
        </w:rPr>
      </w:pPr>
      <w:r>
        <w:rPr>
          <w:rFonts w:hint="eastAsia" w:ascii="黑体" w:hAnsi="黑体" w:eastAsia="黑体" w:cs="黑体"/>
          <w:sz w:val="18"/>
          <w:szCs w:val="18"/>
        </w:rPr>
        <w:t>723、家用的燃气管一般有三种，其中使用年限最短的是（）。</w:t>
      </w:r>
    </w:p>
    <w:p w14:paraId="372EE059">
      <w:pPr>
        <w:spacing w:line="240" w:lineRule="exact"/>
        <w:rPr>
          <w:rFonts w:ascii="黑体" w:hAnsi="黑体" w:eastAsia="黑体" w:cs="黑体"/>
          <w:sz w:val="18"/>
          <w:szCs w:val="18"/>
        </w:rPr>
      </w:pPr>
      <w:r>
        <w:rPr>
          <w:rFonts w:hint="eastAsia" w:ascii="黑体" w:hAnsi="黑体" w:eastAsia="黑体" w:cs="黑体"/>
          <w:sz w:val="18"/>
          <w:szCs w:val="18"/>
        </w:rPr>
        <w:t>A.软管</w:t>
      </w:r>
    </w:p>
    <w:p w14:paraId="2533631F">
      <w:pPr>
        <w:spacing w:line="240" w:lineRule="exact"/>
        <w:rPr>
          <w:rFonts w:ascii="黑体" w:hAnsi="黑体" w:eastAsia="黑体" w:cs="黑体"/>
          <w:sz w:val="18"/>
          <w:szCs w:val="18"/>
        </w:rPr>
      </w:pPr>
      <w:r>
        <w:rPr>
          <w:rFonts w:hint="eastAsia" w:ascii="黑体" w:hAnsi="黑体" w:eastAsia="黑体" w:cs="黑体"/>
          <w:sz w:val="18"/>
          <w:szCs w:val="18"/>
        </w:rPr>
        <w:t>B.金属波纹管</w:t>
      </w:r>
    </w:p>
    <w:p w14:paraId="553371B2">
      <w:pPr>
        <w:spacing w:line="240" w:lineRule="exact"/>
        <w:rPr>
          <w:rFonts w:ascii="黑体" w:hAnsi="黑体" w:eastAsia="黑体" w:cs="黑体"/>
          <w:sz w:val="18"/>
          <w:szCs w:val="18"/>
        </w:rPr>
      </w:pPr>
      <w:r>
        <w:rPr>
          <w:rFonts w:hint="eastAsia" w:ascii="黑体" w:hAnsi="黑体" w:eastAsia="黑体" w:cs="黑体"/>
          <w:sz w:val="18"/>
          <w:szCs w:val="18"/>
        </w:rPr>
        <w:t>C.铝塑管</w:t>
      </w:r>
    </w:p>
    <w:p w14:paraId="2E3F018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8C70E59">
      <w:pPr>
        <w:spacing w:line="240" w:lineRule="exact"/>
        <w:rPr>
          <w:rFonts w:ascii="黑体" w:hAnsi="黑体" w:eastAsia="黑体" w:cs="黑体"/>
          <w:sz w:val="18"/>
          <w:szCs w:val="18"/>
        </w:rPr>
      </w:pPr>
      <w:r>
        <w:rPr>
          <w:rFonts w:hint="eastAsia" w:ascii="黑体" w:hAnsi="黑体" w:eastAsia="黑体" w:cs="黑体"/>
          <w:sz w:val="18"/>
          <w:szCs w:val="18"/>
        </w:rPr>
        <w:t>724、吸湿性强、遇水释放较多热量的化学品沾染皮肤后应立刻（）。</w:t>
      </w:r>
    </w:p>
    <w:p w14:paraId="62178F99">
      <w:pPr>
        <w:spacing w:line="240" w:lineRule="exact"/>
        <w:rPr>
          <w:rFonts w:ascii="黑体" w:hAnsi="黑体" w:eastAsia="黑体" w:cs="黑体"/>
          <w:sz w:val="18"/>
          <w:szCs w:val="18"/>
        </w:rPr>
      </w:pPr>
      <w:r>
        <w:rPr>
          <w:rFonts w:hint="eastAsia" w:ascii="黑体" w:hAnsi="黑体" w:eastAsia="黑体" w:cs="黑体"/>
          <w:sz w:val="18"/>
          <w:szCs w:val="18"/>
        </w:rPr>
        <w:t>A.用清水清洗</w:t>
      </w:r>
    </w:p>
    <w:p w14:paraId="0F9AA85B">
      <w:pPr>
        <w:spacing w:line="240" w:lineRule="exact"/>
        <w:rPr>
          <w:rFonts w:ascii="黑体" w:hAnsi="黑体" w:eastAsia="黑体" w:cs="黑体"/>
          <w:sz w:val="18"/>
          <w:szCs w:val="18"/>
        </w:rPr>
      </w:pPr>
      <w:r>
        <w:rPr>
          <w:rFonts w:hint="eastAsia" w:ascii="黑体" w:hAnsi="黑体" w:eastAsia="黑体" w:cs="黑体"/>
          <w:sz w:val="18"/>
          <w:szCs w:val="18"/>
        </w:rPr>
        <w:t>B.用冷水清洗</w:t>
      </w:r>
    </w:p>
    <w:p w14:paraId="0026DC8A">
      <w:pPr>
        <w:spacing w:line="240" w:lineRule="exact"/>
        <w:rPr>
          <w:rFonts w:ascii="黑体" w:hAnsi="黑体" w:eastAsia="黑体" w:cs="黑体"/>
          <w:sz w:val="18"/>
          <w:szCs w:val="18"/>
        </w:rPr>
      </w:pPr>
      <w:r>
        <w:rPr>
          <w:rFonts w:hint="eastAsia" w:ascii="黑体" w:hAnsi="黑体" w:eastAsia="黑体" w:cs="黑体"/>
          <w:sz w:val="18"/>
          <w:szCs w:val="18"/>
        </w:rPr>
        <w:t>C.用软纸、软布抹去</w:t>
      </w:r>
    </w:p>
    <w:p w14:paraId="3FCED69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19A3D2A">
      <w:pPr>
        <w:spacing w:line="240" w:lineRule="exact"/>
        <w:rPr>
          <w:rFonts w:ascii="黑体" w:hAnsi="黑体" w:eastAsia="黑体" w:cs="黑体"/>
          <w:sz w:val="18"/>
          <w:szCs w:val="18"/>
        </w:rPr>
      </w:pPr>
      <w:r>
        <w:rPr>
          <w:rFonts w:hint="eastAsia" w:ascii="黑体" w:hAnsi="黑体" w:eastAsia="黑体" w:cs="黑体"/>
          <w:sz w:val="18"/>
          <w:szCs w:val="18"/>
        </w:rPr>
        <w:t>725、发现食物中毒后，最有效的应急措施是（）。</w:t>
      </w:r>
    </w:p>
    <w:p w14:paraId="3DB278F1">
      <w:pPr>
        <w:spacing w:line="240" w:lineRule="exact"/>
        <w:rPr>
          <w:rFonts w:ascii="黑体" w:hAnsi="黑体" w:eastAsia="黑体" w:cs="黑体"/>
          <w:sz w:val="18"/>
          <w:szCs w:val="18"/>
        </w:rPr>
      </w:pPr>
      <w:r>
        <w:rPr>
          <w:rFonts w:hint="eastAsia" w:ascii="黑体" w:hAnsi="黑体" w:eastAsia="黑体" w:cs="黑体"/>
          <w:sz w:val="18"/>
          <w:szCs w:val="18"/>
        </w:rPr>
        <w:t>A.催吐</w:t>
      </w:r>
    </w:p>
    <w:p w14:paraId="12D78594">
      <w:pPr>
        <w:spacing w:line="240" w:lineRule="exact"/>
        <w:rPr>
          <w:rFonts w:ascii="黑体" w:hAnsi="黑体" w:eastAsia="黑体" w:cs="黑体"/>
          <w:sz w:val="18"/>
          <w:szCs w:val="18"/>
        </w:rPr>
      </w:pPr>
      <w:r>
        <w:rPr>
          <w:rFonts w:hint="eastAsia" w:ascii="黑体" w:hAnsi="黑体" w:eastAsia="黑体" w:cs="黑体"/>
          <w:sz w:val="18"/>
          <w:szCs w:val="18"/>
        </w:rPr>
        <w:t>B.休息</w:t>
      </w:r>
    </w:p>
    <w:p w14:paraId="71ED14EB">
      <w:pPr>
        <w:spacing w:line="240" w:lineRule="exact"/>
        <w:rPr>
          <w:rFonts w:ascii="黑体" w:hAnsi="黑体" w:eastAsia="黑体" w:cs="黑体"/>
          <w:sz w:val="18"/>
          <w:szCs w:val="18"/>
        </w:rPr>
      </w:pPr>
      <w:r>
        <w:rPr>
          <w:rFonts w:hint="eastAsia" w:ascii="黑体" w:hAnsi="黑体" w:eastAsia="黑体" w:cs="黑体"/>
          <w:sz w:val="18"/>
          <w:szCs w:val="18"/>
        </w:rPr>
        <w:t>C.呼救</w:t>
      </w:r>
    </w:p>
    <w:p w14:paraId="696737E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C74D1D6">
      <w:pPr>
        <w:spacing w:line="240" w:lineRule="exact"/>
        <w:rPr>
          <w:rFonts w:ascii="黑体" w:hAnsi="黑体" w:eastAsia="黑体" w:cs="黑体"/>
          <w:sz w:val="18"/>
          <w:szCs w:val="18"/>
        </w:rPr>
      </w:pPr>
      <w:r>
        <w:rPr>
          <w:rFonts w:hint="eastAsia" w:ascii="黑体" w:hAnsi="黑体" w:eastAsia="黑体" w:cs="黑体"/>
          <w:sz w:val="18"/>
          <w:szCs w:val="18"/>
        </w:rPr>
        <w:t>726、不慎落水时，落水者应如何配合救助者，下列说法不正确的是（）。</w:t>
      </w:r>
    </w:p>
    <w:p w14:paraId="3AD1029D">
      <w:pPr>
        <w:spacing w:line="240" w:lineRule="exact"/>
        <w:rPr>
          <w:rFonts w:ascii="黑体" w:hAnsi="黑体" w:eastAsia="黑体" w:cs="黑体"/>
          <w:sz w:val="18"/>
          <w:szCs w:val="18"/>
        </w:rPr>
      </w:pPr>
      <w:r>
        <w:rPr>
          <w:rFonts w:hint="eastAsia" w:ascii="黑体" w:hAnsi="黑体" w:eastAsia="黑体" w:cs="黑体"/>
          <w:sz w:val="18"/>
          <w:szCs w:val="18"/>
        </w:rPr>
        <w:t>A.观察救助者扔过来的救生物品，迅速靠上去</w:t>
      </w:r>
    </w:p>
    <w:p w14:paraId="75D7DA47">
      <w:pPr>
        <w:spacing w:line="240" w:lineRule="exact"/>
        <w:rPr>
          <w:rFonts w:ascii="黑体" w:hAnsi="黑体" w:eastAsia="黑体" w:cs="黑体"/>
          <w:sz w:val="18"/>
          <w:szCs w:val="18"/>
        </w:rPr>
      </w:pPr>
      <w:r>
        <w:rPr>
          <w:rFonts w:hint="eastAsia" w:ascii="黑体" w:hAnsi="黑体" w:eastAsia="黑体" w:cs="黑体"/>
          <w:sz w:val="18"/>
          <w:szCs w:val="18"/>
        </w:rPr>
        <w:t>B.紧紧抱住救助者</w:t>
      </w:r>
    </w:p>
    <w:p w14:paraId="44F28976">
      <w:pPr>
        <w:spacing w:line="240" w:lineRule="exact"/>
        <w:rPr>
          <w:rFonts w:ascii="黑体" w:hAnsi="黑体" w:eastAsia="黑体" w:cs="黑体"/>
          <w:sz w:val="18"/>
          <w:szCs w:val="18"/>
        </w:rPr>
      </w:pPr>
      <w:r>
        <w:rPr>
          <w:rFonts w:hint="eastAsia" w:ascii="黑体" w:hAnsi="黑体" w:eastAsia="黑体" w:cs="黑体"/>
          <w:sz w:val="18"/>
          <w:szCs w:val="18"/>
        </w:rPr>
        <w:t>C.当救助者游到自己的身边时，不要乱打水，蹬水</w:t>
      </w:r>
    </w:p>
    <w:p w14:paraId="7D434D5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2B5E9F1">
      <w:pPr>
        <w:spacing w:line="240" w:lineRule="exact"/>
        <w:rPr>
          <w:rFonts w:ascii="黑体" w:hAnsi="黑体" w:eastAsia="黑体" w:cs="黑体"/>
          <w:sz w:val="18"/>
          <w:szCs w:val="18"/>
        </w:rPr>
      </w:pPr>
      <w:r>
        <w:rPr>
          <w:rFonts w:hint="eastAsia" w:ascii="黑体" w:hAnsi="黑体" w:eastAsia="黑体" w:cs="黑体"/>
          <w:sz w:val="18"/>
          <w:szCs w:val="18"/>
        </w:rPr>
        <w:t>727、根据《工伤保险条例》，劳动功能障碍分为十个伤残等级，最重的为（）。</w:t>
      </w:r>
    </w:p>
    <w:p w14:paraId="18F9C3ED">
      <w:pPr>
        <w:spacing w:line="240" w:lineRule="exact"/>
        <w:rPr>
          <w:rFonts w:ascii="黑体" w:hAnsi="黑体" w:eastAsia="黑体" w:cs="黑体"/>
          <w:sz w:val="18"/>
          <w:szCs w:val="18"/>
        </w:rPr>
      </w:pPr>
      <w:r>
        <w:rPr>
          <w:rFonts w:hint="eastAsia" w:ascii="黑体" w:hAnsi="黑体" w:eastAsia="黑体" w:cs="黑体"/>
          <w:sz w:val="18"/>
          <w:szCs w:val="18"/>
        </w:rPr>
        <w:t>A.一级</w:t>
      </w:r>
    </w:p>
    <w:p w14:paraId="6FDFD270">
      <w:pPr>
        <w:spacing w:line="240" w:lineRule="exact"/>
        <w:rPr>
          <w:rFonts w:ascii="黑体" w:hAnsi="黑体" w:eastAsia="黑体" w:cs="黑体"/>
          <w:sz w:val="18"/>
          <w:szCs w:val="18"/>
        </w:rPr>
      </w:pPr>
      <w:r>
        <w:rPr>
          <w:rFonts w:hint="eastAsia" w:ascii="黑体" w:hAnsi="黑体" w:eastAsia="黑体" w:cs="黑体"/>
          <w:sz w:val="18"/>
          <w:szCs w:val="18"/>
        </w:rPr>
        <w:t>B.八级</w:t>
      </w:r>
    </w:p>
    <w:p w14:paraId="2218B333">
      <w:pPr>
        <w:spacing w:line="240" w:lineRule="exact"/>
        <w:rPr>
          <w:rFonts w:ascii="黑体" w:hAnsi="黑体" w:eastAsia="黑体" w:cs="黑体"/>
          <w:sz w:val="18"/>
          <w:szCs w:val="18"/>
        </w:rPr>
      </w:pPr>
      <w:r>
        <w:rPr>
          <w:rFonts w:hint="eastAsia" w:ascii="黑体" w:hAnsi="黑体" w:eastAsia="黑体" w:cs="黑体"/>
          <w:sz w:val="18"/>
          <w:szCs w:val="18"/>
        </w:rPr>
        <w:t>C.十级</w:t>
      </w:r>
    </w:p>
    <w:p w14:paraId="3F68ECE5">
      <w:pPr>
        <w:spacing w:line="240" w:lineRule="exact"/>
        <w:rPr>
          <w:rFonts w:ascii="黑体" w:hAnsi="黑体" w:eastAsia="黑体" w:cs="黑体"/>
          <w:sz w:val="18"/>
          <w:szCs w:val="18"/>
        </w:rPr>
      </w:pPr>
      <w:r>
        <w:rPr>
          <w:rFonts w:hint="eastAsia" w:ascii="黑体" w:hAnsi="黑体" w:eastAsia="黑体" w:cs="黑体"/>
          <w:sz w:val="18"/>
          <w:szCs w:val="18"/>
        </w:rPr>
        <w:t>728、事故的发生率和人的性格有着非常密切的关系，无论技术多么好的操作人员，如果没有良好的性格特征，也常常发生事故，下列性格特征中，容易发生事故的是（）。</w:t>
      </w:r>
    </w:p>
    <w:p w14:paraId="4D70F26C">
      <w:pPr>
        <w:spacing w:line="240" w:lineRule="exact"/>
        <w:rPr>
          <w:rFonts w:ascii="黑体" w:hAnsi="黑体" w:eastAsia="黑体" w:cs="黑体"/>
          <w:sz w:val="18"/>
          <w:szCs w:val="18"/>
        </w:rPr>
      </w:pPr>
      <w:r>
        <w:rPr>
          <w:rFonts w:hint="eastAsia" w:ascii="黑体" w:hAnsi="黑体" w:eastAsia="黑体" w:cs="黑体"/>
          <w:sz w:val="18"/>
          <w:szCs w:val="18"/>
        </w:rPr>
        <w:t>A.攻击型性格</w:t>
      </w:r>
    </w:p>
    <w:p w14:paraId="3257C1D3">
      <w:pPr>
        <w:spacing w:line="240" w:lineRule="exact"/>
        <w:rPr>
          <w:rFonts w:ascii="黑体" w:hAnsi="黑体" w:eastAsia="黑体" w:cs="黑体"/>
          <w:sz w:val="18"/>
          <w:szCs w:val="18"/>
        </w:rPr>
      </w:pPr>
      <w:r>
        <w:rPr>
          <w:rFonts w:hint="eastAsia" w:ascii="黑体" w:hAnsi="黑体" w:eastAsia="黑体" w:cs="黑体"/>
          <w:sz w:val="18"/>
          <w:szCs w:val="18"/>
        </w:rPr>
        <w:t>B.孤僻型性格</w:t>
      </w:r>
    </w:p>
    <w:p w14:paraId="2DE73849">
      <w:pPr>
        <w:spacing w:line="240" w:lineRule="exact"/>
        <w:rPr>
          <w:rFonts w:ascii="黑体" w:hAnsi="黑体" w:eastAsia="黑体" w:cs="黑体"/>
          <w:sz w:val="18"/>
          <w:szCs w:val="18"/>
        </w:rPr>
      </w:pPr>
      <w:r>
        <w:rPr>
          <w:rFonts w:hint="eastAsia" w:ascii="黑体" w:hAnsi="黑体" w:eastAsia="黑体" w:cs="黑体"/>
          <w:sz w:val="18"/>
          <w:szCs w:val="18"/>
        </w:rPr>
        <w:t>C.冷静型性格</w:t>
      </w:r>
    </w:p>
    <w:p w14:paraId="186B7132">
      <w:pPr>
        <w:spacing w:line="240" w:lineRule="exact"/>
        <w:rPr>
          <w:rFonts w:ascii="黑体" w:hAnsi="黑体" w:eastAsia="黑体" w:cs="黑体"/>
          <w:sz w:val="18"/>
          <w:szCs w:val="18"/>
        </w:rPr>
      </w:pPr>
      <w:r>
        <w:rPr>
          <w:rFonts w:hint="eastAsia" w:ascii="黑体" w:hAnsi="黑体" w:eastAsia="黑体" w:cs="黑体"/>
          <w:sz w:val="18"/>
          <w:szCs w:val="18"/>
        </w:rPr>
        <w:t>D.缜密型性格</w:t>
      </w:r>
    </w:p>
    <w:p w14:paraId="55435AC0">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38FC4EE6">
      <w:pPr>
        <w:spacing w:line="240" w:lineRule="exact"/>
        <w:rPr>
          <w:rFonts w:ascii="黑体" w:hAnsi="黑体" w:eastAsia="黑体" w:cs="黑体"/>
          <w:sz w:val="18"/>
          <w:szCs w:val="18"/>
        </w:rPr>
      </w:pPr>
      <w:r>
        <w:rPr>
          <w:rFonts w:hint="eastAsia" w:ascii="黑体" w:hAnsi="黑体" w:eastAsia="黑体" w:cs="黑体"/>
          <w:sz w:val="18"/>
          <w:szCs w:val="18"/>
        </w:rPr>
        <w:t>729、电梯速度不正常时，应（）以应对可能受到的冲击。</w:t>
      </w:r>
    </w:p>
    <w:p w14:paraId="62E352D5">
      <w:pPr>
        <w:spacing w:line="240" w:lineRule="exact"/>
        <w:rPr>
          <w:rFonts w:ascii="黑体" w:hAnsi="黑体" w:eastAsia="黑体" w:cs="黑体"/>
          <w:sz w:val="18"/>
          <w:szCs w:val="18"/>
        </w:rPr>
      </w:pPr>
      <w:r>
        <w:rPr>
          <w:rFonts w:hint="eastAsia" w:ascii="黑体" w:hAnsi="黑体" w:eastAsia="黑体" w:cs="黑体"/>
          <w:sz w:val="18"/>
          <w:szCs w:val="18"/>
        </w:rPr>
        <w:t>A.迅速趴伏</w:t>
      </w:r>
    </w:p>
    <w:p w14:paraId="11C561D2">
      <w:pPr>
        <w:spacing w:line="240" w:lineRule="exact"/>
        <w:rPr>
          <w:rFonts w:ascii="黑体" w:hAnsi="黑体" w:eastAsia="黑体" w:cs="黑体"/>
          <w:sz w:val="18"/>
          <w:szCs w:val="18"/>
        </w:rPr>
      </w:pPr>
      <w:r>
        <w:rPr>
          <w:rFonts w:hint="eastAsia" w:ascii="黑体" w:hAnsi="黑体" w:eastAsia="黑体" w:cs="黑体"/>
          <w:sz w:val="18"/>
          <w:szCs w:val="18"/>
        </w:rPr>
        <w:t>B.双腿微微弯曲，背靠板壁</w:t>
      </w:r>
    </w:p>
    <w:p w14:paraId="6212A22B">
      <w:pPr>
        <w:spacing w:line="240" w:lineRule="exact"/>
        <w:rPr>
          <w:rFonts w:ascii="黑体" w:hAnsi="黑体" w:eastAsia="黑体" w:cs="黑体"/>
          <w:sz w:val="18"/>
          <w:szCs w:val="18"/>
        </w:rPr>
      </w:pPr>
      <w:r>
        <w:rPr>
          <w:rFonts w:hint="eastAsia" w:ascii="黑体" w:hAnsi="黑体" w:eastAsia="黑体" w:cs="黑体"/>
          <w:sz w:val="18"/>
          <w:szCs w:val="18"/>
        </w:rPr>
        <w:t>C.手扶板壁，直立站立</w:t>
      </w:r>
    </w:p>
    <w:p w14:paraId="24EA6DE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0F72B1E">
      <w:pPr>
        <w:spacing w:line="240" w:lineRule="exact"/>
        <w:rPr>
          <w:rFonts w:ascii="黑体" w:hAnsi="黑体" w:eastAsia="黑体" w:cs="黑体"/>
          <w:sz w:val="18"/>
          <w:szCs w:val="18"/>
        </w:rPr>
      </w:pPr>
      <w:r>
        <w:rPr>
          <w:rFonts w:hint="eastAsia" w:ascii="黑体" w:hAnsi="黑体" w:eastAsia="黑体" w:cs="黑体"/>
          <w:sz w:val="18"/>
          <w:szCs w:val="18"/>
        </w:rPr>
        <w:t>730、防止毒物危害的最佳方法是（）。</w:t>
      </w:r>
    </w:p>
    <w:p w14:paraId="74A15EBD">
      <w:pPr>
        <w:spacing w:line="240" w:lineRule="exact"/>
        <w:rPr>
          <w:rFonts w:ascii="黑体" w:hAnsi="黑体" w:eastAsia="黑体" w:cs="黑体"/>
          <w:sz w:val="18"/>
          <w:szCs w:val="18"/>
        </w:rPr>
      </w:pPr>
      <w:r>
        <w:rPr>
          <w:rFonts w:hint="eastAsia" w:ascii="黑体" w:hAnsi="黑体" w:eastAsia="黑体" w:cs="黑体"/>
          <w:sz w:val="18"/>
          <w:szCs w:val="18"/>
        </w:rPr>
        <w:t>A.穿工作服</w:t>
      </w:r>
    </w:p>
    <w:p w14:paraId="2128E014">
      <w:pPr>
        <w:spacing w:line="240" w:lineRule="exact"/>
        <w:rPr>
          <w:rFonts w:ascii="黑体" w:hAnsi="黑体" w:eastAsia="黑体" w:cs="黑体"/>
          <w:sz w:val="18"/>
          <w:szCs w:val="18"/>
        </w:rPr>
      </w:pPr>
      <w:r>
        <w:rPr>
          <w:rFonts w:hint="eastAsia" w:ascii="黑体" w:hAnsi="黑体" w:eastAsia="黑体" w:cs="黑体"/>
          <w:sz w:val="18"/>
          <w:szCs w:val="18"/>
        </w:rPr>
        <w:t>B.佩戴呼吸器具</w:t>
      </w:r>
    </w:p>
    <w:p w14:paraId="35CC332D">
      <w:pPr>
        <w:spacing w:line="240" w:lineRule="exact"/>
        <w:rPr>
          <w:rFonts w:ascii="黑体" w:hAnsi="黑体" w:eastAsia="黑体" w:cs="黑体"/>
          <w:sz w:val="18"/>
          <w:szCs w:val="18"/>
        </w:rPr>
      </w:pPr>
      <w:r>
        <w:rPr>
          <w:rFonts w:hint="eastAsia" w:ascii="黑体" w:hAnsi="黑体" w:eastAsia="黑体" w:cs="黑体"/>
          <w:sz w:val="18"/>
          <w:szCs w:val="18"/>
        </w:rPr>
        <w:t>C.使用无毒或低毒的代替品</w:t>
      </w:r>
    </w:p>
    <w:p w14:paraId="28E79D0D">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48711DA">
      <w:pPr>
        <w:spacing w:line="240" w:lineRule="exact"/>
        <w:rPr>
          <w:rFonts w:ascii="黑体" w:hAnsi="黑体" w:eastAsia="黑体" w:cs="黑体"/>
          <w:sz w:val="18"/>
          <w:szCs w:val="18"/>
        </w:rPr>
      </w:pPr>
      <w:r>
        <w:rPr>
          <w:rFonts w:hint="eastAsia" w:ascii="黑体" w:hAnsi="黑体" w:eastAsia="黑体" w:cs="黑体"/>
          <w:sz w:val="18"/>
          <w:szCs w:val="18"/>
        </w:rPr>
        <w:t>731、公共聚集场所发生突发事件被踩倒不能站立时，应采取（）姿势保护自己。</w:t>
      </w:r>
    </w:p>
    <w:p w14:paraId="3F4DEE8E">
      <w:pPr>
        <w:spacing w:line="240" w:lineRule="exact"/>
        <w:rPr>
          <w:rFonts w:ascii="黑体" w:hAnsi="黑体" w:eastAsia="黑体" w:cs="黑体"/>
          <w:sz w:val="18"/>
          <w:szCs w:val="18"/>
        </w:rPr>
      </w:pPr>
      <w:r>
        <w:rPr>
          <w:rFonts w:hint="eastAsia" w:ascii="黑体" w:hAnsi="黑体" w:eastAsia="黑体" w:cs="黑体"/>
          <w:sz w:val="18"/>
          <w:szCs w:val="18"/>
        </w:rPr>
        <w:t>A.平趴在地上</w:t>
      </w:r>
    </w:p>
    <w:p w14:paraId="5F5B7459">
      <w:pPr>
        <w:spacing w:line="240" w:lineRule="exact"/>
        <w:rPr>
          <w:rFonts w:ascii="黑体" w:hAnsi="黑体" w:eastAsia="黑体" w:cs="黑体"/>
          <w:sz w:val="18"/>
          <w:szCs w:val="18"/>
        </w:rPr>
      </w:pPr>
      <w:r>
        <w:rPr>
          <w:rFonts w:hint="eastAsia" w:ascii="黑体" w:hAnsi="黑体" w:eastAsia="黑体" w:cs="黑体"/>
          <w:sz w:val="18"/>
          <w:szCs w:val="18"/>
        </w:rPr>
        <w:t>B.身体蜷缩成球状，双手抱头</w:t>
      </w:r>
    </w:p>
    <w:p w14:paraId="1A22E176">
      <w:pPr>
        <w:spacing w:line="240" w:lineRule="exact"/>
        <w:rPr>
          <w:rFonts w:ascii="黑体" w:hAnsi="黑体" w:eastAsia="黑体" w:cs="黑体"/>
          <w:sz w:val="18"/>
          <w:szCs w:val="18"/>
        </w:rPr>
      </w:pPr>
      <w:r>
        <w:rPr>
          <w:rFonts w:hint="eastAsia" w:ascii="黑体" w:hAnsi="黑体" w:eastAsia="黑体" w:cs="黑体"/>
          <w:sz w:val="18"/>
          <w:szCs w:val="18"/>
        </w:rPr>
        <w:t>C.仰面朝上</w:t>
      </w:r>
    </w:p>
    <w:p w14:paraId="362AB6A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5033AF4">
      <w:pPr>
        <w:spacing w:line="240" w:lineRule="exact"/>
        <w:rPr>
          <w:rFonts w:ascii="黑体" w:hAnsi="黑体" w:eastAsia="黑体" w:cs="黑体"/>
          <w:sz w:val="18"/>
          <w:szCs w:val="18"/>
        </w:rPr>
      </w:pPr>
      <w:r>
        <w:rPr>
          <w:rFonts w:hint="eastAsia" w:ascii="黑体" w:hAnsi="黑体" w:eastAsia="黑体" w:cs="黑体"/>
          <w:sz w:val="18"/>
          <w:szCs w:val="18"/>
        </w:rPr>
        <w:t>732、汽油着火时，用以下哪种灭火剂灭火无效（）。</w:t>
      </w:r>
    </w:p>
    <w:p w14:paraId="05753965">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435807D4">
      <w:pPr>
        <w:spacing w:line="240" w:lineRule="exact"/>
        <w:rPr>
          <w:rFonts w:ascii="黑体" w:hAnsi="黑体" w:eastAsia="黑体" w:cs="黑体"/>
          <w:sz w:val="18"/>
          <w:szCs w:val="18"/>
        </w:rPr>
      </w:pPr>
      <w:r>
        <w:rPr>
          <w:rFonts w:hint="eastAsia" w:ascii="黑体" w:hAnsi="黑体" w:eastAsia="黑体" w:cs="黑体"/>
          <w:sz w:val="18"/>
          <w:szCs w:val="18"/>
        </w:rPr>
        <w:t>B.干粉</w:t>
      </w:r>
    </w:p>
    <w:p w14:paraId="420B57DA">
      <w:pPr>
        <w:spacing w:line="240" w:lineRule="exact"/>
        <w:rPr>
          <w:rFonts w:ascii="黑体" w:hAnsi="黑体" w:eastAsia="黑体" w:cs="黑体"/>
          <w:sz w:val="18"/>
          <w:szCs w:val="18"/>
        </w:rPr>
      </w:pPr>
      <w:r>
        <w:rPr>
          <w:rFonts w:hint="eastAsia" w:ascii="黑体" w:hAnsi="黑体" w:eastAsia="黑体" w:cs="黑体"/>
          <w:sz w:val="18"/>
          <w:szCs w:val="18"/>
        </w:rPr>
        <w:t>C.水</w:t>
      </w:r>
    </w:p>
    <w:p w14:paraId="3FC576E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DA4720B">
      <w:pPr>
        <w:spacing w:line="240" w:lineRule="exact"/>
        <w:rPr>
          <w:rFonts w:ascii="黑体" w:hAnsi="黑体" w:eastAsia="黑体" w:cs="黑体"/>
          <w:sz w:val="18"/>
          <w:szCs w:val="18"/>
        </w:rPr>
      </w:pPr>
      <w:r>
        <w:rPr>
          <w:rFonts w:hint="eastAsia" w:ascii="黑体" w:hAnsi="黑体" w:eastAsia="黑体" w:cs="黑体"/>
          <w:sz w:val="18"/>
          <w:szCs w:val="18"/>
        </w:rPr>
        <w:t>733、乘电梯被困时，不正确的做法是（）。</w:t>
      </w:r>
    </w:p>
    <w:p w14:paraId="62CACEB2">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6CB78065">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11612C25">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5FAC56C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EF0ECC3">
      <w:pPr>
        <w:spacing w:line="240" w:lineRule="exact"/>
        <w:rPr>
          <w:rFonts w:ascii="黑体" w:hAnsi="黑体" w:eastAsia="黑体" w:cs="黑体"/>
          <w:sz w:val="18"/>
          <w:szCs w:val="18"/>
        </w:rPr>
      </w:pPr>
      <w:r>
        <w:rPr>
          <w:rFonts w:hint="eastAsia" w:ascii="黑体" w:hAnsi="黑体" w:eastAsia="黑体" w:cs="黑体"/>
          <w:sz w:val="18"/>
          <w:szCs w:val="18"/>
        </w:rPr>
        <w:t>734、《安全生产法》规定，事故调查处理应当遵循的原则是（）、依法依规、实事求是、注重实效。</w:t>
      </w:r>
    </w:p>
    <w:p w14:paraId="1D0BC563">
      <w:pPr>
        <w:spacing w:line="240" w:lineRule="exact"/>
        <w:rPr>
          <w:rFonts w:ascii="黑体" w:hAnsi="黑体" w:eastAsia="黑体" w:cs="黑体"/>
          <w:sz w:val="18"/>
          <w:szCs w:val="18"/>
        </w:rPr>
      </w:pPr>
      <w:r>
        <w:rPr>
          <w:rFonts w:hint="eastAsia" w:ascii="黑体" w:hAnsi="黑体" w:eastAsia="黑体" w:cs="黑体"/>
          <w:sz w:val="18"/>
          <w:szCs w:val="18"/>
        </w:rPr>
        <w:t>A.查清事故原因</w:t>
      </w:r>
    </w:p>
    <w:p w14:paraId="1AABE60B">
      <w:pPr>
        <w:spacing w:line="240" w:lineRule="exact"/>
        <w:rPr>
          <w:rFonts w:ascii="黑体" w:hAnsi="黑体" w:eastAsia="黑体" w:cs="黑体"/>
          <w:sz w:val="18"/>
          <w:szCs w:val="18"/>
        </w:rPr>
      </w:pPr>
      <w:r>
        <w:rPr>
          <w:rFonts w:hint="eastAsia" w:ascii="黑体" w:hAnsi="黑体" w:eastAsia="黑体" w:cs="黑体"/>
          <w:sz w:val="18"/>
          <w:szCs w:val="18"/>
        </w:rPr>
        <w:t>B.查明事故性质和责任</w:t>
      </w:r>
    </w:p>
    <w:p w14:paraId="54E8625B">
      <w:pPr>
        <w:spacing w:line="240" w:lineRule="exact"/>
        <w:rPr>
          <w:rFonts w:ascii="黑体" w:hAnsi="黑体" w:eastAsia="黑体" w:cs="黑体"/>
          <w:sz w:val="18"/>
          <w:szCs w:val="18"/>
        </w:rPr>
      </w:pPr>
      <w:r>
        <w:rPr>
          <w:rFonts w:hint="eastAsia" w:ascii="黑体" w:hAnsi="黑体" w:eastAsia="黑体" w:cs="黑体"/>
          <w:sz w:val="18"/>
          <w:szCs w:val="18"/>
        </w:rPr>
        <w:t>C.科学严谨</w:t>
      </w:r>
    </w:p>
    <w:p w14:paraId="41EF960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BBBEA8A">
      <w:pPr>
        <w:spacing w:line="240" w:lineRule="exact"/>
        <w:rPr>
          <w:rFonts w:ascii="黑体" w:hAnsi="黑体" w:eastAsia="黑体" w:cs="黑体"/>
          <w:sz w:val="18"/>
          <w:szCs w:val="18"/>
        </w:rPr>
      </w:pPr>
      <w:r>
        <w:rPr>
          <w:rFonts w:hint="eastAsia" w:ascii="黑体" w:hAnsi="黑体" w:eastAsia="黑体" w:cs="黑体"/>
          <w:sz w:val="18"/>
          <w:szCs w:val="18"/>
        </w:rPr>
        <w:t>735、家庭常备灭火器宜选用手提式ABC类干粉灭火器，下列有关说法中错误的是（）。</w:t>
      </w:r>
    </w:p>
    <w:p w14:paraId="44C0D560">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6C62C82C">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4BC4DCC5">
      <w:pPr>
        <w:spacing w:line="240" w:lineRule="exact"/>
        <w:rPr>
          <w:rFonts w:ascii="黑体" w:hAnsi="黑体" w:eastAsia="黑体" w:cs="黑体"/>
          <w:sz w:val="18"/>
          <w:szCs w:val="18"/>
        </w:rPr>
      </w:pPr>
      <w:r>
        <w:rPr>
          <w:rFonts w:hint="eastAsia" w:ascii="黑体" w:hAnsi="黑体" w:eastAsia="黑体" w:cs="黑体"/>
          <w:sz w:val="18"/>
          <w:szCs w:val="18"/>
        </w:rPr>
        <w:t>C.关键时刻可直接喷在人身上作为防火使用</w:t>
      </w:r>
    </w:p>
    <w:p w14:paraId="33BEC70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4439412">
      <w:pPr>
        <w:spacing w:line="240" w:lineRule="exact"/>
        <w:rPr>
          <w:rFonts w:ascii="黑体" w:hAnsi="黑体" w:eastAsia="黑体" w:cs="黑体"/>
          <w:sz w:val="18"/>
          <w:szCs w:val="18"/>
        </w:rPr>
      </w:pPr>
      <w:r>
        <w:rPr>
          <w:rFonts w:hint="eastAsia" w:ascii="黑体" w:hAnsi="黑体" w:eastAsia="黑体" w:cs="黑体"/>
          <w:sz w:val="18"/>
          <w:szCs w:val="18"/>
        </w:rPr>
        <w:t>736、在交通事故现场抢救脊柱骨折的伤员时，下列做法错误的是（）。</w:t>
      </w:r>
    </w:p>
    <w:p w14:paraId="3D8C6084">
      <w:pPr>
        <w:spacing w:line="240" w:lineRule="exact"/>
        <w:rPr>
          <w:rFonts w:ascii="黑体" w:hAnsi="黑体" w:eastAsia="黑体" w:cs="黑体"/>
          <w:sz w:val="18"/>
          <w:szCs w:val="18"/>
        </w:rPr>
      </w:pPr>
      <w:r>
        <w:rPr>
          <w:rFonts w:hint="eastAsia" w:ascii="黑体" w:hAnsi="黑体" w:eastAsia="黑体" w:cs="黑体"/>
          <w:sz w:val="18"/>
          <w:szCs w:val="18"/>
        </w:rPr>
        <w:t>A.不乱搬动</w:t>
      </w:r>
    </w:p>
    <w:p w14:paraId="0A1A891E">
      <w:pPr>
        <w:spacing w:line="240" w:lineRule="exact"/>
        <w:rPr>
          <w:rFonts w:ascii="黑体" w:hAnsi="黑体" w:eastAsia="黑体" w:cs="黑体"/>
          <w:sz w:val="18"/>
          <w:szCs w:val="18"/>
        </w:rPr>
      </w:pPr>
      <w:r>
        <w:rPr>
          <w:rFonts w:hint="eastAsia" w:ascii="黑体" w:hAnsi="黑体" w:eastAsia="黑体" w:cs="黑体"/>
          <w:sz w:val="18"/>
          <w:szCs w:val="18"/>
        </w:rPr>
        <w:t>B.不扶持伤者走动</w:t>
      </w:r>
    </w:p>
    <w:p w14:paraId="4895A5FD">
      <w:pPr>
        <w:spacing w:line="240" w:lineRule="exact"/>
        <w:rPr>
          <w:rFonts w:ascii="黑体" w:hAnsi="黑体" w:eastAsia="黑体" w:cs="黑体"/>
          <w:sz w:val="18"/>
          <w:szCs w:val="18"/>
        </w:rPr>
      </w:pPr>
      <w:r>
        <w:rPr>
          <w:rFonts w:hint="eastAsia" w:ascii="黑体" w:hAnsi="黑体" w:eastAsia="黑体" w:cs="黑体"/>
          <w:sz w:val="18"/>
          <w:szCs w:val="18"/>
        </w:rPr>
        <w:t>C.使用软担架运送</w:t>
      </w:r>
    </w:p>
    <w:p w14:paraId="03D9152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5FC6EAC">
      <w:pPr>
        <w:spacing w:line="240" w:lineRule="exact"/>
        <w:rPr>
          <w:rFonts w:ascii="黑体" w:hAnsi="黑体" w:eastAsia="黑体" w:cs="黑体"/>
          <w:sz w:val="18"/>
          <w:szCs w:val="18"/>
        </w:rPr>
      </w:pPr>
      <w:r>
        <w:rPr>
          <w:rFonts w:hint="eastAsia" w:ascii="黑体" w:hAnsi="黑体" w:eastAsia="黑体" w:cs="黑体"/>
          <w:sz w:val="18"/>
          <w:szCs w:val="18"/>
        </w:rPr>
        <w:t>737、关于大风天出行，下列说法不正确的是（）。</w:t>
      </w:r>
    </w:p>
    <w:p w14:paraId="0E3A16C1">
      <w:pPr>
        <w:spacing w:line="240" w:lineRule="exact"/>
        <w:rPr>
          <w:rFonts w:ascii="黑体" w:hAnsi="黑体" w:eastAsia="黑体" w:cs="黑体"/>
          <w:sz w:val="18"/>
          <w:szCs w:val="18"/>
        </w:rPr>
      </w:pPr>
      <w:r>
        <w:rPr>
          <w:rFonts w:hint="eastAsia" w:ascii="黑体" w:hAnsi="黑体" w:eastAsia="黑体" w:cs="黑体"/>
          <w:sz w:val="18"/>
          <w:szCs w:val="18"/>
        </w:rPr>
        <w:t>A.为避风，尽量贴着广告牌或大树下行走</w:t>
      </w:r>
    </w:p>
    <w:p w14:paraId="0F0ABA35">
      <w:pPr>
        <w:spacing w:line="240" w:lineRule="exact"/>
        <w:rPr>
          <w:rFonts w:ascii="黑体" w:hAnsi="黑体" w:eastAsia="黑体" w:cs="黑体"/>
          <w:sz w:val="18"/>
          <w:szCs w:val="18"/>
        </w:rPr>
      </w:pPr>
      <w:r>
        <w:rPr>
          <w:rFonts w:hint="eastAsia" w:ascii="黑体" w:hAnsi="黑体" w:eastAsia="黑体" w:cs="黑体"/>
          <w:sz w:val="18"/>
          <w:szCs w:val="18"/>
        </w:rPr>
        <w:t>B.经过建筑物或楼房时，如果窗户没关，要远远避开</w:t>
      </w:r>
    </w:p>
    <w:p w14:paraId="239756E2">
      <w:pPr>
        <w:spacing w:line="240" w:lineRule="exact"/>
        <w:rPr>
          <w:rFonts w:ascii="黑体" w:hAnsi="黑体" w:eastAsia="黑体" w:cs="黑体"/>
          <w:sz w:val="18"/>
          <w:szCs w:val="18"/>
        </w:rPr>
      </w:pPr>
      <w:r>
        <w:rPr>
          <w:rFonts w:hint="eastAsia" w:ascii="黑体" w:hAnsi="黑体" w:eastAsia="黑体" w:cs="黑体"/>
          <w:sz w:val="18"/>
          <w:szCs w:val="18"/>
        </w:rPr>
        <w:t>C.尽量减少外出</w:t>
      </w:r>
    </w:p>
    <w:p w14:paraId="0B0B87F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05D0DAE">
      <w:pPr>
        <w:spacing w:line="240" w:lineRule="exact"/>
        <w:rPr>
          <w:rFonts w:ascii="黑体" w:hAnsi="黑体" w:eastAsia="黑体" w:cs="黑体"/>
          <w:sz w:val="18"/>
          <w:szCs w:val="18"/>
        </w:rPr>
      </w:pPr>
      <w:r>
        <w:rPr>
          <w:rFonts w:hint="eastAsia" w:ascii="黑体" w:hAnsi="黑体" w:eastAsia="黑体" w:cs="黑体"/>
          <w:sz w:val="18"/>
          <w:szCs w:val="18"/>
        </w:rPr>
        <w:t>738、在单位办公室避震时，正确的做法是（）。</w:t>
      </w:r>
    </w:p>
    <w:p w14:paraId="3A4950EA">
      <w:pPr>
        <w:spacing w:line="240" w:lineRule="exact"/>
        <w:rPr>
          <w:rFonts w:ascii="黑体" w:hAnsi="黑体" w:eastAsia="黑体" w:cs="黑体"/>
          <w:sz w:val="18"/>
          <w:szCs w:val="18"/>
        </w:rPr>
      </w:pPr>
      <w:r>
        <w:rPr>
          <w:rFonts w:hint="eastAsia" w:ascii="黑体" w:hAnsi="黑体" w:eastAsia="黑体" w:cs="黑体"/>
          <w:sz w:val="18"/>
          <w:szCs w:val="18"/>
        </w:rPr>
        <w:t>A.站在窗边观察外面的情况，再决定如何逃生</w:t>
      </w:r>
    </w:p>
    <w:p w14:paraId="33E4BC01">
      <w:pPr>
        <w:spacing w:line="240" w:lineRule="exact"/>
        <w:rPr>
          <w:rFonts w:ascii="黑体" w:hAnsi="黑体" w:eastAsia="黑体" w:cs="黑体"/>
          <w:sz w:val="18"/>
          <w:szCs w:val="18"/>
        </w:rPr>
      </w:pPr>
      <w:r>
        <w:rPr>
          <w:rFonts w:hint="eastAsia" w:ascii="黑体" w:hAnsi="黑体" w:eastAsia="黑体" w:cs="黑体"/>
          <w:sz w:val="18"/>
          <w:szCs w:val="18"/>
        </w:rPr>
        <w:t>B.请示单位领导，以便采取统一的行动</w:t>
      </w:r>
    </w:p>
    <w:p w14:paraId="0B6CCB8B">
      <w:pPr>
        <w:spacing w:line="240" w:lineRule="exact"/>
        <w:rPr>
          <w:rFonts w:ascii="黑体" w:hAnsi="黑体" w:eastAsia="黑体" w:cs="黑体"/>
          <w:sz w:val="18"/>
          <w:szCs w:val="18"/>
        </w:rPr>
      </w:pPr>
      <w:r>
        <w:rPr>
          <w:rFonts w:hint="eastAsia" w:ascii="黑体" w:hAnsi="黑体" w:eastAsia="黑体" w:cs="黑体"/>
          <w:sz w:val="18"/>
          <w:szCs w:val="18"/>
        </w:rPr>
        <w:t>C.避开灯具、电脑等物品、设备</w:t>
      </w:r>
    </w:p>
    <w:p w14:paraId="130B6CC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5308BAE">
      <w:pPr>
        <w:spacing w:line="240" w:lineRule="exact"/>
        <w:rPr>
          <w:rFonts w:ascii="黑体" w:hAnsi="黑体" w:eastAsia="黑体" w:cs="黑体"/>
          <w:sz w:val="18"/>
          <w:szCs w:val="18"/>
        </w:rPr>
      </w:pPr>
      <w:r>
        <w:rPr>
          <w:rFonts w:hint="eastAsia" w:ascii="黑体" w:hAnsi="黑体" w:eastAsia="黑体" w:cs="黑体"/>
          <w:sz w:val="18"/>
          <w:szCs w:val="18"/>
        </w:rPr>
        <w:t>739、灭火器压力表用（）三种颜色表示压力情况，当指针指在绿色区域时表示压力正常。</w:t>
      </w:r>
    </w:p>
    <w:p w14:paraId="074F5247">
      <w:pPr>
        <w:spacing w:line="240" w:lineRule="exact"/>
        <w:rPr>
          <w:rFonts w:ascii="黑体" w:hAnsi="黑体" w:eastAsia="黑体" w:cs="黑体"/>
          <w:sz w:val="18"/>
          <w:szCs w:val="18"/>
        </w:rPr>
      </w:pPr>
      <w:r>
        <w:rPr>
          <w:rFonts w:hint="eastAsia" w:ascii="黑体" w:hAnsi="黑体" w:eastAsia="黑体" w:cs="黑体"/>
          <w:sz w:val="18"/>
          <w:szCs w:val="18"/>
        </w:rPr>
        <w:t>A.红</w:t>
      </w:r>
    </w:p>
    <w:p w14:paraId="3D75F7E5">
      <w:pPr>
        <w:spacing w:line="240" w:lineRule="exact"/>
        <w:rPr>
          <w:rFonts w:ascii="黑体" w:hAnsi="黑体" w:eastAsia="黑体" w:cs="黑体"/>
          <w:sz w:val="18"/>
          <w:szCs w:val="18"/>
        </w:rPr>
      </w:pPr>
      <w:r>
        <w:rPr>
          <w:rFonts w:hint="eastAsia" w:ascii="黑体" w:hAnsi="黑体" w:eastAsia="黑体" w:cs="黑体"/>
          <w:sz w:val="18"/>
          <w:szCs w:val="18"/>
        </w:rPr>
        <w:t>B.黄</w:t>
      </w:r>
    </w:p>
    <w:p w14:paraId="1B301BF6">
      <w:pPr>
        <w:spacing w:line="240" w:lineRule="exact"/>
        <w:rPr>
          <w:rFonts w:ascii="黑体" w:hAnsi="黑体" w:eastAsia="黑体" w:cs="黑体"/>
          <w:sz w:val="18"/>
          <w:szCs w:val="18"/>
        </w:rPr>
      </w:pPr>
      <w:r>
        <w:rPr>
          <w:rFonts w:hint="eastAsia" w:ascii="黑体" w:hAnsi="黑体" w:eastAsia="黑体" w:cs="黑体"/>
          <w:sz w:val="18"/>
          <w:szCs w:val="18"/>
        </w:rPr>
        <w:t>C.绿</w:t>
      </w:r>
    </w:p>
    <w:p w14:paraId="2254335B">
      <w:pPr>
        <w:spacing w:line="240" w:lineRule="exact"/>
        <w:rPr>
          <w:rFonts w:ascii="黑体" w:hAnsi="黑体" w:eastAsia="黑体" w:cs="黑体"/>
          <w:sz w:val="18"/>
          <w:szCs w:val="18"/>
        </w:rPr>
      </w:pPr>
      <w:r>
        <w:rPr>
          <w:rFonts w:hint="eastAsia" w:ascii="黑体" w:hAnsi="黑体" w:eastAsia="黑体" w:cs="黑体"/>
          <w:sz w:val="18"/>
          <w:szCs w:val="18"/>
        </w:rPr>
        <w:t>D.橙</w:t>
      </w:r>
    </w:p>
    <w:p w14:paraId="67D013C6">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4ACBEF26">
      <w:pPr>
        <w:spacing w:line="240" w:lineRule="exact"/>
        <w:rPr>
          <w:rFonts w:ascii="黑体" w:hAnsi="黑体" w:eastAsia="黑体" w:cs="黑体"/>
          <w:sz w:val="18"/>
          <w:szCs w:val="18"/>
        </w:rPr>
      </w:pPr>
      <w:r>
        <w:rPr>
          <w:rFonts w:hint="eastAsia" w:ascii="黑体" w:hAnsi="黑体" w:eastAsia="黑体" w:cs="黑体"/>
          <w:sz w:val="18"/>
          <w:szCs w:val="18"/>
        </w:rPr>
        <w:t>740、我国的火警电话是（）。</w:t>
      </w:r>
    </w:p>
    <w:p w14:paraId="442BD5DF">
      <w:pPr>
        <w:spacing w:line="240" w:lineRule="exact"/>
        <w:rPr>
          <w:rFonts w:ascii="黑体" w:hAnsi="黑体" w:eastAsia="黑体" w:cs="黑体"/>
          <w:sz w:val="18"/>
          <w:szCs w:val="18"/>
        </w:rPr>
      </w:pPr>
      <w:r>
        <w:rPr>
          <w:rFonts w:hint="eastAsia" w:ascii="黑体" w:hAnsi="黑体" w:eastAsia="黑体" w:cs="黑体"/>
          <w:sz w:val="18"/>
          <w:szCs w:val="18"/>
        </w:rPr>
        <w:t>A.119</w:t>
      </w:r>
    </w:p>
    <w:p w14:paraId="0E53E82C">
      <w:pPr>
        <w:spacing w:line="240" w:lineRule="exact"/>
        <w:rPr>
          <w:rFonts w:ascii="黑体" w:hAnsi="黑体" w:eastAsia="黑体" w:cs="黑体"/>
          <w:sz w:val="18"/>
          <w:szCs w:val="18"/>
        </w:rPr>
      </w:pPr>
      <w:r>
        <w:rPr>
          <w:rFonts w:hint="eastAsia" w:ascii="黑体" w:hAnsi="黑体" w:eastAsia="黑体" w:cs="黑体"/>
          <w:sz w:val="18"/>
          <w:szCs w:val="18"/>
        </w:rPr>
        <w:t>B.120</w:t>
      </w:r>
    </w:p>
    <w:p w14:paraId="3E6DADB5">
      <w:pPr>
        <w:spacing w:line="240" w:lineRule="exact"/>
        <w:rPr>
          <w:rFonts w:ascii="黑体" w:hAnsi="黑体" w:eastAsia="黑体" w:cs="黑体"/>
          <w:sz w:val="18"/>
          <w:szCs w:val="18"/>
        </w:rPr>
      </w:pPr>
      <w:r>
        <w:rPr>
          <w:rFonts w:hint="eastAsia" w:ascii="黑体" w:hAnsi="黑体" w:eastAsia="黑体" w:cs="黑体"/>
          <w:sz w:val="18"/>
          <w:szCs w:val="18"/>
        </w:rPr>
        <w:t>C.110</w:t>
      </w:r>
    </w:p>
    <w:p w14:paraId="4138EB8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7747A8A">
      <w:pPr>
        <w:spacing w:line="240" w:lineRule="exact"/>
        <w:rPr>
          <w:rFonts w:ascii="黑体" w:hAnsi="黑体" w:eastAsia="黑体" w:cs="黑体"/>
          <w:sz w:val="18"/>
          <w:szCs w:val="18"/>
        </w:rPr>
      </w:pPr>
      <w:r>
        <w:rPr>
          <w:rFonts w:hint="eastAsia" w:ascii="黑体" w:hAnsi="黑体" w:eastAsia="黑体" w:cs="黑体"/>
          <w:sz w:val="18"/>
          <w:szCs w:val="18"/>
        </w:rPr>
        <w:t>741、皮肤接触汽油，应立即脱去污染的衣着，用（）彻底冲洗皮肤、就医。</w:t>
      </w:r>
    </w:p>
    <w:p w14:paraId="2C7C9BE8">
      <w:pPr>
        <w:spacing w:line="240" w:lineRule="exact"/>
        <w:rPr>
          <w:rFonts w:ascii="黑体" w:hAnsi="黑体" w:eastAsia="黑体" w:cs="黑体"/>
          <w:sz w:val="18"/>
          <w:szCs w:val="18"/>
        </w:rPr>
      </w:pPr>
      <w:r>
        <w:rPr>
          <w:rFonts w:hint="eastAsia" w:ascii="黑体" w:hAnsi="黑体" w:eastAsia="黑体" w:cs="黑体"/>
          <w:sz w:val="18"/>
          <w:szCs w:val="18"/>
        </w:rPr>
        <w:t>A.强酸</w:t>
      </w:r>
    </w:p>
    <w:p w14:paraId="5DACC022">
      <w:pPr>
        <w:spacing w:line="240" w:lineRule="exact"/>
        <w:rPr>
          <w:rFonts w:ascii="黑体" w:hAnsi="黑体" w:eastAsia="黑体" w:cs="黑体"/>
          <w:sz w:val="18"/>
          <w:szCs w:val="18"/>
        </w:rPr>
      </w:pPr>
      <w:r>
        <w:rPr>
          <w:rFonts w:hint="eastAsia" w:ascii="黑体" w:hAnsi="黑体" w:eastAsia="黑体" w:cs="黑体"/>
          <w:sz w:val="18"/>
          <w:szCs w:val="18"/>
        </w:rPr>
        <w:t>B.强碱</w:t>
      </w:r>
    </w:p>
    <w:p w14:paraId="688E656F">
      <w:pPr>
        <w:spacing w:line="240" w:lineRule="exact"/>
        <w:rPr>
          <w:rFonts w:ascii="黑体" w:hAnsi="黑体" w:eastAsia="黑体" w:cs="黑体"/>
          <w:sz w:val="18"/>
          <w:szCs w:val="18"/>
        </w:rPr>
      </w:pPr>
      <w:r>
        <w:rPr>
          <w:rFonts w:hint="eastAsia" w:ascii="黑体" w:hAnsi="黑体" w:eastAsia="黑体" w:cs="黑体"/>
          <w:sz w:val="18"/>
          <w:szCs w:val="18"/>
        </w:rPr>
        <w:t>C.肥皂水和清水</w:t>
      </w:r>
    </w:p>
    <w:p w14:paraId="2988647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1294567">
      <w:pPr>
        <w:spacing w:line="240" w:lineRule="exact"/>
        <w:rPr>
          <w:rFonts w:ascii="黑体" w:hAnsi="黑体" w:eastAsia="黑体" w:cs="黑体"/>
          <w:sz w:val="18"/>
          <w:szCs w:val="18"/>
        </w:rPr>
      </w:pPr>
      <w:r>
        <w:rPr>
          <w:rFonts w:hint="eastAsia" w:ascii="黑体" w:hAnsi="黑体" w:eastAsia="黑体" w:cs="黑体"/>
          <w:sz w:val="18"/>
          <w:szCs w:val="18"/>
        </w:rPr>
        <w:t>742、下列各项属于人员安全管理制度的是（）。</w:t>
      </w:r>
    </w:p>
    <w:p w14:paraId="3AF2E7D8">
      <w:pPr>
        <w:spacing w:line="240" w:lineRule="exact"/>
        <w:rPr>
          <w:rFonts w:ascii="黑体" w:hAnsi="黑体" w:eastAsia="黑体" w:cs="黑体"/>
          <w:sz w:val="18"/>
          <w:szCs w:val="18"/>
        </w:rPr>
      </w:pPr>
      <w:r>
        <w:rPr>
          <w:rFonts w:hint="eastAsia" w:ascii="黑体" w:hAnsi="黑体" w:eastAsia="黑体" w:cs="黑体"/>
          <w:sz w:val="18"/>
          <w:szCs w:val="18"/>
        </w:rPr>
        <w:t>A.劳动防护用品发放使用和管理制度</w:t>
      </w:r>
    </w:p>
    <w:p w14:paraId="78A6DD69">
      <w:pPr>
        <w:spacing w:line="240" w:lineRule="exact"/>
        <w:rPr>
          <w:rFonts w:ascii="黑体" w:hAnsi="黑体" w:eastAsia="黑体" w:cs="黑体"/>
          <w:sz w:val="18"/>
          <w:szCs w:val="18"/>
        </w:rPr>
      </w:pPr>
      <w:r>
        <w:rPr>
          <w:rFonts w:hint="eastAsia" w:ascii="黑体" w:hAnsi="黑体" w:eastAsia="黑体" w:cs="黑体"/>
          <w:sz w:val="18"/>
          <w:szCs w:val="18"/>
        </w:rPr>
        <w:t>B.职业健康检查制度</w:t>
      </w:r>
    </w:p>
    <w:p w14:paraId="38715060">
      <w:pPr>
        <w:spacing w:line="240" w:lineRule="exact"/>
        <w:rPr>
          <w:rFonts w:ascii="黑体" w:hAnsi="黑体" w:eastAsia="黑体" w:cs="黑体"/>
          <w:sz w:val="18"/>
          <w:szCs w:val="18"/>
        </w:rPr>
      </w:pPr>
      <w:r>
        <w:rPr>
          <w:rFonts w:hint="eastAsia" w:ascii="黑体" w:hAnsi="黑体" w:eastAsia="黑体" w:cs="黑体"/>
          <w:sz w:val="18"/>
          <w:szCs w:val="18"/>
        </w:rPr>
        <w:t>C.作业环境管理制度</w:t>
      </w:r>
    </w:p>
    <w:p w14:paraId="65113A81">
      <w:pPr>
        <w:spacing w:line="240" w:lineRule="exact"/>
        <w:rPr>
          <w:rFonts w:ascii="黑体" w:hAnsi="黑体" w:eastAsia="黑体" w:cs="黑体"/>
          <w:sz w:val="18"/>
          <w:szCs w:val="18"/>
        </w:rPr>
      </w:pPr>
      <w:r>
        <w:rPr>
          <w:rFonts w:hint="eastAsia" w:ascii="黑体" w:hAnsi="黑体" w:eastAsia="黑体" w:cs="黑体"/>
          <w:sz w:val="18"/>
          <w:szCs w:val="18"/>
        </w:rPr>
        <w:t>D.定期巡视检查制度</w:t>
      </w:r>
    </w:p>
    <w:p w14:paraId="2B162164">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75DB78C6">
      <w:pPr>
        <w:spacing w:line="240" w:lineRule="exact"/>
        <w:rPr>
          <w:rFonts w:ascii="黑体" w:hAnsi="黑体" w:eastAsia="黑体" w:cs="黑体"/>
          <w:sz w:val="18"/>
          <w:szCs w:val="18"/>
        </w:rPr>
      </w:pPr>
      <w:r>
        <w:rPr>
          <w:rFonts w:hint="eastAsia" w:ascii="黑体" w:hAnsi="黑体" w:eastAsia="黑体" w:cs="黑体"/>
          <w:sz w:val="18"/>
          <w:szCs w:val="18"/>
        </w:rPr>
        <w:t>743、汽油蒸气比空气（），能在较低处扩散到相当远的地方，遇明火会引起燃烧。</w:t>
      </w:r>
    </w:p>
    <w:p w14:paraId="6E8655C3">
      <w:pPr>
        <w:spacing w:line="240" w:lineRule="exact"/>
        <w:rPr>
          <w:rFonts w:ascii="黑体" w:hAnsi="黑体" w:eastAsia="黑体" w:cs="黑体"/>
          <w:sz w:val="18"/>
          <w:szCs w:val="18"/>
        </w:rPr>
      </w:pPr>
      <w:r>
        <w:rPr>
          <w:rFonts w:hint="eastAsia" w:ascii="黑体" w:hAnsi="黑体" w:eastAsia="黑体" w:cs="黑体"/>
          <w:sz w:val="18"/>
          <w:szCs w:val="18"/>
        </w:rPr>
        <w:t>A.重</w:t>
      </w:r>
    </w:p>
    <w:p w14:paraId="491D58DD">
      <w:pPr>
        <w:spacing w:line="240" w:lineRule="exact"/>
        <w:rPr>
          <w:rFonts w:ascii="黑体" w:hAnsi="黑体" w:eastAsia="黑体" w:cs="黑体"/>
          <w:sz w:val="18"/>
          <w:szCs w:val="18"/>
        </w:rPr>
      </w:pPr>
      <w:r>
        <w:rPr>
          <w:rFonts w:hint="eastAsia" w:ascii="黑体" w:hAnsi="黑体" w:eastAsia="黑体" w:cs="黑体"/>
          <w:sz w:val="18"/>
          <w:szCs w:val="18"/>
        </w:rPr>
        <w:t>B.轻</w:t>
      </w:r>
    </w:p>
    <w:p w14:paraId="65BF9EC5">
      <w:pPr>
        <w:spacing w:line="240" w:lineRule="exact"/>
        <w:rPr>
          <w:rFonts w:ascii="黑体" w:hAnsi="黑体" w:eastAsia="黑体" w:cs="黑体"/>
          <w:sz w:val="18"/>
          <w:szCs w:val="18"/>
        </w:rPr>
      </w:pPr>
      <w:r>
        <w:rPr>
          <w:rFonts w:hint="eastAsia" w:ascii="黑体" w:hAnsi="黑体" w:eastAsia="黑体" w:cs="黑体"/>
          <w:sz w:val="18"/>
          <w:szCs w:val="18"/>
        </w:rPr>
        <w:t>C.小</w:t>
      </w:r>
    </w:p>
    <w:p w14:paraId="0727149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623B603">
      <w:pPr>
        <w:spacing w:line="240" w:lineRule="exact"/>
        <w:rPr>
          <w:rFonts w:ascii="黑体" w:hAnsi="黑体" w:eastAsia="黑体" w:cs="黑体"/>
          <w:sz w:val="18"/>
          <w:szCs w:val="18"/>
        </w:rPr>
      </w:pPr>
      <w:r>
        <w:rPr>
          <w:rFonts w:hint="eastAsia" w:ascii="黑体" w:hAnsi="黑体" w:eastAsia="黑体" w:cs="黑体"/>
          <w:sz w:val="18"/>
          <w:szCs w:val="18"/>
        </w:rPr>
        <w:t>744、事故隐患成因包括人、（）、管理、环境等方面。</w:t>
      </w:r>
    </w:p>
    <w:p w14:paraId="38ECD82E">
      <w:pPr>
        <w:spacing w:line="240" w:lineRule="exact"/>
        <w:rPr>
          <w:rFonts w:ascii="黑体" w:hAnsi="黑体" w:eastAsia="黑体" w:cs="黑体"/>
          <w:sz w:val="18"/>
          <w:szCs w:val="18"/>
        </w:rPr>
      </w:pPr>
      <w:r>
        <w:rPr>
          <w:rFonts w:hint="eastAsia" w:ascii="黑体" w:hAnsi="黑体" w:eastAsia="黑体" w:cs="黑体"/>
          <w:sz w:val="18"/>
          <w:szCs w:val="18"/>
        </w:rPr>
        <w:t>A.操作</w:t>
      </w:r>
    </w:p>
    <w:p w14:paraId="0EA2CCF4">
      <w:pPr>
        <w:spacing w:line="240" w:lineRule="exact"/>
        <w:rPr>
          <w:rFonts w:ascii="黑体" w:hAnsi="黑体" w:eastAsia="黑体" w:cs="黑体"/>
          <w:sz w:val="18"/>
          <w:szCs w:val="18"/>
        </w:rPr>
      </w:pPr>
      <w:r>
        <w:rPr>
          <w:rFonts w:hint="eastAsia" w:ascii="黑体" w:hAnsi="黑体" w:eastAsia="黑体" w:cs="黑体"/>
          <w:sz w:val="18"/>
          <w:szCs w:val="18"/>
        </w:rPr>
        <w:t>B.作业</w:t>
      </w:r>
    </w:p>
    <w:p w14:paraId="1E3E0E61">
      <w:pPr>
        <w:spacing w:line="240" w:lineRule="exact"/>
        <w:rPr>
          <w:rFonts w:ascii="黑体" w:hAnsi="黑体" w:eastAsia="黑体" w:cs="黑体"/>
          <w:sz w:val="18"/>
          <w:szCs w:val="18"/>
        </w:rPr>
      </w:pPr>
      <w:r>
        <w:rPr>
          <w:rFonts w:hint="eastAsia" w:ascii="黑体" w:hAnsi="黑体" w:eastAsia="黑体" w:cs="黑体"/>
          <w:sz w:val="18"/>
          <w:szCs w:val="18"/>
        </w:rPr>
        <w:t>C.物</w:t>
      </w:r>
    </w:p>
    <w:p w14:paraId="3B67452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27F41CE">
      <w:pPr>
        <w:spacing w:line="240" w:lineRule="exact"/>
        <w:rPr>
          <w:rFonts w:ascii="黑体" w:hAnsi="黑体" w:eastAsia="黑体" w:cs="黑体"/>
          <w:sz w:val="18"/>
          <w:szCs w:val="18"/>
        </w:rPr>
      </w:pPr>
      <w:r>
        <w:rPr>
          <w:rFonts w:hint="eastAsia" w:ascii="黑体" w:hAnsi="黑体" w:eastAsia="黑体" w:cs="黑体"/>
          <w:sz w:val="18"/>
          <w:szCs w:val="18"/>
        </w:rPr>
        <w:t>745、（）是企业基层组织的安全生产第一责任人。</w:t>
      </w:r>
    </w:p>
    <w:p w14:paraId="7F47BC4F">
      <w:pPr>
        <w:spacing w:line="240" w:lineRule="exact"/>
        <w:rPr>
          <w:rFonts w:ascii="黑体" w:hAnsi="黑体" w:eastAsia="黑体" w:cs="黑体"/>
          <w:sz w:val="18"/>
          <w:szCs w:val="18"/>
        </w:rPr>
      </w:pPr>
      <w:r>
        <w:rPr>
          <w:rFonts w:hint="eastAsia" w:ascii="黑体" w:hAnsi="黑体" w:eastAsia="黑体" w:cs="黑体"/>
          <w:sz w:val="18"/>
          <w:szCs w:val="18"/>
        </w:rPr>
        <w:t>A.职工</w:t>
      </w:r>
    </w:p>
    <w:p w14:paraId="79FA75CB">
      <w:pPr>
        <w:spacing w:line="240" w:lineRule="exact"/>
        <w:rPr>
          <w:rFonts w:ascii="黑体" w:hAnsi="黑体" w:eastAsia="黑体" w:cs="黑体"/>
          <w:sz w:val="18"/>
          <w:szCs w:val="18"/>
        </w:rPr>
      </w:pPr>
      <w:r>
        <w:rPr>
          <w:rFonts w:hint="eastAsia" w:ascii="黑体" w:hAnsi="黑体" w:eastAsia="黑体" w:cs="黑体"/>
          <w:sz w:val="18"/>
          <w:szCs w:val="18"/>
        </w:rPr>
        <w:t>B.个人</w:t>
      </w:r>
    </w:p>
    <w:p w14:paraId="62AF6683">
      <w:pPr>
        <w:spacing w:line="240" w:lineRule="exact"/>
        <w:rPr>
          <w:rFonts w:ascii="黑体" w:hAnsi="黑体" w:eastAsia="黑体" w:cs="黑体"/>
          <w:sz w:val="18"/>
          <w:szCs w:val="18"/>
        </w:rPr>
      </w:pPr>
      <w:r>
        <w:rPr>
          <w:rFonts w:hint="eastAsia" w:ascii="黑体" w:hAnsi="黑体" w:eastAsia="黑体" w:cs="黑体"/>
          <w:sz w:val="18"/>
          <w:szCs w:val="18"/>
        </w:rPr>
        <w:t>C.班组长</w:t>
      </w:r>
    </w:p>
    <w:p w14:paraId="30AA905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CAC8E85">
      <w:pPr>
        <w:spacing w:line="240" w:lineRule="exact"/>
        <w:rPr>
          <w:rFonts w:ascii="黑体" w:hAnsi="黑体" w:eastAsia="黑体" w:cs="黑体"/>
          <w:sz w:val="18"/>
          <w:szCs w:val="18"/>
        </w:rPr>
      </w:pPr>
      <w:r>
        <w:rPr>
          <w:rFonts w:hint="eastAsia" w:ascii="黑体" w:hAnsi="黑体" w:eastAsia="黑体" w:cs="黑体"/>
          <w:sz w:val="18"/>
          <w:szCs w:val="18"/>
        </w:rPr>
        <w:t>746、防止静电的主要措施是（）。</w:t>
      </w:r>
    </w:p>
    <w:p w14:paraId="7A662708">
      <w:pPr>
        <w:spacing w:line="240" w:lineRule="exact"/>
        <w:rPr>
          <w:rFonts w:ascii="黑体" w:hAnsi="黑体" w:eastAsia="黑体" w:cs="黑体"/>
          <w:sz w:val="18"/>
          <w:szCs w:val="18"/>
        </w:rPr>
      </w:pPr>
      <w:r>
        <w:rPr>
          <w:rFonts w:hint="eastAsia" w:ascii="黑体" w:hAnsi="黑体" w:eastAsia="黑体" w:cs="黑体"/>
          <w:sz w:val="18"/>
          <w:szCs w:val="18"/>
        </w:rPr>
        <w:t>A.接地</w:t>
      </w:r>
    </w:p>
    <w:p w14:paraId="092BFEE6">
      <w:pPr>
        <w:spacing w:line="240" w:lineRule="exact"/>
        <w:rPr>
          <w:rFonts w:ascii="黑体" w:hAnsi="黑体" w:eastAsia="黑体" w:cs="黑体"/>
          <w:sz w:val="18"/>
          <w:szCs w:val="18"/>
        </w:rPr>
      </w:pPr>
      <w:r>
        <w:rPr>
          <w:rFonts w:hint="eastAsia" w:ascii="黑体" w:hAnsi="黑体" w:eastAsia="黑体" w:cs="黑体"/>
          <w:sz w:val="18"/>
          <w:szCs w:val="18"/>
        </w:rPr>
        <w:t>B.通风</w:t>
      </w:r>
    </w:p>
    <w:p w14:paraId="227DD33D">
      <w:pPr>
        <w:spacing w:line="240" w:lineRule="exact"/>
        <w:rPr>
          <w:rFonts w:ascii="黑体" w:hAnsi="黑体" w:eastAsia="黑体" w:cs="黑体"/>
          <w:sz w:val="18"/>
          <w:szCs w:val="18"/>
        </w:rPr>
      </w:pPr>
      <w:r>
        <w:rPr>
          <w:rFonts w:hint="eastAsia" w:ascii="黑体" w:hAnsi="黑体" w:eastAsia="黑体" w:cs="黑体"/>
          <w:sz w:val="18"/>
          <w:szCs w:val="18"/>
        </w:rPr>
        <w:t>C.防潮</w:t>
      </w:r>
    </w:p>
    <w:p w14:paraId="0FF1EB4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CAE6417">
      <w:pPr>
        <w:spacing w:line="240" w:lineRule="exact"/>
        <w:rPr>
          <w:rFonts w:ascii="黑体" w:hAnsi="黑体" w:eastAsia="黑体" w:cs="黑体"/>
          <w:sz w:val="18"/>
          <w:szCs w:val="18"/>
        </w:rPr>
      </w:pPr>
      <w:r>
        <w:rPr>
          <w:rFonts w:hint="eastAsia" w:ascii="黑体" w:hAnsi="黑体" w:eastAsia="黑体" w:cs="黑体"/>
          <w:sz w:val="18"/>
          <w:szCs w:val="18"/>
        </w:rPr>
        <w:t>747、下列物质中易于自燃的是（）。</w:t>
      </w:r>
    </w:p>
    <w:p w14:paraId="738CE271">
      <w:pPr>
        <w:spacing w:line="240" w:lineRule="exact"/>
        <w:rPr>
          <w:rFonts w:ascii="黑体" w:hAnsi="黑体" w:eastAsia="黑体" w:cs="黑体"/>
          <w:sz w:val="18"/>
          <w:szCs w:val="18"/>
        </w:rPr>
      </w:pPr>
      <w:r>
        <w:rPr>
          <w:rFonts w:hint="eastAsia" w:ascii="黑体" w:hAnsi="黑体" w:eastAsia="黑体" w:cs="黑体"/>
          <w:sz w:val="18"/>
          <w:szCs w:val="18"/>
        </w:rPr>
        <w:t>A.白磷</w:t>
      </w:r>
    </w:p>
    <w:p w14:paraId="19D0B5B4">
      <w:pPr>
        <w:spacing w:line="240" w:lineRule="exact"/>
        <w:rPr>
          <w:rFonts w:ascii="黑体" w:hAnsi="黑体" w:eastAsia="黑体" w:cs="黑体"/>
          <w:sz w:val="18"/>
          <w:szCs w:val="18"/>
        </w:rPr>
      </w:pPr>
      <w:r>
        <w:rPr>
          <w:rFonts w:hint="eastAsia" w:ascii="黑体" w:hAnsi="黑体" w:eastAsia="黑体" w:cs="黑体"/>
          <w:sz w:val="18"/>
          <w:szCs w:val="18"/>
        </w:rPr>
        <w:t>B.盐酸</w:t>
      </w:r>
    </w:p>
    <w:p w14:paraId="209C65B8">
      <w:pPr>
        <w:spacing w:line="240" w:lineRule="exact"/>
        <w:rPr>
          <w:rFonts w:ascii="黑体" w:hAnsi="黑体" w:eastAsia="黑体" w:cs="黑体"/>
          <w:sz w:val="18"/>
          <w:szCs w:val="18"/>
        </w:rPr>
      </w:pPr>
      <w:r>
        <w:rPr>
          <w:rFonts w:hint="eastAsia" w:ascii="黑体" w:hAnsi="黑体" w:eastAsia="黑体" w:cs="黑体"/>
          <w:sz w:val="18"/>
          <w:szCs w:val="18"/>
        </w:rPr>
        <w:t>C.硝酸</w:t>
      </w:r>
    </w:p>
    <w:p w14:paraId="7F08EA3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91002F1">
      <w:pPr>
        <w:spacing w:line="240" w:lineRule="exact"/>
        <w:rPr>
          <w:rFonts w:ascii="黑体" w:hAnsi="黑体" w:eastAsia="黑体" w:cs="黑体"/>
          <w:sz w:val="18"/>
          <w:szCs w:val="18"/>
        </w:rPr>
      </w:pPr>
      <w:r>
        <w:rPr>
          <w:rFonts w:hint="eastAsia" w:ascii="黑体" w:hAnsi="黑体" w:eastAsia="黑体" w:cs="黑体"/>
          <w:sz w:val="18"/>
          <w:szCs w:val="18"/>
        </w:rPr>
        <w:t>748、常用应急电话中12395是（）。</w:t>
      </w:r>
    </w:p>
    <w:p w14:paraId="07C15C35">
      <w:pPr>
        <w:spacing w:line="240" w:lineRule="exact"/>
        <w:rPr>
          <w:rFonts w:ascii="黑体" w:hAnsi="黑体" w:eastAsia="黑体" w:cs="黑体"/>
          <w:sz w:val="18"/>
          <w:szCs w:val="18"/>
        </w:rPr>
      </w:pPr>
      <w:r>
        <w:rPr>
          <w:rFonts w:hint="eastAsia" w:ascii="黑体" w:hAnsi="黑体" w:eastAsia="黑体" w:cs="黑体"/>
          <w:sz w:val="18"/>
          <w:szCs w:val="18"/>
        </w:rPr>
        <w:t>A.交通事故报警电话</w:t>
      </w:r>
    </w:p>
    <w:p w14:paraId="639A523F">
      <w:pPr>
        <w:spacing w:line="240" w:lineRule="exact"/>
        <w:rPr>
          <w:rFonts w:ascii="黑体" w:hAnsi="黑体" w:eastAsia="黑体" w:cs="黑体"/>
          <w:sz w:val="18"/>
          <w:szCs w:val="18"/>
        </w:rPr>
      </w:pPr>
      <w:r>
        <w:rPr>
          <w:rFonts w:hint="eastAsia" w:ascii="黑体" w:hAnsi="黑体" w:eastAsia="黑体" w:cs="黑体"/>
          <w:sz w:val="18"/>
          <w:szCs w:val="18"/>
        </w:rPr>
        <w:t>B.水上遇险求救电话</w:t>
      </w:r>
    </w:p>
    <w:p w14:paraId="628173A4">
      <w:pPr>
        <w:spacing w:line="240" w:lineRule="exact"/>
        <w:rPr>
          <w:rFonts w:ascii="黑体" w:hAnsi="黑体" w:eastAsia="黑体" w:cs="黑体"/>
          <w:sz w:val="18"/>
          <w:szCs w:val="18"/>
        </w:rPr>
      </w:pPr>
      <w:r>
        <w:rPr>
          <w:rFonts w:hint="eastAsia" w:ascii="黑体" w:hAnsi="黑体" w:eastAsia="黑体" w:cs="黑体"/>
          <w:sz w:val="18"/>
          <w:szCs w:val="18"/>
        </w:rPr>
        <w:t>C.火警报警电话</w:t>
      </w:r>
    </w:p>
    <w:p w14:paraId="63AF3B1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3F15FEF">
      <w:pPr>
        <w:spacing w:line="240" w:lineRule="exact"/>
        <w:rPr>
          <w:rFonts w:ascii="黑体" w:hAnsi="黑体" w:eastAsia="黑体" w:cs="黑体"/>
          <w:sz w:val="18"/>
          <w:szCs w:val="18"/>
        </w:rPr>
      </w:pPr>
      <w:r>
        <w:rPr>
          <w:rFonts w:hint="eastAsia" w:ascii="黑体" w:hAnsi="黑体" w:eastAsia="黑体" w:cs="黑体"/>
          <w:sz w:val="18"/>
          <w:szCs w:val="18"/>
        </w:rPr>
        <w:t>749、根据《职业病防治法》，职业健康监护档案主要内容包括（）。</w:t>
      </w:r>
    </w:p>
    <w:p w14:paraId="74C6DFAF">
      <w:pPr>
        <w:spacing w:line="240" w:lineRule="exact"/>
        <w:rPr>
          <w:rFonts w:ascii="黑体" w:hAnsi="黑体" w:eastAsia="黑体" w:cs="黑体"/>
          <w:sz w:val="18"/>
          <w:szCs w:val="18"/>
        </w:rPr>
      </w:pPr>
      <w:r>
        <w:rPr>
          <w:rFonts w:hint="eastAsia" w:ascii="黑体" w:hAnsi="黑体" w:eastAsia="黑体" w:cs="黑体"/>
          <w:sz w:val="18"/>
          <w:szCs w:val="18"/>
        </w:rPr>
        <w:t>A.劳动者的职业史</w:t>
      </w:r>
    </w:p>
    <w:p w14:paraId="778B0922">
      <w:pPr>
        <w:spacing w:line="240" w:lineRule="exact"/>
        <w:rPr>
          <w:rFonts w:ascii="黑体" w:hAnsi="黑体" w:eastAsia="黑体" w:cs="黑体"/>
          <w:sz w:val="18"/>
          <w:szCs w:val="18"/>
        </w:rPr>
      </w:pPr>
      <w:r>
        <w:rPr>
          <w:rFonts w:hint="eastAsia" w:ascii="黑体" w:hAnsi="黑体" w:eastAsia="黑体" w:cs="黑体"/>
          <w:sz w:val="18"/>
          <w:szCs w:val="18"/>
        </w:rPr>
        <w:t>B.职业病危害接触史</w:t>
      </w:r>
    </w:p>
    <w:p w14:paraId="568D11DB">
      <w:pPr>
        <w:spacing w:line="240" w:lineRule="exact"/>
        <w:rPr>
          <w:rFonts w:ascii="黑体" w:hAnsi="黑体" w:eastAsia="黑体" w:cs="黑体"/>
          <w:sz w:val="18"/>
          <w:szCs w:val="18"/>
        </w:rPr>
      </w:pPr>
      <w:r>
        <w:rPr>
          <w:rFonts w:hint="eastAsia" w:ascii="黑体" w:hAnsi="黑体" w:eastAsia="黑体" w:cs="黑体"/>
          <w:sz w:val="18"/>
          <w:szCs w:val="18"/>
        </w:rPr>
        <w:t>C.劳动者的家庭病史</w:t>
      </w:r>
    </w:p>
    <w:p w14:paraId="2BD50A92">
      <w:pPr>
        <w:spacing w:line="240" w:lineRule="exact"/>
        <w:rPr>
          <w:rFonts w:ascii="黑体" w:hAnsi="黑体" w:eastAsia="黑体" w:cs="黑体"/>
          <w:sz w:val="18"/>
          <w:szCs w:val="18"/>
        </w:rPr>
      </w:pPr>
      <w:r>
        <w:rPr>
          <w:rFonts w:hint="eastAsia" w:ascii="黑体" w:hAnsi="黑体" w:eastAsia="黑体" w:cs="黑体"/>
          <w:sz w:val="18"/>
          <w:szCs w:val="18"/>
        </w:rPr>
        <w:t>D.职业健康检查结果</w:t>
      </w:r>
    </w:p>
    <w:p w14:paraId="38324283">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3E53C874">
      <w:pPr>
        <w:spacing w:line="240" w:lineRule="exact"/>
        <w:rPr>
          <w:rFonts w:ascii="黑体" w:hAnsi="黑体" w:eastAsia="黑体" w:cs="黑体"/>
          <w:sz w:val="18"/>
          <w:szCs w:val="18"/>
        </w:rPr>
      </w:pPr>
      <w:r>
        <w:rPr>
          <w:rFonts w:hint="eastAsia" w:ascii="黑体" w:hAnsi="黑体" w:eastAsia="黑体" w:cs="黑体"/>
          <w:sz w:val="18"/>
          <w:szCs w:val="18"/>
        </w:rPr>
        <w:t>750、收看电视时，不正确的做法是（）。</w:t>
      </w:r>
    </w:p>
    <w:p w14:paraId="233861D3">
      <w:pPr>
        <w:spacing w:line="240" w:lineRule="exact"/>
        <w:rPr>
          <w:rFonts w:ascii="黑体" w:hAnsi="黑体" w:eastAsia="黑体" w:cs="黑体"/>
          <w:sz w:val="18"/>
          <w:szCs w:val="18"/>
        </w:rPr>
      </w:pPr>
      <w:r>
        <w:rPr>
          <w:rFonts w:hint="eastAsia" w:ascii="黑体" w:hAnsi="黑体" w:eastAsia="黑体" w:cs="黑体"/>
          <w:sz w:val="18"/>
          <w:szCs w:val="18"/>
        </w:rPr>
        <w:t>A.雷雨天气利用室外天线收看电视</w:t>
      </w:r>
    </w:p>
    <w:p w14:paraId="671AB087">
      <w:pPr>
        <w:spacing w:line="240" w:lineRule="exact"/>
        <w:rPr>
          <w:rFonts w:ascii="黑体" w:hAnsi="黑体" w:eastAsia="黑体" w:cs="黑体"/>
          <w:sz w:val="18"/>
          <w:szCs w:val="18"/>
        </w:rPr>
      </w:pPr>
      <w:r>
        <w:rPr>
          <w:rFonts w:hint="eastAsia" w:ascii="黑体" w:hAnsi="黑体" w:eastAsia="黑体" w:cs="黑体"/>
          <w:sz w:val="18"/>
          <w:szCs w:val="18"/>
        </w:rPr>
        <w:t>B.把电视机放在干燥通风的地方</w:t>
      </w:r>
    </w:p>
    <w:p w14:paraId="785279C0">
      <w:pPr>
        <w:spacing w:line="240" w:lineRule="exact"/>
        <w:rPr>
          <w:rFonts w:ascii="黑体" w:hAnsi="黑体" w:eastAsia="黑体" w:cs="黑体"/>
          <w:sz w:val="18"/>
          <w:szCs w:val="18"/>
        </w:rPr>
      </w:pPr>
      <w:r>
        <w:rPr>
          <w:rFonts w:hint="eastAsia" w:ascii="黑体" w:hAnsi="黑体" w:eastAsia="黑体" w:cs="黑体"/>
          <w:sz w:val="18"/>
          <w:szCs w:val="18"/>
        </w:rPr>
        <w:t>C.每次收看电视时间不宜过长</w:t>
      </w:r>
    </w:p>
    <w:p w14:paraId="1AFB005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9529FFC">
      <w:pPr>
        <w:spacing w:line="240" w:lineRule="exact"/>
        <w:rPr>
          <w:rFonts w:ascii="黑体" w:hAnsi="黑体" w:eastAsia="黑体" w:cs="黑体"/>
          <w:sz w:val="18"/>
          <w:szCs w:val="18"/>
        </w:rPr>
      </w:pPr>
      <w:r>
        <w:rPr>
          <w:rFonts w:hint="eastAsia" w:ascii="黑体" w:hAnsi="黑体" w:eastAsia="黑体" w:cs="黑体"/>
          <w:sz w:val="18"/>
          <w:szCs w:val="18"/>
        </w:rPr>
        <w:t>751、在下列环境中工作，（）最易中暑。</w:t>
      </w:r>
    </w:p>
    <w:p w14:paraId="2AAC7BC7">
      <w:pPr>
        <w:spacing w:line="240" w:lineRule="exact"/>
        <w:rPr>
          <w:rFonts w:ascii="黑体" w:hAnsi="黑体" w:eastAsia="黑体" w:cs="黑体"/>
          <w:sz w:val="18"/>
          <w:szCs w:val="18"/>
        </w:rPr>
      </w:pPr>
      <w:r>
        <w:rPr>
          <w:rFonts w:hint="eastAsia" w:ascii="黑体" w:hAnsi="黑体" w:eastAsia="黑体" w:cs="黑体"/>
          <w:sz w:val="18"/>
          <w:szCs w:val="18"/>
        </w:rPr>
        <w:t>A.没有空气调节的地方</w:t>
      </w:r>
    </w:p>
    <w:p w14:paraId="1B305986">
      <w:pPr>
        <w:spacing w:line="240" w:lineRule="exact"/>
        <w:rPr>
          <w:rFonts w:ascii="黑体" w:hAnsi="黑体" w:eastAsia="黑体" w:cs="黑体"/>
          <w:sz w:val="18"/>
          <w:szCs w:val="18"/>
        </w:rPr>
      </w:pPr>
      <w:r>
        <w:rPr>
          <w:rFonts w:hint="eastAsia" w:ascii="黑体" w:hAnsi="黑体" w:eastAsia="黑体" w:cs="黑体"/>
          <w:sz w:val="18"/>
          <w:szCs w:val="18"/>
        </w:rPr>
        <w:t>B.酷热并潮湿的环境</w:t>
      </w:r>
    </w:p>
    <w:p w14:paraId="47ED098F">
      <w:pPr>
        <w:spacing w:line="240" w:lineRule="exact"/>
        <w:rPr>
          <w:rFonts w:ascii="黑体" w:hAnsi="黑体" w:eastAsia="黑体" w:cs="黑体"/>
          <w:sz w:val="18"/>
          <w:szCs w:val="18"/>
        </w:rPr>
      </w:pPr>
      <w:r>
        <w:rPr>
          <w:rFonts w:hint="eastAsia" w:ascii="黑体" w:hAnsi="黑体" w:eastAsia="黑体" w:cs="黑体"/>
          <w:sz w:val="18"/>
          <w:szCs w:val="18"/>
        </w:rPr>
        <w:t>C.干燥的地方</w:t>
      </w:r>
    </w:p>
    <w:p w14:paraId="2B94402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DAB56F8">
      <w:pPr>
        <w:spacing w:line="240" w:lineRule="exact"/>
        <w:rPr>
          <w:rFonts w:ascii="黑体" w:hAnsi="黑体" w:eastAsia="黑体" w:cs="黑体"/>
          <w:sz w:val="18"/>
          <w:szCs w:val="18"/>
        </w:rPr>
      </w:pPr>
      <w:r>
        <w:rPr>
          <w:rFonts w:hint="eastAsia" w:ascii="黑体" w:hAnsi="黑体" w:eastAsia="黑体" w:cs="黑体"/>
          <w:sz w:val="18"/>
          <w:szCs w:val="18"/>
        </w:rPr>
        <w:t>752、工人操作机械时，要求穿着紧身适合的工作服，以防（）。</w:t>
      </w:r>
    </w:p>
    <w:p w14:paraId="0EDE4CBB">
      <w:pPr>
        <w:spacing w:line="240" w:lineRule="exact"/>
        <w:rPr>
          <w:rFonts w:ascii="黑体" w:hAnsi="黑体" w:eastAsia="黑体" w:cs="黑体"/>
          <w:sz w:val="18"/>
          <w:szCs w:val="18"/>
        </w:rPr>
      </w:pPr>
      <w:r>
        <w:rPr>
          <w:rFonts w:hint="eastAsia" w:ascii="黑体" w:hAnsi="黑体" w:eastAsia="黑体" w:cs="黑体"/>
          <w:sz w:val="18"/>
          <w:szCs w:val="18"/>
        </w:rPr>
        <w:t>A.被机器弄污</w:t>
      </w:r>
    </w:p>
    <w:p w14:paraId="43745FB1">
      <w:pPr>
        <w:spacing w:line="240" w:lineRule="exact"/>
        <w:rPr>
          <w:rFonts w:ascii="黑体" w:hAnsi="黑体" w:eastAsia="黑体" w:cs="黑体"/>
          <w:sz w:val="18"/>
          <w:szCs w:val="18"/>
        </w:rPr>
      </w:pPr>
      <w:r>
        <w:rPr>
          <w:rFonts w:hint="eastAsia" w:ascii="黑体" w:hAnsi="黑体" w:eastAsia="黑体" w:cs="黑体"/>
          <w:sz w:val="18"/>
          <w:szCs w:val="18"/>
        </w:rPr>
        <w:t>B.着凉</w:t>
      </w:r>
    </w:p>
    <w:p w14:paraId="53366D93">
      <w:pPr>
        <w:spacing w:line="240" w:lineRule="exact"/>
        <w:rPr>
          <w:rFonts w:ascii="黑体" w:hAnsi="黑体" w:eastAsia="黑体" w:cs="黑体"/>
          <w:sz w:val="18"/>
          <w:szCs w:val="18"/>
        </w:rPr>
      </w:pPr>
      <w:r>
        <w:rPr>
          <w:rFonts w:hint="eastAsia" w:ascii="黑体" w:hAnsi="黑体" w:eastAsia="黑体" w:cs="黑体"/>
          <w:sz w:val="18"/>
          <w:szCs w:val="18"/>
        </w:rPr>
        <w:t>C.被机器转动部分缠绕</w:t>
      </w:r>
    </w:p>
    <w:p w14:paraId="651858A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FFF53AD">
      <w:pPr>
        <w:spacing w:line="240" w:lineRule="exact"/>
        <w:rPr>
          <w:rFonts w:ascii="黑体" w:hAnsi="黑体" w:eastAsia="黑体" w:cs="黑体"/>
          <w:sz w:val="18"/>
          <w:szCs w:val="18"/>
        </w:rPr>
      </w:pPr>
      <w:r>
        <w:rPr>
          <w:rFonts w:hint="eastAsia" w:ascii="黑体" w:hAnsi="黑体" w:eastAsia="黑体" w:cs="黑体"/>
          <w:sz w:val="18"/>
          <w:szCs w:val="18"/>
        </w:rPr>
        <w:t>753、根据《道路交通安全法》，其他车辆和行人应当让行的执行紧急任务的应急车辆包括（）。</w:t>
      </w:r>
    </w:p>
    <w:p w14:paraId="4DE38224">
      <w:pPr>
        <w:spacing w:line="240" w:lineRule="exact"/>
        <w:rPr>
          <w:rFonts w:ascii="黑体" w:hAnsi="黑体" w:eastAsia="黑体" w:cs="黑体"/>
          <w:sz w:val="18"/>
          <w:szCs w:val="18"/>
        </w:rPr>
      </w:pPr>
      <w:r>
        <w:rPr>
          <w:rFonts w:hint="eastAsia" w:ascii="黑体" w:hAnsi="黑体" w:eastAsia="黑体" w:cs="黑体"/>
          <w:sz w:val="18"/>
          <w:szCs w:val="18"/>
        </w:rPr>
        <w:t>A.警车</w:t>
      </w:r>
    </w:p>
    <w:p w14:paraId="56CA534E">
      <w:pPr>
        <w:spacing w:line="240" w:lineRule="exact"/>
        <w:rPr>
          <w:rFonts w:ascii="黑体" w:hAnsi="黑体" w:eastAsia="黑体" w:cs="黑体"/>
          <w:sz w:val="18"/>
          <w:szCs w:val="18"/>
        </w:rPr>
      </w:pPr>
      <w:r>
        <w:rPr>
          <w:rFonts w:hint="eastAsia" w:ascii="黑体" w:hAnsi="黑体" w:eastAsia="黑体" w:cs="黑体"/>
          <w:sz w:val="18"/>
          <w:szCs w:val="18"/>
        </w:rPr>
        <w:t>B.消防车</w:t>
      </w:r>
    </w:p>
    <w:p w14:paraId="2E871CF7">
      <w:pPr>
        <w:spacing w:line="240" w:lineRule="exact"/>
        <w:rPr>
          <w:rFonts w:ascii="黑体" w:hAnsi="黑体" w:eastAsia="黑体" w:cs="黑体"/>
          <w:sz w:val="18"/>
          <w:szCs w:val="18"/>
        </w:rPr>
      </w:pPr>
      <w:r>
        <w:rPr>
          <w:rFonts w:hint="eastAsia" w:ascii="黑体" w:hAnsi="黑体" w:eastAsia="黑体" w:cs="黑体"/>
          <w:sz w:val="18"/>
          <w:szCs w:val="18"/>
        </w:rPr>
        <w:t>C.救护车</w:t>
      </w:r>
    </w:p>
    <w:p w14:paraId="612ADED5">
      <w:pPr>
        <w:spacing w:line="240" w:lineRule="exact"/>
        <w:rPr>
          <w:rFonts w:ascii="黑体" w:hAnsi="黑体" w:eastAsia="黑体" w:cs="黑体"/>
          <w:sz w:val="18"/>
          <w:szCs w:val="18"/>
        </w:rPr>
      </w:pPr>
      <w:r>
        <w:rPr>
          <w:rFonts w:hint="eastAsia" w:ascii="黑体" w:hAnsi="黑体" w:eastAsia="黑体" w:cs="黑体"/>
          <w:sz w:val="18"/>
          <w:szCs w:val="18"/>
        </w:rPr>
        <w:t>D.工程救险车</w:t>
      </w:r>
    </w:p>
    <w:p w14:paraId="50F7EEE8">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2F7A289D">
      <w:pPr>
        <w:spacing w:line="240" w:lineRule="exact"/>
        <w:rPr>
          <w:rFonts w:ascii="黑体" w:hAnsi="黑体" w:eastAsia="黑体" w:cs="黑体"/>
          <w:sz w:val="18"/>
          <w:szCs w:val="18"/>
        </w:rPr>
      </w:pPr>
      <w:r>
        <w:rPr>
          <w:rFonts w:hint="eastAsia" w:ascii="黑体" w:hAnsi="黑体" w:eastAsia="黑体" w:cs="黑体"/>
          <w:sz w:val="18"/>
          <w:szCs w:val="18"/>
        </w:rPr>
        <w:t>754、应急管理“一案三制”中的“制”指（）。</w:t>
      </w:r>
    </w:p>
    <w:p w14:paraId="0296AE58">
      <w:pPr>
        <w:spacing w:line="240" w:lineRule="exact"/>
        <w:rPr>
          <w:rFonts w:ascii="黑体" w:hAnsi="黑体" w:eastAsia="黑体" w:cs="黑体"/>
          <w:sz w:val="18"/>
          <w:szCs w:val="18"/>
        </w:rPr>
      </w:pPr>
      <w:r>
        <w:rPr>
          <w:rFonts w:hint="eastAsia" w:ascii="黑体" w:hAnsi="黑体" w:eastAsia="黑体" w:cs="黑体"/>
          <w:sz w:val="18"/>
          <w:szCs w:val="18"/>
        </w:rPr>
        <w:t>A.管理体制</w:t>
      </w:r>
    </w:p>
    <w:p w14:paraId="4140AA4B">
      <w:pPr>
        <w:spacing w:line="240" w:lineRule="exact"/>
        <w:rPr>
          <w:rFonts w:ascii="黑体" w:hAnsi="黑体" w:eastAsia="黑体" w:cs="黑体"/>
          <w:sz w:val="18"/>
          <w:szCs w:val="18"/>
        </w:rPr>
      </w:pPr>
      <w:r>
        <w:rPr>
          <w:rFonts w:hint="eastAsia" w:ascii="黑体" w:hAnsi="黑体" w:eastAsia="黑体" w:cs="黑体"/>
          <w:sz w:val="18"/>
          <w:szCs w:val="18"/>
        </w:rPr>
        <w:t>B.有关法律制度</w:t>
      </w:r>
    </w:p>
    <w:p w14:paraId="44E51469">
      <w:pPr>
        <w:spacing w:line="240" w:lineRule="exact"/>
        <w:rPr>
          <w:rFonts w:ascii="黑体" w:hAnsi="黑体" w:eastAsia="黑体" w:cs="黑体"/>
          <w:sz w:val="18"/>
          <w:szCs w:val="18"/>
        </w:rPr>
      </w:pPr>
      <w:r>
        <w:rPr>
          <w:rFonts w:hint="eastAsia" w:ascii="黑体" w:hAnsi="黑体" w:eastAsia="黑体" w:cs="黑体"/>
          <w:sz w:val="18"/>
          <w:szCs w:val="18"/>
        </w:rPr>
        <w:t>C.运行机制</w:t>
      </w:r>
    </w:p>
    <w:p w14:paraId="1B5D253C">
      <w:pPr>
        <w:spacing w:line="240" w:lineRule="exact"/>
        <w:rPr>
          <w:rFonts w:ascii="黑体" w:hAnsi="黑体" w:eastAsia="黑体" w:cs="黑体"/>
          <w:sz w:val="18"/>
          <w:szCs w:val="18"/>
        </w:rPr>
      </w:pPr>
      <w:r>
        <w:rPr>
          <w:rFonts w:hint="eastAsia" w:ascii="黑体" w:hAnsi="黑体" w:eastAsia="黑体" w:cs="黑体"/>
          <w:sz w:val="18"/>
          <w:szCs w:val="18"/>
        </w:rPr>
        <w:t>D.应对突发事件所制定的应急预案制度</w:t>
      </w:r>
    </w:p>
    <w:p w14:paraId="05703A7F">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3530B721">
      <w:pPr>
        <w:spacing w:line="240" w:lineRule="exact"/>
        <w:rPr>
          <w:rFonts w:ascii="黑体" w:hAnsi="黑体" w:eastAsia="黑体" w:cs="黑体"/>
          <w:sz w:val="18"/>
          <w:szCs w:val="18"/>
        </w:rPr>
      </w:pPr>
      <w:r>
        <w:rPr>
          <w:rFonts w:hint="eastAsia" w:ascii="黑体" w:hAnsi="黑体" w:eastAsia="黑体" w:cs="黑体"/>
          <w:sz w:val="18"/>
          <w:szCs w:val="18"/>
        </w:rPr>
        <w:t>755、人体直接接触或过分接近正常带电体而发生的触电现象称为（）触电。</w:t>
      </w:r>
    </w:p>
    <w:p w14:paraId="16DB2B9C">
      <w:pPr>
        <w:spacing w:line="240" w:lineRule="exact"/>
        <w:rPr>
          <w:rFonts w:ascii="黑体" w:hAnsi="黑体" w:eastAsia="黑体" w:cs="黑体"/>
          <w:sz w:val="18"/>
          <w:szCs w:val="18"/>
        </w:rPr>
      </w:pPr>
      <w:r>
        <w:rPr>
          <w:rFonts w:hint="eastAsia" w:ascii="黑体" w:hAnsi="黑体" w:eastAsia="黑体" w:cs="黑体"/>
          <w:sz w:val="18"/>
          <w:szCs w:val="18"/>
        </w:rPr>
        <w:t>A.间接接触</w:t>
      </w:r>
    </w:p>
    <w:p w14:paraId="0029B96D">
      <w:pPr>
        <w:spacing w:line="240" w:lineRule="exact"/>
        <w:rPr>
          <w:rFonts w:ascii="黑体" w:hAnsi="黑体" w:eastAsia="黑体" w:cs="黑体"/>
          <w:sz w:val="18"/>
          <w:szCs w:val="18"/>
        </w:rPr>
      </w:pPr>
      <w:r>
        <w:rPr>
          <w:rFonts w:hint="eastAsia" w:ascii="黑体" w:hAnsi="黑体" w:eastAsia="黑体" w:cs="黑体"/>
          <w:sz w:val="18"/>
          <w:szCs w:val="18"/>
        </w:rPr>
        <w:t>B.直接接触</w:t>
      </w:r>
    </w:p>
    <w:p w14:paraId="46054231">
      <w:pPr>
        <w:spacing w:line="240" w:lineRule="exact"/>
        <w:rPr>
          <w:rFonts w:ascii="黑体" w:hAnsi="黑体" w:eastAsia="黑体" w:cs="黑体"/>
          <w:sz w:val="18"/>
          <w:szCs w:val="18"/>
        </w:rPr>
      </w:pPr>
      <w:r>
        <w:rPr>
          <w:rFonts w:hint="eastAsia" w:ascii="黑体" w:hAnsi="黑体" w:eastAsia="黑体" w:cs="黑体"/>
          <w:sz w:val="18"/>
          <w:szCs w:val="18"/>
        </w:rPr>
        <w:t>C.跨步电压</w:t>
      </w:r>
    </w:p>
    <w:p w14:paraId="49BBA6D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5C0CDDE">
      <w:pPr>
        <w:spacing w:line="240" w:lineRule="exact"/>
        <w:rPr>
          <w:rFonts w:ascii="黑体" w:hAnsi="黑体" w:eastAsia="黑体" w:cs="黑体"/>
          <w:sz w:val="18"/>
          <w:szCs w:val="18"/>
        </w:rPr>
      </w:pPr>
      <w:r>
        <w:rPr>
          <w:rFonts w:hint="eastAsia" w:ascii="黑体" w:hAnsi="黑体" w:eastAsia="黑体" w:cs="黑体"/>
          <w:sz w:val="18"/>
          <w:szCs w:val="18"/>
        </w:rPr>
        <w:t>756、某一空间内，所有可燃物的表面全部卷入燃烧的瞬变过程，称为（）。</w:t>
      </w:r>
    </w:p>
    <w:p w14:paraId="583E4CEC">
      <w:pPr>
        <w:spacing w:line="240" w:lineRule="exact"/>
        <w:rPr>
          <w:rFonts w:ascii="黑体" w:hAnsi="黑体" w:eastAsia="黑体" w:cs="黑体"/>
          <w:sz w:val="18"/>
          <w:szCs w:val="18"/>
        </w:rPr>
      </w:pPr>
      <w:r>
        <w:rPr>
          <w:rFonts w:hint="eastAsia" w:ascii="黑体" w:hAnsi="黑体" w:eastAsia="黑体" w:cs="黑体"/>
          <w:sz w:val="18"/>
          <w:szCs w:val="18"/>
        </w:rPr>
        <w:t>A.轰燃</w:t>
      </w:r>
    </w:p>
    <w:p w14:paraId="1EEB3BB7">
      <w:pPr>
        <w:spacing w:line="240" w:lineRule="exact"/>
        <w:rPr>
          <w:rFonts w:ascii="黑体" w:hAnsi="黑体" w:eastAsia="黑体" w:cs="黑体"/>
          <w:sz w:val="18"/>
          <w:szCs w:val="18"/>
        </w:rPr>
      </w:pPr>
      <w:r>
        <w:rPr>
          <w:rFonts w:hint="eastAsia" w:ascii="黑体" w:hAnsi="黑体" w:eastAsia="黑体" w:cs="黑体"/>
          <w:sz w:val="18"/>
          <w:szCs w:val="18"/>
        </w:rPr>
        <w:t>B.复燃</w:t>
      </w:r>
    </w:p>
    <w:p w14:paraId="53174B16">
      <w:pPr>
        <w:spacing w:line="240" w:lineRule="exact"/>
        <w:rPr>
          <w:rFonts w:ascii="黑体" w:hAnsi="黑体" w:eastAsia="黑体" w:cs="黑体"/>
          <w:sz w:val="18"/>
          <w:szCs w:val="18"/>
        </w:rPr>
      </w:pPr>
      <w:r>
        <w:rPr>
          <w:rFonts w:hint="eastAsia" w:ascii="黑体" w:hAnsi="黑体" w:eastAsia="黑体" w:cs="黑体"/>
          <w:sz w:val="18"/>
          <w:szCs w:val="18"/>
        </w:rPr>
        <w:t>C.回燃</w:t>
      </w:r>
    </w:p>
    <w:p w14:paraId="1F494F5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16D3F68">
      <w:pPr>
        <w:spacing w:line="240" w:lineRule="exact"/>
        <w:rPr>
          <w:rFonts w:ascii="黑体" w:hAnsi="黑体" w:eastAsia="黑体" w:cs="黑体"/>
          <w:sz w:val="18"/>
          <w:szCs w:val="18"/>
        </w:rPr>
      </w:pPr>
      <w:r>
        <w:rPr>
          <w:rFonts w:hint="eastAsia" w:ascii="黑体" w:hAnsi="黑体" w:eastAsia="黑体" w:cs="黑体"/>
          <w:sz w:val="18"/>
          <w:szCs w:val="18"/>
        </w:rPr>
        <w:t>757、抢救烧伤人员时，不应把创伤面的水疱弄破，是为了避免（）。</w:t>
      </w:r>
    </w:p>
    <w:p w14:paraId="300B872D">
      <w:pPr>
        <w:spacing w:line="240" w:lineRule="exact"/>
        <w:rPr>
          <w:rFonts w:ascii="黑体" w:hAnsi="黑体" w:eastAsia="黑体" w:cs="黑体"/>
          <w:sz w:val="18"/>
          <w:szCs w:val="18"/>
        </w:rPr>
      </w:pPr>
      <w:r>
        <w:rPr>
          <w:rFonts w:hint="eastAsia" w:ascii="黑体" w:hAnsi="黑体" w:eastAsia="黑体" w:cs="黑体"/>
          <w:sz w:val="18"/>
          <w:szCs w:val="18"/>
        </w:rPr>
        <w:t>A.身体着凉</w:t>
      </w:r>
    </w:p>
    <w:p w14:paraId="7686C82C">
      <w:pPr>
        <w:spacing w:line="240" w:lineRule="exact"/>
        <w:rPr>
          <w:rFonts w:ascii="黑体" w:hAnsi="黑体" w:eastAsia="黑体" w:cs="黑体"/>
          <w:sz w:val="18"/>
          <w:szCs w:val="18"/>
        </w:rPr>
      </w:pPr>
      <w:r>
        <w:rPr>
          <w:rFonts w:hint="eastAsia" w:ascii="黑体" w:hAnsi="黑体" w:eastAsia="黑体" w:cs="黑体"/>
          <w:sz w:val="18"/>
          <w:szCs w:val="18"/>
        </w:rPr>
        <w:t>B.创面感染</w:t>
      </w:r>
    </w:p>
    <w:p w14:paraId="34F03312">
      <w:pPr>
        <w:spacing w:line="240" w:lineRule="exact"/>
        <w:rPr>
          <w:rFonts w:ascii="黑体" w:hAnsi="黑体" w:eastAsia="黑体" w:cs="黑体"/>
          <w:sz w:val="18"/>
          <w:szCs w:val="18"/>
        </w:rPr>
      </w:pPr>
      <w:r>
        <w:rPr>
          <w:rFonts w:hint="eastAsia" w:ascii="黑体" w:hAnsi="黑体" w:eastAsia="黑体" w:cs="黑体"/>
          <w:sz w:val="18"/>
          <w:szCs w:val="18"/>
        </w:rPr>
        <w:t>C.留下疤痕</w:t>
      </w:r>
    </w:p>
    <w:p w14:paraId="7760442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4399B39">
      <w:pPr>
        <w:spacing w:line="240" w:lineRule="exact"/>
        <w:rPr>
          <w:rFonts w:ascii="黑体" w:hAnsi="黑体" w:eastAsia="黑体" w:cs="黑体"/>
          <w:sz w:val="18"/>
          <w:szCs w:val="18"/>
        </w:rPr>
      </w:pPr>
      <w:r>
        <w:rPr>
          <w:rFonts w:hint="eastAsia" w:ascii="黑体" w:hAnsi="黑体" w:eastAsia="黑体" w:cs="黑体"/>
          <w:sz w:val="18"/>
          <w:szCs w:val="18"/>
        </w:rPr>
        <w:t>758、电动车着火会产生高温和大量有毒浓烟，弥漫整个楼道，此时应采取的逃生方式是（）。</w:t>
      </w:r>
    </w:p>
    <w:p w14:paraId="5722332C">
      <w:pPr>
        <w:spacing w:line="240" w:lineRule="exact"/>
        <w:rPr>
          <w:rFonts w:ascii="黑体" w:hAnsi="黑体" w:eastAsia="黑体" w:cs="黑体"/>
          <w:sz w:val="18"/>
          <w:szCs w:val="18"/>
        </w:rPr>
      </w:pPr>
      <w:r>
        <w:rPr>
          <w:rFonts w:hint="eastAsia" w:ascii="黑体" w:hAnsi="黑体" w:eastAsia="黑体" w:cs="黑体"/>
          <w:sz w:val="18"/>
          <w:szCs w:val="18"/>
        </w:rPr>
        <w:t>A.强行通过着火区域逃生</w:t>
      </w:r>
    </w:p>
    <w:p w14:paraId="6F90CB5A">
      <w:pPr>
        <w:spacing w:line="240" w:lineRule="exact"/>
        <w:rPr>
          <w:rFonts w:ascii="黑体" w:hAnsi="黑体" w:eastAsia="黑体" w:cs="黑体"/>
          <w:sz w:val="18"/>
          <w:szCs w:val="18"/>
        </w:rPr>
      </w:pPr>
      <w:r>
        <w:rPr>
          <w:rFonts w:hint="eastAsia" w:ascii="黑体" w:hAnsi="黑体" w:eastAsia="黑体" w:cs="黑体"/>
          <w:sz w:val="18"/>
          <w:szCs w:val="18"/>
        </w:rPr>
        <w:t>B.站在楼道大声呼救</w:t>
      </w:r>
    </w:p>
    <w:p w14:paraId="460F0F55">
      <w:pPr>
        <w:spacing w:line="240" w:lineRule="exact"/>
        <w:rPr>
          <w:rFonts w:ascii="黑体" w:hAnsi="黑体" w:eastAsia="黑体" w:cs="黑体"/>
          <w:sz w:val="18"/>
          <w:szCs w:val="18"/>
        </w:rPr>
      </w:pPr>
      <w:r>
        <w:rPr>
          <w:rFonts w:hint="eastAsia" w:ascii="黑体" w:hAnsi="黑体" w:eastAsia="黑体" w:cs="黑体"/>
          <w:sz w:val="18"/>
          <w:szCs w:val="18"/>
        </w:rPr>
        <w:t>C.关闭房门，如有烟气窜入可将毛巾打湿堵住门缝，及时报警等待救援</w:t>
      </w:r>
    </w:p>
    <w:p w14:paraId="14648E7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16F7427">
      <w:pPr>
        <w:spacing w:line="240" w:lineRule="exact"/>
        <w:rPr>
          <w:rFonts w:ascii="黑体" w:hAnsi="黑体" w:eastAsia="黑体" w:cs="黑体"/>
          <w:sz w:val="18"/>
          <w:szCs w:val="18"/>
        </w:rPr>
      </w:pPr>
      <w:r>
        <w:rPr>
          <w:rFonts w:hint="eastAsia" w:ascii="黑体" w:hAnsi="黑体" w:eastAsia="黑体" w:cs="黑体"/>
          <w:sz w:val="18"/>
          <w:szCs w:val="18"/>
        </w:rPr>
        <w:t>759、2020年全国“安全生产月”的主题是（）。</w:t>
      </w:r>
    </w:p>
    <w:p w14:paraId="639CE1CB">
      <w:pPr>
        <w:spacing w:line="240" w:lineRule="exact"/>
        <w:rPr>
          <w:rFonts w:ascii="黑体" w:hAnsi="黑体" w:eastAsia="黑体" w:cs="黑体"/>
          <w:sz w:val="18"/>
          <w:szCs w:val="18"/>
        </w:rPr>
      </w:pPr>
      <w:r>
        <w:rPr>
          <w:rFonts w:hint="eastAsia" w:ascii="黑体" w:hAnsi="黑体" w:eastAsia="黑体" w:cs="黑体"/>
          <w:sz w:val="18"/>
          <w:szCs w:val="18"/>
        </w:rPr>
        <w:t>A.防风险，除隐患，遏事故</w:t>
      </w:r>
    </w:p>
    <w:p w14:paraId="068E77AD">
      <w:pPr>
        <w:spacing w:line="240" w:lineRule="exact"/>
        <w:rPr>
          <w:rFonts w:ascii="黑体" w:hAnsi="黑体" w:eastAsia="黑体" w:cs="黑体"/>
          <w:sz w:val="18"/>
          <w:szCs w:val="18"/>
        </w:rPr>
      </w:pPr>
      <w:r>
        <w:rPr>
          <w:rFonts w:hint="eastAsia" w:ascii="黑体" w:hAnsi="黑体" w:eastAsia="黑体" w:cs="黑体"/>
          <w:sz w:val="18"/>
          <w:szCs w:val="18"/>
        </w:rPr>
        <w:t>B.消除事故隐患，筑牢安全防线</w:t>
      </w:r>
    </w:p>
    <w:p w14:paraId="1029F6F6">
      <w:pPr>
        <w:spacing w:line="240" w:lineRule="exact"/>
        <w:rPr>
          <w:rFonts w:ascii="黑体" w:hAnsi="黑体" w:eastAsia="黑体" w:cs="黑体"/>
          <w:sz w:val="18"/>
          <w:szCs w:val="18"/>
        </w:rPr>
      </w:pPr>
      <w:r>
        <w:rPr>
          <w:rFonts w:hint="eastAsia" w:ascii="黑体" w:hAnsi="黑体" w:eastAsia="黑体" w:cs="黑体"/>
          <w:sz w:val="18"/>
          <w:szCs w:val="18"/>
        </w:rPr>
        <w:t>C.加强安全法治，保障安全生产</w:t>
      </w:r>
    </w:p>
    <w:p w14:paraId="46226D5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A416658">
      <w:pPr>
        <w:spacing w:line="240" w:lineRule="exact"/>
        <w:rPr>
          <w:rFonts w:ascii="黑体" w:hAnsi="黑体" w:eastAsia="黑体" w:cs="黑体"/>
          <w:sz w:val="18"/>
          <w:szCs w:val="18"/>
        </w:rPr>
      </w:pPr>
      <w:r>
        <w:rPr>
          <w:rFonts w:hint="eastAsia" w:ascii="黑体" w:hAnsi="黑体" w:eastAsia="黑体" w:cs="黑体"/>
          <w:sz w:val="18"/>
          <w:szCs w:val="18"/>
        </w:rPr>
        <w:t>760、下列各项属于应急保障措施内容的有（）。</w:t>
      </w:r>
    </w:p>
    <w:p w14:paraId="23995FB1">
      <w:pPr>
        <w:spacing w:line="240" w:lineRule="exact"/>
        <w:rPr>
          <w:rFonts w:ascii="黑体" w:hAnsi="黑体" w:eastAsia="黑体" w:cs="黑体"/>
          <w:sz w:val="18"/>
          <w:szCs w:val="18"/>
        </w:rPr>
      </w:pPr>
      <w:r>
        <w:rPr>
          <w:rFonts w:hint="eastAsia" w:ascii="黑体" w:hAnsi="黑体" w:eastAsia="黑体" w:cs="黑体"/>
          <w:sz w:val="18"/>
          <w:szCs w:val="18"/>
        </w:rPr>
        <w:t>A.治安维护</w:t>
      </w:r>
    </w:p>
    <w:p w14:paraId="6E2D0BCD">
      <w:pPr>
        <w:spacing w:line="240" w:lineRule="exact"/>
        <w:rPr>
          <w:rFonts w:ascii="黑体" w:hAnsi="黑体" w:eastAsia="黑体" w:cs="黑体"/>
          <w:sz w:val="18"/>
          <w:szCs w:val="18"/>
        </w:rPr>
      </w:pPr>
      <w:r>
        <w:rPr>
          <w:rFonts w:hint="eastAsia" w:ascii="黑体" w:hAnsi="黑体" w:eastAsia="黑体" w:cs="黑体"/>
          <w:sz w:val="18"/>
          <w:szCs w:val="18"/>
        </w:rPr>
        <w:t>B.人员防护</w:t>
      </w:r>
    </w:p>
    <w:p w14:paraId="41172A67">
      <w:pPr>
        <w:spacing w:line="240" w:lineRule="exact"/>
        <w:rPr>
          <w:rFonts w:ascii="黑体" w:hAnsi="黑体" w:eastAsia="黑体" w:cs="黑体"/>
          <w:sz w:val="18"/>
          <w:szCs w:val="18"/>
        </w:rPr>
      </w:pPr>
      <w:r>
        <w:rPr>
          <w:rFonts w:hint="eastAsia" w:ascii="黑体" w:hAnsi="黑体" w:eastAsia="黑体" w:cs="黑体"/>
          <w:sz w:val="18"/>
          <w:szCs w:val="18"/>
        </w:rPr>
        <w:t>C.医疗卫生保障</w:t>
      </w:r>
    </w:p>
    <w:p w14:paraId="1672E20D">
      <w:pPr>
        <w:spacing w:line="240" w:lineRule="exact"/>
        <w:rPr>
          <w:rFonts w:ascii="黑体" w:hAnsi="黑体" w:eastAsia="黑体" w:cs="黑体"/>
          <w:sz w:val="18"/>
          <w:szCs w:val="18"/>
        </w:rPr>
      </w:pPr>
      <w:r>
        <w:rPr>
          <w:rFonts w:hint="eastAsia" w:ascii="黑体" w:hAnsi="黑体" w:eastAsia="黑体" w:cs="黑体"/>
          <w:sz w:val="18"/>
          <w:szCs w:val="18"/>
        </w:rPr>
        <w:t>D.预防与预警机制</w:t>
      </w:r>
    </w:p>
    <w:p w14:paraId="51A38034">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603B837D">
      <w:pPr>
        <w:spacing w:line="240" w:lineRule="exact"/>
        <w:rPr>
          <w:rFonts w:ascii="黑体" w:hAnsi="黑体" w:eastAsia="黑体" w:cs="黑体"/>
          <w:sz w:val="18"/>
          <w:szCs w:val="18"/>
        </w:rPr>
      </w:pPr>
      <w:r>
        <w:rPr>
          <w:rFonts w:hint="eastAsia" w:ascii="黑体" w:hAnsi="黑体" w:eastAsia="黑体" w:cs="黑体"/>
          <w:sz w:val="18"/>
          <w:szCs w:val="18"/>
        </w:rPr>
        <w:t>761、在室外避震，以下方式不正确的是（）。</w:t>
      </w:r>
    </w:p>
    <w:p w14:paraId="4C85220D">
      <w:pPr>
        <w:spacing w:line="240" w:lineRule="exact"/>
        <w:rPr>
          <w:rFonts w:ascii="黑体" w:hAnsi="黑体" w:eastAsia="黑体" w:cs="黑体"/>
          <w:sz w:val="18"/>
          <w:szCs w:val="18"/>
        </w:rPr>
      </w:pPr>
      <w:r>
        <w:rPr>
          <w:rFonts w:hint="eastAsia" w:ascii="黑体" w:hAnsi="黑体" w:eastAsia="黑体" w:cs="黑体"/>
          <w:sz w:val="18"/>
          <w:szCs w:val="18"/>
        </w:rPr>
        <w:t>A.在开阔地带，可原地不动，蹲下，注意保护头部</w:t>
      </w:r>
    </w:p>
    <w:p w14:paraId="0B77EA5D">
      <w:pPr>
        <w:spacing w:line="240" w:lineRule="exact"/>
        <w:rPr>
          <w:rFonts w:ascii="黑体" w:hAnsi="黑体" w:eastAsia="黑体" w:cs="黑体"/>
          <w:sz w:val="18"/>
          <w:szCs w:val="18"/>
        </w:rPr>
      </w:pPr>
      <w:r>
        <w:rPr>
          <w:rFonts w:hint="eastAsia" w:ascii="黑体" w:hAnsi="黑体" w:eastAsia="黑体" w:cs="黑体"/>
          <w:sz w:val="18"/>
          <w:szCs w:val="18"/>
        </w:rPr>
        <w:t>B.发生地震时赶紧回到室内</w:t>
      </w:r>
    </w:p>
    <w:p w14:paraId="78852F31">
      <w:pPr>
        <w:spacing w:line="240" w:lineRule="exact"/>
        <w:rPr>
          <w:rFonts w:ascii="黑体" w:hAnsi="黑体" w:eastAsia="黑体" w:cs="黑体"/>
          <w:sz w:val="18"/>
          <w:szCs w:val="18"/>
        </w:rPr>
      </w:pPr>
      <w:r>
        <w:rPr>
          <w:rFonts w:hint="eastAsia" w:ascii="黑体" w:hAnsi="黑体" w:eastAsia="黑体" w:cs="黑体"/>
          <w:sz w:val="18"/>
          <w:szCs w:val="18"/>
        </w:rPr>
        <w:t>C.注意避开高大建筑物或危险物</w:t>
      </w:r>
    </w:p>
    <w:p w14:paraId="182B335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71ED562">
      <w:pPr>
        <w:spacing w:line="240" w:lineRule="exact"/>
        <w:rPr>
          <w:rFonts w:ascii="黑体" w:hAnsi="黑体" w:eastAsia="黑体" w:cs="黑体"/>
          <w:sz w:val="18"/>
          <w:szCs w:val="18"/>
        </w:rPr>
      </w:pPr>
      <w:r>
        <w:rPr>
          <w:rFonts w:hint="eastAsia" w:ascii="黑体" w:hAnsi="黑体" w:eastAsia="黑体" w:cs="黑体"/>
          <w:sz w:val="18"/>
          <w:szCs w:val="18"/>
        </w:rPr>
        <w:t>762、灭火器压力表用红、黄、绿三种颜色表示压力情况，当指针指在绿色区域时表示（）。</w:t>
      </w:r>
    </w:p>
    <w:p w14:paraId="5BEC99B5">
      <w:pPr>
        <w:spacing w:line="240" w:lineRule="exact"/>
        <w:rPr>
          <w:rFonts w:ascii="黑体" w:hAnsi="黑体" w:eastAsia="黑体" w:cs="黑体"/>
          <w:sz w:val="18"/>
          <w:szCs w:val="18"/>
        </w:rPr>
      </w:pPr>
      <w:r>
        <w:rPr>
          <w:rFonts w:hint="eastAsia" w:ascii="黑体" w:hAnsi="黑体" w:eastAsia="黑体" w:cs="黑体"/>
          <w:sz w:val="18"/>
          <w:szCs w:val="18"/>
        </w:rPr>
        <w:t>A.压力正常</w:t>
      </w:r>
    </w:p>
    <w:p w14:paraId="783A861F">
      <w:pPr>
        <w:spacing w:line="240" w:lineRule="exact"/>
        <w:rPr>
          <w:rFonts w:ascii="黑体" w:hAnsi="黑体" w:eastAsia="黑体" w:cs="黑体"/>
          <w:sz w:val="18"/>
          <w:szCs w:val="18"/>
        </w:rPr>
      </w:pPr>
      <w:r>
        <w:rPr>
          <w:rFonts w:hint="eastAsia" w:ascii="黑体" w:hAnsi="黑体" w:eastAsia="黑体" w:cs="黑体"/>
          <w:sz w:val="18"/>
          <w:szCs w:val="18"/>
        </w:rPr>
        <w:t>B.压力偏低</w:t>
      </w:r>
    </w:p>
    <w:p w14:paraId="1EB3E498">
      <w:pPr>
        <w:spacing w:line="240" w:lineRule="exact"/>
        <w:rPr>
          <w:rFonts w:ascii="黑体" w:hAnsi="黑体" w:eastAsia="黑体" w:cs="黑体"/>
          <w:sz w:val="18"/>
          <w:szCs w:val="18"/>
        </w:rPr>
      </w:pPr>
      <w:r>
        <w:rPr>
          <w:rFonts w:hint="eastAsia" w:ascii="黑体" w:hAnsi="黑体" w:eastAsia="黑体" w:cs="黑体"/>
          <w:sz w:val="18"/>
          <w:szCs w:val="18"/>
        </w:rPr>
        <w:t>C.压力偏高</w:t>
      </w:r>
    </w:p>
    <w:p w14:paraId="2BB381A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3E30347">
      <w:pPr>
        <w:spacing w:line="240" w:lineRule="exact"/>
        <w:rPr>
          <w:rFonts w:ascii="黑体" w:hAnsi="黑体" w:eastAsia="黑体" w:cs="黑体"/>
          <w:sz w:val="18"/>
          <w:szCs w:val="18"/>
        </w:rPr>
      </w:pPr>
      <w:r>
        <w:rPr>
          <w:rFonts w:hint="eastAsia" w:ascii="黑体" w:hAnsi="黑体" w:eastAsia="黑体" w:cs="黑体"/>
          <w:sz w:val="18"/>
          <w:szCs w:val="18"/>
        </w:rPr>
        <w:t>763、—次完整的应急演练活动包括（）。</w:t>
      </w:r>
    </w:p>
    <w:p w14:paraId="66A7F6F8">
      <w:pPr>
        <w:spacing w:line="240" w:lineRule="exact"/>
        <w:rPr>
          <w:rFonts w:ascii="黑体" w:hAnsi="黑体" w:eastAsia="黑体" w:cs="黑体"/>
          <w:sz w:val="18"/>
          <w:szCs w:val="18"/>
        </w:rPr>
      </w:pPr>
      <w:r>
        <w:rPr>
          <w:rFonts w:hint="eastAsia" w:ascii="黑体" w:hAnsi="黑体" w:eastAsia="黑体" w:cs="黑体"/>
          <w:sz w:val="18"/>
          <w:szCs w:val="18"/>
        </w:rPr>
        <w:t>A.计划</w:t>
      </w:r>
    </w:p>
    <w:p w14:paraId="09B5B539">
      <w:pPr>
        <w:spacing w:line="240" w:lineRule="exact"/>
        <w:rPr>
          <w:rFonts w:ascii="黑体" w:hAnsi="黑体" w:eastAsia="黑体" w:cs="黑体"/>
          <w:sz w:val="18"/>
          <w:szCs w:val="18"/>
        </w:rPr>
      </w:pPr>
      <w:r>
        <w:rPr>
          <w:rFonts w:hint="eastAsia" w:ascii="黑体" w:hAnsi="黑体" w:eastAsia="黑体" w:cs="黑体"/>
          <w:sz w:val="18"/>
          <w:szCs w:val="18"/>
        </w:rPr>
        <w:t>B.实施</w:t>
      </w:r>
    </w:p>
    <w:p w14:paraId="2A29884A">
      <w:pPr>
        <w:spacing w:line="240" w:lineRule="exact"/>
        <w:rPr>
          <w:rFonts w:ascii="黑体" w:hAnsi="黑体" w:eastAsia="黑体" w:cs="黑体"/>
          <w:sz w:val="18"/>
          <w:szCs w:val="18"/>
        </w:rPr>
      </w:pPr>
      <w:r>
        <w:rPr>
          <w:rFonts w:hint="eastAsia" w:ascii="黑体" w:hAnsi="黑体" w:eastAsia="黑体" w:cs="黑体"/>
          <w:sz w:val="18"/>
          <w:szCs w:val="18"/>
        </w:rPr>
        <w:t>C.准备</w:t>
      </w:r>
    </w:p>
    <w:p w14:paraId="4E22A6F0">
      <w:pPr>
        <w:spacing w:line="240" w:lineRule="exact"/>
        <w:rPr>
          <w:rFonts w:ascii="黑体" w:hAnsi="黑体" w:eastAsia="黑体" w:cs="黑体"/>
          <w:sz w:val="18"/>
          <w:szCs w:val="18"/>
        </w:rPr>
      </w:pPr>
      <w:r>
        <w:rPr>
          <w:rFonts w:hint="eastAsia" w:ascii="黑体" w:hAnsi="黑体" w:eastAsia="黑体" w:cs="黑体"/>
          <w:sz w:val="18"/>
          <w:szCs w:val="18"/>
        </w:rPr>
        <w:t>D.评估总结</w:t>
      </w:r>
    </w:p>
    <w:p w14:paraId="21F749DE">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13EF3701">
      <w:pPr>
        <w:spacing w:line="240" w:lineRule="exact"/>
        <w:rPr>
          <w:rFonts w:ascii="黑体" w:hAnsi="黑体" w:eastAsia="黑体" w:cs="黑体"/>
          <w:sz w:val="18"/>
          <w:szCs w:val="18"/>
        </w:rPr>
      </w:pPr>
      <w:r>
        <w:rPr>
          <w:rFonts w:hint="eastAsia" w:ascii="黑体" w:hAnsi="黑体" w:eastAsia="黑体" w:cs="黑体"/>
          <w:sz w:val="18"/>
          <w:szCs w:val="18"/>
        </w:rPr>
        <w:t>764、《消防法》规定，禁止在具有火灾、爆炸危险的场所使用明火，因施工等特殊情况需要使用明火作业的，应当按规定事先（）。</w:t>
      </w:r>
    </w:p>
    <w:p w14:paraId="49088045">
      <w:pPr>
        <w:spacing w:line="240" w:lineRule="exact"/>
        <w:rPr>
          <w:rFonts w:ascii="黑体" w:hAnsi="黑体" w:eastAsia="黑体" w:cs="黑体"/>
          <w:sz w:val="18"/>
          <w:szCs w:val="18"/>
        </w:rPr>
      </w:pPr>
      <w:r>
        <w:rPr>
          <w:rFonts w:hint="eastAsia" w:ascii="黑体" w:hAnsi="黑体" w:eastAsia="黑体" w:cs="黑体"/>
          <w:sz w:val="18"/>
          <w:szCs w:val="18"/>
        </w:rPr>
        <w:t>A.向领导报告</w:t>
      </w:r>
    </w:p>
    <w:p w14:paraId="27D0BCB7">
      <w:pPr>
        <w:spacing w:line="240" w:lineRule="exact"/>
        <w:rPr>
          <w:rFonts w:ascii="黑体" w:hAnsi="黑体" w:eastAsia="黑体" w:cs="黑体"/>
          <w:sz w:val="18"/>
          <w:szCs w:val="18"/>
        </w:rPr>
      </w:pPr>
      <w:r>
        <w:rPr>
          <w:rFonts w:hint="eastAsia" w:ascii="黑体" w:hAnsi="黑体" w:eastAsia="黑体" w:cs="黑体"/>
          <w:sz w:val="18"/>
          <w:szCs w:val="18"/>
        </w:rPr>
        <w:t>B.办理审批手续</w:t>
      </w:r>
    </w:p>
    <w:p w14:paraId="4B04F4F9">
      <w:pPr>
        <w:spacing w:line="240" w:lineRule="exact"/>
        <w:rPr>
          <w:rFonts w:ascii="黑体" w:hAnsi="黑体" w:eastAsia="黑体" w:cs="黑体"/>
          <w:sz w:val="18"/>
          <w:szCs w:val="18"/>
        </w:rPr>
      </w:pPr>
      <w:r>
        <w:rPr>
          <w:rFonts w:hint="eastAsia" w:ascii="黑体" w:hAnsi="黑体" w:eastAsia="黑体" w:cs="黑体"/>
          <w:sz w:val="18"/>
          <w:szCs w:val="18"/>
        </w:rPr>
        <w:t>C.向监管部门报告</w:t>
      </w:r>
    </w:p>
    <w:p w14:paraId="0C3C6DF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2BF6746">
      <w:pPr>
        <w:spacing w:line="240" w:lineRule="exact"/>
        <w:rPr>
          <w:rFonts w:ascii="黑体" w:hAnsi="黑体" w:eastAsia="黑体" w:cs="黑体"/>
          <w:sz w:val="18"/>
          <w:szCs w:val="18"/>
        </w:rPr>
      </w:pPr>
      <w:r>
        <w:rPr>
          <w:rFonts w:hint="eastAsia" w:ascii="黑体" w:hAnsi="黑体" w:eastAsia="黑体" w:cs="黑体"/>
          <w:sz w:val="18"/>
          <w:szCs w:val="18"/>
        </w:rPr>
        <w:t>765、发现剧毒化学品、易制爆危险化学品丢失或者被盗的，应当立即向（）报告。</w:t>
      </w:r>
    </w:p>
    <w:p w14:paraId="0B8EB9C3">
      <w:pPr>
        <w:spacing w:line="240" w:lineRule="exact"/>
        <w:rPr>
          <w:rFonts w:ascii="黑体" w:hAnsi="黑体" w:eastAsia="黑体" w:cs="黑体"/>
          <w:sz w:val="18"/>
          <w:szCs w:val="18"/>
        </w:rPr>
      </w:pPr>
      <w:r>
        <w:rPr>
          <w:rFonts w:hint="eastAsia" w:ascii="黑体" w:hAnsi="黑体" w:eastAsia="黑体" w:cs="黑体"/>
          <w:sz w:val="18"/>
          <w:szCs w:val="18"/>
        </w:rPr>
        <w:t>A.当地环保部门</w:t>
      </w:r>
    </w:p>
    <w:p w14:paraId="444DFF2A">
      <w:pPr>
        <w:spacing w:line="240" w:lineRule="exact"/>
        <w:rPr>
          <w:rFonts w:ascii="黑体" w:hAnsi="黑体" w:eastAsia="黑体" w:cs="黑体"/>
          <w:sz w:val="18"/>
          <w:szCs w:val="18"/>
        </w:rPr>
      </w:pPr>
      <w:r>
        <w:rPr>
          <w:rFonts w:hint="eastAsia" w:ascii="黑体" w:hAnsi="黑体" w:eastAsia="黑体" w:cs="黑体"/>
          <w:sz w:val="18"/>
          <w:szCs w:val="18"/>
        </w:rPr>
        <w:t>B.当地应急部门</w:t>
      </w:r>
    </w:p>
    <w:p w14:paraId="597F9658">
      <w:pPr>
        <w:spacing w:line="240" w:lineRule="exact"/>
        <w:rPr>
          <w:rFonts w:ascii="黑体" w:hAnsi="黑体" w:eastAsia="黑体" w:cs="黑体"/>
          <w:sz w:val="18"/>
          <w:szCs w:val="18"/>
        </w:rPr>
      </w:pPr>
      <w:r>
        <w:rPr>
          <w:rFonts w:hint="eastAsia" w:ascii="黑体" w:hAnsi="黑体" w:eastAsia="黑体" w:cs="黑体"/>
          <w:sz w:val="18"/>
          <w:szCs w:val="18"/>
        </w:rPr>
        <w:t>C.当地公安机关</w:t>
      </w:r>
    </w:p>
    <w:p w14:paraId="3D4BCD6C">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E60AD82">
      <w:pPr>
        <w:spacing w:line="240" w:lineRule="exact"/>
        <w:rPr>
          <w:rFonts w:ascii="黑体" w:hAnsi="黑体" w:eastAsia="黑体" w:cs="黑体"/>
          <w:sz w:val="18"/>
          <w:szCs w:val="18"/>
        </w:rPr>
      </w:pPr>
      <w:r>
        <w:rPr>
          <w:rFonts w:hint="eastAsia" w:ascii="黑体" w:hAnsi="黑体" w:eastAsia="黑体" w:cs="黑体"/>
          <w:sz w:val="18"/>
          <w:szCs w:val="18"/>
        </w:rPr>
        <w:t>766、当交通信号灯、交通标志与交警的指挥不一致时，应当（）。</w:t>
      </w:r>
    </w:p>
    <w:p w14:paraId="2AF81597">
      <w:pPr>
        <w:spacing w:line="240" w:lineRule="exact"/>
        <w:rPr>
          <w:rFonts w:ascii="黑体" w:hAnsi="黑体" w:eastAsia="黑体" w:cs="黑体"/>
          <w:sz w:val="18"/>
          <w:szCs w:val="18"/>
        </w:rPr>
      </w:pPr>
      <w:r>
        <w:rPr>
          <w:rFonts w:hint="eastAsia" w:ascii="黑体" w:hAnsi="黑体" w:eastAsia="黑体" w:cs="黑体"/>
          <w:sz w:val="18"/>
          <w:szCs w:val="18"/>
        </w:rPr>
        <w:t>A.服从信号灯</w:t>
      </w:r>
    </w:p>
    <w:p w14:paraId="11271E56">
      <w:pPr>
        <w:spacing w:line="240" w:lineRule="exact"/>
        <w:rPr>
          <w:rFonts w:ascii="黑体" w:hAnsi="黑体" w:eastAsia="黑体" w:cs="黑体"/>
          <w:sz w:val="18"/>
          <w:szCs w:val="18"/>
        </w:rPr>
      </w:pPr>
      <w:r>
        <w:rPr>
          <w:rFonts w:hint="eastAsia" w:ascii="黑体" w:hAnsi="黑体" w:eastAsia="黑体" w:cs="黑体"/>
          <w:sz w:val="18"/>
          <w:szCs w:val="18"/>
        </w:rPr>
        <w:t>B.服从交警的指挥</w:t>
      </w:r>
    </w:p>
    <w:p w14:paraId="04D3DF9C">
      <w:pPr>
        <w:spacing w:line="240" w:lineRule="exact"/>
        <w:rPr>
          <w:rFonts w:ascii="黑体" w:hAnsi="黑体" w:eastAsia="黑体" w:cs="黑体"/>
          <w:sz w:val="18"/>
          <w:szCs w:val="18"/>
        </w:rPr>
      </w:pPr>
      <w:r>
        <w:rPr>
          <w:rFonts w:hint="eastAsia" w:ascii="黑体" w:hAnsi="黑体" w:eastAsia="黑体" w:cs="黑体"/>
          <w:sz w:val="18"/>
          <w:szCs w:val="18"/>
        </w:rPr>
        <w:t>C.服从交通标志</w:t>
      </w:r>
    </w:p>
    <w:p w14:paraId="5634FAD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A05EC1D">
      <w:pPr>
        <w:spacing w:line="240" w:lineRule="exact"/>
        <w:rPr>
          <w:rFonts w:ascii="黑体" w:hAnsi="黑体" w:eastAsia="黑体" w:cs="黑体"/>
          <w:sz w:val="18"/>
          <w:szCs w:val="18"/>
        </w:rPr>
      </w:pPr>
      <w:r>
        <w:rPr>
          <w:rFonts w:hint="eastAsia" w:ascii="黑体" w:hAnsi="黑体" w:eastAsia="黑体" w:cs="黑体"/>
          <w:sz w:val="18"/>
          <w:szCs w:val="18"/>
        </w:rPr>
        <w:t>767、大量事故统计表明，（）是引发事故发生的三大原因。</w:t>
      </w:r>
    </w:p>
    <w:p w14:paraId="7F833EE5">
      <w:pPr>
        <w:spacing w:line="240" w:lineRule="exact"/>
        <w:rPr>
          <w:rFonts w:ascii="黑体" w:hAnsi="黑体" w:eastAsia="黑体" w:cs="黑体"/>
          <w:sz w:val="18"/>
          <w:szCs w:val="18"/>
        </w:rPr>
      </w:pPr>
      <w:r>
        <w:rPr>
          <w:rFonts w:hint="eastAsia" w:ascii="黑体" w:hAnsi="黑体" w:eastAsia="黑体" w:cs="黑体"/>
          <w:sz w:val="18"/>
          <w:szCs w:val="18"/>
        </w:rPr>
        <w:t>A.工艺设备故障</w:t>
      </w:r>
    </w:p>
    <w:p w14:paraId="56EB74BD">
      <w:pPr>
        <w:spacing w:line="240" w:lineRule="exact"/>
        <w:rPr>
          <w:rFonts w:ascii="黑体" w:hAnsi="黑体" w:eastAsia="黑体" w:cs="黑体"/>
          <w:sz w:val="18"/>
          <w:szCs w:val="18"/>
        </w:rPr>
      </w:pPr>
      <w:r>
        <w:rPr>
          <w:rFonts w:hint="eastAsia" w:ascii="黑体" w:hAnsi="黑体" w:eastAsia="黑体" w:cs="黑体"/>
          <w:sz w:val="18"/>
          <w:szCs w:val="18"/>
        </w:rPr>
        <w:t>B.人的误操作</w:t>
      </w:r>
    </w:p>
    <w:p w14:paraId="54D6F938">
      <w:pPr>
        <w:spacing w:line="240" w:lineRule="exact"/>
        <w:rPr>
          <w:rFonts w:ascii="黑体" w:hAnsi="黑体" w:eastAsia="黑体" w:cs="黑体"/>
          <w:sz w:val="18"/>
          <w:szCs w:val="18"/>
        </w:rPr>
      </w:pPr>
      <w:r>
        <w:rPr>
          <w:rFonts w:hint="eastAsia" w:ascii="黑体" w:hAnsi="黑体" w:eastAsia="黑体" w:cs="黑体"/>
          <w:sz w:val="18"/>
          <w:szCs w:val="18"/>
        </w:rPr>
        <w:t>C.风险防范意识差</w:t>
      </w:r>
    </w:p>
    <w:p w14:paraId="0DBD714E">
      <w:pPr>
        <w:spacing w:line="240" w:lineRule="exact"/>
        <w:rPr>
          <w:rFonts w:ascii="黑体" w:hAnsi="黑体" w:eastAsia="黑体" w:cs="黑体"/>
          <w:sz w:val="18"/>
          <w:szCs w:val="18"/>
        </w:rPr>
      </w:pPr>
      <w:r>
        <w:rPr>
          <w:rFonts w:hint="eastAsia" w:ascii="黑体" w:hAnsi="黑体" w:eastAsia="黑体" w:cs="黑体"/>
          <w:sz w:val="18"/>
          <w:szCs w:val="18"/>
        </w:rPr>
        <w:t>D.生产安全管理上的缺陷</w:t>
      </w:r>
    </w:p>
    <w:p w14:paraId="302CC04C">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68A6CC59">
      <w:pPr>
        <w:spacing w:line="240" w:lineRule="exact"/>
        <w:rPr>
          <w:rFonts w:ascii="黑体" w:hAnsi="黑体" w:eastAsia="黑体" w:cs="黑体"/>
          <w:sz w:val="18"/>
          <w:szCs w:val="18"/>
        </w:rPr>
      </w:pPr>
      <w:r>
        <w:rPr>
          <w:rFonts w:hint="eastAsia" w:ascii="黑体" w:hAnsi="黑体" w:eastAsia="黑体" w:cs="黑体"/>
          <w:sz w:val="18"/>
          <w:szCs w:val="18"/>
        </w:rPr>
        <w:t>768、下列关于发生火灾时现场处置原则不正确的是（）。</w:t>
      </w:r>
    </w:p>
    <w:p w14:paraId="43FD69F5">
      <w:pPr>
        <w:spacing w:line="240" w:lineRule="exact"/>
        <w:rPr>
          <w:rFonts w:ascii="黑体" w:hAnsi="黑体" w:eastAsia="黑体" w:cs="黑体"/>
          <w:sz w:val="18"/>
          <w:szCs w:val="18"/>
        </w:rPr>
      </w:pPr>
      <w:r>
        <w:rPr>
          <w:rFonts w:hint="eastAsia" w:ascii="黑体" w:hAnsi="黑体" w:eastAsia="黑体" w:cs="黑体"/>
          <w:sz w:val="18"/>
          <w:szCs w:val="18"/>
        </w:rPr>
        <w:t>A.发现火灾后应先想法扑灭，不必立即报警</w:t>
      </w:r>
    </w:p>
    <w:p w14:paraId="5757577C">
      <w:pPr>
        <w:spacing w:line="240" w:lineRule="exact"/>
        <w:rPr>
          <w:rFonts w:ascii="黑体" w:hAnsi="黑体" w:eastAsia="黑体" w:cs="黑体"/>
          <w:sz w:val="18"/>
          <w:szCs w:val="18"/>
        </w:rPr>
      </w:pPr>
      <w:r>
        <w:rPr>
          <w:rFonts w:hint="eastAsia" w:ascii="黑体" w:hAnsi="黑体" w:eastAsia="黑体" w:cs="黑体"/>
          <w:sz w:val="18"/>
          <w:szCs w:val="18"/>
        </w:rPr>
        <w:t>B.救人第一</w:t>
      </w:r>
    </w:p>
    <w:p w14:paraId="2B5AF7BA">
      <w:pPr>
        <w:spacing w:line="240" w:lineRule="exact"/>
        <w:rPr>
          <w:rFonts w:ascii="黑体" w:hAnsi="黑体" w:eastAsia="黑体" w:cs="黑体"/>
          <w:sz w:val="18"/>
          <w:szCs w:val="18"/>
        </w:rPr>
      </w:pPr>
      <w:r>
        <w:rPr>
          <w:rFonts w:hint="eastAsia" w:ascii="黑体" w:hAnsi="黑体" w:eastAsia="黑体" w:cs="黑体"/>
          <w:sz w:val="18"/>
          <w:szCs w:val="18"/>
        </w:rPr>
        <w:t>C.先重点，后一般</w:t>
      </w:r>
    </w:p>
    <w:p w14:paraId="56BAB39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18E84FC">
      <w:pPr>
        <w:spacing w:line="240" w:lineRule="exact"/>
        <w:rPr>
          <w:rFonts w:ascii="黑体" w:hAnsi="黑体" w:eastAsia="黑体" w:cs="黑体"/>
          <w:sz w:val="18"/>
          <w:szCs w:val="18"/>
        </w:rPr>
      </w:pPr>
      <w:r>
        <w:rPr>
          <w:rFonts w:hint="eastAsia" w:ascii="黑体" w:hAnsi="黑体" w:eastAsia="黑体" w:cs="黑体"/>
          <w:sz w:val="18"/>
          <w:szCs w:val="18"/>
        </w:rPr>
        <w:t>769、在相对封闭的房间里发生火灾时（）。</w:t>
      </w:r>
    </w:p>
    <w:p w14:paraId="1C0B7984">
      <w:pPr>
        <w:spacing w:line="240" w:lineRule="exact"/>
        <w:rPr>
          <w:rFonts w:ascii="黑体" w:hAnsi="黑体" w:eastAsia="黑体" w:cs="黑体"/>
          <w:sz w:val="18"/>
          <w:szCs w:val="18"/>
        </w:rPr>
      </w:pPr>
      <w:r>
        <w:rPr>
          <w:rFonts w:hint="eastAsia" w:ascii="黑体" w:hAnsi="黑体" w:eastAsia="黑体" w:cs="黑体"/>
          <w:sz w:val="18"/>
          <w:szCs w:val="18"/>
        </w:rPr>
        <w:t>A.不能随便开启门窗</w:t>
      </w:r>
    </w:p>
    <w:p w14:paraId="5919E1F5">
      <w:pPr>
        <w:spacing w:line="240" w:lineRule="exact"/>
        <w:rPr>
          <w:rFonts w:ascii="黑体" w:hAnsi="黑体" w:eastAsia="黑体" w:cs="黑体"/>
          <w:sz w:val="18"/>
          <w:szCs w:val="18"/>
        </w:rPr>
      </w:pPr>
      <w:r>
        <w:rPr>
          <w:rFonts w:hint="eastAsia" w:ascii="黑体" w:hAnsi="黑体" w:eastAsia="黑体" w:cs="黑体"/>
          <w:sz w:val="18"/>
          <w:szCs w:val="18"/>
        </w:rPr>
        <w:t>B.只能开门</w:t>
      </w:r>
    </w:p>
    <w:p w14:paraId="124DA453">
      <w:pPr>
        <w:spacing w:line="240" w:lineRule="exact"/>
        <w:rPr>
          <w:rFonts w:ascii="黑体" w:hAnsi="黑体" w:eastAsia="黑体" w:cs="黑体"/>
          <w:sz w:val="18"/>
          <w:szCs w:val="18"/>
        </w:rPr>
      </w:pPr>
      <w:r>
        <w:rPr>
          <w:rFonts w:hint="eastAsia" w:ascii="黑体" w:hAnsi="黑体" w:eastAsia="黑体" w:cs="黑体"/>
          <w:sz w:val="18"/>
          <w:szCs w:val="18"/>
        </w:rPr>
        <w:t>C.只能开窗</w:t>
      </w:r>
    </w:p>
    <w:p w14:paraId="5677DD9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8206220">
      <w:pPr>
        <w:spacing w:line="240" w:lineRule="exact"/>
        <w:rPr>
          <w:rFonts w:ascii="黑体" w:hAnsi="黑体" w:eastAsia="黑体" w:cs="黑体"/>
          <w:sz w:val="18"/>
          <w:szCs w:val="18"/>
        </w:rPr>
      </w:pPr>
      <w:r>
        <w:rPr>
          <w:rFonts w:hint="eastAsia" w:ascii="黑体" w:hAnsi="黑体" w:eastAsia="黑体" w:cs="黑体"/>
          <w:sz w:val="18"/>
          <w:szCs w:val="18"/>
        </w:rPr>
        <w:t>770、一般事故，是指造成（）以下死亡，或者10人以下重伤，或者1000万元以下直接经济损失的事故。</w:t>
      </w:r>
    </w:p>
    <w:p w14:paraId="36086D62">
      <w:pPr>
        <w:spacing w:line="240" w:lineRule="exact"/>
        <w:rPr>
          <w:rFonts w:ascii="黑体" w:hAnsi="黑体" w:eastAsia="黑体" w:cs="黑体"/>
          <w:sz w:val="18"/>
          <w:szCs w:val="18"/>
        </w:rPr>
      </w:pPr>
      <w:r>
        <w:rPr>
          <w:rFonts w:hint="eastAsia" w:ascii="黑体" w:hAnsi="黑体" w:eastAsia="黑体" w:cs="黑体"/>
          <w:sz w:val="18"/>
          <w:szCs w:val="18"/>
        </w:rPr>
        <w:t>A.3人</w:t>
      </w:r>
    </w:p>
    <w:p w14:paraId="75C3F3F9">
      <w:pPr>
        <w:spacing w:line="240" w:lineRule="exact"/>
        <w:rPr>
          <w:rFonts w:ascii="黑体" w:hAnsi="黑体" w:eastAsia="黑体" w:cs="黑体"/>
          <w:sz w:val="18"/>
          <w:szCs w:val="18"/>
        </w:rPr>
      </w:pPr>
      <w:r>
        <w:rPr>
          <w:rFonts w:hint="eastAsia" w:ascii="黑体" w:hAnsi="黑体" w:eastAsia="黑体" w:cs="黑体"/>
          <w:sz w:val="18"/>
          <w:szCs w:val="18"/>
        </w:rPr>
        <w:t>B.4人</w:t>
      </w:r>
    </w:p>
    <w:p w14:paraId="388D362B">
      <w:pPr>
        <w:spacing w:line="240" w:lineRule="exact"/>
        <w:rPr>
          <w:rFonts w:ascii="黑体" w:hAnsi="黑体" w:eastAsia="黑体" w:cs="黑体"/>
          <w:sz w:val="18"/>
          <w:szCs w:val="18"/>
        </w:rPr>
      </w:pPr>
      <w:r>
        <w:rPr>
          <w:rFonts w:hint="eastAsia" w:ascii="黑体" w:hAnsi="黑体" w:eastAsia="黑体" w:cs="黑体"/>
          <w:sz w:val="18"/>
          <w:szCs w:val="18"/>
        </w:rPr>
        <w:t>C.5人</w:t>
      </w:r>
    </w:p>
    <w:p w14:paraId="626DC31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C3F2790">
      <w:pPr>
        <w:spacing w:line="240" w:lineRule="exact"/>
        <w:rPr>
          <w:rFonts w:ascii="黑体" w:hAnsi="黑体" w:eastAsia="黑体" w:cs="黑体"/>
          <w:sz w:val="18"/>
          <w:szCs w:val="18"/>
        </w:rPr>
      </w:pPr>
      <w:r>
        <w:rPr>
          <w:rFonts w:hint="eastAsia" w:ascii="黑体" w:hAnsi="黑体" w:eastAsia="黑体" w:cs="黑体"/>
          <w:sz w:val="18"/>
          <w:szCs w:val="18"/>
        </w:rPr>
        <w:t>771、花露水中富含大量酒精，使用时应避开火源，万一发生着火时，不应（）。</w:t>
      </w:r>
    </w:p>
    <w:p w14:paraId="1282DCC3">
      <w:pPr>
        <w:spacing w:line="240" w:lineRule="exact"/>
        <w:rPr>
          <w:rFonts w:ascii="黑体" w:hAnsi="黑体" w:eastAsia="黑体" w:cs="黑体"/>
          <w:sz w:val="18"/>
          <w:szCs w:val="18"/>
        </w:rPr>
      </w:pPr>
      <w:r>
        <w:rPr>
          <w:rFonts w:hint="eastAsia" w:ascii="黑体" w:hAnsi="黑体" w:eastAsia="黑体" w:cs="黑体"/>
          <w:sz w:val="18"/>
          <w:szCs w:val="18"/>
        </w:rPr>
        <w:t>A.直接用水灭火</w:t>
      </w:r>
    </w:p>
    <w:p w14:paraId="000EC0D3">
      <w:pPr>
        <w:spacing w:line="240" w:lineRule="exact"/>
        <w:rPr>
          <w:rFonts w:ascii="黑体" w:hAnsi="黑体" w:eastAsia="黑体" w:cs="黑体"/>
          <w:sz w:val="18"/>
          <w:szCs w:val="18"/>
        </w:rPr>
      </w:pPr>
      <w:r>
        <w:rPr>
          <w:rFonts w:hint="eastAsia" w:ascii="黑体" w:hAnsi="黑体" w:eastAsia="黑体" w:cs="黑体"/>
          <w:sz w:val="18"/>
          <w:szCs w:val="18"/>
        </w:rPr>
        <w:t>B.用湿毛巾覆盖灭火</w:t>
      </w:r>
    </w:p>
    <w:p w14:paraId="568FB891">
      <w:pPr>
        <w:spacing w:line="240" w:lineRule="exact"/>
        <w:rPr>
          <w:rFonts w:ascii="黑体" w:hAnsi="黑体" w:eastAsia="黑体" w:cs="黑体"/>
          <w:sz w:val="18"/>
          <w:szCs w:val="18"/>
        </w:rPr>
      </w:pPr>
      <w:r>
        <w:rPr>
          <w:rFonts w:hint="eastAsia" w:ascii="黑体" w:hAnsi="黑体" w:eastAsia="黑体" w:cs="黑体"/>
          <w:sz w:val="18"/>
          <w:szCs w:val="18"/>
        </w:rPr>
        <w:t>C.用干粉或二氧化碳灭火器灭火</w:t>
      </w:r>
    </w:p>
    <w:p w14:paraId="34AE817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FEB0DE5">
      <w:pPr>
        <w:spacing w:line="240" w:lineRule="exact"/>
        <w:rPr>
          <w:rFonts w:ascii="黑体" w:hAnsi="黑体" w:eastAsia="黑体" w:cs="黑体"/>
          <w:sz w:val="18"/>
          <w:szCs w:val="18"/>
        </w:rPr>
      </w:pPr>
      <w:r>
        <w:rPr>
          <w:rFonts w:hint="eastAsia" w:ascii="黑体" w:hAnsi="黑体" w:eastAsia="黑体" w:cs="黑体"/>
          <w:sz w:val="18"/>
          <w:szCs w:val="18"/>
        </w:rPr>
        <w:t>772、下列不属于我国安全生产单行法律的是（）。</w:t>
      </w:r>
    </w:p>
    <w:p w14:paraId="5475A2C6">
      <w:pPr>
        <w:spacing w:line="240" w:lineRule="exact"/>
        <w:rPr>
          <w:rFonts w:ascii="黑体" w:hAnsi="黑体" w:eastAsia="黑体" w:cs="黑体"/>
          <w:sz w:val="18"/>
          <w:szCs w:val="18"/>
        </w:rPr>
      </w:pPr>
      <w:r>
        <w:rPr>
          <w:rFonts w:hint="eastAsia" w:ascii="黑体" w:hAnsi="黑体" w:eastAsia="黑体" w:cs="黑体"/>
          <w:sz w:val="18"/>
          <w:szCs w:val="18"/>
        </w:rPr>
        <w:t>A.《消防法》</w:t>
      </w:r>
    </w:p>
    <w:p w14:paraId="7C39FB94">
      <w:pPr>
        <w:spacing w:line="240" w:lineRule="exact"/>
        <w:rPr>
          <w:rFonts w:ascii="黑体" w:hAnsi="黑体" w:eastAsia="黑体" w:cs="黑体"/>
          <w:sz w:val="18"/>
          <w:szCs w:val="18"/>
        </w:rPr>
      </w:pPr>
      <w:r>
        <w:rPr>
          <w:rFonts w:hint="eastAsia" w:ascii="黑体" w:hAnsi="黑体" w:eastAsia="黑体" w:cs="黑体"/>
          <w:sz w:val="18"/>
          <w:szCs w:val="18"/>
        </w:rPr>
        <w:t>B.《矿山安全法》</w:t>
      </w:r>
    </w:p>
    <w:p w14:paraId="55834AEE">
      <w:pPr>
        <w:spacing w:line="240" w:lineRule="exact"/>
        <w:rPr>
          <w:rFonts w:ascii="黑体" w:hAnsi="黑体" w:eastAsia="黑体" w:cs="黑体"/>
          <w:sz w:val="18"/>
          <w:szCs w:val="18"/>
        </w:rPr>
      </w:pPr>
      <w:r>
        <w:rPr>
          <w:rFonts w:hint="eastAsia" w:ascii="黑体" w:hAnsi="黑体" w:eastAsia="黑体" w:cs="黑体"/>
          <w:sz w:val="18"/>
          <w:szCs w:val="18"/>
        </w:rPr>
        <w:t>C.《劳动合同法》</w:t>
      </w:r>
    </w:p>
    <w:p w14:paraId="5F821F9C">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401526C">
      <w:pPr>
        <w:spacing w:line="240" w:lineRule="exact"/>
        <w:rPr>
          <w:rFonts w:ascii="黑体" w:hAnsi="黑体" w:eastAsia="黑体" w:cs="黑体"/>
          <w:sz w:val="18"/>
          <w:szCs w:val="18"/>
        </w:rPr>
      </w:pPr>
      <w:r>
        <w:rPr>
          <w:rFonts w:hint="eastAsia" w:ascii="黑体" w:hAnsi="黑体" w:eastAsia="黑体" w:cs="黑体"/>
          <w:sz w:val="18"/>
          <w:szCs w:val="18"/>
        </w:rPr>
        <w:t>773、对出血伤员要先（）后搬运。</w:t>
      </w:r>
    </w:p>
    <w:p w14:paraId="2F903EDA">
      <w:pPr>
        <w:spacing w:line="240" w:lineRule="exact"/>
        <w:rPr>
          <w:rFonts w:ascii="黑体" w:hAnsi="黑体" w:eastAsia="黑体" w:cs="黑体"/>
          <w:sz w:val="18"/>
          <w:szCs w:val="18"/>
        </w:rPr>
      </w:pPr>
      <w:r>
        <w:rPr>
          <w:rFonts w:hint="eastAsia" w:ascii="黑体" w:hAnsi="黑体" w:eastAsia="黑体" w:cs="黑体"/>
          <w:sz w:val="18"/>
          <w:szCs w:val="18"/>
        </w:rPr>
        <w:t>A.人工呼吸</w:t>
      </w:r>
    </w:p>
    <w:p w14:paraId="563A793D">
      <w:pPr>
        <w:spacing w:line="240" w:lineRule="exact"/>
        <w:rPr>
          <w:rFonts w:ascii="黑体" w:hAnsi="黑体" w:eastAsia="黑体" w:cs="黑体"/>
          <w:sz w:val="18"/>
          <w:szCs w:val="18"/>
        </w:rPr>
      </w:pPr>
      <w:r>
        <w:rPr>
          <w:rFonts w:hint="eastAsia" w:ascii="黑体" w:hAnsi="黑体" w:eastAsia="黑体" w:cs="黑体"/>
          <w:sz w:val="18"/>
          <w:szCs w:val="18"/>
        </w:rPr>
        <w:t>B.抢救</w:t>
      </w:r>
    </w:p>
    <w:p w14:paraId="36D8A2C7">
      <w:pPr>
        <w:spacing w:line="240" w:lineRule="exact"/>
        <w:rPr>
          <w:rFonts w:ascii="黑体" w:hAnsi="黑体" w:eastAsia="黑体" w:cs="黑体"/>
          <w:sz w:val="18"/>
          <w:szCs w:val="18"/>
        </w:rPr>
      </w:pPr>
      <w:r>
        <w:rPr>
          <w:rFonts w:hint="eastAsia" w:ascii="黑体" w:hAnsi="黑体" w:eastAsia="黑体" w:cs="黑体"/>
          <w:sz w:val="18"/>
          <w:szCs w:val="18"/>
        </w:rPr>
        <w:t>C.止血</w:t>
      </w:r>
    </w:p>
    <w:p w14:paraId="2824814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3834D0A">
      <w:pPr>
        <w:spacing w:line="240" w:lineRule="exact"/>
        <w:rPr>
          <w:rFonts w:ascii="黑体" w:hAnsi="黑体" w:eastAsia="黑体" w:cs="黑体"/>
          <w:sz w:val="18"/>
          <w:szCs w:val="18"/>
        </w:rPr>
      </w:pPr>
      <w:r>
        <w:rPr>
          <w:rFonts w:hint="eastAsia" w:ascii="黑体" w:hAnsi="黑体" w:eastAsia="黑体" w:cs="黑体"/>
          <w:sz w:val="18"/>
          <w:szCs w:val="18"/>
        </w:rPr>
        <w:t>774、（）是物质从一种状态迅速转变成另一状态，并在瞬间放出大量能量，同时产生声响的现象。</w:t>
      </w:r>
    </w:p>
    <w:p w14:paraId="1E720A3E">
      <w:pPr>
        <w:spacing w:line="240" w:lineRule="exact"/>
        <w:rPr>
          <w:rFonts w:ascii="黑体" w:hAnsi="黑体" w:eastAsia="黑体" w:cs="黑体"/>
          <w:sz w:val="18"/>
          <w:szCs w:val="18"/>
        </w:rPr>
      </w:pPr>
      <w:r>
        <w:rPr>
          <w:rFonts w:hint="eastAsia" w:ascii="黑体" w:hAnsi="黑体" w:eastAsia="黑体" w:cs="黑体"/>
          <w:sz w:val="18"/>
          <w:szCs w:val="18"/>
        </w:rPr>
        <w:t>A.爆炸</w:t>
      </w:r>
    </w:p>
    <w:p w14:paraId="67E0079D">
      <w:pPr>
        <w:spacing w:line="240" w:lineRule="exact"/>
        <w:rPr>
          <w:rFonts w:ascii="黑体" w:hAnsi="黑体" w:eastAsia="黑体" w:cs="黑体"/>
          <w:sz w:val="18"/>
          <w:szCs w:val="18"/>
        </w:rPr>
      </w:pPr>
      <w:r>
        <w:rPr>
          <w:rFonts w:hint="eastAsia" w:ascii="黑体" w:hAnsi="黑体" w:eastAsia="黑体" w:cs="黑体"/>
          <w:sz w:val="18"/>
          <w:szCs w:val="18"/>
        </w:rPr>
        <w:t>B.自燃</w:t>
      </w:r>
    </w:p>
    <w:p w14:paraId="1DD5D59B">
      <w:pPr>
        <w:spacing w:line="240" w:lineRule="exact"/>
        <w:rPr>
          <w:rFonts w:ascii="黑体" w:hAnsi="黑体" w:eastAsia="黑体" w:cs="黑体"/>
          <w:sz w:val="18"/>
          <w:szCs w:val="18"/>
        </w:rPr>
      </w:pPr>
      <w:r>
        <w:rPr>
          <w:rFonts w:hint="eastAsia" w:ascii="黑体" w:hAnsi="黑体" w:eastAsia="黑体" w:cs="黑体"/>
          <w:sz w:val="18"/>
          <w:szCs w:val="18"/>
        </w:rPr>
        <w:t>C.着火</w:t>
      </w:r>
    </w:p>
    <w:p w14:paraId="1BD900E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2DAEF58">
      <w:pPr>
        <w:spacing w:line="240" w:lineRule="exact"/>
        <w:rPr>
          <w:rFonts w:ascii="黑体" w:hAnsi="黑体" w:eastAsia="黑体" w:cs="黑体"/>
          <w:sz w:val="18"/>
          <w:szCs w:val="18"/>
        </w:rPr>
      </w:pPr>
      <w:r>
        <w:rPr>
          <w:rFonts w:hint="eastAsia" w:ascii="黑体" w:hAnsi="黑体" w:eastAsia="黑体" w:cs="黑体"/>
          <w:sz w:val="18"/>
          <w:szCs w:val="18"/>
        </w:rPr>
        <w:t>775、应急演练的原则主要包括（）。</w:t>
      </w:r>
    </w:p>
    <w:p w14:paraId="3B452C67">
      <w:pPr>
        <w:spacing w:line="240" w:lineRule="exact"/>
        <w:rPr>
          <w:rFonts w:ascii="黑体" w:hAnsi="黑体" w:eastAsia="黑体" w:cs="黑体"/>
          <w:sz w:val="18"/>
          <w:szCs w:val="18"/>
        </w:rPr>
      </w:pPr>
      <w:r>
        <w:rPr>
          <w:rFonts w:hint="eastAsia" w:ascii="黑体" w:hAnsi="黑体" w:eastAsia="黑体" w:cs="黑体"/>
          <w:sz w:val="18"/>
          <w:szCs w:val="18"/>
        </w:rPr>
        <w:t>A.结合实际、合理定位</w:t>
      </w:r>
    </w:p>
    <w:p w14:paraId="6C762A13">
      <w:pPr>
        <w:spacing w:line="240" w:lineRule="exact"/>
        <w:rPr>
          <w:rFonts w:ascii="黑体" w:hAnsi="黑体" w:eastAsia="黑体" w:cs="黑体"/>
          <w:sz w:val="18"/>
          <w:szCs w:val="18"/>
        </w:rPr>
      </w:pPr>
      <w:r>
        <w:rPr>
          <w:rFonts w:hint="eastAsia" w:ascii="黑体" w:hAnsi="黑体" w:eastAsia="黑体" w:cs="黑体"/>
          <w:sz w:val="18"/>
          <w:szCs w:val="18"/>
        </w:rPr>
        <w:t>B.着眼实战、讲究实效</w:t>
      </w:r>
    </w:p>
    <w:p w14:paraId="094DEDCD">
      <w:pPr>
        <w:spacing w:line="240" w:lineRule="exact"/>
        <w:rPr>
          <w:rFonts w:ascii="黑体" w:hAnsi="黑体" w:eastAsia="黑体" w:cs="黑体"/>
          <w:sz w:val="18"/>
          <w:szCs w:val="18"/>
        </w:rPr>
      </w:pPr>
      <w:r>
        <w:rPr>
          <w:rFonts w:hint="eastAsia" w:ascii="黑体" w:hAnsi="黑体" w:eastAsia="黑体" w:cs="黑体"/>
          <w:sz w:val="18"/>
          <w:szCs w:val="18"/>
        </w:rPr>
        <w:t>C.精心组织、确保安全</w:t>
      </w:r>
    </w:p>
    <w:p w14:paraId="7DB1184F">
      <w:pPr>
        <w:spacing w:line="240" w:lineRule="exact"/>
        <w:rPr>
          <w:rFonts w:ascii="黑体" w:hAnsi="黑体" w:eastAsia="黑体" w:cs="黑体"/>
          <w:sz w:val="18"/>
          <w:szCs w:val="18"/>
        </w:rPr>
      </w:pPr>
      <w:r>
        <w:rPr>
          <w:rFonts w:hint="eastAsia" w:ascii="黑体" w:hAnsi="黑体" w:eastAsia="黑体" w:cs="黑体"/>
          <w:sz w:val="18"/>
          <w:szCs w:val="18"/>
        </w:rPr>
        <w:t>D.统筹规划、厉行节约</w:t>
      </w:r>
    </w:p>
    <w:p w14:paraId="170B2AC6">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430F220F">
      <w:pPr>
        <w:spacing w:line="240" w:lineRule="exact"/>
        <w:rPr>
          <w:rFonts w:ascii="黑体" w:hAnsi="黑体" w:eastAsia="黑体" w:cs="黑体"/>
          <w:sz w:val="18"/>
          <w:szCs w:val="18"/>
        </w:rPr>
      </w:pPr>
      <w:r>
        <w:rPr>
          <w:rFonts w:hint="eastAsia" w:ascii="黑体" w:hAnsi="黑体" w:eastAsia="黑体" w:cs="黑体"/>
          <w:sz w:val="18"/>
          <w:szCs w:val="18"/>
        </w:rPr>
        <w:t>776、如发现安全防护装置损坏，应（）。</w:t>
      </w:r>
    </w:p>
    <w:p w14:paraId="0C95A869">
      <w:pPr>
        <w:spacing w:line="240" w:lineRule="exact"/>
        <w:rPr>
          <w:rFonts w:ascii="黑体" w:hAnsi="黑体" w:eastAsia="黑体" w:cs="黑体"/>
          <w:sz w:val="18"/>
          <w:szCs w:val="18"/>
        </w:rPr>
      </w:pPr>
      <w:r>
        <w:rPr>
          <w:rFonts w:hint="eastAsia" w:ascii="黑体" w:hAnsi="黑体" w:eastAsia="黑体" w:cs="黑体"/>
          <w:sz w:val="18"/>
          <w:szCs w:val="18"/>
        </w:rPr>
        <w:t>A.立即通知有关部门修理</w:t>
      </w:r>
    </w:p>
    <w:p w14:paraId="4CD34B59">
      <w:pPr>
        <w:spacing w:line="240" w:lineRule="exact"/>
        <w:rPr>
          <w:rFonts w:ascii="黑体" w:hAnsi="黑体" w:eastAsia="黑体" w:cs="黑体"/>
          <w:sz w:val="18"/>
          <w:szCs w:val="18"/>
        </w:rPr>
      </w:pPr>
      <w:r>
        <w:rPr>
          <w:rFonts w:hint="eastAsia" w:ascii="黑体" w:hAnsi="黑体" w:eastAsia="黑体" w:cs="黑体"/>
          <w:sz w:val="18"/>
          <w:szCs w:val="18"/>
        </w:rPr>
        <w:t>B.不予理会</w:t>
      </w:r>
    </w:p>
    <w:p w14:paraId="19503F90">
      <w:pPr>
        <w:spacing w:line="240" w:lineRule="exact"/>
        <w:rPr>
          <w:rFonts w:ascii="黑体" w:hAnsi="黑体" w:eastAsia="黑体" w:cs="黑体"/>
          <w:sz w:val="18"/>
          <w:szCs w:val="18"/>
        </w:rPr>
      </w:pPr>
      <w:r>
        <w:rPr>
          <w:rFonts w:hint="eastAsia" w:ascii="黑体" w:hAnsi="黑体" w:eastAsia="黑体" w:cs="黑体"/>
          <w:sz w:val="18"/>
          <w:szCs w:val="18"/>
        </w:rPr>
        <w:t>C.自行更换</w:t>
      </w:r>
    </w:p>
    <w:p w14:paraId="473BE86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F1E9C3C">
      <w:pPr>
        <w:spacing w:line="240" w:lineRule="exact"/>
        <w:rPr>
          <w:rFonts w:ascii="黑体" w:hAnsi="黑体" w:eastAsia="黑体" w:cs="黑体"/>
          <w:sz w:val="18"/>
          <w:szCs w:val="18"/>
        </w:rPr>
      </w:pPr>
      <w:r>
        <w:rPr>
          <w:rFonts w:hint="eastAsia" w:ascii="黑体" w:hAnsi="黑体" w:eastAsia="黑体" w:cs="黑体"/>
          <w:sz w:val="18"/>
          <w:szCs w:val="18"/>
        </w:rPr>
        <w:t>777、根据《生产安全事故应急条例》，参加生产安全事故现场应急救援的单位和个人应当服从（）的统一指挥。</w:t>
      </w:r>
    </w:p>
    <w:p w14:paraId="6F22146A">
      <w:pPr>
        <w:spacing w:line="240" w:lineRule="exact"/>
        <w:rPr>
          <w:rFonts w:ascii="黑体" w:hAnsi="黑体" w:eastAsia="黑体" w:cs="黑体"/>
          <w:sz w:val="18"/>
          <w:szCs w:val="18"/>
        </w:rPr>
      </w:pPr>
      <w:r>
        <w:rPr>
          <w:rFonts w:hint="eastAsia" w:ascii="黑体" w:hAnsi="黑体" w:eastAsia="黑体" w:cs="黑体"/>
          <w:sz w:val="18"/>
          <w:szCs w:val="18"/>
        </w:rPr>
        <w:t>A.专家</w:t>
      </w:r>
    </w:p>
    <w:p w14:paraId="2196EF26">
      <w:pPr>
        <w:spacing w:line="240" w:lineRule="exact"/>
        <w:rPr>
          <w:rFonts w:ascii="黑体" w:hAnsi="黑体" w:eastAsia="黑体" w:cs="黑体"/>
          <w:sz w:val="18"/>
          <w:szCs w:val="18"/>
        </w:rPr>
      </w:pPr>
      <w:r>
        <w:rPr>
          <w:rFonts w:hint="eastAsia" w:ascii="黑体" w:hAnsi="黑体" w:eastAsia="黑体" w:cs="黑体"/>
          <w:sz w:val="18"/>
          <w:szCs w:val="18"/>
        </w:rPr>
        <w:t>B.领导</w:t>
      </w:r>
    </w:p>
    <w:p w14:paraId="64F0622C">
      <w:pPr>
        <w:spacing w:line="240" w:lineRule="exact"/>
        <w:rPr>
          <w:rFonts w:ascii="黑体" w:hAnsi="黑体" w:eastAsia="黑体" w:cs="黑体"/>
          <w:sz w:val="18"/>
          <w:szCs w:val="18"/>
        </w:rPr>
      </w:pPr>
      <w:r>
        <w:rPr>
          <w:rFonts w:hint="eastAsia" w:ascii="黑体" w:hAnsi="黑体" w:eastAsia="黑体" w:cs="黑体"/>
          <w:sz w:val="18"/>
          <w:szCs w:val="18"/>
        </w:rPr>
        <w:t>C.现场指挥部</w:t>
      </w:r>
    </w:p>
    <w:p w14:paraId="7E8467A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DD1C5DA">
      <w:pPr>
        <w:spacing w:line="240" w:lineRule="exact"/>
        <w:rPr>
          <w:rFonts w:ascii="黑体" w:hAnsi="黑体" w:eastAsia="黑体" w:cs="黑体"/>
          <w:sz w:val="18"/>
          <w:szCs w:val="18"/>
        </w:rPr>
      </w:pPr>
      <w:r>
        <w:rPr>
          <w:rFonts w:hint="eastAsia" w:ascii="黑体" w:hAnsi="黑体" w:eastAsia="黑体" w:cs="黑体"/>
          <w:sz w:val="18"/>
          <w:szCs w:val="18"/>
        </w:rPr>
        <w:t>778、使用高压锅之前，首先要检查（）。</w:t>
      </w:r>
    </w:p>
    <w:p w14:paraId="33FC8AA2">
      <w:pPr>
        <w:spacing w:line="240" w:lineRule="exact"/>
        <w:rPr>
          <w:rFonts w:ascii="黑体" w:hAnsi="黑体" w:eastAsia="黑体" w:cs="黑体"/>
          <w:sz w:val="18"/>
          <w:szCs w:val="18"/>
        </w:rPr>
      </w:pPr>
      <w:r>
        <w:rPr>
          <w:rFonts w:hint="eastAsia" w:ascii="黑体" w:hAnsi="黑体" w:eastAsia="黑体" w:cs="黑体"/>
          <w:sz w:val="18"/>
          <w:szCs w:val="18"/>
        </w:rPr>
        <w:t>A.锅内是否有异味</w:t>
      </w:r>
    </w:p>
    <w:p w14:paraId="42123B00">
      <w:pPr>
        <w:spacing w:line="240" w:lineRule="exact"/>
        <w:rPr>
          <w:rFonts w:ascii="黑体" w:hAnsi="黑体" w:eastAsia="黑体" w:cs="黑体"/>
          <w:sz w:val="18"/>
          <w:szCs w:val="18"/>
        </w:rPr>
      </w:pPr>
      <w:r>
        <w:rPr>
          <w:rFonts w:hint="eastAsia" w:ascii="黑体" w:hAnsi="黑体" w:eastAsia="黑体" w:cs="黑体"/>
          <w:sz w:val="18"/>
          <w:szCs w:val="18"/>
        </w:rPr>
        <w:t>B.容量是否够大</w:t>
      </w:r>
    </w:p>
    <w:p w14:paraId="53C8FEFC">
      <w:pPr>
        <w:spacing w:line="240" w:lineRule="exact"/>
        <w:rPr>
          <w:rFonts w:ascii="黑体" w:hAnsi="黑体" w:eastAsia="黑体" w:cs="黑体"/>
          <w:sz w:val="18"/>
          <w:szCs w:val="18"/>
        </w:rPr>
      </w:pPr>
      <w:r>
        <w:rPr>
          <w:rFonts w:hint="eastAsia" w:ascii="黑体" w:hAnsi="黑体" w:eastAsia="黑体" w:cs="黑体"/>
          <w:sz w:val="18"/>
          <w:szCs w:val="18"/>
        </w:rPr>
        <w:t>C.锅盖的通气孔是否通畅</w:t>
      </w:r>
    </w:p>
    <w:p w14:paraId="15CEDC56">
      <w:pPr>
        <w:spacing w:line="240" w:lineRule="exact"/>
        <w:rPr>
          <w:rFonts w:ascii="黑体" w:hAnsi="黑体" w:eastAsia="黑体" w:cs="黑体"/>
          <w:sz w:val="18"/>
          <w:szCs w:val="18"/>
        </w:rPr>
      </w:pPr>
      <w:r>
        <w:rPr>
          <w:rFonts w:hint="eastAsia" w:ascii="黑体" w:hAnsi="黑体" w:eastAsia="黑体" w:cs="黑体"/>
          <w:sz w:val="18"/>
          <w:szCs w:val="18"/>
        </w:rPr>
        <w:t>D.安全阀是否完好无损</w:t>
      </w:r>
    </w:p>
    <w:p w14:paraId="471A3795">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2028D40D">
      <w:pPr>
        <w:spacing w:line="240" w:lineRule="exact"/>
        <w:rPr>
          <w:rFonts w:ascii="黑体" w:hAnsi="黑体" w:eastAsia="黑体" w:cs="黑体"/>
          <w:sz w:val="18"/>
          <w:szCs w:val="18"/>
        </w:rPr>
      </w:pPr>
      <w:r>
        <w:rPr>
          <w:rFonts w:hint="eastAsia" w:ascii="黑体" w:hAnsi="黑体" w:eastAsia="黑体" w:cs="黑体"/>
          <w:sz w:val="18"/>
          <w:szCs w:val="18"/>
        </w:rPr>
        <w:t>778、安全生产许可证有效期为（）年。</w:t>
      </w:r>
    </w:p>
    <w:p w14:paraId="2C07A49D">
      <w:pPr>
        <w:spacing w:line="240" w:lineRule="exact"/>
        <w:rPr>
          <w:rFonts w:ascii="黑体" w:hAnsi="黑体" w:eastAsia="黑体" w:cs="黑体"/>
          <w:sz w:val="18"/>
          <w:szCs w:val="18"/>
        </w:rPr>
      </w:pPr>
      <w:r>
        <w:rPr>
          <w:rFonts w:hint="eastAsia" w:ascii="黑体" w:hAnsi="黑体" w:eastAsia="黑体" w:cs="黑体"/>
          <w:sz w:val="18"/>
          <w:szCs w:val="18"/>
        </w:rPr>
        <w:t>A.1</w:t>
      </w:r>
    </w:p>
    <w:p w14:paraId="57C33ADF">
      <w:pPr>
        <w:spacing w:line="240" w:lineRule="exact"/>
        <w:rPr>
          <w:rFonts w:ascii="黑体" w:hAnsi="黑体" w:eastAsia="黑体" w:cs="黑体"/>
          <w:sz w:val="18"/>
          <w:szCs w:val="18"/>
        </w:rPr>
      </w:pPr>
      <w:r>
        <w:rPr>
          <w:rFonts w:hint="eastAsia" w:ascii="黑体" w:hAnsi="黑体" w:eastAsia="黑体" w:cs="黑体"/>
          <w:sz w:val="18"/>
          <w:szCs w:val="18"/>
        </w:rPr>
        <w:t>B.3</w:t>
      </w:r>
    </w:p>
    <w:p w14:paraId="16B3A3A1">
      <w:pPr>
        <w:spacing w:line="240" w:lineRule="exact"/>
        <w:rPr>
          <w:rFonts w:ascii="黑体" w:hAnsi="黑体" w:eastAsia="黑体" w:cs="黑体"/>
          <w:sz w:val="18"/>
          <w:szCs w:val="18"/>
        </w:rPr>
      </w:pPr>
      <w:r>
        <w:rPr>
          <w:rFonts w:hint="eastAsia" w:ascii="黑体" w:hAnsi="黑体" w:eastAsia="黑体" w:cs="黑体"/>
          <w:sz w:val="18"/>
          <w:szCs w:val="18"/>
        </w:rPr>
        <w:t>C.5</w:t>
      </w:r>
    </w:p>
    <w:p w14:paraId="06E12898">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138A133">
      <w:pPr>
        <w:spacing w:line="240" w:lineRule="exact"/>
        <w:rPr>
          <w:rFonts w:ascii="黑体" w:hAnsi="黑体" w:eastAsia="黑体" w:cs="黑体"/>
          <w:sz w:val="18"/>
          <w:szCs w:val="18"/>
        </w:rPr>
      </w:pPr>
      <w:r>
        <w:rPr>
          <w:rFonts w:hint="eastAsia" w:ascii="黑体" w:hAnsi="黑体" w:eastAsia="黑体" w:cs="黑体"/>
          <w:sz w:val="18"/>
          <w:szCs w:val="18"/>
        </w:rPr>
        <w:t>779、台风天气可以将车停在（）。</w:t>
      </w:r>
    </w:p>
    <w:p w14:paraId="1D01142B">
      <w:pPr>
        <w:spacing w:line="240" w:lineRule="exact"/>
        <w:rPr>
          <w:rFonts w:ascii="黑体" w:hAnsi="黑体" w:eastAsia="黑体" w:cs="黑体"/>
          <w:sz w:val="18"/>
          <w:szCs w:val="18"/>
        </w:rPr>
      </w:pPr>
      <w:r>
        <w:rPr>
          <w:rFonts w:hint="eastAsia" w:ascii="黑体" w:hAnsi="黑体" w:eastAsia="黑体" w:cs="黑体"/>
          <w:sz w:val="18"/>
          <w:szCs w:val="18"/>
        </w:rPr>
        <w:t>A.广告牌下面</w:t>
      </w:r>
    </w:p>
    <w:p w14:paraId="789B6E18">
      <w:pPr>
        <w:spacing w:line="240" w:lineRule="exact"/>
        <w:rPr>
          <w:rFonts w:ascii="黑体" w:hAnsi="黑体" w:eastAsia="黑体" w:cs="黑体"/>
          <w:sz w:val="18"/>
          <w:szCs w:val="18"/>
        </w:rPr>
      </w:pPr>
      <w:r>
        <w:rPr>
          <w:rFonts w:hint="eastAsia" w:ascii="黑体" w:hAnsi="黑体" w:eastAsia="黑体" w:cs="黑体"/>
          <w:sz w:val="18"/>
          <w:szCs w:val="18"/>
        </w:rPr>
        <w:t>B.大树下面</w:t>
      </w:r>
    </w:p>
    <w:p w14:paraId="2E42020B">
      <w:pPr>
        <w:spacing w:line="240" w:lineRule="exact"/>
        <w:rPr>
          <w:rFonts w:ascii="黑体" w:hAnsi="黑体" w:eastAsia="黑体" w:cs="黑体"/>
          <w:sz w:val="18"/>
          <w:szCs w:val="18"/>
        </w:rPr>
      </w:pPr>
      <w:r>
        <w:rPr>
          <w:rFonts w:hint="eastAsia" w:ascii="黑体" w:hAnsi="黑体" w:eastAsia="黑体" w:cs="黑体"/>
          <w:sz w:val="18"/>
          <w:szCs w:val="18"/>
        </w:rPr>
        <w:t>C.排水畅通的地下车库</w:t>
      </w:r>
    </w:p>
    <w:p w14:paraId="5BA13DC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1FA7D44">
      <w:pPr>
        <w:spacing w:line="240" w:lineRule="exact"/>
        <w:rPr>
          <w:rFonts w:ascii="黑体" w:hAnsi="黑体" w:eastAsia="黑体" w:cs="黑体"/>
          <w:sz w:val="18"/>
          <w:szCs w:val="18"/>
        </w:rPr>
      </w:pPr>
      <w:r>
        <w:rPr>
          <w:rFonts w:hint="eastAsia" w:ascii="黑体" w:hAnsi="黑体" w:eastAsia="黑体" w:cs="黑体"/>
          <w:sz w:val="18"/>
          <w:szCs w:val="18"/>
        </w:rPr>
        <w:t>780、电器设备在发生火灾时不应该用（）灭火。</w:t>
      </w:r>
    </w:p>
    <w:p w14:paraId="53A651A0">
      <w:pPr>
        <w:spacing w:line="240" w:lineRule="exact"/>
        <w:rPr>
          <w:rFonts w:ascii="黑体" w:hAnsi="黑体" w:eastAsia="黑体" w:cs="黑体"/>
          <w:sz w:val="18"/>
          <w:szCs w:val="18"/>
        </w:rPr>
      </w:pPr>
      <w:r>
        <w:rPr>
          <w:rFonts w:hint="eastAsia" w:ascii="黑体" w:hAnsi="黑体" w:eastAsia="黑体" w:cs="黑体"/>
          <w:sz w:val="18"/>
          <w:szCs w:val="18"/>
        </w:rPr>
        <w:t>A.二氧化碳灭火剂</w:t>
      </w:r>
    </w:p>
    <w:p w14:paraId="15CAF7D5">
      <w:pPr>
        <w:spacing w:line="240" w:lineRule="exact"/>
        <w:rPr>
          <w:rFonts w:ascii="黑体" w:hAnsi="黑体" w:eastAsia="黑体" w:cs="黑体"/>
          <w:sz w:val="18"/>
          <w:szCs w:val="18"/>
        </w:rPr>
      </w:pPr>
      <w:r>
        <w:rPr>
          <w:rFonts w:hint="eastAsia" w:ascii="黑体" w:hAnsi="黑体" w:eastAsia="黑体" w:cs="黑体"/>
          <w:sz w:val="18"/>
          <w:szCs w:val="18"/>
        </w:rPr>
        <w:t>B.水</w:t>
      </w:r>
    </w:p>
    <w:p w14:paraId="390C8DFE">
      <w:pPr>
        <w:spacing w:line="240" w:lineRule="exact"/>
        <w:rPr>
          <w:rFonts w:ascii="黑体" w:hAnsi="黑体" w:eastAsia="黑体" w:cs="黑体"/>
          <w:sz w:val="18"/>
          <w:szCs w:val="18"/>
        </w:rPr>
      </w:pPr>
      <w:r>
        <w:rPr>
          <w:rFonts w:hint="eastAsia" w:ascii="黑体" w:hAnsi="黑体" w:eastAsia="黑体" w:cs="黑体"/>
          <w:sz w:val="18"/>
          <w:szCs w:val="18"/>
        </w:rPr>
        <w:t>C.干粉灭火剂</w:t>
      </w:r>
    </w:p>
    <w:p w14:paraId="11B0777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F2682B4">
      <w:pPr>
        <w:spacing w:line="240" w:lineRule="exact"/>
        <w:rPr>
          <w:rFonts w:ascii="黑体" w:hAnsi="黑体" w:eastAsia="黑体" w:cs="黑体"/>
          <w:sz w:val="18"/>
          <w:szCs w:val="18"/>
        </w:rPr>
      </w:pPr>
      <w:r>
        <w:rPr>
          <w:rFonts w:hint="eastAsia" w:ascii="黑体" w:hAnsi="黑体" w:eastAsia="黑体" w:cs="黑体"/>
          <w:sz w:val="18"/>
          <w:szCs w:val="18"/>
        </w:rPr>
        <w:t>781、劳动保护的对象首先是保护（）。</w:t>
      </w:r>
    </w:p>
    <w:p w14:paraId="6B246B97">
      <w:pPr>
        <w:spacing w:line="240" w:lineRule="exact"/>
        <w:rPr>
          <w:rFonts w:ascii="黑体" w:hAnsi="黑体" w:eastAsia="黑体" w:cs="黑体"/>
          <w:sz w:val="18"/>
          <w:szCs w:val="18"/>
        </w:rPr>
      </w:pPr>
      <w:r>
        <w:rPr>
          <w:rFonts w:hint="eastAsia" w:ascii="黑体" w:hAnsi="黑体" w:eastAsia="黑体" w:cs="黑体"/>
          <w:sz w:val="18"/>
          <w:szCs w:val="18"/>
        </w:rPr>
        <w:t>A.从事生产的劳动者</w:t>
      </w:r>
    </w:p>
    <w:p w14:paraId="1C954061">
      <w:pPr>
        <w:spacing w:line="240" w:lineRule="exact"/>
        <w:rPr>
          <w:rFonts w:ascii="黑体" w:hAnsi="黑体" w:eastAsia="黑体" w:cs="黑体"/>
          <w:sz w:val="18"/>
          <w:szCs w:val="18"/>
        </w:rPr>
      </w:pPr>
      <w:r>
        <w:rPr>
          <w:rFonts w:hint="eastAsia" w:ascii="黑体" w:hAnsi="黑体" w:eastAsia="黑体" w:cs="黑体"/>
          <w:sz w:val="18"/>
          <w:szCs w:val="18"/>
        </w:rPr>
        <w:t>B.企业的领导</w:t>
      </w:r>
    </w:p>
    <w:p w14:paraId="44620DD7">
      <w:pPr>
        <w:spacing w:line="240" w:lineRule="exact"/>
        <w:rPr>
          <w:rFonts w:ascii="黑体" w:hAnsi="黑体" w:eastAsia="黑体" w:cs="黑体"/>
          <w:sz w:val="18"/>
          <w:szCs w:val="18"/>
        </w:rPr>
      </w:pPr>
      <w:r>
        <w:rPr>
          <w:rFonts w:hint="eastAsia" w:ascii="黑体" w:hAnsi="黑体" w:eastAsia="黑体" w:cs="黑体"/>
          <w:sz w:val="18"/>
          <w:szCs w:val="18"/>
        </w:rPr>
        <w:t>C.企业的安全管理者</w:t>
      </w:r>
    </w:p>
    <w:p w14:paraId="5CBD815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64626D5">
      <w:pPr>
        <w:spacing w:line="240" w:lineRule="exact"/>
        <w:rPr>
          <w:rFonts w:ascii="黑体" w:hAnsi="黑体" w:eastAsia="黑体" w:cs="黑体"/>
          <w:sz w:val="18"/>
          <w:szCs w:val="18"/>
        </w:rPr>
      </w:pPr>
      <w:r>
        <w:rPr>
          <w:rFonts w:hint="eastAsia" w:ascii="黑体" w:hAnsi="黑体" w:eastAsia="黑体" w:cs="黑体"/>
          <w:sz w:val="18"/>
          <w:szCs w:val="18"/>
        </w:rPr>
        <w:t>782、关于社区消防安全，下列做法中正确的是（）。</w:t>
      </w:r>
    </w:p>
    <w:p w14:paraId="013BC0C7">
      <w:pPr>
        <w:spacing w:line="240" w:lineRule="exact"/>
        <w:rPr>
          <w:rFonts w:ascii="黑体" w:hAnsi="黑体" w:eastAsia="黑体" w:cs="黑体"/>
          <w:sz w:val="18"/>
          <w:szCs w:val="18"/>
        </w:rPr>
      </w:pPr>
      <w:r>
        <w:rPr>
          <w:rFonts w:hint="eastAsia" w:ascii="黑体" w:hAnsi="黑体" w:eastAsia="黑体" w:cs="黑体"/>
          <w:sz w:val="18"/>
          <w:szCs w:val="18"/>
        </w:rPr>
        <w:t>A.住宅楼的常闭式防火门处于关闭状态</w:t>
      </w:r>
    </w:p>
    <w:p w14:paraId="1C35E5E3">
      <w:pPr>
        <w:spacing w:line="240" w:lineRule="exact"/>
        <w:rPr>
          <w:rFonts w:ascii="黑体" w:hAnsi="黑体" w:eastAsia="黑体" w:cs="黑体"/>
          <w:sz w:val="18"/>
          <w:szCs w:val="18"/>
        </w:rPr>
      </w:pPr>
      <w:r>
        <w:rPr>
          <w:rFonts w:hint="eastAsia" w:ascii="黑体" w:hAnsi="黑体" w:eastAsia="黑体" w:cs="黑体"/>
          <w:sz w:val="18"/>
          <w:szCs w:val="18"/>
        </w:rPr>
        <w:t>B.电动车在楼道里充电</w:t>
      </w:r>
    </w:p>
    <w:p w14:paraId="4CFD7C9A">
      <w:pPr>
        <w:spacing w:line="240" w:lineRule="exact"/>
        <w:rPr>
          <w:rFonts w:ascii="黑体" w:hAnsi="黑体" w:eastAsia="黑体" w:cs="黑体"/>
          <w:sz w:val="18"/>
          <w:szCs w:val="18"/>
        </w:rPr>
      </w:pPr>
      <w:r>
        <w:rPr>
          <w:rFonts w:hint="eastAsia" w:ascii="黑体" w:hAnsi="黑体" w:eastAsia="黑体" w:cs="黑体"/>
          <w:sz w:val="18"/>
          <w:szCs w:val="18"/>
        </w:rPr>
        <w:t>C.私家车停在消防车道上</w:t>
      </w:r>
    </w:p>
    <w:p w14:paraId="0F1643E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6EC0855">
      <w:pPr>
        <w:spacing w:line="240" w:lineRule="exact"/>
        <w:rPr>
          <w:rFonts w:ascii="黑体" w:hAnsi="黑体" w:eastAsia="黑体" w:cs="黑体"/>
          <w:sz w:val="18"/>
          <w:szCs w:val="18"/>
        </w:rPr>
      </w:pPr>
      <w:r>
        <w:rPr>
          <w:rFonts w:hint="eastAsia" w:ascii="黑体" w:hAnsi="黑体" w:eastAsia="黑体" w:cs="黑体"/>
          <w:sz w:val="18"/>
          <w:szCs w:val="18"/>
        </w:rPr>
        <w:t>783、职业病防治工作的方针是（）。</w:t>
      </w:r>
    </w:p>
    <w:p w14:paraId="7B518FAC">
      <w:pPr>
        <w:spacing w:line="240" w:lineRule="exact"/>
        <w:rPr>
          <w:rFonts w:ascii="黑体" w:hAnsi="黑体" w:eastAsia="黑体" w:cs="黑体"/>
          <w:sz w:val="18"/>
          <w:szCs w:val="18"/>
        </w:rPr>
      </w:pPr>
      <w:r>
        <w:rPr>
          <w:rFonts w:hint="eastAsia" w:ascii="黑体" w:hAnsi="黑体" w:eastAsia="黑体" w:cs="黑体"/>
          <w:sz w:val="18"/>
          <w:szCs w:val="18"/>
        </w:rPr>
        <w:t>A.坚持预防为主、综合治理</w:t>
      </w:r>
    </w:p>
    <w:p w14:paraId="158BDF9C">
      <w:pPr>
        <w:spacing w:line="240" w:lineRule="exact"/>
        <w:rPr>
          <w:rFonts w:ascii="黑体" w:hAnsi="黑体" w:eastAsia="黑体" w:cs="黑体"/>
          <w:sz w:val="18"/>
          <w:szCs w:val="18"/>
        </w:rPr>
      </w:pPr>
      <w:r>
        <w:rPr>
          <w:rFonts w:hint="eastAsia" w:ascii="黑体" w:hAnsi="黑体" w:eastAsia="黑体" w:cs="黑体"/>
          <w:sz w:val="18"/>
          <w:szCs w:val="18"/>
        </w:rPr>
        <w:t>B.坚持预防为主、防治结合</w:t>
      </w:r>
    </w:p>
    <w:p w14:paraId="3F083AC5">
      <w:pPr>
        <w:spacing w:line="240" w:lineRule="exact"/>
        <w:rPr>
          <w:rFonts w:ascii="黑体" w:hAnsi="黑体" w:eastAsia="黑体" w:cs="黑体"/>
          <w:sz w:val="18"/>
          <w:szCs w:val="18"/>
        </w:rPr>
      </w:pPr>
      <w:r>
        <w:rPr>
          <w:rFonts w:hint="eastAsia" w:ascii="黑体" w:hAnsi="黑体" w:eastAsia="黑体" w:cs="黑体"/>
          <w:sz w:val="18"/>
          <w:szCs w:val="18"/>
        </w:rPr>
        <w:t>C.坚持预防为主、分类管理</w:t>
      </w:r>
    </w:p>
    <w:p w14:paraId="07EAC4A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B5899C4">
      <w:pPr>
        <w:spacing w:line="240" w:lineRule="exact"/>
        <w:rPr>
          <w:rFonts w:ascii="黑体" w:hAnsi="黑体" w:eastAsia="黑体" w:cs="黑体"/>
          <w:sz w:val="18"/>
          <w:szCs w:val="18"/>
        </w:rPr>
      </w:pPr>
      <w:r>
        <w:rPr>
          <w:rFonts w:hint="eastAsia" w:ascii="黑体" w:hAnsi="黑体" w:eastAsia="黑体" w:cs="黑体"/>
          <w:sz w:val="18"/>
          <w:szCs w:val="18"/>
        </w:rPr>
        <w:t>784、汽油高速冲击、流动、激荡后可因产生（）引起燃烧爆炸。</w:t>
      </w:r>
    </w:p>
    <w:p w14:paraId="265B815F">
      <w:pPr>
        <w:spacing w:line="240" w:lineRule="exact"/>
        <w:rPr>
          <w:rFonts w:ascii="黑体" w:hAnsi="黑体" w:eastAsia="黑体" w:cs="黑体"/>
          <w:sz w:val="18"/>
          <w:szCs w:val="18"/>
        </w:rPr>
      </w:pPr>
      <w:r>
        <w:rPr>
          <w:rFonts w:hint="eastAsia" w:ascii="黑体" w:hAnsi="黑体" w:eastAsia="黑体" w:cs="黑体"/>
          <w:sz w:val="18"/>
          <w:szCs w:val="18"/>
        </w:rPr>
        <w:t>A.电气火花</w:t>
      </w:r>
    </w:p>
    <w:p w14:paraId="1289C3DF">
      <w:pPr>
        <w:spacing w:line="240" w:lineRule="exact"/>
        <w:rPr>
          <w:rFonts w:ascii="黑体" w:hAnsi="黑体" w:eastAsia="黑体" w:cs="黑体"/>
          <w:sz w:val="18"/>
          <w:szCs w:val="18"/>
        </w:rPr>
      </w:pPr>
      <w:r>
        <w:rPr>
          <w:rFonts w:hint="eastAsia" w:ascii="黑体" w:hAnsi="黑体" w:eastAsia="黑体" w:cs="黑体"/>
          <w:sz w:val="18"/>
          <w:szCs w:val="18"/>
        </w:rPr>
        <w:t>B.明火</w:t>
      </w:r>
    </w:p>
    <w:p w14:paraId="6848F3DC">
      <w:pPr>
        <w:spacing w:line="240" w:lineRule="exact"/>
        <w:rPr>
          <w:rFonts w:ascii="黑体" w:hAnsi="黑体" w:eastAsia="黑体" w:cs="黑体"/>
          <w:sz w:val="18"/>
          <w:szCs w:val="18"/>
        </w:rPr>
      </w:pPr>
      <w:r>
        <w:rPr>
          <w:rFonts w:hint="eastAsia" w:ascii="黑体" w:hAnsi="黑体" w:eastAsia="黑体" w:cs="黑体"/>
          <w:sz w:val="18"/>
          <w:szCs w:val="18"/>
        </w:rPr>
        <w:t>C.静电放电</w:t>
      </w:r>
    </w:p>
    <w:p w14:paraId="1819EC7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5EF7001">
      <w:pPr>
        <w:spacing w:line="240" w:lineRule="exact"/>
        <w:rPr>
          <w:rFonts w:ascii="黑体" w:hAnsi="黑体" w:eastAsia="黑体" w:cs="黑体"/>
          <w:sz w:val="18"/>
          <w:szCs w:val="18"/>
        </w:rPr>
      </w:pPr>
      <w:r>
        <w:rPr>
          <w:rFonts w:hint="eastAsia" w:ascii="黑体" w:hAnsi="黑体" w:eastAsia="黑体" w:cs="黑体"/>
          <w:sz w:val="18"/>
          <w:szCs w:val="18"/>
        </w:rPr>
        <w:t>785、工伤人员到达法定退休年龄并办理退休手续后，停发（）津贴，享受养老保险待遇。</w:t>
      </w:r>
    </w:p>
    <w:p w14:paraId="3C8D287B">
      <w:pPr>
        <w:spacing w:line="240" w:lineRule="exact"/>
        <w:rPr>
          <w:rFonts w:ascii="黑体" w:hAnsi="黑体" w:eastAsia="黑体" w:cs="黑体"/>
          <w:sz w:val="18"/>
          <w:szCs w:val="18"/>
        </w:rPr>
      </w:pPr>
      <w:r>
        <w:rPr>
          <w:rFonts w:hint="eastAsia" w:ascii="黑体" w:hAnsi="黑体" w:eastAsia="黑体" w:cs="黑体"/>
          <w:sz w:val="18"/>
          <w:szCs w:val="18"/>
        </w:rPr>
        <w:t>A.所有</w:t>
      </w:r>
    </w:p>
    <w:p w14:paraId="1CEAFA0D">
      <w:pPr>
        <w:spacing w:line="240" w:lineRule="exact"/>
        <w:rPr>
          <w:rFonts w:ascii="黑体" w:hAnsi="黑体" w:eastAsia="黑体" w:cs="黑体"/>
          <w:sz w:val="18"/>
          <w:szCs w:val="18"/>
        </w:rPr>
      </w:pPr>
      <w:r>
        <w:rPr>
          <w:rFonts w:hint="eastAsia" w:ascii="黑体" w:hAnsi="黑体" w:eastAsia="黑体" w:cs="黑体"/>
          <w:sz w:val="18"/>
          <w:szCs w:val="18"/>
        </w:rPr>
        <w:t>B.相应</w:t>
      </w:r>
    </w:p>
    <w:p w14:paraId="6B2277B6">
      <w:pPr>
        <w:spacing w:line="240" w:lineRule="exact"/>
        <w:rPr>
          <w:rFonts w:ascii="黑体" w:hAnsi="黑体" w:eastAsia="黑体" w:cs="黑体"/>
          <w:sz w:val="18"/>
          <w:szCs w:val="18"/>
        </w:rPr>
      </w:pPr>
      <w:r>
        <w:rPr>
          <w:rFonts w:hint="eastAsia" w:ascii="黑体" w:hAnsi="黑体" w:eastAsia="黑体" w:cs="黑体"/>
          <w:sz w:val="18"/>
          <w:szCs w:val="18"/>
        </w:rPr>
        <w:t>C.伤残</w:t>
      </w:r>
    </w:p>
    <w:p w14:paraId="70F9A0E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CC2B059">
      <w:pPr>
        <w:spacing w:line="240" w:lineRule="exact"/>
        <w:rPr>
          <w:rFonts w:ascii="黑体" w:hAnsi="黑体" w:eastAsia="黑体" w:cs="黑体"/>
          <w:sz w:val="18"/>
          <w:szCs w:val="18"/>
        </w:rPr>
      </w:pPr>
      <w:r>
        <w:rPr>
          <w:rFonts w:hint="eastAsia" w:ascii="黑体" w:hAnsi="黑体" w:eastAsia="黑体" w:cs="黑体"/>
          <w:sz w:val="18"/>
          <w:szCs w:val="18"/>
        </w:rPr>
        <w:t>786、不属于助燃气体的是（）。</w:t>
      </w:r>
    </w:p>
    <w:p w14:paraId="62FAA47B">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0F0D849C">
      <w:pPr>
        <w:spacing w:line="240" w:lineRule="exact"/>
        <w:rPr>
          <w:rFonts w:ascii="黑体" w:hAnsi="黑体" w:eastAsia="黑体" w:cs="黑体"/>
          <w:sz w:val="18"/>
          <w:szCs w:val="18"/>
        </w:rPr>
      </w:pPr>
      <w:r>
        <w:rPr>
          <w:rFonts w:hint="eastAsia" w:ascii="黑体" w:hAnsi="黑体" w:eastAsia="黑体" w:cs="黑体"/>
          <w:sz w:val="18"/>
          <w:szCs w:val="18"/>
        </w:rPr>
        <w:t>B.氧气</w:t>
      </w:r>
    </w:p>
    <w:p w14:paraId="09ED2567">
      <w:pPr>
        <w:spacing w:line="240" w:lineRule="exact"/>
        <w:rPr>
          <w:rFonts w:ascii="黑体" w:hAnsi="黑体" w:eastAsia="黑体" w:cs="黑体"/>
          <w:sz w:val="18"/>
          <w:szCs w:val="18"/>
        </w:rPr>
      </w:pPr>
      <w:r>
        <w:rPr>
          <w:rFonts w:hint="eastAsia" w:ascii="黑体" w:hAnsi="黑体" w:eastAsia="黑体" w:cs="黑体"/>
          <w:sz w:val="18"/>
          <w:szCs w:val="18"/>
        </w:rPr>
        <w:t>C.氯气</w:t>
      </w:r>
    </w:p>
    <w:p w14:paraId="1E6CF68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E360121">
      <w:pPr>
        <w:spacing w:line="240" w:lineRule="exact"/>
        <w:rPr>
          <w:rFonts w:ascii="黑体" w:hAnsi="黑体" w:eastAsia="黑体" w:cs="黑体"/>
          <w:sz w:val="18"/>
          <w:szCs w:val="18"/>
        </w:rPr>
      </w:pPr>
      <w:r>
        <w:rPr>
          <w:rFonts w:hint="eastAsia" w:ascii="黑体" w:hAnsi="黑体" w:eastAsia="黑体" w:cs="黑体"/>
          <w:sz w:val="18"/>
          <w:szCs w:val="18"/>
        </w:rPr>
        <w:t>787、下列关于现代大型城市综合体火灾风险的描述中，错误的是（）。</w:t>
      </w:r>
    </w:p>
    <w:p w14:paraId="60308918">
      <w:pPr>
        <w:spacing w:line="240" w:lineRule="exact"/>
        <w:rPr>
          <w:rFonts w:ascii="黑体" w:hAnsi="黑体" w:eastAsia="黑体" w:cs="黑体"/>
          <w:sz w:val="18"/>
          <w:szCs w:val="18"/>
        </w:rPr>
      </w:pPr>
      <w:r>
        <w:rPr>
          <w:rFonts w:hint="eastAsia" w:ascii="黑体" w:hAnsi="黑体" w:eastAsia="黑体" w:cs="黑体"/>
          <w:sz w:val="18"/>
          <w:szCs w:val="18"/>
        </w:rPr>
        <w:t>A.人员聚集，空间复杂，疏散救助相当困难</w:t>
      </w:r>
    </w:p>
    <w:p w14:paraId="5C20C8C5">
      <w:pPr>
        <w:spacing w:line="240" w:lineRule="exact"/>
        <w:rPr>
          <w:rFonts w:ascii="黑体" w:hAnsi="黑体" w:eastAsia="黑体" w:cs="黑体"/>
          <w:sz w:val="18"/>
          <w:szCs w:val="18"/>
        </w:rPr>
      </w:pPr>
      <w:r>
        <w:rPr>
          <w:rFonts w:hint="eastAsia" w:ascii="黑体" w:hAnsi="黑体" w:eastAsia="黑体" w:cs="黑体"/>
          <w:sz w:val="18"/>
          <w:szCs w:val="18"/>
        </w:rPr>
        <w:t>B.火灾荷载小，火势蔓延速度慢</w:t>
      </w:r>
    </w:p>
    <w:p w14:paraId="4A457576">
      <w:pPr>
        <w:spacing w:line="240" w:lineRule="exact"/>
        <w:rPr>
          <w:rFonts w:ascii="黑体" w:hAnsi="黑体" w:eastAsia="黑体" w:cs="黑体"/>
          <w:sz w:val="18"/>
          <w:szCs w:val="18"/>
        </w:rPr>
      </w:pPr>
      <w:r>
        <w:rPr>
          <w:rFonts w:hint="eastAsia" w:ascii="黑体" w:hAnsi="黑体" w:eastAsia="黑体" w:cs="黑体"/>
          <w:sz w:val="18"/>
          <w:szCs w:val="18"/>
        </w:rPr>
        <w:t>C.用火、用电设备多，火灾发生的几率高</w:t>
      </w:r>
    </w:p>
    <w:p w14:paraId="06EBCD2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0AAF45C">
      <w:pPr>
        <w:spacing w:line="240" w:lineRule="exact"/>
        <w:rPr>
          <w:rFonts w:ascii="黑体" w:hAnsi="黑体" w:eastAsia="黑体" w:cs="黑体"/>
          <w:sz w:val="18"/>
          <w:szCs w:val="18"/>
        </w:rPr>
      </w:pPr>
      <w:r>
        <w:rPr>
          <w:rFonts w:hint="eastAsia" w:ascii="黑体" w:hAnsi="黑体" w:eastAsia="黑体" w:cs="黑体"/>
          <w:sz w:val="18"/>
          <w:szCs w:val="18"/>
        </w:rPr>
        <w:t>788、在具有爆炸危险性的场所，必须使用（）。</w:t>
      </w:r>
    </w:p>
    <w:p w14:paraId="27EA2E31">
      <w:pPr>
        <w:spacing w:line="240" w:lineRule="exact"/>
        <w:rPr>
          <w:rFonts w:ascii="黑体" w:hAnsi="黑体" w:eastAsia="黑体" w:cs="黑体"/>
          <w:sz w:val="18"/>
          <w:szCs w:val="18"/>
        </w:rPr>
      </w:pPr>
      <w:r>
        <w:rPr>
          <w:rFonts w:hint="eastAsia" w:ascii="黑体" w:hAnsi="黑体" w:eastAsia="黑体" w:cs="黑体"/>
          <w:sz w:val="18"/>
          <w:szCs w:val="18"/>
        </w:rPr>
        <w:t>A.普通电器</w:t>
      </w:r>
    </w:p>
    <w:p w14:paraId="6FD28CD2">
      <w:pPr>
        <w:spacing w:line="240" w:lineRule="exact"/>
        <w:rPr>
          <w:rFonts w:ascii="黑体" w:hAnsi="黑体" w:eastAsia="黑体" w:cs="黑体"/>
          <w:sz w:val="18"/>
          <w:szCs w:val="18"/>
        </w:rPr>
      </w:pPr>
      <w:r>
        <w:rPr>
          <w:rFonts w:hint="eastAsia" w:ascii="黑体" w:hAnsi="黑体" w:eastAsia="黑体" w:cs="黑体"/>
          <w:sz w:val="18"/>
          <w:szCs w:val="18"/>
        </w:rPr>
        <w:t>B.防爆电器</w:t>
      </w:r>
    </w:p>
    <w:p w14:paraId="7C6873AB">
      <w:pPr>
        <w:spacing w:line="240" w:lineRule="exact"/>
        <w:rPr>
          <w:rFonts w:ascii="黑体" w:hAnsi="黑体" w:eastAsia="黑体" w:cs="黑体"/>
          <w:sz w:val="18"/>
          <w:szCs w:val="18"/>
        </w:rPr>
      </w:pPr>
      <w:r>
        <w:rPr>
          <w:rFonts w:hint="eastAsia" w:ascii="黑体" w:hAnsi="黑体" w:eastAsia="黑体" w:cs="黑体"/>
          <w:sz w:val="18"/>
          <w:szCs w:val="18"/>
        </w:rPr>
        <w:t>C.精密电器</w:t>
      </w:r>
    </w:p>
    <w:p w14:paraId="25558FA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74D2048">
      <w:pPr>
        <w:spacing w:line="240" w:lineRule="exact"/>
        <w:rPr>
          <w:rFonts w:ascii="黑体" w:hAnsi="黑体" w:eastAsia="黑体" w:cs="黑体"/>
          <w:sz w:val="18"/>
          <w:szCs w:val="18"/>
        </w:rPr>
      </w:pPr>
      <w:r>
        <w:rPr>
          <w:rFonts w:hint="eastAsia" w:ascii="黑体" w:hAnsi="黑体" w:eastAsia="黑体" w:cs="黑体"/>
          <w:sz w:val="18"/>
          <w:szCs w:val="18"/>
        </w:rPr>
        <w:t>789、发现煤气中毒人员，采取（）急救方法是正确的。</w:t>
      </w:r>
    </w:p>
    <w:p w14:paraId="28066ED8">
      <w:pPr>
        <w:spacing w:line="240" w:lineRule="exact"/>
        <w:rPr>
          <w:rFonts w:ascii="黑体" w:hAnsi="黑体" w:eastAsia="黑体" w:cs="黑体"/>
          <w:sz w:val="18"/>
          <w:szCs w:val="18"/>
        </w:rPr>
      </w:pPr>
      <w:r>
        <w:rPr>
          <w:rFonts w:hint="eastAsia" w:ascii="黑体" w:hAnsi="黑体" w:eastAsia="黑体" w:cs="黑体"/>
          <w:sz w:val="18"/>
          <w:szCs w:val="18"/>
        </w:rPr>
        <w:t>A.在现场马上给伤员做人工呼吸</w:t>
      </w:r>
    </w:p>
    <w:p w14:paraId="09F55C64">
      <w:pPr>
        <w:spacing w:line="240" w:lineRule="exact"/>
        <w:rPr>
          <w:rFonts w:ascii="黑体" w:hAnsi="黑体" w:eastAsia="黑体" w:cs="黑体"/>
          <w:sz w:val="18"/>
          <w:szCs w:val="18"/>
        </w:rPr>
      </w:pPr>
      <w:r>
        <w:rPr>
          <w:rFonts w:hint="eastAsia" w:ascii="黑体" w:hAnsi="黑体" w:eastAsia="黑体" w:cs="黑体"/>
          <w:sz w:val="18"/>
          <w:szCs w:val="18"/>
        </w:rPr>
        <w:t>B.迅速打开门窗通风，并将病人送到新鲜空气环境</w:t>
      </w:r>
    </w:p>
    <w:p w14:paraId="2A4A794D">
      <w:pPr>
        <w:spacing w:line="240" w:lineRule="exact"/>
        <w:rPr>
          <w:rFonts w:ascii="黑体" w:hAnsi="黑体" w:eastAsia="黑体" w:cs="黑体"/>
          <w:sz w:val="18"/>
          <w:szCs w:val="18"/>
        </w:rPr>
      </w:pPr>
      <w:r>
        <w:rPr>
          <w:rFonts w:hint="eastAsia" w:ascii="黑体" w:hAnsi="黑体" w:eastAsia="黑体" w:cs="黑体"/>
          <w:sz w:val="18"/>
          <w:szCs w:val="18"/>
        </w:rPr>
        <w:t>C.在现场拨打电话求救</w:t>
      </w:r>
    </w:p>
    <w:p w14:paraId="20B4836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003E4A0">
      <w:pPr>
        <w:spacing w:line="240" w:lineRule="exact"/>
        <w:rPr>
          <w:rFonts w:ascii="黑体" w:hAnsi="黑体" w:eastAsia="黑体" w:cs="黑体"/>
          <w:sz w:val="18"/>
          <w:szCs w:val="18"/>
        </w:rPr>
      </w:pPr>
      <w:r>
        <w:rPr>
          <w:rFonts w:hint="eastAsia" w:ascii="黑体" w:hAnsi="黑体" w:eastAsia="黑体" w:cs="黑体"/>
          <w:sz w:val="18"/>
          <w:szCs w:val="18"/>
        </w:rPr>
        <w:t>790、进入加油站加油时，不可以（）。</w:t>
      </w:r>
    </w:p>
    <w:p w14:paraId="5C1C9407">
      <w:pPr>
        <w:spacing w:line="240" w:lineRule="exact"/>
        <w:rPr>
          <w:rFonts w:ascii="黑体" w:hAnsi="黑体" w:eastAsia="黑体" w:cs="黑体"/>
          <w:sz w:val="18"/>
          <w:szCs w:val="18"/>
        </w:rPr>
      </w:pPr>
      <w:r>
        <w:rPr>
          <w:rFonts w:hint="eastAsia" w:ascii="黑体" w:hAnsi="黑体" w:eastAsia="黑体" w:cs="黑体"/>
          <w:sz w:val="18"/>
          <w:szCs w:val="18"/>
        </w:rPr>
        <w:t>A.站内吸烟</w:t>
      </w:r>
    </w:p>
    <w:p w14:paraId="3AD91FAE">
      <w:pPr>
        <w:spacing w:line="240" w:lineRule="exact"/>
        <w:rPr>
          <w:rFonts w:ascii="黑体" w:hAnsi="黑体" w:eastAsia="黑体" w:cs="黑体"/>
          <w:sz w:val="18"/>
          <w:szCs w:val="18"/>
        </w:rPr>
      </w:pPr>
      <w:r>
        <w:rPr>
          <w:rFonts w:hint="eastAsia" w:ascii="黑体" w:hAnsi="黑体" w:eastAsia="黑体" w:cs="黑体"/>
          <w:sz w:val="18"/>
          <w:szCs w:val="18"/>
        </w:rPr>
        <w:t>B.站内使用手机</w:t>
      </w:r>
    </w:p>
    <w:p w14:paraId="57B00554">
      <w:pPr>
        <w:spacing w:line="240" w:lineRule="exact"/>
        <w:rPr>
          <w:rFonts w:ascii="黑体" w:hAnsi="黑体" w:eastAsia="黑体" w:cs="黑体"/>
          <w:sz w:val="18"/>
          <w:szCs w:val="18"/>
        </w:rPr>
      </w:pPr>
      <w:r>
        <w:rPr>
          <w:rFonts w:hint="eastAsia" w:ascii="黑体" w:hAnsi="黑体" w:eastAsia="黑体" w:cs="黑体"/>
          <w:sz w:val="18"/>
          <w:szCs w:val="18"/>
        </w:rPr>
        <w:t>C.站内交谈</w:t>
      </w:r>
    </w:p>
    <w:p w14:paraId="36B2222D">
      <w:pPr>
        <w:spacing w:line="240" w:lineRule="exact"/>
        <w:rPr>
          <w:rFonts w:ascii="黑体" w:hAnsi="黑体" w:eastAsia="黑体" w:cs="黑体"/>
          <w:sz w:val="18"/>
          <w:szCs w:val="18"/>
        </w:rPr>
      </w:pPr>
      <w:r>
        <w:rPr>
          <w:rFonts w:hint="eastAsia" w:ascii="黑体" w:hAnsi="黑体" w:eastAsia="黑体" w:cs="黑体"/>
          <w:sz w:val="18"/>
          <w:szCs w:val="18"/>
        </w:rPr>
        <w:t>D.加油时不熄火</w:t>
      </w:r>
    </w:p>
    <w:p w14:paraId="501A0918">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44D87D97">
      <w:pPr>
        <w:spacing w:line="240" w:lineRule="exact"/>
        <w:rPr>
          <w:rFonts w:ascii="黑体" w:hAnsi="黑体" w:eastAsia="黑体" w:cs="黑体"/>
          <w:sz w:val="18"/>
          <w:szCs w:val="18"/>
        </w:rPr>
      </w:pPr>
      <w:r>
        <w:rPr>
          <w:rFonts w:hint="eastAsia" w:ascii="黑体" w:hAnsi="黑体" w:eastAsia="黑体" w:cs="黑体"/>
          <w:sz w:val="18"/>
          <w:szCs w:val="18"/>
        </w:rPr>
        <w:t>791、厂级安全生产教育培训的重点培训内容包括（）。</w:t>
      </w:r>
    </w:p>
    <w:p w14:paraId="775647A2">
      <w:pPr>
        <w:spacing w:line="240" w:lineRule="exact"/>
        <w:rPr>
          <w:rFonts w:ascii="黑体" w:hAnsi="黑体" w:eastAsia="黑体" w:cs="黑体"/>
          <w:sz w:val="18"/>
          <w:szCs w:val="18"/>
        </w:rPr>
      </w:pPr>
      <w:r>
        <w:rPr>
          <w:rFonts w:hint="eastAsia" w:ascii="黑体" w:hAnsi="黑体" w:eastAsia="黑体" w:cs="黑体"/>
          <w:sz w:val="18"/>
          <w:szCs w:val="18"/>
        </w:rPr>
        <w:t>A.安全风险辨识</w:t>
      </w:r>
    </w:p>
    <w:p w14:paraId="1CF25ECC">
      <w:pPr>
        <w:spacing w:line="240" w:lineRule="exact"/>
        <w:rPr>
          <w:rFonts w:ascii="黑体" w:hAnsi="黑体" w:eastAsia="黑体" w:cs="黑体"/>
          <w:sz w:val="18"/>
          <w:szCs w:val="18"/>
        </w:rPr>
      </w:pPr>
      <w:r>
        <w:rPr>
          <w:rFonts w:hint="eastAsia" w:ascii="黑体" w:hAnsi="黑体" w:eastAsia="黑体" w:cs="黑体"/>
          <w:sz w:val="18"/>
          <w:szCs w:val="18"/>
        </w:rPr>
        <w:t>B.安全生产技能</w:t>
      </w:r>
    </w:p>
    <w:p w14:paraId="5DA60110">
      <w:pPr>
        <w:spacing w:line="240" w:lineRule="exact"/>
        <w:rPr>
          <w:rFonts w:ascii="黑体" w:hAnsi="黑体" w:eastAsia="黑体" w:cs="黑体"/>
          <w:sz w:val="18"/>
          <w:szCs w:val="18"/>
        </w:rPr>
      </w:pPr>
      <w:r>
        <w:rPr>
          <w:rFonts w:hint="eastAsia" w:ascii="黑体" w:hAnsi="黑体" w:eastAsia="黑体" w:cs="黑体"/>
          <w:sz w:val="18"/>
          <w:szCs w:val="18"/>
        </w:rPr>
        <w:t>C.安全生产管理目标</w:t>
      </w:r>
    </w:p>
    <w:p w14:paraId="1B2E1DC3">
      <w:pPr>
        <w:spacing w:line="240" w:lineRule="exact"/>
        <w:rPr>
          <w:rFonts w:ascii="黑体" w:hAnsi="黑体" w:eastAsia="黑体" w:cs="黑体"/>
          <w:sz w:val="18"/>
          <w:szCs w:val="18"/>
        </w:rPr>
      </w:pPr>
      <w:r>
        <w:rPr>
          <w:rFonts w:hint="eastAsia" w:ascii="黑体" w:hAnsi="黑体" w:eastAsia="黑体" w:cs="黑体"/>
          <w:sz w:val="18"/>
          <w:szCs w:val="18"/>
        </w:rPr>
        <w:t>D.安全考核奖惩</w:t>
      </w:r>
    </w:p>
    <w:p w14:paraId="116AD910">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25FE8970">
      <w:pPr>
        <w:spacing w:line="240" w:lineRule="exact"/>
        <w:rPr>
          <w:rFonts w:ascii="黑体" w:hAnsi="黑体" w:eastAsia="黑体" w:cs="黑体"/>
          <w:sz w:val="18"/>
          <w:szCs w:val="18"/>
        </w:rPr>
      </w:pPr>
      <w:r>
        <w:rPr>
          <w:rFonts w:hint="eastAsia" w:ascii="黑体" w:hAnsi="黑体" w:eastAsia="黑体" w:cs="黑体"/>
          <w:sz w:val="18"/>
          <w:szCs w:val="18"/>
        </w:rPr>
        <w:t>792、生产经营单位的从业人员有权了解其作业场所和工作岗位存在的危险因素、防范措施及（）。</w:t>
      </w:r>
    </w:p>
    <w:p w14:paraId="5466722D">
      <w:pPr>
        <w:spacing w:line="240" w:lineRule="exact"/>
        <w:rPr>
          <w:rFonts w:ascii="黑体" w:hAnsi="黑体" w:eastAsia="黑体" w:cs="黑体"/>
          <w:sz w:val="18"/>
          <w:szCs w:val="18"/>
        </w:rPr>
      </w:pPr>
      <w:r>
        <w:rPr>
          <w:rFonts w:hint="eastAsia" w:ascii="黑体" w:hAnsi="黑体" w:eastAsia="黑体" w:cs="黑体"/>
          <w:sz w:val="18"/>
          <w:szCs w:val="18"/>
        </w:rPr>
        <w:t>A.安全技术措施</w:t>
      </w:r>
    </w:p>
    <w:p w14:paraId="2BEACDB4">
      <w:pPr>
        <w:spacing w:line="240" w:lineRule="exact"/>
        <w:rPr>
          <w:rFonts w:ascii="黑体" w:hAnsi="黑体" w:eastAsia="黑体" w:cs="黑体"/>
          <w:sz w:val="18"/>
          <w:szCs w:val="18"/>
        </w:rPr>
      </w:pPr>
      <w:r>
        <w:rPr>
          <w:rFonts w:hint="eastAsia" w:ascii="黑体" w:hAnsi="黑体" w:eastAsia="黑体" w:cs="黑体"/>
          <w:sz w:val="18"/>
          <w:szCs w:val="18"/>
        </w:rPr>
        <w:t>B.安全投入资金情况</w:t>
      </w:r>
    </w:p>
    <w:p w14:paraId="3EE2B4C1">
      <w:pPr>
        <w:spacing w:line="240" w:lineRule="exact"/>
        <w:rPr>
          <w:rFonts w:ascii="黑体" w:hAnsi="黑体" w:eastAsia="黑体" w:cs="黑体"/>
          <w:sz w:val="18"/>
          <w:szCs w:val="18"/>
        </w:rPr>
      </w:pPr>
      <w:r>
        <w:rPr>
          <w:rFonts w:hint="eastAsia" w:ascii="黑体" w:hAnsi="黑体" w:eastAsia="黑体" w:cs="黑体"/>
          <w:sz w:val="18"/>
          <w:szCs w:val="18"/>
        </w:rPr>
        <w:t>C.事故应急措施</w:t>
      </w:r>
    </w:p>
    <w:p w14:paraId="3FF4CB7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CEBE14C">
      <w:pPr>
        <w:spacing w:line="240" w:lineRule="exact"/>
        <w:rPr>
          <w:rFonts w:ascii="黑体" w:hAnsi="黑体" w:eastAsia="黑体" w:cs="黑体"/>
          <w:sz w:val="18"/>
          <w:szCs w:val="18"/>
        </w:rPr>
      </w:pPr>
      <w:r>
        <w:rPr>
          <w:rFonts w:hint="eastAsia" w:ascii="黑体" w:hAnsi="黑体" w:eastAsia="黑体" w:cs="黑体"/>
          <w:sz w:val="18"/>
          <w:szCs w:val="18"/>
        </w:rPr>
        <w:t>793、危险化学品运输车辆应当符合（）要求的安全技术条件，并按照国家有关规定定期进行安全技术检验。</w:t>
      </w:r>
    </w:p>
    <w:p w14:paraId="75F49DC3">
      <w:pPr>
        <w:spacing w:line="240" w:lineRule="exact"/>
        <w:rPr>
          <w:rFonts w:ascii="黑体" w:hAnsi="黑体" w:eastAsia="黑体" w:cs="黑体"/>
          <w:sz w:val="18"/>
          <w:szCs w:val="18"/>
        </w:rPr>
      </w:pPr>
      <w:r>
        <w:rPr>
          <w:rFonts w:hint="eastAsia" w:ascii="黑体" w:hAnsi="黑体" w:eastAsia="黑体" w:cs="黑体"/>
          <w:sz w:val="18"/>
          <w:szCs w:val="18"/>
        </w:rPr>
        <w:t>A.国家标准</w:t>
      </w:r>
    </w:p>
    <w:p w14:paraId="119C1C3D">
      <w:pPr>
        <w:spacing w:line="240" w:lineRule="exact"/>
        <w:rPr>
          <w:rFonts w:ascii="黑体" w:hAnsi="黑体" w:eastAsia="黑体" w:cs="黑体"/>
          <w:sz w:val="18"/>
          <w:szCs w:val="18"/>
        </w:rPr>
      </w:pPr>
      <w:r>
        <w:rPr>
          <w:rFonts w:hint="eastAsia" w:ascii="黑体" w:hAnsi="黑体" w:eastAsia="黑体" w:cs="黑体"/>
          <w:sz w:val="18"/>
          <w:szCs w:val="18"/>
        </w:rPr>
        <w:t>B.行业标准</w:t>
      </w:r>
    </w:p>
    <w:p w14:paraId="14B0003A">
      <w:pPr>
        <w:spacing w:line="240" w:lineRule="exact"/>
        <w:rPr>
          <w:rFonts w:ascii="黑体" w:hAnsi="黑体" w:eastAsia="黑体" w:cs="黑体"/>
          <w:sz w:val="18"/>
          <w:szCs w:val="18"/>
        </w:rPr>
      </w:pPr>
      <w:r>
        <w:rPr>
          <w:rFonts w:hint="eastAsia" w:ascii="黑体" w:hAnsi="黑体" w:eastAsia="黑体" w:cs="黑体"/>
          <w:sz w:val="18"/>
          <w:szCs w:val="18"/>
        </w:rPr>
        <w:t>C.地方标准</w:t>
      </w:r>
    </w:p>
    <w:p w14:paraId="639ACC0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312810B">
      <w:pPr>
        <w:spacing w:line="240" w:lineRule="exact"/>
        <w:rPr>
          <w:rFonts w:ascii="黑体" w:hAnsi="黑体" w:eastAsia="黑体" w:cs="黑体"/>
          <w:sz w:val="18"/>
          <w:szCs w:val="18"/>
        </w:rPr>
      </w:pPr>
      <w:r>
        <w:rPr>
          <w:rFonts w:hint="eastAsia" w:ascii="黑体" w:hAnsi="黑体" w:eastAsia="黑体" w:cs="黑体"/>
          <w:sz w:val="18"/>
          <w:szCs w:val="18"/>
        </w:rPr>
        <w:t>794、扑救爆炸物品火灾时，（）用沙土盖压，以防造成更大伤害。</w:t>
      </w:r>
    </w:p>
    <w:p w14:paraId="44FCBE6E">
      <w:pPr>
        <w:spacing w:line="240" w:lineRule="exact"/>
        <w:rPr>
          <w:rFonts w:ascii="黑体" w:hAnsi="黑体" w:eastAsia="黑体" w:cs="黑体"/>
          <w:sz w:val="18"/>
          <w:szCs w:val="18"/>
        </w:rPr>
      </w:pPr>
      <w:r>
        <w:rPr>
          <w:rFonts w:hint="eastAsia" w:ascii="黑体" w:hAnsi="黑体" w:eastAsia="黑体" w:cs="黑体"/>
          <w:sz w:val="18"/>
          <w:szCs w:val="18"/>
        </w:rPr>
        <w:t>A.必须</w:t>
      </w:r>
    </w:p>
    <w:p w14:paraId="43BC67BC">
      <w:pPr>
        <w:spacing w:line="240" w:lineRule="exact"/>
        <w:rPr>
          <w:rFonts w:ascii="黑体" w:hAnsi="黑体" w:eastAsia="黑体" w:cs="黑体"/>
          <w:sz w:val="18"/>
          <w:szCs w:val="18"/>
        </w:rPr>
      </w:pPr>
      <w:r>
        <w:rPr>
          <w:rFonts w:hint="eastAsia" w:ascii="黑体" w:hAnsi="黑体" w:eastAsia="黑体" w:cs="黑体"/>
          <w:sz w:val="18"/>
          <w:szCs w:val="18"/>
        </w:rPr>
        <w:t>B.禁止</w:t>
      </w:r>
    </w:p>
    <w:p w14:paraId="5C470847">
      <w:pPr>
        <w:spacing w:line="240" w:lineRule="exact"/>
        <w:rPr>
          <w:rFonts w:ascii="黑体" w:hAnsi="黑体" w:eastAsia="黑体" w:cs="黑体"/>
          <w:sz w:val="18"/>
          <w:szCs w:val="18"/>
        </w:rPr>
      </w:pPr>
      <w:r>
        <w:rPr>
          <w:rFonts w:hint="eastAsia" w:ascii="黑体" w:hAnsi="黑体" w:eastAsia="黑体" w:cs="黑体"/>
          <w:sz w:val="18"/>
          <w:szCs w:val="18"/>
        </w:rPr>
        <w:t>C.应当</w:t>
      </w:r>
    </w:p>
    <w:p w14:paraId="0EC5A2D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BA15F06">
      <w:pPr>
        <w:spacing w:line="240" w:lineRule="exact"/>
        <w:rPr>
          <w:rFonts w:ascii="黑体" w:hAnsi="黑体" w:eastAsia="黑体" w:cs="黑体"/>
          <w:sz w:val="18"/>
          <w:szCs w:val="18"/>
        </w:rPr>
      </w:pPr>
      <w:r>
        <w:rPr>
          <w:rFonts w:hint="eastAsia" w:ascii="黑体" w:hAnsi="黑体" w:eastAsia="黑体" w:cs="黑体"/>
          <w:sz w:val="18"/>
          <w:szCs w:val="18"/>
        </w:rPr>
        <w:t>795、传染病的传播和流行必须具备传染源、传播途径和（）3个环节。</w:t>
      </w:r>
    </w:p>
    <w:p w14:paraId="1D4AB8F6">
      <w:pPr>
        <w:spacing w:line="240" w:lineRule="exact"/>
        <w:rPr>
          <w:rFonts w:ascii="黑体" w:hAnsi="黑体" w:eastAsia="黑体" w:cs="黑体"/>
          <w:sz w:val="18"/>
          <w:szCs w:val="18"/>
        </w:rPr>
      </w:pPr>
      <w:r>
        <w:rPr>
          <w:rFonts w:hint="eastAsia" w:ascii="黑体" w:hAnsi="黑体" w:eastAsia="黑体" w:cs="黑体"/>
          <w:sz w:val="18"/>
          <w:szCs w:val="18"/>
        </w:rPr>
        <w:t>A.传播方式</w:t>
      </w:r>
    </w:p>
    <w:p w14:paraId="20296CD3">
      <w:pPr>
        <w:spacing w:line="240" w:lineRule="exact"/>
        <w:rPr>
          <w:rFonts w:ascii="黑体" w:hAnsi="黑体" w:eastAsia="黑体" w:cs="黑体"/>
          <w:sz w:val="18"/>
          <w:szCs w:val="18"/>
        </w:rPr>
      </w:pPr>
      <w:r>
        <w:rPr>
          <w:rFonts w:hint="eastAsia" w:ascii="黑体" w:hAnsi="黑体" w:eastAsia="黑体" w:cs="黑体"/>
          <w:sz w:val="18"/>
          <w:szCs w:val="18"/>
        </w:rPr>
        <w:t>B.易感者</w:t>
      </w:r>
    </w:p>
    <w:p w14:paraId="20B00641">
      <w:pPr>
        <w:spacing w:line="240" w:lineRule="exact"/>
        <w:rPr>
          <w:rFonts w:ascii="黑体" w:hAnsi="黑体" w:eastAsia="黑体" w:cs="黑体"/>
          <w:sz w:val="18"/>
          <w:szCs w:val="18"/>
        </w:rPr>
      </w:pPr>
      <w:r>
        <w:rPr>
          <w:rFonts w:hint="eastAsia" w:ascii="黑体" w:hAnsi="黑体" w:eastAsia="黑体" w:cs="黑体"/>
          <w:sz w:val="18"/>
          <w:szCs w:val="18"/>
        </w:rPr>
        <w:t>C.接触性传播</w:t>
      </w:r>
    </w:p>
    <w:p w14:paraId="4E5F714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77731E4">
      <w:pPr>
        <w:spacing w:line="240" w:lineRule="exact"/>
        <w:rPr>
          <w:rFonts w:ascii="黑体" w:hAnsi="黑体" w:eastAsia="黑体" w:cs="黑体"/>
          <w:sz w:val="18"/>
          <w:szCs w:val="18"/>
        </w:rPr>
      </w:pPr>
      <w:r>
        <w:rPr>
          <w:rFonts w:hint="eastAsia" w:ascii="黑体" w:hAnsi="黑体" w:eastAsia="黑体" w:cs="黑体"/>
          <w:sz w:val="18"/>
          <w:szCs w:val="18"/>
        </w:rPr>
        <w:t>796、对出现中暑症状的人员，下列方法中（）不利于缓解症状。</w:t>
      </w:r>
    </w:p>
    <w:p w14:paraId="77D2D267">
      <w:pPr>
        <w:spacing w:line="240" w:lineRule="exact"/>
        <w:rPr>
          <w:rFonts w:ascii="黑体" w:hAnsi="黑体" w:eastAsia="黑体" w:cs="黑体"/>
          <w:sz w:val="18"/>
          <w:szCs w:val="18"/>
        </w:rPr>
      </w:pPr>
      <w:r>
        <w:rPr>
          <w:rFonts w:hint="eastAsia" w:ascii="黑体" w:hAnsi="黑体" w:eastAsia="黑体" w:cs="黑体"/>
          <w:sz w:val="18"/>
          <w:szCs w:val="18"/>
        </w:rPr>
        <w:t>A.用热毛巾敷脸</w:t>
      </w:r>
    </w:p>
    <w:p w14:paraId="7277BCE5">
      <w:pPr>
        <w:spacing w:line="240" w:lineRule="exact"/>
        <w:rPr>
          <w:rFonts w:ascii="黑体" w:hAnsi="黑体" w:eastAsia="黑体" w:cs="黑体"/>
          <w:sz w:val="18"/>
          <w:szCs w:val="18"/>
        </w:rPr>
      </w:pPr>
      <w:r>
        <w:rPr>
          <w:rFonts w:hint="eastAsia" w:ascii="黑体" w:hAnsi="黑体" w:eastAsia="黑体" w:cs="黑体"/>
          <w:sz w:val="18"/>
          <w:szCs w:val="18"/>
        </w:rPr>
        <w:t>B.喂服冰镇碳酸饮料</w:t>
      </w:r>
    </w:p>
    <w:p w14:paraId="3B709543">
      <w:pPr>
        <w:spacing w:line="240" w:lineRule="exact"/>
        <w:rPr>
          <w:rFonts w:ascii="黑体" w:hAnsi="黑体" w:eastAsia="黑体" w:cs="黑体"/>
          <w:sz w:val="18"/>
          <w:szCs w:val="18"/>
        </w:rPr>
      </w:pPr>
      <w:r>
        <w:rPr>
          <w:rFonts w:hint="eastAsia" w:ascii="黑体" w:hAnsi="黑体" w:eastAsia="黑体" w:cs="黑体"/>
          <w:sz w:val="18"/>
          <w:szCs w:val="18"/>
        </w:rPr>
        <w:t>C.用冷毛巾敷脸</w:t>
      </w:r>
    </w:p>
    <w:p w14:paraId="287209D9">
      <w:pPr>
        <w:spacing w:line="240" w:lineRule="exact"/>
        <w:rPr>
          <w:rFonts w:ascii="黑体" w:hAnsi="黑体" w:eastAsia="黑体" w:cs="黑体"/>
          <w:sz w:val="18"/>
          <w:szCs w:val="18"/>
        </w:rPr>
      </w:pPr>
      <w:r>
        <w:rPr>
          <w:rFonts w:hint="eastAsia" w:ascii="黑体" w:hAnsi="黑体" w:eastAsia="黑体" w:cs="黑体"/>
          <w:sz w:val="18"/>
          <w:szCs w:val="18"/>
        </w:rPr>
        <w:t>D.以上都对</w:t>
      </w:r>
    </w:p>
    <w:p w14:paraId="4E224C46">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423B81AF">
      <w:pPr>
        <w:spacing w:line="240" w:lineRule="exact"/>
        <w:rPr>
          <w:rFonts w:ascii="黑体" w:hAnsi="黑体" w:eastAsia="黑体" w:cs="黑体"/>
          <w:sz w:val="18"/>
          <w:szCs w:val="18"/>
        </w:rPr>
      </w:pPr>
      <w:r>
        <w:rPr>
          <w:rFonts w:hint="eastAsia" w:ascii="黑体" w:hAnsi="黑体" w:eastAsia="黑体" w:cs="黑体"/>
          <w:sz w:val="18"/>
          <w:szCs w:val="18"/>
        </w:rPr>
        <w:t>797、常用的防止事故发生的安全技术措施包括（）。</w:t>
      </w:r>
    </w:p>
    <w:p w14:paraId="40018B46">
      <w:pPr>
        <w:spacing w:line="240" w:lineRule="exact"/>
        <w:rPr>
          <w:rFonts w:ascii="黑体" w:hAnsi="黑体" w:eastAsia="黑体" w:cs="黑体"/>
          <w:sz w:val="18"/>
          <w:szCs w:val="18"/>
        </w:rPr>
      </w:pPr>
      <w:r>
        <w:rPr>
          <w:rFonts w:hint="eastAsia" w:ascii="黑体" w:hAnsi="黑体" w:eastAsia="黑体" w:cs="黑体"/>
          <w:sz w:val="18"/>
          <w:szCs w:val="18"/>
        </w:rPr>
        <w:t>A.设置薄弱环节</w:t>
      </w:r>
    </w:p>
    <w:p w14:paraId="77FF6B82">
      <w:pPr>
        <w:spacing w:line="240" w:lineRule="exact"/>
        <w:rPr>
          <w:rFonts w:ascii="黑体" w:hAnsi="黑体" w:eastAsia="黑体" w:cs="黑体"/>
          <w:sz w:val="18"/>
          <w:szCs w:val="18"/>
        </w:rPr>
      </w:pPr>
      <w:r>
        <w:rPr>
          <w:rFonts w:hint="eastAsia" w:ascii="黑体" w:hAnsi="黑体" w:eastAsia="黑体" w:cs="黑体"/>
          <w:sz w:val="18"/>
          <w:szCs w:val="18"/>
        </w:rPr>
        <w:t>B.限制能量或危险物质</w:t>
      </w:r>
    </w:p>
    <w:p w14:paraId="0332399E">
      <w:pPr>
        <w:spacing w:line="240" w:lineRule="exact"/>
        <w:rPr>
          <w:rFonts w:ascii="黑体" w:hAnsi="黑体" w:eastAsia="黑体" w:cs="黑体"/>
          <w:sz w:val="18"/>
          <w:szCs w:val="18"/>
        </w:rPr>
      </w:pPr>
      <w:r>
        <w:rPr>
          <w:rFonts w:hint="eastAsia" w:ascii="黑体" w:hAnsi="黑体" w:eastAsia="黑体" w:cs="黑体"/>
          <w:sz w:val="18"/>
          <w:szCs w:val="18"/>
        </w:rPr>
        <w:t>C.消除危险源</w:t>
      </w:r>
    </w:p>
    <w:p w14:paraId="58BB3416">
      <w:pPr>
        <w:spacing w:line="240" w:lineRule="exact"/>
        <w:rPr>
          <w:rFonts w:ascii="黑体" w:hAnsi="黑体" w:eastAsia="黑体" w:cs="黑体"/>
          <w:sz w:val="18"/>
          <w:szCs w:val="18"/>
        </w:rPr>
      </w:pPr>
      <w:r>
        <w:rPr>
          <w:rFonts w:hint="eastAsia" w:ascii="黑体" w:hAnsi="黑体" w:eastAsia="黑体" w:cs="黑体"/>
          <w:sz w:val="18"/>
          <w:szCs w:val="18"/>
        </w:rPr>
        <w:t>D.避难与救援</w:t>
      </w:r>
    </w:p>
    <w:p w14:paraId="55EBE1A4">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41ACB57B">
      <w:pPr>
        <w:spacing w:line="240" w:lineRule="exact"/>
        <w:rPr>
          <w:rFonts w:ascii="黑体" w:hAnsi="黑体" w:eastAsia="黑体" w:cs="黑体"/>
          <w:sz w:val="18"/>
          <w:szCs w:val="18"/>
        </w:rPr>
      </w:pPr>
      <w:r>
        <w:rPr>
          <w:rFonts w:hint="eastAsia" w:ascii="黑体" w:hAnsi="黑体" w:eastAsia="黑体" w:cs="黑体"/>
          <w:sz w:val="18"/>
          <w:szCs w:val="18"/>
        </w:rPr>
        <w:t>798、发生危化品爆炸后，附近的居民应采取的做法中，错误的是（）。</w:t>
      </w:r>
    </w:p>
    <w:p w14:paraId="6BB218A1">
      <w:pPr>
        <w:spacing w:line="240" w:lineRule="exact"/>
        <w:rPr>
          <w:rFonts w:ascii="黑体" w:hAnsi="黑体" w:eastAsia="黑体" w:cs="黑体"/>
          <w:sz w:val="18"/>
          <w:szCs w:val="18"/>
        </w:rPr>
      </w:pPr>
      <w:r>
        <w:rPr>
          <w:rFonts w:hint="eastAsia" w:ascii="黑体" w:hAnsi="黑体" w:eastAsia="黑体" w:cs="黑体"/>
          <w:sz w:val="18"/>
          <w:szCs w:val="18"/>
        </w:rPr>
        <w:t>A.尽快赶往现场自发组织救人</w:t>
      </w:r>
    </w:p>
    <w:p w14:paraId="6AB64C67">
      <w:pPr>
        <w:spacing w:line="240" w:lineRule="exact"/>
        <w:rPr>
          <w:rFonts w:ascii="黑体" w:hAnsi="黑体" w:eastAsia="黑体" w:cs="黑体"/>
          <w:sz w:val="18"/>
          <w:szCs w:val="18"/>
        </w:rPr>
      </w:pPr>
      <w:r>
        <w:rPr>
          <w:rFonts w:hint="eastAsia" w:ascii="黑体" w:hAnsi="黑体" w:eastAsia="黑体" w:cs="黑体"/>
          <w:sz w:val="18"/>
          <w:szCs w:val="18"/>
        </w:rPr>
        <w:t>B.不盲目恐慌，不听信谣言</w:t>
      </w:r>
    </w:p>
    <w:p w14:paraId="0EE977D6">
      <w:pPr>
        <w:spacing w:line="240" w:lineRule="exact"/>
        <w:rPr>
          <w:rFonts w:ascii="黑体" w:hAnsi="黑体" w:eastAsia="黑体" w:cs="黑体"/>
          <w:sz w:val="18"/>
          <w:szCs w:val="18"/>
        </w:rPr>
      </w:pPr>
      <w:r>
        <w:rPr>
          <w:rFonts w:hint="eastAsia" w:ascii="黑体" w:hAnsi="黑体" w:eastAsia="黑体" w:cs="黑体"/>
          <w:sz w:val="18"/>
          <w:szCs w:val="18"/>
        </w:rPr>
        <w:t>C.保持镇静，做好防护</w:t>
      </w:r>
    </w:p>
    <w:p w14:paraId="677964F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A5E12E5">
      <w:pPr>
        <w:spacing w:line="240" w:lineRule="exact"/>
        <w:rPr>
          <w:rFonts w:ascii="黑体" w:hAnsi="黑体" w:eastAsia="黑体" w:cs="黑体"/>
          <w:sz w:val="18"/>
          <w:szCs w:val="18"/>
        </w:rPr>
      </w:pPr>
      <w:r>
        <w:rPr>
          <w:rFonts w:hint="eastAsia" w:ascii="黑体" w:hAnsi="黑体" w:eastAsia="黑体" w:cs="黑体"/>
          <w:sz w:val="18"/>
          <w:szCs w:val="18"/>
        </w:rPr>
        <w:t>799、举办大型群众性活动，承办人应当依法向（）申请安全许可。</w:t>
      </w:r>
    </w:p>
    <w:p w14:paraId="27B0961B">
      <w:pPr>
        <w:spacing w:line="240" w:lineRule="exact"/>
        <w:rPr>
          <w:rFonts w:ascii="黑体" w:hAnsi="黑体" w:eastAsia="黑体" w:cs="黑体"/>
          <w:sz w:val="18"/>
          <w:szCs w:val="18"/>
        </w:rPr>
      </w:pPr>
      <w:r>
        <w:rPr>
          <w:rFonts w:hint="eastAsia" w:ascii="黑体" w:hAnsi="黑体" w:eastAsia="黑体" w:cs="黑体"/>
          <w:sz w:val="18"/>
          <w:szCs w:val="18"/>
        </w:rPr>
        <w:t>A.公安机关</w:t>
      </w:r>
    </w:p>
    <w:p w14:paraId="270B7B8A">
      <w:pPr>
        <w:spacing w:line="240" w:lineRule="exact"/>
        <w:rPr>
          <w:rFonts w:ascii="黑体" w:hAnsi="黑体" w:eastAsia="黑体" w:cs="黑体"/>
          <w:sz w:val="18"/>
          <w:szCs w:val="18"/>
        </w:rPr>
      </w:pPr>
      <w:r>
        <w:rPr>
          <w:rFonts w:hint="eastAsia" w:ascii="黑体" w:hAnsi="黑体" w:eastAsia="黑体" w:cs="黑体"/>
          <w:sz w:val="18"/>
          <w:szCs w:val="18"/>
        </w:rPr>
        <w:t>B.当地政府</w:t>
      </w:r>
    </w:p>
    <w:p w14:paraId="5714218C">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6595B65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57DCC5D">
      <w:pPr>
        <w:spacing w:line="240" w:lineRule="exact"/>
        <w:rPr>
          <w:rFonts w:ascii="黑体" w:hAnsi="黑体" w:eastAsia="黑体" w:cs="黑体"/>
          <w:sz w:val="18"/>
          <w:szCs w:val="18"/>
        </w:rPr>
      </w:pPr>
      <w:r>
        <w:rPr>
          <w:rFonts w:hint="eastAsia" w:ascii="黑体" w:hAnsi="黑体" w:eastAsia="黑体" w:cs="黑体"/>
          <w:sz w:val="18"/>
          <w:szCs w:val="18"/>
        </w:rPr>
        <w:t>800、特种劳动防护用品安全标志采用的字母为（）。</w:t>
      </w:r>
    </w:p>
    <w:p w14:paraId="58DBEF1B">
      <w:pPr>
        <w:spacing w:line="240" w:lineRule="exact"/>
        <w:rPr>
          <w:rFonts w:ascii="黑体" w:hAnsi="黑体" w:eastAsia="黑体" w:cs="黑体"/>
          <w:sz w:val="18"/>
          <w:szCs w:val="18"/>
        </w:rPr>
      </w:pPr>
      <w:r>
        <w:rPr>
          <w:rFonts w:hint="eastAsia" w:ascii="黑体" w:hAnsi="黑体" w:eastAsia="黑体" w:cs="黑体"/>
          <w:sz w:val="18"/>
          <w:szCs w:val="18"/>
        </w:rPr>
        <w:t>A.“LA”</w:t>
      </w:r>
    </w:p>
    <w:p w14:paraId="1D878617">
      <w:pPr>
        <w:spacing w:line="240" w:lineRule="exact"/>
        <w:rPr>
          <w:rFonts w:ascii="黑体" w:hAnsi="黑体" w:eastAsia="黑体" w:cs="黑体"/>
          <w:sz w:val="18"/>
          <w:szCs w:val="18"/>
        </w:rPr>
      </w:pPr>
      <w:r>
        <w:rPr>
          <w:rFonts w:hint="eastAsia" w:ascii="黑体" w:hAnsi="黑体" w:eastAsia="黑体" w:cs="黑体"/>
          <w:sz w:val="18"/>
          <w:szCs w:val="18"/>
        </w:rPr>
        <w:t>B.“EX”</w:t>
      </w:r>
    </w:p>
    <w:p w14:paraId="049E61CB">
      <w:pPr>
        <w:spacing w:line="240" w:lineRule="exact"/>
        <w:rPr>
          <w:rFonts w:ascii="黑体" w:hAnsi="黑体" w:eastAsia="黑体" w:cs="黑体"/>
          <w:sz w:val="18"/>
          <w:szCs w:val="18"/>
        </w:rPr>
      </w:pPr>
      <w:r>
        <w:rPr>
          <w:rFonts w:hint="eastAsia" w:ascii="黑体" w:hAnsi="黑体" w:eastAsia="黑体" w:cs="黑体"/>
          <w:sz w:val="18"/>
          <w:szCs w:val="18"/>
        </w:rPr>
        <w:t>C.“TZ”</w:t>
      </w:r>
    </w:p>
    <w:p w14:paraId="1946F1C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69701D0">
      <w:pPr>
        <w:spacing w:line="240" w:lineRule="exact"/>
        <w:rPr>
          <w:rFonts w:ascii="黑体" w:hAnsi="黑体" w:eastAsia="黑体" w:cs="黑体"/>
          <w:sz w:val="18"/>
          <w:szCs w:val="18"/>
        </w:rPr>
      </w:pPr>
      <w:r>
        <w:rPr>
          <w:rFonts w:hint="eastAsia" w:ascii="黑体" w:hAnsi="黑体" w:eastAsia="黑体" w:cs="黑体"/>
          <w:sz w:val="18"/>
          <w:szCs w:val="18"/>
        </w:rPr>
        <w:t>801、特种设备使用单位应当按照安全技术规范的定期检验要求，在安全检验合格有效期届满前（）个月向特种设备检验检测机构提出定期检验要求。</w:t>
      </w:r>
    </w:p>
    <w:p w14:paraId="73A212B7">
      <w:pPr>
        <w:spacing w:line="240" w:lineRule="exact"/>
        <w:rPr>
          <w:rFonts w:ascii="黑体" w:hAnsi="黑体" w:eastAsia="黑体" w:cs="黑体"/>
          <w:sz w:val="18"/>
          <w:szCs w:val="18"/>
        </w:rPr>
      </w:pPr>
      <w:r>
        <w:rPr>
          <w:rFonts w:hint="eastAsia" w:ascii="黑体" w:hAnsi="黑体" w:eastAsia="黑体" w:cs="黑体"/>
          <w:sz w:val="18"/>
          <w:szCs w:val="18"/>
        </w:rPr>
        <w:t>A.1</w:t>
      </w:r>
    </w:p>
    <w:p w14:paraId="02D3248A">
      <w:pPr>
        <w:spacing w:line="240" w:lineRule="exact"/>
        <w:rPr>
          <w:rFonts w:ascii="黑体" w:hAnsi="黑体" w:eastAsia="黑体" w:cs="黑体"/>
          <w:sz w:val="18"/>
          <w:szCs w:val="18"/>
        </w:rPr>
      </w:pPr>
      <w:r>
        <w:rPr>
          <w:rFonts w:hint="eastAsia" w:ascii="黑体" w:hAnsi="黑体" w:eastAsia="黑体" w:cs="黑体"/>
          <w:sz w:val="18"/>
          <w:szCs w:val="18"/>
        </w:rPr>
        <w:t>B.2</w:t>
      </w:r>
    </w:p>
    <w:p w14:paraId="4BF173F6">
      <w:pPr>
        <w:spacing w:line="240" w:lineRule="exact"/>
        <w:rPr>
          <w:rFonts w:ascii="黑体" w:hAnsi="黑体" w:eastAsia="黑体" w:cs="黑体"/>
          <w:sz w:val="18"/>
          <w:szCs w:val="18"/>
        </w:rPr>
      </w:pPr>
      <w:r>
        <w:rPr>
          <w:rFonts w:hint="eastAsia" w:ascii="黑体" w:hAnsi="黑体" w:eastAsia="黑体" w:cs="黑体"/>
          <w:sz w:val="18"/>
          <w:szCs w:val="18"/>
        </w:rPr>
        <w:t>C.3</w:t>
      </w:r>
    </w:p>
    <w:p w14:paraId="3EFED4D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F62ED60">
      <w:pPr>
        <w:spacing w:line="240" w:lineRule="exact"/>
        <w:rPr>
          <w:rFonts w:ascii="黑体" w:hAnsi="黑体" w:eastAsia="黑体" w:cs="黑体"/>
          <w:sz w:val="18"/>
          <w:szCs w:val="18"/>
        </w:rPr>
      </w:pPr>
      <w:r>
        <w:rPr>
          <w:rFonts w:hint="eastAsia" w:ascii="黑体" w:hAnsi="黑体" w:eastAsia="黑体" w:cs="黑体"/>
          <w:sz w:val="18"/>
          <w:szCs w:val="18"/>
        </w:rPr>
        <w:t>802、在游泳时肌肉抽筋，采取自救方式错误的是（）。</w:t>
      </w:r>
    </w:p>
    <w:p w14:paraId="659A86FD">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15DBF136">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57D3F39C">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29244264">
      <w:pPr>
        <w:spacing w:line="240" w:lineRule="exact"/>
        <w:rPr>
          <w:rFonts w:ascii="黑体" w:hAnsi="黑体" w:eastAsia="黑体" w:cs="黑体"/>
          <w:sz w:val="18"/>
          <w:szCs w:val="18"/>
        </w:rPr>
      </w:pPr>
      <w:r>
        <w:rPr>
          <w:rFonts w:hint="eastAsia" w:ascii="黑体" w:hAnsi="黑体" w:eastAsia="黑体" w:cs="黑体"/>
          <w:sz w:val="18"/>
          <w:szCs w:val="18"/>
        </w:rPr>
        <w:t>D.将手上举</w:t>
      </w:r>
    </w:p>
    <w:p w14:paraId="16C46BBA">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237FA5F8">
      <w:pPr>
        <w:spacing w:line="240" w:lineRule="exact"/>
        <w:rPr>
          <w:rFonts w:ascii="黑体" w:hAnsi="黑体" w:eastAsia="黑体" w:cs="黑体"/>
          <w:sz w:val="18"/>
          <w:szCs w:val="18"/>
        </w:rPr>
      </w:pPr>
      <w:r>
        <w:rPr>
          <w:rFonts w:hint="eastAsia" w:ascii="黑体" w:hAnsi="黑体" w:eastAsia="黑体" w:cs="黑体"/>
          <w:sz w:val="18"/>
          <w:szCs w:val="18"/>
        </w:rPr>
        <w:t>803、（）越活泼，火灾危险性越大。</w:t>
      </w:r>
    </w:p>
    <w:p w14:paraId="3F92290C">
      <w:pPr>
        <w:spacing w:line="240" w:lineRule="exact"/>
        <w:rPr>
          <w:rFonts w:ascii="黑体" w:hAnsi="黑体" w:eastAsia="黑体" w:cs="黑体"/>
          <w:sz w:val="18"/>
          <w:szCs w:val="18"/>
        </w:rPr>
      </w:pPr>
      <w:r>
        <w:rPr>
          <w:rFonts w:hint="eastAsia" w:ascii="黑体" w:hAnsi="黑体" w:eastAsia="黑体" w:cs="黑体"/>
          <w:sz w:val="18"/>
          <w:szCs w:val="18"/>
        </w:rPr>
        <w:t>A.物理性质</w:t>
      </w:r>
    </w:p>
    <w:p w14:paraId="42F2D56B">
      <w:pPr>
        <w:spacing w:line="240" w:lineRule="exact"/>
        <w:rPr>
          <w:rFonts w:ascii="黑体" w:hAnsi="黑体" w:eastAsia="黑体" w:cs="黑体"/>
          <w:sz w:val="18"/>
          <w:szCs w:val="18"/>
        </w:rPr>
      </w:pPr>
      <w:r>
        <w:rPr>
          <w:rFonts w:hint="eastAsia" w:ascii="黑体" w:hAnsi="黑体" w:eastAsia="黑体" w:cs="黑体"/>
          <w:sz w:val="18"/>
          <w:szCs w:val="18"/>
        </w:rPr>
        <w:t>B.化学性质</w:t>
      </w:r>
    </w:p>
    <w:p w14:paraId="735507CB">
      <w:pPr>
        <w:spacing w:line="240" w:lineRule="exact"/>
        <w:rPr>
          <w:rFonts w:ascii="黑体" w:hAnsi="黑体" w:eastAsia="黑体" w:cs="黑体"/>
          <w:sz w:val="18"/>
          <w:szCs w:val="18"/>
        </w:rPr>
      </w:pPr>
      <w:r>
        <w:rPr>
          <w:rFonts w:hint="eastAsia" w:ascii="黑体" w:hAnsi="黑体" w:eastAsia="黑体" w:cs="黑体"/>
          <w:sz w:val="18"/>
          <w:szCs w:val="18"/>
        </w:rPr>
        <w:t>C.生物性质</w:t>
      </w:r>
    </w:p>
    <w:p w14:paraId="1781064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7E1C4BF">
      <w:pPr>
        <w:spacing w:line="240" w:lineRule="exact"/>
        <w:rPr>
          <w:rFonts w:ascii="黑体" w:hAnsi="黑体" w:eastAsia="黑体" w:cs="黑体"/>
          <w:sz w:val="18"/>
          <w:szCs w:val="18"/>
        </w:rPr>
      </w:pPr>
      <w:r>
        <w:rPr>
          <w:rFonts w:hint="eastAsia" w:ascii="黑体" w:hAnsi="黑体" w:eastAsia="黑体" w:cs="黑体"/>
          <w:sz w:val="18"/>
          <w:szCs w:val="18"/>
        </w:rPr>
        <w:t>804、燃烧的三要素不包括（）</w:t>
      </w:r>
    </w:p>
    <w:p w14:paraId="1F1C663B">
      <w:pPr>
        <w:spacing w:line="240" w:lineRule="exact"/>
        <w:rPr>
          <w:rFonts w:ascii="黑体" w:hAnsi="黑体" w:eastAsia="黑体" w:cs="黑体"/>
          <w:sz w:val="18"/>
          <w:szCs w:val="18"/>
        </w:rPr>
      </w:pPr>
      <w:r>
        <w:rPr>
          <w:rFonts w:hint="eastAsia" w:ascii="黑体" w:hAnsi="黑体" w:eastAsia="黑体" w:cs="黑体"/>
          <w:sz w:val="18"/>
          <w:szCs w:val="18"/>
        </w:rPr>
        <w:t>A.可燃物</w:t>
      </w:r>
    </w:p>
    <w:p w14:paraId="523838EF">
      <w:pPr>
        <w:spacing w:line="240" w:lineRule="exact"/>
        <w:rPr>
          <w:rFonts w:ascii="黑体" w:hAnsi="黑体" w:eastAsia="黑体" w:cs="黑体"/>
          <w:sz w:val="18"/>
          <w:szCs w:val="18"/>
        </w:rPr>
      </w:pPr>
      <w:r>
        <w:rPr>
          <w:rFonts w:hint="eastAsia" w:ascii="黑体" w:hAnsi="黑体" w:eastAsia="黑体" w:cs="黑体"/>
          <w:sz w:val="18"/>
          <w:szCs w:val="18"/>
        </w:rPr>
        <w:t>B.点火源</w:t>
      </w:r>
    </w:p>
    <w:p w14:paraId="796B1085">
      <w:pPr>
        <w:spacing w:line="240" w:lineRule="exact"/>
        <w:rPr>
          <w:rFonts w:ascii="黑体" w:hAnsi="黑体" w:eastAsia="黑体" w:cs="黑体"/>
          <w:sz w:val="18"/>
          <w:szCs w:val="18"/>
        </w:rPr>
      </w:pPr>
      <w:r>
        <w:rPr>
          <w:rFonts w:hint="eastAsia" w:ascii="黑体" w:hAnsi="黑体" w:eastAsia="黑体" w:cs="黑体"/>
          <w:sz w:val="18"/>
          <w:szCs w:val="18"/>
        </w:rPr>
        <w:t>C.灭火剂</w:t>
      </w:r>
    </w:p>
    <w:p w14:paraId="6DDC96D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1C7DFB1">
      <w:pPr>
        <w:spacing w:line="240" w:lineRule="exact"/>
        <w:rPr>
          <w:rFonts w:ascii="黑体" w:hAnsi="黑体" w:eastAsia="黑体" w:cs="黑体"/>
          <w:sz w:val="18"/>
          <w:szCs w:val="18"/>
        </w:rPr>
      </w:pPr>
      <w:r>
        <w:rPr>
          <w:rFonts w:hint="eastAsia" w:ascii="黑体" w:hAnsi="黑体" w:eastAsia="黑体" w:cs="黑体"/>
          <w:sz w:val="18"/>
          <w:szCs w:val="18"/>
        </w:rPr>
        <w:t>805、依据《道路交通安全法》的规定，对道路交通安全违法行为行政处罚的种类有（）。</w:t>
      </w:r>
    </w:p>
    <w:p w14:paraId="536810C1">
      <w:pPr>
        <w:spacing w:line="240" w:lineRule="exact"/>
        <w:rPr>
          <w:rFonts w:ascii="黑体" w:hAnsi="黑体" w:eastAsia="黑体" w:cs="黑体"/>
          <w:sz w:val="18"/>
          <w:szCs w:val="18"/>
        </w:rPr>
      </w:pPr>
      <w:r>
        <w:rPr>
          <w:rFonts w:hint="eastAsia" w:ascii="黑体" w:hAnsi="黑体" w:eastAsia="黑体" w:cs="黑体"/>
          <w:sz w:val="18"/>
          <w:szCs w:val="18"/>
        </w:rPr>
        <w:t>A.责令学习交通法规</w:t>
      </w:r>
    </w:p>
    <w:p w14:paraId="390CE4D2">
      <w:pPr>
        <w:spacing w:line="240" w:lineRule="exact"/>
        <w:rPr>
          <w:rFonts w:ascii="黑体" w:hAnsi="黑体" w:eastAsia="黑体" w:cs="黑体"/>
          <w:sz w:val="18"/>
          <w:szCs w:val="18"/>
        </w:rPr>
      </w:pPr>
      <w:r>
        <w:rPr>
          <w:rFonts w:hint="eastAsia" w:ascii="黑体" w:hAnsi="黑体" w:eastAsia="黑体" w:cs="黑体"/>
          <w:sz w:val="18"/>
          <w:szCs w:val="18"/>
        </w:rPr>
        <w:t>B.警告、罚款</w:t>
      </w:r>
    </w:p>
    <w:p w14:paraId="03B56AA8">
      <w:pPr>
        <w:spacing w:line="240" w:lineRule="exact"/>
        <w:rPr>
          <w:rFonts w:ascii="黑体" w:hAnsi="黑体" w:eastAsia="黑体" w:cs="黑体"/>
          <w:sz w:val="18"/>
          <w:szCs w:val="18"/>
        </w:rPr>
      </w:pPr>
      <w:r>
        <w:rPr>
          <w:rFonts w:hint="eastAsia" w:ascii="黑体" w:hAnsi="黑体" w:eastAsia="黑体" w:cs="黑体"/>
          <w:sz w:val="18"/>
          <w:szCs w:val="18"/>
        </w:rPr>
        <w:t>C.暂扣或者吊销机动车驾驶证</w:t>
      </w:r>
    </w:p>
    <w:p w14:paraId="235DBC5E">
      <w:pPr>
        <w:spacing w:line="240" w:lineRule="exact"/>
        <w:rPr>
          <w:rFonts w:ascii="黑体" w:hAnsi="黑体" w:eastAsia="黑体" w:cs="黑体"/>
          <w:sz w:val="18"/>
          <w:szCs w:val="18"/>
        </w:rPr>
      </w:pPr>
      <w:r>
        <w:rPr>
          <w:rFonts w:hint="eastAsia" w:ascii="黑体" w:hAnsi="黑体" w:eastAsia="黑体" w:cs="黑体"/>
          <w:sz w:val="18"/>
          <w:szCs w:val="18"/>
        </w:rPr>
        <w:t>D.拘留</w:t>
      </w:r>
    </w:p>
    <w:p w14:paraId="559B0588">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47BDCEC3">
      <w:pPr>
        <w:spacing w:line="240" w:lineRule="exact"/>
        <w:rPr>
          <w:rFonts w:ascii="黑体" w:hAnsi="黑体" w:eastAsia="黑体" w:cs="黑体"/>
          <w:sz w:val="18"/>
          <w:szCs w:val="18"/>
        </w:rPr>
      </w:pPr>
      <w:r>
        <w:rPr>
          <w:rFonts w:hint="eastAsia" w:ascii="黑体" w:hAnsi="黑体" w:eastAsia="黑体" w:cs="黑体"/>
          <w:sz w:val="18"/>
          <w:szCs w:val="18"/>
        </w:rPr>
        <w:t>806、国家对严重危及生产安全的工艺、设备实行（）制度。</w:t>
      </w:r>
    </w:p>
    <w:p w14:paraId="60703E13">
      <w:pPr>
        <w:spacing w:line="240" w:lineRule="exact"/>
        <w:rPr>
          <w:rFonts w:ascii="黑体" w:hAnsi="黑体" w:eastAsia="黑体" w:cs="黑体"/>
          <w:sz w:val="18"/>
          <w:szCs w:val="18"/>
        </w:rPr>
      </w:pPr>
      <w:r>
        <w:rPr>
          <w:rFonts w:hint="eastAsia" w:ascii="黑体" w:hAnsi="黑体" w:eastAsia="黑体" w:cs="黑体"/>
          <w:sz w:val="18"/>
          <w:szCs w:val="18"/>
        </w:rPr>
        <w:t>A.审批</w:t>
      </w:r>
    </w:p>
    <w:p w14:paraId="4D31FB6F">
      <w:pPr>
        <w:spacing w:line="240" w:lineRule="exact"/>
        <w:rPr>
          <w:rFonts w:ascii="黑体" w:hAnsi="黑体" w:eastAsia="黑体" w:cs="黑体"/>
          <w:sz w:val="18"/>
          <w:szCs w:val="18"/>
        </w:rPr>
      </w:pPr>
      <w:r>
        <w:rPr>
          <w:rFonts w:hint="eastAsia" w:ascii="黑体" w:hAnsi="黑体" w:eastAsia="黑体" w:cs="黑体"/>
          <w:sz w:val="18"/>
          <w:szCs w:val="18"/>
        </w:rPr>
        <w:t>B.登记</w:t>
      </w:r>
    </w:p>
    <w:p w14:paraId="23B1F832">
      <w:pPr>
        <w:spacing w:line="240" w:lineRule="exact"/>
        <w:rPr>
          <w:rFonts w:ascii="黑体" w:hAnsi="黑体" w:eastAsia="黑体" w:cs="黑体"/>
          <w:sz w:val="18"/>
          <w:szCs w:val="18"/>
        </w:rPr>
      </w:pPr>
      <w:r>
        <w:rPr>
          <w:rFonts w:hint="eastAsia" w:ascii="黑体" w:hAnsi="黑体" w:eastAsia="黑体" w:cs="黑体"/>
          <w:sz w:val="18"/>
          <w:szCs w:val="18"/>
        </w:rPr>
        <w:t>C.淘汰</w:t>
      </w:r>
    </w:p>
    <w:p w14:paraId="745C447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1FF835C">
      <w:pPr>
        <w:spacing w:line="240" w:lineRule="exact"/>
        <w:rPr>
          <w:rFonts w:ascii="黑体" w:hAnsi="黑体" w:eastAsia="黑体" w:cs="黑体"/>
          <w:sz w:val="18"/>
          <w:szCs w:val="18"/>
        </w:rPr>
      </w:pPr>
      <w:r>
        <w:rPr>
          <w:rFonts w:hint="eastAsia" w:ascii="黑体" w:hAnsi="黑体" w:eastAsia="黑体" w:cs="黑体"/>
          <w:sz w:val="18"/>
          <w:szCs w:val="18"/>
        </w:rPr>
        <w:t>807、从业人员经过安全教育培训，了解岗位操作规程，但未遵守而造成事故的，行为人应负（）责任。</w:t>
      </w:r>
    </w:p>
    <w:p w14:paraId="64F8C718">
      <w:pPr>
        <w:spacing w:line="240" w:lineRule="exact"/>
        <w:rPr>
          <w:rFonts w:ascii="黑体" w:hAnsi="黑体" w:eastAsia="黑体" w:cs="黑体"/>
          <w:sz w:val="18"/>
          <w:szCs w:val="18"/>
        </w:rPr>
      </w:pPr>
      <w:r>
        <w:rPr>
          <w:rFonts w:hint="eastAsia" w:ascii="黑体" w:hAnsi="黑体" w:eastAsia="黑体" w:cs="黑体"/>
          <w:sz w:val="18"/>
          <w:szCs w:val="18"/>
        </w:rPr>
        <w:t>A.领导</w:t>
      </w:r>
    </w:p>
    <w:p w14:paraId="5A589050">
      <w:pPr>
        <w:spacing w:line="240" w:lineRule="exact"/>
        <w:rPr>
          <w:rFonts w:ascii="黑体" w:hAnsi="黑体" w:eastAsia="黑体" w:cs="黑体"/>
          <w:sz w:val="18"/>
          <w:szCs w:val="18"/>
        </w:rPr>
      </w:pPr>
      <w:r>
        <w:rPr>
          <w:rFonts w:hint="eastAsia" w:ascii="黑体" w:hAnsi="黑体" w:eastAsia="黑体" w:cs="黑体"/>
          <w:sz w:val="18"/>
          <w:szCs w:val="18"/>
        </w:rPr>
        <w:t>B.直接</w:t>
      </w:r>
    </w:p>
    <w:p w14:paraId="42EFA00F">
      <w:pPr>
        <w:spacing w:line="240" w:lineRule="exact"/>
        <w:rPr>
          <w:rFonts w:ascii="黑体" w:hAnsi="黑体" w:eastAsia="黑体" w:cs="黑体"/>
          <w:sz w:val="18"/>
          <w:szCs w:val="18"/>
        </w:rPr>
      </w:pPr>
      <w:r>
        <w:rPr>
          <w:rFonts w:hint="eastAsia" w:ascii="黑体" w:hAnsi="黑体" w:eastAsia="黑体" w:cs="黑体"/>
          <w:sz w:val="18"/>
          <w:szCs w:val="18"/>
        </w:rPr>
        <w:t>C.间接</w:t>
      </w:r>
    </w:p>
    <w:p w14:paraId="15B4EC1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3AA34FB">
      <w:pPr>
        <w:spacing w:line="240" w:lineRule="exact"/>
        <w:rPr>
          <w:rFonts w:ascii="黑体" w:hAnsi="黑体" w:eastAsia="黑体" w:cs="黑体"/>
          <w:sz w:val="18"/>
          <w:szCs w:val="18"/>
        </w:rPr>
      </w:pPr>
      <w:r>
        <w:rPr>
          <w:rFonts w:hint="eastAsia" w:ascii="黑体" w:hAnsi="黑体" w:eastAsia="黑体" w:cs="黑体"/>
          <w:sz w:val="18"/>
          <w:szCs w:val="18"/>
        </w:rPr>
        <w:t>808、汽油着火时，用以下哪种灭火剂灭火无效（）。</w:t>
      </w:r>
    </w:p>
    <w:p w14:paraId="4D333D7F">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21DC3AFB">
      <w:pPr>
        <w:spacing w:line="240" w:lineRule="exact"/>
        <w:rPr>
          <w:rFonts w:ascii="黑体" w:hAnsi="黑体" w:eastAsia="黑体" w:cs="黑体"/>
          <w:sz w:val="18"/>
          <w:szCs w:val="18"/>
        </w:rPr>
      </w:pPr>
      <w:r>
        <w:rPr>
          <w:rFonts w:hint="eastAsia" w:ascii="黑体" w:hAnsi="黑体" w:eastAsia="黑体" w:cs="黑体"/>
          <w:sz w:val="18"/>
          <w:szCs w:val="18"/>
        </w:rPr>
        <w:t>B.干粉</w:t>
      </w:r>
    </w:p>
    <w:p w14:paraId="539C91A1">
      <w:pPr>
        <w:spacing w:line="240" w:lineRule="exact"/>
        <w:rPr>
          <w:rFonts w:ascii="黑体" w:hAnsi="黑体" w:eastAsia="黑体" w:cs="黑体"/>
          <w:sz w:val="18"/>
          <w:szCs w:val="18"/>
        </w:rPr>
      </w:pPr>
      <w:r>
        <w:rPr>
          <w:rFonts w:hint="eastAsia" w:ascii="黑体" w:hAnsi="黑体" w:eastAsia="黑体" w:cs="黑体"/>
          <w:sz w:val="18"/>
          <w:szCs w:val="18"/>
        </w:rPr>
        <w:t>C.水</w:t>
      </w:r>
    </w:p>
    <w:p w14:paraId="7CB1CC5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443AA31">
      <w:pPr>
        <w:spacing w:line="240" w:lineRule="exact"/>
        <w:rPr>
          <w:rFonts w:ascii="黑体" w:hAnsi="黑体" w:eastAsia="黑体" w:cs="黑体"/>
          <w:sz w:val="18"/>
          <w:szCs w:val="18"/>
        </w:rPr>
      </w:pPr>
      <w:r>
        <w:rPr>
          <w:rFonts w:hint="eastAsia" w:ascii="黑体" w:hAnsi="黑体" w:eastAsia="黑体" w:cs="黑体"/>
          <w:sz w:val="18"/>
          <w:szCs w:val="18"/>
        </w:rPr>
        <w:t>809、（）是指由应急组织的代表或关键岗位人员参加的，按照应急预案及其标准运作程序，讨论紧急情况时应采取行动的演习活动。</w:t>
      </w:r>
    </w:p>
    <w:p w14:paraId="76E798EC">
      <w:pPr>
        <w:spacing w:line="240" w:lineRule="exact"/>
        <w:rPr>
          <w:rFonts w:ascii="黑体" w:hAnsi="黑体" w:eastAsia="黑体" w:cs="黑体"/>
          <w:sz w:val="18"/>
          <w:szCs w:val="18"/>
        </w:rPr>
      </w:pPr>
      <w:r>
        <w:rPr>
          <w:rFonts w:hint="eastAsia" w:ascii="黑体" w:hAnsi="黑体" w:eastAsia="黑体" w:cs="黑体"/>
          <w:sz w:val="18"/>
          <w:szCs w:val="18"/>
        </w:rPr>
        <w:t>A.综合演练</w:t>
      </w:r>
    </w:p>
    <w:p w14:paraId="1C79CFD2">
      <w:pPr>
        <w:spacing w:line="240" w:lineRule="exact"/>
        <w:rPr>
          <w:rFonts w:ascii="黑体" w:hAnsi="黑体" w:eastAsia="黑体" w:cs="黑体"/>
          <w:sz w:val="18"/>
          <w:szCs w:val="18"/>
        </w:rPr>
      </w:pPr>
      <w:r>
        <w:rPr>
          <w:rFonts w:hint="eastAsia" w:ascii="黑体" w:hAnsi="黑体" w:eastAsia="黑体" w:cs="黑体"/>
          <w:sz w:val="18"/>
          <w:szCs w:val="18"/>
        </w:rPr>
        <w:t>B.桌面演习</w:t>
      </w:r>
    </w:p>
    <w:p w14:paraId="183CAECD">
      <w:pPr>
        <w:spacing w:line="240" w:lineRule="exact"/>
        <w:rPr>
          <w:rFonts w:ascii="黑体" w:hAnsi="黑体" w:eastAsia="黑体" w:cs="黑体"/>
          <w:sz w:val="18"/>
          <w:szCs w:val="18"/>
        </w:rPr>
      </w:pPr>
      <w:r>
        <w:rPr>
          <w:rFonts w:hint="eastAsia" w:ascii="黑体" w:hAnsi="黑体" w:eastAsia="黑体" w:cs="黑体"/>
          <w:sz w:val="18"/>
          <w:szCs w:val="18"/>
        </w:rPr>
        <w:t>C.现场演练</w:t>
      </w:r>
    </w:p>
    <w:p w14:paraId="6F40A8E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D3A77C2">
      <w:pPr>
        <w:spacing w:line="240" w:lineRule="exact"/>
        <w:rPr>
          <w:rFonts w:ascii="黑体" w:hAnsi="黑体" w:eastAsia="黑体" w:cs="黑体"/>
          <w:sz w:val="18"/>
          <w:szCs w:val="18"/>
        </w:rPr>
      </w:pPr>
      <w:r>
        <w:rPr>
          <w:rFonts w:hint="eastAsia" w:ascii="黑体" w:hAnsi="黑体" w:eastAsia="黑体" w:cs="黑体"/>
          <w:sz w:val="18"/>
          <w:szCs w:val="18"/>
        </w:rPr>
        <w:t>810、二氧化碳灭火剂适用于扑救（）火灾。</w:t>
      </w:r>
    </w:p>
    <w:p w14:paraId="1A0459CC">
      <w:pPr>
        <w:spacing w:line="240" w:lineRule="exact"/>
        <w:rPr>
          <w:rFonts w:ascii="黑体" w:hAnsi="黑体" w:eastAsia="黑体" w:cs="黑体"/>
          <w:sz w:val="18"/>
          <w:szCs w:val="18"/>
        </w:rPr>
      </w:pPr>
      <w:r>
        <w:rPr>
          <w:rFonts w:hint="eastAsia" w:ascii="黑体" w:hAnsi="黑体" w:eastAsia="黑体" w:cs="黑体"/>
          <w:sz w:val="18"/>
          <w:szCs w:val="18"/>
        </w:rPr>
        <w:t>A.金属钾</w:t>
      </w:r>
    </w:p>
    <w:p w14:paraId="3D3BD63D">
      <w:pPr>
        <w:spacing w:line="240" w:lineRule="exact"/>
        <w:rPr>
          <w:rFonts w:ascii="黑体" w:hAnsi="黑体" w:eastAsia="黑体" w:cs="黑体"/>
          <w:sz w:val="18"/>
          <w:szCs w:val="18"/>
        </w:rPr>
      </w:pPr>
      <w:r>
        <w:rPr>
          <w:rFonts w:hint="eastAsia" w:ascii="黑体" w:hAnsi="黑体" w:eastAsia="黑体" w:cs="黑体"/>
          <w:sz w:val="18"/>
          <w:szCs w:val="18"/>
        </w:rPr>
        <w:t>B.金属钠</w:t>
      </w:r>
    </w:p>
    <w:p w14:paraId="07F70E4C">
      <w:pPr>
        <w:spacing w:line="240" w:lineRule="exact"/>
        <w:rPr>
          <w:rFonts w:ascii="黑体" w:hAnsi="黑体" w:eastAsia="黑体" w:cs="黑体"/>
          <w:sz w:val="18"/>
          <w:szCs w:val="18"/>
        </w:rPr>
      </w:pPr>
      <w:r>
        <w:rPr>
          <w:rFonts w:hint="eastAsia" w:ascii="黑体" w:hAnsi="黑体" w:eastAsia="黑体" w:cs="黑体"/>
          <w:sz w:val="18"/>
          <w:szCs w:val="18"/>
        </w:rPr>
        <w:t>C.精密仪器</w:t>
      </w:r>
    </w:p>
    <w:p w14:paraId="2B1FCCC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EE2CCC5">
      <w:pPr>
        <w:spacing w:line="240" w:lineRule="exact"/>
        <w:rPr>
          <w:rFonts w:ascii="黑体" w:hAnsi="黑体" w:eastAsia="黑体" w:cs="黑体"/>
          <w:sz w:val="18"/>
          <w:szCs w:val="18"/>
        </w:rPr>
      </w:pPr>
      <w:r>
        <w:rPr>
          <w:rFonts w:hint="eastAsia" w:ascii="黑体" w:hAnsi="黑体" w:eastAsia="黑体" w:cs="黑体"/>
          <w:sz w:val="18"/>
          <w:szCs w:val="18"/>
        </w:rPr>
        <w:t>811.防止管道等设备静电危害的主要措施是（</w:t>
      </w:r>
      <w:r>
        <w:rPr>
          <w:rFonts w:hint="eastAsia" w:ascii="黑体" w:hAnsi="黑体" w:eastAsia="黑体" w:cs="黑体"/>
          <w:sz w:val="18"/>
          <w:szCs w:val="18"/>
        </w:rPr>
        <w:tab/>
      </w:r>
      <w:r>
        <w:rPr>
          <w:rFonts w:hint="eastAsia" w:ascii="黑体" w:hAnsi="黑体" w:eastAsia="黑体" w:cs="黑体"/>
          <w:sz w:val="18"/>
          <w:szCs w:val="18"/>
        </w:rPr>
        <w:t>）。</w:t>
      </w:r>
    </w:p>
    <w:p w14:paraId="7746649B">
      <w:pPr>
        <w:spacing w:line="240" w:lineRule="exact"/>
        <w:rPr>
          <w:rFonts w:ascii="黑体" w:hAnsi="黑体" w:eastAsia="黑体" w:cs="黑体"/>
          <w:sz w:val="18"/>
          <w:szCs w:val="18"/>
        </w:rPr>
      </w:pPr>
      <w:r>
        <w:rPr>
          <w:rFonts w:hint="eastAsia" w:ascii="黑体" w:hAnsi="黑体" w:eastAsia="黑体" w:cs="黑体"/>
          <w:sz w:val="18"/>
          <w:szCs w:val="18"/>
        </w:rPr>
        <w:t>A.绝缘B.接地</w:t>
      </w:r>
    </w:p>
    <w:p w14:paraId="01AA0A5E">
      <w:pPr>
        <w:spacing w:line="240" w:lineRule="exact"/>
        <w:rPr>
          <w:rFonts w:ascii="黑体" w:hAnsi="黑体" w:eastAsia="黑体" w:cs="黑体"/>
          <w:sz w:val="18"/>
          <w:szCs w:val="18"/>
        </w:rPr>
      </w:pPr>
      <w:r>
        <w:rPr>
          <w:rFonts w:hint="eastAsia" w:ascii="黑体" w:hAnsi="黑体" w:eastAsia="黑体" w:cs="黑体"/>
          <w:sz w:val="18"/>
          <w:szCs w:val="18"/>
        </w:rPr>
        <w:t>C.保持设备清洁D.保持设备潮湿</w:t>
      </w:r>
    </w:p>
    <w:p w14:paraId="1C7319A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BEFFA78">
      <w:pPr>
        <w:spacing w:line="240" w:lineRule="exact"/>
        <w:rPr>
          <w:rFonts w:ascii="黑体" w:hAnsi="黑体" w:eastAsia="黑体" w:cs="黑体"/>
          <w:sz w:val="18"/>
          <w:szCs w:val="18"/>
        </w:rPr>
      </w:pPr>
      <w:r>
        <w:rPr>
          <w:rFonts w:hint="eastAsia" w:ascii="黑体" w:hAnsi="黑体" w:eastAsia="黑体" w:cs="黑体"/>
          <w:sz w:val="18"/>
          <w:szCs w:val="18"/>
        </w:rPr>
        <w:t>812.雷雨天有（</w:t>
      </w:r>
      <w:r>
        <w:rPr>
          <w:rFonts w:hint="eastAsia" w:ascii="黑体" w:hAnsi="黑体" w:eastAsia="黑体" w:cs="黑体"/>
          <w:sz w:val="18"/>
          <w:szCs w:val="18"/>
        </w:rPr>
        <w:tab/>
      </w:r>
      <w:r>
        <w:rPr>
          <w:rFonts w:hint="eastAsia" w:ascii="黑体" w:hAnsi="黑体" w:eastAsia="黑体" w:cs="黑体"/>
          <w:sz w:val="18"/>
          <w:szCs w:val="18"/>
        </w:rPr>
        <w:t>）的危险可能进入房间。</w:t>
      </w:r>
    </w:p>
    <w:p w14:paraId="598C7CCD">
      <w:pPr>
        <w:spacing w:line="240" w:lineRule="exact"/>
        <w:rPr>
          <w:rFonts w:ascii="黑体" w:hAnsi="黑体" w:eastAsia="黑体" w:cs="黑体"/>
          <w:sz w:val="18"/>
          <w:szCs w:val="18"/>
        </w:rPr>
      </w:pPr>
      <w:r>
        <w:rPr>
          <w:rFonts w:hint="eastAsia" w:ascii="黑体" w:hAnsi="黑体" w:eastAsia="黑体" w:cs="黑体"/>
          <w:sz w:val="18"/>
          <w:szCs w:val="18"/>
        </w:rPr>
        <w:t>A.大冰雹B.球状闪电C.大风</w:t>
      </w:r>
    </w:p>
    <w:p w14:paraId="461B7839">
      <w:pPr>
        <w:spacing w:line="240" w:lineRule="exact"/>
        <w:rPr>
          <w:rFonts w:ascii="黑体" w:hAnsi="黑体" w:eastAsia="黑体" w:cs="黑体"/>
          <w:sz w:val="18"/>
          <w:szCs w:val="18"/>
        </w:rPr>
      </w:pPr>
      <w:r>
        <w:rPr>
          <w:rFonts w:hint="eastAsia" w:ascii="黑体" w:hAnsi="黑体" w:eastAsia="黑体" w:cs="黑体"/>
          <w:sz w:val="18"/>
          <w:szCs w:val="18"/>
        </w:rPr>
        <w:t>D.大雨</w:t>
      </w:r>
    </w:p>
    <w:p w14:paraId="28E56D2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09DD2F5A">
      <w:pPr>
        <w:spacing w:line="240" w:lineRule="exact"/>
        <w:rPr>
          <w:rFonts w:ascii="黑体" w:hAnsi="黑体" w:eastAsia="黑体" w:cs="黑体"/>
          <w:sz w:val="18"/>
          <w:szCs w:val="18"/>
        </w:rPr>
      </w:pPr>
      <w:r>
        <w:rPr>
          <w:rFonts w:hint="eastAsia" w:ascii="黑体" w:hAnsi="黑体" w:eastAsia="黑体" w:cs="黑体"/>
          <w:sz w:val="18"/>
          <w:szCs w:val="18"/>
        </w:rPr>
        <w:t>813.关于地震烈度和震级的区别，说法正确的是（</w:t>
      </w:r>
      <w:r>
        <w:rPr>
          <w:rFonts w:hint="eastAsia" w:ascii="黑体" w:hAnsi="黑体" w:eastAsia="黑体" w:cs="黑体"/>
          <w:sz w:val="18"/>
          <w:szCs w:val="18"/>
        </w:rPr>
        <w:tab/>
      </w:r>
      <w:r>
        <w:rPr>
          <w:rFonts w:hint="eastAsia" w:ascii="黑体" w:hAnsi="黑体" w:eastAsia="黑体" w:cs="黑体"/>
          <w:sz w:val="18"/>
          <w:szCs w:val="18"/>
        </w:rPr>
        <w:t>）。</w:t>
      </w:r>
    </w:p>
    <w:p w14:paraId="12D9AB39">
      <w:pPr>
        <w:spacing w:line="240" w:lineRule="exact"/>
        <w:rPr>
          <w:rFonts w:ascii="黑体" w:hAnsi="黑体" w:eastAsia="黑体" w:cs="黑体"/>
          <w:sz w:val="18"/>
          <w:szCs w:val="18"/>
        </w:rPr>
      </w:pPr>
      <w:r>
        <w:rPr>
          <w:rFonts w:hint="eastAsia" w:ascii="黑体" w:hAnsi="黑体" w:eastAsia="黑体" w:cs="黑体"/>
          <w:sz w:val="18"/>
          <w:szCs w:val="18"/>
        </w:rPr>
        <w:t>A.烈度指地震时地面受到的影响或破坏程度；震级指根据地震仪测得的地震波形计算地</w:t>
      </w:r>
    </w:p>
    <w:p w14:paraId="063AC315">
      <w:pPr>
        <w:spacing w:line="240" w:lineRule="exact"/>
        <w:rPr>
          <w:rFonts w:ascii="黑体" w:hAnsi="黑体" w:eastAsia="黑体" w:cs="黑体"/>
          <w:sz w:val="18"/>
          <w:szCs w:val="18"/>
        </w:rPr>
      </w:pPr>
      <w:r>
        <w:rPr>
          <w:rFonts w:hint="eastAsia" w:ascii="黑体" w:hAnsi="黑体" w:eastAsia="黑体" w:cs="黑体"/>
          <w:sz w:val="18"/>
          <w:szCs w:val="18"/>
        </w:rPr>
        <w:t>B.烈度指根据地震仪测得的地震波形计算地震释放能量的多少；震级指地震时地面受到</w:t>
      </w:r>
    </w:p>
    <w:p w14:paraId="51D184E2">
      <w:pPr>
        <w:spacing w:line="240" w:lineRule="exact"/>
        <w:rPr>
          <w:rFonts w:ascii="黑体" w:hAnsi="黑体" w:eastAsia="黑体" w:cs="黑体"/>
          <w:sz w:val="18"/>
          <w:szCs w:val="18"/>
        </w:rPr>
      </w:pPr>
      <w:r>
        <w:rPr>
          <w:rFonts w:hint="eastAsia" w:ascii="黑体" w:hAnsi="黑体" w:eastAsia="黑体" w:cs="黑体"/>
          <w:sz w:val="18"/>
          <w:szCs w:val="18"/>
        </w:rPr>
        <w:t>C.烈度是用来评估自然灾害本身造成的社会损失的度量标准；震级是表明地震时释放的</w:t>
      </w:r>
    </w:p>
    <w:p w14:paraId="3AB62EB5">
      <w:pPr>
        <w:spacing w:line="240" w:lineRule="exact"/>
        <w:rPr>
          <w:rFonts w:ascii="黑体" w:hAnsi="黑体" w:eastAsia="黑体" w:cs="黑体"/>
          <w:sz w:val="18"/>
          <w:szCs w:val="18"/>
        </w:rPr>
      </w:pPr>
      <w:r>
        <w:rPr>
          <w:rFonts w:hint="eastAsia" w:ascii="黑体" w:hAnsi="黑体" w:eastAsia="黑体" w:cs="黑体"/>
          <w:sz w:val="18"/>
          <w:szCs w:val="18"/>
        </w:rPr>
        <w:t>D.烈度是用来表示地震造成的社会损失的程度；震级是表明地震时释放的能量的多少</w:t>
      </w:r>
    </w:p>
    <w:p w14:paraId="4294D669">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B167A81">
      <w:pPr>
        <w:spacing w:line="240" w:lineRule="exact"/>
        <w:rPr>
          <w:rFonts w:ascii="黑体" w:hAnsi="黑体" w:eastAsia="黑体" w:cs="黑体"/>
          <w:sz w:val="18"/>
          <w:szCs w:val="18"/>
        </w:rPr>
      </w:pPr>
      <w:r>
        <w:rPr>
          <w:rFonts w:hint="eastAsia" w:ascii="黑体" w:hAnsi="黑体" w:eastAsia="黑体" w:cs="黑体"/>
          <w:sz w:val="18"/>
          <w:szCs w:val="18"/>
        </w:rPr>
        <w:t>814.台风过后，不能做的是（</w:t>
      </w:r>
      <w:r>
        <w:rPr>
          <w:rFonts w:hint="eastAsia" w:ascii="黑体" w:hAnsi="黑体" w:eastAsia="黑体" w:cs="黑体"/>
          <w:sz w:val="18"/>
          <w:szCs w:val="18"/>
        </w:rPr>
        <w:tab/>
      </w:r>
      <w:r>
        <w:rPr>
          <w:rFonts w:hint="eastAsia" w:ascii="黑体" w:hAnsi="黑体" w:eastAsia="黑体" w:cs="黑体"/>
          <w:sz w:val="18"/>
          <w:szCs w:val="18"/>
        </w:rPr>
        <w:t>）。</w:t>
      </w:r>
    </w:p>
    <w:p w14:paraId="0B229618">
      <w:pPr>
        <w:spacing w:line="240" w:lineRule="exact"/>
        <w:rPr>
          <w:rFonts w:ascii="黑体" w:hAnsi="黑体" w:eastAsia="黑体" w:cs="黑体"/>
          <w:sz w:val="18"/>
          <w:szCs w:val="18"/>
        </w:rPr>
      </w:pPr>
      <w:r>
        <w:rPr>
          <w:rFonts w:hint="eastAsia" w:ascii="黑体" w:hAnsi="黑体" w:eastAsia="黑体" w:cs="黑体"/>
          <w:sz w:val="18"/>
          <w:szCs w:val="18"/>
        </w:rPr>
        <w:t>A.立即返回台风区域</w:t>
      </w:r>
    </w:p>
    <w:p w14:paraId="66130D02">
      <w:pPr>
        <w:spacing w:line="240" w:lineRule="exact"/>
        <w:rPr>
          <w:rFonts w:ascii="黑体" w:hAnsi="黑体" w:eastAsia="黑体" w:cs="黑体"/>
          <w:sz w:val="18"/>
          <w:szCs w:val="18"/>
        </w:rPr>
      </w:pPr>
      <w:r>
        <w:rPr>
          <w:rFonts w:hint="eastAsia" w:ascii="黑体" w:hAnsi="黑体" w:eastAsia="黑体" w:cs="黑体"/>
          <w:sz w:val="18"/>
          <w:szCs w:val="18"/>
        </w:rPr>
        <w:t>B.回家后注意检查各方面是否安全C.出行注意安全</w:t>
      </w:r>
    </w:p>
    <w:p w14:paraId="47D934E7">
      <w:pPr>
        <w:spacing w:line="240" w:lineRule="exact"/>
        <w:rPr>
          <w:rFonts w:ascii="黑体" w:hAnsi="黑体" w:eastAsia="黑体" w:cs="黑体"/>
          <w:sz w:val="18"/>
          <w:szCs w:val="18"/>
        </w:rPr>
      </w:pPr>
      <w:r>
        <w:rPr>
          <w:rFonts w:hint="eastAsia" w:ascii="黑体" w:hAnsi="黑体" w:eastAsia="黑体" w:cs="黑体"/>
          <w:sz w:val="18"/>
          <w:szCs w:val="18"/>
        </w:rPr>
        <w:t>D.加强卫生防疫</w:t>
      </w:r>
    </w:p>
    <w:p w14:paraId="10DAC1B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6C5354F6">
      <w:pPr>
        <w:spacing w:line="240" w:lineRule="exact"/>
        <w:rPr>
          <w:rFonts w:ascii="黑体" w:hAnsi="黑体" w:eastAsia="黑体" w:cs="黑体"/>
          <w:sz w:val="18"/>
          <w:szCs w:val="18"/>
        </w:rPr>
      </w:pPr>
      <w:r>
        <w:rPr>
          <w:rFonts w:hint="eastAsia" w:ascii="黑体" w:hAnsi="黑体" w:eastAsia="黑体" w:cs="黑体"/>
          <w:sz w:val="18"/>
          <w:szCs w:val="18"/>
        </w:rPr>
        <w:t>815.如果水面上涨的时候你在一座坚固的建筑物里，此时应该（</w:t>
      </w:r>
      <w:r>
        <w:rPr>
          <w:rFonts w:hint="eastAsia" w:ascii="黑体" w:hAnsi="黑体" w:eastAsia="黑体" w:cs="黑体"/>
          <w:sz w:val="18"/>
          <w:szCs w:val="18"/>
        </w:rPr>
        <w:tab/>
      </w:r>
      <w:r>
        <w:rPr>
          <w:rFonts w:hint="eastAsia" w:ascii="黑体" w:hAnsi="黑体" w:eastAsia="黑体" w:cs="黑体"/>
          <w:sz w:val="18"/>
          <w:szCs w:val="18"/>
        </w:rPr>
        <w:t>）。</w:t>
      </w:r>
    </w:p>
    <w:p w14:paraId="6A310090">
      <w:pPr>
        <w:spacing w:line="240" w:lineRule="exact"/>
        <w:rPr>
          <w:rFonts w:ascii="黑体" w:hAnsi="黑体" w:eastAsia="黑体" w:cs="黑体"/>
          <w:sz w:val="18"/>
          <w:szCs w:val="18"/>
        </w:rPr>
      </w:pPr>
      <w:r>
        <w:rPr>
          <w:rFonts w:hint="eastAsia" w:ascii="黑体" w:hAnsi="黑体" w:eastAsia="黑体" w:cs="黑体"/>
          <w:sz w:val="18"/>
          <w:szCs w:val="18"/>
        </w:rPr>
        <w:t>A.赤脚跑出</w:t>
      </w:r>
    </w:p>
    <w:p w14:paraId="5D440ED9">
      <w:pPr>
        <w:spacing w:line="240" w:lineRule="exact"/>
        <w:rPr>
          <w:rFonts w:ascii="黑体" w:hAnsi="黑体" w:eastAsia="黑体" w:cs="黑体"/>
          <w:sz w:val="18"/>
          <w:szCs w:val="18"/>
        </w:rPr>
      </w:pPr>
      <w:r>
        <w:rPr>
          <w:rFonts w:hint="eastAsia" w:ascii="黑体" w:hAnsi="黑体" w:eastAsia="黑体" w:cs="黑体"/>
          <w:sz w:val="18"/>
          <w:szCs w:val="18"/>
        </w:rPr>
        <w:t>B.待在里面别跑C.坐家具跑出D.戴游泳圈跑出</w:t>
      </w:r>
    </w:p>
    <w:p w14:paraId="2DD3DCE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0082CD33">
      <w:pPr>
        <w:spacing w:line="240" w:lineRule="exact"/>
        <w:rPr>
          <w:rFonts w:ascii="黑体" w:hAnsi="黑体" w:eastAsia="黑体" w:cs="黑体"/>
          <w:sz w:val="18"/>
          <w:szCs w:val="18"/>
        </w:rPr>
      </w:pPr>
      <w:r>
        <w:rPr>
          <w:rFonts w:hint="eastAsia" w:ascii="黑体" w:hAnsi="黑体" w:eastAsia="黑体" w:cs="黑体"/>
          <w:sz w:val="18"/>
          <w:szCs w:val="18"/>
        </w:rPr>
        <w:t>816.家庭防震包的基本物品不包括（</w:t>
      </w:r>
      <w:r>
        <w:rPr>
          <w:rFonts w:hint="eastAsia" w:ascii="黑体" w:hAnsi="黑体" w:eastAsia="黑体" w:cs="黑体"/>
          <w:sz w:val="18"/>
          <w:szCs w:val="18"/>
        </w:rPr>
        <w:tab/>
      </w:r>
      <w:r>
        <w:rPr>
          <w:rFonts w:hint="eastAsia" w:ascii="黑体" w:hAnsi="黑体" w:eastAsia="黑体" w:cs="黑体"/>
          <w:sz w:val="18"/>
          <w:szCs w:val="18"/>
        </w:rPr>
        <w:t>）。</w:t>
      </w:r>
    </w:p>
    <w:p w14:paraId="4FCCE951">
      <w:pPr>
        <w:spacing w:line="240" w:lineRule="exact"/>
        <w:rPr>
          <w:rFonts w:ascii="黑体" w:hAnsi="黑体" w:eastAsia="黑体" w:cs="黑体"/>
          <w:sz w:val="18"/>
          <w:szCs w:val="18"/>
        </w:rPr>
      </w:pPr>
      <w:r>
        <w:rPr>
          <w:rFonts w:hint="eastAsia" w:ascii="黑体" w:hAnsi="黑体" w:eastAsia="黑体" w:cs="黑体"/>
          <w:sz w:val="18"/>
          <w:szCs w:val="18"/>
        </w:rPr>
        <w:t>A.矿泉水B.保鲜食品</w:t>
      </w:r>
    </w:p>
    <w:p w14:paraId="101850E9">
      <w:pPr>
        <w:spacing w:line="240" w:lineRule="exact"/>
        <w:rPr>
          <w:rFonts w:ascii="黑体" w:hAnsi="黑体" w:eastAsia="黑体" w:cs="黑体"/>
          <w:sz w:val="18"/>
          <w:szCs w:val="18"/>
        </w:rPr>
      </w:pPr>
      <w:r>
        <w:rPr>
          <w:rFonts w:hint="eastAsia" w:ascii="黑体" w:hAnsi="黑体" w:eastAsia="黑体" w:cs="黑体"/>
          <w:sz w:val="18"/>
          <w:szCs w:val="18"/>
        </w:rPr>
        <w:t>C.半导体收音机</w:t>
      </w:r>
    </w:p>
    <w:p w14:paraId="27AB1F33">
      <w:pPr>
        <w:spacing w:line="240" w:lineRule="exact"/>
        <w:rPr>
          <w:rFonts w:ascii="黑体" w:hAnsi="黑体" w:eastAsia="黑体" w:cs="黑体"/>
          <w:sz w:val="18"/>
          <w:szCs w:val="18"/>
        </w:rPr>
      </w:pPr>
      <w:r>
        <w:rPr>
          <w:rFonts w:hint="eastAsia" w:ascii="黑体" w:hAnsi="黑体" w:eastAsia="黑体" w:cs="黑体"/>
          <w:sz w:val="18"/>
          <w:szCs w:val="18"/>
        </w:rPr>
        <w:t>D.贵重的首饰</w:t>
      </w:r>
    </w:p>
    <w:p w14:paraId="5C8A7B9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7FA0B668">
      <w:pPr>
        <w:spacing w:line="240" w:lineRule="exact"/>
        <w:rPr>
          <w:rFonts w:ascii="黑体" w:hAnsi="黑体" w:eastAsia="黑体" w:cs="黑体"/>
          <w:sz w:val="18"/>
          <w:szCs w:val="18"/>
        </w:rPr>
      </w:pPr>
      <w:r>
        <w:rPr>
          <w:rFonts w:hint="eastAsia" w:ascii="黑体" w:hAnsi="黑体" w:eastAsia="黑体" w:cs="黑体"/>
          <w:sz w:val="18"/>
          <w:szCs w:val="18"/>
        </w:rPr>
        <w:t>817.避雷击时正确的姿势是（</w:t>
      </w:r>
      <w:r>
        <w:rPr>
          <w:rFonts w:hint="eastAsia" w:ascii="黑体" w:hAnsi="黑体" w:eastAsia="黑体" w:cs="黑体"/>
          <w:sz w:val="18"/>
          <w:szCs w:val="18"/>
        </w:rPr>
        <w:tab/>
      </w:r>
      <w:r>
        <w:rPr>
          <w:rFonts w:hint="eastAsia" w:ascii="黑体" w:hAnsi="黑体" w:eastAsia="黑体" w:cs="黑体"/>
          <w:sz w:val="18"/>
          <w:szCs w:val="18"/>
        </w:rPr>
        <w:t>）。</w:t>
      </w:r>
    </w:p>
    <w:p w14:paraId="382A0521">
      <w:pPr>
        <w:spacing w:line="240" w:lineRule="exact"/>
        <w:rPr>
          <w:rFonts w:ascii="黑体" w:hAnsi="黑体" w:eastAsia="黑体" w:cs="黑体"/>
          <w:sz w:val="18"/>
          <w:szCs w:val="18"/>
        </w:rPr>
      </w:pPr>
      <w:r>
        <w:rPr>
          <w:rFonts w:hint="eastAsia" w:ascii="黑体" w:hAnsi="黑体" w:eastAsia="黑体" w:cs="黑体"/>
          <w:sz w:val="18"/>
          <w:szCs w:val="18"/>
        </w:rPr>
        <w:t>A.站立或快速跑动B.手拉手站在一起</w:t>
      </w:r>
    </w:p>
    <w:p w14:paraId="7931344C">
      <w:pPr>
        <w:spacing w:line="240" w:lineRule="exact"/>
        <w:rPr>
          <w:rFonts w:ascii="黑体" w:hAnsi="黑体" w:eastAsia="黑体" w:cs="黑体"/>
          <w:sz w:val="18"/>
          <w:szCs w:val="18"/>
        </w:rPr>
      </w:pPr>
      <w:r>
        <w:rPr>
          <w:rFonts w:hint="eastAsia" w:ascii="黑体" w:hAnsi="黑体" w:eastAsia="黑体" w:cs="黑体"/>
          <w:sz w:val="18"/>
          <w:szCs w:val="18"/>
        </w:rPr>
        <w:t>C.双手抱膝并蹲下，尽量低头，注意不要用手去碰触墙面D.躺在地上</w:t>
      </w:r>
    </w:p>
    <w:p w14:paraId="4553E51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29C18B6">
      <w:pPr>
        <w:spacing w:line="240" w:lineRule="exact"/>
        <w:rPr>
          <w:rFonts w:ascii="黑体" w:hAnsi="黑体" w:eastAsia="黑体" w:cs="黑体"/>
          <w:sz w:val="18"/>
          <w:szCs w:val="18"/>
        </w:rPr>
      </w:pPr>
      <w:r>
        <w:rPr>
          <w:rFonts w:hint="eastAsia" w:ascii="黑体" w:hAnsi="黑体" w:eastAsia="黑体" w:cs="黑体"/>
          <w:sz w:val="18"/>
          <w:szCs w:val="18"/>
        </w:rPr>
        <w:t>818.减少“白色污染”我们应该（</w:t>
      </w:r>
      <w:r>
        <w:rPr>
          <w:rFonts w:hint="eastAsia" w:ascii="黑体" w:hAnsi="黑体" w:eastAsia="黑体" w:cs="黑体"/>
          <w:sz w:val="18"/>
          <w:szCs w:val="18"/>
        </w:rPr>
        <w:tab/>
      </w:r>
      <w:r>
        <w:rPr>
          <w:rFonts w:hint="eastAsia" w:ascii="黑体" w:hAnsi="黑体" w:eastAsia="黑体" w:cs="黑体"/>
          <w:sz w:val="18"/>
          <w:szCs w:val="18"/>
        </w:rPr>
        <w:t>）。</w:t>
      </w:r>
    </w:p>
    <w:p w14:paraId="4B0C1B4D">
      <w:pPr>
        <w:spacing w:line="240" w:lineRule="exact"/>
        <w:rPr>
          <w:rFonts w:ascii="黑体" w:hAnsi="黑体" w:eastAsia="黑体" w:cs="黑体"/>
          <w:sz w:val="18"/>
          <w:szCs w:val="18"/>
        </w:rPr>
      </w:pPr>
      <w:r>
        <w:rPr>
          <w:rFonts w:hint="eastAsia" w:ascii="黑体" w:hAnsi="黑体" w:eastAsia="黑体" w:cs="黑体"/>
          <w:sz w:val="18"/>
          <w:szCs w:val="18"/>
        </w:rPr>
        <w:t>A.自觉地不用、少用难降解的塑料包装袋B.乱扔塑料垃圾</w:t>
      </w:r>
    </w:p>
    <w:p w14:paraId="1A84CDED">
      <w:pPr>
        <w:spacing w:line="240" w:lineRule="exact"/>
        <w:rPr>
          <w:rFonts w:ascii="黑体" w:hAnsi="黑体" w:eastAsia="黑体" w:cs="黑体"/>
          <w:sz w:val="18"/>
          <w:szCs w:val="18"/>
        </w:rPr>
      </w:pPr>
      <w:r>
        <w:rPr>
          <w:rFonts w:hint="eastAsia" w:ascii="黑体" w:hAnsi="黑体" w:eastAsia="黑体" w:cs="黑体"/>
          <w:sz w:val="18"/>
          <w:szCs w:val="18"/>
        </w:rPr>
        <w:t>C.尽量使用塑料制品D.少用白色塑料袋</w:t>
      </w:r>
    </w:p>
    <w:p w14:paraId="5502B1A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3C128DFF">
      <w:pPr>
        <w:spacing w:line="240" w:lineRule="exact"/>
        <w:rPr>
          <w:rFonts w:ascii="黑体" w:hAnsi="黑体" w:eastAsia="黑体" w:cs="黑体"/>
          <w:sz w:val="18"/>
          <w:szCs w:val="18"/>
        </w:rPr>
      </w:pPr>
      <w:r>
        <w:rPr>
          <w:rFonts w:hint="eastAsia" w:ascii="黑体" w:hAnsi="黑体" w:eastAsia="黑体" w:cs="黑体"/>
          <w:sz w:val="18"/>
          <w:szCs w:val="18"/>
        </w:rPr>
        <w:t>819.避震时可以用枕头、被褥或书包保护头部，主要原因是（</w:t>
      </w:r>
      <w:r>
        <w:rPr>
          <w:rFonts w:hint="eastAsia" w:ascii="黑体" w:hAnsi="黑体" w:eastAsia="黑体" w:cs="黑体"/>
          <w:sz w:val="18"/>
          <w:szCs w:val="18"/>
        </w:rPr>
        <w:tab/>
      </w:r>
      <w:r>
        <w:rPr>
          <w:rFonts w:hint="eastAsia" w:ascii="黑体" w:hAnsi="黑体" w:eastAsia="黑体" w:cs="黑体"/>
          <w:sz w:val="18"/>
          <w:szCs w:val="18"/>
        </w:rPr>
        <w:t>）。</w:t>
      </w:r>
    </w:p>
    <w:p w14:paraId="2DB3ED3C">
      <w:pPr>
        <w:spacing w:line="240" w:lineRule="exact"/>
        <w:rPr>
          <w:rFonts w:ascii="黑体" w:hAnsi="黑体" w:eastAsia="黑体" w:cs="黑体"/>
          <w:sz w:val="18"/>
          <w:szCs w:val="18"/>
        </w:rPr>
      </w:pPr>
      <w:r>
        <w:rPr>
          <w:rFonts w:hint="eastAsia" w:ascii="黑体" w:hAnsi="黑体" w:eastAsia="黑体" w:cs="黑体"/>
          <w:sz w:val="18"/>
          <w:szCs w:val="18"/>
        </w:rPr>
        <w:t>A.为避免噪声</w:t>
      </w:r>
    </w:p>
    <w:p w14:paraId="1DD18288">
      <w:pPr>
        <w:spacing w:line="240" w:lineRule="exact"/>
        <w:rPr>
          <w:rFonts w:ascii="黑体" w:hAnsi="黑体" w:eastAsia="黑体" w:cs="黑体"/>
          <w:sz w:val="18"/>
          <w:szCs w:val="18"/>
        </w:rPr>
      </w:pPr>
      <w:r>
        <w:rPr>
          <w:rFonts w:hint="eastAsia" w:ascii="黑体" w:hAnsi="黑体" w:eastAsia="黑体" w:cs="黑体"/>
          <w:sz w:val="18"/>
          <w:szCs w:val="18"/>
        </w:rPr>
        <w:t>B.为避免异物伤害C.为避免恐惧</w:t>
      </w:r>
    </w:p>
    <w:p w14:paraId="4FCC2FBB">
      <w:pPr>
        <w:spacing w:line="240" w:lineRule="exact"/>
        <w:rPr>
          <w:rFonts w:ascii="黑体" w:hAnsi="黑体" w:eastAsia="黑体" w:cs="黑体"/>
          <w:sz w:val="18"/>
          <w:szCs w:val="18"/>
        </w:rPr>
      </w:pPr>
      <w:r>
        <w:rPr>
          <w:rFonts w:hint="eastAsia" w:ascii="黑体" w:hAnsi="黑体" w:eastAsia="黑体" w:cs="黑体"/>
          <w:sz w:val="18"/>
          <w:szCs w:val="18"/>
        </w:rPr>
        <w:t>D.为避免地震波对大脑的辐射</w:t>
      </w:r>
    </w:p>
    <w:p w14:paraId="1DE1EB6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32F1E0E9">
      <w:pPr>
        <w:spacing w:line="240" w:lineRule="exact"/>
        <w:rPr>
          <w:rFonts w:ascii="黑体" w:hAnsi="黑体" w:eastAsia="黑体" w:cs="黑体"/>
          <w:sz w:val="18"/>
          <w:szCs w:val="18"/>
        </w:rPr>
      </w:pPr>
      <w:r>
        <w:rPr>
          <w:rFonts w:hint="eastAsia" w:ascii="黑体" w:hAnsi="黑体" w:eastAsia="黑体" w:cs="黑体"/>
          <w:sz w:val="18"/>
          <w:szCs w:val="18"/>
        </w:rPr>
        <w:t>820.假如龙卷风从西南方向袭来，应到（</w:t>
      </w:r>
      <w:r>
        <w:rPr>
          <w:rFonts w:hint="eastAsia" w:ascii="黑体" w:hAnsi="黑体" w:eastAsia="黑体" w:cs="黑体"/>
          <w:sz w:val="18"/>
          <w:szCs w:val="18"/>
        </w:rPr>
        <w:tab/>
      </w:r>
      <w:r>
        <w:rPr>
          <w:rFonts w:hint="eastAsia" w:ascii="黑体" w:hAnsi="黑体" w:eastAsia="黑体" w:cs="黑体"/>
          <w:sz w:val="18"/>
          <w:szCs w:val="18"/>
        </w:rPr>
        <w:t>）方向的房间躲避，并采取面向墙壁抱头蹲下的姿势。</w:t>
      </w:r>
    </w:p>
    <w:p w14:paraId="7427B447">
      <w:pPr>
        <w:spacing w:line="240" w:lineRule="exact"/>
        <w:rPr>
          <w:rFonts w:ascii="黑体" w:hAnsi="黑体" w:eastAsia="黑体" w:cs="黑体"/>
          <w:sz w:val="18"/>
          <w:szCs w:val="18"/>
        </w:rPr>
      </w:pPr>
      <w:r>
        <w:rPr>
          <w:rFonts w:hint="eastAsia" w:ascii="黑体" w:hAnsi="黑体" w:eastAsia="黑体" w:cs="黑体"/>
          <w:sz w:val="18"/>
          <w:szCs w:val="18"/>
        </w:rPr>
        <w:t>A.西南B.西北C.东南D.东北</w:t>
      </w:r>
    </w:p>
    <w:p w14:paraId="6EB8002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4F8920E4">
      <w:pPr>
        <w:spacing w:line="240" w:lineRule="exact"/>
        <w:rPr>
          <w:rFonts w:ascii="黑体" w:hAnsi="黑体" w:eastAsia="黑体" w:cs="黑体"/>
          <w:sz w:val="18"/>
          <w:szCs w:val="18"/>
        </w:rPr>
      </w:pPr>
      <w:r>
        <w:rPr>
          <w:rFonts w:hint="eastAsia" w:ascii="黑体" w:hAnsi="黑体" w:eastAsia="黑体" w:cs="黑体"/>
          <w:sz w:val="18"/>
          <w:szCs w:val="18"/>
        </w:rPr>
        <w:t>821.灾害监测、预测、预警、灾情评估、重建等工作中都可用到（</w:t>
      </w:r>
      <w:r>
        <w:rPr>
          <w:rFonts w:hint="eastAsia" w:ascii="黑体" w:hAnsi="黑体" w:eastAsia="黑体" w:cs="黑体"/>
          <w:sz w:val="18"/>
          <w:szCs w:val="18"/>
        </w:rPr>
        <w:tab/>
      </w:r>
      <w:r>
        <w:rPr>
          <w:rFonts w:hint="eastAsia" w:ascii="黑体" w:hAnsi="黑体" w:eastAsia="黑体" w:cs="黑体"/>
          <w:sz w:val="18"/>
          <w:szCs w:val="18"/>
        </w:rPr>
        <w:t>）。</w:t>
      </w:r>
    </w:p>
    <w:p w14:paraId="3589617A">
      <w:pPr>
        <w:spacing w:line="240" w:lineRule="exact"/>
        <w:rPr>
          <w:rFonts w:ascii="黑体" w:hAnsi="黑体" w:eastAsia="黑体" w:cs="黑体"/>
          <w:sz w:val="18"/>
          <w:szCs w:val="18"/>
        </w:rPr>
      </w:pPr>
      <w:r>
        <w:rPr>
          <w:rFonts w:hint="eastAsia" w:ascii="黑体" w:hAnsi="黑体" w:eastAsia="黑体" w:cs="黑体"/>
          <w:sz w:val="18"/>
          <w:szCs w:val="18"/>
        </w:rPr>
        <w:t>A.3D打印技术B.超声检测技术C.卫星遥感技术D.射线检测技术</w:t>
      </w:r>
    </w:p>
    <w:p w14:paraId="4398FD6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904EF49">
      <w:pPr>
        <w:spacing w:line="240" w:lineRule="exact"/>
        <w:rPr>
          <w:rFonts w:ascii="黑体" w:hAnsi="黑体" w:eastAsia="黑体" w:cs="黑体"/>
          <w:sz w:val="18"/>
          <w:szCs w:val="18"/>
        </w:rPr>
      </w:pPr>
      <w:r>
        <w:rPr>
          <w:rFonts w:hint="eastAsia" w:ascii="黑体" w:hAnsi="黑体" w:eastAsia="黑体" w:cs="黑体"/>
          <w:sz w:val="18"/>
          <w:szCs w:val="18"/>
        </w:rPr>
        <w:t>822.暴雨时行车，以下做法错误的是（</w:t>
      </w:r>
      <w:r>
        <w:rPr>
          <w:rFonts w:hint="eastAsia" w:ascii="黑体" w:hAnsi="黑体" w:eastAsia="黑体" w:cs="黑体"/>
          <w:sz w:val="18"/>
          <w:szCs w:val="18"/>
        </w:rPr>
        <w:tab/>
      </w:r>
      <w:r>
        <w:rPr>
          <w:rFonts w:hint="eastAsia" w:ascii="黑体" w:hAnsi="黑体" w:eastAsia="黑体" w:cs="黑体"/>
          <w:sz w:val="18"/>
          <w:szCs w:val="18"/>
        </w:rPr>
        <w:t>）。</w:t>
      </w:r>
    </w:p>
    <w:p w14:paraId="52BFFA0F">
      <w:pPr>
        <w:spacing w:line="240" w:lineRule="exact"/>
        <w:rPr>
          <w:rFonts w:ascii="黑体" w:hAnsi="黑体" w:eastAsia="黑体" w:cs="黑体"/>
          <w:sz w:val="18"/>
          <w:szCs w:val="18"/>
        </w:rPr>
      </w:pPr>
      <w:r>
        <w:rPr>
          <w:rFonts w:hint="eastAsia" w:ascii="黑体" w:hAnsi="黑体" w:eastAsia="黑体" w:cs="黑体"/>
          <w:sz w:val="18"/>
          <w:szCs w:val="18"/>
        </w:rPr>
        <w:t>A.放慢车速</w:t>
      </w:r>
    </w:p>
    <w:p w14:paraId="29CF7D35">
      <w:pPr>
        <w:spacing w:line="240" w:lineRule="exact"/>
        <w:rPr>
          <w:rFonts w:ascii="黑体" w:hAnsi="黑体" w:eastAsia="黑体" w:cs="黑体"/>
          <w:sz w:val="18"/>
          <w:szCs w:val="18"/>
        </w:rPr>
      </w:pPr>
      <w:r>
        <w:rPr>
          <w:rFonts w:hint="eastAsia" w:ascii="黑体" w:hAnsi="黑体" w:eastAsia="黑体" w:cs="黑体"/>
          <w:sz w:val="18"/>
          <w:szCs w:val="18"/>
        </w:rPr>
        <w:t>B.不要轻易地让汽车涉水C.遇到积水，要快速冲过</w:t>
      </w:r>
    </w:p>
    <w:p w14:paraId="6133887B">
      <w:pPr>
        <w:spacing w:line="240" w:lineRule="exact"/>
        <w:rPr>
          <w:rFonts w:ascii="黑体" w:hAnsi="黑体" w:eastAsia="黑体" w:cs="黑体"/>
          <w:sz w:val="18"/>
          <w:szCs w:val="18"/>
        </w:rPr>
      </w:pPr>
      <w:r>
        <w:rPr>
          <w:rFonts w:hint="eastAsia" w:ascii="黑体" w:hAnsi="黑体" w:eastAsia="黑体" w:cs="黑体"/>
          <w:sz w:val="18"/>
          <w:szCs w:val="18"/>
        </w:rPr>
        <w:t>D.打雷时，要关好门窗，呆在车内</w:t>
      </w:r>
    </w:p>
    <w:p w14:paraId="0360586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0EF0341">
      <w:pPr>
        <w:spacing w:line="240" w:lineRule="exact"/>
        <w:rPr>
          <w:rFonts w:ascii="黑体" w:hAnsi="黑体" w:eastAsia="黑体" w:cs="黑体"/>
          <w:sz w:val="18"/>
          <w:szCs w:val="18"/>
        </w:rPr>
      </w:pPr>
      <w:r>
        <w:rPr>
          <w:rFonts w:hint="eastAsia" w:ascii="黑体" w:hAnsi="黑体" w:eastAsia="黑体" w:cs="黑体"/>
          <w:sz w:val="18"/>
          <w:szCs w:val="18"/>
        </w:rPr>
        <w:t>823.在山区，如果连降大雨，要注意避免渡河，原因是（</w:t>
      </w:r>
      <w:r>
        <w:rPr>
          <w:rFonts w:hint="eastAsia" w:ascii="黑体" w:hAnsi="黑体" w:eastAsia="黑体" w:cs="黑体"/>
          <w:sz w:val="18"/>
          <w:szCs w:val="18"/>
        </w:rPr>
        <w:tab/>
      </w:r>
      <w:r>
        <w:rPr>
          <w:rFonts w:hint="eastAsia" w:ascii="黑体" w:hAnsi="黑体" w:eastAsia="黑体" w:cs="黑体"/>
          <w:sz w:val="18"/>
          <w:szCs w:val="18"/>
        </w:rPr>
        <w:t>）。</w:t>
      </w:r>
    </w:p>
    <w:p w14:paraId="68B532A3">
      <w:pPr>
        <w:spacing w:line="240" w:lineRule="exact"/>
        <w:rPr>
          <w:rFonts w:ascii="黑体" w:hAnsi="黑体" w:eastAsia="黑体" w:cs="黑体"/>
          <w:sz w:val="18"/>
          <w:szCs w:val="18"/>
        </w:rPr>
      </w:pPr>
      <w:r>
        <w:rPr>
          <w:rFonts w:hint="eastAsia" w:ascii="黑体" w:hAnsi="黑体" w:eastAsia="黑体" w:cs="黑体"/>
          <w:sz w:val="18"/>
          <w:szCs w:val="18"/>
        </w:rPr>
        <w:t>A.河水温度低，容易着凉B.河水浑浊</w:t>
      </w:r>
    </w:p>
    <w:p w14:paraId="581E240C">
      <w:pPr>
        <w:spacing w:line="240" w:lineRule="exact"/>
        <w:rPr>
          <w:rFonts w:ascii="黑体" w:hAnsi="黑体" w:eastAsia="黑体" w:cs="黑体"/>
          <w:sz w:val="18"/>
          <w:szCs w:val="18"/>
        </w:rPr>
      </w:pPr>
      <w:r>
        <w:rPr>
          <w:rFonts w:hint="eastAsia" w:ascii="黑体" w:hAnsi="黑体" w:eastAsia="黑体" w:cs="黑体"/>
          <w:sz w:val="18"/>
          <w:szCs w:val="18"/>
        </w:rPr>
        <w:t>C.容易暴发山洪</w:t>
      </w:r>
    </w:p>
    <w:p w14:paraId="69332583">
      <w:pPr>
        <w:spacing w:line="240" w:lineRule="exact"/>
        <w:rPr>
          <w:rFonts w:ascii="黑体" w:hAnsi="黑体" w:eastAsia="黑体" w:cs="黑体"/>
          <w:sz w:val="18"/>
          <w:szCs w:val="18"/>
        </w:rPr>
      </w:pPr>
      <w:r>
        <w:rPr>
          <w:rFonts w:hint="eastAsia" w:ascii="黑体" w:hAnsi="黑体" w:eastAsia="黑体" w:cs="黑体"/>
          <w:sz w:val="18"/>
          <w:szCs w:val="18"/>
        </w:rPr>
        <w:t>D.河里可能存在危险的动物正确答案：</w:t>
      </w:r>
      <w:r>
        <w:rPr>
          <w:rFonts w:hint="eastAsia" w:ascii="黑体" w:hAnsi="黑体" w:eastAsia="黑体" w:cs="黑体"/>
          <w:sz w:val="18"/>
          <w:szCs w:val="18"/>
        </w:rPr>
        <w:tab/>
      </w:r>
      <w:r>
        <w:rPr>
          <w:rFonts w:hint="eastAsia" w:ascii="黑体" w:hAnsi="黑体" w:eastAsia="黑体" w:cs="黑体"/>
          <w:sz w:val="18"/>
          <w:szCs w:val="18"/>
        </w:rPr>
        <w:t>C</w:t>
      </w:r>
    </w:p>
    <w:p w14:paraId="40A76B0F">
      <w:pPr>
        <w:spacing w:line="240" w:lineRule="exact"/>
        <w:rPr>
          <w:rFonts w:ascii="黑体" w:hAnsi="黑体" w:eastAsia="黑体" w:cs="黑体"/>
          <w:sz w:val="18"/>
          <w:szCs w:val="18"/>
        </w:rPr>
      </w:pPr>
      <w:r>
        <w:rPr>
          <w:rFonts w:hint="eastAsia" w:ascii="黑体" w:hAnsi="黑体" w:eastAsia="黑体" w:cs="黑体"/>
          <w:sz w:val="18"/>
          <w:szCs w:val="18"/>
        </w:rPr>
        <w:t>824.下列抢救被滑坡体掩埋的人和物的方法，错误的是（</w:t>
      </w:r>
      <w:r>
        <w:rPr>
          <w:rFonts w:hint="eastAsia" w:ascii="黑体" w:hAnsi="黑体" w:eastAsia="黑体" w:cs="黑体"/>
          <w:sz w:val="18"/>
          <w:szCs w:val="18"/>
        </w:rPr>
        <w:tab/>
      </w:r>
      <w:r>
        <w:rPr>
          <w:rFonts w:hint="eastAsia" w:ascii="黑体" w:hAnsi="黑体" w:eastAsia="黑体" w:cs="黑体"/>
          <w:sz w:val="18"/>
          <w:szCs w:val="18"/>
        </w:rPr>
        <w:t>）。</w:t>
      </w:r>
    </w:p>
    <w:p w14:paraId="53722857">
      <w:pPr>
        <w:spacing w:line="240" w:lineRule="exact"/>
        <w:rPr>
          <w:rFonts w:ascii="黑体" w:hAnsi="黑体" w:eastAsia="黑体" w:cs="黑体"/>
          <w:sz w:val="18"/>
          <w:szCs w:val="18"/>
        </w:rPr>
      </w:pPr>
      <w:r>
        <w:rPr>
          <w:rFonts w:hint="eastAsia" w:ascii="黑体" w:hAnsi="黑体" w:eastAsia="黑体" w:cs="黑体"/>
          <w:sz w:val="18"/>
          <w:szCs w:val="18"/>
        </w:rPr>
        <w:t>A.从滑坡体的侧面进行挖掘B.将滑坡体后缘的水排开C.先救人，后救物</w:t>
      </w:r>
    </w:p>
    <w:p w14:paraId="07637352">
      <w:pPr>
        <w:spacing w:line="240" w:lineRule="exact"/>
        <w:rPr>
          <w:rFonts w:ascii="黑体" w:hAnsi="黑体" w:eastAsia="黑体" w:cs="黑体"/>
          <w:sz w:val="18"/>
          <w:szCs w:val="18"/>
        </w:rPr>
      </w:pPr>
      <w:r>
        <w:rPr>
          <w:rFonts w:hint="eastAsia" w:ascii="黑体" w:hAnsi="黑体" w:eastAsia="黑体" w:cs="黑体"/>
          <w:sz w:val="18"/>
          <w:szCs w:val="18"/>
        </w:rPr>
        <w:t>D.从滑坡体的下缘开始挖</w:t>
      </w:r>
    </w:p>
    <w:p w14:paraId="551863C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63241440">
      <w:pPr>
        <w:spacing w:line="240" w:lineRule="exact"/>
        <w:rPr>
          <w:rFonts w:ascii="黑体" w:hAnsi="黑体" w:eastAsia="黑体" w:cs="黑体"/>
          <w:sz w:val="18"/>
          <w:szCs w:val="18"/>
        </w:rPr>
      </w:pPr>
      <w:r>
        <w:rPr>
          <w:rFonts w:hint="eastAsia" w:ascii="黑体" w:hAnsi="黑体" w:eastAsia="黑体" w:cs="黑体"/>
          <w:sz w:val="18"/>
          <w:szCs w:val="18"/>
        </w:rPr>
        <w:t>825.发现被遗弃的危险化学品，应当（</w:t>
      </w:r>
      <w:r>
        <w:rPr>
          <w:rFonts w:hint="eastAsia" w:ascii="黑体" w:hAnsi="黑体" w:eastAsia="黑体" w:cs="黑体"/>
          <w:sz w:val="18"/>
          <w:szCs w:val="18"/>
        </w:rPr>
        <w:tab/>
      </w:r>
      <w:r>
        <w:rPr>
          <w:rFonts w:hint="eastAsia" w:ascii="黑体" w:hAnsi="黑体" w:eastAsia="黑体" w:cs="黑体"/>
          <w:sz w:val="18"/>
          <w:szCs w:val="18"/>
        </w:rPr>
        <w:t>）。</w:t>
      </w:r>
    </w:p>
    <w:p w14:paraId="4D55BA73">
      <w:pPr>
        <w:spacing w:line="240" w:lineRule="exact"/>
        <w:rPr>
          <w:rFonts w:ascii="黑体" w:hAnsi="黑体" w:eastAsia="黑体" w:cs="黑体"/>
          <w:sz w:val="18"/>
          <w:szCs w:val="18"/>
        </w:rPr>
      </w:pPr>
      <w:r>
        <w:rPr>
          <w:rFonts w:hint="eastAsia" w:ascii="黑体" w:hAnsi="黑体" w:eastAsia="黑体" w:cs="黑体"/>
          <w:sz w:val="18"/>
          <w:szCs w:val="18"/>
        </w:rPr>
        <w:t>A.立即报警B.立即拾起来</w:t>
      </w:r>
    </w:p>
    <w:p w14:paraId="5140EA49">
      <w:pPr>
        <w:spacing w:line="240" w:lineRule="exact"/>
        <w:rPr>
          <w:rFonts w:ascii="黑体" w:hAnsi="黑体" w:eastAsia="黑体" w:cs="黑体"/>
          <w:sz w:val="18"/>
          <w:szCs w:val="18"/>
        </w:rPr>
      </w:pPr>
      <w:r>
        <w:rPr>
          <w:rFonts w:hint="eastAsia" w:ascii="黑体" w:hAnsi="黑体" w:eastAsia="黑体" w:cs="黑体"/>
          <w:sz w:val="18"/>
          <w:szCs w:val="18"/>
        </w:rPr>
        <w:t>C.视而不见D.拆开包装</w:t>
      </w:r>
    </w:p>
    <w:p w14:paraId="4F2211C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0142F8F5">
      <w:pPr>
        <w:spacing w:line="240" w:lineRule="exact"/>
        <w:rPr>
          <w:rFonts w:ascii="黑体" w:hAnsi="黑体" w:eastAsia="黑体" w:cs="黑体"/>
          <w:sz w:val="18"/>
          <w:szCs w:val="18"/>
        </w:rPr>
      </w:pPr>
      <w:r>
        <w:rPr>
          <w:rFonts w:hint="eastAsia" w:ascii="黑体" w:hAnsi="黑体" w:eastAsia="黑体" w:cs="黑体"/>
          <w:sz w:val="18"/>
          <w:szCs w:val="18"/>
        </w:rPr>
        <w:t>826.逃离核污染区后，积极配合医疗部门进行体检，按规定及时服用（</w:t>
      </w:r>
      <w:r>
        <w:rPr>
          <w:rFonts w:hint="eastAsia" w:ascii="黑体" w:hAnsi="黑体" w:eastAsia="黑体" w:cs="黑体"/>
          <w:sz w:val="18"/>
          <w:szCs w:val="18"/>
        </w:rPr>
        <w:tab/>
      </w:r>
      <w:r>
        <w:rPr>
          <w:rFonts w:hint="eastAsia" w:ascii="黑体" w:hAnsi="黑体" w:eastAsia="黑体" w:cs="黑体"/>
          <w:sz w:val="18"/>
          <w:szCs w:val="18"/>
        </w:rPr>
        <w:t>）。</w:t>
      </w:r>
    </w:p>
    <w:p w14:paraId="6BD493F4">
      <w:pPr>
        <w:spacing w:line="240" w:lineRule="exact"/>
        <w:rPr>
          <w:rFonts w:ascii="黑体" w:hAnsi="黑体" w:eastAsia="黑体" w:cs="黑体"/>
          <w:sz w:val="18"/>
          <w:szCs w:val="18"/>
        </w:rPr>
      </w:pPr>
      <w:r>
        <w:rPr>
          <w:rFonts w:hint="eastAsia" w:ascii="黑体" w:hAnsi="黑体" w:eastAsia="黑体" w:cs="黑体"/>
          <w:sz w:val="18"/>
          <w:szCs w:val="18"/>
        </w:rPr>
        <w:t>A.阿莫西林B.稳定性碘片C.多巴胺</w:t>
      </w:r>
    </w:p>
    <w:p w14:paraId="72979C26">
      <w:pPr>
        <w:spacing w:line="240" w:lineRule="exact"/>
        <w:rPr>
          <w:rFonts w:ascii="黑体" w:hAnsi="黑体" w:eastAsia="黑体" w:cs="黑体"/>
          <w:sz w:val="18"/>
          <w:szCs w:val="18"/>
        </w:rPr>
      </w:pPr>
      <w:r>
        <w:rPr>
          <w:rFonts w:hint="eastAsia" w:ascii="黑体" w:hAnsi="黑体" w:eastAsia="黑体" w:cs="黑体"/>
          <w:sz w:val="18"/>
          <w:szCs w:val="18"/>
        </w:rPr>
        <w:t>D.利多卡因</w:t>
      </w:r>
    </w:p>
    <w:p w14:paraId="1F95C8E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4BD90DE">
      <w:pPr>
        <w:spacing w:line="240" w:lineRule="exact"/>
        <w:rPr>
          <w:rFonts w:ascii="黑体" w:hAnsi="黑体" w:eastAsia="黑体" w:cs="黑体"/>
          <w:sz w:val="18"/>
          <w:szCs w:val="18"/>
        </w:rPr>
      </w:pPr>
      <w:r>
        <w:rPr>
          <w:rFonts w:hint="eastAsia" w:ascii="黑体" w:hAnsi="黑体" w:eastAsia="黑体" w:cs="黑体"/>
          <w:sz w:val="18"/>
          <w:szCs w:val="18"/>
        </w:rPr>
        <w:t>827.每年的（</w:t>
      </w:r>
      <w:r>
        <w:rPr>
          <w:rFonts w:hint="eastAsia" w:ascii="黑体" w:hAnsi="黑体" w:eastAsia="黑体" w:cs="黑体"/>
          <w:sz w:val="18"/>
          <w:szCs w:val="18"/>
        </w:rPr>
        <w:tab/>
      </w:r>
      <w:r>
        <w:rPr>
          <w:rFonts w:hint="eastAsia" w:ascii="黑体" w:hAnsi="黑体" w:eastAsia="黑体" w:cs="黑体"/>
          <w:sz w:val="18"/>
          <w:szCs w:val="18"/>
        </w:rPr>
        <w:t>）是我国各大江河最容易发生洪水的时期，对防洪减灾工作带来巨大压力。</w:t>
      </w:r>
    </w:p>
    <w:p w14:paraId="3713C5D6">
      <w:pPr>
        <w:spacing w:line="240" w:lineRule="exact"/>
        <w:rPr>
          <w:rFonts w:ascii="黑体" w:hAnsi="黑体" w:eastAsia="黑体" w:cs="黑体"/>
          <w:sz w:val="18"/>
          <w:szCs w:val="18"/>
        </w:rPr>
      </w:pPr>
      <w:r>
        <w:rPr>
          <w:rFonts w:hint="eastAsia" w:ascii="黑体" w:hAnsi="黑体" w:eastAsia="黑体" w:cs="黑体"/>
          <w:sz w:val="18"/>
          <w:szCs w:val="18"/>
        </w:rPr>
        <w:t>A.3～5月</w:t>
      </w:r>
    </w:p>
    <w:p w14:paraId="422A38AE">
      <w:pPr>
        <w:spacing w:line="240" w:lineRule="exact"/>
        <w:rPr>
          <w:rFonts w:ascii="黑体" w:hAnsi="黑体" w:eastAsia="黑体" w:cs="黑体"/>
          <w:sz w:val="18"/>
          <w:szCs w:val="18"/>
        </w:rPr>
      </w:pPr>
      <w:r>
        <w:rPr>
          <w:rFonts w:hint="eastAsia" w:ascii="黑体" w:hAnsi="黑体" w:eastAsia="黑体" w:cs="黑体"/>
          <w:sz w:val="18"/>
          <w:szCs w:val="18"/>
        </w:rPr>
        <w:t>B.4～11月</w:t>
      </w:r>
    </w:p>
    <w:p w14:paraId="6E7B6A31">
      <w:pPr>
        <w:spacing w:line="240" w:lineRule="exact"/>
        <w:rPr>
          <w:rFonts w:ascii="黑体" w:hAnsi="黑体" w:eastAsia="黑体" w:cs="黑体"/>
          <w:sz w:val="18"/>
          <w:szCs w:val="18"/>
        </w:rPr>
      </w:pPr>
      <w:r>
        <w:rPr>
          <w:rFonts w:hint="eastAsia" w:ascii="黑体" w:hAnsi="黑体" w:eastAsia="黑体" w:cs="黑体"/>
          <w:sz w:val="18"/>
          <w:szCs w:val="18"/>
        </w:rPr>
        <w:t>C.5～9月</w:t>
      </w:r>
    </w:p>
    <w:p w14:paraId="006E01F4">
      <w:pPr>
        <w:spacing w:line="240" w:lineRule="exact"/>
        <w:rPr>
          <w:rFonts w:ascii="黑体" w:hAnsi="黑体" w:eastAsia="黑体" w:cs="黑体"/>
          <w:sz w:val="18"/>
          <w:szCs w:val="18"/>
        </w:rPr>
      </w:pPr>
      <w:r>
        <w:rPr>
          <w:rFonts w:hint="eastAsia" w:ascii="黑体" w:hAnsi="黑体" w:eastAsia="黑体" w:cs="黑体"/>
          <w:sz w:val="18"/>
          <w:szCs w:val="18"/>
        </w:rPr>
        <w:t>D.10～12月</w:t>
      </w:r>
    </w:p>
    <w:p w14:paraId="5C3EA00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165ABDA3">
      <w:pPr>
        <w:spacing w:line="240" w:lineRule="exact"/>
        <w:rPr>
          <w:rFonts w:ascii="黑体" w:hAnsi="黑体" w:eastAsia="黑体" w:cs="黑体"/>
          <w:sz w:val="18"/>
          <w:szCs w:val="18"/>
        </w:rPr>
      </w:pPr>
      <w:r>
        <w:rPr>
          <w:rFonts w:hint="eastAsia" w:ascii="黑体" w:hAnsi="黑体" w:eastAsia="黑体" w:cs="黑体"/>
          <w:sz w:val="18"/>
          <w:szCs w:val="18"/>
        </w:rPr>
        <w:t>828.地震造成人员伤亡的最主要原因是（</w:t>
      </w:r>
      <w:r>
        <w:rPr>
          <w:rFonts w:hint="eastAsia" w:ascii="黑体" w:hAnsi="黑体" w:eastAsia="黑体" w:cs="黑体"/>
          <w:sz w:val="18"/>
          <w:szCs w:val="18"/>
        </w:rPr>
        <w:tab/>
      </w:r>
      <w:r>
        <w:rPr>
          <w:rFonts w:hint="eastAsia" w:ascii="黑体" w:hAnsi="黑体" w:eastAsia="黑体" w:cs="黑体"/>
          <w:sz w:val="18"/>
          <w:szCs w:val="18"/>
        </w:rPr>
        <w:t>）。</w:t>
      </w:r>
    </w:p>
    <w:p w14:paraId="3BC41EFA">
      <w:pPr>
        <w:spacing w:line="240" w:lineRule="exact"/>
        <w:rPr>
          <w:rFonts w:ascii="黑体" w:hAnsi="黑体" w:eastAsia="黑体" w:cs="黑体"/>
          <w:sz w:val="18"/>
          <w:szCs w:val="18"/>
        </w:rPr>
      </w:pPr>
      <w:r>
        <w:rPr>
          <w:rFonts w:hint="eastAsia" w:ascii="黑体" w:hAnsi="黑体" w:eastAsia="黑体" w:cs="黑体"/>
          <w:sz w:val="18"/>
          <w:szCs w:val="18"/>
        </w:rPr>
        <w:t>A.各类建筑物的破坏和倒塌所致B.大地震动</w:t>
      </w:r>
    </w:p>
    <w:p w14:paraId="19D6FCF4">
      <w:pPr>
        <w:spacing w:line="240" w:lineRule="exact"/>
        <w:rPr>
          <w:rFonts w:ascii="黑体" w:hAnsi="黑体" w:eastAsia="黑体" w:cs="黑体"/>
          <w:sz w:val="18"/>
          <w:szCs w:val="18"/>
        </w:rPr>
      </w:pPr>
      <w:r>
        <w:rPr>
          <w:rFonts w:hint="eastAsia" w:ascii="黑体" w:hAnsi="黑体" w:eastAsia="黑体" w:cs="黑体"/>
          <w:sz w:val="18"/>
          <w:szCs w:val="18"/>
        </w:rPr>
        <w:t>C.地面开裂</w:t>
      </w:r>
    </w:p>
    <w:p w14:paraId="73B785A9">
      <w:pPr>
        <w:spacing w:line="240" w:lineRule="exact"/>
        <w:rPr>
          <w:rFonts w:ascii="黑体" w:hAnsi="黑体" w:eastAsia="黑体" w:cs="黑体"/>
          <w:sz w:val="18"/>
          <w:szCs w:val="18"/>
        </w:rPr>
      </w:pPr>
      <w:r>
        <w:rPr>
          <w:rFonts w:hint="eastAsia" w:ascii="黑体" w:hAnsi="黑体" w:eastAsia="黑体" w:cs="黑体"/>
          <w:sz w:val="18"/>
          <w:szCs w:val="18"/>
        </w:rPr>
        <w:t>D.地震波对人身体的影响</w:t>
      </w:r>
    </w:p>
    <w:p w14:paraId="625F62D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D5C5FCE">
      <w:pPr>
        <w:spacing w:line="240" w:lineRule="exact"/>
        <w:rPr>
          <w:rFonts w:ascii="黑体" w:hAnsi="黑体" w:eastAsia="黑体" w:cs="黑体"/>
          <w:sz w:val="18"/>
          <w:szCs w:val="18"/>
        </w:rPr>
      </w:pPr>
      <w:r>
        <w:rPr>
          <w:rFonts w:hint="eastAsia" w:ascii="黑体" w:hAnsi="黑体" w:eastAsia="黑体" w:cs="黑体"/>
          <w:sz w:val="18"/>
          <w:szCs w:val="18"/>
        </w:rPr>
        <w:t>829.地震后燃气泄露时的做法正确的是（</w:t>
      </w:r>
      <w:r>
        <w:rPr>
          <w:rFonts w:hint="eastAsia" w:ascii="黑体" w:hAnsi="黑体" w:eastAsia="黑体" w:cs="黑体"/>
          <w:sz w:val="18"/>
          <w:szCs w:val="18"/>
        </w:rPr>
        <w:tab/>
      </w:r>
      <w:r>
        <w:rPr>
          <w:rFonts w:hint="eastAsia" w:ascii="黑体" w:hAnsi="黑体" w:eastAsia="黑体" w:cs="黑体"/>
          <w:sz w:val="18"/>
          <w:szCs w:val="18"/>
        </w:rPr>
        <w:t>）。</w:t>
      </w:r>
    </w:p>
    <w:p w14:paraId="0F22DE08">
      <w:pPr>
        <w:spacing w:line="240" w:lineRule="exact"/>
        <w:rPr>
          <w:rFonts w:ascii="黑体" w:hAnsi="黑体" w:eastAsia="黑体" w:cs="黑体"/>
          <w:sz w:val="18"/>
          <w:szCs w:val="18"/>
        </w:rPr>
      </w:pPr>
      <w:r>
        <w:rPr>
          <w:rFonts w:hint="eastAsia" w:ascii="黑体" w:hAnsi="黑体" w:eastAsia="黑体" w:cs="黑体"/>
          <w:sz w:val="18"/>
          <w:szCs w:val="18"/>
        </w:rPr>
        <w:t>A.切断总气源，迅速离开现场</w:t>
      </w:r>
    </w:p>
    <w:p w14:paraId="444A3152">
      <w:pPr>
        <w:spacing w:line="240" w:lineRule="exact"/>
        <w:rPr>
          <w:rFonts w:ascii="黑体" w:hAnsi="黑体" w:eastAsia="黑体" w:cs="黑体"/>
          <w:sz w:val="18"/>
          <w:szCs w:val="18"/>
        </w:rPr>
      </w:pPr>
      <w:r>
        <w:rPr>
          <w:rFonts w:hint="eastAsia" w:ascii="黑体" w:hAnsi="黑体" w:eastAsia="黑体" w:cs="黑体"/>
          <w:sz w:val="18"/>
          <w:szCs w:val="18"/>
        </w:rPr>
        <w:t>B.打开抽油烟机或排风扇排气</w:t>
      </w:r>
    </w:p>
    <w:p w14:paraId="1DB2724C">
      <w:pPr>
        <w:spacing w:line="240" w:lineRule="exact"/>
        <w:rPr>
          <w:rFonts w:ascii="黑体" w:hAnsi="黑体" w:eastAsia="黑体" w:cs="黑体"/>
          <w:sz w:val="18"/>
          <w:szCs w:val="18"/>
        </w:rPr>
      </w:pPr>
      <w:r>
        <w:rPr>
          <w:rFonts w:hint="eastAsia" w:ascii="黑体" w:hAnsi="黑体" w:eastAsia="黑体" w:cs="黑体"/>
          <w:sz w:val="18"/>
          <w:szCs w:val="18"/>
        </w:rPr>
        <w:t>C.光线较暗且照明电路被地震破坏时，点燃蜡烛找到燃气泄露口，用湿毛巾堵塞</w:t>
      </w:r>
    </w:p>
    <w:p w14:paraId="768C1571">
      <w:pPr>
        <w:spacing w:line="240" w:lineRule="exact"/>
        <w:rPr>
          <w:rFonts w:ascii="黑体" w:hAnsi="黑体" w:eastAsia="黑体" w:cs="黑体"/>
          <w:sz w:val="18"/>
          <w:szCs w:val="18"/>
        </w:rPr>
      </w:pPr>
      <w:r>
        <w:rPr>
          <w:rFonts w:hint="eastAsia" w:ascii="黑体" w:hAnsi="黑体" w:eastAsia="黑体" w:cs="黑体"/>
          <w:sz w:val="18"/>
          <w:szCs w:val="18"/>
        </w:rPr>
        <w:t>D.拨打手机，请求救援</w:t>
      </w:r>
    </w:p>
    <w:p w14:paraId="6600F77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01CE018">
      <w:pPr>
        <w:spacing w:line="240" w:lineRule="exact"/>
        <w:rPr>
          <w:rFonts w:ascii="黑体" w:hAnsi="黑体" w:eastAsia="黑体" w:cs="黑体"/>
          <w:sz w:val="18"/>
          <w:szCs w:val="18"/>
        </w:rPr>
      </w:pPr>
      <w:r>
        <w:rPr>
          <w:rFonts w:hint="eastAsia" w:ascii="黑体" w:hAnsi="黑体" w:eastAsia="黑体" w:cs="黑体"/>
          <w:sz w:val="18"/>
          <w:szCs w:val="18"/>
        </w:rPr>
        <w:t>830.以下不属于滑坡来临前的征兆的是（</w:t>
      </w:r>
      <w:r>
        <w:rPr>
          <w:rFonts w:hint="eastAsia" w:ascii="黑体" w:hAnsi="黑体" w:eastAsia="黑体" w:cs="黑体"/>
          <w:sz w:val="18"/>
          <w:szCs w:val="18"/>
        </w:rPr>
        <w:tab/>
      </w:r>
      <w:r>
        <w:rPr>
          <w:rFonts w:hint="eastAsia" w:ascii="黑体" w:hAnsi="黑体" w:eastAsia="黑体" w:cs="黑体"/>
          <w:sz w:val="18"/>
          <w:szCs w:val="18"/>
        </w:rPr>
        <w:t>）。</w:t>
      </w:r>
    </w:p>
    <w:p w14:paraId="4A308DA2">
      <w:pPr>
        <w:spacing w:line="240" w:lineRule="exact"/>
        <w:rPr>
          <w:rFonts w:ascii="黑体" w:hAnsi="黑体" w:eastAsia="黑体" w:cs="黑体"/>
          <w:sz w:val="18"/>
          <w:szCs w:val="18"/>
        </w:rPr>
      </w:pPr>
      <w:r>
        <w:rPr>
          <w:rFonts w:hint="eastAsia" w:ascii="黑体" w:hAnsi="黑体" w:eastAsia="黑体" w:cs="黑体"/>
          <w:sz w:val="18"/>
          <w:szCs w:val="18"/>
        </w:rPr>
        <w:t>A.坡脚处泉、井水位或水量突变</w:t>
      </w:r>
    </w:p>
    <w:p w14:paraId="5D97DBC6">
      <w:pPr>
        <w:spacing w:line="240" w:lineRule="exact"/>
        <w:rPr>
          <w:rFonts w:ascii="黑体" w:hAnsi="黑体" w:eastAsia="黑体" w:cs="黑体"/>
          <w:sz w:val="18"/>
          <w:szCs w:val="18"/>
        </w:rPr>
      </w:pPr>
      <w:r>
        <w:rPr>
          <w:rFonts w:hint="eastAsia" w:ascii="黑体" w:hAnsi="黑体" w:eastAsia="黑体" w:cs="黑体"/>
          <w:sz w:val="18"/>
          <w:szCs w:val="18"/>
        </w:rPr>
        <w:t>B.土质滑坡张开的裂缝延伸方向与斜坡延伸方向平行，弧形特征较为明显</w:t>
      </w:r>
    </w:p>
    <w:p w14:paraId="51FA622B">
      <w:pPr>
        <w:spacing w:line="240" w:lineRule="exact"/>
        <w:rPr>
          <w:rFonts w:ascii="黑体" w:hAnsi="黑体" w:eastAsia="黑体" w:cs="黑体"/>
          <w:sz w:val="18"/>
          <w:szCs w:val="18"/>
        </w:rPr>
      </w:pPr>
      <w:r>
        <w:rPr>
          <w:rFonts w:hint="eastAsia" w:ascii="黑体" w:hAnsi="黑体" w:eastAsia="黑体" w:cs="黑体"/>
          <w:sz w:val="18"/>
          <w:szCs w:val="18"/>
        </w:rPr>
        <w:t>C.坡脚处土体上隆</w:t>
      </w:r>
    </w:p>
    <w:p w14:paraId="0931B10A">
      <w:pPr>
        <w:spacing w:line="240" w:lineRule="exact"/>
        <w:rPr>
          <w:rFonts w:ascii="黑体" w:hAnsi="黑体" w:eastAsia="黑体" w:cs="黑体"/>
          <w:sz w:val="18"/>
          <w:szCs w:val="18"/>
        </w:rPr>
      </w:pPr>
      <w:r>
        <w:rPr>
          <w:rFonts w:hint="eastAsia" w:ascii="黑体" w:hAnsi="黑体" w:eastAsia="黑体" w:cs="黑体"/>
          <w:sz w:val="18"/>
          <w:szCs w:val="18"/>
        </w:rPr>
        <w:t>D.山坡上的草突然干枯</w:t>
      </w:r>
    </w:p>
    <w:p w14:paraId="00219F5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514CA54B">
      <w:pPr>
        <w:spacing w:line="240" w:lineRule="exact"/>
        <w:rPr>
          <w:rFonts w:ascii="黑体" w:hAnsi="黑体" w:eastAsia="黑体" w:cs="黑体"/>
          <w:sz w:val="18"/>
          <w:szCs w:val="18"/>
        </w:rPr>
      </w:pPr>
      <w:r>
        <w:rPr>
          <w:rFonts w:hint="eastAsia" w:ascii="黑体" w:hAnsi="黑体" w:eastAsia="黑体" w:cs="黑体"/>
          <w:sz w:val="18"/>
          <w:szCs w:val="18"/>
        </w:rPr>
        <w:t>831.短期天气预报时效在我国天气预报的时效规定中是指（</w:t>
      </w:r>
      <w:r>
        <w:rPr>
          <w:rFonts w:hint="eastAsia" w:ascii="黑体" w:hAnsi="黑体" w:eastAsia="黑体" w:cs="黑体"/>
          <w:sz w:val="18"/>
          <w:szCs w:val="18"/>
        </w:rPr>
        <w:tab/>
      </w:r>
      <w:r>
        <w:rPr>
          <w:rFonts w:hint="eastAsia" w:ascii="黑体" w:hAnsi="黑体" w:eastAsia="黑体" w:cs="黑体"/>
          <w:sz w:val="18"/>
          <w:szCs w:val="18"/>
        </w:rPr>
        <w:t>）。</w:t>
      </w:r>
    </w:p>
    <w:p w14:paraId="27196A6F">
      <w:pPr>
        <w:spacing w:line="240" w:lineRule="exact"/>
        <w:rPr>
          <w:rFonts w:ascii="黑体" w:hAnsi="黑体" w:eastAsia="黑体" w:cs="黑体"/>
          <w:sz w:val="18"/>
          <w:szCs w:val="18"/>
        </w:rPr>
      </w:pPr>
      <w:r>
        <w:rPr>
          <w:rFonts w:hint="eastAsia" w:ascii="黑体" w:hAnsi="黑体" w:eastAsia="黑体" w:cs="黑体"/>
          <w:sz w:val="18"/>
          <w:szCs w:val="18"/>
        </w:rPr>
        <w:t>A.2天以内</w:t>
      </w:r>
    </w:p>
    <w:p w14:paraId="2E12340D">
      <w:pPr>
        <w:spacing w:line="240" w:lineRule="exact"/>
        <w:rPr>
          <w:rFonts w:ascii="黑体" w:hAnsi="黑体" w:eastAsia="黑体" w:cs="黑体"/>
          <w:sz w:val="18"/>
          <w:szCs w:val="18"/>
        </w:rPr>
      </w:pPr>
      <w:r>
        <w:rPr>
          <w:rFonts w:hint="eastAsia" w:ascii="黑体" w:hAnsi="黑体" w:eastAsia="黑体" w:cs="黑体"/>
          <w:sz w:val="18"/>
          <w:szCs w:val="18"/>
        </w:rPr>
        <w:t>B.5天以内</w:t>
      </w:r>
    </w:p>
    <w:p w14:paraId="71B379A2">
      <w:pPr>
        <w:spacing w:line="240" w:lineRule="exact"/>
        <w:rPr>
          <w:rFonts w:ascii="黑体" w:hAnsi="黑体" w:eastAsia="黑体" w:cs="黑体"/>
          <w:sz w:val="18"/>
          <w:szCs w:val="18"/>
        </w:rPr>
      </w:pPr>
      <w:r>
        <w:rPr>
          <w:rFonts w:hint="eastAsia" w:ascii="黑体" w:hAnsi="黑体" w:eastAsia="黑体" w:cs="黑体"/>
          <w:sz w:val="18"/>
          <w:szCs w:val="18"/>
        </w:rPr>
        <w:t>C.3天以内</w:t>
      </w:r>
    </w:p>
    <w:p w14:paraId="0F984680">
      <w:pPr>
        <w:spacing w:line="240" w:lineRule="exact"/>
        <w:rPr>
          <w:rFonts w:ascii="黑体" w:hAnsi="黑体" w:eastAsia="黑体" w:cs="黑体"/>
          <w:sz w:val="18"/>
          <w:szCs w:val="18"/>
        </w:rPr>
      </w:pPr>
      <w:r>
        <w:rPr>
          <w:rFonts w:hint="eastAsia" w:ascii="黑体" w:hAnsi="黑体" w:eastAsia="黑体" w:cs="黑体"/>
          <w:sz w:val="18"/>
          <w:szCs w:val="18"/>
        </w:rPr>
        <w:t>D.10天以内</w:t>
      </w:r>
    </w:p>
    <w:p w14:paraId="12BD780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871B93E">
      <w:pPr>
        <w:spacing w:line="240" w:lineRule="exact"/>
        <w:rPr>
          <w:rFonts w:ascii="黑体" w:hAnsi="黑体" w:eastAsia="黑体" w:cs="黑体"/>
          <w:sz w:val="18"/>
          <w:szCs w:val="18"/>
        </w:rPr>
      </w:pPr>
      <w:r>
        <w:rPr>
          <w:rFonts w:hint="eastAsia" w:ascii="黑体" w:hAnsi="黑体" w:eastAsia="黑体" w:cs="黑体"/>
          <w:sz w:val="18"/>
          <w:szCs w:val="18"/>
        </w:rPr>
        <w:t>832.（）称为桃花汛。</w:t>
      </w:r>
    </w:p>
    <w:p w14:paraId="2525E742">
      <w:pPr>
        <w:spacing w:line="240" w:lineRule="exact"/>
        <w:rPr>
          <w:rFonts w:ascii="黑体" w:hAnsi="黑体" w:eastAsia="黑体" w:cs="黑体"/>
          <w:sz w:val="18"/>
          <w:szCs w:val="18"/>
        </w:rPr>
      </w:pPr>
      <w:r>
        <w:rPr>
          <w:rFonts w:hint="eastAsia" w:ascii="黑体" w:hAnsi="黑体" w:eastAsia="黑体" w:cs="黑体"/>
          <w:sz w:val="18"/>
          <w:szCs w:val="18"/>
        </w:rPr>
        <w:t>A.春汛B.夏汛C.秋汛D.冬汛</w:t>
      </w:r>
    </w:p>
    <w:p w14:paraId="045C44D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AA22260">
      <w:pPr>
        <w:spacing w:line="240" w:lineRule="exact"/>
        <w:rPr>
          <w:rFonts w:ascii="黑体" w:hAnsi="黑体" w:eastAsia="黑体" w:cs="黑体"/>
          <w:sz w:val="18"/>
          <w:szCs w:val="18"/>
        </w:rPr>
      </w:pPr>
      <w:r>
        <w:rPr>
          <w:rFonts w:hint="eastAsia" w:ascii="黑体" w:hAnsi="黑体" w:eastAsia="黑体" w:cs="黑体"/>
          <w:sz w:val="18"/>
          <w:szCs w:val="18"/>
        </w:rPr>
        <w:t>833.人们在避震“自救瞬间”的首先选择是（</w:t>
      </w:r>
      <w:r>
        <w:rPr>
          <w:rFonts w:hint="eastAsia" w:ascii="黑体" w:hAnsi="黑体" w:eastAsia="黑体" w:cs="黑体"/>
          <w:sz w:val="18"/>
          <w:szCs w:val="18"/>
        </w:rPr>
        <w:tab/>
      </w:r>
      <w:r>
        <w:rPr>
          <w:rFonts w:hint="eastAsia" w:ascii="黑体" w:hAnsi="黑体" w:eastAsia="黑体" w:cs="黑体"/>
          <w:sz w:val="18"/>
          <w:szCs w:val="18"/>
        </w:rPr>
        <w:t>）。</w:t>
      </w:r>
    </w:p>
    <w:p w14:paraId="1BE04EAD">
      <w:pPr>
        <w:spacing w:line="240" w:lineRule="exact"/>
        <w:rPr>
          <w:rFonts w:ascii="黑体" w:hAnsi="黑体" w:eastAsia="黑体" w:cs="黑体"/>
          <w:sz w:val="18"/>
          <w:szCs w:val="18"/>
        </w:rPr>
      </w:pPr>
      <w:r>
        <w:rPr>
          <w:rFonts w:hint="eastAsia" w:ascii="黑体" w:hAnsi="黑体" w:eastAsia="黑体" w:cs="黑体"/>
          <w:sz w:val="18"/>
          <w:szCs w:val="18"/>
        </w:rPr>
        <w:t>A.先保护头B.先保护胸部C.先保护双手D.先保护腹部</w:t>
      </w:r>
    </w:p>
    <w:p w14:paraId="2DC0E93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03613F5A">
      <w:pPr>
        <w:spacing w:line="240" w:lineRule="exact"/>
        <w:rPr>
          <w:rFonts w:ascii="黑体" w:hAnsi="黑体" w:eastAsia="黑体" w:cs="黑体"/>
          <w:sz w:val="18"/>
          <w:szCs w:val="18"/>
        </w:rPr>
      </w:pPr>
      <w:r>
        <w:rPr>
          <w:rFonts w:hint="eastAsia" w:ascii="黑体" w:hAnsi="黑体" w:eastAsia="黑体" w:cs="黑体"/>
          <w:sz w:val="18"/>
          <w:szCs w:val="18"/>
        </w:rPr>
        <w:t>834.火山喷发物中对大气影响最大的是（</w:t>
      </w:r>
      <w:r>
        <w:rPr>
          <w:rFonts w:hint="eastAsia" w:ascii="黑体" w:hAnsi="黑体" w:eastAsia="黑体" w:cs="黑体"/>
          <w:sz w:val="18"/>
          <w:szCs w:val="18"/>
        </w:rPr>
        <w:tab/>
      </w:r>
      <w:r>
        <w:rPr>
          <w:rFonts w:hint="eastAsia" w:ascii="黑体" w:hAnsi="黑体" w:eastAsia="黑体" w:cs="黑体"/>
          <w:sz w:val="18"/>
          <w:szCs w:val="18"/>
        </w:rPr>
        <w:t>）。</w:t>
      </w:r>
    </w:p>
    <w:p w14:paraId="10B616F2">
      <w:pPr>
        <w:spacing w:line="240" w:lineRule="exact"/>
        <w:rPr>
          <w:rFonts w:ascii="黑体" w:hAnsi="黑体" w:eastAsia="黑体" w:cs="黑体"/>
          <w:sz w:val="18"/>
          <w:szCs w:val="18"/>
        </w:rPr>
      </w:pPr>
      <w:r>
        <w:rPr>
          <w:rFonts w:hint="eastAsia" w:ascii="黑体" w:hAnsi="黑体" w:eastAsia="黑体" w:cs="黑体"/>
          <w:sz w:val="18"/>
          <w:szCs w:val="18"/>
        </w:rPr>
        <w:t>A.火山灰B.熔岩</w:t>
      </w:r>
    </w:p>
    <w:p w14:paraId="48D704FE">
      <w:pPr>
        <w:spacing w:line="240" w:lineRule="exact"/>
        <w:rPr>
          <w:rFonts w:ascii="黑体" w:hAnsi="黑体" w:eastAsia="黑体" w:cs="黑体"/>
          <w:sz w:val="18"/>
          <w:szCs w:val="18"/>
        </w:rPr>
      </w:pPr>
      <w:r>
        <w:rPr>
          <w:rFonts w:hint="eastAsia" w:ascii="黑体" w:hAnsi="黑体" w:eastAsia="黑体" w:cs="黑体"/>
          <w:sz w:val="18"/>
          <w:szCs w:val="18"/>
        </w:rPr>
        <w:t>C.含硫气体D.热空气</w:t>
      </w:r>
    </w:p>
    <w:p w14:paraId="690643C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09F93B4D">
      <w:pPr>
        <w:spacing w:line="240" w:lineRule="exact"/>
        <w:rPr>
          <w:rFonts w:ascii="黑体" w:hAnsi="黑体" w:eastAsia="黑体" w:cs="黑体"/>
          <w:sz w:val="18"/>
          <w:szCs w:val="18"/>
        </w:rPr>
      </w:pPr>
      <w:r>
        <w:rPr>
          <w:rFonts w:hint="eastAsia" w:ascii="黑体" w:hAnsi="黑体" w:eastAsia="黑体" w:cs="黑体"/>
          <w:sz w:val="18"/>
          <w:szCs w:val="18"/>
        </w:rPr>
        <w:t>835.为减少紫外线辐射对人体的伤害，盛夏外出应选择在（</w:t>
      </w:r>
      <w:r>
        <w:rPr>
          <w:rFonts w:hint="eastAsia" w:ascii="黑体" w:hAnsi="黑体" w:eastAsia="黑体" w:cs="黑体"/>
          <w:sz w:val="18"/>
          <w:szCs w:val="18"/>
        </w:rPr>
        <w:tab/>
      </w:r>
      <w:r>
        <w:rPr>
          <w:rFonts w:hint="eastAsia" w:ascii="黑体" w:hAnsi="黑体" w:eastAsia="黑体" w:cs="黑体"/>
          <w:sz w:val="18"/>
          <w:szCs w:val="18"/>
        </w:rPr>
        <w:t>）。</w:t>
      </w:r>
    </w:p>
    <w:p w14:paraId="358BA93D">
      <w:pPr>
        <w:spacing w:line="240" w:lineRule="exact"/>
        <w:rPr>
          <w:rFonts w:ascii="黑体" w:hAnsi="黑体" w:eastAsia="黑体" w:cs="黑体"/>
          <w:sz w:val="18"/>
          <w:szCs w:val="18"/>
        </w:rPr>
      </w:pPr>
      <w:r>
        <w:rPr>
          <w:rFonts w:hint="eastAsia" w:ascii="黑体" w:hAnsi="黑体" w:eastAsia="黑体" w:cs="黑体"/>
          <w:sz w:val="18"/>
          <w:szCs w:val="18"/>
        </w:rPr>
        <w:t>A.10时以前</w:t>
      </w:r>
    </w:p>
    <w:p w14:paraId="6B01D977">
      <w:pPr>
        <w:spacing w:line="240" w:lineRule="exact"/>
        <w:rPr>
          <w:rFonts w:ascii="黑体" w:hAnsi="黑体" w:eastAsia="黑体" w:cs="黑体"/>
          <w:sz w:val="18"/>
          <w:szCs w:val="18"/>
        </w:rPr>
      </w:pPr>
      <w:r>
        <w:rPr>
          <w:rFonts w:hint="eastAsia" w:ascii="黑体" w:hAnsi="黑体" w:eastAsia="黑体" w:cs="黑体"/>
          <w:sz w:val="18"/>
          <w:szCs w:val="18"/>
        </w:rPr>
        <w:t>B.10～12时</w:t>
      </w:r>
    </w:p>
    <w:p w14:paraId="37A92D8E">
      <w:pPr>
        <w:spacing w:line="240" w:lineRule="exact"/>
        <w:rPr>
          <w:rFonts w:ascii="黑体" w:hAnsi="黑体" w:eastAsia="黑体" w:cs="黑体"/>
          <w:sz w:val="18"/>
          <w:szCs w:val="18"/>
        </w:rPr>
      </w:pPr>
      <w:r>
        <w:rPr>
          <w:rFonts w:hint="eastAsia" w:ascii="黑体" w:hAnsi="黑体" w:eastAsia="黑体" w:cs="黑体"/>
          <w:sz w:val="18"/>
          <w:szCs w:val="18"/>
        </w:rPr>
        <w:t>C.上午8～14时后</w:t>
      </w:r>
    </w:p>
    <w:p w14:paraId="2C06D667">
      <w:pPr>
        <w:spacing w:line="240" w:lineRule="exact"/>
        <w:rPr>
          <w:rFonts w:ascii="黑体" w:hAnsi="黑体" w:eastAsia="黑体" w:cs="黑体"/>
          <w:sz w:val="18"/>
          <w:szCs w:val="18"/>
        </w:rPr>
      </w:pPr>
      <w:r>
        <w:rPr>
          <w:rFonts w:hint="eastAsia" w:ascii="黑体" w:hAnsi="黑体" w:eastAsia="黑体" w:cs="黑体"/>
          <w:sz w:val="18"/>
          <w:szCs w:val="18"/>
        </w:rPr>
        <w:t>D.12～16时</w:t>
      </w:r>
    </w:p>
    <w:p w14:paraId="7B362C5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62CA6D80">
      <w:pPr>
        <w:spacing w:line="240" w:lineRule="exact"/>
        <w:rPr>
          <w:rFonts w:ascii="黑体" w:hAnsi="黑体" w:eastAsia="黑体" w:cs="黑体"/>
          <w:sz w:val="18"/>
          <w:szCs w:val="18"/>
        </w:rPr>
      </w:pPr>
      <w:r>
        <w:rPr>
          <w:rFonts w:hint="eastAsia" w:ascii="黑体" w:hAnsi="黑体" w:eastAsia="黑体" w:cs="黑体"/>
          <w:sz w:val="18"/>
          <w:szCs w:val="18"/>
        </w:rPr>
        <w:t>836.对近海渔业和沿岸水产养殖业危害最大的是（</w:t>
      </w:r>
      <w:r>
        <w:rPr>
          <w:rFonts w:hint="eastAsia" w:ascii="黑体" w:hAnsi="黑体" w:eastAsia="黑体" w:cs="黑体"/>
          <w:sz w:val="18"/>
          <w:szCs w:val="18"/>
        </w:rPr>
        <w:tab/>
      </w:r>
      <w:r>
        <w:rPr>
          <w:rFonts w:hint="eastAsia" w:ascii="黑体" w:hAnsi="黑体" w:eastAsia="黑体" w:cs="黑体"/>
          <w:sz w:val="18"/>
          <w:szCs w:val="18"/>
        </w:rPr>
        <w:t>）。</w:t>
      </w:r>
    </w:p>
    <w:p w14:paraId="72F5F239">
      <w:pPr>
        <w:spacing w:line="240" w:lineRule="exact"/>
        <w:rPr>
          <w:rFonts w:ascii="黑体" w:hAnsi="黑体" w:eastAsia="黑体" w:cs="黑体"/>
          <w:sz w:val="18"/>
          <w:szCs w:val="18"/>
        </w:rPr>
      </w:pPr>
      <w:r>
        <w:rPr>
          <w:rFonts w:hint="eastAsia" w:ascii="黑体" w:hAnsi="黑体" w:eastAsia="黑体" w:cs="黑体"/>
          <w:sz w:val="18"/>
          <w:szCs w:val="18"/>
        </w:rPr>
        <w:t>A.风暴B.海冰C.赤潮D.台风</w:t>
      </w:r>
    </w:p>
    <w:p w14:paraId="582AE70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B9A2C94">
      <w:pPr>
        <w:spacing w:line="240" w:lineRule="exact"/>
        <w:rPr>
          <w:rFonts w:ascii="黑体" w:hAnsi="黑体" w:eastAsia="黑体" w:cs="黑体"/>
          <w:sz w:val="18"/>
          <w:szCs w:val="18"/>
        </w:rPr>
      </w:pPr>
      <w:r>
        <w:rPr>
          <w:rFonts w:hint="eastAsia" w:ascii="黑体" w:hAnsi="黑体" w:eastAsia="黑体" w:cs="黑体"/>
          <w:sz w:val="18"/>
          <w:szCs w:val="18"/>
        </w:rPr>
        <w:t>837.暴雨是指</w:t>
      </w:r>
      <w:r>
        <w:rPr>
          <w:rFonts w:hint="eastAsia" w:ascii="黑体" w:hAnsi="黑体" w:eastAsia="黑体" w:cs="黑体"/>
          <w:sz w:val="18"/>
          <w:szCs w:val="18"/>
        </w:rPr>
        <w:tab/>
      </w:r>
      <w:r>
        <w:rPr>
          <w:rFonts w:hint="eastAsia" w:ascii="黑体" w:hAnsi="黑体" w:eastAsia="黑体" w:cs="黑体"/>
          <w:sz w:val="18"/>
          <w:szCs w:val="18"/>
        </w:rPr>
        <w:t>24小时雨量为（</w:t>
      </w:r>
      <w:r>
        <w:rPr>
          <w:rFonts w:hint="eastAsia" w:ascii="黑体" w:hAnsi="黑体" w:eastAsia="黑体" w:cs="黑体"/>
          <w:sz w:val="18"/>
          <w:szCs w:val="18"/>
        </w:rPr>
        <w:tab/>
      </w:r>
      <w:r>
        <w:rPr>
          <w:rFonts w:hint="eastAsia" w:ascii="黑体" w:hAnsi="黑体" w:eastAsia="黑体" w:cs="黑体"/>
          <w:sz w:val="18"/>
          <w:szCs w:val="18"/>
        </w:rPr>
        <w:t>）。</w:t>
      </w:r>
    </w:p>
    <w:p w14:paraId="5FE6A2F8">
      <w:pPr>
        <w:spacing w:line="240" w:lineRule="exact"/>
        <w:rPr>
          <w:rFonts w:ascii="黑体" w:hAnsi="黑体" w:eastAsia="黑体" w:cs="黑体"/>
          <w:sz w:val="18"/>
          <w:szCs w:val="18"/>
        </w:rPr>
      </w:pPr>
      <w:r>
        <w:rPr>
          <w:rFonts w:hint="eastAsia" w:ascii="黑体" w:hAnsi="黑体" w:eastAsia="黑体" w:cs="黑体"/>
          <w:sz w:val="18"/>
          <w:szCs w:val="18"/>
        </w:rPr>
        <w:t>A.＞40毫米</w:t>
      </w:r>
    </w:p>
    <w:p w14:paraId="067F30B7">
      <w:pPr>
        <w:spacing w:line="240" w:lineRule="exact"/>
        <w:rPr>
          <w:rFonts w:ascii="黑体" w:hAnsi="黑体" w:eastAsia="黑体" w:cs="黑体"/>
          <w:sz w:val="18"/>
          <w:szCs w:val="18"/>
        </w:rPr>
      </w:pPr>
      <w:r>
        <w:rPr>
          <w:rFonts w:hint="eastAsia" w:ascii="黑体" w:hAnsi="黑体" w:eastAsia="黑体" w:cs="黑体"/>
          <w:sz w:val="18"/>
          <w:szCs w:val="18"/>
        </w:rPr>
        <w:t>B.＞50毫米</w:t>
      </w:r>
    </w:p>
    <w:p w14:paraId="1CC07653">
      <w:pPr>
        <w:spacing w:line="240" w:lineRule="exact"/>
        <w:rPr>
          <w:rFonts w:ascii="黑体" w:hAnsi="黑体" w:eastAsia="黑体" w:cs="黑体"/>
          <w:sz w:val="18"/>
          <w:szCs w:val="18"/>
        </w:rPr>
      </w:pPr>
      <w:r>
        <w:rPr>
          <w:rFonts w:hint="eastAsia" w:ascii="黑体" w:hAnsi="黑体" w:eastAsia="黑体" w:cs="黑体"/>
          <w:sz w:val="18"/>
          <w:szCs w:val="18"/>
        </w:rPr>
        <w:t>C.＞60毫米</w:t>
      </w:r>
    </w:p>
    <w:p w14:paraId="36CAA993">
      <w:pPr>
        <w:spacing w:line="240" w:lineRule="exact"/>
        <w:rPr>
          <w:rFonts w:ascii="黑体" w:hAnsi="黑体" w:eastAsia="黑体" w:cs="黑体"/>
          <w:sz w:val="18"/>
          <w:szCs w:val="18"/>
        </w:rPr>
      </w:pPr>
      <w:r>
        <w:rPr>
          <w:rFonts w:hint="eastAsia" w:ascii="黑体" w:hAnsi="黑体" w:eastAsia="黑体" w:cs="黑体"/>
          <w:sz w:val="18"/>
          <w:szCs w:val="18"/>
        </w:rPr>
        <w:t>D.50～99.9毫米</w:t>
      </w:r>
    </w:p>
    <w:p w14:paraId="447B01C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6C5D2C96">
      <w:pPr>
        <w:spacing w:line="240" w:lineRule="exact"/>
        <w:rPr>
          <w:rFonts w:ascii="黑体" w:hAnsi="黑体" w:eastAsia="黑体" w:cs="黑体"/>
          <w:sz w:val="18"/>
          <w:szCs w:val="18"/>
        </w:rPr>
      </w:pPr>
      <w:r>
        <w:rPr>
          <w:rFonts w:hint="eastAsia" w:ascii="黑体" w:hAnsi="黑体" w:eastAsia="黑体" w:cs="黑体"/>
          <w:sz w:val="18"/>
          <w:szCs w:val="18"/>
        </w:rPr>
        <w:t>838.下列关于泥石流来临时逃生措施，说法正确的是（</w:t>
      </w:r>
      <w:r>
        <w:rPr>
          <w:rFonts w:hint="eastAsia" w:ascii="黑体" w:hAnsi="黑体" w:eastAsia="黑体" w:cs="黑体"/>
          <w:sz w:val="18"/>
          <w:szCs w:val="18"/>
        </w:rPr>
        <w:tab/>
      </w:r>
      <w:r>
        <w:rPr>
          <w:rFonts w:hint="eastAsia" w:ascii="黑体" w:hAnsi="黑体" w:eastAsia="黑体" w:cs="黑体"/>
          <w:sz w:val="18"/>
          <w:szCs w:val="18"/>
        </w:rPr>
        <w:t>）。</w:t>
      </w:r>
    </w:p>
    <w:p w14:paraId="26078708">
      <w:pPr>
        <w:spacing w:line="240" w:lineRule="exact"/>
        <w:rPr>
          <w:rFonts w:ascii="黑体" w:hAnsi="黑体" w:eastAsia="黑体" w:cs="黑体"/>
          <w:sz w:val="18"/>
          <w:szCs w:val="18"/>
        </w:rPr>
      </w:pPr>
      <w:r>
        <w:rPr>
          <w:rFonts w:hint="eastAsia" w:ascii="黑体" w:hAnsi="黑体" w:eastAsia="黑体" w:cs="黑体"/>
          <w:sz w:val="18"/>
          <w:szCs w:val="18"/>
        </w:rPr>
        <w:t>A.快速往山下跑</w:t>
      </w:r>
    </w:p>
    <w:p w14:paraId="1A4338F9">
      <w:pPr>
        <w:spacing w:line="240" w:lineRule="exact"/>
        <w:rPr>
          <w:rFonts w:ascii="黑体" w:hAnsi="黑体" w:eastAsia="黑体" w:cs="黑体"/>
          <w:sz w:val="18"/>
          <w:szCs w:val="18"/>
        </w:rPr>
      </w:pPr>
      <w:r>
        <w:rPr>
          <w:rFonts w:hint="eastAsia" w:ascii="黑体" w:hAnsi="黑体" w:eastAsia="黑体" w:cs="黑体"/>
          <w:sz w:val="18"/>
          <w:szCs w:val="18"/>
        </w:rPr>
        <w:t>B.立刻向沟谷两侧的高处跑C.马上趴在谷地</w:t>
      </w:r>
    </w:p>
    <w:p w14:paraId="0FBCA98F">
      <w:pPr>
        <w:spacing w:line="240" w:lineRule="exact"/>
        <w:rPr>
          <w:rFonts w:ascii="黑体" w:hAnsi="黑体" w:eastAsia="黑体" w:cs="黑体"/>
          <w:sz w:val="18"/>
          <w:szCs w:val="18"/>
        </w:rPr>
      </w:pPr>
      <w:r>
        <w:rPr>
          <w:rFonts w:hint="eastAsia" w:ascii="黑体" w:hAnsi="黑体" w:eastAsia="黑体" w:cs="黑体"/>
          <w:sz w:val="18"/>
          <w:szCs w:val="18"/>
        </w:rPr>
        <w:t>D.顺着泥石流来的方向跑</w:t>
      </w:r>
    </w:p>
    <w:p w14:paraId="1FC97BD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8A7A664">
      <w:pPr>
        <w:spacing w:line="240" w:lineRule="exact"/>
        <w:rPr>
          <w:rFonts w:ascii="黑体" w:hAnsi="黑体" w:eastAsia="黑体" w:cs="黑体"/>
          <w:sz w:val="18"/>
          <w:szCs w:val="18"/>
        </w:rPr>
      </w:pPr>
      <w:r>
        <w:rPr>
          <w:rFonts w:hint="eastAsia" w:ascii="黑体" w:hAnsi="黑体" w:eastAsia="黑体" w:cs="黑体"/>
          <w:sz w:val="18"/>
          <w:szCs w:val="18"/>
        </w:rPr>
        <w:t>39.发生核事故时，若身处室内，应（</w:t>
      </w:r>
      <w:r>
        <w:rPr>
          <w:rFonts w:hint="eastAsia" w:ascii="黑体" w:hAnsi="黑体" w:eastAsia="黑体" w:cs="黑体"/>
          <w:sz w:val="18"/>
          <w:szCs w:val="18"/>
        </w:rPr>
        <w:tab/>
      </w:r>
      <w:r>
        <w:rPr>
          <w:rFonts w:hint="eastAsia" w:ascii="黑体" w:hAnsi="黑体" w:eastAsia="黑体" w:cs="黑体"/>
          <w:sz w:val="18"/>
          <w:szCs w:val="18"/>
        </w:rPr>
        <w:t>）。</w:t>
      </w:r>
    </w:p>
    <w:p w14:paraId="00CF5D35">
      <w:pPr>
        <w:spacing w:line="240" w:lineRule="exact"/>
        <w:rPr>
          <w:rFonts w:ascii="黑体" w:hAnsi="黑体" w:eastAsia="黑体" w:cs="黑体"/>
          <w:sz w:val="18"/>
          <w:szCs w:val="18"/>
        </w:rPr>
      </w:pPr>
      <w:r>
        <w:rPr>
          <w:rFonts w:hint="eastAsia" w:ascii="黑体" w:hAnsi="黑体" w:eastAsia="黑体" w:cs="黑体"/>
          <w:sz w:val="18"/>
          <w:szCs w:val="18"/>
        </w:rPr>
        <w:t>A.立即到室外寻找人防工程</w:t>
      </w:r>
    </w:p>
    <w:p w14:paraId="1331C95F">
      <w:pPr>
        <w:spacing w:line="240" w:lineRule="exact"/>
        <w:rPr>
          <w:rFonts w:ascii="黑体" w:hAnsi="黑体" w:eastAsia="黑体" w:cs="黑体"/>
          <w:sz w:val="18"/>
          <w:szCs w:val="18"/>
        </w:rPr>
      </w:pPr>
      <w:r>
        <w:rPr>
          <w:rFonts w:hint="eastAsia" w:ascii="黑体" w:hAnsi="黑体" w:eastAsia="黑体" w:cs="黑体"/>
          <w:sz w:val="18"/>
          <w:szCs w:val="18"/>
        </w:rPr>
        <w:t>B.立即到室外，迅速用湿手帕、纸巾等捂住口、鼻C.立即打开窗户呼救</w:t>
      </w:r>
    </w:p>
    <w:p w14:paraId="36DD7DF4">
      <w:pPr>
        <w:spacing w:line="240" w:lineRule="exact"/>
        <w:rPr>
          <w:rFonts w:ascii="黑体" w:hAnsi="黑体" w:eastAsia="黑体" w:cs="黑体"/>
          <w:sz w:val="18"/>
          <w:szCs w:val="18"/>
        </w:rPr>
      </w:pPr>
      <w:r>
        <w:rPr>
          <w:rFonts w:hint="eastAsia" w:ascii="黑体" w:hAnsi="黑体" w:eastAsia="黑体" w:cs="黑体"/>
          <w:sz w:val="18"/>
          <w:szCs w:val="18"/>
        </w:rPr>
        <w:t>D.立即关闭门窗和所有通风系统，停留在密封性好的建筑物内</w:t>
      </w:r>
    </w:p>
    <w:p w14:paraId="12D04C9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32FB7539">
      <w:pPr>
        <w:spacing w:line="240" w:lineRule="exact"/>
        <w:rPr>
          <w:rFonts w:ascii="黑体" w:hAnsi="黑体" w:eastAsia="黑体" w:cs="黑体"/>
          <w:sz w:val="18"/>
          <w:szCs w:val="18"/>
        </w:rPr>
      </w:pPr>
      <w:r>
        <w:rPr>
          <w:rFonts w:hint="eastAsia" w:ascii="黑体" w:hAnsi="黑体" w:eastAsia="黑体" w:cs="黑体"/>
          <w:sz w:val="18"/>
          <w:szCs w:val="18"/>
        </w:rPr>
        <w:t>840.海洋污染物的主要来源是（</w:t>
      </w:r>
      <w:r>
        <w:rPr>
          <w:rFonts w:hint="eastAsia" w:ascii="黑体" w:hAnsi="黑体" w:eastAsia="黑体" w:cs="黑体"/>
          <w:sz w:val="18"/>
          <w:szCs w:val="18"/>
        </w:rPr>
        <w:tab/>
      </w:r>
      <w:r>
        <w:rPr>
          <w:rFonts w:hint="eastAsia" w:ascii="黑体" w:hAnsi="黑体" w:eastAsia="黑体" w:cs="黑体"/>
          <w:sz w:val="18"/>
          <w:szCs w:val="18"/>
        </w:rPr>
        <w:t>）。</w:t>
      </w:r>
    </w:p>
    <w:p w14:paraId="7953C811">
      <w:pPr>
        <w:spacing w:line="240" w:lineRule="exact"/>
        <w:rPr>
          <w:rFonts w:ascii="黑体" w:hAnsi="黑体" w:eastAsia="黑体" w:cs="黑体"/>
          <w:sz w:val="18"/>
          <w:szCs w:val="18"/>
        </w:rPr>
      </w:pPr>
      <w:r>
        <w:rPr>
          <w:rFonts w:hint="eastAsia" w:ascii="黑体" w:hAnsi="黑体" w:eastAsia="黑体" w:cs="黑体"/>
          <w:sz w:val="18"/>
          <w:szCs w:val="18"/>
        </w:rPr>
        <w:t>A.核电站排出的冷却水</w:t>
      </w:r>
    </w:p>
    <w:p w14:paraId="4790A31B">
      <w:pPr>
        <w:spacing w:line="240" w:lineRule="exact"/>
        <w:rPr>
          <w:rFonts w:ascii="黑体" w:hAnsi="黑体" w:eastAsia="黑体" w:cs="黑体"/>
          <w:sz w:val="18"/>
          <w:szCs w:val="18"/>
        </w:rPr>
      </w:pPr>
      <w:r>
        <w:rPr>
          <w:rFonts w:hint="eastAsia" w:ascii="黑体" w:hAnsi="黑体" w:eastAsia="黑体" w:cs="黑体"/>
          <w:sz w:val="18"/>
          <w:szCs w:val="18"/>
        </w:rPr>
        <w:t>B.围垦和滥捕造成的海洋生态破坏</w:t>
      </w:r>
    </w:p>
    <w:p w14:paraId="3E5F3BE3">
      <w:pPr>
        <w:spacing w:line="240" w:lineRule="exact"/>
        <w:rPr>
          <w:rFonts w:ascii="黑体" w:hAnsi="黑体" w:eastAsia="黑体" w:cs="黑体"/>
          <w:sz w:val="18"/>
          <w:szCs w:val="18"/>
        </w:rPr>
      </w:pPr>
      <w:r>
        <w:rPr>
          <w:rFonts w:hint="eastAsia" w:ascii="黑体" w:hAnsi="黑体" w:eastAsia="黑体" w:cs="黑体"/>
          <w:sz w:val="18"/>
          <w:szCs w:val="18"/>
        </w:rPr>
        <w:t>C.工业生产过程中排出的废弃物</w:t>
      </w:r>
    </w:p>
    <w:p w14:paraId="2FC3108D">
      <w:pPr>
        <w:spacing w:line="240" w:lineRule="exact"/>
        <w:rPr>
          <w:rFonts w:ascii="黑体" w:hAnsi="黑体" w:eastAsia="黑体" w:cs="黑体"/>
          <w:sz w:val="18"/>
          <w:szCs w:val="18"/>
        </w:rPr>
      </w:pPr>
      <w:r>
        <w:rPr>
          <w:rFonts w:hint="eastAsia" w:ascii="黑体" w:hAnsi="黑体" w:eastAsia="黑体" w:cs="黑体"/>
          <w:sz w:val="18"/>
          <w:szCs w:val="18"/>
        </w:rPr>
        <w:t>D.船舶航行时排出的污染物</w:t>
      </w:r>
    </w:p>
    <w:p w14:paraId="6C146A7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1BDD4BB9">
      <w:pPr>
        <w:spacing w:line="240" w:lineRule="exact"/>
        <w:rPr>
          <w:rFonts w:ascii="黑体" w:hAnsi="黑体" w:eastAsia="黑体" w:cs="黑体"/>
          <w:sz w:val="18"/>
          <w:szCs w:val="18"/>
        </w:rPr>
      </w:pPr>
      <w:r>
        <w:rPr>
          <w:rFonts w:hint="eastAsia" w:ascii="黑体" w:hAnsi="黑体" w:eastAsia="黑体" w:cs="黑体"/>
          <w:sz w:val="18"/>
          <w:szCs w:val="18"/>
        </w:rPr>
        <w:t>841.国家减灾委员会隶属于（</w:t>
      </w:r>
      <w:r>
        <w:rPr>
          <w:rFonts w:hint="eastAsia" w:ascii="黑体" w:hAnsi="黑体" w:eastAsia="黑体" w:cs="黑体"/>
          <w:sz w:val="18"/>
          <w:szCs w:val="18"/>
        </w:rPr>
        <w:tab/>
      </w:r>
      <w:r>
        <w:rPr>
          <w:rFonts w:hint="eastAsia" w:ascii="黑体" w:hAnsi="黑体" w:eastAsia="黑体" w:cs="黑体"/>
          <w:sz w:val="18"/>
          <w:szCs w:val="18"/>
        </w:rPr>
        <w:t>）。</w:t>
      </w:r>
    </w:p>
    <w:p w14:paraId="42EFF049">
      <w:pPr>
        <w:spacing w:line="240" w:lineRule="exact"/>
        <w:rPr>
          <w:rFonts w:ascii="黑体" w:hAnsi="黑体" w:eastAsia="黑体" w:cs="黑体"/>
          <w:sz w:val="18"/>
          <w:szCs w:val="18"/>
        </w:rPr>
      </w:pPr>
      <w:r>
        <w:rPr>
          <w:rFonts w:hint="eastAsia" w:ascii="黑体" w:hAnsi="黑体" w:eastAsia="黑体" w:cs="黑体"/>
          <w:sz w:val="18"/>
          <w:szCs w:val="18"/>
        </w:rPr>
        <w:t>A.财政部</w:t>
      </w:r>
    </w:p>
    <w:p w14:paraId="58FB0A56">
      <w:pPr>
        <w:spacing w:line="240" w:lineRule="exact"/>
        <w:rPr>
          <w:rFonts w:ascii="黑体" w:hAnsi="黑体" w:eastAsia="黑体" w:cs="黑体"/>
          <w:sz w:val="18"/>
          <w:szCs w:val="18"/>
        </w:rPr>
      </w:pPr>
      <w:r>
        <w:rPr>
          <w:rFonts w:hint="eastAsia" w:ascii="黑体" w:hAnsi="黑体" w:eastAsia="黑体" w:cs="黑体"/>
          <w:sz w:val="18"/>
          <w:szCs w:val="18"/>
        </w:rPr>
        <w:t>B.应急管理部</w:t>
      </w:r>
    </w:p>
    <w:p w14:paraId="0FD68774">
      <w:pPr>
        <w:spacing w:line="240" w:lineRule="exact"/>
        <w:rPr>
          <w:rFonts w:ascii="黑体" w:hAnsi="黑体" w:eastAsia="黑体" w:cs="黑体"/>
          <w:sz w:val="18"/>
          <w:szCs w:val="18"/>
        </w:rPr>
      </w:pPr>
      <w:r>
        <w:rPr>
          <w:rFonts w:hint="eastAsia" w:ascii="黑体" w:hAnsi="黑体" w:eastAsia="黑体" w:cs="黑体"/>
          <w:sz w:val="18"/>
          <w:szCs w:val="18"/>
        </w:rPr>
        <w:t>C.公安部</w:t>
      </w:r>
    </w:p>
    <w:p w14:paraId="2D7B1FBA">
      <w:pPr>
        <w:spacing w:line="240" w:lineRule="exact"/>
        <w:rPr>
          <w:rFonts w:ascii="黑体" w:hAnsi="黑体" w:eastAsia="黑体" w:cs="黑体"/>
          <w:sz w:val="18"/>
          <w:szCs w:val="18"/>
        </w:rPr>
      </w:pPr>
      <w:r>
        <w:rPr>
          <w:rFonts w:hint="eastAsia" w:ascii="黑体" w:hAnsi="黑体" w:eastAsia="黑体" w:cs="黑体"/>
          <w:sz w:val="18"/>
          <w:szCs w:val="18"/>
        </w:rPr>
        <w:t>D.民政部</w:t>
      </w:r>
    </w:p>
    <w:p w14:paraId="6A721B4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344585F1">
      <w:pPr>
        <w:spacing w:line="240" w:lineRule="exact"/>
        <w:rPr>
          <w:rFonts w:ascii="黑体" w:hAnsi="黑体" w:eastAsia="黑体" w:cs="黑体"/>
          <w:sz w:val="18"/>
          <w:szCs w:val="18"/>
        </w:rPr>
      </w:pPr>
      <w:r>
        <w:rPr>
          <w:rFonts w:hint="eastAsia" w:ascii="黑体" w:hAnsi="黑体" w:eastAsia="黑体" w:cs="黑体"/>
          <w:sz w:val="18"/>
          <w:szCs w:val="18"/>
        </w:rPr>
        <w:t>842.观看体育比赛时突发地震，以下做法正确的是（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11FE16BE">
      <w:pPr>
        <w:spacing w:line="240" w:lineRule="exact"/>
        <w:rPr>
          <w:rFonts w:ascii="黑体" w:hAnsi="黑体" w:eastAsia="黑体" w:cs="黑体"/>
          <w:sz w:val="18"/>
          <w:szCs w:val="18"/>
        </w:rPr>
      </w:pPr>
      <w:r>
        <w:rPr>
          <w:rFonts w:hint="eastAsia" w:ascii="黑体" w:hAnsi="黑体" w:eastAsia="黑体" w:cs="黑体"/>
          <w:sz w:val="18"/>
          <w:szCs w:val="18"/>
        </w:rPr>
        <w:t>A.被挤入人群后双手放在身体两侧</w:t>
      </w:r>
    </w:p>
    <w:p w14:paraId="26FE1454">
      <w:pPr>
        <w:spacing w:line="240" w:lineRule="exact"/>
        <w:rPr>
          <w:rFonts w:ascii="黑体" w:hAnsi="黑体" w:eastAsia="黑体" w:cs="黑体"/>
          <w:sz w:val="18"/>
          <w:szCs w:val="18"/>
        </w:rPr>
      </w:pPr>
      <w:r>
        <w:rPr>
          <w:rFonts w:hint="eastAsia" w:ascii="黑体" w:hAnsi="黑体" w:eastAsia="黑体" w:cs="黑体"/>
          <w:sz w:val="18"/>
          <w:szCs w:val="18"/>
        </w:rPr>
        <w:t>B.听从指挥，有秩序地从看台向场地中央疏散</w:t>
      </w:r>
    </w:p>
    <w:p w14:paraId="09C4B904">
      <w:pPr>
        <w:spacing w:line="240" w:lineRule="exact"/>
        <w:rPr>
          <w:rFonts w:ascii="黑体" w:hAnsi="黑体" w:eastAsia="黑体" w:cs="黑体"/>
          <w:sz w:val="18"/>
          <w:szCs w:val="18"/>
        </w:rPr>
      </w:pPr>
      <w:r>
        <w:rPr>
          <w:rFonts w:hint="eastAsia" w:ascii="黑体" w:hAnsi="黑体" w:eastAsia="黑体" w:cs="黑体"/>
          <w:sz w:val="18"/>
          <w:szCs w:val="18"/>
        </w:rPr>
        <w:t>C.在人群中尽量向前挤</w:t>
      </w:r>
    </w:p>
    <w:p w14:paraId="188D710C">
      <w:pPr>
        <w:spacing w:line="240" w:lineRule="exact"/>
        <w:rPr>
          <w:rFonts w:ascii="黑体" w:hAnsi="黑体" w:eastAsia="黑体" w:cs="黑体"/>
          <w:sz w:val="18"/>
          <w:szCs w:val="18"/>
        </w:rPr>
      </w:pPr>
      <w:r>
        <w:rPr>
          <w:rFonts w:hint="eastAsia" w:ascii="黑体" w:hAnsi="黑体" w:eastAsia="黑体" w:cs="黑体"/>
          <w:sz w:val="18"/>
          <w:szCs w:val="18"/>
        </w:rPr>
        <w:t>D.以上都正确</w:t>
      </w:r>
    </w:p>
    <w:p w14:paraId="4811E98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5E3DC16F">
      <w:pPr>
        <w:spacing w:line="240" w:lineRule="exact"/>
        <w:rPr>
          <w:rFonts w:ascii="黑体" w:hAnsi="黑体" w:eastAsia="黑体" w:cs="黑体"/>
          <w:sz w:val="18"/>
          <w:szCs w:val="18"/>
        </w:rPr>
      </w:pPr>
      <w:r>
        <w:rPr>
          <w:rFonts w:hint="eastAsia" w:ascii="黑体" w:hAnsi="黑体" w:eastAsia="黑体" w:cs="黑体"/>
          <w:sz w:val="18"/>
          <w:szCs w:val="18"/>
        </w:rPr>
        <w:t>843.下列说法中，属于泥石流到来前的预兆的是（</w:t>
      </w:r>
      <w:r>
        <w:rPr>
          <w:rFonts w:hint="eastAsia" w:ascii="黑体" w:hAnsi="黑体" w:eastAsia="黑体" w:cs="黑体"/>
          <w:sz w:val="18"/>
          <w:szCs w:val="18"/>
        </w:rPr>
        <w:tab/>
      </w:r>
      <w:r>
        <w:rPr>
          <w:rFonts w:hint="eastAsia" w:ascii="黑体" w:hAnsi="黑体" w:eastAsia="黑体" w:cs="黑体"/>
          <w:sz w:val="18"/>
          <w:szCs w:val="18"/>
        </w:rPr>
        <w:t>）。</w:t>
      </w:r>
    </w:p>
    <w:p w14:paraId="2C83E831">
      <w:pPr>
        <w:spacing w:line="240" w:lineRule="exact"/>
        <w:rPr>
          <w:rFonts w:ascii="黑体" w:hAnsi="黑体" w:eastAsia="黑体" w:cs="黑体"/>
          <w:sz w:val="18"/>
          <w:szCs w:val="18"/>
        </w:rPr>
      </w:pPr>
      <w:r>
        <w:rPr>
          <w:rFonts w:hint="eastAsia" w:ascii="黑体" w:hAnsi="黑体" w:eastAsia="黑体" w:cs="黑体"/>
          <w:sz w:val="18"/>
          <w:szCs w:val="18"/>
        </w:rPr>
        <w:t>A.雨后道路泥泞</w:t>
      </w:r>
    </w:p>
    <w:p w14:paraId="1B08C9D1">
      <w:pPr>
        <w:spacing w:line="240" w:lineRule="exact"/>
        <w:rPr>
          <w:rFonts w:ascii="黑体" w:hAnsi="黑体" w:eastAsia="黑体" w:cs="黑体"/>
          <w:sz w:val="18"/>
          <w:szCs w:val="18"/>
        </w:rPr>
      </w:pPr>
      <w:r>
        <w:rPr>
          <w:rFonts w:hint="eastAsia" w:ascii="黑体" w:hAnsi="黑体" w:eastAsia="黑体" w:cs="黑体"/>
          <w:sz w:val="18"/>
          <w:szCs w:val="18"/>
        </w:rPr>
        <w:t>B.暴雨过后山谷中传来雷鸣般的响声</w:t>
      </w:r>
    </w:p>
    <w:p w14:paraId="085FBF08">
      <w:pPr>
        <w:spacing w:line="240" w:lineRule="exact"/>
        <w:rPr>
          <w:rFonts w:ascii="黑体" w:hAnsi="黑体" w:eastAsia="黑体" w:cs="黑体"/>
          <w:sz w:val="18"/>
          <w:szCs w:val="18"/>
        </w:rPr>
      </w:pPr>
      <w:r>
        <w:rPr>
          <w:rFonts w:hint="eastAsia" w:ascii="黑体" w:hAnsi="黑体" w:eastAsia="黑体" w:cs="黑体"/>
          <w:sz w:val="18"/>
          <w:szCs w:val="18"/>
        </w:rPr>
        <w:t>C.山上树叶向同一个方向晃动</w:t>
      </w:r>
    </w:p>
    <w:p w14:paraId="4F715DBE">
      <w:pPr>
        <w:spacing w:line="240" w:lineRule="exact"/>
        <w:rPr>
          <w:rFonts w:ascii="黑体" w:hAnsi="黑体" w:eastAsia="黑体" w:cs="黑体"/>
          <w:sz w:val="18"/>
          <w:szCs w:val="18"/>
        </w:rPr>
      </w:pPr>
      <w:r>
        <w:rPr>
          <w:rFonts w:hint="eastAsia" w:ascii="黑体" w:hAnsi="黑体" w:eastAsia="黑体" w:cs="黑体"/>
          <w:sz w:val="18"/>
          <w:szCs w:val="18"/>
        </w:rPr>
        <w:t>D.井水温度升高</w:t>
      </w:r>
    </w:p>
    <w:p w14:paraId="484F301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B901711">
      <w:pPr>
        <w:spacing w:line="240" w:lineRule="exact"/>
        <w:rPr>
          <w:rFonts w:ascii="黑体" w:hAnsi="黑体" w:eastAsia="黑体" w:cs="黑体"/>
          <w:sz w:val="18"/>
          <w:szCs w:val="18"/>
        </w:rPr>
      </w:pPr>
      <w:r>
        <w:rPr>
          <w:rFonts w:hint="eastAsia" w:ascii="黑体" w:hAnsi="黑体" w:eastAsia="黑体" w:cs="黑体"/>
          <w:sz w:val="18"/>
          <w:szCs w:val="18"/>
        </w:rPr>
        <w:t>844.我国西南地区的川、滇、黔交界地区易形成以地震、泥石流、滑坡为主的灾害</w:t>
      </w:r>
    </w:p>
    <w:p w14:paraId="5477F0BD">
      <w:pPr>
        <w:spacing w:line="240" w:lineRule="exact"/>
        <w:rPr>
          <w:rFonts w:ascii="黑体" w:hAnsi="黑体" w:eastAsia="黑体" w:cs="黑体"/>
          <w:sz w:val="18"/>
          <w:szCs w:val="18"/>
        </w:rPr>
      </w:pPr>
      <w:r>
        <w:rPr>
          <w:rFonts w:hint="eastAsia" w:ascii="黑体" w:hAnsi="黑体" w:eastAsia="黑体" w:cs="黑体"/>
          <w:sz w:val="18"/>
          <w:szCs w:val="18"/>
        </w:rPr>
        <w:t>A.该地区地震频发，山体断裂发育，岩石破坏严重；干湿季分明，多暴雨，促使滑坡、</w:t>
      </w:r>
    </w:p>
    <w:p w14:paraId="761BC8B4">
      <w:pPr>
        <w:spacing w:line="240" w:lineRule="exact"/>
        <w:rPr>
          <w:rFonts w:ascii="黑体" w:hAnsi="黑体" w:eastAsia="黑体" w:cs="黑体"/>
          <w:sz w:val="18"/>
          <w:szCs w:val="18"/>
        </w:rPr>
      </w:pPr>
      <w:r>
        <w:rPr>
          <w:rFonts w:hint="eastAsia" w:ascii="黑体" w:hAnsi="黑体" w:eastAsia="黑体" w:cs="黑体"/>
          <w:sz w:val="18"/>
          <w:szCs w:val="18"/>
        </w:rPr>
        <w:t>B.修建公路、依山建房等建设中，形成人工高陡边坡</w:t>
      </w:r>
    </w:p>
    <w:p w14:paraId="53029E6D">
      <w:pPr>
        <w:spacing w:line="240" w:lineRule="exact"/>
        <w:rPr>
          <w:rFonts w:ascii="黑体" w:hAnsi="黑体" w:eastAsia="黑体" w:cs="黑体"/>
          <w:sz w:val="18"/>
          <w:szCs w:val="18"/>
        </w:rPr>
      </w:pPr>
      <w:r>
        <w:rPr>
          <w:rFonts w:hint="eastAsia" w:ascii="黑体" w:hAnsi="黑体" w:eastAsia="黑体" w:cs="黑体"/>
          <w:sz w:val="18"/>
          <w:szCs w:val="18"/>
        </w:rPr>
        <w:t>C.人类活动大肆砍伐森林是该地区灾害发生的主要原因</w:t>
      </w:r>
    </w:p>
    <w:p w14:paraId="57D86883">
      <w:pPr>
        <w:spacing w:line="240" w:lineRule="exact"/>
        <w:rPr>
          <w:rFonts w:ascii="黑体" w:hAnsi="黑体" w:eastAsia="黑体" w:cs="黑体"/>
          <w:sz w:val="18"/>
          <w:szCs w:val="18"/>
        </w:rPr>
      </w:pPr>
      <w:r>
        <w:rPr>
          <w:rFonts w:hint="eastAsia" w:ascii="黑体" w:hAnsi="黑体" w:eastAsia="黑体" w:cs="黑体"/>
          <w:sz w:val="18"/>
          <w:szCs w:val="18"/>
        </w:rPr>
        <w:t>D.滑坡导致地壳产生强烈的振动，产生地震，加上多暴雨，进而形成泥石流</w:t>
      </w:r>
    </w:p>
    <w:p w14:paraId="61571E5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29FD9DFE">
      <w:pPr>
        <w:spacing w:line="240" w:lineRule="exact"/>
        <w:rPr>
          <w:rFonts w:ascii="黑体" w:hAnsi="黑体" w:eastAsia="黑体" w:cs="黑体"/>
          <w:sz w:val="18"/>
          <w:szCs w:val="18"/>
        </w:rPr>
      </w:pPr>
      <w:r>
        <w:rPr>
          <w:rFonts w:hint="eastAsia" w:ascii="黑体" w:hAnsi="黑体" w:eastAsia="黑体" w:cs="黑体"/>
          <w:sz w:val="18"/>
          <w:szCs w:val="18"/>
        </w:rPr>
        <w:t>845.户外遇雷电时，下列做法正确的是（</w:t>
      </w:r>
      <w:r>
        <w:rPr>
          <w:rFonts w:hint="eastAsia" w:ascii="黑体" w:hAnsi="黑体" w:eastAsia="黑体" w:cs="黑体"/>
          <w:sz w:val="18"/>
          <w:szCs w:val="18"/>
        </w:rPr>
        <w:tab/>
      </w:r>
      <w:r>
        <w:rPr>
          <w:rFonts w:hint="eastAsia" w:ascii="黑体" w:hAnsi="黑体" w:eastAsia="黑体" w:cs="黑体"/>
          <w:sz w:val="18"/>
          <w:szCs w:val="18"/>
        </w:rPr>
        <w:t>）。</w:t>
      </w:r>
    </w:p>
    <w:p w14:paraId="42EA6E41">
      <w:pPr>
        <w:spacing w:line="240" w:lineRule="exact"/>
        <w:rPr>
          <w:rFonts w:ascii="黑体" w:hAnsi="黑体" w:eastAsia="黑体" w:cs="黑体"/>
          <w:sz w:val="18"/>
          <w:szCs w:val="18"/>
        </w:rPr>
      </w:pPr>
      <w:r>
        <w:rPr>
          <w:rFonts w:hint="eastAsia" w:ascii="黑体" w:hAnsi="黑体" w:eastAsia="黑体" w:cs="黑体"/>
          <w:sz w:val="18"/>
          <w:szCs w:val="18"/>
        </w:rPr>
        <w:t>A.跑向高处</w:t>
      </w:r>
    </w:p>
    <w:p w14:paraId="16456A2F">
      <w:pPr>
        <w:spacing w:line="240" w:lineRule="exact"/>
        <w:rPr>
          <w:rFonts w:ascii="黑体" w:hAnsi="黑体" w:eastAsia="黑体" w:cs="黑体"/>
          <w:sz w:val="18"/>
          <w:szCs w:val="18"/>
        </w:rPr>
      </w:pPr>
      <w:r>
        <w:rPr>
          <w:rFonts w:hint="eastAsia" w:ascii="黑体" w:hAnsi="黑体" w:eastAsia="黑体" w:cs="黑体"/>
          <w:sz w:val="18"/>
          <w:szCs w:val="18"/>
        </w:rPr>
        <w:t>B.远离建筑物外露的水管、煤气管等金属物体C.到大树下避雨</w:t>
      </w:r>
    </w:p>
    <w:p w14:paraId="0280752C">
      <w:pPr>
        <w:spacing w:line="240" w:lineRule="exact"/>
        <w:rPr>
          <w:rFonts w:ascii="黑体" w:hAnsi="黑体" w:eastAsia="黑体" w:cs="黑体"/>
          <w:sz w:val="18"/>
          <w:szCs w:val="18"/>
        </w:rPr>
      </w:pPr>
      <w:r>
        <w:rPr>
          <w:rFonts w:hint="eastAsia" w:ascii="黑体" w:hAnsi="黑体" w:eastAsia="黑体" w:cs="黑体"/>
          <w:sz w:val="18"/>
          <w:szCs w:val="18"/>
        </w:rPr>
        <w:t>D.打伞</w:t>
      </w:r>
    </w:p>
    <w:p w14:paraId="655E229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A5AA875">
      <w:pPr>
        <w:spacing w:line="240" w:lineRule="exact"/>
        <w:rPr>
          <w:rFonts w:ascii="黑体" w:hAnsi="黑体" w:eastAsia="黑体" w:cs="黑体"/>
          <w:sz w:val="18"/>
          <w:szCs w:val="18"/>
        </w:rPr>
      </w:pPr>
      <w:r>
        <w:rPr>
          <w:rFonts w:hint="eastAsia" w:ascii="黑体" w:hAnsi="黑体" w:eastAsia="黑体" w:cs="黑体"/>
          <w:sz w:val="18"/>
          <w:szCs w:val="18"/>
        </w:rPr>
        <w:t>846.住在1楼或地下室的居民家中的电器插座、开关等宜装在（</w:t>
      </w:r>
      <w:r>
        <w:rPr>
          <w:rFonts w:hint="eastAsia" w:ascii="黑体" w:hAnsi="黑体" w:eastAsia="黑体" w:cs="黑体"/>
          <w:sz w:val="18"/>
          <w:szCs w:val="18"/>
        </w:rPr>
        <w:tab/>
      </w:r>
      <w:r>
        <w:rPr>
          <w:rFonts w:hint="eastAsia" w:ascii="黑体" w:hAnsi="黑体" w:eastAsia="黑体" w:cs="黑体"/>
          <w:sz w:val="18"/>
          <w:szCs w:val="18"/>
        </w:rPr>
        <w:t>）的地方。</w:t>
      </w:r>
    </w:p>
    <w:p w14:paraId="66120A61">
      <w:pPr>
        <w:spacing w:line="240" w:lineRule="exact"/>
        <w:rPr>
          <w:rFonts w:ascii="黑体" w:hAnsi="黑体" w:eastAsia="黑体" w:cs="黑体"/>
          <w:sz w:val="18"/>
          <w:szCs w:val="18"/>
        </w:rPr>
      </w:pPr>
      <w:r>
        <w:rPr>
          <w:rFonts w:hint="eastAsia" w:ascii="黑体" w:hAnsi="黑体" w:eastAsia="黑体" w:cs="黑体"/>
          <w:sz w:val="18"/>
          <w:szCs w:val="18"/>
        </w:rPr>
        <w:t>A.离地1米以上</w:t>
      </w:r>
    </w:p>
    <w:p w14:paraId="1F0E1B30">
      <w:pPr>
        <w:spacing w:line="240" w:lineRule="exact"/>
        <w:rPr>
          <w:rFonts w:ascii="黑体" w:hAnsi="黑体" w:eastAsia="黑体" w:cs="黑体"/>
          <w:sz w:val="18"/>
          <w:szCs w:val="18"/>
        </w:rPr>
      </w:pPr>
      <w:r>
        <w:rPr>
          <w:rFonts w:hint="eastAsia" w:ascii="黑体" w:hAnsi="黑体" w:eastAsia="黑体" w:cs="黑体"/>
          <w:sz w:val="18"/>
          <w:szCs w:val="18"/>
        </w:rPr>
        <w:t>B.离地1米以下</w:t>
      </w:r>
    </w:p>
    <w:p w14:paraId="2D1596FD">
      <w:pPr>
        <w:spacing w:line="240" w:lineRule="exact"/>
        <w:rPr>
          <w:rFonts w:ascii="黑体" w:hAnsi="黑体" w:eastAsia="黑体" w:cs="黑体"/>
          <w:sz w:val="18"/>
          <w:szCs w:val="18"/>
        </w:rPr>
      </w:pPr>
      <w:r>
        <w:rPr>
          <w:rFonts w:hint="eastAsia" w:ascii="黑体" w:hAnsi="黑体" w:eastAsia="黑体" w:cs="黑体"/>
          <w:sz w:val="18"/>
          <w:szCs w:val="18"/>
        </w:rPr>
        <w:t>C.离地0.5米以上</w:t>
      </w:r>
    </w:p>
    <w:p w14:paraId="6AA702A1">
      <w:pPr>
        <w:spacing w:line="240" w:lineRule="exact"/>
        <w:rPr>
          <w:rFonts w:ascii="黑体" w:hAnsi="黑体" w:eastAsia="黑体" w:cs="黑体"/>
          <w:sz w:val="18"/>
          <w:szCs w:val="18"/>
        </w:rPr>
      </w:pPr>
      <w:r>
        <w:rPr>
          <w:rFonts w:hint="eastAsia" w:ascii="黑体" w:hAnsi="黑体" w:eastAsia="黑体" w:cs="黑体"/>
          <w:sz w:val="18"/>
          <w:szCs w:val="18"/>
        </w:rPr>
        <w:t>D.离地0.5米以下</w:t>
      </w:r>
    </w:p>
    <w:p w14:paraId="1FB2636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2911F614">
      <w:pPr>
        <w:spacing w:line="240" w:lineRule="exact"/>
        <w:rPr>
          <w:rFonts w:ascii="黑体" w:hAnsi="黑体" w:eastAsia="黑体" w:cs="黑体"/>
          <w:sz w:val="18"/>
          <w:szCs w:val="18"/>
        </w:rPr>
      </w:pPr>
      <w:r>
        <w:rPr>
          <w:rFonts w:hint="eastAsia" w:ascii="黑体" w:hAnsi="黑体" w:eastAsia="黑体" w:cs="黑体"/>
          <w:sz w:val="18"/>
          <w:szCs w:val="18"/>
        </w:rPr>
        <w:t>847.设有危险品警示标志地段，</w:t>
      </w:r>
      <w:r>
        <w:rPr>
          <w:rFonts w:hint="eastAsia" w:ascii="黑体" w:hAnsi="黑体" w:eastAsia="黑体" w:cs="黑体"/>
          <w:sz w:val="18"/>
          <w:szCs w:val="18"/>
        </w:rPr>
        <w:tab/>
      </w:r>
      <w:r>
        <w:rPr>
          <w:rFonts w:hint="eastAsia" w:ascii="黑体" w:hAnsi="黑体" w:eastAsia="黑体" w:cs="黑体"/>
          <w:sz w:val="18"/>
          <w:szCs w:val="18"/>
        </w:rPr>
        <w:t>（）。</w:t>
      </w:r>
    </w:p>
    <w:p w14:paraId="0C2C01AB">
      <w:pPr>
        <w:spacing w:line="240" w:lineRule="exact"/>
        <w:rPr>
          <w:rFonts w:ascii="黑体" w:hAnsi="黑体" w:eastAsia="黑体" w:cs="黑体"/>
          <w:sz w:val="18"/>
          <w:szCs w:val="18"/>
        </w:rPr>
      </w:pPr>
      <w:r>
        <w:rPr>
          <w:rFonts w:hint="eastAsia" w:ascii="黑体" w:hAnsi="黑体" w:eastAsia="黑体" w:cs="黑体"/>
          <w:sz w:val="18"/>
          <w:szCs w:val="18"/>
        </w:rPr>
        <w:t>A.走近查看是什么危险品</w:t>
      </w:r>
    </w:p>
    <w:p w14:paraId="28768C20">
      <w:pPr>
        <w:spacing w:line="240" w:lineRule="exact"/>
        <w:rPr>
          <w:rFonts w:ascii="黑体" w:hAnsi="黑体" w:eastAsia="黑体" w:cs="黑体"/>
          <w:sz w:val="18"/>
          <w:szCs w:val="18"/>
        </w:rPr>
      </w:pPr>
      <w:r>
        <w:rPr>
          <w:rFonts w:hint="eastAsia" w:ascii="黑体" w:hAnsi="黑体" w:eastAsia="黑体" w:cs="黑体"/>
          <w:sz w:val="18"/>
          <w:szCs w:val="18"/>
        </w:rPr>
        <w:t>B.吸烟</w:t>
      </w:r>
    </w:p>
    <w:p w14:paraId="704A795D">
      <w:pPr>
        <w:spacing w:line="240" w:lineRule="exact"/>
        <w:rPr>
          <w:rFonts w:ascii="黑体" w:hAnsi="黑体" w:eastAsia="黑体" w:cs="黑体"/>
          <w:sz w:val="18"/>
          <w:szCs w:val="18"/>
        </w:rPr>
      </w:pPr>
      <w:r>
        <w:rPr>
          <w:rFonts w:hint="eastAsia" w:ascii="黑体" w:hAnsi="黑体" w:eastAsia="黑体" w:cs="黑体"/>
          <w:sz w:val="18"/>
          <w:szCs w:val="18"/>
        </w:rPr>
        <w:t>C.拍照</w:t>
      </w:r>
    </w:p>
    <w:p w14:paraId="29A1BDA5">
      <w:pPr>
        <w:spacing w:line="240" w:lineRule="exact"/>
        <w:rPr>
          <w:rFonts w:ascii="黑体" w:hAnsi="黑体" w:eastAsia="黑体" w:cs="黑体"/>
          <w:sz w:val="18"/>
          <w:szCs w:val="18"/>
        </w:rPr>
      </w:pPr>
      <w:r>
        <w:rPr>
          <w:rFonts w:hint="eastAsia" w:ascii="黑体" w:hAnsi="黑体" w:eastAsia="黑体" w:cs="黑体"/>
          <w:sz w:val="18"/>
          <w:szCs w:val="18"/>
        </w:rPr>
        <w:t>D.不要逗留</w:t>
      </w:r>
    </w:p>
    <w:p w14:paraId="39BEFCA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3C776E07">
      <w:pPr>
        <w:spacing w:line="240" w:lineRule="exact"/>
        <w:rPr>
          <w:rFonts w:ascii="黑体" w:hAnsi="黑体" w:eastAsia="黑体" w:cs="黑体"/>
          <w:sz w:val="18"/>
          <w:szCs w:val="18"/>
        </w:rPr>
      </w:pPr>
      <w:r>
        <w:rPr>
          <w:rFonts w:hint="eastAsia" w:ascii="黑体" w:hAnsi="黑体" w:eastAsia="黑体" w:cs="黑体"/>
          <w:sz w:val="18"/>
          <w:szCs w:val="18"/>
        </w:rPr>
        <w:t>848.单选酸雨属于（）。</w:t>
      </w:r>
    </w:p>
    <w:p w14:paraId="5F265AD7">
      <w:pPr>
        <w:spacing w:line="240" w:lineRule="exact"/>
        <w:rPr>
          <w:rFonts w:ascii="黑体" w:hAnsi="黑体" w:eastAsia="黑体" w:cs="黑体"/>
          <w:sz w:val="18"/>
          <w:szCs w:val="18"/>
        </w:rPr>
      </w:pPr>
      <w:r>
        <w:rPr>
          <w:rFonts w:hint="eastAsia" w:ascii="黑体" w:hAnsi="黑体" w:eastAsia="黑体" w:cs="黑体"/>
          <w:sz w:val="18"/>
          <w:szCs w:val="18"/>
        </w:rPr>
        <w:t>A.水体污染B.大气污染C.土壤污染D.生态污染</w:t>
      </w:r>
    </w:p>
    <w:p w14:paraId="5AFE16D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17DA2D0">
      <w:pPr>
        <w:spacing w:line="240" w:lineRule="exact"/>
        <w:rPr>
          <w:rFonts w:ascii="黑体" w:hAnsi="黑体" w:eastAsia="黑体" w:cs="黑体"/>
          <w:sz w:val="18"/>
          <w:szCs w:val="18"/>
        </w:rPr>
      </w:pPr>
      <w:r>
        <w:rPr>
          <w:rFonts w:hint="eastAsia" w:ascii="黑体" w:hAnsi="黑体" w:eastAsia="黑体" w:cs="黑体"/>
          <w:sz w:val="18"/>
          <w:szCs w:val="18"/>
        </w:rPr>
        <w:t>849.单选由于暴雨急而大，排水不畅易引起积水成涝，土壤孔隙被水充满，造成陆生植</w:t>
      </w:r>
    </w:p>
    <w:p w14:paraId="13E476E8">
      <w:pPr>
        <w:spacing w:line="240" w:lineRule="exact"/>
        <w:rPr>
          <w:rFonts w:ascii="黑体" w:hAnsi="黑体" w:eastAsia="黑体" w:cs="黑体"/>
          <w:sz w:val="18"/>
          <w:szCs w:val="18"/>
        </w:rPr>
      </w:pPr>
      <w:r>
        <w:rPr>
          <w:rFonts w:hint="eastAsia" w:ascii="黑体" w:hAnsi="黑体" w:eastAsia="黑体" w:cs="黑体"/>
          <w:sz w:val="18"/>
          <w:szCs w:val="18"/>
        </w:rPr>
        <w:t>A.渍涝B.洪涝C.积涝D.聚涝</w:t>
      </w:r>
    </w:p>
    <w:p w14:paraId="6F47BE4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1C2EF35">
      <w:pPr>
        <w:spacing w:line="240" w:lineRule="exact"/>
        <w:rPr>
          <w:rFonts w:ascii="黑体" w:hAnsi="黑体" w:eastAsia="黑体" w:cs="黑体"/>
          <w:sz w:val="18"/>
          <w:szCs w:val="18"/>
        </w:rPr>
      </w:pPr>
      <w:r>
        <w:rPr>
          <w:rFonts w:hint="eastAsia" w:ascii="黑体" w:hAnsi="黑体" w:eastAsia="黑体" w:cs="黑体"/>
          <w:sz w:val="18"/>
          <w:szCs w:val="18"/>
        </w:rPr>
        <w:t>850.驾车遇到地震时，下列做法正确的是（</w:t>
      </w:r>
      <w:r>
        <w:rPr>
          <w:rFonts w:hint="eastAsia" w:ascii="黑体" w:hAnsi="黑体" w:eastAsia="黑体" w:cs="黑体"/>
          <w:sz w:val="18"/>
          <w:szCs w:val="18"/>
        </w:rPr>
        <w:tab/>
      </w:r>
      <w:r>
        <w:rPr>
          <w:rFonts w:hint="eastAsia" w:ascii="黑体" w:hAnsi="黑体" w:eastAsia="黑体" w:cs="黑体"/>
          <w:sz w:val="18"/>
          <w:szCs w:val="18"/>
        </w:rPr>
        <w:t>）。</w:t>
      </w:r>
    </w:p>
    <w:p w14:paraId="16F2CB1C">
      <w:pPr>
        <w:spacing w:line="240" w:lineRule="exact"/>
        <w:rPr>
          <w:rFonts w:ascii="黑体" w:hAnsi="黑体" w:eastAsia="黑体" w:cs="黑体"/>
          <w:sz w:val="18"/>
          <w:szCs w:val="18"/>
        </w:rPr>
      </w:pPr>
      <w:r>
        <w:rPr>
          <w:rFonts w:hint="eastAsia" w:ascii="黑体" w:hAnsi="黑体" w:eastAsia="黑体" w:cs="黑体"/>
          <w:sz w:val="18"/>
          <w:szCs w:val="18"/>
        </w:rPr>
        <w:t>A.躲在立交桥下</w:t>
      </w:r>
    </w:p>
    <w:p w14:paraId="4DB0E698">
      <w:pPr>
        <w:spacing w:line="240" w:lineRule="exact"/>
        <w:rPr>
          <w:rFonts w:ascii="黑体" w:hAnsi="黑体" w:eastAsia="黑体" w:cs="黑体"/>
          <w:sz w:val="18"/>
          <w:szCs w:val="18"/>
        </w:rPr>
      </w:pPr>
      <w:r>
        <w:rPr>
          <w:rFonts w:hint="eastAsia" w:ascii="黑体" w:hAnsi="黑体" w:eastAsia="黑体" w:cs="黑体"/>
          <w:sz w:val="18"/>
          <w:szCs w:val="18"/>
        </w:rPr>
        <w:t>B.尽快选择空旷处停车</w:t>
      </w:r>
    </w:p>
    <w:p w14:paraId="378BB289">
      <w:pPr>
        <w:spacing w:line="240" w:lineRule="exact"/>
        <w:rPr>
          <w:rFonts w:ascii="黑体" w:hAnsi="黑体" w:eastAsia="黑体" w:cs="黑体"/>
          <w:sz w:val="18"/>
          <w:szCs w:val="18"/>
        </w:rPr>
      </w:pPr>
      <w:r>
        <w:rPr>
          <w:rFonts w:hint="eastAsia" w:ascii="黑体" w:hAnsi="黑体" w:eastAsia="黑体" w:cs="黑体"/>
          <w:sz w:val="18"/>
          <w:szCs w:val="18"/>
        </w:rPr>
        <w:t>B.躲在陡崖下D.躲在电线杆旁</w:t>
      </w:r>
    </w:p>
    <w:p w14:paraId="653D5438">
      <w:pPr>
        <w:spacing w:line="240" w:lineRule="exact"/>
        <w:rPr>
          <w:rFonts w:ascii="黑体" w:hAnsi="黑体" w:eastAsia="黑体" w:cs="黑体"/>
          <w:sz w:val="18"/>
          <w:szCs w:val="18"/>
        </w:rPr>
      </w:pPr>
      <w:r>
        <w:rPr>
          <w:rFonts w:hint="eastAsia" w:ascii="黑体" w:hAnsi="黑体" w:eastAsia="黑体" w:cs="黑体"/>
          <w:sz w:val="18"/>
          <w:szCs w:val="18"/>
        </w:rPr>
        <w:t>C.正确答案：</w:t>
      </w:r>
      <w:r>
        <w:rPr>
          <w:rFonts w:hint="eastAsia" w:ascii="黑体" w:hAnsi="黑体" w:eastAsia="黑体" w:cs="黑体"/>
          <w:sz w:val="18"/>
          <w:szCs w:val="18"/>
        </w:rPr>
        <w:tab/>
      </w:r>
      <w:r>
        <w:rPr>
          <w:rFonts w:hint="eastAsia" w:ascii="黑体" w:hAnsi="黑体" w:eastAsia="黑体" w:cs="黑体"/>
          <w:sz w:val="18"/>
          <w:szCs w:val="18"/>
        </w:rPr>
        <w:t>B</w:t>
      </w:r>
    </w:p>
    <w:p w14:paraId="38D11FC4">
      <w:pPr>
        <w:spacing w:line="240" w:lineRule="exact"/>
        <w:rPr>
          <w:rFonts w:ascii="黑体" w:hAnsi="黑体" w:eastAsia="黑体" w:cs="黑体"/>
          <w:sz w:val="18"/>
          <w:szCs w:val="18"/>
        </w:rPr>
      </w:pPr>
      <w:r>
        <w:rPr>
          <w:rFonts w:hint="eastAsia" w:ascii="黑体" w:hAnsi="黑体" w:eastAsia="黑体" w:cs="黑体"/>
          <w:sz w:val="18"/>
          <w:szCs w:val="18"/>
        </w:rPr>
        <w:t>851.眼睛被化学物品灼伤后，</w:t>
      </w:r>
      <w:r>
        <w:rPr>
          <w:rFonts w:hint="eastAsia" w:ascii="黑体" w:hAnsi="黑体" w:eastAsia="黑体" w:cs="黑体"/>
          <w:sz w:val="18"/>
          <w:szCs w:val="18"/>
        </w:rPr>
        <w:tab/>
      </w:r>
      <w:r>
        <w:rPr>
          <w:rFonts w:hint="eastAsia" w:ascii="黑体" w:hAnsi="黑体" w:eastAsia="黑体" w:cs="黑体"/>
          <w:sz w:val="18"/>
          <w:szCs w:val="18"/>
        </w:rPr>
        <w:t>（）。</w:t>
      </w:r>
    </w:p>
    <w:p w14:paraId="63E4FAD7">
      <w:pPr>
        <w:spacing w:line="240" w:lineRule="exact"/>
        <w:rPr>
          <w:rFonts w:ascii="黑体" w:hAnsi="黑体" w:eastAsia="黑体" w:cs="黑体"/>
          <w:sz w:val="18"/>
          <w:szCs w:val="18"/>
        </w:rPr>
      </w:pPr>
      <w:r>
        <w:rPr>
          <w:rFonts w:hint="eastAsia" w:ascii="黑体" w:hAnsi="黑体" w:eastAsia="黑体" w:cs="黑体"/>
          <w:sz w:val="18"/>
          <w:szCs w:val="18"/>
        </w:rPr>
        <w:t>A.立即进行冲洗</w:t>
      </w:r>
    </w:p>
    <w:p w14:paraId="63831EE8">
      <w:pPr>
        <w:spacing w:line="240" w:lineRule="exact"/>
        <w:rPr>
          <w:rFonts w:ascii="黑体" w:hAnsi="黑体" w:eastAsia="黑体" w:cs="黑体"/>
          <w:sz w:val="18"/>
          <w:szCs w:val="18"/>
        </w:rPr>
      </w:pPr>
      <w:r>
        <w:rPr>
          <w:rFonts w:hint="eastAsia" w:ascii="黑体" w:hAnsi="黑体" w:eastAsia="黑体" w:cs="黑体"/>
          <w:sz w:val="18"/>
          <w:szCs w:val="18"/>
        </w:rPr>
        <w:t>B.立即用干净的毛巾擦拭C.立即涂抹药膏</w:t>
      </w:r>
    </w:p>
    <w:p w14:paraId="7448A5C1">
      <w:pPr>
        <w:spacing w:line="240" w:lineRule="exact"/>
        <w:rPr>
          <w:rFonts w:ascii="黑体" w:hAnsi="黑体" w:eastAsia="黑体" w:cs="黑体"/>
          <w:sz w:val="18"/>
          <w:szCs w:val="18"/>
        </w:rPr>
      </w:pPr>
      <w:r>
        <w:rPr>
          <w:rFonts w:hint="eastAsia" w:ascii="黑体" w:hAnsi="黑体" w:eastAsia="黑体" w:cs="黑体"/>
          <w:sz w:val="18"/>
          <w:szCs w:val="18"/>
        </w:rPr>
        <w:t>D.不要做任何处理，先送往医院</w:t>
      </w:r>
    </w:p>
    <w:p w14:paraId="055718A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66E471D">
      <w:pPr>
        <w:spacing w:line="240" w:lineRule="exact"/>
        <w:rPr>
          <w:rFonts w:ascii="黑体" w:hAnsi="黑体" w:eastAsia="黑体" w:cs="黑体"/>
          <w:sz w:val="18"/>
          <w:szCs w:val="18"/>
        </w:rPr>
      </w:pPr>
      <w:r>
        <w:rPr>
          <w:rFonts w:hint="eastAsia" w:ascii="黑体" w:hAnsi="黑体" w:eastAsia="黑体" w:cs="黑体"/>
          <w:sz w:val="18"/>
          <w:szCs w:val="18"/>
        </w:rPr>
        <w:t>852.下列做法错误的是（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68532E01">
      <w:pPr>
        <w:spacing w:line="240" w:lineRule="exact"/>
        <w:rPr>
          <w:rFonts w:ascii="黑体" w:hAnsi="黑体" w:eastAsia="黑体" w:cs="黑体"/>
          <w:sz w:val="18"/>
          <w:szCs w:val="18"/>
        </w:rPr>
      </w:pPr>
      <w:r>
        <w:rPr>
          <w:rFonts w:hint="eastAsia" w:ascii="黑体" w:hAnsi="黑体" w:eastAsia="黑体" w:cs="黑体"/>
          <w:sz w:val="18"/>
          <w:szCs w:val="18"/>
        </w:rPr>
        <w:t>A.无人管理的闪闪发光的金属链捡回家</w:t>
      </w:r>
    </w:p>
    <w:p w14:paraId="2703F385">
      <w:pPr>
        <w:spacing w:line="240" w:lineRule="exact"/>
        <w:rPr>
          <w:rFonts w:ascii="黑体" w:hAnsi="黑体" w:eastAsia="黑体" w:cs="黑体"/>
          <w:sz w:val="18"/>
          <w:szCs w:val="18"/>
        </w:rPr>
      </w:pPr>
      <w:r>
        <w:rPr>
          <w:rFonts w:hint="eastAsia" w:ascii="黑体" w:hAnsi="黑体" w:eastAsia="黑体" w:cs="黑体"/>
          <w:sz w:val="18"/>
          <w:szCs w:val="18"/>
        </w:rPr>
        <w:t>B.用铅、钢、石蜡等制成的圆柱形或球形物体千万不要移动、打开C.发生放射源丢失、被盗等事故，向警方报告</w:t>
      </w:r>
    </w:p>
    <w:p w14:paraId="2FC92C3E">
      <w:pPr>
        <w:spacing w:line="240" w:lineRule="exact"/>
        <w:rPr>
          <w:rFonts w:ascii="黑体" w:hAnsi="黑体" w:eastAsia="黑体" w:cs="黑体"/>
          <w:sz w:val="18"/>
          <w:szCs w:val="18"/>
        </w:rPr>
      </w:pPr>
      <w:r>
        <w:rPr>
          <w:rFonts w:hint="eastAsia" w:ascii="黑体" w:hAnsi="黑体" w:eastAsia="黑体" w:cs="黑体"/>
          <w:sz w:val="18"/>
          <w:szCs w:val="18"/>
        </w:rPr>
        <w:t>D.发生放射源丢失、被盗等事故，向环保部门报告</w:t>
      </w:r>
    </w:p>
    <w:p w14:paraId="35E4B87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B798E64">
      <w:pPr>
        <w:spacing w:line="240" w:lineRule="exact"/>
        <w:rPr>
          <w:rFonts w:ascii="黑体" w:hAnsi="黑体" w:eastAsia="黑体" w:cs="黑体"/>
          <w:sz w:val="18"/>
          <w:szCs w:val="18"/>
        </w:rPr>
      </w:pPr>
      <w:r>
        <w:rPr>
          <w:rFonts w:hint="eastAsia" w:ascii="黑体" w:hAnsi="黑体" w:eastAsia="黑体" w:cs="黑体"/>
          <w:sz w:val="18"/>
          <w:szCs w:val="18"/>
        </w:rPr>
        <w:t>853.产生“暴雨”的物理条件不包括（</w:t>
      </w:r>
      <w:r>
        <w:rPr>
          <w:rFonts w:hint="eastAsia" w:ascii="黑体" w:hAnsi="黑体" w:eastAsia="黑体" w:cs="黑体"/>
          <w:sz w:val="18"/>
          <w:szCs w:val="18"/>
        </w:rPr>
        <w:tab/>
      </w:r>
      <w:r>
        <w:rPr>
          <w:rFonts w:hint="eastAsia" w:ascii="黑体" w:hAnsi="黑体" w:eastAsia="黑体" w:cs="黑体"/>
          <w:sz w:val="18"/>
          <w:szCs w:val="18"/>
        </w:rPr>
        <w:t>）。</w:t>
      </w:r>
    </w:p>
    <w:p w14:paraId="69861EEE">
      <w:pPr>
        <w:spacing w:line="240" w:lineRule="exact"/>
        <w:rPr>
          <w:rFonts w:ascii="黑体" w:hAnsi="黑体" w:eastAsia="黑体" w:cs="黑体"/>
          <w:sz w:val="18"/>
          <w:szCs w:val="18"/>
        </w:rPr>
      </w:pPr>
      <w:r>
        <w:rPr>
          <w:rFonts w:hint="eastAsia" w:ascii="黑体" w:hAnsi="黑体" w:eastAsia="黑体" w:cs="黑体"/>
          <w:sz w:val="18"/>
          <w:szCs w:val="18"/>
        </w:rPr>
        <w:t>A.充足的源源不断的水汽供应B.充足的阳光</w:t>
      </w:r>
    </w:p>
    <w:p w14:paraId="768A1564">
      <w:pPr>
        <w:spacing w:line="240" w:lineRule="exact"/>
        <w:rPr>
          <w:rFonts w:ascii="黑体" w:hAnsi="黑体" w:eastAsia="黑体" w:cs="黑体"/>
          <w:sz w:val="18"/>
          <w:szCs w:val="18"/>
        </w:rPr>
      </w:pPr>
      <w:r>
        <w:rPr>
          <w:rFonts w:hint="eastAsia" w:ascii="黑体" w:hAnsi="黑体" w:eastAsia="黑体" w:cs="黑体"/>
          <w:sz w:val="18"/>
          <w:szCs w:val="18"/>
        </w:rPr>
        <w:t>C.强盛而持久的上升气流D.大气层结构的不稳定</w:t>
      </w:r>
    </w:p>
    <w:p w14:paraId="0DF8AE8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9E0431A">
      <w:pPr>
        <w:spacing w:line="240" w:lineRule="exact"/>
        <w:rPr>
          <w:rFonts w:ascii="黑体" w:hAnsi="黑体" w:eastAsia="黑体" w:cs="黑体"/>
          <w:sz w:val="18"/>
          <w:szCs w:val="18"/>
        </w:rPr>
      </w:pPr>
      <w:r>
        <w:rPr>
          <w:rFonts w:hint="eastAsia" w:ascii="黑体" w:hAnsi="黑体" w:eastAsia="黑体" w:cs="黑体"/>
          <w:sz w:val="18"/>
          <w:szCs w:val="18"/>
        </w:rPr>
        <w:t>854.遇有暴风雨，因特殊原因必须驾车时，如因遇有暴雨必须行驶，下列做法错误</w:t>
      </w:r>
    </w:p>
    <w:p w14:paraId="0BD0F95C">
      <w:pPr>
        <w:spacing w:line="240" w:lineRule="exact"/>
        <w:rPr>
          <w:rFonts w:ascii="黑体" w:hAnsi="黑体" w:eastAsia="黑体" w:cs="黑体"/>
          <w:sz w:val="18"/>
          <w:szCs w:val="18"/>
        </w:rPr>
      </w:pPr>
      <w:r>
        <w:rPr>
          <w:rFonts w:hint="eastAsia" w:ascii="黑体" w:hAnsi="黑体" w:eastAsia="黑体" w:cs="黑体"/>
          <w:sz w:val="18"/>
          <w:szCs w:val="18"/>
        </w:rPr>
        <w:t>A.将空气滤清器拆下或将进气软管抬高B.使汽车的进、排气口尽量远离水面</w:t>
      </w:r>
    </w:p>
    <w:p w14:paraId="5C64FD21">
      <w:pPr>
        <w:spacing w:line="240" w:lineRule="exact"/>
        <w:rPr>
          <w:rFonts w:ascii="黑体" w:hAnsi="黑体" w:eastAsia="黑体" w:cs="黑体"/>
          <w:sz w:val="18"/>
          <w:szCs w:val="18"/>
        </w:rPr>
      </w:pPr>
      <w:r>
        <w:rPr>
          <w:rFonts w:hint="eastAsia" w:ascii="黑体" w:hAnsi="黑体" w:eastAsia="黑体" w:cs="黑体"/>
          <w:sz w:val="18"/>
          <w:szCs w:val="18"/>
        </w:rPr>
        <w:t>C.当水淹没高度达到车轮半径时，可以毫无顾忌的涉水</w:t>
      </w:r>
    </w:p>
    <w:p w14:paraId="6BA76BEF">
      <w:pPr>
        <w:spacing w:line="240" w:lineRule="exact"/>
        <w:rPr>
          <w:rFonts w:ascii="黑体" w:hAnsi="黑体" w:eastAsia="黑体" w:cs="黑体"/>
          <w:sz w:val="18"/>
          <w:szCs w:val="18"/>
        </w:rPr>
      </w:pPr>
      <w:r>
        <w:rPr>
          <w:rFonts w:hint="eastAsia" w:ascii="黑体" w:hAnsi="黑体" w:eastAsia="黑体" w:cs="黑体"/>
          <w:sz w:val="18"/>
          <w:szCs w:val="18"/>
        </w:rPr>
        <w:t>D.尽量躲避对方来车行驶时所拥起的水浪，必要时可停车让对方汽车先通过</w:t>
      </w:r>
    </w:p>
    <w:p w14:paraId="4D51423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2368726A">
      <w:pPr>
        <w:spacing w:line="240" w:lineRule="exact"/>
        <w:rPr>
          <w:rFonts w:ascii="黑体" w:hAnsi="黑体" w:eastAsia="黑体" w:cs="黑体"/>
          <w:sz w:val="18"/>
          <w:szCs w:val="18"/>
        </w:rPr>
      </w:pPr>
      <w:r>
        <w:rPr>
          <w:rFonts w:hint="eastAsia" w:ascii="黑体" w:hAnsi="黑体" w:eastAsia="黑体" w:cs="黑体"/>
          <w:sz w:val="18"/>
          <w:szCs w:val="18"/>
        </w:rPr>
        <w:t>855.有关滑坡和泥石流的说法，正确的是（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044A5016">
      <w:pPr>
        <w:spacing w:line="240" w:lineRule="exact"/>
        <w:rPr>
          <w:rFonts w:ascii="黑体" w:hAnsi="黑体" w:eastAsia="黑体" w:cs="黑体"/>
          <w:sz w:val="18"/>
          <w:szCs w:val="18"/>
        </w:rPr>
      </w:pPr>
      <w:r>
        <w:rPr>
          <w:rFonts w:hint="eastAsia" w:ascii="黑体" w:hAnsi="黑体" w:eastAsia="黑体" w:cs="黑体"/>
          <w:sz w:val="18"/>
          <w:szCs w:val="18"/>
        </w:rPr>
        <w:t>A.滑坡就是冰川冰在重力和压力作用下向下滑动的现象B.泥石流就是特大洪水暴发</w:t>
      </w:r>
    </w:p>
    <w:p w14:paraId="052B7670">
      <w:pPr>
        <w:spacing w:line="240" w:lineRule="exact"/>
        <w:rPr>
          <w:rFonts w:ascii="黑体" w:hAnsi="黑体" w:eastAsia="黑体" w:cs="黑体"/>
          <w:sz w:val="18"/>
          <w:szCs w:val="18"/>
        </w:rPr>
      </w:pPr>
      <w:r>
        <w:rPr>
          <w:rFonts w:hint="eastAsia" w:ascii="黑体" w:hAnsi="黑体" w:eastAsia="黑体" w:cs="黑体"/>
          <w:sz w:val="18"/>
          <w:szCs w:val="18"/>
        </w:rPr>
        <w:t>C.滑坡和泥石流都会破坏农田、村舍、道路等，危及人类生命财产与安全</w:t>
      </w:r>
    </w:p>
    <w:p w14:paraId="69ECAC3E">
      <w:pPr>
        <w:spacing w:line="240" w:lineRule="exact"/>
        <w:rPr>
          <w:rFonts w:ascii="黑体" w:hAnsi="黑体" w:eastAsia="黑体" w:cs="黑体"/>
          <w:sz w:val="18"/>
          <w:szCs w:val="18"/>
        </w:rPr>
      </w:pPr>
      <w:r>
        <w:rPr>
          <w:rFonts w:hint="eastAsia" w:ascii="黑体" w:hAnsi="黑体" w:eastAsia="黑体" w:cs="黑体"/>
          <w:sz w:val="18"/>
          <w:szCs w:val="18"/>
        </w:rPr>
        <w:t>D.滑坡和泥石流是一种罕见的自然灾害</w:t>
      </w:r>
    </w:p>
    <w:p w14:paraId="249912C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957A1E4">
      <w:pPr>
        <w:spacing w:line="240" w:lineRule="exact"/>
        <w:rPr>
          <w:rFonts w:ascii="黑体" w:hAnsi="黑体" w:eastAsia="黑体" w:cs="黑体"/>
          <w:sz w:val="18"/>
          <w:szCs w:val="18"/>
        </w:rPr>
      </w:pPr>
      <w:r>
        <w:rPr>
          <w:rFonts w:hint="eastAsia" w:ascii="黑体" w:hAnsi="黑体" w:eastAsia="黑体" w:cs="黑体"/>
          <w:sz w:val="18"/>
          <w:szCs w:val="18"/>
        </w:rPr>
        <w:t>856.单选防雷设备常用的选择方法是（）。</w:t>
      </w:r>
    </w:p>
    <w:p w14:paraId="392499A8">
      <w:pPr>
        <w:spacing w:line="240" w:lineRule="exact"/>
        <w:rPr>
          <w:rFonts w:ascii="黑体" w:hAnsi="黑体" w:eastAsia="黑体" w:cs="黑体"/>
          <w:sz w:val="18"/>
          <w:szCs w:val="18"/>
        </w:rPr>
      </w:pPr>
      <w:r>
        <w:rPr>
          <w:rFonts w:hint="eastAsia" w:ascii="黑体" w:hAnsi="黑体" w:eastAsia="黑体" w:cs="黑体"/>
          <w:sz w:val="18"/>
          <w:szCs w:val="18"/>
        </w:rPr>
        <w:t>A.建筑物和一般设备防雷选用避雷针，电气设备防雷选用防雷器</w:t>
      </w:r>
    </w:p>
    <w:p w14:paraId="22E73D6D">
      <w:pPr>
        <w:spacing w:line="240" w:lineRule="exact"/>
        <w:rPr>
          <w:rFonts w:ascii="黑体" w:hAnsi="黑体" w:eastAsia="黑体" w:cs="黑体"/>
          <w:sz w:val="18"/>
          <w:szCs w:val="18"/>
        </w:rPr>
      </w:pPr>
      <w:r>
        <w:rPr>
          <w:rFonts w:hint="eastAsia" w:ascii="黑体" w:hAnsi="黑体" w:eastAsia="黑体" w:cs="黑体"/>
          <w:sz w:val="18"/>
          <w:szCs w:val="18"/>
        </w:rPr>
        <w:t>B.建筑物和一般设备防雷选用避雷针，电气设备防雷选用防雷针</w:t>
      </w:r>
    </w:p>
    <w:p w14:paraId="10A9B33A">
      <w:pPr>
        <w:spacing w:line="240" w:lineRule="exact"/>
        <w:rPr>
          <w:rFonts w:ascii="黑体" w:hAnsi="黑体" w:eastAsia="黑体" w:cs="黑体"/>
          <w:sz w:val="18"/>
          <w:szCs w:val="18"/>
        </w:rPr>
      </w:pPr>
      <w:r>
        <w:rPr>
          <w:rFonts w:hint="eastAsia" w:ascii="黑体" w:hAnsi="黑体" w:eastAsia="黑体" w:cs="黑体"/>
          <w:sz w:val="18"/>
          <w:szCs w:val="18"/>
        </w:rPr>
        <w:t>C.建筑物和一般设备防雷选用避雷器，电气设备防雷选用防雷器</w:t>
      </w:r>
    </w:p>
    <w:p w14:paraId="7F32E333">
      <w:pPr>
        <w:spacing w:line="240" w:lineRule="exact"/>
        <w:rPr>
          <w:rFonts w:ascii="黑体" w:hAnsi="黑体" w:eastAsia="黑体" w:cs="黑体"/>
          <w:sz w:val="18"/>
          <w:szCs w:val="18"/>
        </w:rPr>
      </w:pPr>
      <w:r>
        <w:rPr>
          <w:rFonts w:hint="eastAsia" w:ascii="黑体" w:hAnsi="黑体" w:eastAsia="黑体" w:cs="黑体"/>
          <w:sz w:val="18"/>
          <w:szCs w:val="18"/>
        </w:rPr>
        <w:t>D.建筑物、一般设备、电气设备防雷都选用避雷器</w:t>
      </w:r>
    </w:p>
    <w:p w14:paraId="3856AD89">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0D50C9E">
      <w:pPr>
        <w:spacing w:line="240" w:lineRule="exact"/>
        <w:rPr>
          <w:rFonts w:ascii="黑体" w:hAnsi="黑体" w:eastAsia="黑体" w:cs="黑体"/>
          <w:sz w:val="18"/>
          <w:szCs w:val="18"/>
        </w:rPr>
      </w:pPr>
      <w:r>
        <w:rPr>
          <w:rFonts w:hint="eastAsia" w:ascii="黑体" w:hAnsi="黑体" w:eastAsia="黑体" w:cs="黑体"/>
          <w:sz w:val="18"/>
          <w:szCs w:val="18"/>
        </w:rPr>
        <w:t>857.以下（</w:t>
      </w:r>
      <w:r>
        <w:rPr>
          <w:rFonts w:hint="eastAsia" w:ascii="黑体" w:hAnsi="黑体" w:eastAsia="黑体" w:cs="黑体"/>
          <w:sz w:val="18"/>
          <w:szCs w:val="18"/>
        </w:rPr>
        <w:tab/>
      </w:r>
      <w:r>
        <w:rPr>
          <w:rFonts w:hint="eastAsia" w:ascii="黑体" w:hAnsi="黑体" w:eastAsia="黑体" w:cs="黑体"/>
          <w:sz w:val="18"/>
          <w:szCs w:val="18"/>
        </w:rPr>
        <w:t>）不是城市积水灾害的特点。</w:t>
      </w:r>
    </w:p>
    <w:p w14:paraId="006AE8C3">
      <w:pPr>
        <w:spacing w:line="240" w:lineRule="exact"/>
        <w:rPr>
          <w:rFonts w:ascii="黑体" w:hAnsi="黑体" w:eastAsia="黑体" w:cs="黑体"/>
          <w:sz w:val="18"/>
          <w:szCs w:val="18"/>
        </w:rPr>
      </w:pPr>
      <w:r>
        <w:rPr>
          <w:rFonts w:hint="eastAsia" w:ascii="黑体" w:hAnsi="黑体" w:eastAsia="黑体" w:cs="黑体"/>
          <w:sz w:val="18"/>
          <w:szCs w:val="18"/>
        </w:rPr>
        <w:t>A.发生的时间长B.降雨强度大C.降水范围较小</w:t>
      </w:r>
    </w:p>
    <w:p w14:paraId="5D2EF27D">
      <w:pPr>
        <w:spacing w:line="240" w:lineRule="exact"/>
        <w:rPr>
          <w:rFonts w:ascii="黑体" w:hAnsi="黑体" w:eastAsia="黑体" w:cs="黑体"/>
          <w:sz w:val="18"/>
          <w:szCs w:val="18"/>
        </w:rPr>
      </w:pPr>
      <w:r>
        <w:rPr>
          <w:rFonts w:hint="eastAsia" w:ascii="黑体" w:hAnsi="黑体" w:eastAsia="黑体" w:cs="黑体"/>
          <w:sz w:val="18"/>
          <w:szCs w:val="18"/>
        </w:rPr>
        <w:t>D.持续的时间不长正确答案：</w:t>
      </w:r>
      <w:r>
        <w:rPr>
          <w:rFonts w:hint="eastAsia" w:ascii="黑体" w:hAnsi="黑体" w:eastAsia="黑体" w:cs="黑体"/>
          <w:sz w:val="18"/>
          <w:szCs w:val="18"/>
        </w:rPr>
        <w:tab/>
      </w:r>
      <w:r>
        <w:rPr>
          <w:rFonts w:hint="eastAsia" w:ascii="黑体" w:hAnsi="黑体" w:eastAsia="黑体" w:cs="黑体"/>
          <w:sz w:val="18"/>
          <w:szCs w:val="18"/>
        </w:rPr>
        <w:t>A</w:t>
      </w:r>
    </w:p>
    <w:p w14:paraId="092BEB71">
      <w:pPr>
        <w:spacing w:line="240" w:lineRule="exact"/>
        <w:rPr>
          <w:rFonts w:ascii="黑体" w:hAnsi="黑体" w:eastAsia="黑体" w:cs="黑体"/>
          <w:sz w:val="18"/>
          <w:szCs w:val="18"/>
        </w:rPr>
      </w:pPr>
      <w:r>
        <w:rPr>
          <w:rFonts w:hint="eastAsia" w:ascii="黑体" w:hAnsi="黑体" w:eastAsia="黑体" w:cs="黑体"/>
          <w:sz w:val="18"/>
          <w:szCs w:val="18"/>
        </w:rPr>
        <w:t>858.（）是暴雨红色信号采取的防御措施。</w:t>
      </w:r>
    </w:p>
    <w:p w14:paraId="5806482C">
      <w:pPr>
        <w:spacing w:line="240" w:lineRule="exact"/>
        <w:rPr>
          <w:rFonts w:ascii="黑体" w:hAnsi="黑体" w:eastAsia="黑体" w:cs="黑体"/>
          <w:sz w:val="18"/>
          <w:szCs w:val="18"/>
        </w:rPr>
      </w:pPr>
      <w:r>
        <w:rPr>
          <w:rFonts w:hint="eastAsia" w:ascii="黑体" w:hAnsi="黑体" w:eastAsia="黑体" w:cs="黑体"/>
          <w:sz w:val="18"/>
          <w:szCs w:val="18"/>
        </w:rPr>
        <w:t>A.交通管理部门应当根据路况在强降雨路段采取交通管制措施，在积水路段实行交通引</w:t>
      </w:r>
    </w:p>
    <w:p w14:paraId="15BFEE26">
      <w:pPr>
        <w:spacing w:line="240" w:lineRule="exact"/>
        <w:rPr>
          <w:rFonts w:ascii="黑体" w:hAnsi="黑体" w:eastAsia="黑体" w:cs="黑体"/>
          <w:sz w:val="18"/>
          <w:szCs w:val="18"/>
        </w:rPr>
      </w:pPr>
      <w:r>
        <w:rPr>
          <w:rFonts w:hint="eastAsia" w:ascii="黑体" w:hAnsi="黑体" w:eastAsia="黑体" w:cs="黑体"/>
          <w:sz w:val="18"/>
          <w:szCs w:val="18"/>
        </w:rPr>
        <w:t>B.切断有危险的室外电源，暂停户外作业</w:t>
      </w:r>
    </w:p>
    <w:p w14:paraId="742AA1FD">
      <w:pPr>
        <w:spacing w:line="240" w:lineRule="exact"/>
        <w:rPr>
          <w:rFonts w:ascii="黑体" w:hAnsi="黑体" w:eastAsia="黑体" w:cs="黑体"/>
          <w:sz w:val="18"/>
          <w:szCs w:val="18"/>
        </w:rPr>
      </w:pPr>
      <w:r>
        <w:rPr>
          <w:rFonts w:hint="eastAsia" w:ascii="黑体" w:hAnsi="黑体" w:eastAsia="黑体" w:cs="黑体"/>
          <w:sz w:val="18"/>
          <w:szCs w:val="18"/>
        </w:rPr>
        <w:t>C.学校、幼儿园采取适当措施，保证学生和幼儿安全</w:t>
      </w:r>
    </w:p>
    <w:p w14:paraId="189FC275">
      <w:pPr>
        <w:spacing w:line="240" w:lineRule="exact"/>
        <w:rPr>
          <w:rFonts w:ascii="黑体" w:hAnsi="黑体" w:eastAsia="黑体" w:cs="黑体"/>
          <w:sz w:val="18"/>
          <w:szCs w:val="18"/>
        </w:rPr>
      </w:pPr>
      <w:r>
        <w:rPr>
          <w:rFonts w:hint="eastAsia" w:ascii="黑体" w:hAnsi="黑体" w:eastAsia="黑体" w:cs="黑体"/>
          <w:sz w:val="18"/>
          <w:szCs w:val="18"/>
        </w:rPr>
        <w:t>D.做好山洪、滑坡、泥石流等灾害的防御和抢险工作</w:t>
      </w:r>
    </w:p>
    <w:p w14:paraId="34462AB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567743D3">
      <w:pPr>
        <w:spacing w:line="240" w:lineRule="exact"/>
        <w:rPr>
          <w:rFonts w:ascii="黑体" w:hAnsi="黑体" w:eastAsia="黑体" w:cs="黑体"/>
          <w:sz w:val="18"/>
          <w:szCs w:val="18"/>
        </w:rPr>
      </w:pPr>
      <w:r>
        <w:rPr>
          <w:rFonts w:hint="eastAsia" w:ascii="黑体" w:hAnsi="黑体" w:eastAsia="黑体" w:cs="黑体"/>
          <w:sz w:val="18"/>
          <w:szCs w:val="18"/>
        </w:rPr>
        <w:t>859.鸡、鸭不回巢、惊飞有可能是（</w:t>
      </w:r>
      <w:r>
        <w:rPr>
          <w:rFonts w:hint="eastAsia" w:ascii="黑体" w:hAnsi="黑体" w:eastAsia="黑体" w:cs="黑体"/>
          <w:sz w:val="18"/>
          <w:szCs w:val="18"/>
        </w:rPr>
        <w:tab/>
      </w:r>
      <w:r>
        <w:rPr>
          <w:rFonts w:hint="eastAsia" w:ascii="黑体" w:hAnsi="黑体" w:eastAsia="黑体" w:cs="黑体"/>
          <w:sz w:val="18"/>
          <w:szCs w:val="18"/>
        </w:rPr>
        <w:t>）的预兆。</w:t>
      </w:r>
    </w:p>
    <w:p w14:paraId="18384D9E">
      <w:pPr>
        <w:spacing w:line="240" w:lineRule="exact"/>
        <w:rPr>
          <w:rFonts w:ascii="黑体" w:hAnsi="黑体" w:eastAsia="黑体" w:cs="黑体"/>
          <w:sz w:val="18"/>
          <w:szCs w:val="18"/>
        </w:rPr>
      </w:pPr>
      <w:r>
        <w:rPr>
          <w:rFonts w:hint="eastAsia" w:ascii="黑体" w:hAnsi="黑体" w:eastAsia="黑体" w:cs="黑体"/>
          <w:sz w:val="18"/>
          <w:szCs w:val="18"/>
        </w:rPr>
        <w:t>A.地震B.泥石流C.风灾D.暴雨</w:t>
      </w:r>
    </w:p>
    <w:p w14:paraId="2BB8E1B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FE4C58E">
      <w:pPr>
        <w:spacing w:line="240" w:lineRule="exact"/>
        <w:rPr>
          <w:rFonts w:ascii="黑体" w:hAnsi="黑体" w:eastAsia="黑体" w:cs="黑体"/>
          <w:sz w:val="18"/>
          <w:szCs w:val="18"/>
        </w:rPr>
      </w:pPr>
      <w:r>
        <w:rPr>
          <w:rFonts w:hint="eastAsia" w:ascii="黑体" w:hAnsi="黑体" w:eastAsia="黑体" w:cs="黑体"/>
          <w:sz w:val="18"/>
          <w:szCs w:val="18"/>
        </w:rPr>
        <w:t>860.以下（</w:t>
      </w:r>
      <w:r>
        <w:rPr>
          <w:rFonts w:hint="eastAsia" w:ascii="黑体" w:hAnsi="黑体" w:eastAsia="黑体" w:cs="黑体"/>
          <w:sz w:val="18"/>
          <w:szCs w:val="18"/>
        </w:rPr>
        <w:tab/>
      </w:r>
      <w:r>
        <w:rPr>
          <w:rFonts w:hint="eastAsia" w:ascii="黑体" w:hAnsi="黑体" w:eastAsia="黑体" w:cs="黑体"/>
          <w:sz w:val="18"/>
          <w:szCs w:val="18"/>
        </w:rPr>
        <w:t>）不能表明可能发生了水污染。</w:t>
      </w:r>
    </w:p>
    <w:p w14:paraId="3F399C95">
      <w:pPr>
        <w:spacing w:line="240" w:lineRule="exact"/>
        <w:rPr>
          <w:rFonts w:ascii="黑体" w:hAnsi="黑体" w:eastAsia="黑体" w:cs="黑体"/>
          <w:sz w:val="18"/>
          <w:szCs w:val="18"/>
        </w:rPr>
      </w:pPr>
      <w:r>
        <w:rPr>
          <w:rFonts w:hint="eastAsia" w:ascii="黑体" w:hAnsi="黑体" w:eastAsia="黑体" w:cs="黑体"/>
          <w:sz w:val="18"/>
          <w:szCs w:val="18"/>
        </w:rPr>
        <w:t>A.饮用水颜色浑浊</w:t>
      </w:r>
    </w:p>
    <w:p w14:paraId="30D545B2">
      <w:pPr>
        <w:spacing w:line="240" w:lineRule="exact"/>
        <w:rPr>
          <w:rFonts w:ascii="黑体" w:hAnsi="黑体" w:eastAsia="黑体" w:cs="黑体"/>
          <w:sz w:val="18"/>
          <w:szCs w:val="18"/>
        </w:rPr>
      </w:pPr>
      <w:r>
        <w:rPr>
          <w:rFonts w:hint="eastAsia" w:ascii="黑体" w:hAnsi="黑体" w:eastAsia="黑体" w:cs="黑体"/>
          <w:sz w:val="18"/>
          <w:szCs w:val="18"/>
        </w:rPr>
        <w:t>B.饮用水有轻微的漂白粉气味</w:t>
      </w:r>
    </w:p>
    <w:p w14:paraId="25E3C122">
      <w:pPr>
        <w:spacing w:line="240" w:lineRule="exact"/>
        <w:rPr>
          <w:rFonts w:ascii="黑体" w:hAnsi="黑体" w:eastAsia="黑体" w:cs="黑体"/>
          <w:sz w:val="18"/>
          <w:szCs w:val="18"/>
        </w:rPr>
      </w:pPr>
      <w:r>
        <w:rPr>
          <w:rFonts w:hint="eastAsia" w:ascii="黑体" w:hAnsi="黑体" w:eastAsia="黑体" w:cs="黑体"/>
          <w:sz w:val="18"/>
          <w:szCs w:val="18"/>
        </w:rPr>
        <w:t>C.饮用水有悬浮物</w:t>
      </w:r>
    </w:p>
    <w:p w14:paraId="50B2B6CF">
      <w:pPr>
        <w:spacing w:line="240" w:lineRule="exact"/>
        <w:rPr>
          <w:rFonts w:ascii="黑体" w:hAnsi="黑体" w:eastAsia="黑体" w:cs="黑体"/>
          <w:sz w:val="18"/>
          <w:szCs w:val="18"/>
        </w:rPr>
      </w:pPr>
      <w:r>
        <w:rPr>
          <w:rFonts w:hint="eastAsia" w:ascii="黑体" w:hAnsi="黑体" w:eastAsia="黑体" w:cs="黑体"/>
          <w:sz w:val="18"/>
          <w:szCs w:val="18"/>
        </w:rPr>
        <w:t>D.水温明显异常</w:t>
      </w:r>
    </w:p>
    <w:p w14:paraId="33540BD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33320565">
      <w:pPr>
        <w:spacing w:line="240" w:lineRule="exact"/>
        <w:rPr>
          <w:rFonts w:ascii="黑体" w:hAnsi="黑体" w:eastAsia="黑体" w:cs="黑体"/>
          <w:sz w:val="18"/>
          <w:szCs w:val="18"/>
        </w:rPr>
      </w:pPr>
      <w:r>
        <w:rPr>
          <w:rFonts w:hint="eastAsia" w:ascii="黑体" w:hAnsi="黑体" w:eastAsia="黑体" w:cs="黑体"/>
          <w:sz w:val="18"/>
          <w:szCs w:val="18"/>
        </w:rPr>
        <w:t>861.公交车被洪水困住，下列的逃生措施，正确的是（</w:t>
      </w:r>
      <w:r>
        <w:rPr>
          <w:rFonts w:hint="eastAsia" w:ascii="黑体" w:hAnsi="黑体" w:eastAsia="黑体" w:cs="黑体"/>
          <w:sz w:val="18"/>
          <w:szCs w:val="18"/>
        </w:rPr>
        <w:tab/>
      </w:r>
      <w:r>
        <w:rPr>
          <w:rFonts w:hint="eastAsia" w:ascii="黑体" w:hAnsi="黑体" w:eastAsia="黑体" w:cs="黑体"/>
          <w:sz w:val="18"/>
          <w:szCs w:val="18"/>
        </w:rPr>
        <w:t>）。</w:t>
      </w:r>
    </w:p>
    <w:p w14:paraId="1E5934AD">
      <w:pPr>
        <w:spacing w:line="240" w:lineRule="exact"/>
        <w:rPr>
          <w:rFonts w:ascii="黑体" w:hAnsi="黑体" w:eastAsia="黑体" w:cs="黑体"/>
          <w:sz w:val="18"/>
          <w:szCs w:val="18"/>
        </w:rPr>
      </w:pPr>
      <w:r>
        <w:rPr>
          <w:rFonts w:hint="eastAsia" w:ascii="黑体" w:hAnsi="黑体" w:eastAsia="黑体" w:cs="黑体"/>
          <w:sz w:val="18"/>
          <w:szCs w:val="18"/>
        </w:rPr>
        <w:t>A.紧闭门窗，防水进入</w:t>
      </w:r>
    </w:p>
    <w:p w14:paraId="347FF3B5">
      <w:pPr>
        <w:spacing w:line="240" w:lineRule="exact"/>
        <w:rPr>
          <w:rFonts w:ascii="黑体" w:hAnsi="黑体" w:eastAsia="黑体" w:cs="黑体"/>
          <w:sz w:val="18"/>
          <w:szCs w:val="18"/>
        </w:rPr>
      </w:pPr>
      <w:r>
        <w:rPr>
          <w:rFonts w:hint="eastAsia" w:ascii="黑体" w:hAnsi="黑体" w:eastAsia="黑体" w:cs="黑体"/>
          <w:sz w:val="18"/>
          <w:szCs w:val="18"/>
        </w:rPr>
        <w:t>B.打不开车门时，用车上的工具敲碎车窗后逃出</w:t>
      </w:r>
    </w:p>
    <w:p w14:paraId="651E240A">
      <w:pPr>
        <w:spacing w:line="240" w:lineRule="exact"/>
        <w:rPr>
          <w:rFonts w:ascii="黑体" w:hAnsi="黑体" w:eastAsia="黑体" w:cs="黑体"/>
          <w:sz w:val="18"/>
          <w:szCs w:val="18"/>
        </w:rPr>
      </w:pPr>
      <w:r>
        <w:rPr>
          <w:rFonts w:hint="eastAsia" w:ascii="黑体" w:hAnsi="黑体" w:eastAsia="黑体" w:cs="黑体"/>
          <w:sz w:val="18"/>
          <w:szCs w:val="18"/>
        </w:rPr>
        <w:t>C.责令司机，把乘客拉到安全的地方</w:t>
      </w:r>
    </w:p>
    <w:p w14:paraId="5973D601">
      <w:pPr>
        <w:spacing w:line="240" w:lineRule="exact"/>
        <w:rPr>
          <w:rFonts w:ascii="黑体" w:hAnsi="黑体" w:eastAsia="黑体" w:cs="黑体"/>
          <w:sz w:val="18"/>
          <w:szCs w:val="18"/>
        </w:rPr>
      </w:pPr>
      <w:r>
        <w:rPr>
          <w:rFonts w:hint="eastAsia" w:ascii="黑体" w:hAnsi="黑体" w:eastAsia="黑体" w:cs="黑体"/>
          <w:sz w:val="18"/>
          <w:szCs w:val="18"/>
        </w:rPr>
        <w:t>D.待在车里，等待救援</w:t>
      </w:r>
    </w:p>
    <w:p w14:paraId="67DD0FA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8B651F4">
      <w:pPr>
        <w:spacing w:line="240" w:lineRule="exact"/>
        <w:rPr>
          <w:rFonts w:ascii="黑体" w:hAnsi="黑体" w:eastAsia="黑体" w:cs="黑体"/>
          <w:sz w:val="18"/>
          <w:szCs w:val="18"/>
        </w:rPr>
      </w:pPr>
      <w:r>
        <w:rPr>
          <w:rFonts w:hint="eastAsia" w:ascii="黑体" w:hAnsi="黑体" w:eastAsia="黑体" w:cs="黑体"/>
          <w:sz w:val="18"/>
          <w:szCs w:val="18"/>
        </w:rPr>
        <w:t>862.我国是联合国教科文组织认定的唯一对大地震做出过成功短临预报的国家。1975年2月4日，我们成功地预报了发生在（</w:t>
      </w:r>
      <w:r>
        <w:rPr>
          <w:rFonts w:hint="eastAsia" w:ascii="黑体" w:hAnsi="黑体" w:eastAsia="黑体" w:cs="黑体"/>
          <w:sz w:val="18"/>
          <w:szCs w:val="18"/>
        </w:rPr>
        <w:tab/>
      </w:r>
      <w:r>
        <w:rPr>
          <w:rFonts w:hint="eastAsia" w:ascii="黑体" w:hAnsi="黑体" w:eastAsia="黑体" w:cs="黑体"/>
          <w:sz w:val="18"/>
          <w:szCs w:val="18"/>
        </w:rPr>
        <w:t>）的（</w:t>
      </w:r>
      <w:r>
        <w:rPr>
          <w:rFonts w:hint="eastAsia" w:ascii="黑体" w:hAnsi="黑体" w:eastAsia="黑体" w:cs="黑体"/>
          <w:sz w:val="18"/>
          <w:szCs w:val="18"/>
        </w:rPr>
        <w:tab/>
      </w:r>
      <w:r>
        <w:rPr>
          <w:rFonts w:hint="eastAsia" w:ascii="黑体" w:hAnsi="黑体" w:eastAsia="黑体" w:cs="黑体"/>
          <w:sz w:val="18"/>
          <w:szCs w:val="18"/>
        </w:rPr>
        <w:t>）地震，是人类历史上第一次做出的有减灾实效的预报。</w:t>
      </w:r>
    </w:p>
    <w:p w14:paraId="29CDE5E0">
      <w:pPr>
        <w:spacing w:line="240" w:lineRule="exact"/>
        <w:rPr>
          <w:rFonts w:ascii="黑体" w:hAnsi="黑体" w:eastAsia="黑体" w:cs="黑体"/>
          <w:sz w:val="18"/>
          <w:szCs w:val="18"/>
        </w:rPr>
      </w:pPr>
      <w:r>
        <w:rPr>
          <w:rFonts w:hint="eastAsia" w:ascii="黑体" w:hAnsi="黑体" w:eastAsia="黑体" w:cs="黑体"/>
          <w:sz w:val="18"/>
          <w:szCs w:val="18"/>
        </w:rPr>
        <w:t>A.四川松潘；7.2级</w:t>
      </w:r>
    </w:p>
    <w:p w14:paraId="7F77657F">
      <w:pPr>
        <w:spacing w:line="240" w:lineRule="exact"/>
        <w:rPr>
          <w:rFonts w:ascii="黑体" w:hAnsi="黑体" w:eastAsia="黑体" w:cs="黑体"/>
          <w:sz w:val="18"/>
          <w:szCs w:val="18"/>
        </w:rPr>
      </w:pPr>
      <w:r>
        <w:rPr>
          <w:rFonts w:hint="eastAsia" w:ascii="黑体" w:hAnsi="黑体" w:eastAsia="黑体" w:cs="黑体"/>
          <w:sz w:val="18"/>
          <w:szCs w:val="18"/>
        </w:rPr>
        <w:t>B.河北邢台；6.8级</w:t>
      </w:r>
    </w:p>
    <w:p w14:paraId="72D2D540">
      <w:pPr>
        <w:spacing w:line="240" w:lineRule="exact"/>
        <w:rPr>
          <w:rFonts w:ascii="黑体" w:hAnsi="黑体" w:eastAsia="黑体" w:cs="黑体"/>
          <w:sz w:val="18"/>
          <w:szCs w:val="18"/>
        </w:rPr>
      </w:pPr>
      <w:r>
        <w:rPr>
          <w:rFonts w:hint="eastAsia" w:ascii="黑体" w:hAnsi="黑体" w:eastAsia="黑体" w:cs="黑体"/>
          <w:sz w:val="18"/>
          <w:szCs w:val="18"/>
        </w:rPr>
        <w:t>C.辽宁海城；7.3级</w:t>
      </w:r>
    </w:p>
    <w:p w14:paraId="0B1CA5E7">
      <w:pPr>
        <w:spacing w:line="240" w:lineRule="exact"/>
        <w:rPr>
          <w:rFonts w:ascii="黑体" w:hAnsi="黑体" w:eastAsia="黑体" w:cs="黑体"/>
          <w:sz w:val="18"/>
          <w:szCs w:val="18"/>
        </w:rPr>
      </w:pPr>
      <w:r>
        <w:rPr>
          <w:rFonts w:hint="eastAsia" w:ascii="黑体" w:hAnsi="黑体" w:eastAsia="黑体" w:cs="黑体"/>
          <w:sz w:val="18"/>
          <w:szCs w:val="18"/>
        </w:rPr>
        <w:t>D.河北唐山；7.8级</w:t>
      </w:r>
    </w:p>
    <w:p w14:paraId="2A2E7BC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2CADCD6D">
      <w:pPr>
        <w:spacing w:line="240" w:lineRule="exact"/>
        <w:rPr>
          <w:rFonts w:ascii="黑体" w:hAnsi="黑体" w:eastAsia="黑体" w:cs="黑体"/>
          <w:sz w:val="18"/>
          <w:szCs w:val="18"/>
        </w:rPr>
      </w:pPr>
      <w:r>
        <w:rPr>
          <w:rFonts w:hint="eastAsia" w:ascii="黑体" w:hAnsi="黑体" w:eastAsia="黑体" w:cs="黑体"/>
          <w:sz w:val="18"/>
          <w:szCs w:val="18"/>
        </w:rPr>
        <w:t>863.乘坐车、船、飞机时不要携带（</w:t>
      </w:r>
      <w:r>
        <w:rPr>
          <w:rFonts w:hint="eastAsia" w:ascii="黑体" w:hAnsi="黑体" w:eastAsia="黑体" w:cs="黑体"/>
          <w:sz w:val="18"/>
          <w:szCs w:val="18"/>
        </w:rPr>
        <w:tab/>
      </w:r>
      <w:r>
        <w:rPr>
          <w:rFonts w:hint="eastAsia" w:ascii="黑体" w:hAnsi="黑体" w:eastAsia="黑体" w:cs="黑体"/>
          <w:sz w:val="18"/>
          <w:szCs w:val="18"/>
        </w:rPr>
        <w:t>）。</w:t>
      </w:r>
    </w:p>
    <w:p w14:paraId="2E52DE14">
      <w:pPr>
        <w:spacing w:line="240" w:lineRule="exact"/>
        <w:rPr>
          <w:rFonts w:ascii="黑体" w:hAnsi="黑体" w:eastAsia="黑体" w:cs="黑体"/>
          <w:sz w:val="18"/>
          <w:szCs w:val="18"/>
        </w:rPr>
      </w:pPr>
      <w:r>
        <w:rPr>
          <w:rFonts w:hint="eastAsia" w:ascii="黑体" w:hAnsi="黑体" w:eastAsia="黑体" w:cs="黑体"/>
          <w:sz w:val="18"/>
          <w:szCs w:val="18"/>
        </w:rPr>
        <w:t>A.食物</w:t>
      </w:r>
    </w:p>
    <w:p w14:paraId="2353F25C">
      <w:pPr>
        <w:spacing w:line="240" w:lineRule="exact"/>
        <w:rPr>
          <w:rFonts w:ascii="黑体" w:hAnsi="黑体" w:eastAsia="黑体" w:cs="黑体"/>
          <w:sz w:val="18"/>
          <w:szCs w:val="18"/>
        </w:rPr>
      </w:pPr>
      <w:r>
        <w:rPr>
          <w:rFonts w:hint="eastAsia" w:ascii="黑体" w:hAnsi="黑体" w:eastAsia="黑体" w:cs="黑体"/>
          <w:sz w:val="18"/>
          <w:szCs w:val="18"/>
        </w:rPr>
        <w:t>B.贵重物品</w:t>
      </w:r>
    </w:p>
    <w:p w14:paraId="6A11130C">
      <w:pPr>
        <w:spacing w:line="240" w:lineRule="exact"/>
        <w:rPr>
          <w:rFonts w:ascii="黑体" w:hAnsi="黑体" w:eastAsia="黑体" w:cs="黑体"/>
          <w:sz w:val="18"/>
          <w:szCs w:val="18"/>
        </w:rPr>
      </w:pPr>
      <w:r>
        <w:rPr>
          <w:rFonts w:hint="eastAsia" w:ascii="黑体" w:hAnsi="黑体" w:eastAsia="黑体" w:cs="黑体"/>
          <w:sz w:val="18"/>
          <w:szCs w:val="18"/>
        </w:rPr>
        <w:t>C.危险化学品</w:t>
      </w:r>
    </w:p>
    <w:p w14:paraId="50006F28">
      <w:pPr>
        <w:spacing w:line="240" w:lineRule="exact"/>
        <w:rPr>
          <w:rFonts w:ascii="黑体" w:hAnsi="黑体" w:eastAsia="黑体" w:cs="黑体"/>
          <w:sz w:val="18"/>
          <w:szCs w:val="18"/>
        </w:rPr>
      </w:pPr>
      <w:r>
        <w:rPr>
          <w:rFonts w:hint="eastAsia" w:ascii="黑体" w:hAnsi="黑体" w:eastAsia="黑体" w:cs="黑体"/>
          <w:sz w:val="18"/>
          <w:szCs w:val="18"/>
        </w:rPr>
        <w:t>D.液体</w:t>
      </w:r>
    </w:p>
    <w:p w14:paraId="6BB3CC3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6002043">
      <w:pPr>
        <w:spacing w:line="240" w:lineRule="exact"/>
        <w:rPr>
          <w:rFonts w:ascii="黑体" w:hAnsi="黑体" w:eastAsia="黑体" w:cs="黑体"/>
          <w:sz w:val="18"/>
          <w:szCs w:val="18"/>
        </w:rPr>
      </w:pPr>
      <w:r>
        <w:rPr>
          <w:rFonts w:hint="eastAsia" w:ascii="黑体" w:hAnsi="黑体" w:eastAsia="黑体" w:cs="黑体"/>
          <w:sz w:val="18"/>
          <w:szCs w:val="18"/>
        </w:rPr>
        <w:t>864.（）不是艾滋病的传播途径。</w:t>
      </w:r>
    </w:p>
    <w:p w14:paraId="7F5B266D">
      <w:pPr>
        <w:spacing w:line="240" w:lineRule="exact"/>
        <w:rPr>
          <w:rFonts w:ascii="黑体" w:hAnsi="黑体" w:eastAsia="黑体" w:cs="黑体"/>
          <w:sz w:val="18"/>
          <w:szCs w:val="18"/>
        </w:rPr>
      </w:pPr>
      <w:r>
        <w:rPr>
          <w:rFonts w:hint="eastAsia" w:ascii="黑体" w:hAnsi="黑体" w:eastAsia="黑体" w:cs="黑体"/>
          <w:sz w:val="18"/>
          <w:szCs w:val="18"/>
        </w:rPr>
        <w:t>A.性传播B.血液传播C.母婴传播</w:t>
      </w:r>
    </w:p>
    <w:p w14:paraId="0A8AE77E">
      <w:pPr>
        <w:spacing w:line="240" w:lineRule="exact"/>
        <w:rPr>
          <w:rFonts w:ascii="黑体" w:hAnsi="黑体" w:eastAsia="黑体" w:cs="黑体"/>
          <w:sz w:val="18"/>
          <w:szCs w:val="18"/>
        </w:rPr>
      </w:pPr>
      <w:r>
        <w:rPr>
          <w:rFonts w:hint="eastAsia" w:ascii="黑体" w:hAnsi="黑体" w:eastAsia="黑体" w:cs="黑体"/>
          <w:sz w:val="18"/>
          <w:szCs w:val="18"/>
        </w:rPr>
        <w:t>D.呼吸道传播</w:t>
      </w:r>
    </w:p>
    <w:p w14:paraId="1CD3EF6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37276877">
      <w:pPr>
        <w:spacing w:line="240" w:lineRule="exact"/>
        <w:rPr>
          <w:rFonts w:ascii="黑体" w:hAnsi="黑体" w:eastAsia="黑体" w:cs="黑体"/>
          <w:sz w:val="18"/>
          <w:szCs w:val="18"/>
        </w:rPr>
      </w:pPr>
      <w:r>
        <w:rPr>
          <w:rFonts w:hint="eastAsia" w:ascii="黑体" w:hAnsi="黑体" w:eastAsia="黑体" w:cs="黑体"/>
          <w:sz w:val="18"/>
          <w:szCs w:val="18"/>
        </w:rPr>
        <w:t>865.破坏性地震一般是指（</w:t>
      </w:r>
      <w:r>
        <w:rPr>
          <w:rFonts w:hint="eastAsia" w:ascii="黑体" w:hAnsi="黑体" w:eastAsia="黑体" w:cs="黑体"/>
          <w:sz w:val="18"/>
          <w:szCs w:val="18"/>
        </w:rPr>
        <w:tab/>
      </w:r>
      <w:r>
        <w:rPr>
          <w:rFonts w:hint="eastAsia" w:ascii="黑体" w:hAnsi="黑体" w:eastAsia="黑体" w:cs="黑体"/>
          <w:sz w:val="18"/>
          <w:szCs w:val="18"/>
        </w:rPr>
        <w:t>）。</w:t>
      </w:r>
    </w:p>
    <w:p w14:paraId="6D996FD0">
      <w:pPr>
        <w:spacing w:line="240" w:lineRule="exact"/>
        <w:rPr>
          <w:rFonts w:ascii="黑体" w:hAnsi="黑体" w:eastAsia="黑体" w:cs="黑体"/>
          <w:sz w:val="18"/>
          <w:szCs w:val="18"/>
        </w:rPr>
      </w:pPr>
      <w:r>
        <w:rPr>
          <w:rFonts w:hint="eastAsia" w:ascii="黑体" w:hAnsi="黑体" w:eastAsia="黑体" w:cs="黑体"/>
          <w:sz w:val="18"/>
          <w:szCs w:val="18"/>
        </w:rPr>
        <w:t>A.5级以上地震</w:t>
      </w:r>
    </w:p>
    <w:p w14:paraId="12F4938A">
      <w:pPr>
        <w:spacing w:line="240" w:lineRule="exact"/>
        <w:rPr>
          <w:rFonts w:ascii="黑体" w:hAnsi="黑体" w:eastAsia="黑体" w:cs="黑体"/>
          <w:sz w:val="18"/>
          <w:szCs w:val="18"/>
        </w:rPr>
      </w:pPr>
      <w:r>
        <w:rPr>
          <w:rFonts w:hint="eastAsia" w:ascii="黑体" w:hAnsi="黑体" w:eastAsia="黑体" w:cs="黑体"/>
          <w:sz w:val="18"/>
          <w:szCs w:val="18"/>
        </w:rPr>
        <w:t>B.3级以上地震</w:t>
      </w:r>
    </w:p>
    <w:p w14:paraId="2611B02C">
      <w:pPr>
        <w:spacing w:line="240" w:lineRule="exact"/>
        <w:rPr>
          <w:rFonts w:ascii="黑体" w:hAnsi="黑体" w:eastAsia="黑体" w:cs="黑体"/>
          <w:sz w:val="18"/>
          <w:szCs w:val="18"/>
        </w:rPr>
      </w:pPr>
      <w:r>
        <w:rPr>
          <w:rFonts w:hint="eastAsia" w:ascii="黑体" w:hAnsi="黑体" w:eastAsia="黑体" w:cs="黑体"/>
          <w:sz w:val="18"/>
          <w:szCs w:val="18"/>
        </w:rPr>
        <w:t>C.4级以上地震</w:t>
      </w:r>
    </w:p>
    <w:p w14:paraId="7D6AA832">
      <w:pPr>
        <w:spacing w:line="240" w:lineRule="exact"/>
        <w:rPr>
          <w:rFonts w:ascii="黑体" w:hAnsi="黑体" w:eastAsia="黑体" w:cs="黑体"/>
          <w:sz w:val="18"/>
          <w:szCs w:val="18"/>
        </w:rPr>
      </w:pPr>
      <w:r>
        <w:rPr>
          <w:rFonts w:hint="eastAsia" w:ascii="黑体" w:hAnsi="黑体" w:eastAsia="黑体" w:cs="黑体"/>
          <w:sz w:val="18"/>
          <w:szCs w:val="18"/>
        </w:rPr>
        <w:t>D.5级以下地震</w:t>
      </w:r>
    </w:p>
    <w:p w14:paraId="4B47193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3E08541">
      <w:pPr>
        <w:spacing w:line="240" w:lineRule="exact"/>
        <w:rPr>
          <w:rFonts w:ascii="黑体" w:hAnsi="黑体" w:eastAsia="黑体" w:cs="黑体"/>
          <w:sz w:val="18"/>
          <w:szCs w:val="18"/>
        </w:rPr>
      </w:pPr>
      <w:r>
        <w:rPr>
          <w:rFonts w:hint="eastAsia" w:ascii="黑体" w:hAnsi="黑体" w:eastAsia="黑体" w:cs="黑体"/>
          <w:sz w:val="18"/>
          <w:szCs w:val="18"/>
        </w:rPr>
        <w:t>866.据统计，全球每年约有（</w:t>
      </w:r>
      <w:r>
        <w:rPr>
          <w:rFonts w:hint="eastAsia" w:ascii="黑体" w:hAnsi="黑体" w:eastAsia="黑体" w:cs="黑体"/>
          <w:sz w:val="18"/>
          <w:szCs w:val="18"/>
        </w:rPr>
        <w:tab/>
      </w:r>
      <w:r>
        <w:rPr>
          <w:rFonts w:hint="eastAsia" w:ascii="黑体" w:hAnsi="黑体" w:eastAsia="黑体" w:cs="黑体"/>
          <w:sz w:val="18"/>
          <w:szCs w:val="18"/>
        </w:rPr>
        <w:t>）惨遭雷击。</w:t>
      </w:r>
    </w:p>
    <w:p w14:paraId="6EF174EB">
      <w:pPr>
        <w:spacing w:line="240" w:lineRule="exact"/>
        <w:rPr>
          <w:rFonts w:ascii="黑体" w:hAnsi="黑体" w:eastAsia="黑体" w:cs="黑体"/>
          <w:sz w:val="18"/>
          <w:szCs w:val="18"/>
        </w:rPr>
      </w:pPr>
      <w:r>
        <w:rPr>
          <w:rFonts w:hint="eastAsia" w:ascii="黑体" w:hAnsi="黑体" w:eastAsia="黑体" w:cs="黑体"/>
          <w:sz w:val="18"/>
          <w:szCs w:val="18"/>
        </w:rPr>
        <w:t>A.2000余人B.3000余人C.4000余人D.5000余人</w:t>
      </w:r>
    </w:p>
    <w:p w14:paraId="19F394E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DE97089">
      <w:pPr>
        <w:spacing w:line="240" w:lineRule="exact"/>
        <w:rPr>
          <w:rFonts w:ascii="黑体" w:hAnsi="黑体" w:eastAsia="黑体" w:cs="黑体"/>
          <w:sz w:val="18"/>
          <w:szCs w:val="18"/>
        </w:rPr>
      </w:pPr>
      <w:r>
        <w:rPr>
          <w:rFonts w:hint="eastAsia" w:ascii="黑体" w:hAnsi="黑体" w:eastAsia="黑体" w:cs="黑体"/>
          <w:sz w:val="18"/>
          <w:szCs w:val="18"/>
        </w:rPr>
        <w:t>867.在野外遇到地震时，下列做法正确的是（</w:t>
      </w:r>
      <w:r>
        <w:rPr>
          <w:rFonts w:hint="eastAsia" w:ascii="黑体" w:hAnsi="黑体" w:eastAsia="黑体" w:cs="黑体"/>
          <w:sz w:val="18"/>
          <w:szCs w:val="18"/>
        </w:rPr>
        <w:tab/>
      </w:r>
      <w:r>
        <w:rPr>
          <w:rFonts w:hint="eastAsia" w:ascii="黑体" w:hAnsi="黑体" w:eastAsia="黑体" w:cs="黑体"/>
          <w:sz w:val="18"/>
          <w:szCs w:val="18"/>
        </w:rPr>
        <w:t>）。</w:t>
      </w:r>
    </w:p>
    <w:p w14:paraId="45D2C9E5">
      <w:pPr>
        <w:spacing w:line="240" w:lineRule="exact"/>
        <w:rPr>
          <w:rFonts w:ascii="黑体" w:hAnsi="黑体" w:eastAsia="黑体" w:cs="黑体"/>
          <w:sz w:val="18"/>
          <w:szCs w:val="18"/>
        </w:rPr>
      </w:pPr>
      <w:r>
        <w:rPr>
          <w:rFonts w:hint="eastAsia" w:ascii="黑体" w:hAnsi="黑体" w:eastAsia="黑体" w:cs="黑体"/>
          <w:sz w:val="18"/>
          <w:szCs w:val="18"/>
        </w:rPr>
        <w:t>A.躲在山脚下</w:t>
      </w:r>
    </w:p>
    <w:p w14:paraId="7D8348F1">
      <w:pPr>
        <w:spacing w:line="240" w:lineRule="exact"/>
        <w:rPr>
          <w:rFonts w:ascii="黑体" w:hAnsi="黑体" w:eastAsia="黑体" w:cs="黑体"/>
          <w:sz w:val="18"/>
          <w:szCs w:val="18"/>
        </w:rPr>
      </w:pPr>
      <w:r>
        <w:rPr>
          <w:rFonts w:hint="eastAsia" w:ascii="黑体" w:hAnsi="黑体" w:eastAsia="黑体" w:cs="黑体"/>
          <w:sz w:val="18"/>
          <w:szCs w:val="18"/>
        </w:rPr>
        <w:t>B.躲在陡峭的山崖下</w:t>
      </w:r>
    </w:p>
    <w:p w14:paraId="5495EC86">
      <w:pPr>
        <w:spacing w:line="240" w:lineRule="exact"/>
        <w:rPr>
          <w:rFonts w:ascii="黑体" w:hAnsi="黑体" w:eastAsia="黑体" w:cs="黑体"/>
          <w:sz w:val="18"/>
          <w:szCs w:val="18"/>
        </w:rPr>
      </w:pPr>
      <w:r>
        <w:rPr>
          <w:rFonts w:hint="eastAsia" w:ascii="黑体" w:hAnsi="黑体" w:eastAsia="黑体" w:cs="黑体"/>
          <w:sz w:val="18"/>
          <w:szCs w:val="18"/>
        </w:rPr>
        <w:t>C.躲在平坦开阔的地方</w:t>
      </w:r>
    </w:p>
    <w:p w14:paraId="15333028">
      <w:pPr>
        <w:spacing w:line="240" w:lineRule="exact"/>
        <w:rPr>
          <w:rFonts w:ascii="黑体" w:hAnsi="黑体" w:eastAsia="黑体" w:cs="黑体"/>
          <w:sz w:val="18"/>
          <w:szCs w:val="18"/>
        </w:rPr>
      </w:pPr>
      <w:r>
        <w:rPr>
          <w:rFonts w:hint="eastAsia" w:ascii="黑体" w:hAnsi="黑体" w:eastAsia="黑体" w:cs="黑体"/>
          <w:sz w:val="18"/>
          <w:szCs w:val="18"/>
        </w:rPr>
        <w:t>D.躲在山谷里</w:t>
      </w:r>
    </w:p>
    <w:p w14:paraId="6C5B4E6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F44B7D8">
      <w:pPr>
        <w:spacing w:line="240" w:lineRule="exact"/>
        <w:rPr>
          <w:rFonts w:ascii="黑体" w:hAnsi="黑体" w:eastAsia="黑体" w:cs="黑体"/>
          <w:sz w:val="18"/>
          <w:szCs w:val="18"/>
        </w:rPr>
      </w:pPr>
      <w:r>
        <w:rPr>
          <w:rFonts w:hint="eastAsia" w:ascii="黑体" w:hAnsi="黑体" w:eastAsia="黑体" w:cs="黑体"/>
          <w:sz w:val="18"/>
          <w:szCs w:val="18"/>
        </w:rPr>
        <w:t>868.2020年的防灾减灾日主题是（</w:t>
      </w:r>
      <w:r>
        <w:rPr>
          <w:rFonts w:hint="eastAsia" w:ascii="黑体" w:hAnsi="黑体" w:eastAsia="黑体" w:cs="黑体"/>
          <w:sz w:val="18"/>
          <w:szCs w:val="18"/>
        </w:rPr>
        <w:tab/>
      </w:r>
      <w:r>
        <w:rPr>
          <w:rFonts w:hint="eastAsia" w:ascii="黑体" w:hAnsi="黑体" w:eastAsia="黑体" w:cs="黑体"/>
          <w:sz w:val="18"/>
          <w:szCs w:val="18"/>
        </w:rPr>
        <w:t>）。</w:t>
      </w:r>
    </w:p>
    <w:p w14:paraId="3DE75496">
      <w:pPr>
        <w:spacing w:line="240" w:lineRule="exact"/>
        <w:rPr>
          <w:rFonts w:ascii="黑体" w:hAnsi="黑体" w:eastAsia="黑体" w:cs="黑体"/>
          <w:sz w:val="18"/>
          <w:szCs w:val="18"/>
        </w:rPr>
      </w:pPr>
      <w:r>
        <w:rPr>
          <w:rFonts w:hint="eastAsia" w:ascii="黑体" w:hAnsi="黑体" w:eastAsia="黑体" w:cs="黑体"/>
          <w:sz w:val="18"/>
          <w:szCs w:val="18"/>
        </w:rPr>
        <w:t>A.减轻社区灾害风险，提升基层减灾能力</w:t>
      </w:r>
    </w:p>
    <w:p w14:paraId="2CD657E9">
      <w:pPr>
        <w:spacing w:line="240" w:lineRule="exact"/>
        <w:rPr>
          <w:rFonts w:ascii="黑体" w:hAnsi="黑体" w:eastAsia="黑体" w:cs="黑体"/>
          <w:sz w:val="18"/>
          <w:szCs w:val="18"/>
        </w:rPr>
      </w:pPr>
      <w:r>
        <w:rPr>
          <w:rFonts w:hint="eastAsia" w:ascii="黑体" w:hAnsi="黑体" w:eastAsia="黑体" w:cs="黑体"/>
          <w:sz w:val="18"/>
          <w:szCs w:val="18"/>
        </w:rPr>
        <w:t>B.行动起来，减轻身边的灾害风险</w:t>
      </w:r>
    </w:p>
    <w:p w14:paraId="46C22C7B">
      <w:pPr>
        <w:spacing w:line="240" w:lineRule="exact"/>
        <w:rPr>
          <w:rFonts w:ascii="黑体" w:hAnsi="黑体" w:eastAsia="黑体" w:cs="黑体"/>
          <w:sz w:val="18"/>
          <w:szCs w:val="18"/>
        </w:rPr>
      </w:pPr>
      <w:r>
        <w:rPr>
          <w:rFonts w:hint="eastAsia" w:ascii="黑体" w:hAnsi="黑体" w:eastAsia="黑体" w:cs="黑体"/>
          <w:sz w:val="18"/>
          <w:szCs w:val="18"/>
        </w:rPr>
        <w:t>C.提高灾害防治能力，构筑生命安全防线</w:t>
      </w:r>
    </w:p>
    <w:p w14:paraId="71195081">
      <w:pPr>
        <w:spacing w:line="240" w:lineRule="exact"/>
        <w:rPr>
          <w:rFonts w:ascii="黑体" w:hAnsi="黑体" w:eastAsia="黑体" w:cs="黑体"/>
          <w:sz w:val="18"/>
          <w:szCs w:val="18"/>
        </w:rPr>
      </w:pPr>
      <w:r>
        <w:rPr>
          <w:rFonts w:hint="eastAsia" w:ascii="黑体" w:hAnsi="黑体" w:eastAsia="黑体" w:cs="黑体"/>
          <w:sz w:val="18"/>
          <w:szCs w:val="18"/>
        </w:rPr>
        <w:t>D.提升基层应急能力，筑牢防灾、减灾、救灾的人民防线</w:t>
      </w:r>
    </w:p>
    <w:p w14:paraId="69BC114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7A060097">
      <w:pPr>
        <w:spacing w:line="240" w:lineRule="exact"/>
        <w:rPr>
          <w:rFonts w:ascii="黑体" w:hAnsi="黑体" w:eastAsia="黑体" w:cs="黑体"/>
          <w:sz w:val="18"/>
          <w:szCs w:val="18"/>
        </w:rPr>
      </w:pPr>
      <w:r>
        <w:rPr>
          <w:rFonts w:hint="eastAsia" w:ascii="黑体" w:hAnsi="黑体" w:eastAsia="黑体" w:cs="黑体"/>
          <w:sz w:val="18"/>
          <w:szCs w:val="18"/>
        </w:rPr>
        <w:t>869.近年来北极上空臭氧损耗，特别严重的天气原因是（</w:t>
      </w:r>
      <w:r>
        <w:rPr>
          <w:rFonts w:hint="eastAsia" w:ascii="黑体" w:hAnsi="黑体" w:eastAsia="黑体" w:cs="黑体"/>
          <w:sz w:val="18"/>
          <w:szCs w:val="18"/>
        </w:rPr>
        <w:tab/>
      </w:r>
      <w:r>
        <w:rPr>
          <w:rFonts w:hint="eastAsia" w:ascii="黑体" w:hAnsi="黑体" w:eastAsia="黑体" w:cs="黑体"/>
          <w:sz w:val="18"/>
          <w:szCs w:val="18"/>
        </w:rPr>
        <w:t>）。</w:t>
      </w:r>
    </w:p>
    <w:p w14:paraId="338E8924">
      <w:pPr>
        <w:spacing w:line="240" w:lineRule="exact"/>
        <w:rPr>
          <w:rFonts w:ascii="黑体" w:hAnsi="黑体" w:eastAsia="黑体" w:cs="黑体"/>
          <w:sz w:val="18"/>
          <w:szCs w:val="18"/>
        </w:rPr>
      </w:pPr>
      <w:r>
        <w:rPr>
          <w:rFonts w:hint="eastAsia" w:ascii="黑体" w:hAnsi="黑体" w:eastAsia="黑体" w:cs="黑体"/>
          <w:sz w:val="18"/>
          <w:szCs w:val="18"/>
        </w:rPr>
        <w:t>A.夏季温暖B.冬季温暖</w:t>
      </w:r>
    </w:p>
    <w:p w14:paraId="63E0376C">
      <w:pPr>
        <w:spacing w:line="240" w:lineRule="exact"/>
        <w:rPr>
          <w:rFonts w:ascii="黑体" w:hAnsi="黑体" w:eastAsia="黑体" w:cs="黑体"/>
          <w:sz w:val="18"/>
          <w:szCs w:val="18"/>
        </w:rPr>
      </w:pPr>
      <w:r>
        <w:rPr>
          <w:rFonts w:hint="eastAsia" w:ascii="黑体" w:hAnsi="黑体" w:eastAsia="黑体" w:cs="黑体"/>
          <w:sz w:val="18"/>
          <w:szCs w:val="18"/>
        </w:rPr>
        <w:t>C.冬季格外寒冷D.春季寒冷</w:t>
      </w:r>
    </w:p>
    <w:p w14:paraId="5B80FBF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2A3429E3">
      <w:pPr>
        <w:spacing w:line="240" w:lineRule="exact"/>
        <w:rPr>
          <w:rFonts w:ascii="黑体" w:hAnsi="黑体" w:eastAsia="黑体" w:cs="黑体"/>
          <w:sz w:val="18"/>
          <w:szCs w:val="18"/>
        </w:rPr>
      </w:pPr>
      <w:r>
        <w:rPr>
          <w:rFonts w:hint="eastAsia" w:ascii="黑体" w:hAnsi="黑体" w:eastAsia="黑体" w:cs="黑体"/>
          <w:sz w:val="18"/>
          <w:szCs w:val="18"/>
        </w:rPr>
        <w:t>870.暴雨的发生、发展和维持必须有（</w:t>
      </w:r>
      <w:r>
        <w:rPr>
          <w:rFonts w:hint="eastAsia" w:ascii="黑体" w:hAnsi="黑体" w:eastAsia="黑体" w:cs="黑体"/>
          <w:sz w:val="18"/>
          <w:szCs w:val="18"/>
        </w:rPr>
        <w:tab/>
      </w:r>
      <w:r>
        <w:rPr>
          <w:rFonts w:hint="eastAsia" w:ascii="黑体" w:hAnsi="黑体" w:eastAsia="黑体" w:cs="黑体"/>
          <w:sz w:val="18"/>
          <w:szCs w:val="18"/>
        </w:rPr>
        <w:t>）供应。</w:t>
      </w:r>
    </w:p>
    <w:p w14:paraId="09247E28">
      <w:pPr>
        <w:spacing w:line="240" w:lineRule="exact"/>
        <w:rPr>
          <w:rFonts w:ascii="黑体" w:hAnsi="黑体" w:eastAsia="黑体" w:cs="黑体"/>
          <w:sz w:val="18"/>
          <w:szCs w:val="18"/>
        </w:rPr>
      </w:pPr>
      <w:r>
        <w:rPr>
          <w:rFonts w:hint="eastAsia" w:ascii="黑体" w:hAnsi="黑体" w:eastAsia="黑体" w:cs="黑体"/>
          <w:sz w:val="18"/>
          <w:szCs w:val="18"/>
        </w:rPr>
        <w:t>A.降低的温度B.丰富的水汽</w:t>
      </w:r>
    </w:p>
    <w:p w14:paraId="41ED5F2A">
      <w:pPr>
        <w:spacing w:line="240" w:lineRule="exact"/>
        <w:rPr>
          <w:rFonts w:ascii="黑体" w:hAnsi="黑体" w:eastAsia="黑体" w:cs="黑体"/>
          <w:sz w:val="18"/>
          <w:szCs w:val="18"/>
        </w:rPr>
      </w:pPr>
      <w:r>
        <w:rPr>
          <w:rFonts w:hint="eastAsia" w:ascii="黑体" w:hAnsi="黑体" w:eastAsia="黑体" w:cs="黑体"/>
          <w:sz w:val="18"/>
          <w:szCs w:val="18"/>
        </w:rPr>
        <w:t>C.强烈的上升运动D.较高的温度</w:t>
      </w:r>
    </w:p>
    <w:p w14:paraId="54245A1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E6DF042">
      <w:pPr>
        <w:spacing w:line="240" w:lineRule="exact"/>
        <w:rPr>
          <w:rFonts w:ascii="黑体" w:hAnsi="黑体" w:eastAsia="黑体" w:cs="黑体"/>
          <w:sz w:val="18"/>
          <w:szCs w:val="18"/>
        </w:rPr>
      </w:pPr>
      <w:r>
        <w:rPr>
          <w:rFonts w:hint="eastAsia" w:ascii="黑体" w:hAnsi="黑体" w:eastAsia="黑体" w:cs="黑体"/>
          <w:sz w:val="18"/>
          <w:szCs w:val="18"/>
        </w:rPr>
        <w:t>871.（）不是滑坡最易发生的期间。</w:t>
      </w:r>
    </w:p>
    <w:p w14:paraId="51D601FF">
      <w:pPr>
        <w:spacing w:line="240" w:lineRule="exact"/>
        <w:rPr>
          <w:rFonts w:ascii="黑体" w:hAnsi="黑体" w:eastAsia="黑体" w:cs="黑体"/>
          <w:sz w:val="18"/>
          <w:szCs w:val="18"/>
        </w:rPr>
      </w:pPr>
      <w:r>
        <w:rPr>
          <w:rFonts w:hint="eastAsia" w:ascii="黑体" w:hAnsi="黑体" w:eastAsia="黑体" w:cs="黑体"/>
          <w:sz w:val="18"/>
          <w:szCs w:val="18"/>
        </w:rPr>
        <w:t>A.地震时B.冬季</w:t>
      </w:r>
    </w:p>
    <w:p w14:paraId="4B6E10DD">
      <w:pPr>
        <w:spacing w:line="240" w:lineRule="exact"/>
        <w:rPr>
          <w:rFonts w:ascii="黑体" w:hAnsi="黑体" w:eastAsia="黑体" w:cs="黑体"/>
          <w:sz w:val="18"/>
          <w:szCs w:val="18"/>
        </w:rPr>
      </w:pPr>
      <w:r>
        <w:rPr>
          <w:rFonts w:hint="eastAsia" w:ascii="黑体" w:hAnsi="黑体" w:eastAsia="黑体" w:cs="黑体"/>
          <w:sz w:val="18"/>
          <w:szCs w:val="18"/>
        </w:rPr>
        <w:t>C.一场大雨过后或正处在连阴雨中</w:t>
      </w:r>
    </w:p>
    <w:p w14:paraId="36CF4C75">
      <w:pPr>
        <w:spacing w:line="240" w:lineRule="exact"/>
        <w:rPr>
          <w:rFonts w:ascii="黑体" w:hAnsi="黑体" w:eastAsia="黑体" w:cs="黑体"/>
          <w:sz w:val="18"/>
          <w:szCs w:val="18"/>
        </w:rPr>
      </w:pPr>
      <w:r>
        <w:rPr>
          <w:rFonts w:hint="eastAsia" w:ascii="黑体" w:hAnsi="黑体" w:eastAsia="黑体" w:cs="黑体"/>
          <w:sz w:val="18"/>
          <w:szCs w:val="18"/>
        </w:rPr>
        <w:t>D.融雪期</w:t>
      </w:r>
    </w:p>
    <w:p w14:paraId="52BB6789">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0207A8B">
      <w:pPr>
        <w:spacing w:line="240" w:lineRule="exact"/>
        <w:rPr>
          <w:rFonts w:ascii="黑体" w:hAnsi="黑体" w:eastAsia="黑体" w:cs="黑体"/>
          <w:sz w:val="18"/>
          <w:szCs w:val="18"/>
        </w:rPr>
      </w:pPr>
      <w:r>
        <w:rPr>
          <w:rFonts w:hint="eastAsia" w:ascii="黑体" w:hAnsi="黑体" w:eastAsia="黑体" w:cs="黑体"/>
          <w:sz w:val="18"/>
          <w:szCs w:val="18"/>
        </w:rPr>
        <w:t>872.使用危险化学品，下列做法错误的是（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2D4B7EEC">
      <w:pPr>
        <w:spacing w:line="240" w:lineRule="exact"/>
        <w:rPr>
          <w:rFonts w:ascii="黑体" w:hAnsi="黑体" w:eastAsia="黑体" w:cs="黑体"/>
          <w:sz w:val="18"/>
          <w:szCs w:val="18"/>
        </w:rPr>
      </w:pPr>
      <w:r>
        <w:rPr>
          <w:rFonts w:hint="eastAsia" w:ascii="黑体" w:hAnsi="黑体" w:eastAsia="黑体" w:cs="黑体"/>
          <w:sz w:val="18"/>
          <w:szCs w:val="18"/>
        </w:rPr>
        <w:t>A.了解危险化学品的性能B.按照操作规程操作</w:t>
      </w:r>
    </w:p>
    <w:p w14:paraId="76260713">
      <w:pPr>
        <w:spacing w:line="240" w:lineRule="exact"/>
        <w:rPr>
          <w:rFonts w:ascii="黑体" w:hAnsi="黑体" w:eastAsia="黑体" w:cs="黑体"/>
          <w:sz w:val="18"/>
          <w:szCs w:val="18"/>
        </w:rPr>
      </w:pPr>
      <w:r>
        <w:rPr>
          <w:rFonts w:hint="eastAsia" w:ascii="黑体" w:hAnsi="黑体" w:eastAsia="黑体" w:cs="黑体"/>
          <w:sz w:val="18"/>
          <w:szCs w:val="18"/>
        </w:rPr>
        <w:t>C.按照规章制度操作</w:t>
      </w:r>
    </w:p>
    <w:p w14:paraId="3B58894B">
      <w:pPr>
        <w:spacing w:line="240" w:lineRule="exact"/>
        <w:rPr>
          <w:rFonts w:ascii="黑体" w:hAnsi="黑体" w:eastAsia="黑体" w:cs="黑体"/>
          <w:sz w:val="18"/>
          <w:szCs w:val="18"/>
        </w:rPr>
      </w:pPr>
      <w:r>
        <w:rPr>
          <w:rFonts w:hint="eastAsia" w:ascii="黑体" w:hAnsi="黑体" w:eastAsia="黑体" w:cs="黑体"/>
          <w:sz w:val="18"/>
          <w:szCs w:val="18"/>
        </w:rPr>
        <w:t>D.凭经验快速操作</w:t>
      </w:r>
    </w:p>
    <w:p w14:paraId="43AB2EA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27966F11">
      <w:pPr>
        <w:spacing w:line="240" w:lineRule="exact"/>
        <w:rPr>
          <w:rFonts w:ascii="黑体" w:hAnsi="黑体" w:eastAsia="黑体" w:cs="黑体"/>
          <w:sz w:val="18"/>
          <w:szCs w:val="18"/>
        </w:rPr>
      </w:pPr>
      <w:r>
        <w:rPr>
          <w:rFonts w:hint="eastAsia" w:ascii="黑体" w:hAnsi="黑体" w:eastAsia="黑体" w:cs="黑体"/>
          <w:sz w:val="18"/>
          <w:szCs w:val="18"/>
        </w:rPr>
        <w:t>873.储藏危险化学品，下列做法错误的是（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6BBDB5DD">
      <w:pPr>
        <w:spacing w:line="240" w:lineRule="exact"/>
        <w:rPr>
          <w:rFonts w:ascii="黑体" w:hAnsi="黑体" w:eastAsia="黑体" w:cs="黑体"/>
          <w:sz w:val="18"/>
          <w:szCs w:val="18"/>
        </w:rPr>
      </w:pPr>
      <w:r>
        <w:rPr>
          <w:rFonts w:hint="eastAsia" w:ascii="黑体" w:hAnsi="黑体" w:eastAsia="黑体" w:cs="黑体"/>
          <w:sz w:val="18"/>
          <w:szCs w:val="18"/>
        </w:rPr>
        <w:t>A.置于阳光下暴晒B.张贴标签完整C.密封保存</w:t>
      </w:r>
    </w:p>
    <w:p w14:paraId="41E83757">
      <w:pPr>
        <w:spacing w:line="240" w:lineRule="exact"/>
        <w:rPr>
          <w:rFonts w:ascii="黑体" w:hAnsi="黑体" w:eastAsia="黑体" w:cs="黑体"/>
          <w:sz w:val="18"/>
          <w:szCs w:val="18"/>
        </w:rPr>
      </w:pPr>
      <w:r>
        <w:rPr>
          <w:rFonts w:hint="eastAsia" w:ascii="黑体" w:hAnsi="黑体" w:eastAsia="黑体" w:cs="黑体"/>
          <w:sz w:val="18"/>
          <w:szCs w:val="18"/>
        </w:rPr>
        <w:t>D.远离火种</w:t>
      </w:r>
    </w:p>
    <w:p w14:paraId="003023E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DF4CD91">
      <w:pPr>
        <w:spacing w:line="240" w:lineRule="exact"/>
        <w:rPr>
          <w:rFonts w:ascii="黑体" w:hAnsi="黑体" w:eastAsia="黑体" w:cs="黑体"/>
          <w:sz w:val="18"/>
          <w:szCs w:val="18"/>
        </w:rPr>
      </w:pPr>
      <w:r>
        <w:rPr>
          <w:rFonts w:hint="eastAsia" w:ascii="黑体" w:hAnsi="黑体" w:eastAsia="黑体" w:cs="黑体"/>
          <w:sz w:val="18"/>
          <w:szCs w:val="18"/>
        </w:rPr>
        <w:t>874.下列（</w:t>
      </w:r>
      <w:r>
        <w:rPr>
          <w:rFonts w:hint="eastAsia" w:ascii="黑体" w:hAnsi="黑体" w:eastAsia="黑体" w:cs="黑体"/>
          <w:sz w:val="18"/>
          <w:szCs w:val="18"/>
        </w:rPr>
        <w:tab/>
      </w:r>
      <w:r>
        <w:rPr>
          <w:rFonts w:hint="eastAsia" w:ascii="黑体" w:hAnsi="黑体" w:eastAsia="黑体" w:cs="黑体"/>
          <w:sz w:val="18"/>
          <w:szCs w:val="18"/>
        </w:rPr>
        <w:t>）有助于减少赤潮的发生。</w:t>
      </w:r>
    </w:p>
    <w:p w14:paraId="024886AB">
      <w:pPr>
        <w:spacing w:line="240" w:lineRule="exact"/>
        <w:rPr>
          <w:rFonts w:ascii="黑体" w:hAnsi="黑体" w:eastAsia="黑体" w:cs="黑体"/>
          <w:sz w:val="18"/>
          <w:szCs w:val="18"/>
        </w:rPr>
      </w:pPr>
      <w:r>
        <w:rPr>
          <w:rFonts w:hint="eastAsia" w:ascii="黑体" w:hAnsi="黑体" w:eastAsia="黑体" w:cs="黑体"/>
          <w:sz w:val="18"/>
          <w:szCs w:val="18"/>
        </w:rPr>
        <w:t>A.控制河流入海的水量</w:t>
      </w:r>
    </w:p>
    <w:p w14:paraId="0F0341A4">
      <w:pPr>
        <w:spacing w:line="240" w:lineRule="exact"/>
        <w:rPr>
          <w:rFonts w:ascii="黑体" w:hAnsi="黑体" w:eastAsia="黑体" w:cs="黑体"/>
          <w:sz w:val="18"/>
          <w:szCs w:val="18"/>
        </w:rPr>
      </w:pPr>
      <w:r>
        <w:rPr>
          <w:rFonts w:hint="eastAsia" w:ascii="黑体" w:hAnsi="黑体" w:eastAsia="黑体" w:cs="黑体"/>
          <w:sz w:val="18"/>
          <w:szCs w:val="18"/>
        </w:rPr>
        <w:t>B.减少工业废弃物与城市污水的入海排放量</w:t>
      </w:r>
    </w:p>
    <w:p w14:paraId="077161B6">
      <w:pPr>
        <w:spacing w:line="240" w:lineRule="exact"/>
        <w:rPr>
          <w:rFonts w:ascii="黑体" w:hAnsi="黑体" w:eastAsia="黑体" w:cs="黑体"/>
          <w:sz w:val="18"/>
          <w:szCs w:val="18"/>
        </w:rPr>
      </w:pPr>
      <w:r>
        <w:rPr>
          <w:rFonts w:hint="eastAsia" w:ascii="黑体" w:hAnsi="黑体" w:eastAsia="黑体" w:cs="黑体"/>
          <w:sz w:val="18"/>
          <w:szCs w:val="18"/>
        </w:rPr>
        <w:t>C.限制沿海养殖业</w:t>
      </w:r>
    </w:p>
    <w:p w14:paraId="5CCF8217">
      <w:pPr>
        <w:spacing w:line="240" w:lineRule="exact"/>
        <w:rPr>
          <w:rFonts w:ascii="黑体" w:hAnsi="黑体" w:eastAsia="黑体" w:cs="黑体"/>
          <w:sz w:val="18"/>
          <w:szCs w:val="18"/>
        </w:rPr>
      </w:pPr>
      <w:r>
        <w:rPr>
          <w:rFonts w:hint="eastAsia" w:ascii="黑体" w:hAnsi="黑体" w:eastAsia="黑体" w:cs="黑体"/>
          <w:sz w:val="18"/>
          <w:szCs w:val="18"/>
        </w:rPr>
        <w:t>D.加大沿海养殖业的规模</w:t>
      </w:r>
    </w:p>
    <w:p w14:paraId="710914A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13FFE24">
      <w:pPr>
        <w:spacing w:line="240" w:lineRule="exact"/>
        <w:rPr>
          <w:rFonts w:ascii="黑体" w:hAnsi="黑体" w:eastAsia="黑体" w:cs="黑体"/>
          <w:sz w:val="18"/>
          <w:szCs w:val="18"/>
        </w:rPr>
      </w:pPr>
      <w:r>
        <w:rPr>
          <w:rFonts w:hint="eastAsia" w:ascii="黑体" w:hAnsi="黑体" w:eastAsia="黑体" w:cs="黑体"/>
          <w:sz w:val="18"/>
          <w:szCs w:val="18"/>
        </w:rPr>
        <w:t>875.暴雨行车主要危险因素不包括（</w:t>
      </w:r>
      <w:r>
        <w:rPr>
          <w:rFonts w:hint="eastAsia" w:ascii="黑体" w:hAnsi="黑体" w:eastAsia="黑体" w:cs="黑体"/>
          <w:sz w:val="18"/>
          <w:szCs w:val="18"/>
        </w:rPr>
        <w:tab/>
      </w:r>
      <w:r>
        <w:rPr>
          <w:rFonts w:hint="eastAsia" w:ascii="黑体" w:hAnsi="黑体" w:eastAsia="黑体" w:cs="黑体"/>
          <w:sz w:val="18"/>
          <w:szCs w:val="18"/>
        </w:rPr>
        <w:t>）。</w:t>
      </w:r>
    </w:p>
    <w:p w14:paraId="6FAF025C">
      <w:pPr>
        <w:spacing w:line="240" w:lineRule="exact"/>
        <w:rPr>
          <w:rFonts w:ascii="黑体" w:hAnsi="黑体" w:eastAsia="黑体" w:cs="黑体"/>
          <w:sz w:val="18"/>
          <w:szCs w:val="18"/>
        </w:rPr>
      </w:pPr>
      <w:r>
        <w:rPr>
          <w:rFonts w:hint="eastAsia" w:ascii="黑体" w:hAnsi="黑体" w:eastAsia="黑体" w:cs="黑体"/>
          <w:sz w:val="18"/>
          <w:szCs w:val="18"/>
        </w:rPr>
        <w:t>A.能见度下降</w:t>
      </w:r>
    </w:p>
    <w:p w14:paraId="79776941">
      <w:pPr>
        <w:spacing w:line="240" w:lineRule="exact"/>
        <w:rPr>
          <w:rFonts w:ascii="黑体" w:hAnsi="黑体" w:eastAsia="黑体" w:cs="黑体"/>
          <w:sz w:val="18"/>
          <w:szCs w:val="18"/>
        </w:rPr>
      </w:pPr>
      <w:r>
        <w:rPr>
          <w:rFonts w:hint="eastAsia" w:ascii="黑体" w:hAnsi="黑体" w:eastAsia="黑体" w:cs="黑体"/>
          <w:sz w:val="18"/>
          <w:szCs w:val="18"/>
        </w:rPr>
        <w:t>B.地面湿滑</w:t>
      </w:r>
    </w:p>
    <w:p w14:paraId="5A1750A5">
      <w:pPr>
        <w:spacing w:line="240" w:lineRule="exact"/>
        <w:rPr>
          <w:rFonts w:ascii="黑体" w:hAnsi="黑体" w:eastAsia="黑体" w:cs="黑体"/>
          <w:sz w:val="18"/>
          <w:szCs w:val="18"/>
        </w:rPr>
      </w:pPr>
      <w:r>
        <w:rPr>
          <w:rFonts w:hint="eastAsia" w:ascii="黑体" w:hAnsi="黑体" w:eastAsia="黑体" w:cs="黑体"/>
          <w:sz w:val="18"/>
          <w:szCs w:val="18"/>
        </w:rPr>
        <w:t>C.雷电大风等剧烈天气D.暴雨导致情绪紧张</w:t>
      </w:r>
    </w:p>
    <w:p w14:paraId="5D6D25C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2F888F9B">
      <w:pPr>
        <w:spacing w:line="240" w:lineRule="exact"/>
        <w:rPr>
          <w:rFonts w:ascii="黑体" w:hAnsi="黑体" w:eastAsia="黑体" w:cs="黑体"/>
          <w:sz w:val="18"/>
          <w:szCs w:val="18"/>
        </w:rPr>
      </w:pPr>
      <w:r>
        <w:rPr>
          <w:rFonts w:hint="eastAsia" w:ascii="黑体" w:hAnsi="黑体" w:eastAsia="黑体" w:cs="黑体"/>
          <w:sz w:val="18"/>
          <w:szCs w:val="18"/>
        </w:rPr>
        <w:t>876.中国水资源人均占有量仅为世界平均水平的（</w:t>
      </w:r>
      <w:r>
        <w:rPr>
          <w:rFonts w:hint="eastAsia" w:ascii="黑体" w:hAnsi="黑体" w:eastAsia="黑体" w:cs="黑体"/>
          <w:sz w:val="18"/>
          <w:szCs w:val="18"/>
        </w:rPr>
        <w:tab/>
      </w:r>
      <w:r>
        <w:rPr>
          <w:rFonts w:hint="eastAsia" w:ascii="黑体" w:hAnsi="黑体" w:eastAsia="黑体" w:cs="黑体"/>
          <w:sz w:val="18"/>
          <w:szCs w:val="18"/>
        </w:rPr>
        <w:t>）。</w:t>
      </w:r>
    </w:p>
    <w:p w14:paraId="16F16D5B">
      <w:pPr>
        <w:spacing w:line="240" w:lineRule="exact"/>
        <w:rPr>
          <w:rFonts w:ascii="黑体" w:hAnsi="黑体" w:eastAsia="黑体" w:cs="黑体"/>
          <w:sz w:val="18"/>
          <w:szCs w:val="18"/>
        </w:rPr>
      </w:pPr>
      <w:r>
        <w:rPr>
          <w:rFonts w:hint="eastAsia" w:ascii="黑体" w:hAnsi="黑体" w:eastAsia="黑体" w:cs="黑体"/>
          <w:sz w:val="18"/>
          <w:szCs w:val="18"/>
        </w:rPr>
        <w:t>A.1/2 B.1/3 C.1/4 D.1/5</w:t>
      </w:r>
    </w:p>
    <w:p w14:paraId="1241010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2EF3AD0">
      <w:pPr>
        <w:spacing w:line="240" w:lineRule="exact"/>
        <w:rPr>
          <w:rFonts w:ascii="黑体" w:hAnsi="黑体" w:eastAsia="黑体" w:cs="黑体"/>
          <w:sz w:val="18"/>
          <w:szCs w:val="18"/>
        </w:rPr>
      </w:pPr>
      <w:r>
        <w:rPr>
          <w:rFonts w:hint="eastAsia" w:ascii="黑体" w:hAnsi="黑体" w:eastAsia="黑体" w:cs="黑体"/>
          <w:sz w:val="18"/>
          <w:szCs w:val="18"/>
        </w:rPr>
        <w:t>877.单选下暴雨时，路面湿滑，轮胎附着系数（），制动距离会更（），极易出事。</w:t>
      </w:r>
    </w:p>
    <w:p w14:paraId="028A47DF">
      <w:pPr>
        <w:spacing w:line="240" w:lineRule="exact"/>
        <w:rPr>
          <w:rFonts w:ascii="黑体" w:hAnsi="黑体" w:eastAsia="黑体" w:cs="黑体"/>
          <w:sz w:val="18"/>
          <w:szCs w:val="18"/>
        </w:rPr>
      </w:pPr>
      <w:r>
        <w:rPr>
          <w:rFonts w:hint="eastAsia" w:ascii="黑体" w:hAnsi="黑体" w:eastAsia="黑体" w:cs="黑体"/>
          <w:sz w:val="18"/>
          <w:szCs w:val="18"/>
        </w:rPr>
        <w:t>A.低；长B.低；短C.高；长D.高；短</w:t>
      </w:r>
    </w:p>
    <w:p w14:paraId="5ABBCD58">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53C7125">
      <w:pPr>
        <w:spacing w:line="240" w:lineRule="exact"/>
        <w:rPr>
          <w:rFonts w:ascii="黑体" w:hAnsi="黑体" w:eastAsia="黑体" w:cs="黑体"/>
          <w:sz w:val="18"/>
          <w:szCs w:val="18"/>
        </w:rPr>
      </w:pPr>
      <w:r>
        <w:rPr>
          <w:rFonts w:hint="eastAsia" w:ascii="黑体" w:hAnsi="黑体" w:eastAsia="黑体" w:cs="黑体"/>
          <w:sz w:val="18"/>
          <w:szCs w:val="18"/>
        </w:rPr>
        <w:t>878.下面有关地质灾害的叙述，正确的是（</w:t>
      </w:r>
      <w:r>
        <w:rPr>
          <w:rFonts w:hint="eastAsia" w:ascii="黑体" w:hAnsi="黑体" w:eastAsia="黑体" w:cs="黑体"/>
          <w:sz w:val="18"/>
          <w:szCs w:val="18"/>
        </w:rPr>
        <w:tab/>
      </w:r>
      <w:r>
        <w:rPr>
          <w:rFonts w:hint="eastAsia" w:ascii="黑体" w:hAnsi="黑体" w:eastAsia="黑体" w:cs="黑体"/>
          <w:sz w:val="18"/>
          <w:szCs w:val="18"/>
        </w:rPr>
        <w:t>）。</w:t>
      </w:r>
    </w:p>
    <w:p w14:paraId="21439F0C">
      <w:pPr>
        <w:spacing w:line="240" w:lineRule="exact"/>
        <w:rPr>
          <w:rFonts w:ascii="黑体" w:hAnsi="黑体" w:eastAsia="黑体" w:cs="黑体"/>
          <w:sz w:val="18"/>
          <w:szCs w:val="18"/>
        </w:rPr>
      </w:pPr>
      <w:r>
        <w:rPr>
          <w:rFonts w:hint="eastAsia" w:ascii="黑体" w:hAnsi="黑体" w:eastAsia="黑体" w:cs="黑体"/>
          <w:sz w:val="18"/>
          <w:szCs w:val="18"/>
        </w:rPr>
        <w:t>A.一个地域内的地质灾害可能有若干种，它们在成因上一般是互不关联的</w:t>
      </w:r>
    </w:p>
    <w:p w14:paraId="260D619B">
      <w:pPr>
        <w:spacing w:line="240" w:lineRule="exact"/>
        <w:rPr>
          <w:rFonts w:ascii="黑体" w:hAnsi="黑体" w:eastAsia="黑体" w:cs="黑体"/>
          <w:sz w:val="18"/>
          <w:szCs w:val="18"/>
        </w:rPr>
      </w:pPr>
      <w:r>
        <w:rPr>
          <w:rFonts w:hint="eastAsia" w:ascii="黑体" w:hAnsi="黑体" w:eastAsia="黑体" w:cs="黑体"/>
          <w:sz w:val="18"/>
          <w:szCs w:val="18"/>
        </w:rPr>
        <w:t>B.加强科学研究，建立地质灾情监测预警系统，是防御地质灾害的有效措施之一</w:t>
      </w:r>
    </w:p>
    <w:p w14:paraId="67825924">
      <w:pPr>
        <w:spacing w:line="240" w:lineRule="exact"/>
        <w:rPr>
          <w:rFonts w:ascii="黑体" w:hAnsi="黑体" w:eastAsia="黑体" w:cs="黑体"/>
          <w:sz w:val="18"/>
          <w:szCs w:val="18"/>
        </w:rPr>
      </w:pPr>
      <w:r>
        <w:rPr>
          <w:rFonts w:hint="eastAsia" w:ascii="黑体" w:hAnsi="黑体" w:eastAsia="黑体" w:cs="黑体"/>
          <w:sz w:val="18"/>
          <w:szCs w:val="18"/>
        </w:rPr>
        <w:t>C.人类活动不能减轻火山、地震造成的损失</w:t>
      </w:r>
    </w:p>
    <w:p w14:paraId="04FF45AF">
      <w:pPr>
        <w:spacing w:line="240" w:lineRule="exact"/>
        <w:rPr>
          <w:rFonts w:ascii="黑体" w:hAnsi="黑体" w:eastAsia="黑体" w:cs="黑体"/>
          <w:sz w:val="18"/>
          <w:szCs w:val="18"/>
        </w:rPr>
      </w:pPr>
      <w:r>
        <w:rPr>
          <w:rFonts w:hint="eastAsia" w:ascii="黑体" w:hAnsi="黑体" w:eastAsia="黑体" w:cs="黑体"/>
          <w:sz w:val="18"/>
          <w:szCs w:val="18"/>
        </w:rPr>
        <w:t>D.地质灾害发生的强度和频度不断提高，与人类活动无关</w:t>
      </w:r>
    </w:p>
    <w:p w14:paraId="6A238B4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44435E2">
      <w:pPr>
        <w:spacing w:line="240" w:lineRule="exact"/>
        <w:rPr>
          <w:rFonts w:ascii="黑体" w:hAnsi="黑体" w:eastAsia="黑体" w:cs="黑体"/>
          <w:sz w:val="18"/>
          <w:szCs w:val="18"/>
        </w:rPr>
      </w:pPr>
      <w:r>
        <w:rPr>
          <w:rFonts w:hint="eastAsia" w:ascii="黑体" w:hAnsi="黑体" w:eastAsia="黑体" w:cs="黑体"/>
          <w:sz w:val="18"/>
          <w:szCs w:val="18"/>
        </w:rPr>
        <w:t>879.滑坡发生后必须对房屋整体进行检查。以下哪项（</w:t>
      </w:r>
      <w:r>
        <w:rPr>
          <w:rFonts w:hint="eastAsia" w:ascii="黑体" w:hAnsi="黑体" w:eastAsia="黑体" w:cs="黑体"/>
          <w:sz w:val="18"/>
          <w:szCs w:val="18"/>
        </w:rPr>
        <w:tab/>
      </w:r>
      <w:r>
        <w:rPr>
          <w:rFonts w:hint="eastAsia" w:ascii="黑体" w:hAnsi="黑体" w:eastAsia="黑体" w:cs="黑体"/>
          <w:sz w:val="18"/>
          <w:szCs w:val="18"/>
        </w:rPr>
        <w:t>）不是必须检查的项目。</w:t>
      </w:r>
    </w:p>
    <w:p w14:paraId="24750143">
      <w:pPr>
        <w:spacing w:line="240" w:lineRule="exact"/>
        <w:rPr>
          <w:rFonts w:ascii="黑体" w:hAnsi="黑体" w:eastAsia="黑体" w:cs="黑体"/>
          <w:sz w:val="18"/>
          <w:szCs w:val="18"/>
        </w:rPr>
      </w:pPr>
      <w:r>
        <w:rPr>
          <w:rFonts w:hint="eastAsia" w:ascii="黑体" w:hAnsi="黑体" w:eastAsia="黑体" w:cs="黑体"/>
          <w:sz w:val="18"/>
          <w:szCs w:val="18"/>
        </w:rPr>
        <w:t>A.水电设备是否损坏B.电线是否断裂</w:t>
      </w:r>
    </w:p>
    <w:p w14:paraId="07099F7E">
      <w:pPr>
        <w:spacing w:line="240" w:lineRule="exact"/>
        <w:rPr>
          <w:rFonts w:ascii="黑体" w:hAnsi="黑体" w:eastAsia="黑体" w:cs="黑体"/>
          <w:sz w:val="18"/>
          <w:szCs w:val="18"/>
        </w:rPr>
      </w:pPr>
      <w:r>
        <w:rPr>
          <w:rFonts w:hint="eastAsia" w:ascii="黑体" w:hAnsi="黑体" w:eastAsia="黑体" w:cs="黑体"/>
          <w:sz w:val="18"/>
          <w:szCs w:val="18"/>
        </w:rPr>
        <w:t>C.家具是否受潮</w:t>
      </w:r>
    </w:p>
    <w:p w14:paraId="6C8ECAF3">
      <w:pPr>
        <w:spacing w:line="240" w:lineRule="exact"/>
        <w:rPr>
          <w:rFonts w:ascii="黑体" w:hAnsi="黑体" w:eastAsia="黑体" w:cs="黑体"/>
          <w:sz w:val="18"/>
          <w:szCs w:val="18"/>
        </w:rPr>
      </w:pPr>
      <w:r>
        <w:rPr>
          <w:rFonts w:hint="eastAsia" w:ascii="黑体" w:hAnsi="黑体" w:eastAsia="黑体" w:cs="黑体"/>
          <w:sz w:val="18"/>
          <w:szCs w:val="18"/>
        </w:rPr>
        <w:t>D.煤气管道是否完好</w:t>
      </w:r>
    </w:p>
    <w:p w14:paraId="7E88BBE9">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BFE6FED">
      <w:pPr>
        <w:spacing w:line="240" w:lineRule="exact"/>
        <w:rPr>
          <w:rFonts w:ascii="黑体" w:hAnsi="黑体" w:eastAsia="黑体" w:cs="黑体"/>
          <w:sz w:val="18"/>
          <w:szCs w:val="18"/>
        </w:rPr>
      </w:pPr>
      <w:r>
        <w:rPr>
          <w:rFonts w:hint="eastAsia" w:ascii="黑体" w:hAnsi="黑体" w:eastAsia="黑体" w:cs="黑体"/>
          <w:sz w:val="18"/>
          <w:szCs w:val="18"/>
        </w:rPr>
        <w:t>880.沙尘暴可以诱发（</w:t>
      </w:r>
      <w:r>
        <w:rPr>
          <w:rFonts w:hint="eastAsia" w:ascii="黑体" w:hAnsi="黑体" w:eastAsia="黑体" w:cs="黑体"/>
          <w:sz w:val="18"/>
          <w:szCs w:val="18"/>
        </w:rPr>
        <w:tab/>
      </w:r>
      <w:r>
        <w:rPr>
          <w:rFonts w:hint="eastAsia" w:ascii="黑体" w:hAnsi="黑体" w:eastAsia="黑体" w:cs="黑体"/>
          <w:sz w:val="18"/>
          <w:szCs w:val="18"/>
        </w:rPr>
        <w:t>）部位的疾病。</w:t>
      </w:r>
    </w:p>
    <w:p w14:paraId="71701AFB">
      <w:pPr>
        <w:spacing w:line="240" w:lineRule="exact"/>
        <w:rPr>
          <w:rFonts w:ascii="黑体" w:hAnsi="黑体" w:eastAsia="黑体" w:cs="黑体"/>
          <w:sz w:val="18"/>
          <w:szCs w:val="18"/>
        </w:rPr>
      </w:pPr>
      <w:r>
        <w:rPr>
          <w:rFonts w:hint="eastAsia" w:ascii="黑体" w:hAnsi="黑体" w:eastAsia="黑体" w:cs="黑体"/>
          <w:sz w:val="18"/>
          <w:szCs w:val="18"/>
        </w:rPr>
        <w:t>A.心脏、肺、肝</w:t>
      </w:r>
    </w:p>
    <w:p w14:paraId="564AFD5C">
      <w:pPr>
        <w:spacing w:line="240" w:lineRule="exact"/>
        <w:rPr>
          <w:rFonts w:ascii="黑体" w:hAnsi="黑体" w:eastAsia="黑体" w:cs="黑体"/>
          <w:sz w:val="18"/>
          <w:szCs w:val="18"/>
        </w:rPr>
      </w:pPr>
      <w:r>
        <w:rPr>
          <w:rFonts w:hint="eastAsia" w:ascii="黑体" w:hAnsi="黑体" w:eastAsia="黑体" w:cs="黑体"/>
          <w:sz w:val="18"/>
          <w:szCs w:val="18"/>
        </w:rPr>
        <w:t>B.关节、胆、脾、肺C.关节、皮肤、眼、鼻</w:t>
      </w:r>
    </w:p>
    <w:p w14:paraId="2EDCD72D">
      <w:pPr>
        <w:spacing w:line="240" w:lineRule="exact"/>
        <w:rPr>
          <w:rFonts w:ascii="黑体" w:hAnsi="黑体" w:eastAsia="黑体" w:cs="黑体"/>
          <w:sz w:val="18"/>
          <w:szCs w:val="18"/>
        </w:rPr>
      </w:pPr>
      <w:r>
        <w:rPr>
          <w:rFonts w:hint="eastAsia" w:ascii="黑体" w:hAnsi="黑体" w:eastAsia="黑体" w:cs="黑体"/>
          <w:sz w:val="18"/>
          <w:szCs w:val="18"/>
        </w:rPr>
        <w:t>D.皮肤、眼、鼻、喉、肺</w:t>
      </w:r>
    </w:p>
    <w:p w14:paraId="69C9B41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29DC4D92">
      <w:pPr>
        <w:spacing w:line="240" w:lineRule="exact"/>
        <w:rPr>
          <w:rFonts w:ascii="黑体" w:hAnsi="黑体" w:eastAsia="黑体" w:cs="黑体"/>
          <w:sz w:val="18"/>
          <w:szCs w:val="18"/>
        </w:rPr>
      </w:pPr>
      <w:r>
        <w:rPr>
          <w:rFonts w:hint="eastAsia" w:ascii="黑体" w:hAnsi="黑体" w:eastAsia="黑体" w:cs="黑体"/>
          <w:sz w:val="18"/>
          <w:szCs w:val="18"/>
        </w:rPr>
        <w:t>881.发现龙卷风袭来的征兆时，最安全的位置是（</w:t>
      </w:r>
      <w:r>
        <w:rPr>
          <w:rFonts w:hint="eastAsia" w:ascii="黑体" w:hAnsi="黑体" w:eastAsia="黑体" w:cs="黑体"/>
          <w:sz w:val="18"/>
          <w:szCs w:val="18"/>
        </w:rPr>
        <w:tab/>
      </w:r>
      <w:r>
        <w:rPr>
          <w:rFonts w:hint="eastAsia" w:ascii="黑体" w:hAnsi="黑体" w:eastAsia="黑体" w:cs="黑体"/>
          <w:sz w:val="18"/>
          <w:szCs w:val="18"/>
        </w:rPr>
        <w:t>）。</w:t>
      </w:r>
    </w:p>
    <w:p w14:paraId="40AFD91B">
      <w:pPr>
        <w:spacing w:line="240" w:lineRule="exact"/>
        <w:rPr>
          <w:rFonts w:ascii="黑体" w:hAnsi="黑体" w:eastAsia="黑体" w:cs="黑体"/>
          <w:sz w:val="18"/>
          <w:szCs w:val="18"/>
        </w:rPr>
      </w:pPr>
      <w:r>
        <w:rPr>
          <w:rFonts w:hint="eastAsia" w:ascii="黑体" w:hAnsi="黑体" w:eastAsia="黑体" w:cs="黑体"/>
          <w:sz w:val="18"/>
          <w:szCs w:val="18"/>
        </w:rPr>
        <w:t>A.地下室B.室外</w:t>
      </w:r>
    </w:p>
    <w:p w14:paraId="32C8C80A">
      <w:pPr>
        <w:spacing w:line="240" w:lineRule="exact"/>
        <w:rPr>
          <w:rFonts w:ascii="黑体" w:hAnsi="黑体" w:eastAsia="黑体" w:cs="黑体"/>
          <w:sz w:val="18"/>
          <w:szCs w:val="18"/>
        </w:rPr>
      </w:pPr>
      <w:r>
        <w:rPr>
          <w:rFonts w:hint="eastAsia" w:ascii="黑体" w:hAnsi="黑体" w:eastAsia="黑体" w:cs="黑体"/>
          <w:sz w:val="18"/>
          <w:szCs w:val="18"/>
        </w:rPr>
        <w:t>C.室外隐蔽处</w:t>
      </w:r>
    </w:p>
    <w:p w14:paraId="6C633FBD">
      <w:pPr>
        <w:spacing w:line="240" w:lineRule="exact"/>
        <w:rPr>
          <w:rFonts w:ascii="黑体" w:hAnsi="黑体" w:eastAsia="黑体" w:cs="黑体"/>
          <w:sz w:val="18"/>
          <w:szCs w:val="18"/>
        </w:rPr>
      </w:pPr>
      <w:r>
        <w:rPr>
          <w:rFonts w:hint="eastAsia" w:ascii="黑体" w:hAnsi="黑体" w:eastAsia="黑体" w:cs="黑体"/>
          <w:sz w:val="18"/>
          <w:szCs w:val="18"/>
        </w:rPr>
        <w:t>D.活动房屋</w:t>
      </w:r>
    </w:p>
    <w:p w14:paraId="7A2DF0A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46997F3">
      <w:pPr>
        <w:spacing w:line="240" w:lineRule="exact"/>
        <w:rPr>
          <w:rFonts w:ascii="黑体" w:hAnsi="黑体" w:eastAsia="黑体" w:cs="黑体"/>
          <w:sz w:val="18"/>
          <w:szCs w:val="18"/>
        </w:rPr>
      </w:pPr>
      <w:r>
        <w:rPr>
          <w:rFonts w:hint="eastAsia" w:ascii="黑体" w:hAnsi="黑体" w:eastAsia="黑体" w:cs="黑体"/>
          <w:sz w:val="18"/>
          <w:szCs w:val="18"/>
        </w:rPr>
        <w:t>882.以下关于户外避震的说法，正确的是（</w:t>
      </w:r>
      <w:r>
        <w:rPr>
          <w:rFonts w:hint="eastAsia" w:ascii="黑体" w:hAnsi="黑体" w:eastAsia="黑体" w:cs="黑体"/>
          <w:sz w:val="18"/>
          <w:szCs w:val="18"/>
        </w:rPr>
        <w:tab/>
      </w:r>
      <w:r>
        <w:rPr>
          <w:rFonts w:hint="eastAsia" w:ascii="黑体" w:hAnsi="黑体" w:eastAsia="黑体" w:cs="黑体"/>
          <w:sz w:val="18"/>
          <w:szCs w:val="18"/>
        </w:rPr>
        <w:t>）。</w:t>
      </w:r>
    </w:p>
    <w:p w14:paraId="7DFA75F2">
      <w:pPr>
        <w:spacing w:line="240" w:lineRule="exact"/>
        <w:rPr>
          <w:rFonts w:ascii="黑体" w:hAnsi="黑体" w:eastAsia="黑体" w:cs="黑体"/>
          <w:sz w:val="18"/>
          <w:szCs w:val="18"/>
        </w:rPr>
      </w:pPr>
      <w:r>
        <w:rPr>
          <w:rFonts w:hint="eastAsia" w:ascii="黑体" w:hAnsi="黑体" w:eastAsia="黑体" w:cs="黑体"/>
          <w:sz w:val="18"/>
          <w:szCs w:val="18"/>
        </w:rPr>
        <w:t>A.室外是安全的，不需要采取任何避震措施B.就近选择宽敞的开阔地进行避震</w:t>
      </w:r>
    </w:p>
    <w:p w14:paraId="3FD1A04C">
      <w:pPr>
        <w:spacing w:line="240" w:lineRule="exact"/>
        <w:rPr>
          <w:rFonts w:ascii="黑体" w:hAnsi="黑体" w:eastAsia="黑体" w:cs="黑体"/>
          <w:sz w:val="18"/>
          <w:szCs w:val="18"/>
        </w:rPr>
      </w:pPr>
      <w:r>
        <w:rPr>
          <w:rFonts w:hint="eastAsia" w:ascii="黑体" w:hAnsi="黑体" w:eastAsia="黑体" w:cs="黑体"/>
          <w:sz w:val="18"/>
          <w:szCs w:val="18"/>
        </w:rPr>
        <w:t>C.在大楼旁避震D.躲到车下避震</w:t>
      </w:r>
    </w:p>
    <w:p w14:paraId="0F1A7D8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9614899">
      <w:pPr>
        <w:spacing w:line="240" w:lineRule="exact"/>
        <w:rPr>
          <w:rFonts w:ascii="黑体" w:hAnsi="黑体" w:eastAsia="黑体" w:cs="黑体"/>
          <w:sz w:val="18"/>
          <w:szCs w:val="18"/>
        </w:rPr>
      </w:pPr>
      <w:r>
        <w:rPr>
          <w:rFonts w:hint="eastAsia" w:ascii="黑体" w:hAnsi="黑体" w:eastAsia="黑体" w:cs="黑体"/>
          <w:sz w:val="18"/>
          <w:szCs w:val="18"/>
        </w:rPr>
        <w:t>883.单选龙卷风的破坏力不仅由于其强烈的风速，更由于它（）。</w:t>
      </w:r>
    </w:p>
    <w:p w14:paraId="079E3065">
      <w:pPr>
        <w:spacing w:line="240" w:lineRule="exact"/>
        <w:rPr>
          <w:rFonts w:ascii="黑体" w:hAnsi="黑体" w:eastAsia="黑体" w:cs="黑体"/>
          <w:sz w:val="18"/>
          <w:szCs w:val="18"/>
        </w:rPr>
      </w:pPr>
      <w:r>
        <w:rPr>
          <w:rFonts w:hint="eastAsia" w:ascii="黑体" w:hAnsi="黑体" w:eastAsia="黑体" w:cs="黑体"/>
          <w:sz w:val="18"/>
          <w:szCs w:val="18"/>
        </w:rPr>
        <w:t>A.内部温度极高B.内部湿度极大C.内部气压极低D.内部气压极高正确答案：C</w:t>
      </w:r>
    </w:p>
    <w:p w14:paraId="3F7AB42A">
      <w:pPr>
        <w:spacing w:line="240" w:lineRule="exact"/>
        <w:rPr>
          <w:rFonts w:ascii="黑体" w:hAnsi="黑体" w:eastAsia="黑体" w:cs="黑体"/>
          <w:sz w:val="18"/>
          <w:szCs w:val="18"/>
        </w:rPr>
      </w:pPr>
      <w:r>
        <w:rPr>
          <w:rFonts w:hint="eastAsia" w:ascii="黑体" w:hAnsi="黑体" w:eastAsia="黑体" w:cs="黑体"/>
          <w:sz w:val="18"/>
          <w:szCs w:val="18"/>
        </w:rPr>
        <w:t>884.沙尘暴可以诱发（</w:t>
      </w:r>
      <w:r>
        <w:rPr>
          <w:rFonts w:hint="eastAsia" w:ascii="黑体" w:hAnsi="黑体" w:eastAsia="黑体" w:cs="黑体"/>
          <w:sz w:val="18"/>
          <w:szCs w:val="18"/>
        </w:rPr>
        <w:tab/>
      </w:r>
      <w:r>
        <w:rPr>
          <w:rFonts w:hint="eastAsia" w:ascii="黑体" w:hAnsi="黑体" w:eastAsia="黑体" w:cs="黑体"/>
          <w:sz w:val="18"/>
          <w:szCs w:val="18"/>
        </w:rPr>
        <w:t>）的疾病。</w:t>
      </w:r>
    </w:p>
    <w:p w14:paraId="3A02CC3F">
      <w:pPr>
        <w:spacing w:line="240" w:lineRule="exact"/>
        <w:rPr>
          <w:rFonts w:ascii="黑体" w:hAnsi="黑体" w:eastAsia="黑体" w:cs="黑体"/>
          <w:sz w:val="18"/>
          <w:szCs w:val="18"/>
        </w:rPr>
      </w:pPr>
      <w:r>
        <w:rPr>
          <w:rFonts w:hint="eastAsia" w:ascii="黑体" w:hAnsi="黑体" w:eastAsia="黑体" w:cs="黑体"/>
          <w:sz w:val="18"/>
          <w:szCs w:val="18"/>
        </w:rPr>
        <w:t>A.心脏、肺、肝</w:t>
      </w:r>
    </w:p>
    <w:p w14:paraId="36AE2101">
      <w:pPr>
        <w:spacing w:line="240" w:lineRule="exact"/>
        <w:rPr>
          <w:rFonts w:ascii="黑体" w:hAnsi="黑体" w:eastAsia="黑体" w:cs="黑体"/>
          <w:sz w:val="18"/>
          <w:szCs w:val="18"/>
        </w:rPr>
      </w:pPr>
      <w:r>
        <w:rPr>
          <w:rFonts w:hint="eastAsia" w:ascii="黑体" w:hAnsi="黑体" w:eastAsia="黑体" w:cs="黑体"/>
          <w:sz w:val="18"/>
          <w:szCs w:val="18"/>
        </w:rPr>
        <w:t>B.关节、胆、脾、肺</w:t>
      </w:r>
    </w:p>
    <w:p w14:paraId="54A10350">
      <w:pPr>
        <w:spacing w:line="240" w:lineRule="exact"/>
        <w:rPr>
          <w:rFonts w:ascii="黑体" w:hAnsi="黑体" w:eastAsia="黑体" w:cs="黑体"/>
          <w:sz w:val="18"/>
          <w:szCs w:val="18"/>
        </w:rPr>
      </w:pPr>
      <w:r>
        <w:rPr>
          <w:rFonts w:hint="eastAsia" w:ascii="黑体" w:hAnsi="黑体" w:eastAsia="黑体" w:cs="黑体"/>
          <w:sz w:val="18"/>
          <w:szCs w:val="18"/>
        </w:rPr>
        <w:t>C.皮肤、眼、鼻、喉、肺D.胃、肝、耳</w:t>
      </w:r>
    </w:p>
    <w:p w14:paraId="1CF26F1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7BAA40C">
      <w:pPr>
        <w:spacing w:line="240" w:lineRule="exact"/>
        <w:rPr>
          <w:rFonts w:ascii="黑体" w:hAnsi="黑体" w:eastAsia="黑体" w:cs="黑体"/>
          <w:sz w:val="18"/>
          <w:szCs w:val="18"/>
        </w:rPr>
      </w:pPr>
      <w:r>
        <w:rPr>
          <w:rFonts w:hint="eastAsia" w:ascii="黑体" w:hAnsi="黑体" w:eastAsia="黑体" w:cs="黑体"/>
          <w:sz w:val="18"/>
          <w:szCs w:val="18"/>
        </w:rPr>
        <w:t>885.往往有一个或数个如同“象鼻子”样的漏斗状云柱从云底向下伸展的灾害是（</w:t>
      </w:r>
    </w:p>
    <w:p w14:paraId="1031938E">
      <w:pPr>
        <w:spacing w:line="240" w:lineRule="exact"/>
        <w:rPr>
          <w:rFonts w:ascii="黑体" w:hAnsi="黑体" w:eastAsia="黑体" w:cs="黑体"/>
          <w:sz w:val="18"/>
          <w:szCs w:val="18"/>
        </w:rPr>
      </w:pPr>
      <w:r>
        <w:rPr>
          <w:rFonts w:hint="eastAsia" w:ascii="黑体" w:hAnsi="黑体" w:eastAsia="黑体" w:cs="黑体"/>
          <w:sz w:val="18"/>
          <w:szCs w:val="18"/>
        </w:rPr>
        <w:t>A.台风B.沙尘暴C.龙卷风D.海啸</w:t>
      </w:r>
    </w:p>
    <w:p w14:paraId="5695491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E268B46">
      <w:pPr>
        <w:spacing w:line="240" w:lineRule="exact"/>
        <w:rPr>
          <w:rFonts w:ascii="黑体" w:hAnsi="黑体" w:eastAsia="黑体" w:cs="黑体"/>
          <w:sz w:val="18"/>
          <w:szCs w:val="18"/>
        </w:rPr>
      </w:pPr>
      <w:r>
        <w:rPr>
          <w:rFonts w:hint="eastAsia" w:ascii="黑体" w:hAnsi="黑体" w:eastAsia="黑体" w:cs="黑体"/>
          <w:sz w:val="18"/>
          <w:szCs w:val="18"/>
        </w:rPr>
        <w:t>886.在公共场所被挤进人群，自我保护的方法是（</w:t>
      </w:r>
      <w:r>
        <w:rPr>
          <w:rFonts w:hint="eastAsia" w:ascii="黑体" w:hAnsi="黑体" w:eastAsia="黑体" w:cs="黑体"/>
          <w:sz w:val="18"/>
          <w:szCs w:val="18"/>
        </w:rPr>
        <w:tab/>
      </w:r>
      <w:r>
        <w:rPr>
          <w:rFonts w:hint="eastAsia" w:ascii="黑体" w:hAnsi="黑体" w:eastAsia="黑体" w:cs="黑体"/>
          <w:sz w:val="18"/>
          <w:szCs w:val="18"/>
        </w:rPr>
        <w:t>）。</w:t>
      </w:r>
    </w:p>
    <w:p w14:paraId="5D75BE7D">
      <w:pPr>
        <w:spacing w:line="240" w:lineRule="exact"/>
        <w:rPr>
          <w:rFonts w:ascii="黑体" w:hAnsi="黑体" w:eastAsia="黑体" w:cs="黑体"/>
          <w:sz w:val="18"/>
          <w:szCs w:val="18"/>
        </w:rPr>
      </w:pPr>
      <w:r>
        <w:rPr>
          <w:rFonts w:hint="eastAsia" w:ascii="黑体" w:hAnsi="黑体" w:eastAsia="黑体" w:cs="黑体"/>
          <w:sz w:val="18"/>
          <w:szCs w:val="18"/>
        </w:rPr>
        <w:t>A.将双手交叉在自己的胸部B.将双手背在身后</w:t>
      </w:r>
    </w:p>
    <w:p w14:paraId="6D773DD5">
      <w:pPr>
        <w:spacing w:line="240" w:lineRule="exact"/>
        <w:rPr>
          <w:rFonts w:ascii="黑体" w:hAnsi="黑体" w:eastAsia="黑体" w:cs="黑体"/>
          <w:sz w:val="18"/>
          <w:szCs w:val="18"/>
        </w:rPr>
      </w:pPr>
      <w:r>
        <w:rPr>
          <w:rFonts w:hint="eastAsia" w:ascii="黑体" w:hAnsi="黑体" w:eastAsia="黑体" w:cs="黑体"/>
          <w:sz w:val="18"/>
          <w:szCs w:val="18"/>
        </w:rPr>
        <w:t>C.蹲在地上</w:t>
      </w:r>
    </w:p>
    <w:p w14:paraId="36C33FF6">
      <w:pPr>
        <w:spacing w:line="240" w:lineRule="exact"/>
        <w:rPr>
          <w:rFonts w:ascii="黑体" w:hAnsi="黑体" w:eastAsia="黑体" w:cs="黑体"/>
          <w:sz w:val="18"/>
          <w:szCs w:val="18"/>
        </w:rPr>
      </w:pPr>
      <w:r>
        <w:rPr>
          <w:rFonts w:hint="eastAsia" w:ascii="黑体" w:hAnsi="黑体" w:eastAsia="黑体" w:cs="黑体"/>
          <w:sz w:val="18"/>
          <w:szCs w:val="18"/>
        </w:rPr>
        <w:t>D.躺在地上</w:t>
      </w:r>
    </w:p>
    <w:p w14:paraId="57CC6CB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234CB477">
      <w:pPr>
        <w:spacing w:line="240" w:lineRule="exact"/>
        <w:rPr>
          <w:rFonts w:ascii="黑体" w:hAnsi="黑体" w:eastAsia="黑体" w:cs="黑体"/>
          <w:sz w:val="18"/>
          <w:szCs w:val="18"/>
        </w:rPr>
      </w:pPr>
      <w:r>
        <w:rPr>
          <w:rFonts w:hint="eastAsia" w:ascii="黑体" w:hAnsi="黑体" w:eastAsia="黑体" w:cs="黑体"/>
          <w:sz w:val="18"/>
          <w:szCs w:val="18"/>
        </w:rPr>
        <w:t>887.大地震一般在（</w:t>
      </w:r>
      <w:r>
        <w:rPr>
          <w:rFonts w:hint="eastAsia" w:ascii="黑体" w:hAnsi="黑体" w:eastAsia="黑体" w:cs="黑体"/>
          <w:sz w:val="18"/>
          <w:szCs w:val="18"/>
        </w:rPr>
        <w:tab/>
      </w:r>
      <w:r>
        <w:rPr>
          <w:rFonts w:hint="eastAsia" w:ascii="黑体" w:hAnsi="黑体" w:eastAsia="黑体" w:cs="黑体"/>
          <w:sz w:val="18"/>
          <w:szCs w:val="18"/>
        </w:rPr>
        <w:t>）后会发生房屋倒塌，因此要抓紧时间，行动果断，紧急避险。</w:t>
      </w:r>
    </w:p>
    <w:p w14:paraId="3BC6ADFD">
      <w:pPr>
        <w:spacing w:line="240" w:lineRule="exact"/>
        <w:rPr>
          <w:rFonts w:ascii="黑体" w:hAnsi="黑体" w:eastAsia="黑体" w:cs="黑体"/>
          <w:sz w:val="18"/>
          <w:szCs w:val="18"/>
        </w:rPr>
      </w:pPr>
      <w:r>
        <w:rPr>
          <w:rFonts w:hint="eastAsia" w:ascii="黑体" w:hAnsi="黑体" w:eastAsia="黑体" w:cs="黑体"/>
          <w:sz w:val="18"/>
          <w:szCs w:val="18"/>
        </w:rPr>
        <w:t>A.10～15秒</w:t>
      </w:r>
    </w:p>
    <w:p w14:paraId="54C8FAF0">
      <w:pPr>
        <w:spacing w:line="240" w:lineRule="exact"/>
        <w:rPr>
          <w:rFonts w:ascii="黑体" w:hAnsi="黑体" w:eastAsia="黑体" w:cs="黑体"/>
          <w:sz w:val="18"/>
          <w:szCs w:val="18"/>
        </w:rPr>
      </w:pPr>
      <w:r>
        <w:rPr>
          <w:rFonts w:hint="eastAsia" w:ascii="黑体" w:hAnsi="黑体" w:eastAsia="黑体" w:cs="黑体"/>
          <w:sz w:val="18"/>
          <w:szCs w:val="18"/>
        </w:rPr>
        <w:t>B.30～60秒</w:t>
      </w:r>
    </w:p>
    <w:p w14:paraId="5BF064AB">
      <w:pPr>
        <w:spacing w:line="240" w:lineRule="exact"/>
        <w:rPr>
          <w:rFonts w:ascii="黑体" w:hAnsi="黑体" w:eastAsia="黑体" w:cs="黑体"/>
          <w:sz w:val="18"/>
          <w:szCs w:val="18"/>
        </w:rPr>
      </w:pPr>
      <w:r>
        <w:rPr>
          <w:rFonts w:hint="eastAsia" w:ascii="黑体" w:hAnsi="黑体" w:eastAsia="黑体" w:cs="黑体"/>
          <w:sz w:val="18"/>
          <w:szCs w:val="18"/>
        </w:rPr>
        <w:t>C.1～2分钟</w:t>
      </w:r>
    </w:p>
    <w:p w14:paraId="43F0A731">
      <w:pPr>
        <w:spacing w:line="240" w:lineRule="exact"/>
        <w:rPr>
          <w:rFonts w:ascii="黑体" w:hAnsi="黑体" w:eastAsia="黑体" w:cs="黑体"/>
          <w:sz w:val="18"/>
          <w:szCs w:val="18"/>
        </w:rPr>
      </w:pPr>
      <w:r>
        <w:rPr>
          <w:rFonts w:hint="eastAsia" w:ascii="黑体" w:hAnsi="黑体" w:eastAsia="黑体" w:cs="黑体"/>
          <w:sz w:val="18"/>
          <w:szCs w:val="18"/>
        </w:rPr>
        <w:t>D.2～3分钟</w:t>
      </w:r>
    </w:p>
    <w:p w14:paraId="71FC07E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44912B6">
      <w:pPr>
        <w:spacing w:line="240" w:lineRule="exact"/>
        <w:rPr>
          <w:rFonts w:ascii="黑体" w:hAnsi="黑体" w:eastAsia="黑体" w:cs="黑体"/>
          <w:sz w:val="18"/>
          <w:szCs w:val="18"/>
        </w:rPr>
      </w:pPr>
      <w:r>
        <w:rPr>
          <w:rFonts w:hint="eastAsia" w:ascii="黑体" w:hAnsi="黑体" w:eastAsia="黑体" w:cs="黑体"/>
          <w:sz w:val="18"/>
          <w:szCs w:val="18"/>
        </w:rPr>
        <w:t>888.（）一旦受到扰动破坏，会导致强烈的对流运动发生。</w:t>
      </w:r>
    </w:p>
    <w:p w14:paraId="4FA6C19B">
      <w:pPr>
        <w:spacing w:line="240" w:lineRule="exact"/>
        <w:rPr>
          <w:rFonts w:ascii="黑体" w:hAnsi="黑体" w:eastAsia="黑体" w:cs="黑体"/>
          <w:sz w:val="18"/>
          <w:szCs w:val="18"/>
        </w:rPr>
      </w:pPr>
      <w:r>
        <w:rPr>
          <w:rFonts w:hint="eastAsia" w:ascii="黑体" w:hAnsi="黑体" w:eastAsia="黑体" w:cs="黑体"/>
          <w:sz w:val="18"/>
          <w:szCs w:val="18"/>
        </w:rPr>
        <w:t>A.强烈的上升运动B.丰富的水汽</w:t>
      </w:r>
    </w:p>
    <w:p w14:paraId="4371CECB">
      <w:pPr>
        <w:spacing w:line="240" w:lineRule="exact"/>
        <w:rPr>
          <w:rFonts w:ascii="黑体" w:hAnsi="黑体" w:eastAsia="黑体" w:cs="黑体"/>
          <w:sz w:val="18"/>
          <w:szCs w:val="18"/>
        </w:rPr>
      </w:pPr>
      <w:r>
        <w:rPr>
          <w:rFonts w:hint="eastAsia" w:ascii="黑体" w:hAnsi="黑体" w:eastAsia="黑体" w:cs="黑体"/>
          <w:sz w:val="18"/>
          <w:szCs w:val="18"/>
        </w:rPr>
        <w:t>C.不稳定的大气层结</w:t>
      </w:r>
    </w:p>
    <w:p w14:paraId="4664E221">
      <w:pPr>
        <w:spacing w:line="240" w:lineRule="exact"/>
        <w:rPr>
          <w:rFonts w:ascii="黑体" w:hAnsi="黑体" w:eastAsia="黑体" w:cs="黑体"/>
          <w:sz w:val="18"/>
          <w:szCs w:val="18"/>
        </w:rPr>
      </w:pPr>
      <w:r>
        <w:rPr>
          <w:rFonts w:hint="eastAsia" w:ascii="黑体" w:hAnsi="黑体" w:eastAsia="黑体" w:cs="黑体"/>
          <w:sz w:val="18"/>
          <w:szCs w:val="18"/>
        </w:rPr>
        <w:t>D.空气温度</w:t>
      </w:r>
    </w:p>
    <w:p w14:paraId="3EA34B8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9BF924C">
      <w:pPr>
        <w:spacing w:line="240" w:lineRule="exact"/>
        <w:rPr>
          <w:rFonts w:ascii="黑体" w:hAnsi="黑体" w:eastAsia="黑体" w:cs="黑体"/>
          <w:sz w:val="18"/>
          <w:szCs w:val="18"/>
        </w:rPr>
      </w:pPr>
      <w:r>
        <w:rPr>
          <w:rFonts w:hint="eastAsia" w:ascii="黑体" w:hAnsi="黑体" w:eastAsia="黑体" w:cs="黑体"/>
          <w:sz w:val="18"/>
          <w:szCs w:val="18"/>
        </w:rPr>
        <w:t>889.2008年5月12日，四川省阿坝藏族羌族自治州汶川县发生里氏（</w:t>
      </w:r>
      <w:r>
        <w:rPr>
          <w:rFonts w:hint="eastAsia" w:ascii="黑体" w:hAnsi="黑体" w:eastAsia="黑体" w:cs="黑体"/>
          <w:sz w:val="18"/>
          <w:szCs w:val="18"/>
        </w:rPr>
        <w:tab/>
      </w:r>
      <w:r>
        <w:rPr>
          <w:rFonts w:hint="eastAsia" w:ascii="黑体" w:hAnsi="黑体" w:eastAsia="黑体" w:cs="黑体"/>
          <w:sz w:val="18"/>
          <w:szCs w:val="18"/>
        </w:rPr>
        <w:t>）大地震，是新中国成立以来破坏力最大的地震。</w:t>
      </w:r>
    </w:p>
    <w:p w14:paraId="2E7DF3D2">
      <w:pPr>
        <w:spacing w:line="240" w:lineRule="exact"/>
        <w:rPr>
          <w:rFonts w:ascii="黑体" w:hAnsi="黑体" w:eastAsia="黑体" w:cs="黑体"/>
          <w:sz w:val="18"/>
          <w:szCs w:val="18"/>
        </w:rPr>
      </w:pPr>
      <w:r>
        <w:rPr>
          <w:rFonts w:hint="eastAsia" w:ascii="黑体" w:hAnsi="黑体" w:eastAsia="黑体" w:cs="黑体"/>
          <w:sz w:val="18"/>
          <w:szCs w:val="18"/>
        </w:rPr>
        <w:t>A.6.0级</w:t>
      </w:r>
    </w:p>
    <w:p w14:paraId="00E5F131">
      <w:pPr>
        <w:spacing w:line="240" w:lineRule="exact"/>
        <w:rPr>
          <w:rFonts w:ascii="黑体" w:hAnsi="黑体" w:eastAsia="黑体" w:cs="黑体"/>
          <w:sz w:val="18"/>
          <w:szCs w:val="18"/>
        </w:rPr>
      </w:pPr>
      <w:r>
        <w:rPr>
          <w:rFonts w:hint="eastAsia" w:ascii="黑体" w:hAnsi="黑体" w:eastAsia="黑体" w:cs="黑体"/>
          <w:sz w:val="18"/>
          <w:szCs w:val="18"/>
        </w:rPr>
        <w:t>B.7.0级</w:t>
      </w:r>
    </w:p>
    <w:p w14:paraId="50A64DF3">
      <w:pPr>
        <w:spacing w:line="240" w:lineRule="exact"/>
        <w:rPr>
          <w:rFonts w:ascii="黑体" w:hAnsi="黑体" w:eastAsia="黑体" w:cs="黑体"/>
          <w:sz w:val="18"/>
          <w:szCs w:val="18"/>
        </w:rPr>
      </w:pPr>
      <w:r>
        <w:rPr>
          <w:rFonts w:hint="eastAsia" w:ascii="黑体" w:hAnsi="黑体" w:eastAsia="黑体" w:cs="黑体"/>
          <w:sz w:val="18"/>
          <w:szCs w:val="18"/>
        </w:rPr>
        <w:t>C.8.0级</w:t>
      </w:r>
    </w:p>
    <w:p w14:paraId="106CB48C">
      <w:pPr>
        <w:spacing w:line="240" w:lineRule="exact"/>
        <w:rPr>
          <w:rFonts w:ascii="黑体" w:hAnsi="黑体" w:eastAsia="黑体" w:cs="黑体"/>
          <w:sz w:val="18"/>
          <w:szCs w:val="18"/>
        </w:rPr>
      </w:pPr>
      <w:r>
        <w:rPr>
          <w:rFonts w:hint="eastAsia" w:ascii="黑体" w:hAnsi="黑体" w:eastAsia="黑体" w:cs="黑体"/>
          <w:sz w:val="18"/>
          <w:szCs w:val="18"/>
        </w:rPr>
        <w:t>D.8.7级</w:t>
      </w:r>
    </w:p>
    <w:p w14:paraId="6F2B50C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66B69398">
      <w:pPr>
        <w:spacing w:line="240" w:lineRule="exact"/>
        <w:rPr>
          <w:rFonts w:ascii="黑体" w:hAnsi="黑体" w:eastAsia="黑体" w:cs="黑体"/>
          <w:sz w:val="18"/>
          <w:szCs w:val="18"/>
        </w:rPr>
      </w:pPr>
      <w:r>
        <w:rPr>
          <w:rFonts w:hint="eastAsia" w:ascii="黑体" w:hAnsi="黑体" w:eastAsia="黑体" w:cs="黑体"/>
          <w:sz w:val="18"/>
          <w:szCs w:val="18"/>
        </w:rPr>
        <w:t>890.有关地震震级和地震烈度的叙述，正确的是（</w:t>
      </w:r>
      <w:r>
        <w:rPr>
          <w:rFonts w:hint="eastAsia" w:ascii="黑体" w:hAnsi="黑体" w:eastAsia="黑体" w:cs="黑体"/>
          <w:sz w:val="18"/>
          <w:szCs w:val="18"/>
        </w:rPr>
        <w:tab/>
      </w:r>
      <w:r>
        <w:rPr>
          <w:rFonts w:hint="eastAsia" w:ascii="黑体" w:hAnsi="黑体" w:eastAsia="黑体" w:cs="黑体"/>
          <w:sz w:val="18"/>
          <w:szCs w:val="18"/>
        </w:rPr>
        <w:t>）。</w:t>
      </w:r>
    </w:p>
    <w:p w14:paraId="0E73F401">
      <w:pPr>
        <w:spacing w:line="240" w:lineRule="exact"/>
        <w:rPr>
          <w:rFonts w:ascii="黑体" w:hAnsi="黑体" w:eastAsia="黑体" w:cs="黑体"/>
          <w:sz w:val="18"/>
          <w:szCs w:val="18"/>
        </w:rPr>
      </w:pPr>
      <w:r>
        <w:rPr>
          <w:rFonts w:hint="eastAsia" w:ascii="黑体" w:hAnsi="黑体" w:eastAsia="黑体" w:cs="黑体"/>
          <w:sz w:val="18"/>
          <w:szCs w:val="18"/>
        </w:rPr>
        <w:t>A.一次地震有多个震级和多个烈度</w:t>
      </w:r>
    </w:p>
    <w:p w14:paraId="3DD560FF">
      <w:pPr>
        <w:spacing w:line="240" w:lineRule="exact"/>
        <w:rPr>
          <w:rFonts w:ascii="黑体" w:hAnsi="黑体" w:eastAsia="黑体" w:cs="黑体"/>
          <w:sz w:val="18"/>
          <w:szCs w:val="18"/>
        </w:rPr>
      </w:pPr>
      <w:r>
        <w:rPr>
          <w:rFonts w:hint="eastAsia" w:ascii="黑体" w:hAnsi="黑体" w:eastAsia="黑体" w:cs="黑体"/>
          <w:sz w:val="18"/>
          <w:szCs w:val="18"/>
        </w:rPr>
        <w:t>B.一次地震有一个震级和多个烈度</w:t>
      </w:r>
    </w:p>
    <w:p w14:paraId="27C2611E">
      <w:pPr>
        <w:spacing w:line="240" w:lineRule="exact"/>
        <w:rPr>
          <w:rFonts w:ascii="黑体" w:hAnsi="黑体" w:eastAsia="黑体" w:cs="黑体"/>
          <w:sz w:val="18"/>
          <w:szCs w:val="18"/>
        </w:rPr>
      </w:pPr>
      <w:r>
        <w:rPr>
          <w:rFonts w:hint="eastAsia" w:ascii="黑体" w:hAnsi="黑体" w:eastAsia="黑体" w:cs="黑体"/>
          <w:sz w:val="18"/>
          <w:szCs w:val="18"/>
        </w:rPr>
        <w:t>C.一次地震有一个震级和一个烈度</w:t>
      </w:r>
    </w:p>
    <w:p w14:paraId="7CE572E6">
      <w:pPr>
        <w:spacing w:line="240" w:lineRule="exact"/>
        <w:rPr>
          <w:rFonts w:ascii="黑体" w:hAnsi="黑体" w:eastAsia="黑体" w:cs="黑体"/>
          <w:sz w:val="18"/>
          <w:szCs w:val="18"/>
        </w:rPr>
      </w:pPr>
      <w:r>
        <w:rPr>
          <w:rFonts w:hint="eastAsia" w:ascii="黑体" w:hAnsi="黑体" w:eastAsia="黑体" w:cs="黑体"/>
          <w:sz w:val="18"/>
          <w:szCs w:val="18"/>
        </w:rPr>
        <w:t>D.一次地震有多个震级和</w:t>
      </w:r>
      <w:r>
        <w:rPr>
          <w:rFonts w:hint="eastAsia" w:ascii="黑体" w:hAnsi="黑体" w:eastAsia="黑体" w:cs="黑体"/>
          <w:sz w:val="18"/>
          <w:szCs w:val="18"/>
        </w:rPr>
        <w:tab/>
      </w:r>
      <w:r>
        <w:rPr>
          <w:rFonts w:hint="eastAsia" w:ascii="黑体" w:hAnsi="黑体" w:eastAsia="黑体" w:cs="黑体"/>
          <w:sz w:val="18"/>
          <w:szCs w:val="18"/>
        </w:rPr>
        <w:t>1个烈度</w:t>
      </w:r>
    </w:p>
    <w:p w14:paraId="1FFFDFD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465E38B">
      <w:pPr>
        <w:spacing w:line="240" w:lineRule="exact"/>
        <w:rPr>
          <w:rFonts w:ascii="黑体" w:hAnsi="黑体" w:eastAsia="黑体" w:cs="黑体"/>
          <w:sz w:val="18"/>
          <w:szCs w:val="18"/>
        </w:rPr>
      </w:pPr>
      <w:r>
        <w:rPr>
          <w:rFonts w:hint="eastAsia" w:ascii="黑体" w:hAnsi="黑体" w:eastAsia="黑体" w:cs="黑体"/>
          <w:sz w:val="18"/>
          <w:szCs w:val="18"/>
        </w:rPr>
        <w:t>891.遇有暴风雨，因特殊原因必须驾车时，如因遇有暴雨必须行驶，下列做法错误的是（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5382F1C3">
      <w:pPr>
        <w:spacing w:line="240" w:lineRule="exact"/>
        <w:rPr>
          <w:rFonts w:ascii="黑体" w:hAnsi="黑体" w:eastAsia="黑体" w:cs="黑体"/>
          <w:sz w:val="18"/>
          <w:szCs w:val="18"/>
        </w:rPr>
      </w:pPr>
      <w:r>
        <w:rPr>
          <w:rFonts w:hint="eastAsia" w:ascii="黑体" w:hAnsi="黑体" w:eastAsia="黑体" w:cs="黑体"/>
          <w:sz w:val="18"/>
          <w:szCs w:val="18"/>
        </w:rPr>
        <w:t>A.将空气滤清器拆下或将进气软管抬高</w:t>
      </w:r>
    </w:p>
    <w:p w14:paraId="23ABCCEE">
      <w:pPr>
        <w:spacing w:line="240" w:lineRule="exact"/>
        <w:rPr>
          <w:rFonts w:ascii="黑体" w:hAnsi="黑体" w:eastAsia="黑体" w:cs="黑体"/>
          <w:sz w:val="18"/>
          <w:szCs w:val="18"/>
        </w:rPr>
      </w:pPr>
      <w:r>
        <w:rPr>
          <w:rFonts w:hint="eastAsia" w:ascii="黑体" w:hAnsi="黑体" w:eastAsia="黑体" w:cs="黑体"/>
          <w:sz w:val="18"/>
          <w:szCs w:val="18"/>
        </w:rPr>
        <w:t>B.使汽车的进、排气口尽量远离水面</w:t>
      </w:r>
    </w:p>
    <w:p w14:paraId="2C40B10C">
      <w:pPr>
        <w:spacing w:line="240" w:lineRule="exact"/>
        <w:rPr>
          <w:rFonts w:ascii="黑体" w:hAnsi="黑体" w:eastAsia="黑体" w:cs="黑体"/>
          <w:sz w:val="18"/>
          <w:szCs w:val="18"/>
        </w:rPr>
      </w:pPr>
      <w:r>
        <w:rPr>
          <w:rFonts w:hint="eastAsia" w:ascii="黑体" w:hAnsi="黑体" w:eastAsia="黑体" w:cs="黑体"/>
          <w:sz w:val="18"/>
          <w:szCs w:val="18"/>
        </w:rPr>
        <w:t>C.当水淹没高度达到车轮半径时，可以毫无顾忌的涉水</w:t>
      </w:r>
    </w:p>
    <w:p w14:paraId="150B307F">
      <w:pPr>
        <w:spacing w:line="240" w:lineRule="exact"/>
        <w:rPr>
          <w:rFonts w:ascii="黑体" w:hAnsi="黑体" w:eastAsia="黑体" w:cs="黑体"/>
          <w:sz w:val="18"/>
          <w:szCs w:val="18"/>
        </w:rPr>
      </w:pPr>
      <w:r>
        <w:rPr>
          <w:rFonts w:hint="eastAsia" w:ascii="黑体" w:hAnsi="黑体" w:eastAsia="黑体" w:cs="黑体"/>
          <w:sz w:val="18"/>
          <w:szCs w:val="18"/>
        </w:rPr>
        <w:t>D.尽量躲避对方来车行驶时所拥起的水浪，必要时可停车让对方汽车先通过</w:t>
      </w:r>
    </w:p>
    <w:p w14:paraId="6597462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970ABC5">
      <w:pPr>
        <w:spacing w:line="240" w:lineRule="exact"/>
        <w:rPr>
          <w:rFonts w:ascii="黑体" w:hAnsi="黑体" w:eastAsia="黑体" w:cs="黑体"/>
          <w:sz w:val="18"/>
          <w:szCs w:val="18"/>
        </w:rPr>
      </w:pPr>
      <w:r>
        <w:rPr>
          <w:rFonts w:hint="eastAsia" w:ascii="黑体" w:hAnsi="黑体" w:eastAsia="黑体" w:cs="黑体"/>
          <w:sz w:val="18"/>
          <w:szCs w:val="18"/>
        </w:rPr>
        <w:t>892.在影剧院时突发地震，以下做法正确的是（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637747F6">
      <w:pPr>
        <w:spacing w:line="240" w:lineRule="exact"/>
        <w:rPr>
          <w:rFonts w:ascii="黑体" w:hAnsi="黑体" w:eastAsia="黑体" w:cs="黑体"/>
          <w:sz w:val="18"/>
          <w:szCs w:val="18"/>
        </w:rPr>
      </w:pPr>
      <w:r>
        <w:rPr>
          <w:rFonts w:hint="eastAsia" w:ascii="黑体" w:hAnsi="黑体" w:eastAsia="黑体" w:cs="黑体"/>
          <w:sz w:val="18"/>
          <w:szCs w:val="18"/>
        </w:rPr>
        <w:t>A.不要慌乱，就地避震，趴在座椅旁</w:t>
      </w:r>
    </w:p>
    <w:p w14:paraId="3A28BA47">
      <w:pPr>
        <w:spacing w:line="240" w:lineRule="exact"/>
        <w:rPr>
          <w:rFonts w:ascii="黑体" w:hAnsi="黑体" w:eastAsia="黑体" w:cs="黑体"/>
          <w:sz w:val="18"/>
          <w:szCs w:val="18"/>
        </w:rPr>
      </w:pPr>
      <w:r>
        <w:rPr>
          <w:rFonts w:hint="eastAsia" w:ascii="黑体" w:hAnsi="黑体" w:eastAsia="黑体" w:cs="黑体"/>
          <w:sz w:val="18"/>
          <w:szCs w:val="18"/>
        </w:rPr>
        <w:t>B.集中到没有座椅的地方</w:t>
      </w:r>
    </w:p>
    <w:p w14:paraId="1483A9EC">
      <w:pPr>
        <w:spacing w:line="240" w:lineRule="exact"/>
        <w:rPr>
          <w:rFonts w:ascii="黑体" w:hAnsi="黑体" w:eastAsia="黑体" w:cs="黑体"/>
          <w:sz w:val="18"/>
          <w:szCs w:val="18"/>
        </w:rPr>
      </w:pPr>
      <w:r>
        <w:rPr>
          <w:rFonts w:hint="eastAsia" w:ascii="黑体" w:hAnsi="黑体" w:eastAsia="黑体" w:cs="黑体"/>
          <w:sz w:val="18"/>
          <w:szCs w:val="18"/>
        </w:rPr>
        <w:t>C.不顾一切向外跑</w:t>
      </w:r>
    </w:p>
    <w:p w14:paraId="686987D8">
      <w:pPr>
        <w:spacing w:line="240" w:lineRule="exact"/>
        <w:rPr>
          <w:rFonts w:ascii="黑体" w:hAnsi="黑体" w:eastAsia="黑体" w:cs="黑体"/>
          <w:sz w:val="18"/>
          <w:szCs w:val="18"/>
        </w:rPr>
      </w:pPr>
      <w:r>
        <w:rPr>
          <w:rFonts w:hint="eastAsia" w:ascii="黑体" w:hAnsi="黑体" w:eastAsia="黑体" w:cs="黑体"/>
          <w:sz w:val="18"/>
          <w:szCs w:val="18"/>
        </w:rPr>
        <w:t>D.大声呼救，寻求救援</w:t>
      </w:r>
    </w:p>
    <w:p w14:paraId="36D25B3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30F177A">
      <w:pPr>
        <w:spacing w:line="240" w:lineRule="exact"/>
        <w:rPr>
          <w:rFonts w:ascii="黑体" w:hAnsi="黑体" w:eastAsia="黑体" w:cs="黑体"/>
          <w:sz w:val="18"/>
          <w:szCs w:val="18"/>
        </w:rPr>
      </w:pPr>
      <w:r>
        <w:rPr>
          <w:rFonts w:hint="eastAsia" w:ascii="黑体" w:hAnsi="黑体" w:eastAsia="黑体" w:cs="黑体"/>
          <w:sz w:val="18"/>
          <w:szCs w:val="18"/>
        </w:rPr>
        <w:t>893.洪水到来之前，要作必要的物资准备，不包括（</w:t>
      </w:r>
      <w:r>
        <w:rPr>
          <w:rFonts w:hint="eastAsia" w:ascii="黑体" w:hAnsi="黑体" w:eastAsia="黑体" w:cs="黑体"/>
          <w:sz w:val="18"/>
          <w:szCs w:val="18"/>
        </w:rPr>
        <w:tab/>
      </w:r>
      <w:r>
        <w:rPr>
          <w:rFonts w:hint="eastAsia" w:ascii="黑体" w:hAnsi="黑体" w:eastAsia="黑体" w:cs="黑体"/>
          <w:sz w:val="18"/>
          <w:szCs w:val="18"/>
        </w:rPr>
        <w:t>）。</w:t>
      </w:r>
    </w:p>
    <w:p w14:paraId="33721445">
      <w:pPr>
        <w:spacing w:line="240" w:lineRule="exact"/>
        <w:rPr>
          <w:rFonts w:ascii="黑体" w:hAnsi="黑体" w:eastAsia="黑体" w:cs="黑体"/>
          <w:sz w:val="18"/>
          <w:szCs w:val="18"/>
        </w:rPr>
      </w:pPr>
      <w:r>
        <w:rPr>
          <w:rFonts w:hint="eastAsia" w:ascii="黑体" w:hAnsi="黑体" w:eastAsia="黑体" w:cs="黑体"/>
          <w:sz w:val="18"/>
          <w:szCs w:val="18"/>
        </w:rPr>
        <w:t>A.可以用作通信联络的物品</w:t>
      </w:r>
    </w:p>
    <w:p w14:paraId="4E78173F">
      <w:pPr>
        <w:spacing w:line="240" w:lineRule="exact"/>
        <w:rPr>
          <w:rFonts w:ascii="黑体" w:hAnsi="黑体" w:eastAsia="黑体" w:cs="黑体"/>
          <w:sz w:val="18"/>
          <w:szCs w:val="18"/>
        </w:rPr>
      </w:pPr>
      <w:r>
        <w:rPr>
          <w:rFonts w:hint="eastAsia" w:ascii="黑体" w:hAnsi="黑体" w:eastAsia="黑体" w:cs="黑体"/>
          <w:sz w:val="18"/>
          <w:szCs w:val="18"/>
        </w:rPr>
        <w:t>B.一台无线电收音机</w:t>
      </w:r>
    </w:p>
    <w:p w14:paraId="180956B1">
      <w:pPr>
        <w:spacing w:line="240" w:lineRule="exact"/>
        <w:rPr>
          <w:rFonts w:ascii="黑体" w:hAnsi="黑体" w:eastAsia="黑体" w:cs="黑体"/>
          <w:sz w:val="18"/>
          <w:szCs w:val="18"/>
        </w:rPr>
      </w:pPr>
      <w:r>
        <w:rPr>
          <w:rFonts w:hint="eastAsia" w:ascii="黑体" w:hAnsi="黑体" w:eastAsia="黑体" w:cs="黑体"/>
          <w:sz w:val="18"/>
          <w:szCs w:val="18"/>
        </w:rPr>
        <w:t>C.生肉，蔬菜等</w:t>
      </w:r>
    </w:p>
    <w:p w14:paraId="2B171BBE">
      <w:pPr>
        <w:spacing w:line="240" w:lineRule="exact"/>
        <w:rPr>
          <w:rFonts w:ascii="黑体" w:hAnsi="黑体" w:eastAsia="黑体" w:cs="黑体"/>
          <w:sz w:val="18"/>
          <w:szCs w:val="18"/>
        </w:rPr>
      </w:pPr>
      <w:r>
        <w:rPr>
          <w:rFonts w:hint="eastAsia" w:ascii="黑体" w:hAnsi="黑体" w:eastAsia="黑体" w:cs="黑体"/>
          <w:sz w:val="18"/>
          <w:szCs w:val="18"/>
        </w:rPr>
        <w:t>D.保暖的衣物及治疗感冒、痢疾、皮肤感染的药品</w:t>
      </w:r>
    </w:p>
    <w:p w14:paraId="384CCDA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2AF7CEC">
      <w:pPr>
        <w:spacing w:line="240" w:lineRule="exact"/>
        <w:rPr>
          <w:rFonts w:ascii="黑体" w:hAnsi="黑体" w:eastAsia="黑体" w:cs="黑体"/>
          <w:sz w:val="18"/>
          <w:szCs w:val="18"/>
        </w:rPr>
      </w:pPr>
      <w:r>
        <w:rPr>
          <w:rFonts w:hint="eastAsia" w:ascii="黑体" w:hAnsi="黑体" w:eastAsia="黑体" w:cs="黑体"/>
          <w:sz w:val="18"/>
          <w:szCs w:val="18"/>
        </w:rPr>
        <w:t>894.地震时，同时从震源发出纵、横两种类型的地震波，震中区的人们会感到（</w:t>
      </w:r>
      <w:r>
        <w:rPr>
          <w:rFonts w:hint="eastAsia" w:ascii="黑体" w:hAnsi="黑体" w:eastAsia="黑体" w:cs="黑体"/>
          <w:sz w:val="18"/>
          <w:szCs w:val="18"/>
        </w:rPr>
        <w:tab/>
      </w:r>
      <w:r>
        <w:rPr>
          <w:rFonts w:hint="eastAsia" w:ascii="黑体" w:hAnsi="黑体" w:eastAsia="黑体" w:cs="黑体"/>
          <w:sz w:val="18"/>
          <w:szCs w:val="18"/>
        </w:rPr>
        <w:t>）。</w:t>
      </w:r>
    </w:p>
    <w:p w14:paraId="2DEEAF66">
      <w:pPr>
        <w:spacing w:line="240" w:lineRule="exact"/>
        <w:rPr>
          <w:rFonts w:ascii="黑体" w:hAnsi="黑体" w:eastAsia="黑体" w:cs="黑体"/>
          <w:sz w:val="18"/>
          <w:szCs w:val="18"/>
        </w:rPr>
      </w:pPr>
      <w:r>
        <w:rPr>
          <w:rFonts w:hint="eastAsia" w:ascii="黑体" w:hAnsi="黑体" w:eastAsia="黑体" w:cs="黑体"/>
          <w:sz w:val="18"/>
          <w:szCs w:val="18"/>
        </w:rPr>
        <w:t>A.水平和上下同时震动</w:t>
      </w:r>
    </w:p>
    <w:p w14:paraId="02EE513C">
      <w:pPr>
        <w:spacing w:line="240" w:lineRule="exact"/>
        <w:rPr>
          <w:rFonts w:ascii="黑体" w:hAnsi="黑体" w:eastAsia="黑体" w:cs="黑体"/>
          <w:sz w:val="18"/>
          <w:szCs w:val="18"/>
        </w:rPr>
      </w:pPr>
      <w:r>
        <w:rPr>
          <w:rFonts w:hint="eastAsia" w:ascii="黑体" w:hAnsi="黑体" w:eastAsia="黑体" w:cs="黑体"/>
          <w:sz w:val="18"/>
          <w:szCs w:val="18"/>
        </w:rPr>
        <w:t>B.先水平晃，然后上下颠</w:t>
      </w:r>
    </w:p>
    <w:p w14:paraId="66A8E6AA">
      <w:pPr>
        <w:spacing w:line="240" w:lineRule="exact"/>
        <w:rPr>
          <w:rFonts w:ascii="黑体" w:hAnsi="黑体" w:eastAsia="黑体" w:cs="黑体"/>
          <w:sz w:val="18"/>
          <w:szCs w:val="18"/>
        </w:rPr>
      </w:pPr>
      <w:r>
        <w:rPr>
          <w:rFonts w:hint="eastAsia" w:ascii="黑体" w:hAnsi="黑体" w:eastAsia="黑体" w:cs="黑体"/>
          <w:sz w:val="18"/>
          <w:szCs w:val="18"/>
        </w:rPr>
        <w:t>C.先上下颠，然后水平晃</w:t>
      </w:r>
    </w:p>
    <w:p w14:paraId="085529F9">
      <w:pPr>
        <w:spacing w:line="240" w:lineRule="exact"/>
        <w:rPr>
          <w:rFonts w:ascii="黑体" w:hAnsi="黑体" w:eastAsia="黑体" w:cs="黑体"/>
          <w:sz w:val="18"/>
          <w:szCs w:val="18"/>
        </w:rPr>
      </w:pPr>
      <w:r>
        <w:rPr>
          <w:rFonts w:hint="eastAsia" w:ascii="黑体" w:hAnsi="黑体" w:eastAsia="黑体" w:cs="黑体"/>
          <w:sz w:val="18"/>
          <w:szCs w:val="18"/>
        </w:rPr>
        <w:t>D.只能感觉水平震动</w:t>
      </w:r>
    </w:p>
    <w:p w14:paraId="7A4AEA1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7E88A54">
      <w:pPr>
        <w:spacing w:line="240" w:lineRule="exact"/>
        <w:rPr>
          <w:rFonts w:ascii="黑体" w:hAnsi="黑体" w:eastAsia="黑体" w:cs="黑体"/>
          <w:sz w:val="18"/>
          <w:szCs w:val="18"/>
        </w:rPr>
      </w:pPr>
      <w:r>
        <w:rPr>
          <w:rFonts w:hint="eastAsia" w:ascii="黑体" w:hAnsi="黑体" w:eastAsia="黑体" w:cs="黑体"/>
          <w:sz w:val="18"/>
          <w:szCs w:val="18"/>
        </w:rPr>
        <w:t>895.由于暴雨急而大，排水不畅易引起积水成涝，土壤孔隙被水充满，造成陆生植物根系缺氧，根系生理活动受到抑制，使作物受害而减产。这是暴雨的（</w:t>
      </w:r>
      <w:r>
        <w:rPr>
          <w:rFonts w:hint="eastAsia" w:ascii="黑体" w:hAnsi="黑体" w:eastAsia="黑体" w:cs="黑体"/>
          <w:sz w:val="18"/>
          <w:szCs w:val="18"/>
        </w:rPr>
        <w:tab/>
      </w:r>
      <w:r>
        <w:rPr>
          <w:rFonts w:hint="eastAsia" w:ascii="黑体" w:hAnsi="黑体" w:eastAsia="黑体" w:cs="黑体"/>
          <w:sz w:val="18"/>
          <w:szCs w:val="18"/>
        </w:rPr>
        <w:t>）危害。</w:t>
      </w:r>
    </w:p>
    <w:p w14:paraId="38258A79">
      <w:pPr>
        <w:spacing w:line="240" w:lineRule="exact"/>
        <w:rPr>
          <w:rFonts w:ascii="黑体" w:hAnsi="黑体" w:eastAsia="黑体" w:cs="黑体"/>
          <w:sz w:val="18"/>
          <w:szCs w:val="18"/>
        </w:rPr>
      </w:pPr>
      <w:r>
        <w:rPr>
          <w:rFonts w:hint="eastAsia" w:ascii="黑体" w:hAnsi="黑体" w:eastAsia="黑体" w:cs="黑体"/>
          <w:sz w:val="18"/>
          <w:szCs w:val="18"/>
        </w:rPr>
        <w:t>A.渍涝B.洪涝C.积涝D.聚涝</w:t>
      </w:r>
    </w:p>
    <w:p w14:paraId="3907B42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6EDBCB1">
      <w:pPr>
        <w:spacing w:line="240" w:lineRule="exact"/>
        <w:rPr>
          <w:rFonts w:ascii="黑体" w:hAnsi="黑体" w:eastAsia="黑体" w:cs="黑体"/>
          <w:sz w:val="18"/>
          <w:szCs w:val="18"/>
        </w:rPr>
      </w:pPr>
      <w:r>
        <w:rPr>
          <w:rFonts w:hint="eastAsia" w:ascii="黑体" w:hAnsi="黑体" w:eastAsia="黑体" w:cs="黑体"/>
          <w:sz w:val="18"/>
          <w:szCs w:val="18"/>
        </w:rPr>
        <w:t>896.单选大地震的预警时间，从人感觉震动开始，到房屋倒塌，一般有（）。</w:t>
      </w:r>
    </w:p>
    <w:p w14:paraId="00EF7FDF">
      <w:pPr>
        <w:spacing w:line="240" w:lineRule="exact"/>
        <w:rPr>
          <w:rFonts w:ascii="黑体" w:hAnsi="黑体" w:eastAsia="黑体" w:cs="黑体"/>
          <w:sz w:val="18"/>
          <w:szCs w:val="18"/>
        </w:rPr>
      </w:pPr>
      <w:r>
        <w:rPr>
          <w:rFonts w:hint="eastAsia" w:ascii="黑体" w:hAnsi="黑体" w:eastAsia="黑体" w:cs="黑体"/>
          <w:sz w:val="18"/>
          <w:szCs w:val="18"/>
        </w:rPr>
        <w:t>A.十几秒B.一分钟C.三分钟D.五分钟</w:t>
      </w:r>
    </w:p>
    <w:p w14:paraId="1780E6D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A4FF5A8">
      <w:pPr>
        <w:spacing w:line="240" w:lineRule="exact"/>
        <w:rPr>
          <w:rFonts w:ascii="黑体" w:hAnsi="黑体" w:eastAsia="黑体" w:cs="黑体"/>
          <w:sz w:val="18"/>
          <w:szCs w:val="18"/>
        </w:rPr>
      </w:pPr>
      <w:r>
        <w:rPr>
          <w:rFonts w:hint="eastAsia" w:ascii="黑体" w:hAnsi="黑体" w:eastAsia="黑体" w:cs="黑体"/>
          <w:sz w:val="18"/>
          <w:szCs w:val="18"/>
        </w:rPr>
        <w:t>897.在滑坡多发区建房应注意（</w:t>
      </w:r>
      <w:r>
        <w:rPr>
          <w:rFonts w:hint="eastAsia" w:ascii="黑体" w:hAnsi="黑体" w:eastAsia="黑体" w:cs="黑体"/>
          <w:sz w:val="18"/>
          <w:szCs w:val="18"/>
        </w:rPr>
        <w:tab/>
      </w:r>
      <w:r>
        <w:rPr>
          <w:rFonts w:hint="eastAsia" w:ascii="黑体" w:hAnsi="黑体" w:eastAsia="黑体" w:cs="黑体"/>
          <w:sz w:val="18"/>
          <w:szCs w:val="18"/>
        </w:rPr>
        <w:t>）。</w:t>
      </w:r>
    </w:p>
    <w:p w14:paraId="4DF1402F">
      <w:pPr>
        <w:spacing w:line="240" w:lineRule="exact"/>
        <w:rPr>
          <w:rFonts w:ascii="黑体" w:hAnsi="黑体" w:eastAsia="黑体" w:cs="黑体"/>
          <w:sz w:val="18"/>
          <w:szCs w:val="18"/>
        </w:rPr>
      </w:pPr>
      <w:r>
        <w:rPr>
          <w:rFonts w:hint="eastAsia" w:ascii="黑体" w:hAnsi="黑体" w:eastAsia="黑体" w:cs="黑体"/>
          <w:sz w:val="18"/>
          <w:szCs w:val="18"/>
        </w:rPr>
        <w:t>A.建高楼可以压住滑坡</w:t>
      </w:r>
    </w:p>
    <w:p w14:paraId="7359AB19">
      <w:pPr>
        <w:spacing w:line="240" w:lineRule="exact"/>
        <w:rPr>
          <w:rFonts w:ascii="黑体" w:hAnsi="黑体" w:eastAsia="黑体" w:cs="黑体"/>
          <w:sz w:val="18"/>
          <w:szCs w:val="18"/>
        </w:rPr>
      </w:pPr>
      <w:r>
        <w:rPr>
          <w:rFonts w:hint="eastAsia" w:ascii="黑体" w:hAnsi="黑体" w:eastAsia="黑体" w:cs="黑体"/>
          <w:sz w:val="18"/>
          <w:szCs w:val="18"/>
        </w:rPr>
        <w:t>B.通过专门的地质灾害危险性评估来确定建房的地址</w:t>
      </w:r>
    </w:p>
    <w:p w14:paraId="19120FD3">
      <w:pPr>
        <w:spacing w:line="240" w:lineRule="exact"/>
        <w:rPr>
          <w:rFonts w:ascii="黑体" w:hAnsi="黑体" w:eastAsia="黑体" w:cs="黑体"/>
          <w:sz w:val="18"/>
          <w:szCs w:val="18"/>
        </w:rPr>
      </w:pPr>
      <w:r>
        <w:rPr>
          <w:rFonts w:hint="eastAsia" w:ascii="黑体" w:hAnsi="黑体" w:eastAsia="黑体" w:cs="黑体"/>
          <w:sz w:val="18"/>
          <w:szCs w:val="18"/>
        </w:rPr>
        <w:t>C.建带有地下室的房屋便于躲避滑坡</w:t>
      </w:r>
    </w:p>
    <w:p w14:paraId="58C8D145">
      <w:pPr>
        <w:spacing w:line="240" w:lineRule="exact"/>
        <w:rPr>
          <w:rFonts w:ascii="黑体" w:hAnsi="黑体" w:eastAsia="黑体" w:cs="黑体"/>
          <w:sz w:val="18"/>
          <w:szCs w:val="18"/>
        </w:rPr>
      </w:pPr>
      <w:r>
        <w:rPr>
          <w:rFonts w:hint="eastAsia" w:ascii="黑体" w:hAnsi="黑体" w:eastAsia="黑体" w:cs="黑体"/>
          <w:sz w:val="18"/>
          <w:szCs w:val="18"/>
        </w:rPr>
        <w:t>D.将房屋建在坡底</w:t>
      </w:r>
    </w:p>
    <w:p w14:paraId="5A6BC64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4C6A6B6">
      <w:pPr>
        <w:spacing w:line="240" w:lineRule="exact"/>
        <w:rPr>
          <w:rFonts w:ascii="黑体" w:hAnsi="黑体" w:eastAsia="黑体" w:cs="黑体"/>
          <w:sz w:val="18"/>
          <w:szCs w:val="18"/>
        </w:rPr>
      </w:pPr>
      <w:r>
        <w:rPr>
          <w:rFonts w:hint="eastAsia" w:ascii="黑体" w:hAnsi="黑体" w:eastAsia="黑体" w:cs="黑体"/>
          <w:sz w:val="18"/>
          <w:szCs w:val="18"/>
        </w:rPr>
        <w:t>898.下列说法正确的是（</w:t>
      </w:r>
      <w:r>
        <w:rPr>
          <w:rFonts w:hint="eastAsia" w:ascii="黑体" w:hAnsi="黑体" w:eastAsia="黑体" w:cs="黑体"/>
          <w:sz w:val="18"/>
          <w:szCs w:val="18"/>
        </w:rPr>
        <w:tab/>
      </w:r>
      <w:r>
        <w:rPr>
          <w:rFonts w:hint="eastAsia" w:ascii="黑体" w:hAnsi="黑体" w:eastAsia="黑体" w:cs="黑体"/>
          <w:sz w:val="18"/>
          <w:szCs w:val="18"/>
        </w:rPr>
        <w:t>）。</w:t>
      </w:r>
    </w:p>
    <w:p w14:paraId="5A751502">
      <w:pPr>
        <w:spacing w:line="240" w:lineRule="exact"/>
        <w:rPr>
          <w:rFonts w:ascii="黑体" w:hAnsi="黑体" w:eastAsia="黑体" w:cs="黑体"/>
          <w:sz w:val="18"/>
          <w:szCs w:val="18"/>
        </w:rPr>
      </w:pPr>
      <w:r>
        <w:rPr>
          <w:rFonts w:hint="eastAsia" w:ascii="黑体" w:hAnsi="黑体" w:eastAsia="黑体" w:cs="黑体"/>
          <w:sz w:val="18"/>
          <w:szCs w:val="18"/>
        </w:rPr>
        <w:t>A.距离放射源越远，受到的伤害就越小</w:t>
      </w:r>
    </w:p>
    <w:p w14:paraId="73C312DA">
      <w:pPr>
        <w:spacing w:line="240" w:lineRule="exact"/>
        <w:rPr>
          <w:rFonts w:ascii="黑体" w:hAnsi="黑体" w:eastAsia="黑体" w:cs="黑体"/>
          <w:sz w:val="18"/>
          <w:szCs w:val="18"/>
        </w:rPr>
      </w:pPr>
      <w:r>
        <w:rPr>
          <w:rFonts w:hint="eastAsia" w:ascii="黑体" w:hAnsi="黑体" w:eastAsia="黑体" w:cs="黑体"/>
          <w:sz w:val="18"/>
          <w:szCs w:val="18"/>
        </w:rPr>
        <w:t>B.受到照射的时间越短，受到的伤害就越大</w:t>
      </w:r>
    </w:p>
    <w:p w14:paraId="02046303">
      <w:pPr>
        <w:spacing w:line="240" w:lineRule="exact"/>
        <w:rPr>
          <w:rFonts w:ascii="黑体" w:hAnsi="黑体" w:eastAsia="黑体" w:cs="黑体"/>
          <w:sz w:val="18"/>
          <w:szCs w:val="18"/>
        </w:rPr>
      </w:pPr>
      <w:r>
        <w:rPr>
          <w:rFonts w:hint="eastAsia" w:ascii="黑体" w:hAnsi="黑体" w:eastAsia="黑体" w:cs="黑体"/>
          <w:sz w:val="18"/>
          <w:szCs w:val="18"/>
        </w:rPr>
        <w:t>C.受到射线伤害的大小与距离放射源的远近无关</w:t>
      </w:r>
    </w:p>
    <w:p w14:paraId="1CF9C2C5">
      <w:pPr>
        <w:spacing w:line="240" w:lineRule="exact"/>
        <w:rPr>
          <w:rFonts w:ascii="黑体" w:hAnsi="黑体" w:eastAsia="黑体" w:cs="黑体"/>
          <w:sz w:val="18"/>
          <w:szCs w:val="18"/>
        </w:rPr>
      </w:pPr>
      <w:r>
        <w:rPr>
          <w:rFonts w:hint="eastAsia" w:ascii="黑体" w:hAnsi="黑体" w:eastAsia="黑体" w:cs="黑体"/>
          <w:sz w:val="18"/>
          <w:szCs w:val="18"/>
        </w:rPr>
        <w:t>D.受到射线伤害的大小与受到射线照射的时间无关</w:t>
      </w:r>
    </w:p>
    <w:p w14:paraId="2BD6779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8A78EDD">
      <w:pPr>
        <w:spacing w:line="240" w:lineRule="exact"/>
        <w:rPr>
          <w:rFonts w:ascii="黑体" w:hAnsi="黑体" w:eastAsia="黑体" w:cs="黑体"/>
          <w:sz w:val="18"/>
          <w:szCs w:val="18"/>
        </w:rPr>
      </w:pPr>
      <w:r>
        <w:rPr>
          <w:rFonts w:hint="eastAsia" w:ascii="黑体" w:hAnsi="黑体" w:eastAsia="黑体" w:cs="黑体"/>
          <w:sz w:val="18"/>
          <w:szCs w:val="18"/>
        </w:rPr>
        <w:t>899.震后被埋压时求生的对策是（</w:t>
      </w:r>
      <w:r>
        <w:rPr>
          <w:rFonts w:hint="eastAsia" w:ascii="黑体" w:hAnsi="黑体" w:eastAsia="黑体" w:cs="黑体"/>
          <w:sz w:val="18"/>
          <w:szCs w:val="18"/>
        </w:rPr>
        <w:tab/>
      </w:r>
      <w:r>
        <w:rPr>
          <w:rFonts w:hint="eastAsia" w:ascii="黑体" w:hAnsi="黑体" w:eastAsia="黑体" w:cs="黑体"/>
          <w:sz w:val="18"/>
          <w:szCs w:val="18"/>
        </w:rPr>
        <w:t>）。</w:t>
      </w:r>
    </w:p>
    <w:p w14:paraId="06C96481">
      <w:pPr>
        <w:spacing w:line="240" w:lineRule="exact"/>
        <w:rPr>
          <w:rFonts w:ascii="黑体" w:hAnsi="黑体" w:eastAsia="黑体" w:cs="黑体"/>
          <w:sz w:val="18"/>
          <w:szCs w:val="18"/>
        </w:rPr>
      </w:pPr>
      <w:r>
        <w:rPr>
          <w:rFonts w:hint="eastAsia" w:ascii="黑体" w:hAnsi="黑体" w:eastAsia="黑体" w:cs="黑体"/>
          <w:sz w:val="18"/>
          <w:szCs w:val="18"/>
        </w:rPr>
        <w:t>A.不停地呼救</w:t>
      </w:r>
    </w:p>
    <w:p w14:paraId="5F2FA6AD">
      <w:pPr>
        <w:spacing w:line="240" w:lineRule="exact"/>
        <w:rPr>
          <w:rFonts w:ascii="黑体" w:hAnsi="黑体" w:eastAsia="黑体" w:cs="黑体"/>
          <w:sz w:val="18"/>
          <w:szCs w:val="18"/>
        </w:rPr>
      </w:pPr>
      <w:r>
        <w:rPr>
          <w:rFonts w:hint="eastAsia" w:ascii="黑体" w:hAnsi="黑体" w:eastAsia="黑体" w:cs="黑体"/>
          <w:sz w:val="18"/>
          <w:szCs w:val="18"/>
        </w:rPr>
        <w:t>B.想尽一切办法，使被压住的身体部位脱离出来</w:t>
      </w:r>
    </w:p>
    <w:p w14:paraId="432925A7">
      <w:pPr>
        <w:spacing w:line="240" w:lineRule="exact"/>
        <w:rPr>
          <w:rFonts w:ascii="黑体" w:hAnsi="黑体" w:eastAsia="黑体" w:cs="黑体"/>
          <w:sz w:val="18"/>
          <w:szCs w:val="18"/>
        </w:rPr>
      </w:pPr>
      <w:r>
        <w:rPr>
          <w:rFonts w:hint="eastAsia" w:ascii="黑体" w:hAnsi="黑体" w:eastAsia="黑体" w:cs="黑体"/>
          <w:sz w:val="18"/>
          <w:szCs w:val="18"/>
        </w:rPr>
        <w:t>C.不顾一切的行动</w:t>
      </w:r>
    </w:p>
    <w:p w14:paraId="4DED897D">
      <w:pPr>
        <w:spacing w:line="240" w:lineRule="exact"/>
        <w:rPr>
          <w:rFonts w:ascii="黑体" w:hAnsi="黑体" w:eastAsia="黑体" w:cs="黑体"/>
          <w:sz w:val="18"/>
          <w:szCs w:val="18"/>
        </w:rPr>
      </w:pPr>
      <w:r>
        <w:rPr>
          <w:rFonts w:hint="eastAsia" w:ascii="黑体" w:hAnsi="黑体" w:eastAsia="黑体" w:cs="黑体"/>
          <w:sz w:val="18"/>
          <w:szCs w:val="18"/>
        </w:rPr>
        <w:t>D.保存体力，寻找脱险捷径</w:t>
      </w:r>
    </w:p>
    <w:p w14:paraId="6C90C29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4E81C814">
      <w:pPr>
        <w:spacing w:line="240" w:lineRule="exact"/>
        <w:rPr>
          <w:rFonts w:ascii="黑体" w:hAnsi="黑体" w:eastAsia="黑体" w:cs="黑体"/>
          <w:sz w:val="18"/>
          <w:szCs w:val="18"/>
        </w:rPr>
      </w:pPr>
      <w:r>
        <w:rPr>
          <w:rFonts w:hint="eastAsia" w:ascii="黑体" w:hAnsi="黑体" w:eastAsia="黑体" w:cs="黑体"/>
          <w:sz w:val="18"/>
          <w:szCs w:val="18"/>
        </w:rPr>
        <w:t>900.（）的屋顶最易在大风中受损。</w:t>
      </w:r>
    </w:p>
    <w:p w14:paraId="1E449DFC">
      <w:pPr>
        <w:spacing w:line="240" w:lineRule="exact"/>
        <w:rPr>
          <w:rFonts w:ascii="黑体" w:hAnsi="黑体" w:eastAsia="黑体" w:cs="黑体"/>
          <w:sz w:val="18"/>
          <w:szCs w:val="18"/>
        </w:rPr>
      </w:pPr>
      <w:r>
        <w:rPr>
          <w:rFonts w:hint="eastAsia" w:ascii="黑体" w:hAnsi="黑体" w:eastAsia="黑体" w:cs="黑体"/>
          <w:sz w:val="18"/>
          <w:szCs w:val="18"/>
        </w:rPr>
        <w:t>A.平型B.人字型C.圆型D.方型</w:t>
      </w:r>
    </w:p>
    <w:p w14:paraId="5149E98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61B5EC2">
      <w:pPr>
        <w:spacing w:line="240" w:lineRule="exact"/>
        <w:rPr>
          <w:rFonts w:ascii="黑体" w:hAnsi="黑体" w:eastAsia="黑体" w:cs="黑体"/>
          <w:sz w:val="18"/>
          <w:szCs w:val="18"/>
        </w:rPr>
      </w:pPr>
      <w:r>
        <w:rPr>
          <w:rFonts w:hint="eastAsia" w:ascii="黑体" w:hAnsi="黑体" w:eastAsia="黑体" w:cs="黑体"/>
          <w:sz w:val="18"/>
          <w:szCs w:val="18"/>
        </w:rPr>
        <w:t>901.我国是联合国教科文组织认定的唯一对大地震做出过成功短临预报的国家。1975年2月4日，我们成功地预报了发生在（</w:t>
      </w:r>
      <w:r>
        <w:rPr>
          <w:rFonts w:hint="eastAsia" w:ascii="黑体" w:hAnsi="黑体" w:eastAsia="黑体" w:cs="黑体"/>
          <w:sz w:val="18"/>
          <w:szCs w:val="18"/>
        </w:rPr>
        <w:tab/>
      </w:r>
      <w:r>
        <w:rPr>
          <w:rFonts w:hint="eastAsia" w:ascii="黑体" w:hAnsi="黑体" w:eastAsia="黑体" w:cs="黑体"/>
          <w:sz w:val="18"/>
          <w:szCs w:val="18"/>
        </w:rPr>
        <w:t>）的（）地震，是人类历史上第一次做出的有减灾实效的预报。</w:t>
      </w:r>
    </w:p>
    <w:p w14:paraId="3AC853FA">
      <w:pPr>
        <w:spacing w:line="240" w:lineRule="exact"/>
        <w:rPr>
          <w:rFonts w:ascii="黑体" w:hAnsi="黑体" w:eastAsia="黑体" w:cs="黑体"/>
          <w:sz w:val="18"/>
          <w:szCs w:val="18"/>
        </w:rPr>
      </w:pPr>
      <w:r>
        <w:rPr>
          <w:rFonts w:hint="eastAsia" w:ascii="黑体" w:hAnsi="黑体" w:eastAsia="黑体" w:cs="黑体"/>
          <w:sz w:val="18"/>
          <w:szCs w:val="18"/>
        </w:rPr>
        <w:t>A.四川松潘；7.2级</w:t>
      </w:r>
    </w:p>
    <w:p w14:paraId="5042D3C6">
      <w:pPr>
        <w:spacing w:line="240" w:lineRule="exact"/>
        <w:rPr>
          <w:rFonts w:ascii="黑体" w:hAnsi="黑体" w:eastAsia="黑体" w:cs="黑体"/>
          <w:sz w:val="18"/>
          <w:szCs w:val="18"/>
        </w:rPr>
      </w:pPr>
      <w:r>
        <w:rPr>
          <w:rFonts w:hint="eastAsia" w:ascii="黑体" w:hAnsi="黑体" w:eastAsia="黑体" w:cs="黑体"/>
          <w:sz w:val="18"/>
          <w:szCs w:val="18"/>
        </w:rPr>
        <w:t>B.河北邢台；6.8级</w:t>
      </w:r>
    </w:p>
    <w:p w14:paraId="091D034F">
      <w:pPr>
        <w:spacing w:line="240" w:lineRule="exact"/>
        <w:rPr>
          <w:rFonts w:ascii="黑体" w:hAnsi="黑体" w:eastAsia="黑体" w:cs="黑体"/>
          <w:sz w:val="18"/>
          <w:szCs w:val="18"/>
        </w:rPr>
      </w:pPr>
      <w:r>
        <w:rPr>
          <w:rFonts w:hint="eastAsia" w:ascii="黑体" w:hAnsi="黑体" w:eastAsia="黑体" w:cs="黑体"/>
          <w:sz w:val="18"/>
          <w:szCs w:val="18"/>
        </w:rPr>
        <w:t>C.辽宁海城；7.3级</w:t>
      </w:r>
    </w:p>
    <w:p w14:paraId="74744733">
      <w:pPr>
        <w:spacing w:line="240" w:lineRule="exact"/>
        <w:rPr>
          <w:rFonts w:ascii="黑体" w:hAnsi="黑体" w:eastAsia="黑体" w:cs="黑体"/>
          <w:sz w:val="18"/>
          <w:szCs w:val="18"/>
        </w:rPr>
      </w:pPr>
      <w:r>
        <w:rPr>
          <w:rFonts w:hint="eastAsia" w:ascii="黑体" w:hAnsi="黑体" w:eastAsia="黑体" w:cs="黑体"/>
          <w:sz w:val="18"/>
          <w:szCs w:val="18"/>
        </w:rPr>
        <w:t>D.河北唐山；7.8级</w:t>
      </w:r>
    </w:p>
    <w:p w14:paraId="3726D23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4C6927F">
      <w:pPr>
        <w:spacing w:line="240" w:lineRule="exact"/>
        <w:rPr>
          <w:rFonts w:ascii="黑体" w:hAnsi="黑体" w:eastAsia="黑体" w:cs="黑体"/>
          <w:sz w:val="18"/>
          <w:szCs w:val="18"/>
        </w:rPr>
      </w:pPr>
      <w:r>
        <w:rPr>
          <w:rFonts w:hint="eastAsia" w:ascii="黑体" w:hAnsi="黑体" w:eastAsia="黑体" w:cs="黑体"/>
          <w:sz w:val="18"/>
          <w:szCs w:val="18"/>
        </w:rPr>
        <w:t>902.在建筑物内的停车场遇到地震时，下列做法错误的是（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48455A5B">
      <w:pPr>
        <w:spacing w:line="240" w:lineRule="exact"/>
        <w:rPr>
          <w:rFonts w:ascii="黑体" w:hAnsi="黑体" w:eastAsia="黑体" w:cs="黑体"/>
          <w:sz w:val="18"/>
          <w:szCs w:val="18"/>
        </w:rPr>
      </w:pPr>
      <w:r>
        <w:rPr>
          <w:rFonts w:hint="eastAsia" w:ascii="黑体" w:hAnsi="黑体" w:eastAsia="黑体" w:cs="黑体"/>
          <w:sz w:val="18"/>
          <w:szCs w:val="18"/>
        </w:rPr>
        <w:t>A.立即从车里出来B.立即向停车场外跑C.趴在车旁</w:t>
      </w:r>
    </w:p>
    <w:p w14:paraId="4AD582B1">
      <w:pPr>
        <w:spacing w:line="240" w:lineRule="exact"/>
        <w:rPr>
          <w:rFonts w:ascii="黑体" w:hAnsi="黑体" w:eastAsia="黑体" w:cs="黑体"/>
          <w:sz w:val="18"/>
          <w:szCs w:val="18"/>
        </w:rPr>
      </w:pPr>
      <w:r>
        <w:rPr>
          <w:rFonts w:hint="eastAsia" w:ascii="黑体" w:hAnsi="黑体" w:eastAsia="黑体" w:cs="黑体"/>
          <w:sz w:val="18"/>
          <w:szCs w:val="18"/>
        </w:rPr>
        <w:t>D.趴在两车之间</w:t>
      </w:r>
    </w:p>
    <w:p w14:paraId="0DB140E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166A3BD7">
      <w:pPr>
        <w:spacing w:line="240" w:lineRule="exact"/>
        <w:rPr>
          <w:rFonts w:ascii="黑体" w:hAnsi="黑体" w:eastAsia="黑体" w:cs="黑体"/>
          <w:sz w:val="18"/>
          <w:szCs w:val="18"/>
        </w:rPr>
      </w:pPr>
      <w:r>
        <w:rPr>
          <w:rFonts w:hint="eastAsia" w:ascii="黑体" w:hAnsi="黑体" w:eastAsia="黑体" w:cs="黑体"/>
          <w:sz w:val="18"/>
          <w:szCs w:val="18"/>
        </w:rPr>
        <w:t>903.若遭遇毒气，应戴上（</w:t>
      </w:r>
      <w:r>
        <w:rPr>
          <w:rFonts w:hint="eastAsia" w:ascii="黑体" w:hAnsi="黑体" w:eastAsia="黑体" w:cs="黑体"/>
          <w:sz w:val="18"/>
          <w:szCs w:val="18"/>
        </w:rPr>
        <w:tab/>
      </w:r>
      <w:r>
        <w:rPr>
          <w:rFonts w:hint="eastAsia" w:ascii="黑体" w:hAnsi="黑体" w:eastAsia="黑体" w:cs="黑体"/>
          <w:sz w:val="18"/>
          <w:szCs w:val="18"/>
        </w:rPr>
        <w:t>）。</w:t>
      </w:r>
    </w:p>
    <w:p w14:paraId="5C283241">
      <w:pPr>
        <w:spacing w:line="240" w:lineRule="exact"/>
        <w:rPr>
          <w:rFonts w:ascii="黑体" w:hAnsi="黑体" w:eastAsia="黑体" w:cs="黑体"/>
          <w:sz w:val="18"/>
          <w:szCs w:val="18"/>
        </w:rPr>
      </w:pPr>
      <w:r>
        <w:rPr>
          <w:rFonts w:hint="eastAsia" w:ascii="黑体" w:hAnsi="黑体" w:eastAsia="黑体" w:cs="黑体"/>
          <w:sz w:val="18"/>
          <w:szCs w:val="18"/>
        </w:rPr>
        <w:t>A.防尘口罩</w:t>
      </w:r>
    </w:p>
    <w:p w14:paraId="7D0F5B0A">
      <w:pPr>
        <w:spacing w:line="240" w:lineRule="exact"/>
        <w:rPr>
          <w:rFonts w:ascii="黑体" w:hAnsi="黑体" w:eastAsia="黑体" w:cs="黑体"/>
          <w:sz w:val="18"/>
          <w:szCs w:val="18"/>
        </w:rPr>
      </w:pPr>
      <w:r>
        <w:rPr>
          <w:rFonts w:hint="eastAsia" w:ascii="黑体" w:hAnsi="黑体" w:eastAsia="黑体" w:cs="黑体"/>
          <w:sz w:val="18"/>
          <w:szCs w:val="18"/>
        </w:rPr>
        <w:t>B.防毒面具、防护眼镜C.安全帽</w:t>
      </w:r>
    </w:p>
    <w:p w14:paraId="2E161446">
      <w:pPr>
        <w:spacing w:line="240" w:lineRule="exact"/>
        <w:rPr>
          <w:rFonts w:ascii="黑体" w:hAnsi="黑体" w:eastAsia="黑体" w:cs="黑体"/>
          <w:sz w:val="18"/>
          <w:szCs w:val="18"/>
        </w:rPr>
      </w:pPr>
      <w:r>
        <w:rPr>
          <w:rFonts w:hint="eastAsia" w:ascii="黑体" w:hAnsi="黑体" w:eastAsia="黑体" w:cs="黑体"/>
          <w:sz w:val="18"/>
          <w:szCs w:val="18"/>
        </w:rPr>
        <w:t>D.防护手套</w:t>
      </w:r>
    </w:p>
    <w:p w14:paraId="4CEC685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EB93E7A">
      <w:pPr>
        <w:spacing w:line="240" w:lineRule="exact"/>
        <w:rPr>
          <w:rFonts w:ascii="黑体" w:hAnsi="黑体" w:eastAsia="黑体" w:cs="黑体"/>
          <w:sz w:val="18"/>
          <w:szCs w:val="18"/>
        </w:rPr>
      </w:pPr>
      <w:r>
        <w:rPr>
          <w:rFonts w:hint="eastAsia" w:ascii="黑体" w:hAnsi="黑体" w:eastAsia="黑体" w:cs="黑体"/>
          <w:sz w:val="18"/>
          <w:szCs w:val="18"/>
        </w:rPr>
        <w:t>904.若发生化学品爆炸，（）。</w:t>
      </w:r>
    </w:p>
    <w:p w14:paraId="1DB65741">
      <w:pPr>
        <w:spacing w:line="240" w:lineRule="exact"/>
        <w:rPr>
          <w:rFonts w:ascii="黑体" w:hAnsi="黑体" w:eastAsia="黑体" w:cs="黑体"/>
          <w:sz w:val="18"/>
          <w:szCs w:val="18"/>
        </w:rPr>
      </w:pPr>
      <w:r>
        <w:rPr>
          <w:rFonts w:hint="eastAsia" w:ascii="黑体" w:hAnsi="黑体" w:eastAsia="黑体" w:cs="黑体"/>
          <w:sz w:val="18"/>
          <w:szCs w:val="18"/>
        </w:rPr>
        <w:t>A.利用就近的消防设施灭火B.双眼睁开，站在原地</w:t>
      </w:r>
    </w:p>
    <w:p w14:paraId="33CDEA78">
      <w:pPr>
        <w:spacing w:line="240" w:lineRule="exact"/>
        <w:rPr>
          <w:rFonts w:ascii="黑体" w:hAnsi="黑体" w:eastAsia="黑体" w:cs="黑体"/>
          <w:sz w:val="18"/>
          <w:szCs w:val="18"/>
        </w:rPr>
      </w:pPr>
      <w:r>
        <w:rPr>
          <w:rFonts w:hint="eastAsia" w:ascii="黑体" w:hAnsi="黑体" w:eastAsia="黑体" w:cs="黑体"/>
          <w:sz w:val="18"/>
          <w:szCs w:val="18"/>
        </w:rPr>
        <w:t>C.利用地形、地物，就近隐蔽</w:t>
      </w:r>
    </w:p>
    <w:p w14:paraId="62F53690">
      <w:pPr>
        <w:spacing w:line="240" w:lineRule="exact"/>
        <w:rPr>
          <w:rFonts w:ascii="黑体" w:hAnsi="黑体" w:eastAsia="黑体" w:cs="黑体"/>
          <w:sz w:val="18"/>
          <w:szCs w:val="18"/>
        </w:rPr>
      </w:pPr>
      <w:r>
        <w:rPr>
          <w:rFonts w:hint="eastAsia" w:ascii="黑体" w:hAnsi="黑体" w:eastAsia="黑体" w:cs="黑体"/>
          <w:sz w:val="18"/>
          <w:szCs w:val="18"/>
        </w:rPr>
        <w:t>D.立即俯卧，头向爆炸方向，双眼紧闭，双手交叉，额头枕在臂肘处</w:t>
      </w:r>
    </w:p>
    <w:p w14:paraId="792A6C7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146B8B65">
      <w:pPr>
        <w:spacing w:line="240" w:lineRule="exact"/>
        <w:rPr>
          <w:rFonts w:ascii="黑体" w:hAnsi="黑体" w:eastAsia="黑体" w:cs="黑体"/>
          <w:sz w:val="18"/>
          <w:szCs w:val="18"/>
        </w:rPr>
      </w:pPr>
      <w:r>
        <w:rPr>
          <w:rFonts w:hint="eastAsia" w:ascii="黑体" w:hAnsi="黑体" w:eastAsia="黑体" w:cs="黑体"/>
          <w:sz w:val="18"/>
          <w:szCs w:val="18"/>
        </w:rPr>
        <w:t>905.往往有一个或数个如同</w:t>
      </w:r>
      <w:r>
        <w:rPr>
          <w:rFonts w:hint="eastAsia" w:ascii="黑体" w:hAnsi="黑体" w:eastAsia="黑体" w:cs="黑体"/>
          <w:sz w:val="18"/>
          <w:szCs w:val="18"/>
        </w:rPr>
        <w:tab/>
      </w:r>
      <w:r>
        <w:rPr>
          <w:rFonts w:hint="eastAsia" w:ascii="黑体" w:hAnsi="黑体" w:eastAsia="黑体" w:cs="黑体"/>
          <w:sz w:val="18"/>
          <w:szCs w:val="18"/>
        </w:rPr>
        <w:t>“象鼻子”样的漏斗状云柱从云底向下伸展的灾害是</w:t>
      </w:r>
      <w:r>
        <w:rPr>
          <w:rFonts w:hint="eastAsia" w:ascii="黑体" w:hAnsi="黑体" w:eastAsia="黑体" w:cs="黑体"/>
          <w:sz w:val="18"/>
          <w:szCs w:val="18"/>
        </w:rPr>
        <w:tab/>
      </w:r>
      <w:r>
        <w:rPr>
          <w:rFonts w:hint="eastAsia" w:ascii="黑体" w:hAnsi="黑体" w:eastAsia="黑体" w:cs="黑体"/>
          <w:sz w:val="18"/>
          <w:szCs w:val="18"/>
        </w:rPr>
        <w:t>（）。</w:t>
      </w:r>
    </w:p>
    <w:p w14:paraId="43ADD069">
      <w:pPr>
        <w:spacing w:line="240" w:lineRule="exact"/>
        <w:rPr>
          <w:rFonts w:ascii="黑体" w:hAnsi="黑体" w:eastAsia="黑体" w:cs="黑体"/>
          <w:sz w:val="18"/>
          <w:szCs w:val="18"/>
        </w:rPr>
      </w:pPr>
      <w:r>
        <w:rPr>
          <w:rFonts w:hint="eastAsia" w:ascii="黑体" w:hAnsi="黑体" w:eastAsia="黑体" w:cs="黑体"/>
          <w:sz w:val="18"/>
          <w:szCs w:val="18"/>
        </w:rPr>
        <w:t>A.台风B.沙尘暴C.龙卷风D.海啸</w:t>
      </w:r>
    </w:p>
    <w:p w14:paraId="70B44E6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C160D63">
      <w:pPr>
        <w:spacing w:line="240" w:lineRule="exact"/>
        <w:rPr>
          <w:rFonts w:ascii="黑体" w:hAnsi="黑体" w:eastAsia="黑体" w:cs="黑体"/>
          <w:sz w:val="18"/>
          <w:szCs w:val="18"/>
        </w:rPr>
      </w:pPr>
      <w:r>
        <w:rPr>
          <w:rFonts w:hint="eastAsia" w:ascii="黑体" w:hAnsi="黑体" w:eastAsia="黑体" w:cs="黑体"/>
          <w:sz w:val="18"/>
          <w:szCs w:val="18"/>
        </w:rPr>
        <w:t>906.如果废墟中烟尘弥漫，避免窒息的方法不正确的是（</w:t>
      </w:r>
      <w:r>
        <w:rPr>
          <w:rFonts w:hint="eastAsia" w:ascii="黑体" w:hAnsi="黑体" w:eastAsia="黑体" w:cs="黑体"/>
          <w:sz w:val="18"/>
          <w:szCs w:val="18"/>
        </w:rPr>
        <w:tab/>
      </w:r>
      <w:r>
        <w:rPr>
          <w:rFonts w:hint="eastAsia" w:ascii="黑体" w:hAnsi="黑体" w:eastAsia="黑体" w:cs="黑体"/>
          <w:sz w:val="18"/>
          <w:szCs w:val="18"/>
        </w:rPr>
        <w:t>）。</w:t>
      </w:r>
    </w:p>
    <w:p w14:paraId="78A63A8F">
      <w:pPr>
        <w:spacing w:line="240" w:lineRule="exact"/>
        <w:rPr>
          <w:rFonts w:ascii="黑体" w:hAnsi="黑体" w:eastAsia="黑体" w:cs="黑体"/>
          <w:sz w:val="18"/>
          <w:szCs w:val="18"/>
        </w:rPr>
      </w:pPr>
      <w:r>
        <w:rPr>
          <w:rFonts w:hint="eastAsia" w:ascii="黑体" w:hAnsi="黑体" w:eastAsia="黑体" w:cs="黑体"/>
          <w:sz w:val="18"/>
          <w:szCs w:val="18"/>
        </w:rPr>
        <w:t>A.用毛巾捂住口鼻B.用衣物捂住口鼻C.用手帕捂住口鼻D.用塑料袋捂住口鼻</w:t>
      </w:r>
    </w:p>
    <w:p w14:paraId="68FFFC1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1F3F11F5">
      <w:pPr>
        <w:spacing w:line="240" w:lineRule="exact"/>
        <w:rPr>
          <w:rFonts w:ascii="黑体" w:hAnsi="黑体" w:eastAsia="黑体" w:cs="黑体"/>
          <w:sz w:val="18"/>
          <w:szCs w:val="18"/>
        </w:rPr>
      </w:pPr>
      <w:r>
        <w:rPr>
          <w:rFonts w:hint="eastAsia" w:ascii="黑体" w:hAnsi="黑体" w:eastAsia="黑体" w:cs="黑体"/>
          <w:sz w:val="18"/>
          <w:szCs w:val="18"/>
        </w:rPr>
        <w:t>907.危险化学品中毒人员应及早送往医院治疗，在等待救援时应（</w:t>
      </w:r>
      <w:r>
        <w:rPr>
          <w:rFonts w:hint="eastAsia" w:ascii="黑体" w:hAnsi="黑体" w:eastAsia="黑体" w:cs="黑体"/>
          <w:sz w:val="18"/>
          <w:szCs w:val="18"/>
        </w:rPr>
        <w:tab/>
      </w:r>
      <w:r>
        <w:rPr>
          <w:rFonts w:hint="eastAsia" w:ascii="黑体" w:hAnsi="黑体" w:eastAsia="黑体" w:cs="黑体"/>
          <w:sz w:val="18"/>
          <w:szCs w:val="18"/>
        </w:rPr>
        <w:t>）。</w:t>
      </w:r>
    </w:p>
    <w:p w14:paraId="231F4A1B">
      <w:pPr>
        <w:spacing w:line="240" w:lineRule="exact"/>
        <w:rPr>
          <w:rFonts w:ascii="黑体" w:hAnsi="黑体" w:eastAsia="黑体" w:cs="黑体"/>
          <w:sz w:val="18"/>
          <w:szCs w:val="18"/>
        </w:rPr>
      </w:pPr>
      <w:r>
        <w:rPr>
          <w:rFonts w:hint="eastAsia" w:ascii="黑体" w:hAnsi="黑体" w:eastAsia="黑体" w:cs="黑体"/>
          <w:sz w:val="18"/>
          <w:szCs w:val="18"/>
        </w:rPr>
        <w:t>A.适当的做些运动</w:t>
      </w:r>
    </w:p>
    <w:p w14:paraId="4C14DF5C">
      <w:pPr>
        <w:spacing w:line="240" w:lineRule="exact"/>
        <w:rPr>
          <w:rFonts w:ascii="黑体" w:hAnsi="黑体" w:eastAsia="黑体" w:cs="黑体"/>
          <w:sz w:val="18"/>
          <w:szCs w:val="18"/>
        </w:rPr>
      </w:pPr>
      <w:r>
        <w:rPr>
          <w:rFonts w:hint="eastAsia" w:ascii="黑体" w:hAnsi="黑体" w:eastAsia="黑体" w:cs="黑体"/>
          <w:sz w:val="18"/>
          <w:szCs w:val="18"/>
        </w:rPr>
        <w:t>B.保持平静，避免剧烈运动C.不停的说话，保持头脑清醒D.不停地催吐</w:t>
      </w:r>
    </w:p>
    <w:p w14:paraId="317FBCF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5B59BEA4">
      <w:pPr>
        <w:spacing w:line="240" w:lineRule="exact"/>
        <w:rPr>
          <w:rFonts w:ascii="黑体" w:hAnsi="黑体" w:eastAsia="黑体" w:cs="黑体"/>
          <w:sz w:val="18"/>
          <w:szCs w:val="18"/>
        </w:rPr>
      </w:pPr>
      <w:r>
        <w:rPr>
          <w:rFonts w:hint="eastAsia" w:ascii="黑体" w:hAnsi="黑体" w:eastAsia="黑体" w:cs="黑体"/>
          <w:sz w:val="18"/>
          <w:szCs w:val="18"/>
        </w:rPr>
        <w:t>908.“国际减灾日”是每年的（</w:t>
      </w:r>
      <w:r>
        <w:rPr>
          <w:rFonts w:hint="eastAsia" w:ascii="黑体" w:hAnsi="黑体" w:eastAsia="黑体" w:cs="黑体"/>
          <w:sz w:val="18"/>
          <w:szCs w:val="18"/>
        </w:rPr>
        <w:tab/>
      </w:r>
      <w:r>
        <w:rPr>
          <w:rFonts w:hint="eastAsia" w:ascii="黑体" w:hAnsi="黑体" w:eastAsia="黑体" w:cs="黑体"/>
          <w:sz w:val="18"/>
          <w:szCs w:val="18"/>
        </w:rPr>
        <w:t>）</w:t>
      </w:r>
    </w:p>
    <w:p w14:paraId="52631C15">
      <w:pPr>
        <w:spacing w:line="240" w:lineRule="exact"/>
        <w:rPr>
          <w:rFonts w:ascii="黑体" w:hAnsi="黑体" w:eastAsia="黑体" w:cs="黑体"/>
          <w:sz w:val="18"/>
          <w:szCs w:val="18"/>
        </w:rPr>
      </w:pPr>
      <w:r>
        <w:rPr>
          <w:rFonts w:hint="eastAsia" w:ascii="黑体" w:hAnsi="黑体" w:eastAsia="黑体" w:cs="黑体"/>
          <w:sz w:val="18"/>
          <w:szCs w:val="18"/>
        </w:rPr>
        <w:t>A.5月12日</w:t>
      </w:r>
    </w:p>
    <w:p w14:paraId="2CECFB0D">
      <w:pPr>
        <w:spacing w:line="240" w:lineRule="exact"/>
        <w:rPr>
          <w:rFonts w:ascii="黑体" w:hAnsi="黑体" w:eastAsia="黑体" w:cs="黑体"/>
          <w:sz w:val="18"/>
          <w:szCs w:val="18"/>
        </w:rPr>
      </w:pPr>
      <w:r>
        <w:rPr>
          <w:rFonts w:hint="eastAsia" w:ascii="黑体" w:hAnsi="黑体" w:eastAsia="黑体" w:cs="黑体"/>
          <w:sz w:val="18"/>
          <w:szCs w:val="18"/>
        </w:rPr>
        <w:t>B.11月9日</w:t>
      </w:r>
    </w:p>
    <w:p w14:paraId="2ECBBE16">
      <w:pPr>
        <w:spacing w:line="240" w:lineRule="exact"/>
        <w:rPr>
          <w:rFonts w:ascii="黑体" w:hAnsi="黑体" w:eastAsia="黑体" w:cs="黑体"/>
          <w:sz w:val="18"/>
          <w:szCs w:val="18"/>
        </w:rPr>
      </w:pPr>
      <w:r>
        <w:rPr>
          <w:rFonts w:hint="eastAsia" w:ascii="黑体" w:hAnsi="黑体" w:eastAsia="黑体" w:cs="黑体"/>
          <w:sz w:val="18"/>
          <w:szCs w:val="18"/>
        </w:rPr>
        <w:t>C.10月13日</w:t>
      </w:r>
    </w:p>
    <w:p w14:paraId="585FBF62">
      <w:pPr>
        <w:spacing w:line="240" w:lineRule="exact"/>
        <w:rPr>
          <w:rFonts w:ascii="黑体" w:hAnsi="黑体" w:eastAsia="黑体" w:cs="黑体"/>
          <w:sz w:val="18"/>
          <w:szCs w:val="18"/>
        </w:rPr>
      </w:pPr>
      <w:r>
        <w:rPr>
          <w:rFonts w:hint="eastAsia" w:ascii="黑体" w:hAnsi="黑体" w:eastAsia="黑体" w:cs="黑体"/>
          <w:sz w:val="18"/>
          <w:szCs w:val="18"/>
        </w:rPr>
        <w:t>D.3月11日</w:t>
      </w:r>
    </w:p>
    <w:p w14:paraId="74387F2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1647C53">
      <w:pPr>
        <w:spacing w:line="240" w:lineRule="exact"/>
        <w:rPr>
          <w:rFonts w:ascii="黑体" w:hAnsi="黑体" w:eastAsia="黑体" w:cs="黑体"/>
          <w:sz w:val="18"/>
          <w:szCs w:val="18"/>
        </w:rPr>
      </w:pPr>
      <w:r>
        <w:rPr>
          <w:rFonts w:hint="eastAsia" w:ascii="黑体" w:hAnsi="黑体" w:eastAsia="黑体" w:cs="黑体"/>
          <w:sz w:val="18"/>
          <w:szCs w:val="18"/>
        </w:rPr>
        <w:t>909.防治岩体崩塌的主要措施不包括（</w:t>
      </w:r>
      <w:r>
        <w:rPr>
          <w:rFonts w:hint="eastAsia" w:ascii="黑体" w:hAnsi="黑体" w:eastAsia="黑体" w:cs="黑体"/>
          <w:sz w:val="18"/>
          <w:szCs w:val="18"/>
        </w:rPr>
        <w:tab/>
      </w:r>
      <w:r>
        <w:rPr>
          <w:rFonts w:hint="eastAsia" w:ascii="黑体" w:hAnsi="黑体" w:eastAsia="黑体" w:cs="黑体"/>
          <w:sz w:val="18"/>
          <w:szCs w:val="18"/>
        </w:rPr>
        <w:t>）。</w:t>
      </w:r>
    </w:p>
    <w:p w14:paraId="7E3BFAE2">
      <w:pPr>
        <w:spacing w:line="240" w:lineRule="exact"/>
        <w:rPr>
          <w:rFonts w:ascii="黑体" w:hAnsi="黑体" w:eastAsia="黑体" w:cs="黑体"/>
          <w:sz w:val="18"/>
          <w:szCs w:val="18"/>
        </w:rPr>
      </w:pPr>
      <w:r>
        <w:rPr>
          <w:rFonts w:hint="eastAsia" w:ascii="黑体" w:hAnsi="黑体" w:eastAsia="黑体" w:cs="黑体"/>
          <w:sz w:val="18"/>
          <w:szCs w:val="18"/>
        </w:rPr>
        <w:t>A.遮挡斜坡上部的崩塌落石B.修建支挡墙、挡石墙</w:t>
      </w:r>
    </w:p>
    <w:p w14:paraId="16A33804">
      <w:pPr>
        <w:spacing w:line="240" w:lineRule="exact"/>
        <w:rPr>
          <w:rFonts w:ascii="黑体" w:hAnsi="黑体" w:eastAsia="黑体" w:cs="黑体"/>
          <w:sz w:val="18"/>
          <w:szCs w:val="18"/>
        </w:rPr>
      </w:pPr>
      <w:r>
        <w:rPr>
          <w:rFonts w:hint="eastAsia" w:ascii="黑体" w:hAnsi="黑体" w:eastAsia="黑体" w:cs="黑体"/>
          <w:sz w:val="18"/>
          <w:szCs w:val="18"/>
        </w:rPr>
        <w:t>C.采空矿区回填</w:t>
      </w:r>
    </w:p>
    <w:p w14:paraId="0F8326AF">
      <w:pPr>
        <w:spacing w:line="240" w:lineRule="exact"/>
        <w:rPr>
          <w:rFonts w:ascii="黑体" w:hAnsi="黑体" w:eastAsia="黑体" w:cs="黑体"/>
          <w:sz w:val="18"/>
          <w:szCs w:val="18"/>
        </w:rPr>
      </w:pPr>
      <w:r>
        <w:rPr>
          <w:rFonts w:hint="eastAsia" w:ascii="黑体" w:hAnsi="黑体" w:eastAsia="黑体" w:cs="黑体"/>
          <w:sz w:val="18"/>
          <w:szCs w:val="18"/>
        </w:rPr>
        <w:t>D.开山造田正确答案：</w:t>
      </w:r>
      <w:r>
        <w:rPr>
          <w:rFonts w:hint="eastAsia" w:ascii="黑体" w:hAnsi="黑体" w:eastAsia="黑体" w:cs="黑体"/>
          <w:sz w:val="18"/>
          <w:szCs w:val="18"/>
        </w:rPr>
        <w:tab/>
      </w:r>
      <w:r>
        <w:rPr>
          <w:rFonts w:hint="eastAsia" w:ascii="黑体" w:hAnsi="黑体" w:eastAsia="黑体" w:cs="黑体"/>
          <w:sz w:val="18"/>
          <w:szCs w:val="18"/>
        </w:rPr>
        <w:t>D</w:t>
      </w:r>
    </w:p>
    <w:p w14:paraId="18CCDF83">
      <w:pPr>
        <w:spacing w:line="240" w:lineRule="exact"/>
        <w:rPr>
          <w:rFonts w:ascii="黑体" w:hAnsi="黑体" w:eastAsia="黑体" w:cs="黑体"/>
          <w:sz w:val="18"/>
          <w:szCs w:val="18"/>
        </w:rPr>
      </w:pPr>
      <w:r>
        <w:rPr>
          <w:rFonts w:hint="eastAsia" w:ascii="黑体" w:hAnsi="黑体" w:eastAsia="黑体" w:cs="黑体"/>
          <w:sz w:val="18"/>
          <w:szCs w:val="18"/>
        </w:rPr>
        <w:t>910.受害严重的过火林木应该（</w:t>
      </w:r>
      <w:r>
        <w:rPr>
          <w:rFonts w:hint="eastAsia" w:ascii="黑体" w:hAnsi="黑体" w:eastAsia="黑体" w:cs="黑体"/>
          <w:sz w:val="18"/>
          <w:szCs w:val="18"/>
        </w:rPr>
        <w:tab/>
      </w:r>
      <w:r>
        <w:rPr>
          <w:rFonts w:hint="eastAsia" w:ascii="黑体" w:hAnsi="黑体" w:eastAsia="黑体" w:cs="黑体"/>
          <w:sz w:val="18"/>
          <w:szCs w:val="18"/>
        </w:rPr>
        <w:t>）。</w:t>
      </w:r>
    </w:p>
    <w:p w14:paraId="48047BD0">
      <w:pPr>
        <w:spacing w:line="240" w:lineRule="exact"/>
        <w:rPr>
          <w:rFonts w:ascii="黑体" w:hAnsi="黑体" w:eastAsia="黑体" w:cs="黑体"/>
          <w:sz w:val="18"/>
          <w:szCs w:val="18"/>
        </w:rPr>
      </w:pPr>
      <w:r>
        <w:rPr>
          <w:rFonts w:hint="eastAsia" w:ascii="黑体" w:hAnsi="黑体" w:eastAsia="黑体" w:cs="黑体"/>
          <w:sz w:val="18"/>
          <w:szCs w:val="18"/>
        </w:rPr>
        <w:t>A.浇水B.伐除C.涂石灰D.嫁接</w:t>
      </w:r>
    </w:p>
    <w:p w14:paraId="39E25219">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F38CB93">
      <w:pPr>
        <w:spacing w:line="240" w:lineRule="exact"/>
        <w:rPr>
          <w:rFonts w:ascii="黑体" w:hAnsi="黑体" w:eastAsia="黑体" w:cs="黑体"/>
          <w:sz w:val="18"/>
          <w:szCs w:val="18"/>
        </w:rPr>
      </w:pPr>
      <w:r>
        <w:rPr>
          <w:rFonts w:hint="eastAsia" w:ascii="黑体" w:hAnsi="黑体" w:eastAsia="黑体" w:cs="黑体"/>
          <w:sz w:val="18"/>
          <w:szCs w:val="18"/>
        </w:rPr>
        <w:t>911.暴雨过后，发现高压线铁塔倾倒、电线低垂或断折，</w:t>
      </w:r>
      <w:r>
        <w:rPr>
          <w:rFonts w:hint="eastAsia" w:ascii="黑体" w:hAnsi="黑体" w:eastAsia="黑体" w:cs="黑体"/>
          <w:sz w:val="18"/>
          <w:szCs w:val="18"/>
        </w:rPr>
        <w:tab/>
      </w:r>
      <w:r>
        <w:rPr>
          <w:rFonts w:hint="eastAsia" w:ascii="黑体" w:hAnsi="黑体" w:eastAsia="黑体" w:cs="黑体"/>
          <w:sz w:val="18"/>
          <w:szCs w:val="18"/>
        </w:rPr>
        <w:t>（）。</w:t>
      </w:r>
    </w:p>
    <w:p w14:paraId="0E9E159B">
      <w:pPr>
        <w:spacing w:line="240" w:lineRule="exact"/>
        <w:rPr>
          <w:rFonts w:ascii="黑体" w:hAnsi="黑体" w:eastAsia="黑体" w:cs="黑体"/>
          <w:sz w:val="18"/>
          <w:szCs w:val="18"/>
        </w:rPr>
      </w:pPr>
      <w:r>
        <w:rPr>
          <w:rFonts w:hint="eastAsia" w:ascii="黑体" w:hAnsi="黑体" w:eastAsia="黑体" w:cs="黑体"/>
          <w:sz w:val="18"/>
          <w:szCs w:val="18"/>
        </w:rPr>
        <w:t>A.靠近一些查看情况</w:t>
      </w:r>
    </w:p>
    <w:p w14:paraId="071AC4B3">
      <w:pPr>
        <w:spacing w:line="240" w:lineRule="exact"/>
        <w:rPr>
          <w:rFonts w:ascii="黑体" w:hAnsi="黑体" w:eastAsia="黑体" w:cs="黑体"/>
          <w:sz w:val="18"/>
          <w:szCs w:val="18"/>
        </w:rPr>
      </w:pPr>
      <w:r>
        <w:rPr>
          <w:rFonts w:hint="eastAsia" w:ascii="黑体" w:hAnsi="黑体" w:eastAsia="黑体" w:cs="黑体"/>
          <w:sz w:val="18"/>
          <w:szCs w:val="18"/>
        </w:rPr>
        <w:t>B.要远离避险，不可触摸或接近C.将电线带回家</w:t>
      </w:r>
    </w:p>
    <w:p w14:paraId="1AC0113D">
      <w:pPr>
        <w:spacing w:line="240" w:lineRule="exact"/>
        <w:rPr>
          <w:rFonts w:ascii="黑体" w:hAnsi="黑体" w:eastAsia="黑体" w:cs="黑体"/>
          <w:sz w:val="18"/>
          <w:szCs w:val="18"/>
        </w:rPr>
      </w:pPr>
      <w:r>
        <w:rPr>
          <w:rFonts w:hint="eastAsia" w:ascii="黑体" w:hAnsi="黑体" w:eastAsia="黑体" w:cs="黑体"/>
          <w:sz w:val="18"/>
          <w:szCs w:val="18"/>
        </w:rPr>
        <w:t>D.将折断的铁塔部件带回家</w:t>
      </w:r>
    </w:p>
    <w:p w14:paraId="4963045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C9B4AE1">
      <w:pPr>
        <w:spacing w:line="240" w:lineRule="exact"/>
        <w:rPr>
          <w:rFonts w:ascii="黑体" w:hAnsi="黑体" w:eastAsia="黑体" w:cs="黑体"/>
          <w:sz w:val="18"/>
          <w:szCs w:val="18"/>
        </w:rPr>
      </w:pPr>
      <w:r>
        <w:rPr>
          <w:rFonts w:hint="eastAsia" w:ascii="黑体" w:hAnsi="黑体" w:eastAsia="黑体" w:cs="黑体"/>
          <w:sz w:val="18"/>
          <w:szCs w:val="18"/>
        </w:rPr>
        <w:t>912.山上裂缝、山脚下土堆鼓起是（</w:t>
      </w:r>
      <w:r>
        <w:rPr>
          <w:rFonts w:hint="eastAsia" w:ascii="黑体" w:hAnsi="黑体" w:eastAsia="黑体" w:cs="黑体"/>
          <w:sz w:val="18"/>
          <w:szCs w:val="18"/>
        </w:rPr>
        <w:tab/>
      </w:r>
      <w:r>
        <w:rPr>
          <w:rFonts w:hint="eastAsia" w:ascii="黑体" w:hAnsi="黑体" w:eastAsia="黑体" w:cs="黑体"/>
          <w:sz w:val="18"/>
          <w:szCs w:val="18"/>
        </w:rPr>
        <w:t>）的预兆。</w:t>
      </w:r>
    </w:p>
    <w:p w14:paraId="6F1F3C71">
      <w:pPr>
        <w:spacing w:line="240" w:lineRule="exact"/>
        <w:rPr>
          <w:rFonts w:ascii="黑体" w:hAnsi="黑体" w:eastAsia="黑体" w:cs="黑体"/>
          <w:sz w:val="18"/>
          <w:szCs w:val="18"/>
        </w:rPr>
      </w:pPr>
      <w:r>
        <w:rPr>
          <w:rFonts w:hint="eastAsia" w:ascii="黑体" w:hAnsi="黑体" w:eastAsia="黑体" w:cs="黑体"/>
          <w:sz w:val="18"/>
          <w:szCs w:val="18"/>
        </w:rPr>
        <w:t>A.地震</w:t>
      </w:r>
    </w:p>
    <w:p w14:paraId="464B2FB3">
      <w:pPr>
        <w:spacing w:line="240" w:lineRule="exact"/>
        <w:rPr>
          <w:rFonts w:ascii="黑体" w:hAnsi="黑体" w:eastAsia="黑体" w:cs="黑体"/>
          <w:sz w:val="18"/>
          <w:szCs w:val="18"/>
        </w:rPr>
      </w:pPr>
      <w:r>
        <w:rPr>
          <w:rFonts w:hint="eastAsia" w:ascii="黑体" w:hAnsi="黑体" w:eastAsia="黑体" w:cs="黑体"/>
          <w:sz w:val="18"/>
          <w:szCs w:val="18"/>
        </w:rPr>
        <w:t>B.滑坡C.风暴潮D.崩塌</w:t>
      </w:r>
    </w:p>
    <w:p w14:paraId="4F14189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7B2A3AD">
      <w:pPr>
        <w:spacing w:line="240" w:lineRule="exact"/>
        <w:rPr>
          <w:rFonts w:ascii="黑体" w:hAnsi="黑体" w:eastAsia="黑体" w:cs="黑体"/>
          <w:sz w:val="18"/>
          <w:szCs w:val="18"/>
        </w:rPr>
      </w:pPr>
      <w:r>
        <w:rPr>
          <w:rFonts w:hint="eastAsia" w:ascii="黑体" w:hAnsi="黑体" w:eastAsia="黑体" w:cs="黑体"/>
          <w:sz w:val="18"/>
          <w:szCs w:val="18"/>
        </w:rPr>
        <w:t>913.单选近年来北方蝗灾肆虐的主要天气原因是（）。</w:t>
      </w:r>
    </w:p>
    <w:p w14:paraId="5CE9A9F3">
      <w:pPr>
        <w:spacing w:line="240" w:lineRule="exact"/>
        <w:rPr>
          <w:rFonts w:ascii="黑体" w:hAnsi="黑体" w:eastAsia="黑体" w:cs="黑体"/>
          <w:sz w:val="18"/>
          <w:szCs w:val="18"/>
        </w:rPr>
      </w:pPr>
      <w:r>
        <w:rPr>
          <w:rFonts w:hint="eastAsia" w:ascii="黑体" w:hAnsi="黑体" w:eastAsia="黑体" w:cs="黑体"/>
          <w:sz w:val="18"/>
          <w:szCs w:val="18"/>
        </w:rPr>
        <w:t>A.洪涝B.高温C.干旱</w:t>
      </w:r>
    </w:p>
    <w:p w14:paraId="4CF37453">
      <w:pPr>
        <w:spacing w:line="240" w:lineRule="exact"/>
        <w:rPr>
          <w:rFonts w:ascii="黑体" w:hAnsi="黑体" w:eastAsia="黑体" w:cs="黑体"/>
          <w:sz w:val="18"/>
          <w:szCs w:val="18"/>
        </w:rPr>
      </w:pPr>
      <w:r>
        <w:rPr>
          <w:rFonts w:hint="eastAsia" w:ascii="黑体" w:hAnsi="黑体" w:eastAsia="黑体" w:cs="黑体"/>
          <w:sz w:val="18"/>
          <w:szCs w:val="18"/>
        </w:rPr>
        <w:t>D.粮食种植面积增加</w:t>
      </w:r>
    </w:p>
    <w:p w14:paraId="23167A7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4E059F9C">
      <w:pPr>
        <w:spacing w:line="240" w:lineRule="exact"/>
        <w:rPr>
          <w:rFonts w:ascii="黑体" w:hAnsi="黑体" w:eastAsia="黑体" w:cs="黑体"/>
          <w:sz w:val="18"/>
          <w:szCs w:val="18"/>
        </w:rPr>
      </w:pPr>
      <w:r>
        <w:rPr>
          <w:rFonts w:hint="eastAsia" w:ascii="黑体" w:hAnsi="黑体" w:eastAsia="黑体" w:cs="黑体"/>
          <w:sz w:val="18"/>
          <w:szCs w:val="18"/>
        </w:rPr>
        <w:t>914.单选风雪天，汽车应该（）。</w:t>
      </w:r>
    </w:p>
    <w:p w14:paraId="4EDB18CB">
      <w:pPr>
        <w:spacing w:line="240" w:lineRule="exact"/>
        <w:rPr>
          <w:rFonts w:ascii="黑体" w:hAnsi="黑体" w:eastAsia="黑体" w:cs="黑体"/>
          <w:sz w:val="18"/>
          <w:szCs w:val="18"/>
        </w:rPr>
      </w:pPr>
      <w:r>
        <w:rPr>
          <w:rFonts w:hint="eastAsia" w:ascii="黑体" w:hAnsi="黑体" w:eastAsia="黑体" w:cs="黑体"/>
          <w:sz w:val="18"/>
          <w:szCs w:val="18"/>
        </w:rPr>
        <w:t>A.安装防滑链上路，控制行驶速度B.安装防滑链上路，可以快速行驶C.禁止出行</w:t>
      </w:r>
    </w:p>
    <w:p w14:paraId="055940DB">
      <w:pPr>
        <w:spacing w:line="240" w:lineRule="exact"/>
        <w:rPr>
          <w:rFonts w:ascii="黑体" w:hAnsi="黑体" w:eastAsia="黑体" w:cs="黑体"/>
          <w:sz w:val="18"/>
          <w:szCs w:val="18"/>
        </w:rPr>
      </w:pPr>
      <w:r>
        <w:rPr>
          <w:rFonts w:hint="eastAsia" w:ascii="黑体" w:hAnsi="黑体" w:eastAsia="黑体" w:cs="黑体"/>
          <w:sz w:val="18"/>
          <w:szCs w:val="18"/>
        </w:rPr>
        <w:t>D.快速行驶，赶快回家</w:t>
      </w:r>
    </w:p>
    <w:p w14:paraId="4B4BC8C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9CCC3D2">
      <w:pPr>
        <w:spacing w:line="240" w:lineRule="exact"/>
        <w:rPr>
          <w:rFonts w:ascii="黑体" w:hAnsi="黑体" w:eastAsia="黑体" w:cs="黑体"/>
          <w:sz w:val="18"/>
          <w:szCs w:val="18"/>
        </w:rPr>
      </w:pPr>
      <w:r>
        <w:rPr>
          <w:rFonts w:hint="eastAsia" w:ascii="黑体" w:hAnsi="黑体" w:eastAsia="黑体" w:cs="黑体"/>
          <w:sz w:val="18"/>
          <w:szCs w:val="18"/>
        </w:rPr>
        <w:t>915.单选中国最早有地震记载的朝代是（）。</w:t>
      </w:r>
    </w:p>
    <w:p w14:paraId="23A071BF">
      <w:pPr>
        <w:spacing w:line="240" w:lineRule="exact"/>
        <w:rPr>
          <w:rFonts w:ascii="黑体" w:hAnsi="黑体" w:eastAsia="黑体" w:cs="黑体"/>
          <w:sz w:val="18"/>
          <w:szCs w:val="18"/>
        </w:rPr>
      </w:pPr>
      <w:r>
        <w:rPr>
          <w:rFonts w:hint="eastAsia" w:ascii="黑体" w:hAnsi="黑体" w:eastAsia="黑体" w:cs="黑体"/>
          <w:sz w:val="18"/>
          <w:szCs w:val="18"/>
        </w:rPr>
        <w:t>A.尧舜时代B.商周时代C.秦朝</w:t>
      </w:r>
    </w:p>
    <w:p w14:paraId="5F934C73">
      <w:pPr>
        <w:spacing w:line="240" w:lineRule="exact"/>
        <w:rPr>
          <w:rFonts w:ascii="黑体" w:hAnsi="黑体" w:eastAsia="黑体" w:cs="黑体"/>
          <w:sz w:val="18"/>
          <w:szCs w:val="18"/>
        </w:rPr>
      </w:pPr>
      <w:r>
        <w:rPr>
          <w:rFonts w:hint="eastAsia" w:ascii="黑体" w:hAnsi="黑体" w:eastAsia="黑体" w:cs="黑体"/>
          <w:sz w:val="18"/>
          <w:szCs w:val="18"/>
        </w:rPr>
        <w:t>D.汉朝</w:t>
      </w:r>
    </w:p>
    <w:p w14:paraId="2E5B10A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B87AF86">
      <w:pPr>
        <w:spacing w:line="240" w:lineRule="exact"/>
        <w:rPr>
          <w:rFonts w:ascii="黑体" w:hAnsi="黑体" w:eastAsia="黑体" w:cs="黑体"/>
          <w:sz w:val="18"/>
          <w:szCs w:val="18"/>
        </w:rPr>
      </w:pPr>
      <w:r>
        <w:rPr>
          <w:rFonts w:hint="eastAsia" w:ascii="黑体" w:hAnsi="黑体" w:eastAsia="黑体" w:cs="黑体"/>
          <w:sz w:val="18"/>
          <w:szCs w:val="18"/>
        </w:rPr>
        <w:t>916.洪水来得太快，已经来不及转移时，下列做法错误的是（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7EAF3CEA">
      <w:pPr>
        <w:spacing w:line="240" w:lineRule="exact"/>
        <w:rPr>
          <w:rFonts w:ascii="黑体" w:hAnsi="黑体" w:eastAsia="黑体" w:cs="黑体"/>
          <w:sz w:val="18"/>
          <w:szCs w:val="18"/>
        </w:rPr>
      </w:pPr>
      <w:r>
        <w:rPr>
          <w:rFonts w:hint="eastAsia" w:ascii="黑体" w:hAnsi="黑体" w:eastAsia="黑体" w:cs="黑体"/>
          <w:sz w:val="18"/>
          <w:szCs w:val="18"/>
        </w:rPr>
        <w:t>A.立即爬上屋顶躲避B.立即爬上大树躲避C.立即爬上高墙躲避D.会游泳的，游水转移</w:t>
      </w:r>
    </w:p>
    <w:p w14:paraId="4FABBD3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62C1C174">
      <w:pPr>
        <w:spacing w:line="240" w:lineRule="exact"/>
        <w:rPr>
          <w:rFonts w:ascii="黑体" w:hAnsi="黑体" w:eastAsia="黑体" w:cs="黑体"/>
          <w:sz w:val="18"/>
          <w:szCs w:val="18"/>
        </w:rPr>
      </w:pPr>
      <w:r>
        <w:rPr>
          <w:rFonts w:hint="eastAsia" w:ascii="黑体" w:hAnsi="黑体" w:eastAsia="黑体" w:cs="黑体"/>
          <w:sz w:val="18"/>
          <w:szCs w:val="18"/>
        </w:rPr>
        <w:t>917.地势低洼的居民住宅区，采取的防止积水的措施，不包括（</w:t>
      </w:r>
      <w:r>
        <w:rPr>
          <w:rFonts w:hint="eastAsia" w:ascii="黑体" w:hAnsi="黑体" w:eastAsia="黑体" w:cs="黑体"/>
          <w:sz w:val="18"/>
          <w:szCs w:val="18"/>
        </w:rPr>
        <w:tab/>
      </w:r>
      <w:r>
        <w:rPr>
          <w:rFonts w:hint="eastAsia" w:ascii="黑体" w:hAnsi="黑体" w:eastAsia="黑体" w:cs="黑体"/>
          <w:sz w:val="18"/>
          <w:szCs w:val="18"/>
        </w:rPr>
        <w:t>）。</w:t>
      </w:r>
    </w:p>
    <w:p w14:paraId="5FCA9EBF">
      <w:pPr>
        <w:spacing w:line="240" w:lineRule="exact"/>
        <w:rPr>
          <w:rFonts w:ascii="黑体" w:hAnsi="黑体" w:eastAsia="黑体" w:cs="黑体"/>
          <w:sz w:val="18"/>
          <w:szCs w:val="18"/>
        </w:rPr>
      </w:pPr>
      <w:r>
        <w:rPr>
          <w:rFonts w:hint="eastAsia" w:ascii="黑体" w:hAnsi="黑体" w:eastAsia="黑体" w:cs="黑体"/>
          <w:sz w:val="18"/>
          <w:szCs w:val="18"/>
        </w:rPr>
        <w:t>A.砌围墙</w:t>
      </w:r>
    </w:p>
    <w:p w14:paraId="604353BE">
      <w:pPr>
        <w:spacing w:line="240" w:lineRule="exact"/>
        <w:rPr>
          <w:rFonts w:ascii="黑体" w:hAnsi="黑体" w:eastAsia="黑体" w:cs="黑体"/>
          <w:sz w:val="18"/>
          <w:szCs w:val="18"/>
        </w:rPr>
      </w:pPr>
      <w:r>
        <w:rPr>
          <w:rFonts w:hint="eastAsia" w:ascii="黑体" w:hAnsi="黑体" w:eastAsia="黑体" w:cs="黑体"/>
          <w:sz w:val="18"/>
          <w:szCs w:val="18"/>
        </w:rPr>
        <w:t>B.大门口放置挡水板C.配置小型抽水泵D.配置烘干机</w:t>
      </w:r>
    </w:p>
    <w:p w14:paraId="38842B5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1FC9FDF7">
      <w:pPr>
        <w:spacing w:line="240" w:lineRule="exact"/>
        <w:rPr>
          <w:rFonts w:ascii="黑体" w:hAnsi="黑体" w:eastAsia="黑体" w:cs="黑体"/>
          <w:sz w:val="18"/>
          <w:szCs w:val="18"/>
        </w:rPr>
      </w:pPr>
      <w:r>
        <w:rPr>
          <w:rFonts w:hint="eastAsia" w:ascii="黑体" w:hAnsi="黑体" w:eastAsia="黑体" w:cs="黑体"/>
          <w:sz w:val="18"/>
          <w:szCs w:val="18"/>
        </w:rPr>
        <w:t>918.当山体崩滑时，下列做法错误的是（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6655E043">
      <w:pPr>
        <w:spacing w:line="240" w:lineRule="exact"/>
        <w:rPr>
          <w:rFonts w:ascii="黑体" w:hAnsi="黑体" w:eastAsia="黑体" w:cs="黑体"/>
          <w:sz w:val="18"/>
          <w:szCs w:val="18"/>
        </w:rPr>
      </w:pPr>
      <w:r>
        <w:rPr>
          <w:rFonts w:hint="eastAsia" w:ascii="黑体" w:hAnsi="黑体" w:eastAsia="黑体" w:cs="黑体"/>
          <w:sz w:val="18"/>
          <w:szCs w:val="18"/>
        </w:rPr>
        <w:t>A.可躲避在结实的障碍物下B.向垂直于滚石前进的方向跑C.顺着滚石的方向往山下跑</w:t>
      </w:r>
    </w:p>
    <w:p w14:paraId="185BBA2D">
      <w:pPr>
        <w:spacing w:line="240" w:lineRule="exact"/>
        <w:rPr>
          <w:rFonts w:ascii="黑体" w:hAnsi="黑体" w:eastAsia="黑体" w:cs="黑体"/>
          <w:sz w:val="18"/>
          <w:szCs w:val="18"/>
        </w:rPr>
      </w:pPr>
      <w:r>
        <w:rPr>
          <w:rFonts w:hint="eastAsia" w:ascii="黑体" w:hAnsi="黑体" w:eastAsia="黑体" w:cs="黑体"/>
          <w:sz w:val="18"/>
          <w:szCs w:val="18"/>
        </w:rPr>
        <w:t>E.来不及逃离时抱紧身边的大树</w:t>
      </w:r>
    </w:p>
    <w:p w14:paraId="7C17EB16">
      <w:pPr>
        <w:spacing w:line="240" w:lineRule="exact"/>
        <w:rPr>
          <w:rFonts w:ascii="黑体" w:hAnsi="黑体" w:eastAsia="黑体" w:cs="黑体"/>
          <w:sz w:val="18"/>
          <w:szCs w:val="18"/>
        </w:rPr>
      </w:pPr>
      <w:r>
        <w:rPr>
          <w:rFonts w:hint="eastAsia" w:ascii="黑体" w:hAnsi="黑体" w:eastAsia="黑体" w:cs="黑体"/>
          <w:sz w:val="18"/>
          <w:szCs w:val="18"/>
        </w:rPr>
        <w:t>F.正确答案：</w:t>
      </w:r>
      <w:r>
        <w:rPr>
          <w:rFonts w:hint="eastAsia" w:ascii="黑体" w:hAnsi="黑体" w:eastAsia="黑体" w:cs="黑体"/>
          <w:sz w:val="18"/>
          <w:szCs w:val="18"/>
        </w:rPr>
        <w:tab/>
      </w:r>
      <w:r>
        <w:rPr>
          <w:rFonts w:hint="eastAsia" w:ascii="黑体" w:hAnsi="黑体" w:eastAsia="黑体" w:cs="黑体"/>
          <w:sz w:val="18"/>
          <w:szCs w:val="18"/>
        </w:rPr>
        <w:t>C</w:t>
      </w:r>
    </w:p>
    <w:p w14:paraId="67AD9FE7">
      <w:pPr>
        <w:spacing w:line="240" w:lineRule="exact"/>
        <w:rPr>
          <w:rFonts w:ascii="黑体" w:hAnsi="黑体" w:eastAsia="黑体" w:cs="黑体"/>
          <w:sz w:val="18"/>
          <w:szCs w:val="18"/>
        </w:rPr>
      </w:pPr>
      <w:r>
        <w:rPr>
          <w:rFonts w:hint="eastAsia" w:ascii="黑体" w:hAnsi="黑体" w:eastAsia="黑体" w:cs="黑体"/>
          <w:sz w:val="18"/>
          <w:szCs w:val="18"/>
        </w:rPr>
        <w:t>919.关于“手机引雷”的新闻报道很多，以下（</w:t>
      </w:r>
      <w:r>
        <w:rPr>
          <w:rFonts w:hint="eastAsia" w:ascii="黑体" w:hAnsi="黑体" w:eastAsia="黑体" w:cs="黑体"/>
          <w:sz w:val="18"/>
          <w:szCs w:val="18"/>
        </w:rPr>
        <w:tab/>
      </w:r>
      <w:r>
        <w:rPr>
          <w:rFonts w:hint="eastAsia" w:ascii="黑体" w:hAnsi="黑体" w:eastAsia="黑体" w:cs="黑体"/>
          <w:sz w:val="18"/>
          <w:szCs w:val="18"/>
        </w:rPr>
        <w:t>）环境中打手机最安全。</w:t>
      </w:r>
    </w:p>
    <w:p w14:paraId="549508D5">
      <w:pPr>
        <w:spacing w:line="240" w:lineRule="exact"/>
        <w:rPr>
          <w:rFonts w:ascii="黑体" w:hAnsi="黑体" w:eastAsia="黑体" w:cs="黑体"/>
          <w:sz w:val="18"/>
          <w:szCs w:val="18"/>
        </w:rPr>
      </w:pPr>
      <w:r>
        <w:rPr>
          <w:rFonts w:hint="eastAsia" w:ascii="黑体" w:hAnsi="黑体" w:eastAsia="黑体" w:cs="黑体"/>
          <w:sz w:val="18"/>
          <w:szCs w:val="18"/>
        </w:rPr>
        <w:t>A.在装有避雷装置的公共场所B.在高山、河滩等地带</w:t>
      </w:r>
    </w:p>
    <w:p w14:paraId="3BF33FF9">
      <w:pPr>
        <w:spacing w:line="240" w:lineRule="exact"/>
        <w:rPr>
          <w:rFonts w:ascii="黑体" w:hAnsi="黑体" w:eastAsia="黑体" w:cs="黑体"/>
          <w:sz w:val="18"/>
          <w:szCs w:val="18"/>
        </w:rPr>
      </w:pPr>
      <w:r>
        <w:rPr>
          <w:rFonts w:hint="eastAsia" w:ascii="黑体" w:hAnsi="黑体" w:eastAsia="黑体" w:cs="黑体"/>
          <w:sz w:val="18"/>
          <w:szCs w:val="18"/>
        </w:rPr>
        <w:t>C.在空旷的地方D.在街道上</w:t>
      </w:r>
    </w:p>
    <w:p w14:paraId="36EAAF6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F088D4E">
      <w:pPr>
        <w:spacing w:line="240" w:lineRule="exact"/>
        <w:rPr>
          <w:rFonts w:ascii="黑体" w:hAnsi="黑体" w:eastAsia="黑体" w:cs="黑体"/>
          <w:sz w:val="18"/>
          <w:szCs w:val="18"/>
        </w:rPr>
      </w:pPr>
      <w:r>
        <w:rPr>
          <w:rFonts w:hint="eastAsia" w:ascii="黑体" w:hAnsi="黑体" w:eastAsia="黑体" w:cs="黑体"/>
          <w:sz w:val="18"/>
          <w:szCs w:val="18"/>
        </w:rPr>
        <w:t>920.《中华人民共和国防震减灾法》于（</w:t>
      </w:r>
      <w:r>
        <w:rPr>
          <w:rFonts w:hint="eastAsia" w:ascii="黑体" w:hAnsi="黑体" w:eastAsia="黑体" w:cs="黑体"/>
          <w:sz w:val="18"/>
          <w:szCs w:val="18"/>
        </w:rPr>
        <w:tab/>
      </w:r>
      <w:r>
        <w:rPr>
          <w:rFonts w:hint="eastAsia" w:ascii="黑体" w:hAnsi="黑体" w:eastAsia="黑体" w:cs="黑体"/>
          <w:sz w:val="18"/>
          <w:szCs w:val="18"/>
        </w:rPr>
        <w:t>）经第八届全国人民代表大会常务委员会第二十九次会议通过，自次年</w:t>
      </w:r>
      <w:r>
        <w:rPr>
          <w:rFonts w:hint="eastAsia" w:ascii="黑体" w:hAnsi="黑体" w:eastAsia="黑体" w:cs="黑体"/>
          <w:sz w:val="18"/>
          <w:szCs w:val="18"/>
        </w:rPr>
        <w:tab/>
      </w:r>
      <w:r>
        <w:rPr>
          <w:rFonts w:hint="eastAsia" w:ascii="黑体" w:hAnsi="黑体" w:eastAsia="黑体" w:cs="黑体"/>
          <w:sz w:val="18"/>
          <w:szCs w:val="18"/>
        </w:rPr>
        <w:t>3月1日起施行。</w:t>
      </w:r>
    </w:p>
    <w:p w14:paraId="77381FBA">
      <w:pPr>
        <w:spacing w:line="240" w:lineRule="exact"/>
        <w:rPr>
          <w:rFonts w:ascii="黑体" w:hAnsi="黑体" w:eastAsia="黑体" w:cs="黑体"/>
          <w:sz w:val="18"/>
          <w:szCs w:val="18"/>
        </w:rPr>
      </w:pPr>
      <w:r>
        <w:rPr>
          <w:rFonts w:hint="eastAsia" w:ascii="黑体" w:hAnsi="黑体" w:eastAsia="黑体" w:cs="黑体"/>
          <w:sz w:val="18"/>
          <w:szCs w:val="18"/>
        </w:rPr>
        <w:t>A.1997/10/29 B.1997/12/29 C.1998/12/29 D.1999/12/29</w:t>
      </w:r>
    </w:p>
    <w:p w14:paraId="74ED454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7A1340F">
      <w:pPr>
        <w:spacing w:line="240" w:lineRule="exact"/>
        <w:rPr>
          <w:rFonts w:ascii="黑体" w:hAnsi="黑体" w:eastAsia="黑体" w:cs="黑体"/>
          <w:sz w:val="18"/>
          <w:szCs w:val="18"/>
        </w:rPr>
      </w:pPr>
      <w:r>
        <w:rPr>
          <w:rFonts w:hint="eastAsia" w:ascii="黑体" w:hAnsi="黑体" w:eastAsia="黑体" w:cs="黑体"/>
          <w:sz w:val="18"/>
          <w:szCs w:val="18"/>
        </w:rPr>
        <w:t>921.野营时为避免遭遇崩塌、滑坡，以下措施错误的是（</w:t>
      </w:r>
      <w:r>
        <w:rPr>
          <w:rFonts w:hint="eastAsia" w:ascii="黑体" w:hAnsi="黑体" w:eastAsia="黑体" w:cs="黑体"/>
          <w:sz w:val="18"/>
          <w:szCs w:val="18"/>
        </w:rPr>
        <w:tab/>
      </w:r>
      <w:r>
        <w:rPr>
          <w:rFonts w:hint="eastAsia" w:ascii="黑体" w:hAnsi="黑体" w:eastAsia="黑体" w:cs="黑体"/>
          <w:sz w:val="18"/>
          <w:szCs w:val="18"/>
        </w:rPr>
        <w:t>）。</w:t>
      </w:r>
    </w:p>
    <w:p w14:paraId="26FE2764">
      <w:pPr>
        <w:spacing w:line="240" w:lineRule="exact"/>
        <w:rPr>
          <w:rFonts w:ascii="黑体" w:hAnsi="黑体" w:eastAsia="黑体" w:cs="黑体"/>
          <w:sz w:val="18"/>
          <w:szCs w:val="18"/>
        </w:rPr>
      </w:pPr>
      <w:r>
        <w:rPr>
          <w:rFonts w:hint="eastAsia" w:ascii="黑体" w:hAnsi="黑体" w:eastAsia="黑体" w:cs="黑体"/>
          <w:sz w:val="18"/>
          <w:szCs w:val="18"/>
        </w:rPr>
        <w:t>A.避开沟壑</w:t>
      </w:r>
    </w:p>
    <w:p w14:paraId="369AF5B6">
      <w:pPr>
        <w:spacing w:line="240" w:lineRule="exact"/>
        <w:rPr>
          <w:rFonts w:ascii="黑体" w:hAnsi="黑体" w:eastAsia="黑体" w:cs="黑体"/>
          <w:sz w:val="18"/>
          <w:szCs w:val="18"/>
        </w:rPr>
      </w:pPr>
      <w:r>
        <w:rPr>
          <w:rFonts w:hint="eastAsia" w:ascii="黑体" w:hAnsi="黑体" w:eastAsia="黑体" w:cs="黑体"/>
          <w:sz w:val="18"/>
          <w:szCs w:val="18"/>
        </w:rPr>
        <w:t>B.山体陡峭时在山脚下露营C.避开植被稀少的山坡</w:t>
      </w:r>
    </w:p>
    <w:p w14:paraId="4159DA34">
      <w:pPr>
        <w:spacing w:line="240" w:lineRule="exact"/>
        <w:rPr>
          <w:rFonts w:ascii="黑体" w:hAnsi="黑体" w:eastAsia="黑体" w:cs="黑体"/>
          <w:sz w:val="18"/>
          <w:szCs w:val="18"/>
        </w:rPr>
      </w:pPr>
      <w:r>
        <w:rPr>
          <w:rFonts w:hint="eastAsia" w:ascii="黑体" w:hAnsi="黑体" w:eastAsia="黑体" w:cs="黑体"/>
          <w:sz w:val="18"/>
          <w:szCs w:val="18"/>
        </w:rPr>
        <w:t>D.避开潮湿的、有裂缝的山坡</w:t>
      </w:r>
    </w:p>
    <w:p w14:paraId="02E5971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059C5A16">
      <w:pPr>
        <w:spacing w:line="240" w:lineRule="exact"/>
        <w:rPr>
          <w:rFonts w:ascii="黑体" w:hAnsi="黑体" w:eastAsia="黑体" w:cs="黑体"/>
          <w:sz w:val="18"/>
          <w:szCs w:val="18"/>
        </w:rPr>
      </w:pPr>
      <w:r>
        <w:rPr>
          <w:rFonts w:hint="eastAsia" w:ascii="黑体" w:hAnsi="黑体" w:eastAsia="黑体" w:cs="黑体"/>
          <w:sz w:val="18"/>
          <w:szCs w:val="18"/>
        </w:rPr>
        <w:t>922.以下哪种物质不能有效减少放射源对人体的伤害</w:t>
      </w:r>
      <w:r>
        <w:rPr>
          <w:rFonts w:hint="eastAsia" w:ascii="黑体" w:hAnsi="黑体" w:eastAsia="黑体" w:cs="黑体"/>
          <w:sz w:val="18"/>
          <w:szCs w:val="18"/>
        </w:rPr>
        <w:tab/>
      </w:r>
      <w:r>
        <w:rPr>
          <w:rFonts w:hint="eastAsia" w:ascii="黑体" w:hAnsi="黑体" w:eastAsia="黑体" w:cs="黑体"/>
          <w:sz w:val="18"/>
          <w:szCs w:val="18"/>
        </w:rPr>
        <w:t>?（）。</w:t>
      </w:r>
    </w:p>
    <w:p w14:paraId="397A2EF4">
      <w:pPr>
        <w:spacing w:line="240" w:lineRule="exact"/>
        <w:rPr>
          <w:rFonts w:ascii="黑体" w:hAnsi="黑体" w:eastAsia="黑体" w:cs="黑体"/>
          <w:sz w:val="18"/>
          <w:szCs w:val="18"/>
        </w:rPr>
      </w:pPr>
      <w:r>
        <w:rPr>
          <w:rFonts w:hint="eastAsia" w:ascii="黑体" w:hAnsi="黑体" w:eastAsia="黑体" w:cs="黑体"/>
          <w:sz w:val="18"/>
          <w:szCs w:val="18"/>
        </w:rPr>
        <w:t>A.铅B.玻璃C.铁</w:t>
      </w:r>
    </w:p>
    <w:p w14:paraId="4E20B115">
      <w:pPr>
        <w:spacing w:line="240" w:lineRule="exact"/>
        <w:rPr>
          <w:rFonts w:ascii="黑体" w:hAnsi="黑体" w:eastAsia="黑体" w:cs="黑体"/>
          <w:sz w:val="18"/>
          <w:szCs w:val="18"/>
        </w:rPr>
      </w:pPr>
      <w:r>
        <w:rPr>
          <w:rFonts w:hint="eastAsia" w:ascii="黑体" w:hAnsi="黑体" w:eastAsia="黑体" w:cs="黑体"/>
          <w:sz w:val="18"/>
          <w:szCs w:val="18"/>
        </w:rPr>
        <w:t>D.钢筋混凝土</w:t>
      </w:r>
    </w:p>
    <w:p w14:paraId="5F92999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3BC4FBA0">
      <w:pPr>
        <w:spacing w:line="240" w:lineRule="exact"/>
        <w:rPr>
          <w:rFonts w:ascii="黑体" w:hAnsi="黑体" w:eastAsia="黑体" w:cs="黑体"/>
          <w:sz w:val="18"/>
          <w:szCs w:val="18"/>
        </w:rPr>
      </w:pPr>
      <w:r>
        <w:rPr>
          <w:rFonts w:hint="eastAsia" w:ascii="黑体" w:hAnsi="黑体" w:eastAsia="黑体" w:cs="黑体"/>
          <w:sz w:val="18"/>
          <w:szCs w:val="18"/>
        </w:rPr>
        <w:t>923.利用麦秆、泥炭、聚苯乙烯等物质清除海上油污的方法属于（</w:t>
      </w:r>
      <w:r>
        <w:rPr>
          <w:rFonts w:hint="eastAsia" w:ascii="黑体" w:hAnsi="黑体" w:eastAsia="黑体" w:cs="黑体"/>
          <w:sz w:val="18"/>
          <w:szCs w:val="18"/>
        </w:rPr>
        <w:tab/>
      </w:r>
      <w:r>
        <w:rPr>
          <w:rFonts w:hint="eastAsia" w:ascii="黑体" w:hAnsi="黑体" w:eastAsia="黑体" w:cs="黑体"/>
          <w:sz w:val="18"/>
          <w:szCs w:val="18"/>
        </w:rPr>
        <w:t>）。</w:t>
      </w:r>
    </w:p>
    <w:p w14:paraId="02587782">
      <w:pPr>
        <w:spacing w:line="240" w:lineRule="exact"/>
        <w:rPr>
          <w:rFonts w:ascii="黑体" w:hAnsi="黑体" w:eastAsia="黑体" w:cs="黑体"/>
          <w:sz w:val="18"/>
          <w:szCs w:val="18"/>
        </w:rPr>
      </w:pPr>
      <w:r>
        <w:rPr>
          <w:rFonts w:hint="eastAsia" w:ascii="黑体" w:hAnsi="黑体" w:eastAsia="黑体" w:cs="黑体"/>
          <w:sz w:val="18"/>
          <w:szCs w:val="18"/>
        </w:rPr>
        <w:t>A.分散B.沉降C.吸收D.分解</w:t>
      </w:r>
    </w:p>
    <w:p w14:paraId="14F3CD1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7A970FC">
      <w:pPr>
        <w:spacing w:line="240" w:lineRule="exact"/>
        <w:rPr>
          <w:rFonts w:ascii="黑体" w:hAnsi="黑体" w:eastAsia="黑体" w:cs="黑体"/>
          <w:sz w:val="18"/>
          <w:szCs w:val="18"/>
        </w:rPr>
      </w:pPr>
      <w:r>
        <w:rPr>
          <w:rFonts w:hint="eastAsia" w:ascii="黑体" w:hAnsi="黑体" w:eastAsia="黑体" w:cs="黑体"/>
          <w:sz w:val="18"/>
          <w:szCs w:val="18"/>
        </w:rPr>
        <w:t>924.单选我国雷暴日数最多的地区是（）。</w:t>
      </w:r>
    </w:p>
    <w:p w14:paraId="284AD2F7">
      <w:pPr>
        <w:spacing w:line="240" w:lineRule="exact"/>
        <w:rPr>
          <w:rFonts w:ascii="黑体" w:hAnsi="黑体" w:eastAsia="黑体" w:cs="黑体"/>
          <w:sz w:val="18"/>
          <w:szCs w:val="18"/>
        </w:rPr>
      </w:pPr>
      <w:r>
        <w:rPr>
          <w:rFonts w:hint="eastAsia" w:ascii="黑体" w:hAnsi="黑体" w:eastAsia="黑体" w:cs="黑体"/>
          <w:sz w:val="18"/>
          <w:szCs w:val="18"/>
        </w:rPr>
        <w:t>A.我国南方B.我国北方C.青藏高原D.四川盆地</w:t>
      </w:r>
    </w:p>
    <w:p w14:paraId="505B4AD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D24867C">
      <w:pPr>
        <w:spacing w:line="240" w:lineRule="exact"/>
        <w:rPr>
          <w:rFonts w:ascii="黑体" w:hAnsi="黑体" w:eastAsia="黑体" w:cs="黑体"/>
          <w:sz w:val="18"/>
          <w:szCs w:val="18"/>
        </w:rPr>
      </w:pPr>
      <w:r>
        <w:rPr>
          <w:rFonts w:hint="eastAsia" w:ascii="黑体" w:hAnsi="黑体" w:eastAsia="黑体" w:cs="黑体"/>
          <w:sz w:val="18"/>
          <w:szCs w:val="18"/>
        </w:rPr>
        <w:t>925.地震后发生毒气扩散，下列做法错误的是（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0C9ABFD2">
      <w:pPr>
        <w:spacing w:line="240" w:lineRule="exact"/>
        <w:rPr>
          <w:rFonts w:ascii="黑体" w:hAnsi="黑体" w:eastAsia="黑体" w:cs="黑体"/>
          <w:sz w:val="18"/>
          <w:szCs w:val="18"/>
        </w:rPr>
      </w:pPr>
      <w:r>
        <w:rPr>
          <w:rFonts w:hint="eastAsia" w:ascii="黑体" w:hAnsi="黑体" w:eastAsia="黑体" w:cs="黑体"/>
          <w:sz w:val="18"/>
          <w:szCs w:val="18"/>
        </w:rPr>
        <w:t>A.立即逃离现场</w:t>
      </w:r>
    </w:p>
    <w:p w14:paraId="1AC6F81B">
      <w:pPr>
        <w:spacing w:line="240" w:lineRule="exact"/>
        <w:rPr>
          <w:rFonts w:ascii="黑体" w:hAnsi="黑体" w:eastAsia="黑体" w:cs="黑体"/>
          <w:sz w:val="18"/>
          <w:szCs w:val="18"/>
        </w:rPr>
      </w:pPr>
      <w:r>
        <w:rPr>
          <w:rFonts w:hint="eastAsia" w:ascii="黑体" w:hAnsi="黑体" w:eastAsia="黑体" w:cs="黑体"/>
          <w:sz w:val="18"/>
          <w:szCs w:val="18"/>
        </w:rPr>
        <w:t>B.辨别风向，向上风的较高位置逃离</w:t>
      </w:r>
    </w:p>
    <w:p w14:paraId="06E6F6DC">
      <w:pPr>
        <w:spacing w:line="240" w:lineRule="exact"/>
        <w:rPr>
          <w:rFonts w:ascii="黑体" w:hAnsi="黑体" w:eastAsia="黑体" w:cs="黑体"/>
          <w:sz w:val="18"/>
          <w:szCs w:val="18"/>
        </w:rPr>
      </w:pPr>
      <w:r>
        <w:rPr>
          <w:rFonts w:hint="eastAsia" w:ascii="黑体" w:hAnsi="黑体" w:eastAsia="黑体" w:cs="黑体"/>
          <w:sz w:val="18"/>
          <w:szCs w:val="18"/>
        </w:rPr>
        <w:t>C.用湿毛巾等捂住口、鼻，迅速逃离</w:t>
      </w:r>
    </w:p>
    <w:p w14:paraId="1C63D93D">
      <w:pPr>
        <w:spacing w:line="240" w:lineRule="exact"/>
        <w:rPr>
          <w:rFonts w:ascii="黑体" w:hAnsi="黑体" w:eastAsia="黑体" w:cs="黑体"/>
          <w:sz w:val="18"/>
          <w:szCs w:val="18"/>
        </w:rPr>
      </w:pPr>
      <w:r>
        <w:rPr>
          <w:rFonts w:hint="eastAsia" w:ascii="黑体" w:hAnsi="黑体" w:eastAsia="黑体" w:cs="黑体"/>
          <w:sz w:val="18"/>
          <w:szCs w:val="18"/>
        </w:rPr>
        <w:t>D.向下风低洼地方逃离</w:t>
      </w:r>
    </w:p>
    <w:p w14:paraId="76989616">
      <w:pPr>
        <w:spacing w:line="240" w:lineRule="exact"/>
        <w:rPr>
          <w:rFonts w:ascii="黑体" w:hAnsi="黑体" w:eastAsia="黑体" w:cs="黑体"/>
          <w:sz w:val="18"/>
          <w:szCs w:val="18"/>
        </w:rPr>
      </w:pPr>
      <w:r>
        <w:rPr>
          <w:rFonts w:hint="eastAsia" w:ascii="黑体" w:hAnsi="黑体" w:eastAsia="黑体" w:cs="黑体"/>
          <w:sz w:val="18"/>
          <w:szCs w:val="18"/>
        </w:rPr>
        <w:t>正确答案：D</w:t>
      </w:r>
    </w:p>
    <w:p w14:paraId="22309108">
      <w:pPr>
        <w:spacing w:line="240" w:lineRule="exact"/>
        <w:rPr>
          <w:rFonts w:ascii="黑体" w:hAnsi="黑体" w:eastAsia="黑体" w:cs="黑体"/>
          <w:sz w:val="18"/>
          <w:szCs w:val="18"/>
        </w:rPr>
      </w:pPr>
      <w:r>
        <w:rPr>
          <w:rFonts w:hint="eastAsia" w:ascii="黑体" w:hAnsi="黑体" w:eastAsia="黑体" w:cs="黑体"/>
          <w:sz w:val="18"/>
          <w:szCs w:val="18"/>
        </w:rPr>
        <w:t>926.（）是暴雨橙色信号采取的防御措施。</w:t>
      </w:r>
    </w:p>
    <w:p w14:paraId="48F3EAE1">
      <w:pPr>
        <w:spacing w:line="240" w:lineRule="exact"/>
        <w:rPr>
          <w:rFonts w:ascii="黑体" w:hAnsi="黑体" w:eastAsia="黑体" w:cs="黑体"/>
          <w:sz w:val="18"/>
          <w:szCs w:val="18"/>
        </w:rPr>
      </w:pPr>
      <w:r>
        <w:rPr>
          <w:rFonts w:hint="eastAsia" w:ascii="黑体" w:hAnsi="黑体" w:eastAsia="黑体" w:cs="黑体"/>
          <w:sz w:val="18"/>
          <w:szCs w:val="18"/>
        </w:rPr>
        <w:t>A.交通管理部门应当根据路况在强降雨路段采取交通管制措施，在积水路段实行交通引导</w:t>
      </w:r>
    </w:p>
    <w:p w14:paraId="06820634">
      <w:pPr>
        <w:spacing w:line="240" w:lineRule="exact"/>
        <w:rPr>
          <w:rFonts w:ascii="黑体" w:hAnsi="黑体" w:eastAsia="黑体" w:cs="黑体"/>
          <w:sz w:val="18"/>
          <w:szCs w:val="18"/>
        </w:rPr>
      </w:pPr>
      <w:r>
        <w:rPr>
          <w:rFonts w:hint="eastAsia" w:ascii="黑体" w:hAnsi="黑体" w:eastAsia="黑体" w:cs="黑体"/>
          <w:sz w:val="18"/>
          <w:szCs w:val="18"/>
        </w:rPr>
        <w:t>（黄色预警）</w:t>
      </w:r>
    </w:p>
    <w:p w14:paraId="041C1437">
      <w:pPr>
        <w:spacing w:line="240" w:lineRule="exact"/>
        <w:rPr>
          <w:rFonts w:ascii="黑体" w:hAnsi="黑体" w:eastAsia="黑体" w:cs="黑体"/>
          <w:sz w:val="18"/>
          <w:szCs w:val="18"/>
        </w:rPr>
      </w:pPr>
      <w:r>
        <w:rPr>
          <w:rFonts w:hint="eastAsia" w:ascii="黑体" w:hAnsi="黑体" w:eastAsia="黑体" w:cs="黑体"/>
          <w:sz w:val="18"/>
          <w:szCs w:val="18"/>
        </w:rPr>
        <w:t>B.切断有危险的室外电源，暂停户外作业</w:t>
      </w:r>
      <w:r>
        <w:rPr>
          <w:rFonts w:hint="eastAsia" w:ascii="黑体" w:hAnsi="黑体" w:eastAsia="黑体" w:cs="黑体"/>
          <w:sz w:val="18"/>
          <w:szCs w:val="18"/>
        </w:rPr>
        <w:tab/>
      </w:r>
      <w:r>
        <w:rPr>
          <w:rFonts w:hint="eastAsia" w:ascii="黑体" w:hAnsi="黑体" w:eastAsia="黑体" w:cs="黑体"/>
          <w:sz w:val="18"/>
          <w:szCs w:val="18"/>
        </w:rPr>
        <w:t>(橙色预警)</w:t>
      </w:r>
    </w:p>
    <w:p w14:paraId="66F626FB">
      <w:pPr>
        <w:spacing w:line="240" w:lineRule="exact"/>
        <w:rPr>
          <w:rFonts w:ascii="黑体" w:hAnsi="黑体" w:eastAsia="黑体" w:cs="黑体"/>
          <w:sz w:val="18"/>
          <w:szCs w:val="18"/>
        </w:rPr>
      </w:pPr>
      <w:r>
        <w:rPr>
          <w:rFonts w:hint="eastAsia" w:ascii="黑体" w:hAnsi="黑体" w:eastAsia="黑体" w:cs="黑体"/>
          <w:sz w:val="18"/>
          <w:szCs w:val="18"/>
        </w:rPr>
        <w:t>C.学校、幼儿园采取适当措施，保证学生和幼儿安全（蓝色预警）D.做好山洪、滑坡、泥石流等灾害的防御和抢险工作（红色预警）</w:t>
      </w:r>
    </w:p>
    <w:p w14:paraId="57EBA91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F06D58D">
      <w:pPr>
        <w:spacing w:line="240" w:lineRule="exact"/>
        <w:rPr>
          <w:rFonts w:ascii="黑体" w:hAnsi="黑体" w:eastAsia="黑体" w:cs="黑体"/>
          <w:sz w:val="18"/>
          <w:szCs w:val="18"/>
        </w:rPr>
      </w:pPr>
      <w:r>
        <w:rPr>
          <w:rFonts w:hint="eastAsia" w:ascii="黑体" w:hAnsi="黑体" w:eastAsia="黑体" w:cs="黑体"/>
          <w:sz w:val="18"/>
          <w:szCs w:val="18"/>
        </w:rPr>
        <w:t>927.单选当在峡谷或山地遇到洪水时，要（）。</w:t>
      </w:r>
    </w:p>
    <w:p w14:paraId="6A646585">
      <w:pPr>
        <w:spacing w:line="240" w:lineRule="exact"/>
        <w:rPr>
          <w:rFonts w:ascii="黑体" w:hAnsi="黑体" w:eastAsia="黑体" w:cs="黑体"/>
          <w:sz w:val="18"/>
          <w:szCs w:val="18"/>
        </w:rPr>
      </w:pPr>
      <w:r>
        <w:rPr>
          <w:rFonts w:hint="eastAsia" w:ascii="黑体" w:hAnsi="黑体" w:eastAsia="黑体" w:cs="黑体"/>
          <w:sz w:val="18"/>
          <w:szCs w:val="18"/>
        </w:rPr>
        <w:t>A.迅速迎着洪水开过去</w:t>
      </w:r>
    </w:p>
    <w:p w14:paraId="69361D03">
      <w:pPr>
        <w:spacing w:line="240" w:lineRule="exact"/>
        <w:rPr>
          <w:rFonts w:ascii="黑体" w:hAnsi="黑体" w:eastAsia="黑体" w:cs="黑体"/>
          <w:sz w:val="18"/>
          <w:szCs w:val="18"/>
        </w:rPr>
      </w:pPr>
      <w:r>
        <w:rPr>
          <w:rFonts w:hint="eastAsia" w:ascii="黑体" w:hAnsi="黑体" w:eastAsia="黑体" w:cs="黑体"/>
          <w:sz w:val="18"/>
          <w:szCs w:val="18"/>
        </w:rPr>
        <w:t>B.迅速顺着洪水开过去</w:t>
      </w:r>
    </w:p>
    <w:p w14:paraId="15D55BFE">
      <w:pPr>
        <w:spacing w:line="240" w:lineRule="exact"/>
        <w:rPr>
          <w:rFonts w:ascii="黑体" w:hAnsi="黑体" w:eastAsia="黑体" w:cs="黑体"/>
          <w:sz w:val="18"/>
          <w:szCs w:val="18"/>
        </w:rPr>
      </w:pPr>
      <w:r>
        <w:rPr>
          <w:rFonts w:hint="eastAsia" w:ascii="黑体" w:hAnsi="黑体" w:eastAsia="黑体" w:cs="黑体"/>
          <w:sz w:val="18"/>
          <w:szCs w:val="18"/>
        </w:rPr>
        <w:t>C.迅速驶向高地</w:t>
      </w:r>
    </w:p>
    <w:p w14:paraId="53AA26A0">
      <w:pPr>
        <w:spacing w:line="240" w:lineRule="exact"/>
        <w:rPr>
          <w:rFonts w:ascii="黑体" w:hAnsi="黑体" w:eastAsia="黑体" w:cs="黑体"/>
          <w:sz w:val="18"/>
          <w:szCs w:val="18"/>
        </w:rPr>
      </w:pPr>
      <w:r>
        <w:rPr>
          <w:rFonts w:hint="eastAsia" w:ascii="黑体" w:hAnsi="黑体" w:eastAsia="黑体" w:cs="黑体"/>
          <w:sz w:val="18"/>
          <w:szCs w:val="18"/>
        </w:rPr>
        <w:t>D.迅速驶向山谷</w:t>
      </w:r>
    </w:p>
    <w:p w14:paraId="317CD52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92AD51A">
      <w:pPr>
        <w:spacing w:line="240" w:lineRule="exact"/>
        <w:rPr>
          <w:rFonts w:ascii="黑体" w:hAnsi="黑体" w:eastAsia="黑体" w:cs="黑体"/>
          <w:sz w:val="18"/>
          <w:szCs w:val="18"/>
        </w:rPr>
      </w:pPr>
      <w:r>
        <w:rPr>
          <w:rFonts w:hint="eastAsia" w:ascii="黑体" w:hAnsi="黑体" w:eastAsia="黑体" w:cs="黑体"/>
          <w:sz w:val="18"/>
          <w:szCs w:val="18"/>
        </w:rPr>
        <w:t>928.具有起病急，全身呈中毒症状，高热寒战，体温迅速达到</w:t>
      </w:r>
      <w:r>
        <w:rPr>
          <w:rFonts w:hint="eastAsia" w:ascii="黑体" w:hAnsi="黑体" w:eastAsia="黑体" w:cs="黑体"/>
          <w:sz w:val="18"/>
          <w:szCs w:val="18"/>
        </w:rPr>
        <w:tab/>
      </w:r>
      <w:r>
        <w:rPr>
          <w:rFonts w:hint="eastAsia" w:ascii="黑体" w:hAnsi="黑体" w:eastAsia="黑体" w:cs="黑体"/>
          <w:sz w:val="18"/>
          <w:szCs w:val="18"/>
        </w:rPr>
        <w:t>39℃～40℃，剧烈头痛，恶心、呕吐，伴有烦躁不安、意识模糊、心律不齐、血压下降、呼吸急促等症状的是（</w:t>
      </w:r>
      <w:r>
        <w:rPr>
          <w:rFonts w:hint="eastAsia" w:ascii="黑体" w:hAnsi="黑体" w:eastAsia="黑体" w:cs="黑体"/>
          <w:sz w:val="18"/>
          <w:szCs w:val="18"/>
        </w:rPr>
        <w:tab/>
      </w:r>
      <w:r>
        <w:rPr>
          <w:rFonts w:hint="eastAsia" w:ascii="黑体" w:hAnsi="黑体" w:eastAsia="黑体" w:cs="黑体"/>
          <w:sz w:val="18"/>
          <w:szCs w:val="18"/>
        </w:rPr>
        <w:t>）。</w:t>
      </w:r>
    </w:p>
    <w:p w14:paraId="184A0F65">
      <w:pPr>
        <w:spacing w:line="240" w:lineRule="exact"/>
        <w:rPr>
          <w:rFonts w:ascii="黑体" w:hAnsi="黑体" w:eastAsia="黑体" w:cs="黑体"/>
          <w:sz w:val="18"/>
          <w:szCs w:val="18"/>
        </w:rPr>
      </w:pPr>
      <w:r>
        <w:rPr>
          <w:rFonts w:hint="eastAsia" w:ascii="黑体" w:hAnsi="黑体" w:eastAsia="黑体" w:cs="黑体"/>
          <w:sz w:val="18"/>
          <w:szCs w:val="18"/>
        </w:rPr>
        <w:t>A.鼠疫（黑死病）B.霍乱</w:t>
      </w:r>
    </w:p>
    <w:p w14:paraId="43971D5C">
      <w:pPr>
        <w:spacing w:line="240" w:lineRule="exact"/>
        <w:rPr>
          <w:rFonts w:ascii="黑体" w:hAnsi="黑体" w:eastAsia="黑体" w:cs="黑体"/>
          <w:sz w:val="18"/>
          <w:szCs w:val="18"/>
        </w:rPr>
      </w:pPr>
      <w:r>
        <w:rPr>
          <w:rFonts w:hint="eastAsia" w:ascii="黑体" w:hAnsi="黑体" w:eastAsia="黑体" w:cs="黑体"/>
          <w:sz w:val="18"/>
          <w:szCs w:val="18"/>
        </w:rPr>
        <w:t>C.传染性非典型肺炎D.艾滋病</w:t>
      </w:r>
    </w:p>
    <w:p w14:paraId="63252EA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42ED5037">
      <w:pPr>
        <w:spacing w:line="240" w:lineRule="exact"/>
        <w:rPr>
          <w:rFonts w:ascii="黑体" w:hAnsi="黑体" w:eastAsia="黑体" w:cs="黑体"/>
          <w:sz w:val="18"/>
          <w:szCs w:val="18"/>
        </w:rPr>
      </w:pPr>
      <w:r>
        <w:rPr>
          <w:rFonts w:hint="eastAsia" w:ascii="黑体" w:hAnsi="黑体" w:eastAsia="黑体" w:cs="黑体"/>
          <w:sz w:val="18"/>
          <w:szCs w:val="18"/>
        </w:rPr>
        <w:t>929.以下（</w:t>
      </w:r>
      <w:r>
        <w:rPr>
          <w:rFonts w:hint="eastAsia" w:ascii="黑体" w:hAnsi="黑体" w:eastAsia="黑体" w:cs="黑体"/>
          <w:sz w:val="18"/>
          <w:szCs w:val="18"/>
        </w:rPr>
        <w:tab/>
      </w:r>
      <w:r>
        <w:rPr>
          <w:rFonts w:hint="eastAsia" w:ascii="黑体" w:hAnsi="黑体" w:eastAsia="黑体" w:cs="黑体"/>
          <w:sz w:val="18"/>
          <w:szCs w:val="18"/>
        </w:rPr>
        <w:t>）不能表明可能发生了水污染。</w:t>
      </w:r>
    </w:p>
    <w:p w14:paraId="1F72D07A">
      <w:pPr>
        <w:spacing w:line="240" w:lineRule="exact"/>
        <w:rPr>
          <w:rFonts w:ascii="黑体" w:hAnsi="黑体" w:eastAsia="黑体" w:cs="黑体"/>
          <w:sz w:val="18"/>
          <w:szCs w:val="18"/>
        </w:rPr>
      </w:pPr>
      <w:r>
        <w:rPr>
          <w:rFonts w:hint="eastAsia" w:ascii="黑体" w:hAnsi="黑体" w:eastAsia="黑体" w:cs="黑体"/>
          <w:sz w:val="18"/>
          <w:szCs w:val="18"/>
        </w:rPr>
        <w:t>A.饮用水颜色浑浊</w:t>
      </w:r>
    </w:p>
    <w:p w14:paraId="4B63E1C6">
      <w:pPr>
        <w:spacing w:line="240" w:lineRule="exact"/>
        <w:rPr>
          <w:rFonts w:ascii="黑体" w:hAnsi="黑体" w:eastAsia="黑体" w:cs="黑体"/>
          <w:sz w:val="18"/>
          <w:szCs w:val="18"/>
        </w:rPr>
      </w:pPr>
      <w:r>
        <w:rPr>
          <w:rFonts w:hint="eastAsia" w:ascii="黑体" w:hAnsi="黑体" w:eastAsia="黑体" w:cs="黑体"/>
          <w:sz w:val="18"/>
          <w:szCs w:val="18"/>
        </w:rPr>
        <w:t>B.饮用水有轻微的漂白粉气味C.饮用水有悬浮物</w:t>
      </w:r>
    </w:p>
    <w:p w14:paraId="22FDD441">
      <w:pPr>
        <w:spacing w:line="240" w:lineRule="exact"/>
        <w:rPr>
          <w:rFonts w:ascii="黑体" w:hAnsi="黑体" w:eastAsia="黑体" w:cs="黑体"/>
          <w:sz w:val="18"/>
          <w:szCs w:val="18"/>
        </w:rPr>
      </w:pPr>
      <w:r>
        <w:rPr>
          <w:rFonts w:hint="eastAsia" w:ascii="黑体" w:hAnsi="黑体" w:eastAsia="黑体" w:cs="黑体"/>
          <w:sz w:val="18"/>
          <w:szCs w:val="18"/>
        </w:rPr>
        <w:t>D.水温明显异常</w:t>
      </w:r>
    </w:p>
    <w:p w14:paraId="22633B4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627883C1">
      <w:pPr>
        <w:spacing w:line="240" w:lineRule="exact"/>
        <w:rPr>
          <w:rFonts w:ascii="黑体" w:hAnsi="黑体" w:eastAsia="黑体" w:cs="黑体"/>
          <w:sz w:val="18"/>
          <w:szCs w:val="18"/>
        </w:rPr>
      </w:pPr>
      <w:r>
        <w:rPr>
          <w:rFonts w:hint="eastAsia" w:ascii="黑体" w:hAnsi="黑体" w:eastAsia="黑体" w:cs="黑体"/>
          <w:sz w:val="18"/>
          <w:szCs w:val="18"/>
        </w:rPr>
        <w:t>930.被困在废墟中等待救援时，下列做法不恰当的是（</w:t>
      </w:r>
      <w:r>
        <w:rPr>
          <w:rFonts w:hint="eastAsia" w:ascii="黑体" w:hAnsi="黑体" w:eastAsia="黑体" w:cs="黑体"/>
          <w:sz w:val="18"/>
          <w:szCs w:val="18"/>
        </w:rPr>
        <w:tab/>
      </w:r>
      <w:r>
        <w:rPr>
          <w:rFonts w:hint="eastAsia" w:ascii="黑体" w:hAnsi="黑体" w:eastAsia="黑体" w:cs="黑体"/>
          <w:sz w:val="18"/>
          <w:szCs w:val="18"/>
        </w:rPr>
        <w:t>）。</w:t>
      </w:r>
    </w:p>
    <w:p w14:paraId="6297AED0">
      <w:pPr>
        <w:spacing w:line="240" w:lineRule="exact"/>
        <w:rPr>
          <w:rFonts w:ascii="黑体" w:hAnsi="黑体" w:eastAsia="黑体" w:cs="黑体"/>
          <w:sz w:val="18"/>
          <w:szCs w:val="18"/>
        </w:rPr>
      </w:pPr>
      <w:r>
        <w:rPr>
          <w:rFonts w:hint="eastAsia" w:ascii="黑体" w:hAnsi="黑体" w:eastAsia="黑体" w:cs="黑体"/>
          <w:sz w:val="18"/>
          <w:szCs w:val="18"/>
        </w:rPr>
        <w:t>A.一直大声喊叫，以便让救援人员听到</w:t>
      </w:r>
    </w:p>
    <w:p w14:paraId="17C78B8C">
      <w:pPr>
        <w:spacing w:line="240" w:lineRule="exact"/>
        <w:rPr>
          <w:rFonts w:ascii="黑体" w:hAnsi="黑体" w:eastAsia="黑体" w:cs="黑体"/>
          <w:sz w:val="18"/>
          <w:szCs w:val="18"/>
        </w:rPr>
      </w:pPr>
      <w:r>
        <w:rPr>
          <w:rFonts w:hint="eastAsia" w:ascii="黑体" w:hAnsi="黑体" w:eastAsia="黑体" w:cs="黑体"/>
          <w:sz w:val="18"/>
          <w:szCs w:val="18"/>
        </w:rPr>
        <w:t>B.没有听到救援的声音时，不大声呼救</w:t>
      </w:r>
    </w:p>
    <w:p w14:paraId="27BDCF92">
      <w:pPr>
        <w:spacing w:line="240" w:lineRule="exact"/>
        <w:rPr>
          <w:rFonts w:ascii="黑体" w:hAnsi="黑体" w:eastAsia="黑体" w:cs="黑体"/>
          <w:sz w:val="18"/>
          <w:szCs w:val="18"/>
        </w:rPr>
      </w:pPr>
      <w:r>
        <w:rPr>
          <w:rFonts w:hint="eastAsia" w:ascii="黑体" w:hAnsi="黑体" w:eastAsia="黑体" w:cs="黑体"/>
          <w:sz w:val="18"/>
          <w:szCs w:val="18"/>
        </w:rPr>
        <w:t>C.当无力呼救或外面的人听不到呼救时，可以用石块或铁具敲击金属管子或墙壁</w:t>
      </w:r>
    </w:p>
    <w:p w14:paraId="39308FFF">
      <w:pPr>
        <w:spacing w:line="240" w:lineRule="exact"/>
        <w:rPr>
          <w:rFonts w:ascii="黑体" w:hAnsi="黑体" w:eastAsia="黑体" w:cs="黑体"/>
          <w:sz w:val="18"/>
          <w:szCs w:val="18"/>
        </w:rPr>
      </w:pPr>
      <w:r>
        <w:rPr>
          <w:rFonts w:hint="eastAsia" w:ascii="黑体" w:hAnsi="黑体" w:eastAsia="黑体" w:cs="黑体"/>
          <w:sz w:val="18"/>
          <w:szCs w:val="18"/>
        </w:rPr>
        <w:t>D.要想方设法寻找水和食物，必要时可以用自己的尿液应急</w:t>
      </w:r>
    </w:p>
    <w:p w14:paraId="59035DD2">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3E38F694">
      <w:pPr>
        <w:spacing w:line="240" w:lineRule="exact"/>
        <w:rPr>
          <w:rFonts w:ascii="黑体" w:hAnsi="黑体" w:eastAsia="黑体" w:cs="黑体"/>
          <w:sz w:val="18"/>
          <w:szCs w:val="18"/>
        </w:rPr>
      </w:pPr>
      <w:r>
        <w:rPr>
          <w:rFonts w:hint="eastAsia" w:ascii="黑体" w:hAnsi="黑体" w:eastAsia="黑体" w:cs="黑体"/>
          <w:sz w:val="18"/>
          <w:szCs w:val="18"/>
        </w:rPr>
        <w:t>931.黄河中游地区常见的自然灾害是（</w:t>
      </w:r>
      <w:r>
        <w:rPr>
          <w:rFonts w:hint="eastAsia" w:ascii="黑体" w:hAnsi="黑体" w:eastAsia="黑体" w:cs="黑体"/>
          <w:sz w:val="18"/>
          <w:szCs w:val="18"/>
        </w:rPr>
        <w:tab/>
      </w:r>
      <w:r>
        <w:rPr>
          <w:rFonts w:hint="eastAsia" w:ascii="黑体" w:hAnsi="黑体" w:eastAsia="黑体" w:cs="黑体"/>
          <w:sz w:val="18"/>
          <w:szCs w:val="18"/>
        </w:rPr>
        <w:t>）。</w:t>
      </w:r>
    </w:p>
    <w:p w14:paraId="31381041">
      <w:pPr>
        <w:spacing w:line="240" w:lineRule="exact"/>
        <w:rPr>
          <w:rFonts w:ascii="黑体" w:hAnsi="黑体" w:eastAsia="黑体" w:cs="黑体"/>
          <w:sz w:val="18"/>
          <w:szCs w:val="18"/>
        </w:rPr>
      </w:pPr>
      <w:r>
        <w:rPr>
          <w:rFonts w:hint="eastAsia" w:ascii="黑体" w:hAnsi="黑体" w:eastAsia="黑体" w:cs="黑体"/>
          <w:sz w:val="18"/>
          <w:szCs w:val="18"/>
        </w:rPr>
        <w:t>A.洪灾</w:t>
      </w:r>
    </w:p>
    <w:p w14:paraId="7E8284ED">
      <w:pPr>
        <w:spacing w:line="240" w:lineRule="exact"/>
        <w:rPr>
          <w:rFonts w:ascii="黑体" w:hAnsi="黑体" w:eastAsia="黑体" w:cs="黑体"/>
          <w:sz w:val="18"/>
          <w:szCs w:val="18"/>
        </w:rPr>
      </w:pPr>
      <w:r>
        <w:rPr>
          <w:rFonts w:hint="eastAsia" w:ascii="黑体" w:hAnsi="黑体" w:eastAsia="黑体" w:cs="黑体"/>
          <w:sz w:val="18"/>
          <w:szCs w:val="18"/>
        </w:rPr>
        <w:t>B.地上河决口C.水土流失D.干旱</w:t>
      </w:r>
    </w:p>
    <w:p w14:paraId="535848F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A844F65">
      <w:pPr>
        <w:spacing w:line="240" w:lineRule="exact"/>
        <w:rPr>
          <w:rFonts w:ascii="黑体" w:hAnsi="黑体" w:eastAsia="黑体" w:cs="黑体"/>
          <w:sz w:val="18"/>
          <w:szCs w:val="18"/>
        </w:rPr>
      </w:pPr>
      <w:r>
        <w:rPr>
          <w:rFonts w:hint="eastAsia" w:ascii="黑体" w:hAnsi="黑体" w:eastAsia="黑体" w:cs="黑体"/>
          <w:sz w:val="18"/>
          <w:szCs w:val="18"/>
        </w:rPr>
        <w:t>932.关于地震烈度和震级的区别，说法正确的是（</w:t>
      </w:r>
      <w:r>
        <w:rPr>
          <w:rFonts w:hint="eastAsia" w:ascii="黑体" w:hAnsi="黑体" w:eastAsia="黑体" w:cs="黑体"/>
          <w:sz w:val="18"/>
          <w:szCs w:val="18"/>
        </w:rPr>
        <w:tab/>
      </w:r>
      <w:r>
        <w:rPr>
          <w:rFonts w:hint="eastAsia" w:ascii="黑体" w:hAnsi="黑体" w:eastAsia="黑体" w:cs="黑体"/>
          <w:sz w:val="18"/>
          <w:szCs w:val="18"/>
        </w:rPr>
        <w:t>）。</w:t>
      </w:r>
    </w:p>
    <w:p w14:paraId="0A9C6C67">
      <w:pPr>
        <w:spacing w:line="240" w:lineRule="exact"/>
        <w:rPr>
          <w:rFonts w:ascii="黑体" w:hAnsi="黑体" w:eastAsia="黑体" w:cs="黑体"/>
          <w:sz w:val="18"/>
          <w:szCs w:val="18"/>
        </w:rPr>
      </w:pPr>
      <w:r>
        <w:rPr>
          <w:rFonts w:hint="eastAsia" w:ascii="黑体" w:hAnsi="黑体" w:eastAsia="黑体" w:cs="黑体"/>
          <w:sz w:val="18"/>
          <w:szCs w:val="18"/>
        </w:rPr>
        <w:t>A.烈度指地震时地面受到的影响或破坏程度；</w:t>
      </w:r>
      <w:r>
        <w:rPr>
          <w:rFonts w:hint="eastAsia" w:ascii="黑体" w:hAnsi="黑体" w:eastAsia="黑体" w:cs="黑体"/>
          <w:sz w:val="18"/>
          <w:szCs w:val="18"/>
        </w:rPr>
        <w:tab/>
      </w:r>
      <w:r>
        <w:rPr>
          <w:rFonts w:hint="eastAsia" w:ascii="黑体" w:hAnsi="黑体" w:eastAsia="黑体" w:cs="黑体"/>
          <w:sz w:val="18"/>
          <w:szCs w:val="18"/>
        </w:rPr>
        <w:t>震级指根据地震仪测得的地震波形计算地震释放能量的多少</w:t>
      </w:r>
    </w:p>
    <w:p w14:paraId="05326899">
      <w:pPr>
        <w:spacing w:line="240" w:lineRule="exact"/>
        <w:rPr>
          <w:rFonts w:ascii="黑体" w:hAnsi="黑体" w:eastAsia="黑体" w:cs="黑体"/>
          <w:sz w:val="18"/>
          <w:szCs w:val="18"/>
        </w:rPr>
      </w:pPr>
      <w:r>
        <w:rPr>
          <w:rFonts w:hint="eastAsia" w:ascii="黑体" w:hAnsi="黑体" w:eastAsia="黑体" w:cs="黑体"/>
          <w:sz w:val="18"/>
          <w:szCs w:val="18"/>
        </w:rPr>
        <w:t>B.烈度指根据地震仪测得的地震波形计算地震释放能量的多少；</w:t>
      </w:r>
      <w:r>
        <w:rPr>
          <w:rFonts w:hint="eastAsia" w:ascii="黑体" w:hAnsi="黑体" w:eastAsia="黑体" w:cs="黑体"/>
          <w:sz w:val="18"/>
          <w:szCs w:val="18"/>
        </w:rPr>
        <w:tab/>
      </w:r>
      <w:r>
        <w:rPr>
          <w:rFonts w:hint="eastAsia" w:ascii="黑体" w:hAnsi="黑体" w:eastAsia="黑体" w:cs="黑体"/>
          <w:sz w:val="18"/>
          <w:szCs w:val="18"/>
        </w:rPr>
        <w:t>震级指地震时地面受到的影响或破坏程度</w:t>
      </w:r>
    </w:p>
    <w:p w14:paraId="09AEEE16">
      <w:pPr>
        <w:spacing w:line="240" w:lineRule="exact"/>
        <w:rPr>
          <w:rFonts w:ascii="黑体" w:hAnsi="黑体" w:eastAsia="黑体" w:cs="黑体"/>
          <w:sz w:val="18"/>
          <w:szCs w:val="18"/>
        </w:rPr>
      </w:pPr>
      <w:r>
        <w:rPr>
          <w:rFonts w:hint="eastAsia" w:ascii="黑体" w:hAnsi="黑体" w:eastAsia="黑体" w:cs="黑体"/>
          <w:sz w:val="18"/>
          <w:szCs w:val="18"/>
        </w:rPr>
        <w:t>C.烈度是用来评估自然灾害本身造成的社会损失的度量标准；</w:t>
      </w:r>
      <w:r>
        <w:rPr>
          <w:rFonts w:hint="eastAsia" w:ascii="黑体" w:hAnsi="黑体" w:eastAsia="黑体" w:cs="黑体"/>
          <w:sz w:val="18"/>
          <w:szCs w:val="18"/>
        </w:rPr>
        <w:tab/>
      </w:r>
      <w:r>
        <w:rPr>
          <w:rFonts w:hint="eastAsia" w:ascii="黑体" w:hAnsi="黑体" w:eastAsia="黑体" w:cs="黑体"/>
          <w:sz w:val="18"/>
          <w:szCs w:val="18"/>
        </w:rPr>
        <w:t>震级是表明地震时释放的能量的多少</w:t>
      </w:r>
    </w:p>
    <w:p w14:paraId="2D7AF858">
      <w:pPr>
        <w:spacing w:line="240" w:lineRule="exact"/>
        <w:rPr>
          <w:rFonts w:ascii="黑体" w:hAnsi="黑体" w:eastAsia="黑体" w:cs="黑体"/>
          <w:sz w:val="18"/>
          <w:szCs w:val="18"/>
        </w:rPr>
      </w:pPr>
      <w:r>
        <w:rPr>
          <w:rFonts w:hint="eastAsia" w:ascii="黑体" w:hAnsi="黑体" w:eastAsia="黑体" w:cs="黑体"/>
          <w:sz w:val="18"/>
          <w:szCs w:val="18"/>
        </w:rPr>
        <w:t>D.烈度是用来表示地震造成的社会损失的程度；震级是表明地震时释放的能量的多少</w:t>
      </w:r>
    </w:p>
    <w:p w14:paraId="412C1BD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6584D688">
      <w:pPr>
        <w:spacing w:line="240" w:lineRule="exact"/>
        <w:rPr>
          <w:rFonts w:ascii="黑体" w:hAnsi="黑体" w:eastAsia="黑体" w:cs="黑体"/>
          <w:sz w:val="18"/>
          <w:szCs w:val="18"/>
        </w:rPr>
      </w:pPr>
      <w:r>
        <w:rPr>
          <w:rFonts w:hint="eastAsia" w:ascii="黑体" w:hAnsi="黑体" w:eastAsia="黑体" w:cs="黑体"/>
          <w:sz w:val="18"/>
          <w:szCs w:val="18"/>
        </w:rPr>
        <w:t>933.下列防滑坡的应急措施，正确的是（</w:t>
      </w:r>
      <w:r>
        <w:rPr>
          <w:rFonts w:hint="eastAsia" w:ascii="黑体" w:hAnsi="黑体" w:eastAsia="黑体" w:cs="黑体"/>
          <w:sz w:val="18"/>
          <w:szCs w:val="18"/>
        </w:rPr>
        <w:tab/>
      </w:r>
      <w:r>
        <w:rPr>
          <w:rFonts w:hint="eastAsia" w:ascii="黑体" w:hAnsi="黑体" w:eastAsia="黑体" w:cs="黑体"/>
          <w:sz w:val="18"/>
          <w:szCs w:val="18"/>
        </w:rPr>
        <w:t>）。</w:t>
      </w:r>
    </w:p>
    <w:p w14:paraId="6944E3A4">
      <w:pPr>
        <w:spacing w:line="240" w:lineRule="exact"/>
        <w:rPr>
          <w:rFonts w:ascii="黑体" w:hAnsi="黑体" w:eastAsia="黑体" w:cs="黑体"/>
          <w:sz w:val="18"/>
          <w:szCs w:val="18"/>
        </w:rPr>
      </w:pPr>
      <w:r>
        <w:rPr>
          <w:rFonts w:hint="eastAsia" w:ascii="黑体" w:hAnsi="黑体" w:eastAsia="黑体" w:cs="黑体"/>
          <w:sz w:val="18"/>
          <w:szCs w:val="18"/>
        </w:rPr>
        <w:t>A.在易滑坡地区的积水周围筑堰</w:t>
      </w:r>
    </w:p>
    <w:p w14:paraId="2C0785A6">
      <w:pPr>
        <w:spacing w:line="240" w:lineRule="exact"/>
        <w:rPr>
          <w:rFonts w:ascii="黑体" w:hAnsi="黑体" w:eastAsia="黑体" w:cs="黑体"/>
          <w:sz w:val="18"/>
          <w:szCs w:val="18"/>
        </w:rPr>
      </w:pPr>
      <w:r>
        <w:rPr>
          <w:rFonts w:hint="eastAsia" w:ascii="黑体" w:hAnsi="黑体" w:eastAsia="黑体" w:cs="黑体"/>
          <w:sz w:val="18"/>
          <w:szCs w:val="18"/>
        </w:rPr>
        <w:t>B.及时清理疏浚，保持河道与沟渠通畅C.在沟口打桩</w:t>
      </w:r>
    </w:p>
    <w:p w14:paraId="6AB53FC1">
      <w:pPr>
        <w:spacing w:line="240" w:lineRule="exact"/>
        <w:rPr>
          <w:rFonts w:ascii="黑体" w:hAnsi="黑体" w:eastAsia="黑体" w:cs="黑体"/>
          <w:sz w:val="18"/>
          <w:szCs w:val="18"/>
        </w:rPr>
      </w:pPr>
      <w:r>
        <w:rPr>
          <w:rFonts w:hint="eastAsia" w:ascii="黑体" w:hAnsi="黑体" w:eastAsia="黑体" w:cs="黑体"/>
          <w:sz w:val="18"/>
          <w:szCs w:val="18"/>
        </w:rPr>
        <w:t>D.开垦山脚的荒地</w:t>
      </w:r>
    </w:p>
    <w:p w14:paraId="5113C1F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CBDD0B2">
      <w:pPr>
        <w:spacing w:line="240" w:lineRule="exact"/>
        <w:rPr>
          <w:rFonts w:ascii="黑体" w:hAnsi="黑体" w:eastAsia="黑体" w:cs="黑体"/>
          <w:sz w:val="18"/>
          <w:szCs w:val="18"/>
        </w:rPr>
      </w:pPr>
      <w:r>
        <w:rPr>
          <w:rFonts w:hint="eastAsia" w:ascii="黑体" w:hAnsi="黑体" w:eastAsia="黑体" w:cs="黑体"/>
          <w:sz w:val="18"/>
          <w:szCs w:val="18"/>
        </w:rPr>
        <w:t>934.除核设施外，放射源在很多领域都广泛应用，不包括（</w:t>
      </w:r>
      <w:r>
        <w:rPr>
          <w:rFonts w:hint="eastAsia" w:ascii="黑体" w:hAnsi="黑体" w:eastAsia="黑体" w:cs="黑体"/>
          <w:sz w:val="18"/>
          <w:szCs w:val="18"/>
        </w:rPr>
        <w:tab/>
      </w:r>
      <w:r>
        <w:rPr>
          <w:rFonts w:hint="eastAsia" w:ascii="黑体" w:hAnsi="黑体" w:eastAsia="黑体" w:cs="黑体"/>
          <w:sz w:val="18"/>
          <w:szCs w:val="18"/>
        </w:rPr>
        <w:t>）。</w:t>
      </w:r>
    </w:p>
    <w:p w14:paraId="2687398B">
      <w:pPr>
        <w:spacing w:line="240" w:lineRule="exact"/>
        <w:rPr>
          <w:rFonts w:ascii="黑体" w:hAnsi="黑体" w:eastAsia="黑体" w:cs="黑体"/>
          <w:sz w:val="18"/>
          <w:szCs w:val="18"/>
        </w:rPr>
      </w:pPr>
      <w:r>
        <w:rPr>
          <w:rFonts w:hint="eastAsia" w:ascii="黑体" w:hAnsi="黑体" w:eastAsia="黑体" w:cs="黑体"/>
          <w:sz w:val="18"/>
          <w:szCs w:val="18"/>
        </w:rPr>
        <w:t>A.石油B.纺织C.冶金D.电力</w:t>
      </w:r>
    </w:p>
    <w:p w14:paraId="6692CB2D">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50A7836">
      <w:pPr>
        <w:spacing w:line="240" w:lineRule="exact"/>
        <w:rPr>
          <w:rFonts w:ascii="黑体" w:hAnsi="黑体" w:eastAsia="黑体" w:cs="黑体"/>
          <w:sz w:val="18"/>
          <w:szCs w:val="18"/>
        </w:rPr>
      </w:pPr>
      <w:r>
        <w:rPr>
          <w:rFonts w:hint="eastAsia" w:ascii="黑体" w:hAnsi="黑体" w:eastAsia="黑体" w:cs="黑体"/>
          <w:sz w:val="18"/>
          <w:szCs w:val="18"/>
        </w:rPr>
        <w:t>935.核反应堆、核电站发生事故，会释放大量放射性物质，产生大量放射性灰尘，通过直接照射以及（</w:t>
      </w:r>
      <w:r>
        <w:rPr>
          <w:rFonts w:hint="eastAsia" w:ascii="黑体" w:hAnsi="黑体" w:eastAsia="黑体" w:cs="黑体"/>
          <w:sz w:val="18"/>
          <w:szCs w:val="18"/>
        </w:rPr>
        <w:tab/>
      </w:r>
      <w:r>
        <w:rPr>
          <w:rFonts w:hint="eastAsia" w:ascii="黑体" w:hAnsi="黑体" w:eastAsia="黑体" w:cs="黑体"/>
          <w:sz w:val="18"/>
          <w:szCs w:val="18"/>
        </w:rPr>
        <w:t>）方式危害人体健康，严重时致人死亡。</w:t>
      </w:r>
    </w:p>
    <w:p w14:paraId="4D48C30A">
      <w:pPr>
        <w:spacing w:line="240" w:lineRule="exact"/>
        <w:rPr>
          <w:rFonts w:ascii="黑体" w:hAnsi="黑体" w:eastAsia="黑体" w:cs="黑体"/>
          <w:sz w:val="18"/>
          <w:szCs w:val="18"/>
        </w:rPr>
      </w:pPr>
      <w:r>
        <w:rPr>
          <w:rFonts w:hint="eastAsia" w:ascii="黑体" w:hAnsi="黑体" w:eastAsia="黑体" w:cs="黑体"/>
          <w:sz w:val="18"/>
          <w:szCs w:val="18"/>
        </w:rPr>
        <w:t>A.呼吸B.饮食</w:t>
      </w:r>
    </w:p>
    <w:p w14:paraId="3A696837">
      <w:pPr>
        <w:spacing w:line="240" w:lineRule="exact"/>
        <w:rPr>
          <w:rFonts w:ascii="黑体" w:hAnsi="黑体" w:eastAsia="黑体" w:cs="黑体"/>
          <w:sz w:val="18"/>
          <w:szCs w:val="18"/>
        </w:rPr>
      </w:pPr>
      <w:r>
        <w:rPr>
          <w:rFonts w:hint="eastAsia" w:ascii="黑体" w:hAnsi="黑体" w:eastAsia="黑体" w:cs="黑体"/>
          <w:sz w:val="18"/>
          <w:szCs w:val="18"/>
        </w:rPr>
        <w:t>C.皮肤污染D.以上都正确</w:t>
      </w:r>
    </w:p>
    <w:p w14:paraId="6681D9B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74F5193C">
      <w:pPr>
        <w:spacing w:line="240" w:lineRule="exact"/>
        <w:rPr>
          <w:rFonts w:ascii="黑体" w:hAnsi="黑体" w:eastAsia="黑体" w:cs="黑体"/>
          <w:sz w:val="18"/>
          <w:szCs w:val="18"/>
        </w:rPr>
      </w:pPr>
      <w:r>
        <w:rPr>
          <w:rFonts w:hint="eastAsia" w:ascii="黑体" w:hAnsi="黑体" w:eastAsia="黑体" w:cs="黑体"/>
          <w:sz w:val="18"/>
          <w:szCs w:val="18"/>
        </w:rPr>
        <w:t>936.在滑坡易发区应注意房屋前后的变化，</w:t>
      </w:r>
      <w:r>
        <w:rPr>
          <w:rFonts w:hint="eastAsia" w:ascii="黑体" w:hAnsi="黑体" w:eastAsia="黑体" w:cs="黑体"/>
          <w:sz w:val="18"/>
          <w:szCs w:val="18"/>
        </w:rPr>
        <w:tab/>
      </w:r>
      <w:r>
        <w:rPr>
          <w:rFonts w:hint="eastAsia" w:ascii="黑体" w:hAnsi="黑体" w:eastAsia="黑体" w:cs="黑体"/>
          <w:sz w:val="18"/>
          <w:szCs w:val="18"/>
        </w:rPr>
        <w:t>下列做法中，对判断是否会发生滑坡没有帮助的是（</w:t>
      </w:r>
      <w:r>
        <w:rPr>
          <w:rFonts w:hint="eastAsia" w:ascii="黑体" w:hAnsi="黑体" w:eastAsia="黑体" w:cs="黑体"/>
          <w:sz w:val="18"/>
          <w:szCs w:val="18"/>
        </w:rPr>
        <w:tab/>
      </w:r>
      <w:r>
        <w:rPr>
          <w:rFonts w:hint="eastAsia" w:ascii="黑体" w:hAnsi="黑体" w:eastAsia="黑体" w:cs="黑体"/>
          <w:sz w:val="18"/>
          <w:szCs w:val="18"/>
        </w:rPr>
        <w:tab/>
      </w:r>
      <w:r>
        <w:rPr>
          <w:rFonts w:hint="eastAsia" w:ascii="黑体" w:hAnsi="黑体" w:eastAsia="黑体" w:cs="黑体"/>
          <w:sz w:val="18"/>
          <w:szCs w:val="18"/>
        </w:rPr>
        <w:t>）。</w:t>
      </w:r>
    </w:p>
    <w:p w14:paraId="2F3853CC">
      <w:pPr>
        <w:spacing w:line="240" w:lineRule="exact"/>
        <w:rPr>
          <w:rFonts w:ascii="黑体" w:hAnsi="黑体" w:eastAsia="黑体" w:cs="黑体"/>
          <w:sz w:val="18"/>
          <w:szCs w:val="18"/>
        </w:rPr>
      </w:pPr>
      <w:r>
        <w:rPr>
          <w:rFonts w:hint="eastAsia" w:ascii="黑体" w:hAnsi="黑体" w:eastAsia="黑体" w:cs="黑体"/>
          <w:sz w:val="18"/>
          <w:szCs w:val="18"/>
        </w:rPr>
        <w:t>A.检查房屋前的庄稼是否茁壮</w:t>
      </w:r>
    </w:p>
    <w:p w14:paraId="307F813D">
      <w:pPr>
        <w:spacing w:line="240" w:lineRule="exact"/>
        <w:rPr>
          <w:rFonts w:ascii="黑体" w:hAnsi="黑体" w:eastAsia="黑体" w:cs="黑体"/>
          <w:sz w:val="18"/>
          <w:szCs w:val="18"/>
        </w:rPr>
      </w:pPr>
      <w:r>
        <w:rPr>
          <w:rFonts w:hint="eastAsia" w:ascii="黑体" w:hAnsi="黑体" w:eastAsia="黑体" w:cs="黑体"/>
          <w:sz w:val="18"/>
          <w:szCs w:val="18"/>
        </w:rPr>
        <w:t>B.检查房屋地下室的墙上是否存在裂缝</w:t>
      </w:r>
    </w:p>
    <w:p w14:paraId="53E5ED92">
      <w:pPr>
        <w:spacing w:line="240" w:lineRule="exact"/>
        <w:rPr>
          <w:rFonts w:ascii="黑体" w:hAnsi="黑体" w:eastAsia="黑体" w:cs="黑体"/>
          <w:sz w:val="18"/>
          <w:szCs w:val="18"/>
        </w:rPr>
      </w:pPr>
      <w:r>
        <w:rPr>
          <w:rFonts w:hint="eastAsia" w:ascii="黑体" w:hAnsi="黑体" w:eastAsia="黑体" w:cs="黑体"/>
          <w:sz w:val="18"/>
          <w:szCs w:val="18"/>
        </w:rPr>
        <w:t>C.观察房屋周围的电线杆是否有向一个方向倾斜的现象</w:t>
      </w:r>
    </w:p>
    <w:p w14:paraId="7676C8CA">
      <w:pPr>
        <w:spacing w:line="240" w:lineRule="exact"/>
        <w:rPr>
          <w:rFonts w:ascii="黑体" w:hAnsi="黑体" w:eastAsia="黑体" w:cs="黑体"/>
          <w:sz w:val="18"/>
          <w:szCs w:val="18"/>
        </w:rPr>
      </w:pPr>
      <w:r>
        <w:rPr>
          <w:rFonts w:hint="eastAsia" w:ascii="黑体" w:hAnsi="黑体" w:eastAsia="黑体" w:cs="黑体"/>
          <w:sz w:val="18"/>
          <w:szCs w:val="18"/>
        </w:rPr>
        <w:t>D.房屋附近的柏油马路是否变形</w:t>
      </w:r>
    </w:p>
    <w:p w14:paraId="37C0B58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83D4342">
      <w:pPr>
        <w:spacing w:line="240" w:lineRule="exact"/>
        <w:rPr>
          <w:rFonts w:ascii="黑体" w:hAnsi="黑体" w:eastAsia="黑体" w:cs="黑体"/>
          <w:sz w:val="18"/>
          <w:szCs w:val="18"/>
        </w:rPr>
      </w:pPr>
      <w:r>
        <w:rPr>
          <w:rFonts w:hint="eastAsia" w:ascii="黑体" w:hAnsi="黑体" w:eastAsia="黑体" w:cs="黑体"/>
          <w:sz w:val="18"/>
          <w:szCs w:val="18"/>
        </w:rPr>
        <w:t>937.若皮肤、眼、鼻和口腔靴膜沾染有毒化学物品，应立即用大量清水或流水冲洗，时间不少于（</w:t>
      </w:r>
      <w:r>
        <w:rPr>
          <w:rFonts w:hint="eastAsia" w:ascii="黑体" w:hAnsi="黑体" w:eastAsia="黑体" w:cs="黑体"/>
          <w:sz w:val="18"/>
          <w:szCs w:val="18"/>
        </w:rPr>
        <w:tab/>
      </w:r>
      <w:r>
        <w:rPr>
          <w:rFonts w:hint="eastAsia" w:ascii="黑体" w:hAnsi="黑体" w:eastAsia="黑体" w:cs="黑体"/>
          <w:sz w:val="18"/>
          <w:szCs w:val="18"/>
        </w:rPr>
        <w:t>）。</w:t>
      </w:r>
    </w:p>
    <w:p w14:paraId="5691B45D">
      <w:pPr>
        <w:spacing w:line="240" w:lineRule="exact"/>
        <w:rPr>
          <w:rFonts w:ascii="黑体" w:hAnsi="黑体" w:eastAsia="黑体" w:cs="黑体"/>
          <w:sz w:val="18"/>
          <w:szCs w:val="18"/>
        </w:rPr>
      </w:pPr>
      <w:r>
        <w:rPr>
          <w:rFonts w:hint="eastAsia" w:ascii="黑体" w:hAnsi="黑体" w:eastAsia="黑体" w:cs="黑体"/>
          <w:sz w:val="18"/>
          <w:szCs w:val="18"/>
        </w:rPr>
        <w:t>A.5分钟</w:t>
      </w:r>
    </w:p>
    <w:p w14:paraId="06087A7E">
      <w:pPr>
        <w:spacing w:line="240" w:lineRule="exact"/>
        <w:rPr>
          <w:rFonts w:ascii="黑体" w:hAnsi="黑体" w:eastAsia="黑体" w:cs="黑体"/>
          <w:sz w:val="18"/>
          <w:szCs w:val="18"/>
        </w:rPr>
      </w:pPr>
      <w:r>
        <w:rPr>
          <w:rFonts w:hint="eastAsia" w:ascii="黑体" w:hAnsi="黑体" w:eastAsia="黑体" w:cs="黑体"/>
          <w:sz w:val="18"/>
          <w:szCs w:val="18"/>
        </w:rPr>
        <w:t>B.10分钟</w:t>
      </w:r>
    </w:p>
    <w:p w14:paraId="47325D3B">
      <w:pPr>
        <w:spacing w:line="240" w:lineRule="exact"/>
        <w:rPr>
          <w:rFonts w:ascii="黑体" w:hAnsi="黑体" w:eastAsia="黑体" w:cs="黑体"/>
          <w:sz w:val="18"/>
          <w:szCs w:val="18"/>
        </w:rPr>
      </w:pPr>
      <w:r>
        <w:rPr>
          <w:rFonts w:hint="eastAsia" w:ascii="黑体" w:hAnsi="黑体" w:eastAsia="黑体" w:cs="黑体"/>
          <w:sz w:val="18"/>
          <w:szCs w:val="18"/>
        </w:rPr>
        <w:t>C.20分钟</w:t>
      </w:r>
    </w:p>
    <w:p w14:paraId="60AE15DF">
      <w:pPr>
        <w:spacing w:line="240" w:lineRule="exact"/>
        <w:rPr>
          <w:rFonts w:ascii="黑体" w:hAnsi="黑体" w:eastAsia="黑体" w:cs="黑体"/>
          <w:sz w:val="18"/>
          <w:szCs w:val="18"/>
        </w:rPr>
      </w:pPr>
      <w:r>
        <w:rPr>
          <w:rFonts w:hint="eastAsia" w:ascii="黑体" w:hAnsi="黑体" w:eastAsia="黑体" w:cs="黑体"/>
          <w:sz w:val="18"/>
          <w:szCs w:val="18"/>
        </w:rPr>
        <w:t>D.30分钟</w:t>
      </w:r>
    </w:p>
    <w:p w14:paraId="30EF88B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5E9E3FB3">
      <w:pPr>
        <w:spacing w:line="240" w:lineRule="exact"/>
        <w:rPr>
          <w:rFonts w:ascii="黑体" w:hAnsi="黑体" w:eastAsia="黑体" w:cs="黑体"/>
          <w:sz w:val="18"/>
          <w:szCs w:val="18"/>
        </w:rPr>
      </w:pPr>
      <w:r>
        <w:rPr>
          <w:rFonts w:hint="eastAsia" w:ascii="黑体" w:hAnsi="黑体" w:eastAsia="黑体" w:cs="黑体"/>
          <w:sz w:val="18"/>
          <w:szCs w:val="18"/>
        </w:rPr>
        <w:t>938.海啸的形成原因不包括（</w:t>
      </w:r>
      <w:r>
        <w:rPr>
          <w:rFonts w:hint="eastAsia" w:ascii="黑体" w:hAnsi="黑体" w:eastAsia="黑体" w:cs="黑体"/>
          <w:sz w:val="18"/>
          <w:szCs w:val="18"/>
        </w:rPr>
        <w:tab/>
      </w:r>
      <w:r>
        <w:rPr>
          <w:rFonts w:hint="eastAsia" w:ascii="黑体" w:hAnsi="黑体" w:eastAsia="黑体" w:cs="黑体"/>
          <w:sz w:val="18"/>
          <w:szCs w:val="18"/>
        </w:rPr>
        <w:t>）。</w:t>
      </w:r>
    </w:p>
    <w:p w14:paraId="43BC8DEB">
      <w:pPr>
        <w:spacing w:line="240" w:lineRule="exact"/>
        <w:rPr>
          <w:rFonts w:ascii="黑体" w:hAnsi="黑体" w:eastAsia="黑体" w:cs="黑体"/>
          <w:sz w:val="18"/>
          <w:szCs w:val="18"/>
        </w:rPr>
      </w:pPr>
      <w:r>
        <w:rPr>
          <w:rFonts w:hint="eastAsia" w:ascii="黑体" w:hAnsi="黑体" w:eastAsia="黑体" w:cs="黑体"/>
          <w:sz w:val="18"/>
          <w:szCs w:val="18"/>
        </w:rPr>
        <w:t>A.地震活动</w:t>
      </w:r>
    </w:p>
    <w:p w14:paraId="31A87143">
      <w:pPr>
        <w:spacing w:line="240" w:lineRule="exact"/>
        <w:rPr>
          <w:rFonts w:ascii="黑体" w:hAnsi="黑体" w:eastAsia="黑体" w:cs="黑体"/>
          <w:sz w:val="18"/>
          <w:szCs w:val="18"/>
        </w:rPr>
      </w:pPr>
      <w:r>
        <w:rPr>
          <w:rFonts w:hint="eastAsia" w:ascii="黑体" w:hAnsi="黑体" w:eastAsia="黑体" w:cs="黑体"/>
          <w:sz w:val="18"/>
          <w:szCs w:val="18"/>
        </w:rPr>
        <w:t>B.海下人为破坏活动C.海下的山崩</w:t>
      </w:r>
    </w:p>
    <w:p w14:paraId="5F4B9CD9">
      <w:pPr>
        <w:spacing w:line="240" w:lineRule="exact"/>
        <w:rPr>
          <w:rFonts w:ascii="黑体" w:hAnsi="黑体" w:eastAsia="黑体" w:cs="黑体"/>
          <w:sz w:val="18"/>
          <w:szCs w:val="18"/>
        </w:rPr>
      </w:pPr>
      <w:r>
        <w:rPr>
          <w:rFonts w:hint="eastAsia" w:ascii="黑体" w:hAnsi="黑体" w:eastAsia="黑体" w:cs="黑体"/>
          <w:sz w:val="18"/>
          <w:szCs w:val="18"/>
        </w:rPr>
        <w:t>D.宇宙天体的影响</w:t>
      </w:r>
    </w:p>
    <w:p w14:paraId="4E6D021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F6F6A2F">
      <w:pPr>
        <w:spacing w:line="240" w:lineRule="exact"/>
        <w:rPr>
          <w:rFonts w:ascii="黑体" w:hAnsi="黑体" w:eastAsia="黑体" w:cs="黑体"/>
          <w:sz w:val="18"/>
          <w:szCs w:val="18"/>
        </w:rPr>
      </w:pPr>
      <w:r>
        <w:rPr>
          <w:rFonts w:hint="eastAsia" w:ascii="黑体" w:hAnsi="黑体" w:eastAsia="黑体" w:cs="黑体"/>
          <w:sz w:val="18"/>
          <w:szCs w:val="18"/>
        </w:rPr>
        <w:t>939.海啸过后，应避免传染病的伤害，主要需要预防的传染病不包括（</w:t>
      </w:r>
      <w:r>
        <w:rPr>
          <w:rFonts w:hint="eastAsia" w:ascii="黑体" w:hAnsi="黑体" w:eastAsia="黑体" w:cs="黑体"/>
          <w:sz w:val="18"/>
          <w:szCs w:val="18"/>
        </w:rPr>
        <w:tab/>
      </w:r>
      <w:r>
        <w:rPr>
          <w:rFonts w:hint="eastAsia" w:ascii="黑体" w:hAnsi="黑体" w:eastAsia="黑体" w:cs="黑体"/>
          <w:sz w:val="18"/>
          <w:szCs w:val="18"/>
        </w:rPr>
        <w:t>）。</w:t>
      </w:r>
    </w:p>
    <w:p w14:paraId="24A70BA5">
      <w:pPr>
        <w:spacing w:line="240" w:lineRule="exact"/>
        <w:rPr>
          <w:rFonts w:ascii="黑体" w:hAnsi="黑体" w:eastAsia="黑体" w:cs="黑体"/>
          <w:sz w:val="18"/>
          <w:szCs w:val="18"/>
        </w:rPr>
      </w:pPr>
      <w:r>
        <w:rPr>
          <w:rFonts w:hint="eastAsia" w:ascii="黑体" w:hAnsi="黑体" w:eastAsia="黑体" w:cs="黑体"/>
          <w:sz w:val="18"/>
          <w:szCs w:val="18"/>
        </w:rPr>
        <w:t>A.消化道疾病</w:t>
      </w:r>
    </w:p>
    <w:p w14:paraId="2C54DAB4">
      <w:pPr>
        <w:spacing w:line="240" w:lineRule="exact"/>
        <w:rPr>
          <w:rFonts w:ascii="黑体" w:hAnsi="黑体" w:eastAsia="黑体" w:cs="黑体"/>
          <w:sz w:val="18"/>
          <w:szCs w:val="18"/>
        </w:rPr>
      </w:pPr>
      <w:r>
        <w:rPr>
          <w:rFonts w:hint="eastAsia" w:ascii="黑体" w:hAnsi="黑体" w:eastAsia="黑体" w:cs="黑体"/>
          <w:sz w:val="18"/>
          <w:szCs w:val="18"/>
        </w:rPr>
        <w:t>B.慢性呼吸道传染病C.急性呼吸道传染病D.蚊蝇传播疾病</w:t>
      </w:r>
    </w:p>
    <w:p w14:paraId="24A8821C">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B356628">
      <w:pPr>
        <w:spacing w:line="240" w:lineRule="exact"/>
        <w:rPr>
          <w:rFonts w:ascii="黑体" w:hAnsi="黑体" w:eastAsia="黑体" w:cs="黑体"/>
          <w:sz w:val="18"/>
          <w:szCs w:val="18"/>
        </w:rPr>
      </w:pPr>
      <w:r>
        <w:rPr>
          <w:rFonts w:hint="eastAsia" w:ascii="黑体" w:hAnsi="黑体" w:eastAsia="黑体" w:cs="黑体"/>
          <w:sz w:val="18"/>
          <w:szCs w:val="18"/>
        </w:rPr>
        <w:t>940.（）为最高级别的预警信号。</w:t>
      </w:r>
    </w:p>
    <w:p w14:paraId="059CD92E">
      <w:pPr>
        <w:spacing w:line="240" w:lineRule="exact"/>
        <w:rPr>
          <w:rFonts w:ascii="黑体" w:hAnsi="黑体" w:eastAsia="黑体" w:cs="黑体"/>
          <w:sz w:val="18"/>
          <w:szCs w:val="18"/>
        </w:rPr>
      </w:pPr>
      <w:r>
        <w:rPr>
          <w:rFonts w:hint="eastAsia" w:ascii="黑体" w:hAnsi="黑体" w:eastAsia="黑体" w:cs="黑体"/>
          <w:sz w:val="18"/>
          <w:szCs w:val="18"/>
        </w:rPr>
        <w:t>A.蓝色B.黄色C.橙色D.红色</w:t>
      </w:r>
    </w:p>
    <w:p w14:paraId="2E98DFA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7F6382BD">
      <w:pPr>
        <w:spacing w:line="240" w:lineRule="exact"/>
        <w:rPr>
          <w:rFonts w:ascii="黑体" w:hAnsi="黑体" w:eastAsia="黑体" w:cs="黑体"/>
          <w:sz w:val="18"/>
          <w:szCs w:val="18"/>
        </w:rPr>
      </w:pPr>
      <w:r>
        <w:rPr>
          <w:rFonts w:hint="eastAsia" w:ascii="黑体" w:hAnsi="黑体" w:eastAsia="黑体" w:cs="黑体"/>
          <w:sz w:val="18"/>
          <w:szCs w:val="18"/>
        </w:rPr>
        <w:t>941.室外积水漫入室内时，应（</w:t>
      </w:r>
      <w:r>
        <w:rPr>
          <w:rFonts w:hint="eastAsia" w:ascii="黑体" w:hAnsi="黑体" w:eastAsia="黑体" w:cs="黑体"/>
          <w:sz w:val="18"/>
          <w:szCs w:val="18"/>
        </w:rPr>
        <w:tab/>
      </w:r>
      <w:r>
        <w:rPr>
          <w:rFonts w:hint="eastAsia" w:ascii="黑体" w:hAnsi="黑体" w:eastAsia="黑体" w:cs="黑体"/>
          <w:sz w:val="18"/>
          <w:szCs w:val="18"/>
        </w:rPr>
        <w:t>）。</w:t>
      </w:r>
    </w:p>
    <w:p w14:paraId="16DBB5EE">
      <w:pPr>
        <w:spacing w:line="240" w:lineRule="exact"/>
        <w:rPr>
          <w:rFonts w:ascii="黑体" w:hAnsi="黑体" w:eastAsia="黑体" w:cs="黑体"/>
          <w:sz w:val="18"/>
          <w:szCs w:val="18"/>
        </w:rPr>
      </w:pPr>
      <w:r>
        <w:rPr>
          <w:rFonts w:hint="eastAsia" w:ascii="黑体" w:hAnsi="黑体" w:eastAsia="黑体" w:cs="黑体"/>
          <w:sz w:val="18"/>
          <w:szCs w:val="18"/>
        </w:rPr>
        <w:t>A.立即切断电源，防止电器损坏</w:t>
      </w:r>
    </w:p>
    <w:p w14:paraId="49D9453C">
      <w:pPr>
        <w:spacing w:line="240" w:lineRule="exact"/>
        <w:rPr>
          <w:rFonts w:ascii="黑体" w:hAnsi="黑体" w:eastAsia="黑体" w:cs="黑体"/>
          <w:sz w:val="18"/>
          <w:szCs w:val="18"/>
        </w:rPr>
      </w:pPr>
      <w:r>
        <w:rPr>
          <w:rFonts w:hint="eastAsia" w:ascii="黑体" w:hAnsi="黑体" w:eastAsia="黑体" w:cs="黑体"/>
          <w:sz w:val="18"/>
          <w:szCs w:val="18"/>
        </w:rPr>
        <w:t>B.立即切断电源，防止积水带电伤人C.将电器转移出去</w:t>
      </w:r>
    </w:p>
    <w:p w14:paraId="259AFC40">
      <w:pPr>
        <w:spacing w:line="240" w:lineRule="exact"/>
        <w:rPr>
          <w:rFonts w:ascii="黑体" w:hAnsi="黑体" w:eastAsia="黑体" w:cs="黑体"/>
          <w:sz w:val="18"/>
          <w:szCs w:val="18"/>
        </w:rPr>
      </w:pPr>
      <w:r>
        <w:rPr>
          <w:rFonts w:hint="eastAsia" w:ascii="黑体" w:hAnsi="黑体" w:eastAsia="黑体" w:cs="黑体"/>
          <w:sz w:val="18"/>
          <w:szCs w:val="18"/>
        </w:rPr>
        <w:t>D.打开灯，便于看清逃生路线</w:t>
      </w:r>
    </w:p>
    <w:p w14:paraId="1905FE1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F7782D4">
      <w:pPr>
        <w:spacing w:line="240" w:lineRule="exact"/>
        <w:rPr>
          <w:rFonts w:ascii="黑体" w:hAnsi="黑体" w:eastAsia="黑体" w:cs="黑体"/>
          <w:sz w:val="18"/>
          <w:szCs w:val="18"/>
        </w:rPr>
      </w:pPr>
      <w:r>
        <w:rPr>
          <w:rFonts w:hint="eastAsia" w:ascii="黑体" w:hAnsi="黑体" w:eastAsia="黑体" w:cs="黑体"/>
          <w:sz w:val="18"/>
          <w:szCs w:val="18"/>
        </w:rPr>
        <w:t>942.以下哪种姿势是正确的避震姿势？（</w:t>
      </w:r>
      <w:r>
        <w:rPr>
          <w:rFonts w:hint="eastAsia" w:ascii="黑体" w:hAnsi="黑体" w:eastAsia="黑体" w:cs="黑体"/>
          <w:sz w:val="18"/>
          <w:szCs w:val="18"/>
        </w:rPr>
        <w:tab/>
      </w:r>
      <w:r>
        <w:rPr>
          <w:rFonts w:hint="eastAsia" w:ascii="黑体" w:hAnsi="黑体" w:eastAsia="黑体" w:cs="黑体"/>
          <w:sz w:val="18"/>
          <w:szCs w:val="18"/>
        </w:rPr>
        <w:t>）</w:t>
      </w:r>
    </w:p>
    <w:p w14:paraId="0F1794A7">
      <w:pPr>
        <w:spacing w:line="240" w:lineRule="exact"/>
        <w:rPr>
          <w:rFonts w:ascii="黑体" w:hAnsi="黑体" w:eastAsia="黑体" w:cs="黑体"/>
          <w:sz w:val="18"/>
          <w:szCs w:val="18"/>
        </w:rPr>
      </w:pPr>
      <w:r>
        <w:rPr>
          <w:rFonts w:hint="eastAsia" w:ascii="黑体" w:hAnsi="黑体" w:eastAsia="黑体" w:cs="黑体"/>
          <w:sz w:val="18"/>
          <w:szCs w:val="18"/>
        </w:rPr>
        <w:t>A.蹲或坐下，降低身体高度B.站立不动</w:t>
      </w:r>
    </w:p>
    <w:p w14:paraId="3CD60A84">
      <w:pPr>
        <w:spacing w:line="240" w:lineRule="exact"/>
        <w:rPr>
          <w:rFonts w:ascii="黑体" w:hAnsi="黑体" w:eastAsia="黑体" w:cs="黑体"/>
          <w:sz w:val="18"/>
          <w:szCs w:val="18"/>
        </w:rPr>
      </w:pPr>
      <w:r>
        <w:rPr>
          <w:rFonts w:hint="eastAsia" w:ascii="黑体" w:hAnsi="黑体" w:eastAsia="黑体" w:cs="黑体"/>
          <w:sz w:val="18"/>
          <w:szCs w:val="18"/>
        </w:rPr>
        <w:t>C.仰面平躺</w:t>
      </w:r>
    </w:p>
    <w:p w14:paraId="314175CB">
      <w:pPr>
        <w:spacing w:line="240" w:lineRule="exact"/>
        <w:rPr>
          <w:rFonts w:ascii="黑体" w:hAnsi="黑体" w:eastAsia="黑体" w:cs="黑体"/>
          <w:sz w:val="18"/>
          <w:szCs w:val="18"/>
        </w:rPr>
      </w:pPr>
      <w:r>
        <w:rPr>
          <w:rFonts w:hint="eastAsia" w:ascii="黑体" w:hAnsi="黑体" w:eastAsia="黑体" w:cs="黑体"/>
          <w:sz w:val="18"/>
          <w:szCs w:val="18"/>
        </w:rPr>
        <w:t>D.多人靠在一起正确答案：</w:t>
      </w:r>
      <w:r>
        <w:rPr>
          <w:rFonts w:hint="eastAsia" w:ascii="黑体" w:hAnsi="黑体" w:eastAsia="黑体" w:cs="黑体"/>
          <w:sz w:val="18"/>
          <w:szCs w:val="18"/>
        </w:rPr>
        <w:tab/>
      </w:r>
      <w:r>
        <w:rPr>
          <w:rFonts w:hint="eastAsia" w:ascii="黑体" w:hAnsi="黑体" w:eastAsia="黑体" w:cs="黑体"/>
          <w:sz w:val="18"/>
          <w:szCs w:val="18"/>
        </w:rPr>
        <w:t>A</w:t>
      </w:r>
    </w:p>
    <w:p w14:paraId="1BE5EF53">
      <w:pPr>
        <w:spacing w:line="240" w:lineRule="exact"/>
        <w:rPr>
          <w:rFonts w:ascii="黑体" w:hAnsi="黑体" w:eastAsia="黑体" w:cs="黑体"/>
          <w:sz w:val="18"/>
          <w:szCs w:val="18"/>
        </w:rPr>
      </w:pPr>
      <w:r>
        <w:rPr>
          <w:rFonts w:hint="eastAsia" w:ascii="黑体" w:hAnsi="黑体" w:eastAsia="黑体" w:cs="黑体"/>
          <w:sz w:val="18"/>
          <w:szCs w:val="18"/>
        </w:rPr>
        <w:t>943.在室外遭遇核事故时，下列做法错误的是（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1BA3CE46">
      <w:pPr>
        <w:spacing w:line="240" w:lineRule="exact"/>
        <w:rPr>
          <w:rFonts w:ascii="黑体" w:hAnsi="黑体" w:eastAsia="黑体" w:cs="黑体"/>
          <w:sz w:val="18"/>
          <w:szCs w:val="18"/>
        </w:rPr>
      </w:pPr>
      <w:r>
        <w:rPr>
          <w:rFonts w:hint="eastAsia" w:ascii="黑体" w:hAnsi="黑体" w:eastAsia="黑体" w:cs="黑体"/>
          <w:sz w:val="18"/>
          <w:szCs w:val="18"/>
        </w:rPr>
        <w:t>A.迅速用湿手帕、纸巾等捂住口、鼻</w:t>
      </w:r>
    </w:p>
    <w:p w14:paraId="543A913A">
      <w:pPr>
        <w:spacing w:line="240" w:lineRule="exact"/>
        <w:rPr>
          <w:rFonts w:ascii="黑体" w:hAnsi="黑体" w:eastAsia="黑体" w:cs="黑体"/>
          <w:sz w:val="18"/>
          <w:szCs w:val="18"/>
        </w:rPr>
      </w:pPr>
      <w:r>
        <w:rPr>
          <w:rFonts w:hint="eastAsia" w:ascii="黑体" w:hAnsi="黑体" w:eastAsia="黑体" w:cs="黑体"/>
          <w:sz w:val="18"/>
          <w:szCs w:val="18"/>
        </w:rPr>
        <w:t>B.迅速穿戴防护器材，或利用身边的器材进行防护，如戴口罩、围毛巾、披雨衣、戴帽子，同时紧扎“三口”</w:t>
      </w:r>
      <w:r>
        <w:rPr>
          <w:rFonts w:hint="eastAsia" w:ascii="黑体" w:hAnsi="黑体" w:eastAsia="黑体" w:cs="黑体"/>
          <w:sz w:val="18"/>
          <w:szCs w:val="18"/>
        </w:rPr>
        <w:tab/>
      </w:r>
      <w:r>
        <w:rPr>
          <w:rFonts w:hint="eastAsia" w:ascii="黑体" w:hAnsi="黑体" w:eastAsia="黑体" w:cs="黑体"/>
          <w:sz w:val="18"/>
          <w:szCs w:val="18"/>
        </w:rPr>
        <w:t>(袖口、领口和裤腿</w:t>
      </w:r>
      <w:r>
        <w:rPr>
          <w:rFonts w:hint="eastAsia" w:ascii="黑体" w:hAnsi="黑体" w:eastAsia="黑体" w:cs="黑体"/>
          <w:sz w:val="18"/>
          <w:szCs w:val="18"/>
        </w:rPr>
        <w:tab/>
      </w:r>
      <w:r>
        <w:rPr>
          <w:rFonts w:hint="eastAsia" w:ascii="黑体" w:hAnsi="黑体" w:eastAsia="黑体" w:cs="黑体"/>
          <w:sz w:val="18"/>
          <w:szCs w:val="18"/>
        </w:rPr>
        <w:t>)，将身体遮盖起来</w:t>
      </w:r>
    </w:p>
    <w:p w14:paraId="266AE72C">
      <w:pPr>
        <w:spacing w:line="240" w:lineRule="exact"/>
        <w:rPr>
          <w:rFonts w:ascii="黑体" w:hAnsi="黑体" w:eastAsia="黑体" w:cs="黑体"/>
          <w:sz w:val="18"/>
          <w:szCs w:val="18"/>
        </w:rPr>
      </w:pPr>
      <w:r>
        <w:rPr>
          <w:rFonts w:hint="eastAsia" w:ascii="黑体" w:hAnsi="黑体" w:eastAsia="黑体" w:cs="黑体"/>
          <w:sz w:val="18"/>
          <w:szCs w:val="18"/>
        </w:rPr>
        <w:t>C.向下风方向逃离</w:t>
      </w:r>
    </w:p>
    <w:p w14:paraId="1FDF1F59">
      <w:pPr>
        <w:spacing w:line="240" w:lineRule="exact"/>
        <w:rPr>
          <w:rFonts w:ascii="黑体" w:hAnsi="黑体" w:eastAsia="黑体" w:cs="黑体"/>
          <w:sz w:val="18"/>
          <w:szCs w:val="18"/>
        </w:rPr>
      </w:pPr>
      <w:r>
        <w:rPr>
          <w:rFonts w:hint="eastAsia" w:ascii="黑体" w:hAnsi="黑体" w:eastAsia="黑体" w:cs="黑体"/>
          <w:sz w:val="18"/>
          <w:szCs w:val="18"/>
        </w:rPr>
        <w:t>D.尽快躲进附近的人防工程或其他隐蔽地点</w:t>
      </w:r>
    </w:p>
    <w:p w14:paraId="13E1661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1550CFE4">
      <w:pPr>
        <w:spacing w:line="240" w:lineRule="exact"/>
        <w:rPr>
          <w:rFonts w:ascii="黑体" w:hAnsi="黑体" w:eastAsia="黑体" w:cs="黑体"/>
          <w:sz w:val="18"/>
          <w:szCs w:val="18"/>
        </w:rPr>
      </w:pPr>
      <w:r>
        <w:rPr>
          <w:rFonts w:hint="eastAsia" w:ascii="黑体" w:hAnsi="黑体" w:eastAsia="黑体" w:cs="黑体"/>
          <w:sz w:val="18"/>
          <w:szCs w:val="18"/>
        </w:rPr>
        <w:t>944.单选下暴雨时，路面湿滑，轮胎附着系数（），制动距离会更（），极易出事。</w:t>
      </w:r>
    </w:p>
    <w:p w14:paraId="30679BD5">
      <w:pPr>
        <w:spacing w:line="240" w:lineRule="exact"/>
        <w:rPr>
          <w:rFonts w:ascii="黑体" w:hAnsi="黑体" w:eastAsia="黑体" w:cs="黑体"/>
          <w:sz w:val="18"/>
          <w:szCs w:val="18"/>
        </w:rPr>
      </w:pPr>
      <w:r>
        <w:rPr>
          <w:rFonts w:hint="eastAsia" w:ascii="黑体" w:hAnsi="黑体" w:eastAsia="黑体" w:cs="黑体"/>
          <w:sz w:val="18"/>
          <w:szCs w:val="18"/>
        </w:rPr>
        <w:t>A.低；长B.低；短C.高；长D.高；短</w:t>
      </w:r>
    </w:p>
    <w:p w14:paraId="061DEA5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04CD407">
      <w:pPr>
        <w:spacing w:line="240" w:lineRule="exact"/>
        <w:rPr>
          <w:rFonts w:ascii="黑体" w:hAnsi="黑体" w:eastAsia="黑体" w:cs="黑体"/>
          <w:sz w:val="18"/>
          <w:szCs w:val="18"/>
        </w:rPr>
      </w:pPr>
      <w:r>
        <w:rPr>
          <w:rFonts w:hint="eastAsia" w:ascii="黑体" w:hAnsi="黑体" w:eastAsia="黑体" w:cs="黑体"/>
          <w:sz w:val="18"/>
          <w:szCs w:val="18"/>
        </w:rPr>
        <w:t>945.地震发生后，从高楼撤离时应（</w:t>
      </w:r>
      <w:r>
        <w:rPr>
          <w:rFonts w:hint="eastAsia" w:ascii="黑体" w:hAnsi="黑体" w:eastAsia="黑体" w:cs="黑体"/>
          <w:sz w:val="18"/>
          <w:szCs w:val="18"/>
        </w:rPr>
        <w:tab/>
      </w:r>
      <w:r>
        <w:rPr>
          <w:rFonts w:hint="eastAsia" w:ascii="黑体" w:hAnsi="黑体" w:eastAsia="黑体" w:cs="黑体"/>
          <w:sz w:val="18"/>
          <w:szCs w:val="18"/>
        </w:rPr>
        <w:t>）。</w:t>
      </w:r>
    </w:p>
    <w:p w14:paraId="5CA3236B">
      <w:pPr>
        <w:spacing w:line="240" w:lineRule="exact"/>
        <w:rPr>
          <w:rFonts w:ascii="黑体" w:hAnsi="黑体" w:eastAsia="黑体" w:cs="黑体"/>
          <w:sz w:val="18"/>
          <w:szCs w:val="18"/>
        </w:rPr>
      </w:pPr>
      <w:r>
        <w:rPr>
          <w:rFonts w:hint="eastAsia" w:ascii="黑体" w:hAnsi="黑体" w:eastAsia="黑体" w:cs="黑体"/>
          <w:sz w:val="18"/>
          <w:szCs w:val="18"/>
        </w:rPr>
        <w:t>A.走安全通道B.跳楼</w:t>
      </w:r>
    </w:p>
    <w:p w14:paraId="2FD565D5">
      <w:pPr>
        <w:spacing w:line="240" w:lineRule="exact"/>
        <w:rPr>
          <w:rFonts w:ascii="黑体" w:hAnsi="黑体" w:eastAsia="黑体" w:cs="黑体"/>
          <w:sz w:val="18"/>
          <w:szCs w:val="18"/>
        </w:rPr>
      </w:pPr>
      <w:r>
        <w:rPr>
          <w:rFonts w:hint="eastAsia" w:ascii="黑体" w:hAnsi="黑体" w:eastAsia="黑体" w:cs="黑体"/>
          <w:sz w:val="18"/>
          <w:szCs w:val="18"/>
        </w:rPr>
        <w:t>C.乘坐电梯D.以上都可以</w:t>
      </w:r>
    </w:p>
    <w:p w14:paraId="21CD27A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670AE8A">
      <w:pPr>
        <w:spacing w:line="240" w:lineRule="exact"/>
        <w:rPr>
          <w:rFonts w:ascii="黑体" w:hAnsi="黑体" w:eastAsia="黑体" w:cs="黑体"/>
          <w:sz w:val="18"/>
          <w:szCs w:val="18"/>
        </w:rPr>
      </w:pPr>
      <w:r>
        <w:rPr>
          <w:rFonts w:hint="eastAsia" w:ascii="黑体" w:hAnsi="黑体" w:eastAsia="黑体" w:cs="黑体"/>
          <w:sz w:val="18"/>
          <w:szCs w:val="18"/>
        </w:rPr>
        <w:t>946.单选已经受到洪水包围的情况下，（）不适合用作水上转移的工具。</w:t>
      </w:r>
    </w:p>
    <w:p w14:paraId="3DA67C73">
      <w:pPr>
        <w:spacing w:line="240" w:lineRule="exact"/>
        <w:rPr>
          <w:rFonts w:ascii="黑体" w:hAnsi="黑体" w:eastAsia="黑体" w:cs="黑体"/>
          <w:sz w:val="18"/>
          <w:szCs w:val="18"/>
        </w:rPr>
      </w:pPr>
      <w:r>
        <w:rPr>
          <w:rFonts w:hint="eastAsia" w:ascii="黑体" w:hAnsi="黑体" w:eastAsia="黑体" w:cs="黑体"/>
          <w:sz w:val="18"/>
          <w:szCs w:val="18"/>
        </w:rPr>
        <w:t>A.船只B.木板C.铁板D.木床</w:t>
      </w:r>
    </w:p>
    <w:p w14:paraId="7A59A3D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98EB9C8">
      <w:pPr>
        <w:spacing w:line="240" w:lineRule="exact"/>
        <w:rPr>
          <w:rFonts w:ascii="黑体" w:hAnsi="黑体" w:eastAsia="黑体" w:cs="黑体"/>
          <w:sz w:val="18"/>
          <w:szCs w:val="18"/>
        </w:rPr>
      </w:pPr>
      <w:r>
        <w:rPr>
          <w:rFonts w:hint="eastAsia" w:ascii="黑体" w:hAnsi="黑体" w:eastAsia="黑体" w:cs="黑体"/>
          <w:sz w:val="18"/>
          <w:szCs w:val="18"/>
        </w:rPr>
        <w:t>947.下列防止地质灾害对人类的影响的措施中，错误的是（</w:t>
      </w:r>
      <w:r>
        <w:rPr>
          <w:rFonts w:hint="eastAsia" w:ascii="黑体" w:hAnsi="黑体" w:eastAsia="黑体" w:cs="黑体"/>
          <w:sz w:val="18"/>
          <w:szCs w:val="18"/>
        </w:rPr>
        <w:tab/>
      </w:r>
      <w:r>
        <w:rPr>
          <w:rFonts w:hint="eastAsia" w:ascii="黑体" w:hAnsi="黑体" w:eastAsia="黑体" w:cs="黑体"/>
          <w:sz w:val="18"/>
          <w:szCs w:val="18"/>
        </w:rPr>
        <w:t>）。</w:t>
      </w:r>
    </w:p>
    <w:p w14:paraId="7815BDEA">
      <w:pPr>
        <w:spacing w:line="240" w:lineRule="exact"/>
        <w:rPr>
          <w:rFonts w:ascii="黑体" w:hAnsi="黑体" w:eastAsia="黑体" w:cs="黑体"/>
          <w:sz w:val="18"/>
          <w:szCs w:val="18"/>
        </w:rPr>
      </w:pPr>
      <w:r>
        <w:rPr>
          <w:rFonts w:hint="eastAsia" w:ascii="黑体" w:hAnsi="黑体" w:eastAsia="黑体" w:cs="黑体"/>
          <w:sz w:val="18"/>
          <w:szCs w:val="18"/>
        </w:rPr>
        <w:t>A.实施护坡工程，防止滑坡和崩塌</w:t>
      </w:r>
    </w:p>
    <w:p w14:paraId="649B9A1D">
      <w:pPr>
        <w:spacing w:line="240" w:lineRule="exact"/>
        <w:rPr>
          <w:rFonts w:ascii="黑体" w:hAnsi="黑体" w:eastAsia="黑体" w:cs="黑体"/>
          <w:sz w:val="18"/>
          <w:szCs w:val="18"/>
        </w:rPr>
      </w:pPr>
      <w:r>
        <w:rPr>
          <w:rFonts w:hint="eastAsia" w:ascii="黑体" w:hAnsi="黑体" w:eastAsia="黑体" w:cs="黑体"/>
          <w:sz w:val="18"/>
          <w:szCs w:val="18"/>
        </w:rPr>
        <w:t>B.排除地表水和地下水，可以防止滑坡</w:t>
      </w:r>
    </w:p>
    <w:p w14:paraId="352AE046">
      <w:pPr>
        <w:spacing w:line="240" w:lineRule="exact"/>
        <w:rPr>
          <w:rFonts w:ascii="黑体" w:hAnsi="黑体" w:eastAsia="黑体" w:cs="黑体"/>
          <w:sz w:val="18"/>
          <w:szCs w:val="18"/>
        </w:rPr>
      </w:pPr>
      <w:r>
        <w:rPr>
          <w:rFonts w:hint="eastAsia" w:ascii="黑体" w:hAnsi="黑体" w:eastAsia="黑体" w:cs="黑体"/>
          <w:sz w:val="18"/>
          <w:szCs w:val="18"/>
        </w:rPr>
        <w:t>C.实施植树造林等生物工程，改善生态环境</w:t>
      </w:r>
    </w:p>
    <w:p w14:paraId="58F65D7F">
      <w:pPr>
        <w:spacing w:line="240" w:lineRule="exact"/>
        <w:rPr>
          <w:rFonts w:ascii="黑体" w:hAnsi="黑体" w:eastAsia="黑体" w:cs="黑体"/>
          <w:sz w:val="18"/>
          <w:szCs w:val="18"/>
        </w:rPr>
      </w:pPr>
      <w:r>
        <w:rPr>
          <w:rFonts w:hint="eastAsia" w:ascii="黑体" w:hAnsi="黑体" w:eastAsia="黑体" w:cs="黑体"/>
          <w:sz w:val="18"/>
          <w:szCs w:val="18"/>
        </w:rPr>
        <w:t>D.修筑梯田</w:t>
      </w:r>
    </w:p>
    <w:p w14:paraId="6CA777F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49AB882E">
      <w:pPr>
        <w:spacing w:line="240" w:lineRule="exact"/>
        <w:rPr>
          <w:rFonts w:ascii="黑体" w:hAnsi="黑体" w:eastAsia="黑体" w:cs="黑体"/>
          <w:sz w:val="18"/>
          <w:szCs w:val="18"/>
        </w:rPr>
      </w:pPr>
      <w:r>
        <w:rPr>
          <w:rFonts w:hint="eastAsia" w:ascii="黑体" w:hAnsi="黑体" w:eastAsia="黑体" w:cs="黑体"/>
          <w:sz w:val="18"/>
          <w:szCs w:val="18"/>
        </w:rPr>
        <w:t>948.从（</w:t>
      </w:r>
      <w:r>
        <w:rPr>
          <w:rFonts w:hint="eastAsia" w:ascii="黑体" w:hAnsi="黑体" w:eastAsia="黑体" w:cs="黑体"/>
          <w:sz w:val="18"/>
          <w:szCs w:val="18"/>
        </w:rPr>
        <w:tab/>
      </w:r>
      <w:r>
        <w:rPr>
          <w:rFonts w:hint="eastAsia" w:ascii="黑体" w:hAnsi="黑体" w:eastAsia="黑体" w:cs="黑体"/>
          <w:sz w:val="18"/>
          <w:szCs w:val="18"/>
        </w:rPr>
        <w:t>）的6月1日起，中央电视台天气预报节目中正式发布全国地质灾害气象预报预警信息。</w:t>
      </w:r>
    </w:p>
    <w:p w14:paraId="7AB5E18F">
      <w:pPr>
        <w:spacing w:line="240" w:lineRule="exact"/>
        <w:rPr>
          <w:rFonts w:ascii="黑体" w:hAnsi="黑体" w:eastAsia="黑体" w:cs="黑体"/>
          <w:sz w:val="18"/>
          <w:szCs w:val="18"/>
        </w:rPr>
      </w:pPr>
      <w:r>
        <w:rPr>
          <w:rFonts w:hint="eastAsia" w:ascii="黑体" w:hAnsi="黑体" w:eastAsia="黑体" w:cs="黑体"/>
          <w:sz w:val="18"/>
          <w:szCs w:val="18"/>
        </w:rPr>
        <w:t>A.2001年</w:t>
      </w:r>
    </w:p>
    <w:p w14:paraId="0F4C034C">
      <w:pPr>
        <w:spacing w:line="240" w:lineRule="exact"/>
        <w:rPr>
          <w:rFonts w:ascii="黑体" w:hAnsi="黑体" w:eastAsia="黑体" w:cs="黑体"/>
          <w:sz w:val="18"/>
          <w:szCs w:val="18"/>
        </w:rPr>
      </w:pPr>
      <w:r>
        <w:rPr>
          <w:rFonts w:hint="eastAsia" w:ascii="黑体" w:hAnsi="黑体" w:eastAsia="黑体" w:cs="黑体"/>
          <w:sz w:val="18"/>
          <w:szCs w:val="18"/>
        </w:rPr>
        <w:t>B.2003年</w:t>
      </w:r>
    </w:p>
    <w:p w14:paraId="0D27008D">
      <w:pPr>
        <w:spacing w:line="240" w:lineRule="exact"/>
        <w:rPr>
          <w:rFonts w:ascii="黑体" w:hAnsi="黑体" w:eastAsia="黑体" w:cs="黑体"/>
          <w:sz w:val="18"/>
          <w:szCs w:val="18"/>
        </w:rPr>
      </w:pPr>
      <w:r>
        <w:rPr>
          <w:rFonts w:hint="eastAsia" w:ascii="黑体" w:hAnsi="黑体" w:eastAsia="黑体" w:cs="黑体"/>
          <w:sz w:val="18"/>
          <w:szCs w:val="18"/>
        </w:rPr>
        <w:t>C.2005年D.2007年</w:t>
      </w:r>
    </w:p>
    <w:p w14:paraId="770C795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7FDA534">
      <w:pPr>
        <w:spacing w:line="240" w:lineRule="exact"/>
        <w:rPr>
          <w:rFonts w:ascii="黑体" w:hAnsi="黑体" w:eastAsia="黑体" w:cs="黑体"/>
          <w:sz w:val="18"/>
          <w:szCs w:val="18"/>
        </w:rPr>
      </w:pPr>
      <w:r>
        <w:rPr>
          <w:rFonts w:hint="eastAsia" w:ascii="黑体" w:hAnsi="黑体" w:eastAsia="黑体" w:cs="黑体"/>
          <w:sz w:val="18"/>
          <w:szCs w:val="18"/>
        </w:rPr>
        <w:t>949.单选放射源发出来的射线，可以对人体造成伤害，下列不属于射线造成的危害的是</w:t>
      </w:r>
    </w:p>
    <w:p w14:paraId="4912FE08">
      <w:pPr>
        <w:spacing w:line="240" w:lineRule="exact"/>
        <w:rPr>
          <w:rFonts w:ascii="黑体" w:hAnsi="黑体" w:eastAsia="黑体" w:cs="黑体"/>
          <w:sz w:val="18"/>
          <w:szCs w:val="18"/>
        </w:rPr>
      </w:pPr>
      <w:r>
        <w:rPr>
          <w:rFonts w:hint="eastAsia" w:ascii="黑体" w:hAnsi="黑体" w:eastAsia="黑体" w:cs="黑体"/>
          <w:sz w:val="18"/>
          <w:szCs w:val="18"/>
        </w:rPr>
        <w:t>（）。</w:t>
      </w:r>
    </w:p>
    <w:p w14:paraId="6EE662D0">
      <w:pPr>
        <w:spacing w:line="240" w:lineRule="exact"/>
        <w:rPr>
          <w:rFonts w:ascii="黑体" w:hAnsi="黑体" w:eastAsia="黑体" w:cs="黑体"/>
          <w:sz w:val="18"/>
          <w:szCs w:val="18"/>
        </w:rPr>
      </w:pPr>
      <w:r>
        <w:rPr>
          <w:rFonts w:hint="eastAsia" w:ascii="黑体" w:hAnsi="黑体" w:eastAsia="黑体" w:cs="黑体"/>
          <w:sz w:val="18"/>
          <w:szCs w:val="18"/>
        </w:rPr>
        <w:t>A.破坏细胞组织B.导致机体损伤C.导致皮肤变黑D.致人死亡</w:t>
      </w:r>
    </w:p>
    <w:p w14:paraId="29D4EA7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0891CEF">
      <w:pPr>
        <w:spacing w:line="240" w:lineRule="exact"/>
        <w:rPr>
          <w:rFonts w:ascii="黑体" w:hAnsi="黑体" w:eastAsia="黑体" w:cs="黑体"/>
          <w:sz w:val="18"/>
          <w:szCs w:val="18"/>
        </w:rPr>
      </w:pPr>
      <w:r>
        <w:rPr>
          <w:rFonts w:hint="eastAsia" w:ascii="黑体" w:hAnsi="黑体" w:eastAsia="黑体" w:cs="黑体"/>
          <w:sz w:val="18"/>
          <w:szCs w:val="18"/>
        </w:rPr>
        <w:t>950.如果水面上涨的时候你在一座坚固的建筑物里，此时应该（</w:t>
      </w:r>
      <w:r>
        <w:rPr>
          <w:rFonts w:hint="eastAsia" w:ascii="黑体" w:hAnsi="黑体" w:eastAsia="黑体" w:cs="黑体"/>
          <w:sz w:val="18"/>
          <w:szCs w:val="18"/>
        </w:rPr>
        <w:tab/>
      </w:r>
      <w:r>
        <w:rPr>
          <w:rFonts w:hint="eastAsia" w:ascii="黑体" w:hAnsi="黑体" w:eastAsia="黑体" w:cs="黑体"/>
          <w:sz w:val="18"/>
          <w:szCs w:val="18"/>
        </w:rPr>
        <w:t>）。</w:t>
      </w:r>
    </w:p>
    <w:p w14:paraId="7CC7AE4D">
      <w:pPr>
        <w:spacing w:line="240" w:lineRule="exact"/>
        <w:rPr>
          <w:rFonts w:ascii="黑体" w:hAnsi="黑体" w:eastAsia="黑体" w:cs="黑体"/>
          <w:sz w:val="18"/>
          <w:szCs w:val="18"/>
        </w:rPr>
      </w:pPr>
      <w:r>
        <w:rPr>
          <w:rFonts w:hint="eastAsia" w:ascii="黑体" w:hAnsi="黑体" w:eastAsia="黑体" w:cs="黑体"/>
          <w:sz w:val="18"/>
          <w:szCs w:val="18"/>
        </w:rPr>
        <w:t>A.赤脚跑出</w:t>
      </w:r>
    </w:p>
    <w:p w14:paraId="4AA95337">
      <w:pPr>
        <w:spacing w:line="240" w:lineRule="exact"/>
        <w:rPr>
          <w:rFonts w:ascii="黑体" w:hAnsi="黑体" w:eastAsia="黑体" w:cs="黑体"/>
          <w:sz w:val="18"/>
          <w:szCs w:val="18"/>
        </w:rPr>
      </w:pPr>
      <w:r>
        <w:rPr>
          <w:rFonts w:hint="eastAsia" w:ascii="黑体" w:hAnsi="黑体" w:eastAsia="黑体" w:cs="黑体"/>
          <w:sz w:val="18"/>
          <w:szCs w:val="18"/>
        </w:rPr>
        <w:t>B.待在里面别跑C.坐家具跑出D.戴游泳圈跑出</w:t>
      </w:r>
    </w:p>
    <w:p w14:paraId="4BE6C97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108D0B3C">
      <w:pPr>
        <w:spacing w:line="240" w:lineRule="exact"/>
        <w:rPr>
          <w:rFonts w:ascii="黑体" w:hAnsi="黑体" w:eastAsia="黑体" w:cs="黑体"/>
          <w:sz w:val="18"/>
          <w:szCs w:val="18"/>
        </w:rPr>
      </w:pPr>
      <w:r>
        <w:rPr>
          <w:rFonts w:hint="eastAsia" w:ascii="黑体" w:hAnsi="黑体" w:eastAsia="黑体" w:cs="黑体"/>
          <w:sz w:val="18"/>
          <w:szCs w:val="18"/>
        </w:rPr>
        <w:t>951.（）是泥石流形成区的地形地貌特点。</w:t>
      </w:r>
    </w:p>
    <w:p w14:paraId="4AC1EEFF">
      <w:pPr>
        <w:spacing w:line="240" w:lineRule="exact"/>
        <w:rPr>
          <w:rFonts w:ascii="黑体" w:hAnsi="黑体" w:eastAsia="黑体" w:cs="黑体"/>
          <w:sz w:val="18"/>
          <w:szCs w:val="18"/>
        </w:rPr>
      </w:pPr>
      <w:r>
        <w:rPr>
          <w:rFonts w:hint="eastAsia" w:ascii="黑体" w:hAnsi="黑体" w:eastAsia="黑体" w:cs="黑体"/>
          <w:sz w:val="18"/>
          <w:szCs w:val="18"/>
        </w:rPr>
        <w:t>A.三面环山，山坡陡峭，多呈勺、斗、树叶状B.三面环山，植被茂密</w:t>
      </w:r>
    </w:p>
    <w:p w14:paraId="11D4517C">
      <w:pPr>
        <w:spacing w:line="240" w:lineRule="exact"/>
        <w:rPr>
          <w:rFonts w:ascii="黑体" w:hAnsi="黑体" w:eastAsia="黑体" w:cs="黑体"/>
          <w:sz w:val="18"/>
          <w:szCs w:val="18"/>
        </w:rPr>
      </w:pPr>
      <w:r>
        <w:rPr>
          <w:rFonts w:hint="eastAsia" w:ascii="黑体" w:hAnsi="黑体" w:eastAsia="黑体" w:cs="黑体"/>
          <w:sz w:val="18"/>
          <w:szCs w:val="18"/>
        </w:rPr>
        <w:t>C.四面环山，呈漏斗状</w:t>
      </w:r>
    </w:p>
    <w:p w14:paraId="7E3B6DE8">
      <w:pPr>
        <w:spacing w:line="240" w:lineRule="exact"/>
        <w:rPr>
          <w:rFonts w:ascii="黑体" w:hAnsi="黑体" w:eastAsia="黑体" w:cs="黑体"/>
          <w:sz w:val="18"/>
          <w:szCs w:val="18"/>
        </w:rPr>
      </w:pPr>
      <w:r>
        <w:rPr>
          <w:rFonts w:hint="eastAsia" w:ascii="黑体" w:hAnsi="黑体" w:eastAsia="黑体" w:cs="黑体"/>
          <w:sz w:val="18"/>
          <w:szCs w:val="18"/>
        </w:rPr>
        <w:t>D.四面环山，植被茂密</w:t>
      </w:r>
    </w:p>
    <w:p w14:paraId="5AD9E92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482427F1">
      <w:pPr>
        <w:spacing w:line="240" w:lineRule="exact"/>
        <w:rPr>
          <w:rFonts w:ascii="黑体" w:hAnsi="黑体" w:eastAsia="黑体" w:cs="黑体"/>
          <w:sz w:val="18"/>
          <w:szCs w:val="18"/>
        </w:rPr>
      </w:pPr>
      <w:r>
        <w:rPr>
          <w:rFonts w:hint="eastAsia" w:ascii="黑体" w:hAnsi="黑体" w:eastAsia="黑体" w:cs="黑体"/>
          <w:sz w:val="18"/>
          <w:szCs w:val="18"/>
        </w:rPr>
        <w:t>952.省级民政部门在接到地（市）级重大灾情报告后，应在（</w:t>
      </w:r>
      <w:r>
        <w:rPr>
          <w:rFonts w:hint="eastAsia" w:ascii="黑体" w:hAnsi="黑体" w:eastAsia="黑体" w:cs="黑体"/>
          <w:sz w:val="18"/>
          <w:szCs w:val="18"/>
        </w:rPr>
        <w:tab/>
      </w:r>
      <w:r>
        <w:rPr>
          <w:rFonts w:hint="eastAsia" w:ascii="黑体" w:hAnsi="黑体" w:eastAsia="黑体" w:cs="黑体"/>
          <w:sz w:val="18"/>
          <w:szCs w:val="18"/>
        </w:rPr>
        <w:t>）内完成审核、汇总灾情数据工作向民政部报告。</w:t>
      </w:r>
    </w:p>
    <w:p w14:paraId="7E3170C8">
      <w:pPr>
        <w:spacing w:line="240" w:lineRule="exact"/>
        <w:rPr>
          <w:rFonts w:ascii="黑体" w:hAnsi="黑体" w:eastAsia="黑体" w:cs="黑体"/>
          <w:sz w:val="18"/>
          <w:szCs w:val="18"/>
        </w:rPr>
      </w:pPr>
      <w:r>
        <w:rPr>
          <w:rFonts w:hint="eastAsia" w:ascii="黑体" w:hAnsi="黑体" w:eastAsia="黑体" w:cs="黑体"/>
          <w:sz w:val="18"/>
          <w:szCs w:val="18"/>
        </w:rPr>
        <w:t>A.2小时</w:t>
      </w:r>
    </w:p>
    <w:p w14:paraId="1B02A31C">
      <w:pPr>
        <w:spacing w:line="240" w:lineRule="exact"/>
        <w:rPr>
          <w:rFonts w:ascii="黑体" w:hAnsi="黑体" w:eastAsia="黑体" w:cs="黑体"/>
          <w:sz w:val="18"/>
          <w:szCs w:val="18"/>
        </w:rPr>
      </w:pPr>
      <w:r>
        <w:rPr>
          <w:rFonts w:hint="eastAsia" w:ascii="黑体" w:hAnsi="黑体" w:eastAsia="黑体" w:cs="黑体"/>
          <w:sz w:val="18"/>
          <w:szCs w:val="18"/>
        </w:rPr>
        <w:t>B.3小时</w:t>
      </w:r>
    </w:p>
    <w:p w14:paraId="7C6E9C28">
      <w:pPr>
        <w:spacing w:line="240" w:lineRule="exact"/>
        <w:rPr>
          <w:rFonts w:ascii="黑体" w:hAnsi="黑体" w:eastAsia="黑体" w:cs="黑体"/>
          <w:sz w:val="18"/>
          <w:szCs w:val="18"/>
        </w:rPr>
      </w:pPr>
      <w:r>
        <w:rPr>
          <w:rFonts w:hint="eastAsia" w:ascii="黑体" w:hAnsi="黑体" w:eastAsia="黑体" w:cs="黑体"/>
          <w:sz w:val="18"/>
          <w:szCs w:val="18"/>
        </w:rPr>
        <w:t>C.4小时</w:t>
      </w:r>
    </w:p>
    <w:p w14:paraId="69205E27">
      <w:pPr>
        <w:spacing w:line="240" w:lineRule="exact"/>
        <w:rPr>
          <w:rFonts w:ascii="黑体" w:hAnsi="黑体" w:eastAsia="黑体" w:cs="黑体"/>
          <w:sz w:val="18"/>
          <w:szCs w:val="18"/>
        </w:rPr>
      </w:pPr>
      <w:r>
        <w:rPr>
          <w:rFonts w:hint="eastAsia" w:ascii="黑体" w:hAnsi="黑体" w:eastAsia="黑体" w:cs="黑体"/>
          <w:sz w:val="18"/>
          <w:szCs w:val="18"/>
        </w:rPr>
        <w:t>D.5小时</w:t>
      </w:r>
    </w:p>
    <w:p w14:paraId="747A702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0387D10A">
      <w:pPr>
        <w:spacing w:line="240" w:lineRule="exact"/>
        <w:rPr>
          <w:rFonts w:ascii="黑体" w:hAnsi="黑体" w:eastAsia="黑体" w:cs="黑体"/>
          <w:sz w:val="18"/>
          <w:szCs w:val="18"/>
        </w:rPr>
      </w:pPr>
      <w:r>
        <w:rPr>
          <w:rFonts w:hint="eastAsia" w:ascii="黑体" w:hAnsi="黑体" w:eastAsia="黑体" w:cs="黑体"/>
          <w:sz w:val="18"/>
          <w:szCs w:val="18"/>
        </w:rPr>
        <w:t>953.对我国农业生产影响最大的气象灾害是（</w:t>
      </w:r>
      <w:r>
        <w:rPr>
          <w:rFonts w:hint="eastAsia" w:ascii="黑体" w:hAnsi="黑体" w:eastAsia="黑体" w:cs="黑体"/>
          <w:sz w:val="18"/>
          <w:szCs w:val="18"/>
        </w:rPr>
        <w:tab/>
      </w:r>
      <w:r>
        <w:rPr>
          <w:rFonts w:hint="eastAsia" w:ascii="黑体" w:hAnsi="黑体" w:eastAsia="黑体" w:cs="黑体"/>
          <w:sz w:val="18"/>
          <w:szCs w:val="18"/>
        </w:rPr>
        <w:t>）。</w:t>
      </w:r>
    </w:p>
    <w:p w14:paraId="34BA5524">
      <w:pPr>
        <w:spacing w:line="240" w:lineRule="exact"/>
        <w:rPr>
          <w:rFonts w:ascii="黑体" w:hAnsi="黑体" w:eastAsia="黑体" w:cs="黑体"/>
          <w:sz w:val="18"/>
          <w:szCs w:val="18"/>
        </w:rPr>
      </w:pPr>
      <w:r>
        <w:rPr>
          <w:rFonts w:hint="eastAsia" w:ascii="黑体" w:hAnsi="黑体" w:eastAsia="黑体" w:cs="黑体"/>
          <w:sz w:val="18"/>
          <w:szCs w:val="18"/>
        </w:rPr>
        <w:t>A.干旱</w:t>
      </w:r>
    </w:p>
    <w:p w14:paraId="04EFE9A8">
      <w:pPr>
        <w:spacing w:line="240" w:lineRule="exact"/>
        <w:rPr>
          <w:rFonts w:ascii="黑体" w:hAnsi="黑体" w:eastAsia="黑体" w:cs="黑体"/>
          <w:sz w:val="18"/>
          <w:szCs w:val="18"/>
        </w:rPr>
      </w:pPr>
      <w:r>
        <w:rPr>
          <w:rFonts w:hint="eastAsia" w:ascii="黑体" w:hAnsi="黑体" w:eastAsia="黑体" w:cs="黑体"/>
          <w:sz w:val="18"/>
          <w:szCs w:val="18"/>
        </w:rPr>
        <w:t>B.作物病虫害C.冰冻</w:t>
      </w:r>
    </w:p>
    <w:p w14:paraId="39149C90">
      <w:pPr>
        <w:spacing w:line="240" w:lineRule="exact"/>
        <w:rPr>
          <w:rFonts w:ascii="黑体" w:hAnsi="黑体" w:eastAsia="黑体" w:cs="黑体"/>
          <w:sz w:val="18"/>
          <w:szCs w:val="18"/>
        </w:rPr>
      </w:pPr>
      <w:r>
        <w:rPr>
          <w:rFonts w:hint="eastAsia" w:ascii="黑体" w:hAnsi="黑体" w:eastAsia="黑体" w:cs="黑体"/>
          <w:sz w:val="18"/>
          <w:szCs w:val="18"/>
        </w:rPr>
        <w:t>D.龙卷风</w:t>
      </w:r>
    </w:p>
    <w:p w14:paraId="7656137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3CD3A811">
      <w:pPr>
        <w:spacing w:line="240" w:lineRule="exact"/>
        <w:rPr>
          <w:rFonts w:ascii="黑体" w:hAnsi="黑体" w:eastAsia="黑体" w:cs="黑体"/>
          <w:sz w:val="18"/>
          <w:szCs w:val="18"/>
        </w:rPr>
      </w:pPr>
      <w:r>
        <w:rPr>
          <w:rFonts w:hint="eastAsia" w:ascii="黑体" w:hAnsi="黑体" w:eastAsia="黑体" w:cs="黑体"/>
          <w:sz w:val="18"/>
          <w:szCs w:val="18"/>
        </w:rPr>
        <w:t>954.在野外躲避沙尘暴，下列做法正确的是（</w:t>
      </w:r>
      <w:r>
        <w:rPr>
          <w:rFonts w:hint="eastAsia" w:ascii="黑体" w:hAnsi="黑体" w:eastAsia="黑体" w:cs="黑体"/>
          <w:sz w:val="18"/>
          <w:szCs w:val="18"/>
        </w:rPr>
        <w:tab/>
      </w:r>
      <w:r>
        <w:rPr>
          <w:rFonts w:hint="eastAsia" w:ascii="黑体" w:hAnsi="黑体" w:eastAsia="黑体" w:cs="黑体"/>
          <w:sz w:val="18"/>
          <w:szCs w:val="18"/>
        </w:rPr>
        <w:t>）。</w:t>
      </w:r>
    </w:p>
    <w:p w14:paraId="16F18E33">
      <w:pPr>
        <w:spacing w:line="240" w:lineRule="exact"/>
        <w:rPr>
          <w:rFonts w:ascii="黑体" w:hAnsi="黑体" w:eastAsia="黑体" w:cs="黑体"/>
          <w:sz w:val="18"/>
          <w:szCs w:val="18"/>
        </w:rPr>
      </w:pPr>
      <w:r>
        <w:rPr>
          <w:rFonts w:hint="eastAsia" w:ascii="黑体" w:hAnsi="黑体" w:eastAsia="黑体" w:cs="黑体"/>
          <w:sz w:val="18"/>
          <w:szCs w:val="18"/>
        </w:rPr>
        <w:t>A.躲在高处B.躲在大树旁</w:t>
      </w:r>
    </w:p>
    <w:p w14:paraId="3D2DC957">
      <w:pPr>
        <w:spacing w:line="240" w:lineRule="exact"/>
        <w:rPr>
          <w:rFonts w:ascii="黑体" w:hAnsi="黑体" w:eastAsia="黑体" w:cs="黑体"/>
          <w:sz w:val="18"/>
          <w:szCs w:val="18"/>
        </w:rPr>
      </w:pPr>
      <w:r>
        <w:rPr>
          <w:rFonts w:hint="eastAsia" w:ascii="黑体" w:hAnsi="黑体" w:eastAsia="黑体" w:cs="黑体"/>
          <w:sz w:val="18"/>
          <w:szCs w:val="18"/>
        </w:rPr>
        <w:t>C.躲在低洼处D.躲在湖边</w:t>
      </w:r>
    </w:p>
    <w:p w14:paraId="1DE2A135">
      <w:pPr>
        <w:spacing w:line="240" w:lineRule="exact"/>
        <w:rPr>
          <w:rFonts w:ascii="黑体" w:hAnsi="黑体" w:eastAsia="黑体" w:cs="黑体"/>
          <w:sz w:val="18"/>
          <w:szCs w:val="18"/>
        </w:rPr>
      </w:pPr>
      <w:r>
        <w:rPr>
          <w:rFonts w:hint="eastAsia" w:ascii="黑体" w:hAnsi="黑体" w:eastAsia="黑体" w:cs="黑体"/>
          <w:sz w:val="18"/>
          <w:szCs w:val="18"/>
        </w:rPr>
        <w:t>D.正确答案：</w:t>
      </w:r>
      <w:r>
        <w:rPr>
          <w:rFonts w:hint="eastAsia" w:ascii="黑体" w:hAnsi="黑体" w:eastAsia="黑体" w:cs="黑体"/>
          <w:sz w:val="18"/>
          <w:szCs w:val="18"/>
        </w:rPr>
        <w:tab/>
      </w:r>
      <w:r>
        <w:rPr>
          <w:rFonts w:hint="eastAsia" w:ascii="黑体" w:hAnsi="黑体" w:eastAsia="黑体" w:cs="黑体"/>
          <w:sz w:val="18"/>
          <w:szCs w:val="18"/>
        </w:rPr>
        <w:t>A</w:t>
      </w:r>
    </w:p>
    <w:p w14:paraId="24E33E47">
      <w:pPr>
        <w:spacing w:line="240" w:lineRule="exact"/>
        <w:rPr>
          <w:rFonts w:ascii="黑体" w:hAnsi="黑体" w:eastAsia="黑体" w:cs="黑体"/>
          <w:sz w:val="18"/>
          <w:szCs w:val="18"/>
        </w:rPr>
      </w:pPr>
      <w:r>
        <w:rPr>
          <w:rFonts w:hint="eastAsia" w:ascii="黑体" w:hAnsi="黑体" w:eastAsia="黑体" w:cs="黑体"/>
          <w:sz w:val="18"/>
          <w:szCs w:val="18"/>
        </w:rPr>
        <w:t>955.如不小心车辆进水熄火后，下列做法错误的是（</w:t>
      </w:r>
      <w:r>
        <w:rPr>
          <w:rFonts w:hint="eastAsia" w:ascii="黑体" w:hAnsi="黑体" w:eastAsia="黑体" w:cs="黑体"/>
          <w:sz w:val="18"/>
          <w:szCs w:val="18"/>
        </w:rPr>
        <w:tab/>
      </w:r>
      <w:r>
        <w:rPr>
          <w:rFonts w:hint="eastAsia" w:ascii="黑体" w:hAnsi="黑体" w:eastAsia="黑体" w:cs="黑体"/>
          <w:sz w:val="18"/>
          <w:szCs w:val="18"/>
        </w:rPr>
        <w:t>）。</w:t>
      </w:r>
    </w:p>
    <w:p w14:paraId="4C209AE6">
      <w:pPr>
        <w:spacing w:line="240" w:lineRule="exact"/>
        <w:rPr>
          <w:rFonts w:ascii="黑体" w:hAnsi="黑体" w:eastAsia="黑体" w:cs="黑体"/>
          <w:sz w:val="18"/>
          <w:szCs w:val="18"/>
        </w:rPr>
      </w:pPr>
      <w:r>
        <w:rPr>
          <w:rFonts w:hint="eastAsia" w:ascii="黑体" w:hAnsi="黑体" w:eastAsia="黑体" w:cs="黑体"/>
          <w:sz w:val="18"/>
          <w:szCs w:val="18"/>
        </w:rPr>
        <w:t>A.立即重新启动B.不能再启动</w:t>
      </w:r>
    </w:p>
    <w:p w14:paraId="6D0BBBBD">
      <w:pPr>
        <w:spacing w:line="240" w:lineRule="exact"/>
        <w:rPr>
          <w:rFonts w:ascii="黑体" w:hAnsi="黑体" w:eastAsia="黑体" w:cs="黑体"/>
          <w:sz w:val="18"/>
          <w:szCs w:val="18"/>
        </w:rPr>
      </w:pPr>
      <w:r>
        <w:rPr>
          <w:rFonts w:hint="eastAsia" w:ascii="黑体" w:hAnsi="黑体" w:eastAsia="黑体" w:cs="黑体"/>
          <w:sz w:val="18"/>
          <w:szCs w:val="18"/>
        </w:rPr>
        <w:t>C.尽快联系保险公司，并通知</w:t>
      </w:r>
      <w:r>
        <w:rPr>
          <w:rFonts w:hint="eastAsia" w:ascii="黑体" w:hAnsi="黑体" w:eastAsia="黑体" w:cs="黑体"/>
          <w:sz w:val="18"/>
          <w:szCs w:val="18"/>
        </w:rPr>
        <w:tab/>
      </w:r>
      <w:r>
        <w:rPr>
          <w:rFonts w:hint="eastAsia" w:ascii="黑体" w:hAnsi="黑体" w:eastAsia="黑体" w:cs="黑体"/>
          <w:sz w:val="18"/>
          <w:szCs w:val="18"/>
        </w:rPr>
        <w:t>4S店施救</w:t>
      </w:r>
    </w:p>
    <w:p w14:paraId="34278ED6">
      <w:pPr>
        <w:spacing w:line="240" w:lineRule="exact"/>
        <w:rPr>
          <w:rFonts w:ascii="黑体" w:hAnsi="黑体" w:eastAsia="黑体" w:cs="黑体"/>
          <w:sz w:val="18"/>
          <w:szCs w:val="18"/>
        </w:rPr>
      </w:pPr>
      <w:r>
        <w:rPr>
          <w:rFonts w:hint="eastAsia" w:ascii="黑体" w:hAnsi="黑体" w:eastAsia="黑体" w:cs="黑体"/>
          <w:sz w:val="18"/>
          <w:szCs w:val="18"/>
        </w:rPr>
        <w:t>D.请路人帮忙，将汽车从水中推出来，尽快进行修理</w:t>
      </w:r>
    </w:p>
    <w:p w14:paraId="6B5684A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30E14E9">
      <w:pPr>
        <w:spacing w:line="240" w:lineRule="exact"/>
        <w:rPr>
          <w:rFonts w:ascii="黑体" w:hAnsi="黑体" w:eastAsia="黑体" w:cs="黑体"/>
          <w:sz w:val="18"/>
          <w:szCs w:val="18"/>
        </w:rPr>
      </w:pPr>
      <w:r>
        <w:rPr>
          <w:rFonts w:hint="eastAsia" w:ascii="黑体" w:hAnsi="黑体" w:eastAsia="黑体" w:cs="黑体"/>
          <w:sz w:val="18"/>
          <w:szCs w:val="18"/>
        </w:rPr>
        <w:t>956.（）会导致空气温度下降、大量水汽凝结，形成暴雨。</w:t>
      </w:r>
    </w:p>
    <w:p w14:paraId="0E8C41CA">
      <w:pPr>
        <w:spacing w:line="240" w:lineRule="exact"/>
        <w:rPr>
          <w:rFonts w:ascii="黑体" w:hAnsi="黑体" w:eastAsia="黑体" w:cs="黑体"/>
          <w:sz w:val="18"/>
          <w:szCs w:val="18"/>
        </w:rPr>
      </w:pPr>
      <w:r>
        <w:rPr>
          <w:rFonts w:hint="eastAsia" w:ascii="黑体" w:hAnsi="黑体" w:eastAsia="黑体" w:cs="黑体"/>
          <w:sz w:val="18"/>
          <w:szCs w:val="18"/>
        </w:rPr>
        <w:t>A.强烈的上升运动B.丰富的水汽</w:t>
      </w:r>
    </w:p>
    <w:p w14:paraId="2F604057">
      <w:pPr>
        <w:spacing w:line="240" w:lineRule="exact"/>
        <w:rPr>
          <w:rFonts w:ascii="黑体" w:hAnsi="黑体" w:eastAsia="黑体" w:cs="黑体"/>
          <w:sz w:val="18"/>
          <w:szCs w:val="18"/>
        </w:rPr>
      </w:pPr>
      <w:r>
        <w:rPr>
          <w:rFonts w:hint="eastAsia" w:ascii="黑体" w:hAnsi="黑体" w:eastAsia="黑体" w:cs="黑体"/>
          <w:sz w:val="18"/>
          <w:szCs w:val="18"/>
        </w:rPr>
        <w:t>C.不稳定的大气层结</w:t>
      </w:r>
    </w:p>
    <w:p w14:paraId="693498CE">
      <w:pPr>
        <w:spacing w:line="240" w:lineRule="exact"/>
        <w:rPr>
          <w:rFonts w:ascii="黑体" w:hAnsi="黑体" w:eastAsia="黑体" w:cs="黑体"/>
          <w:sz w:val="18"/>
          <w:szCs w:val="18"/>
        </w:rPr>
      </w:pPr>
      <w:r>
        <w:rPr>
          <w:rFonts w:hint="eastAsia" w:ascii="黑体" w:hAnsi="黑体" w:eastAsia="黑体" w:cs="黑体"/>
          <w:sz w:val="18"/>
          <w:szCs w:val="18"/>
        </w:rPr>
        <w:t>D.温度的剧烈变化</w:t>
      </w:r>
    </w:p>
    <w:p w14:paraId="54CE040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46EB310">
      <w:pPr>
        <w:spacing w:line="240" w:lineRule="exact"/>
        <w:rPr>
          <w:rFonts w:ascii="黑体" w:hAnsi="黑体" w:eastAsia="黑体" w:cs="黑体"/>
          <w:sz w:val="18"/>
          <w:szCs w:val="18"/>
        </w:rPr>
      </w:pPr>
      <w:r>
        <w:rPr>
          <w:rFonts w:hint="eastAsia" w:ascii="黑体" w:hAnsi="黑体" w:eastAsia="黑体" w:cs="黑体"/>
          <w:sz w:val="18"/>
          <w:szCs w:val="18"/>
        </w:rPr>
        <w:t>957.一次闪电产生的能量能供给（</w:t>
      </w:r>
      <w:r>
        <w:rPr>
          <w:rFonts w:hint="eastAsia" w:ascii="黑体" w:hAnsi="黑体" w:eastAsia="黑体" w:cs="黑体"/>
          <w:sz w:val="18"/>
          <w:szCs w:val="18"/>
        </w:rPr>
        <w:tab/>
      </w:r>
      <w:r>
        <w:rPr>
          <w:rFonts w:hint="eastAsia" w:ascii="黑体" w:hAnsi="黑体" w:eastAsia="黑体" w:cs="黑体"/>
          <w:sz w:val="18"/>
          <w:szCs w:val="18"/>
        </w:rPr>
        <w:t>）100瓦灯泡照明</w:t>
      </w:r>
      <w:r>
        <w:rPr>
          <w:rFonts w:hint="eastAsia" w:ascii="黑体" w:hAnsi="黑体" w:eastAsia="黑体" w:cs="黑体"/>
          <w:sz w:val="18"/>
          <w:szCs w:val="18"/>
        </w:rPr>
        <w:tab/>
      </w:r>
      <w:r>
        <w:rPr>
          <w:rFonts w:hint="eastAsia" w:ascii="黑体" w:hAnsi="黑体" w:eastAsia="黑体" w:cs="黑体"/>
          <w:sz w:val="18"/>
          <w:szCs w:val="18"/>
        </w:rPr>
        <w:t>1小时。</w:t>
      </w:r>
    </w:p>
    <w:p w14:paraId="2CC52187">
      <w:pPr>
        <w:spacing w:line="240" w:lineRule="exact"/>
        <w:rPr>
          <w:rFonts w:ascii="黑体" w:hAnsi="黑体" w:eastAsia="黑体" w:cs="黑体"/>
          <w:sz w:val="18"/>
          <w:szCs w:val="18"/>
        </w:rPr>
      </w:pPr>
      <w:r>
        <w:rPr>
          <w:rFonts w:hint="eastAsia" w:ascii="黑体" w:hAnsi="黑体" w:eastAsia="黑体" w:cs="黑体"/>
          <w:sz w:val="18"/>
          <w:szCs w:val="18"/>
        </w:rPr>
        <w:t>A.5万只</w:t>
      </w:r>
    </w:p>
    <w:p w14:paraId="26452BF8">
      <w:pPr>
        <w:spacing w:line="240" w:lineRule="exact"/>
        <w:rPr>
          <w:rFonts w:ascii="黑体" w:hAnsi="黑体" w:eastAsia="黑体" w:cs="黑体"/>
          <w:sz w:val="18"/>
          <w:szCs w:val="18"/>
        </w:rPr>
      </w:pPr>
      <w:r>
        <w:rPr>
          <w:rFonts w:hint="eastAsia" w:ascii="黑体" w:hAnsi="黑体" w:eastAsia="黑体" w:cs="黑体"/>
          <w:sz w:val="18"/>
          <w:szCs w:val="18"/>
        </w:rPr>
        <w:t>B.10万只</w:t>
      </w:r>
    </w:p>
    <w:p w14:paraId="1A3A67F6">
      <w:pPr>
        <w:spacing w:line="240" w:lineRule="exact"/>
        <w:rPr>
          <w:rFonts w:ascii="黑体" w:hAnsi="黑体" w:eastAsia="黑体" w:cs="黑体"/>
          <w:sz w:val="18"/>
          <w:szCs w:val="18"/>
        </w:rPr>
      </w:pPr>
      <w:r>
        <w:rPr>
          <w:rFonts w:hint="eastAsia" w:ascii="黑体" w:hAnsi="黑体" w:eastAsia="黑体" w:cs="黑体"/>
          <w:sz w:val="18"/>
          <w:szCs w:val="18"/>
        </w:rPr>
        <w:t>C.15万只</w:t>
      </w:r>
    </w:p>
    <w:p w14:paraId="0476A844">
      <w:pPr>
        <w:spacing w:line="240" w:lineRule="exact"/>
        <w:rPr>
          <w:rFonts w:ascii="黑体" w:hAnsi="黑体" w:eastAsia="黑体" w:cs="黑体"/>
          <w:sz w:val="18"/>
          <w:szCs w:val="18"/>
        </w:rPr>
      </w:pPr>
      <w:r>
        <w:rPr>
          <w:rFonts w:hint="eastAsia" w:ascii="黑体" w:hAnsi="黑体" w:eastAsia="黑体" w:cs="黑体"/>
          <w:sz w:val="18"/>
          <w:szCs w:val="18"/>
        </w:rPr>
        <w:t>D.20万只</w:t>
      </w:r>
    </w:p>
    <w:p w14:paraId="4481444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19FF1313">
      <w:pPr>
        <w:spacing w:line="240" w:lineRule="exact"/>
        <w:rPr>
          <w:rFonts w:ascii="黑体" w:hAnsi="黑体" w:eastAsia="黑体" w:cs="黑体"/>
          <w:sz w:val="18"/>
          <w:szCs w:val="18"/>
        </w:rPr>
      </w:pPr>
      <w:r>
        <w:rPr>
          <w:rFonts w:hint="eastAsia" w:ascii="黑体" w:hAnsi="黑体" w:eastAsia="黑体" w:cs="黑体"/>
          <w:sz w:val="18"/>
          <w:szCs w:val="18"/>
        </w:rPr>
        <w:t>958.我国西南地区的川、滇、黔交界地区易形成以地震、泥石流、滑坡为主的灾害系统。造成该地区灾害系统的原因是（</w:t>
      </w:r>
      <w:r>
        <w:rPr>
          <w:rFonts w:hint="eastAsia" w:ascii="黑体" w:hAnsi="黑体" w:eastAsia="黑体" w:cs="黑体"/>
          <w:sz w:val="18"/>
          <w:szCs w:val="18"/>
        </w:rPr>
        <w:tab/>
      </w:r>
      <w:r>
        <w:rPr>
          <w:rFonts w:hint="eastAsia" w:ascii="黑体" w:hAnsi="黑体" w:eastAsia="黑体" w:cs="黑体"/>
          <w:sz w:val="18"/>
          <w:szCs w:val="18"/>
        </w:rPr>
        <w:t>）。</w:t>
      </w:r>
    </w:p>
    <w:p w14:paraId="43DB5C6A">
      <w:pPr>
        <w:spacing w:line="240" w:lineRule="exact"/>
        <w:rPr>
          <w:rFonts w:ascii="黑体" w:hAnsi="黑体" w:eastAsia="黑体" w:cs="黑体"/>
          <w:sz w:val="18"/>
          <w:szCs w:val="18"/>
        </w:rPr>
      </w:pPr>
      <w:r>
        <w:rPr>
          <w:rFonts w:hint="eastAsia" w:ascii="黑体" w:hAnsi="黑体" w:eastAsia="黑体" w:cs="黑体"/>
          <w:sz w:val="18"/>
          <w:szCs w:val="18"/>
        </w:rPr>
        <w:t>A.该地区地震频发，山体断裂发育，岩石破坏严重；干湿季分明，多暴雨，促使滑坡、泥石流突发</w:t>
      </w:r>
    </w:p>
    <w:p w14:paraId="1CE9AFDF">
      <w:pPr>
        <w:spacing w:line="240" w:lineRule="exact"/>
        <w:rPr>
          <w:rFonts w:ascii="黑体" w:hAnsi="黑体" w:eastAsia="黑体" w:cs="黑体"/>
          <w:sz w:val="18"/>
          <w:szCs w:val="18"/>
        </w:rPr>
      </w:pPr>
      <w:r>
        <w:rPr>
          <w:rFonts w:hint="eastAsia" w:ascii="黑体" w:hAnsi="黑体" w:eastAsia="黑体" w:cs="黑体"/>
          <w:sz w:val="18"/>
          <w:szCs w:val="18"/>
        </w:rPr>
        <w:t>B.修建公路、依山建房等建设中，形成人工高陡边坡C.人类活动大肆砍伐森林是该地区灾害发生的主要原因</w:t>
      </w:r>
    </w:p>
    <w:p w14:paraId="3D976F93">
      <w:pPr>
        <w:spacing w:line="240" w:lineRule="exact"/>
        <w:rPr>
          <w:rFonts w:ascii="黑体" w:hAnsi="黑体" w:eastAsia="黑体" w:cs="黑体"/>
          <w:sz w:val="18"/>
          <w:szCs w:val="18"/>
        </w:rPr>
      </w:pPr>
      <w:r>
        <w:rPr>
          <w:rFonts w:hint="eastAsia" w:ascii="黑体" w:hAnsi="黑体" w:eastAsia="黑体" w:cs="黑体"/>
          <w:sz w:val="18"/>
          <w:szCs w:val="18"/>
        </w:rPr>
        <w:t>D.滑坡导致地壳产生强烈的振动，产生地震，加上多暴雨，进而形成泥石流</w:t>
      </w:r>
    </w:p>
    <w:p w14:paraId="7A262C7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796E0B46">
      <w:pPr>
        <w:spacing w:line="240" w:lineRule="exact"/>
        <w:rPr>
          <w:rFonts w:ascii="黑体" w:hAnsi="黑体" w:eastAsia="黑体" w:cs="黑体"/>
          <w:sz w:val="18"/>
          <w:szCs w:val="18"/>
        </w:rPr>
      </w:pPr>
      <w:r>
        <w:rPr>
          <w:rFonts w:hint="eastAsia" w:ascii="黑体" w:hAnsi="黑体" w:eastAsia="黑体" w:cs="黑体"/>
          <w:sz w:val="18"/>
          <w:szCs w:val="18"/>
        </w:rPr>
        <w:t>959.如果看到高压线遭雷击断裂时，在附近的人应（</w:t>
      </w:r>
      <w:r>
        <w:rPr>
          <w:rFonts w:hint="eastAsia" w:ascii="黑体" w:hAnsi="黑体" w:eastAsia="黑体" w:cs="黑体"/>
          <w:sz w:val="18"/>
          <w:szCs w:val="18"/>
        </w:rPr>
        <w:tab/>
      </w:r>
      <w:r>
        <w:rPr>
          <w:rFonts w:hint="eastAsia" w:ascii="黑体" w:hAnsi="黑体" w:eastAsia="黑体" w:cs="黑体"/>
          <w:sz w:val="18"/>
          <w:szCs w:val="18"/>
        </w:rPr>
        <w:t>）。</w:t>
      </w:r>
    </w:p>
    <w:p w14:paraId="0FA6E554">
      <w:pPr>
        <w:spacing w:line="240" w:lineRule="exact"/>
        <w:rPr>
          <w:rFonts w:ascii="黑体" w:hAnsi="黑体" w:eastAsia="黑体" w:cs="黑体"/>
          <w:sz w:val="18"/>
          <w:szCs w:val="18"/>
        </w:rPr>
      </w:pPr>
      <w:r>
        <w:rPr>
          <w:rFonts w:hint="eastAsia" w:ascii="黑体" w:hAnsi="黑体" w:eastAsia="黑体" w:cs="黑体"/>
          <w:sz w:val="18"/>
          <w:szCs w:val="18"/>
        </w:rPr>
        <w:t>A.赶紧跑开</w:t>
      </w:r>
    </w:p>
    <w:p w14:paraId="0761510F">
      <w:pPr>
        <w:spacing w:line="240" w:lineRule="exact"/>
        <w:rPr>
          <w:rFonts w:ascii="黑体" w:hAnsi="黑体" w:eastAsia="黑体" w:cs="黑体"/>
          <w:sz w:val="18"/>
          <w:szCs w:val="18"/>
        </w:rPr>
      </w:pPr>
      <w:r>
        <w:rPr>
          <w:rFonts w:hint="eastAsia" w:ascii="黑体" w:hAnsi="黑体" w:eastAsia="黑体" w:cs="黑体"/>
          <w:sz w:val="18"/>
          <w:szCs w:val="18"/>
        </w:rPr>
        <w:t>B.双脚并拢、跳离现场C.慢慢走开</w:t>
      </w:r>
    </w:p>
    <w:p w14:paraId="7B9EDC8C">
      <w:pPr>
        <w:spacing w:line="240" w:lineRule="exact"/>
        <w:rPr>
          <w:rFonts w:ascii="黑体" w:hAnsi="黑体" w:eastAsia="黑体" w:cs="黑体"/>
          <w:sz w:val="18"/>
          <w:szCs w:val="18"/>
        </w:rPr>
      </w:pPr>
      <w:r>
        <w:rPr>
          <w:rFonts w:hint="eastAsia" w:ascii="黑体" w:hAnsi="黑体" w:eastAsia="黑体" w:cs="黑体"/>
          <w:sz w:val="18"/>
          <w:szCs w:val="18"/>
        </w:rPr>
        <w:t>D.走两步，停两步的离开</w:t>
      </w:r>
    </w:p>
    <w:p w14:paraId="67CE179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637CE8F">
      <w:pPr>
        <w:spacing w:line="240" w:lineRule="exact"/>
        <w:rPr>
          <w:rFonts w:ascii="黑体" w:hAnsi="黑体" w:eastAsia="黑体" w:cs="黑体"/>
          <w:sz w:val="18"/>
          <w:szCs w:val="18"/>
        </w:rPr>
      </w:pPr>
      <w:r>
        <w:rPr>
          <w:rFonts w:hint="eastAsia" w:ascii="黑体" w:hAnsi="黑体" w:eastAsia="黑体" w:cs="黑体"/>
          <w:sz w:val="18"/>
          <w:szCs w:val="18"/>
        </w:rPr>
        <w:t>960.关于鼠疫（黑死病）的预防、预警措施错误的是（</w:t>
      </w:r>
      <w:r>
        <w:rPr>
          <w:rFonts w:hint="eastAsia" w:ascii="黑体" w:hAnsi="黑体" w:eastAsia="黑体" w:cs="黑体"/>
          <w:sz w:val="18"/>
          <w:szCs w:val="18"/>
        </w:rPr>
        <w:tab/>
      </w:r>
      <w:r>
        <w:rPr>
          <w:rFonts w:hint="eastAsia" w:ascii="黑体" w:hAnsi="黑体" w:eastAsia="黑体" w:cs="黑体"/>
          <w:sz w:val="18"/>
          <w:szCs w:val="18"/>
        </w:rPr>
        <w:t>）。</w:t>
      </w:r>
    </w:p>
    <w:p w14:paraId="5335F379">
      <w:pPr>
        <w:spacing w:line="240" w:lineRule="exact"/>
        <w:rPr>
          <w:rFonts w:ascii="黑体" w:hAnsi="黑体" w:eastAsia="黑体" w:cs="黑体"/>
          <w:sz w:val="18"/>
          <w:szCs w:val="18"/>
        </w:rPr>
      </w:pPr>
      <w:r>
        <w:rPr>
          <w:rFonts w:hint="eastAsia" w:ascii="黑体" w:hAnsi="黑体" w:eastAsia="黑体" w:cs="黑体"/>
          <w:sz w:val="18"/>
          <w:szCs w:val="18"/>
        </w:rPr>
        <w:t>A.了解危害</w:t>
      </w:r>
    </w:p>
    <w:p w14:paraId="609177D4">
      <w:pPr>
        <w:spacing w:line="240" w:lineRule="exact"/>
        <w:rPr>
          <w:rFonts w:ascii="黑体" w:hAnsi="黑体" w:eastAsia="黑体" w:cs="黑体"/>
          <w:sz w:val="18"/>
          <w:szCs w:val="18"/>
        </w:rPr>
      </w:pPr>
      <w:r>
        <w:rPr>
          <w:rFonts w:hint="eastAsia" w:ascii="黑体" w:hAnsi="黑体" w:eastAsia="黑体" w:cs="黑体"/>
          <w:sz w:val="18"/>
          <w:szCs w:val="18"/>
        </w:rPr>
        <w:t>B.报告疑似鼠疫患者</w:t>
      </w:r>
    </w:p>
    <w:p w14:paraId="29B9CFF3">
      <w:pPr>
        <w:spacing w:line="240" w:lineRule="exact"/>
        <w:rPr>
          <w:rFonts w:ascii="黑体" w:hAnsi="黑体" w:eastAsia="黑体" w:cs="黑体"/>
          <w:sz w:val="18"/>
          <w:szCs w:val="18"/>
        </w:rPr>
      </w:pPr>
      <w:r>
        <w:rPr>
          <w:rFonts w:hint="eastAsia" w:ascii="黑体" w:hAnsi="黑体" w:eastAsia="黑体" w:cs="黑体"/>
          <w:sz w:val="18"/>
          <w:szCs w:val="18"/>
        </w:rPr>
        <w:t>C.防蚤叮咬</w:t>
      </w:r>
    </w:p>
    <w:p w14:paraId="117C39EA">
      <w:pPr>
        <w:spacing w:line="240" w:lineRule="exact"/>
        <w:rPr>
          <w:rFonts w:ascii="黑体" w:hAnsi="黑体" w:eastAsia="黑体" w:cs="黑体"/>
          <w:sz w:val="18"/>
          <w:szCs w:val="18"/>
        </w:rPr>
      </w:pPr>
      <w:r>
        <w:rPr>
          <w:rFonts w:hint="eastAsia" w:ascii="黑体" w:hAnsi="黑体" w:eastAsia="黑体" w:cs="黑体"/>
          <w:sz w:val="18"/>
          <w:szCs w:val="18"/>
        </w:rPr>
        <w:t>D.热天穿厚衣服，包裹全身</w:t>
      </w:r>
    </w:p>
    <w:p w14:paraId="567DDDA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09E37BD0">
      <w:pPr>
        <w:spacing w:line="240" w:lineRule="exact"/>
        <w:rPr>
          <w:rFonts w:ascii="黑体" w:hAnsi="黑体" w:eastAsia="黑体" w:cs="黑体"/>
          <w:sz w:val="18"/>
          <w:szCs w:val="18"/>
        </w:rPr>
      </w:pPr>
      <w:r>
        <w:rPr>
          <w:rFonts w:hint="eastAsia" w:ascii="黑体" w:hAnsi="黑体" w:eastAsia="黑体" w:cs="黑体"/>
          <w:sz w:val="18"/>
          <w:szCs w:val="18"/>
        </w:rPr>
        <w:t>961.单选泥石流往往在（）发生。</w:t>
      </w:r>
    </w:p>
    <w:p w14:paraId="683C39A1">
      <w:pPr>
        <w:spacing w:line="240" w:lineRule="exact"/>
        <w:rPr>
          <w:rFonts w:ascii="黑体" w:hAnsi="黑体" w:eastAsia="黑体" w:cs="黑体"/>
          <w:sz w:val="18"/>
          <w:szCs w:val="18"/>
        </w:rPr>
      </w:pPr>
      <w:r>
        <w:rPr>
          <w:rFonts w:hint="eastAsia" w:ascii="黑体" w:hAnsi="黑体" w:eastAsia="黑体" w:cs="黑体"/>
          <w:sz w:val="18"/>
          <w:szCs w:val="18"/>
        </w:rPr>
        <w:t>A.多风季节B.多雨季节C.寒冷季节D.炎热季节</w:t>
      </w:r>
    </w:p>
    <w:p w14:paraId="7DA3E09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C61AABB">
      <w:pPr>
        <w:spacing w:line="240" w:lineRule="exact"/>
        <w:rPr>
          <w:rFonts w:ascii="黑体" w:hAnsi="黑体" w:eastAsia="黑体" w:cs="黑体"/>
          <w:sz w:val="18"/>
          <w:szCs w:val="18"/>
        </w:rPr>
      </w:pPr>
      <w:r>
        <w:rPr>
          <w:rFonts w:hint="eastAsia" w:ascii="黑体" w:hAnsi="黑体" w:eastAsia="黑体" w:cs="黑体"/>
          <w:sz w:val="18"/>
          <w:szCs w:val="18"/>
        </w:rPr>
        <w:t>962.火车上突发地震，以下做法正确的是（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097E87BA">
      <w:pPr>
        <w:spacing w:line="240" w:lineRule="exact"/>
        <w:rPr>
          <w:rFonts w:ascii="黑体" w:hAnsi="黑体" w:eastAsia="黑体" w:cs="黑体"/>
          <w:sz w:val="18"/>
          <w:szCs w:val="18"/>
        </w:rPr>
      </w:pPr>
      <w:r>
        <w:rPr>
          <w:rFonts w:hint="eastAsia" w:ascii="黑体" w:hAnsi="黑体" w:eastAsia="黑体" w:cs="黑体"/>
          <w:sz w:val="18"/>
          <w:szCs w:val="18"/>
        </w:rPr>
        <w:t>A.不要等火车停稳，赶快开窗跳车</w:t>
      </w:r>
    </w:p>
    <w:p w14:paraId="4A1CEEBF">
      <w:pPr>
        <w:spacing w:line="240" w:lineRule="exact"/>
        <w:rPr>
          <w:rFonts w:ascii="黑体" w:hAnsi="黑体" w:eastAsia="黑体" w:cs="黑体"/>
          <w:sz w:val="18"/>
          <w:szCs w:val="18"/>
        </w:rPr>
      </w:pPr>
      <w:r>
        <w:rPr>
          <w:rFonts w:hint="eastAsia" w:ascii="黑体" w:hAnsi="黑体" w:eastAsia="黑体" w:cs="黑体"/>
          <w:sz w:val="18"/>
          <w:szCs w:val="18"/>
        </w:rPr>
        <w:t>B.迅速趴到座椅下，抓住座椅的钢管</w:t>
      </w:r>
    </w:p>
    <w:p w14:paraId="04C58AC8">
      <w:pPr>
        <w:spacing w:line="240" w:lineRule="exact"/>
        <w:rPr>
          <w:rFonts w:ascii="黑体" w:hAnsi="黑体" w:eastAsia="黑体" w:cs="黑体"/>
          <w:sz w:val="18"/>
          <w:szCs w:val="18"/>
        </w:rPr>
      </w:pPr>
      <w:r>
        <w:rPr>
          <w:rFonts w:hint="eastAsia" w:ascii="黑体" w:hAnsi="黑体" w:eastAsia="黑体" w:cs="黑体"/>
          <w:sz w:val="18"/>
          <w:szCs w:val="18"/>
        </w:rPr>
        <w:t>C.赶快找到自己的行李，以防被人趁乱偷走</w:t>
      </w:r>
    </w:p>
    <w:p w14:paraId="7ABAB701">
      <w:pPr>
        <w:spacing w:line="240" w:lineRule="exact"/>
        <w:rPr>
          <w:rFonts w:ascii="黑体" w:hAnsi="黑体" w:eastAsia="黑体" w:cs="黑体"/>
          <w:sz w:val="18"/>
          <w:szCs w:val="18"/>
        </w:rPr>
      </w:pPr>
      <w:r>
        <w:rPr>
          <w:rFonts w:hint="eastAsia" w:ascii="黑体" w:hAnsi="黑体" w:eastAsia="黑体" w:cs="黑体"/>
          <w:sz w:val="18"/>
          <w:szCs w:val="18"/>
        </w:rPr>
        <w:t>D.赶快走到车厢连接处，随时准备下车</w:t>
      </w:r>
    </w:p>
    <w:p w14:paraId="2B821D1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0E982385">
      <w:pPr>
        <w:spacing w:line="240" w:lineRule="exact"/>
        <w:rPr>
          <w:rFonts w:ascii="黑体" w:hAnsi="黑体" w:eastAsia="黑体" w:cs="黑体"/>
          <w:sz w:val="18"/>
          <w:szCs w:val="18"/>
        </w:rPr>
      </w:pPr>
      <w:r>
        <w:rPr>
          <w:rFonts w:hint="eastAsia" w:ascii="黑体" w:hAnsi="黑体" w:eastAsia="黑体" w:cs="黑体"/>
          <w:sz w:val="18"/>
          <w:szCs w:val="18"/>
        </w:rPr>
        <w:t>963.遇特大暴雨时，（）。</w:t>
      </w:r>
    </w:p>
    <w:p w14:paraId="2F27D750">
      <w:pPr>
        <w:spacing w:line="240" w:lineRule="exact"/>
        <w:rPr>
          <w:rFonts w:ascii="黑体" w:hAnsi="黑体" w:eastAsia="黑体" w:cs="黑体"/>
          <w:sz w:val="18"/>
          <w:szCs w:val="18"/>
        </w:rPr>
      </w:pPr>
      <w:r>
        <w:rPr>
          <w:rFonts w:hint="eastAsia" w:ascii="黑体" w:hAnsi="黑体" w:eastAsia="黑体" w:cs="黑体"/>
          <w:sz w:val="18"/>
          <w:szCs w:val="18"/>
        </w:rPr>
        <w:t>A.继续冒雨行驶</w:t>
      </w:r>
    </w:p>
    <w:p w14:paraId="639FE66C">
      <w:pPr>
        <w:spacing w:line="240" w:lineRule="exact"/>
        <w:rPr>
          <w:rFonts w:ascii="黑体" w:hAnsi="黑体" w:eastAsia="黑体" w:cs="黑体"/>
          <w:sz w:val="18"/>
          <w:szCs w:val="18"/>
        </w:rPr>
      </w:pPr>
      <w:r>
        <w:rPr>
          <w:rFonts w:hint="eastAsia" w:ascii="黑体" w:hAnsi="黑体" w:eastAsia="黑体" w:cs="黑体"/>
          <w:sz w:val="18"/>
          <w:szCs w:val="18"/>
        </w:rPr>
        <w:t>B.选择较高的安全地带停车C.选择较低的安全地带停车D.立即就地停车</w:t>
      </w:r>
    </w:p>
    <w:p w14:paraId="2EE2001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14BDB7D">
      <w:pPr>
        <w:spacing w:line="240" w:lineRule="exact"/>
        <w:rPr>
          <w:rFonts w:ascii="黑体" w:hAnsi="黑体" w:eastAsia="黑体" w:cs="黑体"/>
          <w:sz w:val="18"/>
          <w:szCs w:val="18"/>
        </w:rPr>
      </w:pPr>
      <w:r>
        <w:rPr>
          <w:rFonts w:hint="eastAsia" w:ascii="黑体" w:hAnsi="黑体" w:eastAsia="黑体" w:cs="黑体"/>
          <w:sz w:val="18"/>
          <w:szCs w:val="18"/>
        </w:rPr>
        <w:t>964.以下不属于滑坡来临前的征兆的是（</w:t>
      </w:r>
      <w:r>
        <w:rPr>
          <w:rFonts w:hint="eastAsia" w:ascii="黑体" w:hAnsi="黑体" w:eastAsia="黑体" w:cs="黑体"/>
          <w:sz w:val="18"/>
          <w:szCs w:val="18"/>
        </w:rPr>
        <w:tab/>
      </w:r>
      <w:r>
        <w:rPr>
          <w:rFonts w:hint="eastAsia" w:ascii="黑体" w:hAnsi="黑体" w:eastAsia="黑体" w:cs="黑体"/>
          <w:sz w:val="18"/>
          <w:szCs w:val="18"/>
        </w:rPr>
        <w:t>）。</w:t>
      </w:r>
    </w:p>
    <w:p w14:paraId="00B1A1C0">
      <w:pPr>
        <w:spacing w:line="240" w:lineRule="exact"/>
        <w:rPr>
          <w:rFonts w:ascii="黑体" w:hAnsi="黑体" w:eastAsia="黑体" w:cs="黑体"/>
          <w:sz w:val="18"/>
          <w:szCs w:val="18"/>
        </w:rPr>
      </w:pPr>
      <w:r>
        <w:rPr>
          <w:rFonts w:hint="eastAsia" w:ascii="黑体" w:hAnsi="黑体" w:eastAsia="黑体" w:cs="黑体"/>
          <w:sz w:val="18"/>
          <w:szCs w:val="18"/>
        </w:rPr>
        <w:t>A.坡脚处泉、井水位或水量突变B.坡脚处土体上隆</w:t>
      </w:r>
    </w:p>
    <w:p w14:paraId="2492E895">
      <w:pPr>
        <w:spacing w:line="240" w:lineRule="exact"/>
        <w:rPr>
          <w:rFonts w:ascii="黑体" w:hAnsi="黑体" w:eastAsia="黑体" w:cs="黑体"/>
          <w:sz w:val="18"/>
          <w:szCs w:val="18"/>
        </w:rPr>
      </w:pPr>
      <w:r>
        <w:rPr>
          <w:rFonts w:hint="eastAsia" w:ascii="黑体" w:hAnsi="黑体" w:eastAsia="黑体" w:cs="黑体"/>
          <w:sz w:val="18"/>
          <w:szCs w:val="18"/>
        </w:rPr>
        <w:t>C.坡脚处土体上隆</w:t>
      </w:r>
    </w:p>
    <w:p w14:paraId="4D94CABE">
      <w:pPr>
        <w:spacing w:line="240" w:lineRule="exact"/>
        <w:rPr>
          <w:rFonts w:ascii="黑体" w:hAnsi="黑体" w:eastAsia="黑体" w:cs="黑体"/>
          <w:sz w:val="18"/>
          <w:szCs w:val="18"/>
        </w:rPr>
      </w:pPr>
      <w:r>
        <w:rPr>
          <w:rFonts w:hint="eastAsia" w:ascii="黑体" w:hAnsi="黑体" w:eastAsia="黑体" w:cs="黑体"/>
          <w:sz w:val="18"/>
          <w:szCs w:val="18"/>
        </w:rPr>
        <w:t>D.山坡上的草突然干枯</w:t>
      </w:r>
    </w:p>
    <w:p w14:paraId="4220768E">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172739EF">
      <w:pPr>
        <w:spacing w:line="240" w:lineRule="exact"/>
        <w:rPr>
          <w:rFonts w:ascii="黑体" w:hAnsi="黑体" w:eastAsia="黑体" w:cs="黑体"/>
          <w:sz w:val="18"/>
          <w:szCs w:val="18"/>
        </w:rPr>
      </w:pPr>
      <w:r>
        <w:rPr>
          <w:rFonts w:hint="eastAsia" w:ascii="黑体" w:hAnsi="黑体" w:eastAsia="黑体" w:cs="黑体"/>
          <w:sz w:val="18"/>
          <w:szCs w:val="18"/>
        </w:rPr>
        <w:t>965.洪水过后，要服用（</w:t>
      </w:r>
      <w:r>
        <w:rPr>
          <w:rFonts w:hint="eastAsia" w:ascii="黑体" w:hAnsi="黑体" w:eastAsia="黑体" w:cs="黑体"/>
          <w:sz w:val="18"/>
          <w:szCs w:val="18"/>
        </w:rPr>
        <w:tab/>
      </w:r>
      <w:r>
        <w:rPr>
          <w:rFonts w:hint="eastAsia" w:ascii="黑体" w:hAnsi="黑体" w:eastAsia="黑体" w:cs="黑体"/>
          <w:sz w:val="18"/>
          <w:szCs w:val="18"/>
        </w:rPr>
        <w:t>）。</w:t>
      </w:r>
    </w:p>
    <w:p w14:paraId="02E35B75">
      <w:pPr>
        <w:spacing w:line="240" w:lineRule="exact"/>
        <w:rPr>
          <w:rFonts w:ascii="黑体" w:hAnsi="黑体" w:eastAsia="黑体" w:cs="黑体"/>
          <w:sz w:val="18"/>
          <w:szCs w:val="18"/>
        </w:rPr>
      </w:pPr>
      <w:r>
        <w:rPr>
          <w:rFonts w:hint="eastAsia" w:ascii="黑体" w:hAnsi="黑体" w:eastAsia="黑体" w:cs="黑体"/>
          <w:sz w:val="18"/>
          <w:szCs w:val="18"/>
        </w:rPr>
        <w:t>A.预防流行病的药物B.预防感冒的药物C.预防风湿的药物D.驱寒的药物</w:t>
      </w:r>
    </w:p>
    <w:p w14:paraId="0631227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03FE9047">
      <w:pPr>
        <w:spacing w:line="240" w:lineRule="exact"/>
        <w:rPr>
          <w:rFonts w:ascii="黑体" w:hAnsi="黑体" w:eastAsia="黑体" w:cs="黑体"/>
          <w:sz w:val="18"/>
          <w:szCs w:val="18"/>
        </w:rPr>
      </w:pPr>
      <w:r>
        <w:rPr>
          <w:rFonts w:hint="eastAsia" w:ascii="黑体" w:hAnsi="黑体" w:eastAsia="黑体" w:cs="黑体"/>
          <w:sz w:val="18"/>
          <w:szCs w:val="18"/>
        </w:rPr>
        <w:t>966.外出旅游时，不能有效避免遭遇滑坡的做法是（</w:t>
      </w:r>
      <w:r>
        <w:rPr>
          <w:rFonts w:hint="eastAsia" w:ascii="黑体" w:hAnsi="黑体" w:eastAsia="黑体" w:cs="黑体"/>
          <w:sz w:val="18"/>
          <w:szCs w:val="18"/>
        </w:rPr>
        <w:tab/>
      </w:r>
      <w:r>
        <w:rPr>
          <w:rFonts w:hint="eastAsia" w:ascii="黑体" w:hAnsi="黑体" w:eastAsia="黑体" w:cs="黑体"/>
          <w:sz w:val="18"/>
          <w:szCs w:val="18"/>
        </w:rPr>
        <w:t>）。</w:t>
      </w:r>
    </w:p>
    <w:p w14:paraId="774252DC">
      <w:pPr>
        <w:spacing w:line="240" w:lineRule="exact"/>
        <w:rPr>
          <w:rFonts w:ascii="黑体" w:hAnsi="黑体" w:eastAsia="黑体" w:cs="黑体"/>
          <w:sz w:val="18"/>
          <w:szCs w:val="18"/>
        </w:rPr>
      </w:pPr>
      <w:r>
        <w:rPr>
          <w:rFonts w:hint="eastAsia" w:ascii="黑体" w:hAnsi="黑体" w:eastAsia="黑体" w:cs="黑体"/>
          <w:sz w:val="18"/>
          <w:szCs w:val="18"/>
        </w:rPr>
        <w:t>A.不在大雨天走进易滑坡地段</w:t>
      </w:r>
    </w:p>
    <w:p w14:paraId="1BC0D8A5">
      <w:pPr>
        <w:spacing w:line="240" w:lineRule="exact"/>
        <w:rPr>
          <w:rFonts w:ascii="黑体" w:hAnsi="黑体" w:eastAsia="黑体" w:cs="黑体"/>
          <w:sz w:val="18"/>
          <w:szCs w:val="18"/>
        </w:rPr>
      </w:pPr>
      <w:r>
        <w:rPr>
          <w:rFonts w:hint="eastAsia" w:ascii="黑体" w:hAnsi="黑体" w:eastAsia="黑体" w:cs="黑体"/>
          <w:sz w:val="18"/>
          <w:szCs w:val="18"/>
        </w:rPr>
        <w:t>B.远离陡峭、破碎、疏松的斜坡</w:t>
      </w:r>
    </w:p>
    <w:p w14:paraId="3914C065">
      <w:pPr>
        <w:spacing w:line="240" w:lineRule="exact"/>
        <w:rPr>
          <w:rFonts w:ascii="黑体" w:hAnsi="黑体" w:eastAsia="黑体" w:cs="黑体"/>
          <w:sz w:val="18"/>
          <w:szCs w:val="18"/>
        </w:rPr>
      </w:pPr>
      <w:r>
        <w:rPr>
          <w:rFonts w:hint="eastAsia" w:ascii="黑体" w:hAnsi="黑体" w:eastAsia="黑体" w:cs="黑体"/>
          <w:sz w:val="18"/>
          <w:szCs w:val="18"/>
        </w:rPr>
        <w:t>C.夏季去易滑坡地区旅游</w:t>
      </w:r>
    </w:p>
    <w:p w14:paraId="7C629285">
      <w:pPr>
        <w:spacing w:line="240" w:lineRule="exact"/>
        <w:rPr>
          <w:rFonts w:ascii="黑体" w:hAnsi="黑体" w:eastAsia="黑体" w:cs="黑体"/>
          <w:sz w:val="18"/>
          <w:szCs w:val="18"/>
        </w:rPr>
      </w:pPr>
      <w:r>
        <w:rPr>
          <w:rFonts w:hint="eastAsia" w:ascii="黑体" w:hAnsi="黑体" w:eastAsia="黑体" w:cs="黑体"/>
          <w:sz w:val="18"/>
          <w:szCs w:val="18"/>
        </w:rPr>
        <w:t>D.必须通过滑坡易发区时，选择干燥的季节与气象条件</w:t>
      </w:r>
    </w:p>
    <w:p w14:paraId="7847A273">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0EAB5A4">
      <w:pPr>
        <w:spacing w:line="240" w:lineRule="exact"/>
        <w:rPr>
          <w:rFonts w:ascii="黑体" w:hAnsi="黑体" w:eastAsia="黑体" w:cs="黑体"/>
          <w:sz w:val="18"/>
          <w:szCs w:val="18"/>
        </w:rPr>
      </w:pPr>
      <w:r>
        <w:rPr>
          <w:rFonts w:hint="eastAsia" w:ascii="黑体" w:hAnsi="黑体" w:eastAsia="黑体" w:cs="黑体"/>
          <w:sz w:val="18"/>
          <w:szCs w:val="18"/>
        </w:rPr>
        <w:t>967.火山活动时岩浆喷发冲击或热力作用可以引起（</w:t>
      </w:r>
      <w:r>
        <w:rPr>
          <w:rFonts w:hint="eastAsia" w:ascii="黑体" w:hAnsi="黑体" w:eastAsia="黑体" w:cs="黑体"/>
          <w:sz w:val="18"/>
          <w:szCs w:val="18"/>
        </w:rPr>
        <w:tab/>
      </w:r>
      <w:r>
        <w:rPr>
          <w:rFonts w:hint="eastAsia" w:ascii="黑体" w:hAnsi="黑体" w:eastAsia="黑体" w:cs="黑体"/>
          <w:sz w:val="18"/>
          <w:szCs w:val="18"/>
        </w:rPr>
        <w:t>）。</w:t>
      </w:r>
    </w:p>
    <w:p w14:paraId="64D39580">
      <w:pPr>
        <w:spacing w:line="240" w:lineRule="exact"/>
        <w:rPr>
          <w:rFonts w:ascii="黑体" w:hAnsi="黑体" w:eastAsia="黑体" w:cs="黑体"/>
          <w:sz w:val="18"/>
          <w:szCs w:val="18"/>
        </w:rPr>
      </w:pPr>
      <w:r>
        <w:rPr>
          <w:rFonts w:hint="eastAsia" w:ascii="黑体" w:hAnsi="黑体" w:eastAsia="黑体" w:cs="黑体"/>
          <w:sz w:val="18"/>
          <w:szCs w:val="18"/>
        </w:rPr>
        <w:t>A.泥石流B.地震C.塌陷D.滑坡</w:t>
      </w:r>
    </w:p>
    <w:p w14:paraId="0DBADB7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2B145FF">
      <w:pPr>
        <w:spacing w:line="240" w:lineRule="exact"/>
        <w:rPr>
          <w:rFonts w:ascii="黑体" w:hAnsi="黑体" w:eastAsia="黑体" w:cs="黑体"/>
          <w:sz w:val="18"/>
          <w:szCs w:val="18"/>
        </w:rPr>
      </w:pPr>
      <w:r>
        <w:rPr>
          <w:rFonts w:hint="eastAsia" w:ascii="黑体" w:hAnsi="黑体" w:eastAsia="黑体" w:cs="黑体"/>
          <w:sz w:val="18"/>
          <w:szCs w:val="18"/>
        </w:rPr>
        <w:t>968.以下不适合洪水避灾的是（</w:t>
      </w:r>
      <w:r>
        <w:rPr>
          <w:rFonts w:hint="eastAsia" w:ascii="黑体" w:hAnsi="黑体" w:eastAsia="黑体" w:cs="黑体"/>
          <w:sz w:val="18"/>
          <w:szCs w:val="18"/>
        </w:rPr>
        <w:tab/>
      </w:r>
      <w:r>
        <w:rPr>
          <w:rFonts w:hint="eastAsia" w:ascii="黑体" w:hAnsi="黑体" w:eastAsia="黑体" w:cs="黑体"/>
          <w:sz w:val="18"/>
          <w:szCs w:val="18"/>
        </w:rPr>
        <w:t>）。</w:t>
      </w:r>
    </w:p>
    <w:p w14:paraId="587C75F5">
      <w:pPr>
        <w:spacing w:line="240" w:lineRule="exact"/>
        <w:rPr>
          <w:rFonts w:ascii="黑体" w:hAnsi="黑体" w:eastAsia="黑体" w:cs="黑体"/>
          <w:sz w:val="18"/>
          <w:szCs w:val="18"/>
        </w:rPr>
      </w:pPr>
      <w:r>
        <w:rPr>
          <w:rFonts w:hint="eastAsia" w:ascii="黑体" w:hAnsi="黑体" w:eastAsia="黑体" w:cs="黑体"/>
          <w:sz w:val="18"/>
          <w:szCs w:val="18"/>
        </w:rPr>
        <w:t>A.高层建筑的平坦楼顶</w:t>
      </w:r>
    </w:p>
    <w:p w14:paraId="6527D7FD">
      <w:pPr>
        <w:spacing w:line="240" w:lineRule="exact"/>
        <w:rPr>
          <w:rFonts w:ascii="黑体" w:hAnsi="黑体" w:eastAsia="黑体" w:cs="黑体"/>
          <w:sz w:val="18"/>
          <w:szCs w:val="18"/>
        </w:rPr>
      </w:pPr>
      <w:r>
        <w:rPr>
          <w:rFonts w:hint="eastAsia" w:ascii="黑体" w:hAnsi="黑体" w:eastAsia="黑体" w:cs="黑体"/>
          <w:sz w:val="18"/>
          <w:szCs w:val="18"/>
        </w:rPr>
        <w:t>B.山脚山洞</w:t>
      </w:r>
    </w:p>
    <w:p w14:paraId="1DE986A3">
      <w:pPr>
        <w:spacing w:line="240" w:lineRule="exact"/>
        <w:rPr>
          <w:rFonts w:ascii="黑体" w:hAnsi="黑体" w:eastAsia="黑体" w:cs="黑体"/>
          <w:sz w:val="18"/>
          <w:szCs w:val="18"/>
        </w:rPr>
      </w:pPr>
      <w:r>
        <w:rPr>
          <w:rFonts w:hint="eastAsia" w:ascii="黑体" w:hAnsi="黑体" w:eastAsia="黑体" w:cs="黑体"/>
          <w:sz w:val="18"/>
          <w:szCs w:val="18"/>
        </w:rPr>
        <w:t>C.地势高、条件较好的公园</w:t>
      </w:r>
    </w:p>
    <w:p w14:paraId="261B7866">
      <w:pPr>
        <w:spacing w:line="240" w:lineRule="exact"/>
        <w:rPr>
          <w:rFonts w:ascii="黑体" w:hAnsi="黑体" w:eastAsia="黑体" w:cs="黑体"/>
          <w:sz w:val="18"/>
          <w:szCs w:val="18"/>
        </w:rPr>
      </w:pPr>
      <w:r>
        <w:rPr>
          <w:rFonts w:hint="eastAsia" w:ascii="黑体" w:hAnsi="黑体" w:eastAsia="黑体" w:cs="黑体"/>
          <w:sz w:val="18"/>
          <w:szCs w:val="18"/>
        </w:rPr>
        <w:t>D.地势较高或有牢固楼房的学校、医院</w:t>
      </w:r>
    </w:p>
    <w:p w14:paraId="4B4890C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25E83073">
      <w:pPr>
        <w:spacing w:line="240" w:lineRule="exact"/>
        <w:rPr>
          <w:rFonts w:ascii="黑体" w:hAnsi="黑体" w:eastAsia="黑体" w:cs="黑体"/>
          <w:sz w:val="18"/>
          <w:szCs w:val="18"/>
        </w:rPr>
      </w:pPr>
      <w:r>
        <w:rPr>
          <w:rFonts w:hint="eastAsia" w:ascii="黑体" w:hAnsi="黑体" w:eastAsia="黑体" w:cs="黑体"/>
          <w:sz w:val="18"/>
          <w:szCs w:val="18"/>
        </w:rPr>
        <w:t>969.目前一些山区推广使用液化石油气，把原先的薪炭林改变为水源涵养林。这样做的主要意义在于（）。</w:t>
      </w:r>
    </w:p>
    <w:p w14:paraId="7EEB8420">
      <w:pPr>
        <w:spacing w:line="240" w:lineRule="exact"/>
        <w:rPr>
          <w:rFonts w:ascii="黑体" w:hAnsi="黑体" w:eastAsia="黑体" w:cs="黑体"/>
          <w:sz w:val="18"/>
          <w:szCs w:val="18"/>
        </w:rPr>
      </w:pPr>
      <w:r>
        <w:rPr>
          <w:rFonts w:hint="eastAsia" w:ascii="黑体" w:hAnsi="黑体" w:eastAsia="黑体" w:cs="黑体"/>
          <w:sz w:val="18"/>
          <w:szCs w:val="18"/>
        </w:rPr>
        <w:t>①增加该地区的果品产量</w:t>
      </w:r>
    </w:p>
    <w:p w14:paraId="73F7EBF7">
      <w:pPr>
        <w:spacing w:line="240" w:lineRule="exact"/>
        <w:rPr>
          <w:rFonts w:ascii="黑体" w:hAnsi="黑体" w:eastAsia="黑体" w:cs="黑体"/>
          <w:sz w:val="18"/>
          <w:szCs w:val="18"/>
        </w:rPr>
      </w:pPr>
      <w:r>
        <w:rPr>
          <w:rFonts w:hint="eastAsia" w:ascii="黑体" w:hAnsi="黑体" w:eastAsia="黑体" w:cs="黑体"/>
          <w:sz w:val="18"/>
          <w:szCs w:val="18"/>
        </w:rPr>
        <w:t>②构建该地区的生态屏障</w:t>
      </w:r>
    </w:p>
    <w:p w14:paraId="4C3D06E6">
      <w:pPr>
        <w:spacing w:line="240" w:lineRule="exact"/>
        <w:rPr>
          <w:rFonts w:ascii="黑体" w:hAnsi="黑体" w:eastAsia="黑体" w:cs="黑体"/>
          <w:sz w:val="18"/>
          <w:szCs w:val="18"/>
        </w:rPr>
      </w:pPr>
      <w:r>
        <w:rPr>
          <w:rFonts w:hint="eastAsia" w:ascii="黑体" w:hAnsi="黑体" w:eastAsia="黑体" w:cs="黑体"/>
          <w:sz w:val="18"/>
          <w:szCs w:val="18"/>
        </w:rPr>
        <w:t>③减少当地的水土流失</w:t>
      </w:r>
    </w:p>
    <w:p w14:paraId="125FE3EB">
      <w:pPr>
        <w:spacing w:line="240" w:lineRule="exact"/>
        <w:rPr>
          <w:rFonts w:ascii="黑体" w:hAnsi="黑体" w:eastAsia="黑体" w:cs="黑体"/>
          <w:sz w:val="18"/>
          <w:szCs w:val="18"/>
        </w:rPr>
      </w:pPr>
      <w:r>
        <w:rPr>
          <w:rFonts w:hint="eastAsia" w:ascii="黑体" w:hAnsi="黑体" w:eastAsia="黑体" w:cs="黑体"/>
          <w:sz w:val="18"/>
          <w:szCs w:val="18"/>
        </w:rPr>
        <w:t>④满足当地的木材需求</w:t>
      </w:r>
    </w:p>
    <w:p w14:paraId="43B1AF69">
      <w:pPr>
        <w:spacing w:line="240" w:lineRule="exact"/>
        <w:rPr>
          <w:rFonts w:ascii="黑体" w:hAnsi="黑体" w:eastAsia="黑体" w:cs="黑体"/>
          <w:sz w:val="18"/>
          <w:szCs w:val="18"/>
        </w:rPr>
      </w:pPr>
      <w:r>
        <w:rPr>
          <w:rFonts w:hint="eastAsia" w:ascii="黑体" w:hAnsi="黑体" w:eastAsia="黑体" w:cs="黑体"/>
          <w:sz w:val="18"/>
          <w:szCs w:val="18"/>
        </w:rPr>
        <w:t>A.①②B.②③C.③④D.①④</w:t>
      </w:r>
    </w:p>
    <w:p w14:paraId="43A1113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73C82CB2">
      <w:pPr>
        <w:spacing w:line="240" w:lineRule="exact"/>
        <w:rPr>
          <w:rFonts w:ascii="黑体" w:hAnsi="黑体" w:eastAsia="黑体" w:cs="黑体"/>
          <w:sz w:val="18"/>
          <w:szCs w:val="18"/>
        </w:rPr>
      </w:pPr>
      <w:r>
        <w:rPr>
          <w:rFonts w:hint="eastAsia" w:ascii="黑体" w:hAnsi="黑体" w:eastAsia="黑体" w:cs="黑体"/>
          <w:sz w:val="18"/>
          <w:szCs w:val="18"/>
        </w:rPr>
        <w:t>970.（）是暴雨黄色信号采取的防御措施。</w:t>
      </w:r>
    </w:p>
    <w:p w14:paraId="56AC7B77">
      <w:pPr>
        <w:spacing w:line="240" w:lineRule="exact"/>
        <w:rPr>
          <w:rFonts w:ascii="黑体" w:hAnsi="黑体" w:eastAsia="黑体" w:cs="黑体"/>
          <w:sz w:val="18"/>
          <w:szCs w:val="18"/>
        </w:rPr>
      </w:pPr>
      <w:r>
        <w:rPr>
          <w:rFonts w:hint="eastAsia" w:ascii="黑体" w:hAnsi="黑体" w:eastAsia="黑体" w:cs="黑体"/>
          <w:sz w:val="18"/>
          <w:szCs w:val="18"/>
        </w:rPr>
        <w:t>A.交通管理部门应当根据路况在强降雨路段采取交通管制措施，在积水路段实行交通引导</w:t>
      </w:r>
    </w:p>
    <w:p w14:paraId="0CF7A54E">
      <w:pPr>
        <w:spacing w:line="240" w:lineRule="exact"/>
        <w:rPr>
          <w:rFonts w:ascii="黑体" w:hAnsi="黑体" w:eastAsia="黑体" w:cs="黑体"/>
          <w:sz w:val="18"/>
          <w:szCs w:val="18"/>
        </w:rPr>
      </w:pPr>
      <w:r>
        <w:rPr>
          <w:rFonts w:hint="eastAsia" w:ascii="黑体" w:hAnsi="黑体" w:eastAsia="黑体" w:cs="黑体"/>
          <w:sz w:val="18"/>
          <w:szCs w:val="18"/>
        </w:rPr>
        <w:t>B.切断有危险的室外电源，暂停户外作业</w:t>
      </w:r>
    </w:p>
    <w:p w14:paraId="21893A7A">
      <w:pPr>
        <w:spacing w:line="240" w:lineRule="exact"/>
        <w:rPr>
          <w:rFonts w:ascii="黑体" w:hAnsi="黑体" w:eastAsia="黑体" w:cs="黑体"/>
          <w:sz w:val="18"/>
          <w:szCs w:val="18"/>
        </w:rPr>
      </w:pPr>
      <w:r>
        <w:rPr>
          <w:rFonts w:hint="eastAsia" w:ascii="黑体" w:hAnsi="黑体" w:eastAsia="黑体" w:cs="黑体"/>
          <w:sz w:val="18"/>
          <w:szCs w:val="18"/>
        </w:rPr>
        <w:t>C.学校、幼儿园采取适当措施，保证学生和幼儿安全</w:t>
      </w:r>
    </w:p>
    <w:p w14:paraId="106E5BC8">
      <w:pPr>
        <w:spacing w:line="240" w:lineRule="exact"/>
        <w:rPr>
          <w:rFonts w:ascii="黑体" w:hAnsi="黑体" w:eastAsia="黑体" w:cs="黑体"/>
          <w:sz w:val="18"/>
          <w:szCs w:val="18"/>
        </w:rPr>
      </w:pPr>
      <w:r>
        <w:rPr>
          <w:rFonts w:hint="eastAsia" w:ascii="黑体" w:hAnsi="黑体" w:eastAsia="黑体" w:cs="黑体"/>
          <w:sz w:val="18"/>
          <w:szCs w:val="18"/>
        </w:rPr>
        <w:t>D.做好山洪、滑坡、泥石流等灾害的防御和抢险工作正确答案：A</w:t>
      </w:r>
    </w:p>
    <w:p w14:paraId="26B7BFED">
      <w:pPr>
        <w:spacing w:line="240" w:lineRule="exact"/>
        <w:rPr>
          <w:rFonts w:ascii="黑体" w:hAnsi="黑体" w:eastAsia="黑体" w:cs="黑体"/>
          <w:sz w:val="18"/>
          <w:szCs w:val="18"/>
        </w:rPr>
      </w:pPr>
      <w:r>
        <w:rPr>
          <w:rFonts w:hint="eastAsia" w:ascii="黑体" w:hAnsi="黑体" w:eastAsia="黑体" w:cs="黑体"/>
          <w:sz w:val="18"/>
          <w:szCs w:val="18"/>
        </w:rPr>
        <w:t>971.关于地震预报的正确叙述是（</w:t>
      </w:r>
      <w:r>
        <w:rPr>
          <w:rFonts w:hint="eastAsia" w:ascii="黑体" w:hAnsi="黑体" w:eastAsia="黑体" w:cs="黑体"/>
          <w:sz w:val="18"/>
          <w:szCs w:val="18"/>
        </w:rPr>
        <w:tab/>
      </w:r>
      <w:r>
        <w:rPr>
          <w:rFonts w:hint="eastAsia" w:ascii="黑体" w:hAnsi="黑体" w:eastAsia="黑体" w:cs="黑体"/>
          <w:sz w:val="18"/>
          <w:szCs w:val="18"/>
        </w:rPr>
        <w:t>）。①搞清地质构造是地震预报的基础</w:t>
      </w:r>
      <w:r>
        <w:rPr>
          <w:rFonts w:hint="eastAsia" w:ascii="黑体" w:hAnsi="黑体" w:eastAsia="黑体" w:cs="黑体"/>
          <w:sz w:val="18"/>
          <w:szCs w:val="18"/>
        </w:rPr>
        <w:tab/>
      </w:r>
      <w:r>
        <w:rPr>
          <w:rFonts w:hint="eastAsia" w:ascii="黑体" w:hAnsi="黑体" w:eastAsia="黑体" w:cs="黑体"/>
          <w:sz w:val="18"/>
          <w:szCs w:val="18"/>
        </w:rPr>
        <w:t>②地震前兆是预报地震的基础</w:t>
      </w:r>
      <w:r>
        <w:rPr>
          <w:rFonts w:hint="eastAsia" w:ascii="黑体" w:hAnsi="黑体" w:eastAsia="黑体" w:cs="黑体"/>
          <w:sz w:val="18"/>
          <w:szCs w:val="18"/>
        </w:rPr>
        <w:tab/>
      </w:r>
      <w:r>
        <w:rPr>
          <w:rFonts w:hint="eastAsia" w:ascii="黑体" w:hAnsi="黑体" w:eastAsia="黑体" w:cs="黑体"/>
          <w:sz w:val="18"/>
          <w:szCs w:val="18"/>
        </w:rPr>
        <w:t>③人类已有准确预报地震的方法</w:t>
      </w:r>
      <w:r>
        <w:rPr>
          <w:rFonts w:hint="eastAsia" w:ascii="黑体" w:hAnsi="黑体" w:eastAsia="黑体" w:cs="黑体"/>
          <w:sz w:val="18"/>
          <w:szCs w:val="18"/>
        </w:rPr>
        <w:tab/>
      </w:r>
      <w:r>
        <w:rPr>
          <w:rFonts w:hint="eastAsia" w:ascii="黑体" w:hAnsi="黑体" w:eastAsia="黑体" w:cs="黑体"/>
          <w:sz w:val="18"/>
          <w:szCs w:val="18"/>
        </w:rPr>
        <w:t>④我国是世界上最早记录地震的国家</w:t>
      </w:r>
    </w:p>
    <w:p w14:paraId="0EC1D5B7">
      <w:pPr>
        <w:spacing w:line="240" w:lineRule="exact"/>
        <w:rPr>
          <w:rFonts w:ascii="黑体" w:hAnsi="黑体" w:eastAsia="黑体" w:cs="黑体"/>
          <w:sz w:val="18"/>
          <w:szCs w:val="18"/>
        </w:rPr>
      </w:pPr>
      <w:r>
        <w:rPr>
          <w:rFonts w:hint="eastAsia" w:ascii="黑体" w:hAnsi="黑体" w:eastAsia="黑体" w:cs="黑体"/>
          <w:sz w:val="18"/>
          <w:szCs w:val="18"/>
        </w:rPr>
        <w:t>A.①②B.③④C.①④D.②③</w:t>
      </w:r>
    </w:p>
    <w:p w14:paraId="172CCCE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6BE87C6">
      <w:pPr>
        <w:spacing w:line="240" w:lineRule="exact"/>
        <w:rPr>
          <w:rFonts w:ascii="黑体" w:hAnsi="黑体" w:eastAsia="黑体" w:cs="黑体"/>
          <w:sz w:val="18"/>
          <w:szCs w:val="18"/>
        </w:rPr>
      </w:pPr>
      <w:r>
        <w:rPr>
          <w:rFonts w:hint="eastAsia" w:ascii="黑体" w:hAnsi="黑体" w:eastAsia="黑体" w:cs="黑体"/>
          <w:sz w:val="18"/>
          <w:szCs w:val="18"/>
        </w:rPr>
        <w:t>972.见到有放射性警示标志的地方，</w:t>
      </w:r>
      <w:r>
        <w:rPr>
          <w:rFonts w:hint="eastAsia" w:ascii="黑体" w:hAnsi="黑体" w:eastAsia="黑体" w:cs="黑体"/>
          <w:sz w:val="18"/>
          <w:szCs w:val="18"/>
        </w:rPr>
        <w:tab/>
      </w:r>
      <w:r>
        <w:rPr>
          <w:rFonts w:hint="eastAsia" w:ascii="黑体" w:hAnsi="黑体" w:eastAsia="黑体" w:cs="黑体"/>
          <w:sz w:val="18"/>
          <w:szCs w:val="18"/>
        </w:rPr>
        <w:t>（）。</w:t>
      </w:r>
    </w:p>
    <w:p w14:paraId="07C4CA0E">
      <w:pPr>
        <w:spacing w:line="240" w:lineRule="exact"/>
        <w:rPr>
          <w:rFonts w:ascii="黑体" w:hAnsi="黑体" w:eastAsia="黑体" w:cs="黑体"/>
          <w:sz w:val="18"/>
          <w:szCs w:val="18"/>
        </w:rPr>
      </w:pPr>
      <w:r>
        <w:rPr>
          <w:rFonts w:hint="eastAsia" w:ascii="黑体" w:hAnsi="黑体" w:eastAsia="黑体" w:cs="黑体"/>
          <w:sz w:val="18"/>
          <w:szCs w:val="18"/>
        </w:rPr>
        <w:t>A.停下来拍照</w:t>
      </w:r>
    </w:p>
    <w:p w14:paraId="5F3F4EFB">
      <w:pPr>
        <w:spacing w:line="240" w:lineRule="exact"/>
        <w:rPr>
          <w:rFonts w:ascii="黑体" w:hAnsi="黑体" w:eastAsia="黑体" w:cs="黑体"/>
          <w:sz w:val="18"/>
          <w:szCs w:val="18"/>
        </w:rPr>
      </w:pPr>
      <w:r>
        <w:rPr>
          <w:rFonts w:hint="eastAsia" w:ascii="黑体" w:hAnsi="黑体" w:eastAsia="黑体" w:cs="黑体"/>
          <w:sz w:val="18"/>
          <w:szCs w:val="18"/>
        </w:rPr>
        <w:t>B.停下来看看警示标志的具体内容</w:t>
      </w:r>
    </w:p>
    <w:p w14:paraId="1CE27C3A">
      <w:pPr>
        <w:spacing w:line="240" w:lineRule="exact"/>
        <w:rPr>
          <w:rFonts w:ascii="黑体" w:hAnsi="黑体" w:eastAsia="黑体" w:cs="黑体"/>
          <w:sz w:val="18"/>
          <w:szCs w:val="18"/>
        </w:rPr>
      </w:pPr>
      <w:r>
        <w:rPr>
          <w:rFonts w:hint="eastAsia" w:ascii="黑体" w:hAnsi="黑体" w:eastAsia="黑体" w:cs="黑体"/>
          <w:sz w:val="18"/>
          <w:szCs w:val="18"/>
        </w:rPr>
        <w:t>C.停下来看看是否有放射源</w:t>
      </w:r>
    </w:p>
    <w:p w14:paraId="6EA655B2">
      <w:pPr>
        <w:spacing w:line="240" w:lineRule="exact"/>
        <w:rPr>
          <w:rFonts w:ascii="黑体" w:hAnsi="黑体" w:eastAsia="黑体" w:cs="黑体"/>
          <w:sz w:val="18"/>
          <w:szCs w:val="18"/>
        </w:rPr>
      </w:pPr>
      <w:r>
        <w:rPr>
          <w:rFonts w:hint="eastAsia" w:ascii="黑体" w:hAnsi="黑体" w:eastAsia="黑体" w:cs="黑体"/>
          <w:sz w:val="18"/>
          <w:szCs w:val="18"/>
        </w:rPr>
        <w:t>D.赶紧离开</w:t>
      </w:r>
    </w:p>
    <w:p w14:paraId="3465647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23EA17FA">
      <w:pPr>
        <w:spacing w:line="240" w:lineRule="exact"/>
        <w:rPr>
          <w:rFonts w:ascii="黑体" w:hAnsi="黑体" w:eastAsia="黑体" w:cs="黑体"/>
          <w:sz w:val="18"/>
          <w:szCs w:val="18"/>
        </w:rPr>
      </w:pPr>
      <w:r>
        <w:rPr>
          <w:rFonts w:hint="eastAsia" w:ascii="黑体" w:hAnsi="黑体" w:eastAsia="黑体" w:cs="黑体"/>
          <w:sz w:val="18"/>
          <w:szCs w:val="18"/>
        </w:rPr>
        <w:t>973.单选（）是防洪的非工程措施。</w:t>
      </w:r>
    </w:p>
    <w:p w14:paraId="26C15558">
      <w:pPr>
        <w:spacing w:line="240" w:lineRule="exact"/>
        <w:rPr>
          <w:rFonts w:ascii="黑体" w:hAnsi="黑体" w:eastAsia="黑体" w:cs="黑体"/>
          <w:sz w:val="18"/>
          <w:szCs w:val="18"/>
        </w:rPr>
      </w:pPr>
      <w:r>
        <w:rPr>
          <w:rFonts w:hint="eastAsia" w:ascii="黑体" w:hAnsi="黑体" w:eastAsia="黑体" w:cs="黑体"/>
          <w:sz w:val="18"/>
          <w:szCs w:val="18"/>
        </w:rPr>
        <w:t>A.修筑堤防B.修建水库C.洪水预报D.整理河道</w:t>
      </w:r>
    </w:p>
    <w:p w14:paraId="5004082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5911D37">
      <w:pPr>
        <w:spacing w:line="240" w:lineRule="exact"/>
        <w:rPr>
          <w:rFonts w:ascii="黑体" w:hAnsi="黑体" w:eastAsia="黑体" w:cs="黑体"/>
          <w:sz w:val="18"/>
          <w:szCs w:val="18"/>
        </w:rPr>
      </w:pPr>
      <w:r>
        <w:rPr>
          <w:rFonts w:hint="eastAsia" w:ascii="黑体" w:hAnsi="黑体" w:eastAsia="黑体" w:cs="黑体"/>
          <w:sz w:val="18"/>
          <w:szCs w:val="18"/>
        </w:rPr>
        <w:t>974.在商场或书店中突发地震，以下做法正确的是（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099EE96A">
      <w:pPr>
        <w:spacing w:line="240" w:lineRule="exact"/>
        <w:rPr>
          <w:rFonts w:ascii="黑体" w:hAnsi="黑体" w:eastAsia="黑体" w:cs="黑体"/>
          <w:sz w:val="18"/>
          <w:szCs w:val="18"/>
        </w:rPr>
      </w:pPr>
      <w:r>
        <w:rPr>
          <w:rFonts w:hint="eastAsia" w:ascii="黑体" w:hAnsi="黑体" w:eastAsia="黑体" w:cs="黑体"/>
          <w:sz w:val="18"/>
          <w:szCs w:val="18"/>
        </w:rPr>
        <w:t>A.远离高大的货架或书架</w:t>
      </w:r>
    </w:p>
    <w:p w14:paraId="74A442C9">
      <w:pPr>
        <w:spacing w:line="240" w:lineRule="exact"/>
        <w:rPr>
          <w:rFonts w:ascii="黑体" w:hAnsi="黑体" w:eastAsia="黑体" w:cs="黑体"/>
          <w:sz w:val="18"/>
          <w:szCs w:val="18"/>
        </w:rPr>
      </w:pPr>
      <w:r>
        <w:rPr>
          <w:rFonts w:hint="eastAsia" w:ascii="黑体" w:hAnsi="黑体" w:eastAsia="黑体" w:cs="黑体"/>
          <w:sz w:val="18"/>
          <w:szCs w:val="18"/>
        </w:rPr>
        <w:t>B.躲在高大的货架或书架之间C.往电梯跑，赶快乘电梯下楼D.趴在地上</w:t>
      </w:r>
    </w:p>
    <w:p w14:paraId="37310AB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74C2124">
      <w:pPr>
        <w:spacing w:line="240" w:lineRule="exact"/>
        <w:rPr>
          <w:rFonts w:ascii="黑体" w:hAnsi="黑体" w:eastAsia="黑体" w:cs="黑体"/>
          <w:sz w:val="18"/>
          <w:szCs w:val="18"/>
        </w:rPr>
      </w:pPr>
      <w:r>
        <w:rPr>
          <w:rFonts w:hint="eastAsia" w:ascii="黑体" w:hAnsi="黑体" w:eastAsia="黑体" w:cs="黑体"/>
          <w:sz w:val="18"/>
          <w:szCs w:val="18"/>
        </w:rPr>
        <w:t>975.下列易产生滑坡的山体是（</w:t>
      </w:r>
      <w:r>
        <w:rPr>
          <w:rFonts w:hint="eastAsia" w:ascii="黑体" w:hAnsi="黑体" w:eastAsia="黑体" w:cs="黑体"/>
          <w:sz w:val="18"/>
          <w:szCs w:val="18"/>
        </w:rPr>
        <w:tab/>
      </w:r>
      <w:r>
        <w:rPr>
          <w:rFonts w:hint="eastAsia" w:ascii="黑体" w:hAnsi="黑体" w:eastAsia="黑体" w:cs="黑体"/>
          <w:sz w:val="18"/>
          <w:szCs w:val="18"/>
        </w:rPr>
        <w:t>）。</w:t>
      </w:r>
    </w:p>
    <w:p w14:paraId="6D295836">
      <w:pPr>
        <w:spacing w:line="240" w:lineRule="exact"/>
        <w:rPr>
          <w:rFonts w:ascii="黑体" w:hAnsi="黑体" w:eastAsia="黑体" w:cs="黑体"/>
          <w:sz w:val="18"/>
          <w:szCs w:val="18"/>
        </w:rPr>
      </w:pPr>
      <w:r>
        <w:rPr>
          <w:rFonts w:hint="eastAsia" w:ascii="黑体" w:hAnsi="黑体" w:eastAsia="黑体" w:cs="黑体"/>
          <w:sz w:val="18"/>
          <w:szCs w:val="18"/>
        </w:rPr>
        <w:t>A.破碎、松散、风化强烈的岩层B.植物中没有松树的山坡</w:t>
      </w:r>
    </w:p>
    <w:p w14:paraId="5352AD9F">
      <w:pPr>
        <w:spacing w:line="240" w:lineRule="exact"/>
        <w:rPr>
          <w:rFonts w:ascii="黑体" w:hAnsi="黑体" w:eastAsia="黑体" w:cs="黑体"/>
          <w:sz w:val="18"/>
          <w:szCs w:val="18"/>
        </w:rPr>
      </w:pPr>
      <w:r>
        <w:rPr>
          <w:rFonts w:hint="eastAsia" w:ascii="黑体" w:hAnsi="黑体" w:eastAsia="黑体" w:cs="黑体"/>
          <w:sz w:val="18"/>
          <w:szCs w:val="18"/>
        </w:rPr>
        <w:t>C.坡脚平缓延伸较长距离的地方D.没有植被的山体</w:t>
      </w:r>
    </w:p>
    <w:p w14:paraId="794847C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1CD9F27A">
      <w:pPr>
        <w:spacing w:line="240" w:lineRule="exact"/>
        <w:rPr>
          <w:rFonts w:ascii="黑体" w:hAnsi="黑体" w:eastAsia="黑体" w:cs="黑体"/>
          <w:sz w:val="18"/>
          <w:szCs w:val="18"/>
        </w:rPr>
      </w:pPr>
      <w:r>
        <w:rPr>
          <w:rFonts w:hint="eastAsia" w:ascii="黑体" w:hAnsi="黑体" w:eastAsia="黑体" w:cs="黑体"/>
          <w:sz w:val="18"/>
          <w:szCs w:val="18"/>
        </w:rPr>
        <w:t>976.单选新修的立交桥不再使桥底下凹，而是使桥顶升高，原因是（）。</w:t>
      </w:r>
    </w:p>
    <w:p w14:paraId="1B2CB207">
      <w:pPr>
        <w:spacing w:line="240" w:lineRule="exact"/>
        <w:rPr>
          <w:rFonts w:ascii="黑体" w:hAnsi="黑体" w:eastAsia="黑体" w:cs="黑体"/>
          <w:sz w:val="18"/>
          <w:szCs w:val="18"/>
        </w:rPr>
      </w:pPr>
      <w:r>
        <w:rPr>
          <w:rFonts w:hint="eastAsia" w:ascii="黑体" w:hAnsi="黑体" w:eastAsia="黑体" w:cs="黑体"/>
          <w:sz w:val="18"/>
          <w:szCs w:val="18"/>
        </w:rPr>
        <w:t>A.减少交通事故B.改善道路光线C.避免桥下积水D.减少建造成本正确答案：C</w:t>
      </w:r>
    </w:p>
    <w:p w14:paraId="67E656CF">
      <w:pPr>
        <w:spacing w:line="240" w:lineRule="exact"/>
        <w:rPr>
          <w:rFonts w:ascii="黑体" w:hAnsi="黑体" w:eastAsia="黑体" w:cs="黑体"/>
          <w:sz w:val="18"/>
          <w:szCs w:val="18"/>
        </w:rPr>
      </w:pPr>
      <w:r>
        <w:rPr>
          <w:rFonts w:hint="eastAsia" w:ascii="黑体" w:hAnsi="黑体" w:eastAsia="黑体" w:cs="黑体"/>
          <w:sz w:val="18"/>
          <w:szCs w:val="18"/>
        </w:rPr>
        <w:t>977.（）是暴雨蓝色信号采取的防御措施。</w:t>
      </w:r>
    </w:p>
    <w:p w14:paraId="35CB466D">
      <w:pPr>
        <w:spacing w:line="240" w:lineRule="exact"/>
        <w:rPr>
          <w:rFonts w:ascii="黑体" w:hAnsi="黑体" w:eastAsia="黑体" w:cs="黑体"/>
          <w:sz w:val="18"/>
          <w:szCs w:val="18"/>
        </w:rPr>
      </w:pPr>
      <w:r>
        <w:rPr>
          <w:rFonts w:hint="eastAsia" w:ascii="黑体" w:hAnsi="黑体" w:eastAsia="黑体" w:cs="黑体"/>
          <w:sz w:val="18"/>
          <w:szCs w:val="18"/>
        </w:rPr>
        <w:t>A.交通管理部门应当根据路况在强降雨路段采取交通管制措施，在积水路段实行交通引导</w:t>
      </w:r>
    </w:p>
    <w:p w14:paraId="290899C4">
      <w:pPr>
        <w:spacing w:line="240" w:lineRule="exact"/>
        <w:rPr>
          <w:rFonts w:ascii="黑体" w:hAnsi="黑体" w:eastAsia="黑体" w:cs="黑体"/>
          <w:sz w:val="18"/>
          <w:szCs w:val="18"/>
        </w:rPr>
      </w:pPr>
      <w:r>
        <w:rPr>
          <w:rFonts w:hint="eastAsia" w:ascii="黑体" w:hAnsi="黑体" w:eastAsia="黑体" w:cs="黑体"/>
          <w:sz w:val="18"/>
          <w:szCs w:val="18"/>
        </w:rPr>
        <w:t>B.切断有危险的室外电源，暂停户外作业</w:t>
      </w:r>
    </w:p>
    <w:p w14:paraId="653E6750">
      <w:pPr>
        <w:spacing w:line="240" w:lineRule="exact"/>
        <w:rPr>
          <w:rFonts w:ascii="黑体" w:hAnsi="黑体" w:eastAsia="黑体" w:cs="黑体"/>
          <w:sz w:val="18"/>
          <w:szCs w:val="18"/>
        </w:rPr>
      </w:pPr>
      <w:r>
        <w:rPr>
          <w:rFonts w:hint="eastAsia" w:ascii="黑体" w:hAnsi="黑体" w:eastAsia="黑体" w:cs="黑体"/>
          <w:sz w:val="18"/>
          <w:szCs w:val="18"/>
        </w:rPr>
        <w:t>C.学校、幼儿园采取适当措施，保证学生和幼儿安全</w:t>
      </w:r>
    </w:p>
    <w:p w14:paraId="0271A3AC">
      <w:pPr>
        <w:spacing w:line="240" w:lineRule="exact"/>
        <w:rPr>
          <w:rFonts w:ascii="黑体" w:hAnsi="黑体" w:eastAsia="黑体" w:cs="黑体"/>
          <w:sz w:val="18"/>
          <w:szCs w:val="18"/>
        </w:rPr>
      </w:pPr>
      <w:r>
        <w:rPr>
          <w:rFonts w:hint="eastAsia" w:ascii="黑体" w:hAnsi="黑体" w:eastAsia="黑体" w:cs="黑体"/>
          <w:sz w:val="18"/>
          <w:szCs w:val="18"/>
        </w:rPr>
        <w:t>D.做好山洪、滑坡、泥石流等灾害的防御和抢险工作</w:t>
      </w:r>
    </w:p>
    <w:p w14:paraId="4EAC174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09381CB">
      <w:pPr>
        <w:spacing w:line="240" w:lineRule="exact"/>
        <w:rPr>
          <w:rFonts w:ascii="黑体" w:hAnsi="黑体" w:eastAsia="黑体" w:cs="黑体"/>
          <w:sz w:val="18"/>
          <w:szCs w:val="18"/>
        </w:rPr>
      </w:pPr>
      <w:r>
        <w:rPr>
          <w:rFonts w:hint="eastAsia" w:ascii="黑体" w:hAnsi="黑体" w:eastAsia="黑体" w:cs="黑体"/>
          <w:sz w:val="18"/>
          <w:szCs w:val="18"/>
        </w:rPr>
        <w:t>978.（）是暴雨橙色信号采取的防御措施。</w:t>
      </w:r>
    </w:p>
    <w:p w14:paraId="001ED8A9">
      <w:pPr>
        <w:spacing w:line="240" w:lineRule="exact"/>
        <w:rPr>
          <w:rFonts w:ascii="黑体" w:hAnsi="黑体" w:eastAsia="黑体" w:cs="黑体"/>
          <w:sz w:val="18"/>
          <w:szCs w:val="18"/>
        </w:rPr>
      </w:pPr>
      <w:r>
        <w:rPr>
          <w:rFonts w:hint="eastAsia" w:ascii="黑体" w:hAnsi="黑体" w:eastAsia="黑体" w:cs="黑体"/>
          <w:sz w:val="18"/>
          <w:szCs w:val="18"/>
        </w:rPr>
        <w:t>A.交通管理部门应当根据路况在强降雨路段采取交通管制措施，在积水路段实行交通引导</w:t>
      </w:r>
    </w:p>
    <w:p w14:paraId="1C2C20E2">
      <w:pPr>
        <w:spacing w:line="240" w:lineRule="exact"/>
        <w:rPr>
          <w:rFonts w:ascii="黑体" w:hAnsi="黑体" w:eastAsia="黑体" w:cs="黑体"/>
          <w:sz w:val="18"/>
          <w:szCs w:val="18"/>
        </w:rPr>
      </w:pPr>
      <w:r>
        <w:rPr>
          <w:rFonts w:hint="eastAsia" w:ascii="黑体" w:hAnsi="黑体" w:eastAsia="黑体" w:cs="黑体"/>
          <w:sz w:val="18"/>
          <w:szCs w:val="18"/>
        </w:rPr>
        <w:t>B.切断有危险的室外电源，暂停户外作业</w:t>
      </w:r>
    </w:p>
    <w:p w14:paraId="5151FA9C">
      <w:pPr>
        <w:spacing w:line="240" w:lineRule="exact"/>
        <w:rPr>
          <w:rFonts w:ascii="黑体" w:hAnsi="黑体" w:eastAsia="黑体" w:cs="黑体"/>
          <w:sz w:val="18"/>
          <w:szCs w:val="18"/>
        </w:rPr>
      </w:pPr>
      <w:r>
        <w:rPr>
          <w:rFonts w:hint="eastAsia" w:ascii="黑体" w:hAnsi="黑体" w:eastAsia="黑体" w:cs="黑体"/>
          <w:sz w:val="18"/>
          <w:szCs w:val="18"/>
        </w:rPr>
        <w:t>C.学校、幼儿园采取适当措施，保证学生和幼儿安全</w:t>
      </w:r>
    </w:p>
    <w:p w14:paraId="335938D8">
      <w:pPr>
        <w:spacing w:line="240" w:lineRule="exact"/>
        <w:rPr>
          <w:rFonts w:ascii="黑体" w:hAnsi="黑体" w:eastAsia="黑体" w:cs="黑体"/>
          <w:sz w:val="18"/>
          <w:szCs w:val="18"/>
        </w:rPr>
      </w:pPr>
      <w:r>
        <w:rPr>
          <w:rFonts w:hint="eastAsia" w:ascii="黑体" w:hAnsi="黑体" w:eastAsia="黑体" w:cs="黑体"/>
          <w:sz w:val="18"/>
          <w:szCs w:val="18"/>
        </w:rPr>
        <w:t>D.做好山洪、滑坡、泥石流等灾害的防御和抢险工作</w:t>
      </w:r>
    </w:p>
    <w:p w14:paraId="5D15C883">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8631983">
      <w:pPr>
        <w:spacing w:line="240" w:lineRule="exact"/>
        <w:rPr>
          <w:rFonts w:ascii="黑体" w:hAnsi="黑体" w:eastAsia="黑体" w:cs="黑体"/>
          <w:sz w:val="18"/>
          <w:szCs w:val="18"/>
        </w:rPr>
      </w:pPr>
      <w:r>
        <w:rPr>
          <w:rFonts w:hint="eastAsia" w:ascii="黑体" w:hAnsi="黑体" w:eastAsia="黑体" w:cs="黑体"/>
          <w:sz w:val="18"/>
          <w:szCs w:val="18"/>
        </w:rPr>
        <w:t>979.单选关于霍乱的应急要点错误的是（）。</w:t>
      </w:r>
    </w:p>
    <w:p w14:paraId="3AB14E02">
      <w:pPr>
        <w:spacing w:line="240" w:lineRule="exact"/>
        <w:rPr>
          <w:rFonts w:ascii="黑体" w:hAnsi="黑体" w:eastAsia="黑体" w:cs="黑体"/>
          <w:sz w:val="18"/>
          <w:szCs w:val="18"/>
        </w:rPr>
      </w:pPr>
      <w:r>
        <w:rPr>
          <w:rFonts w:hint="eastAsia" w:ascii="黑体" w:hAnsi="黑体" w:eastAsia="黑体" w:cs="黑体"/>
          <w:sz w:val="18"/>
          <w:szCs w:val="18"/>
        </w:rPr>
        <w:t>A.立即报告B.立即就医C.陪护治疗D.追踪疫源</w:t>
      </w:r>
    </w:p>
    <w:p w14:paraId="2D109CC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2F23F41">
      <w:pPr>
        <w:spacing w:line="240" w:lineRule="exact"/>
        <w:rPr>
          <w:rFonts w:ascii="黑体" w:hAnsi="黑体" w:eastAsia="黑体" w:cs="黑体"/>
          <w:sz w:val="18"/>
          <w:szCs w:val="18"/>
        </w:rPr>
      </w:pPr>
      <w:r>
        <w:rPr>
          <w:rFonts w:hint="eastAsia" w:ascii="黑体" w:hAnsi="黑体" w:eastAsia="黑体" w:cs="黑体"/>
          <w:sz w:val="18"/>
          <w:szCs w:val="18"/>
        </w:rPr>
        <w:t>980.为进一步增强全民防灾减灾意识，</w:t>
      </w:r>
      <w:r>
        <w:rPr>
          <w:rFonts w:hint="eastAsia" w:ascii="黑体" w:hAnsi="黑体" w:eastAsia="黑体" w:cs="黑体"/>
          <w:sz w:val="18"/>
          <w:szCs w:val="18"/>
        </w:rPr>
        <w:tab/>
      </w:r>
      <w:r>
        <w:rPr>
          <w:rFonts w:hint="eastAsia" w:ascii="黑体" w:hAnsi="黑体" w:eastAsia="黑体" w:cs="黑体"/>
          <w:sz w:val="18"/>
          <w:szCs w:val="18"/>
        </w:rPr>
        <w:t>推动提高防灾减灾救灾工作水平，经国务院批准，从2009年开始，每年的（</w:t>
      </w:r>
      <w:r>
        <w:rPr>
          <w:rFonts w:hint="eastAsia" w:ascii="黑体" w:hAnsi="黑体" w:eastAsia="黑体" w:cs="黑体"/>
          <w:sz w:val="18"/>
          <w:szCs w:val="18"/>
        </w:rPr>
        <w:tab/>
      </w:r>
      <w:r>
        <w:rPr>
          <w:rFonts w:hint="eastAsia" w:ascii="黑体" w:hAnsi="黑体" w:eastAsia="黑体" w:cs="黑体"/>
          <w:sz w:val="18"/>
          <w:szCs w:val="18"/>
        </w:rPr>
        <w:t>）确定为“全国防灾减灾日”</w:t>
      </w:r>
      <w:r>
        <w:rPr>
          <w:rFonts w:hint="eastAsia" w:ascii="黑体" w:hAnsi="黑体" w:eastAsia="黑体" w:cs="黑体"/>
          <w:sz w:val="18"/>
          <w:szCs w:val="18"/>
        </w:rPr>
        <w:tab/>
      </w:r>
      <w:r>
        <w:rPr>
          <w:rFonts w:hint="eastAsia" w:ascii="黑体" w:hAnsi="黑体" w:eastAsia="黑体" w:cs="黑体"/>
          <w:sz w:val="18"/>
          <w:szCs w:val="18"/>
        </w:rPr>
        <w:t>。</w:t>
      </w:r>
    </w:p>
    <w:p w14:paraId="141CF86D">
      <w:pPr>
        <w:spacing w:line="240" w:lineRule="exact"/>
        <w:rPr>
          <w:rFonts w:ascii="黑体" w:hAnsi="黑体" w:eastAsia="黑体" w:cs="黑体"/>
          <w:sz w:val="18"/>
          <w:szCs w:val="18"/>
        </w:rPr>
      </w:pPr>
      <w:r>
        <w:rPr>
          <w:rFonts w:hint="eastAsia" w:ascii="黑体" w:hAnsi="黑体" w:eastAsia="黑体" w:cs="黑体"/>
          <w:sz w:val="18"/>
          <w:szCs w:val="18"/>
        </w:rPr>
        <w:t>A.9月11日</w:t>
      </w:r>
    </w:p>
    <w:p w14:paraId="664EAB87">
      <w:pPr>
        <w:spacing w:line="240" w:lineRule="exact"/>
        <w:rPr>
          <w:rFonts w:ascii="黑体" w:hAnsi="黑体" w:eastAsia="黑体" w:cs="黑体"/>
          <w:sz w:val="18"/>
          <w:szCs w:val="18"/>
        </w:rPr>
      </w:pPr>
      <w:r>
        <w:rPr>
          <w:rFonts w:hint="eastAsia" w:ascii="黑体" w:hAnsi="黑体" w:eastAsia="黑体" w:cs="黑体"/>
          <w:sz w:val="18"/>
          <w:szCs w:val="18"/>
        </w:rPr>
        <w:t>B.1月19日</w:t>
      </w:r>
    </w:p>
    <w:p w14:paraId="3C2BB538">
      <w:pPr>
        <w:spacing w:line="240" w:lineRule="exact"/>
        <w:rPr>
          <w:rFonts w:ascii="黑体" w:hAnsi="黑体" w:eastAsia="黑体" w:cs="黑体"/>
          <w:sz w:val="18"/>
          <w:szCs w:val="18"/>
        </w:rPr>
      </w:pPr>
      <w:r>
        <w:rPr>
          <w:rFonts w:hint="eastAsia" w:ascii="黑体" w:hAnsi="黑体" w:eastAsia="黑体" w:cs="黑体"/>
          <w:sz w:val="18"/>
          <w:szCs w:val="18"/>
        </w:rPr>
        <w:t>C.5月12日</w:t>
      </w:r>
    </w:p>
    <w:p w14:paraId="7A09F514">
      <w:pPr>
        <w:spacing w:line="240" w:lineRule="exact"/>
        <w:rPr>
          <w:rFonts w:ascii="黑体" w:hAnsi="黑体" w:eastAsia="黑体" w:cs="黑体"/>
          <w:sz w:val="18"/>
          <w:szCs w:val="18"/>
        </w:rPr>
      </w:pPr>
      <w:r>
        <w:rPr>
          <w:rFonts w:hint="eastAsia" w:ascii="黑体" w:hAnsi="黑体" w:eastAsia="黑体" w:cs="黑体"/>
          <w:sz w:val="18"/>
          <w:szCs w:val="18"/>
        </w:rPr>
        <w:t>D.12月12日</w:t>
      </w:r>
    </w:p>
    <w:p w14:paraId="7A268B6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019465FF">
      <w:pPr>
        <w:spacing w:line="240" w:lineRule="exact"/>
        <w:rPr>
          <w:rFonts w:ascii="黑体" w:hAnsi="黑体" w:eastAsia="黑体" w:cs="黑体"/>
          <w:sz w:val="18"/>
          <w:szCs w:val="18"/>
        </w:rPr>
      </w:pPr>
      <w:r>
        <w:rPr>
          <w:rFonts w:hint="eastAsia" w:ascii="黑体" w:hAnsi="黑体" w:eastAsia="黑体" w:cs="黑体"/>
          <w:sz w:val="18"/>
          <w:szCs w:val="18"/>
        </w:rPr>
        <w:t>981.我国的暴雨集中地带，不包括（</w:t>
      </w:r>
      <w:r>
        <w:rPr>
          <w:rFonts w:hint="eastAsia" w:ascii="黑体" w:hAnsi="黑体" w:eastAsia="黑体" w:cs="黑体"/>
          <w:sz w:val="18"/>
          <w:szCs w:val="18"/>
        </w:rPr>
        <w:tab/>
      </w:r>
      <w:r>
        <w:rPr>
          <w:rFonts w:hint="eastAsia" w:ascii="黑体" w:hAnsi="黑体" w:eastAsia="黑体" w:cs="黑体"/>
          <w:sz w:val="18"/>
          <w:szCs w:val="18"/>
        </w:rPr>
        <w:t>）。</w:t>
      </w:r>
    </w:p>
    <w:p w14:paraId="31ED258C">
      <w:pPr>
        <w:spacing w:line="240" w:lineRule="exact"/>
        <w:rPr>
          <w:rFonts w:ascii="黑体" w:hAnsi="黑体" w:eastAsia="黑体" w:cs="黑体"/>
          <w:sz w:val="18"/>
          <w:szCs w:val="18"/>
        </w:rPr>
      </w:pPr>
      <w:r>
        <w:rPr>
          <w:rFonts w:hint="eastAsia" w:ascii="黑体" w:hAnsi="黑体" w:eastAsia="黑体" w:cs="黑体"/>
          <w:sz w:val="18"/>
          <w:szCs w:val="18"/>
        </w:rPr>
        <w:t>A.辽东半岛-山东半岛-东南沿海</w:t>
      </w:r>
    </w:p>
    <w:p w14:paraId="3007220F">
      <w:pPr>
        <w:spacing w:line="240" w:lineRule="exact"/>
        <w:rPr>
          <w:rFonts w:ascii="黑体" w:hAnsi="黑体" w:eastAsia="黑体" w:cs="黑体"/>
          <w:sz w:val="18"/>
          <w:szCs w:val="18"/>
        </w:rPr>
      </w:pPr>
      <w:r>
        <w:rPr>
          <w:rFonts w:hint="eastAsia" w:ascii="黑体" w:hAnsi="黑体" w:eastAsia="黑体" w:cs="黑体"/>
          <w:sz w:val="18"/>
          <w:szCs w:val="18"/>
        </w:rPr>
        <w:t>B.大兴安岭-太行山-武夷山东麓</w:t>
      </w:r>
    </w:p>
    <w:p w14:paraId="46F8DE5D">
      <w:pPr>
        <w:spacing w:line="240" w:lineRule="exact"/>
        <w:rPr>
          <w:rFonts w:ascii="黑体" w:hAnsi="黑体" w:eastAsia="黑体" w:cs="黑体"/>
          <w:sz w:val="18"/>
          <w:szCs w:val="18"/>
        </w:rPr>
      </w:pPr>
      <w:r>
        <w:rPr>
          <w:rFonts w:hint="eastAsia" w:ascii="黑体" w:hAnsi="黑体" w:eastAsia="黑体" w:cs="黑体"/>
          <w:sz w:val="18"/>
          <w:szCs w:val="18"/>
        </w:rPr>
        <w:t>C.秦岭以北、内蒙古西部以及山西西部地区D.阴山、秦岭、南岭等山脉的南麓</w:t>
      </w:r>
    </w:p>
    <w:p w14:paraId="25FC5D24">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7A1BB8C">
      <w:pPr>
        <w:spacing w:line="240" w:lineRule="exact"/>
        <w:rPr>
          <w:rFonts w:ascii="黑体" w:hAnsi="黑体" w:eastAsia="黑体" w:cs="黑体"/>
          <w:sz w:val="18"/>
          <w:szCs w:val="18"/>
        </w:rPr>
      </w:pPr>
      <w:r>
        <w:rPr>
          <w:rFonts w:hint="eastAsia" w:ascii="黑体" w:hAnsi="黑体" w:eastAsia="黑体" w:cs="黑体"/>
          <w:sz w:val="18"/>
          <w:szCs w:val="18"/>
        </w:rPr>
        <w:t>982.特大暴雨引发的山洪暴发、河流泛滥，不仅危害农作物、林果业和渔业，还能冲毁农舍和工农业设施，甚至造成人畜伤亡，经济损失严重。这是暴雨的（</w:t>
      </w:r>
      <w:r>
        <w:rPr>
          <w:rFonts w:hint="eastAsia" w:ascii="黑体" w:hAnsi="黑体" w:eastAsia="黑体" w:cs="黑体"/>
          <w:sz w:val="18"/>
          <w:szCs w:val="18"/>
        </w:rPr>
        <w:tab/>
      </w:r>
      <w:r>
        <w:rPr>
          <w:rFonts w:hint="eastAsia" w:ascii="黑体" w:hAnsi="黑体" w:eastAsia="黑体" w:cs="黑体"/>
          <w:sz w:val="18"/>
          <w:szCs w:val="18"/>
        </w:rPr>
        <w:t>）危害。</w:t>
      </w:r>
    </w:p>
    <w:p w14:paraId="4293869B">
      <w:pPr>
        <w:spacing w:line="240" w:lineRule="exact"/>
        <w:rPr>
          <w:rFonts w:ascii="黑体" w:hAnsi="黑体" w:eastAsia="黑体" w:cs="黑体"/>
          <w:sz w:val="18"/>
          <w:szCs w:val="18"/>
        </w:rPr>
      </w:pPr>
      <w:r>
        <w:rPr>
          <w:rFonts w:hint="eastAsia" w:ascii="黑体" w:hAnsi="黑体" w:eastAsia="黑体" w:cs="黑体"/>
          <w:sz w:val="18"/>
          <w:szCs w:val="18"/>
        </w:rPr>
        <w:t>A.渍涝B.洪涝C.积涝D.聚涝</w:t>
      </w:r>
    </w:p>
    <w:p w14:paraId="60B3E80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484E677F">
      <w:pPr>
        <w:spacing w:line="240" w:lineRule="exact"/>
        <w:rPr>
          <w:rFonts w:ascii="黑体" w:hAnsi="黑体" w:eastAsia="黑体" w:cs="黑体"/>
          <w:sz w:val="18"/>
          <w:szCs w:val="18"/>
        </w:rPr>
      </w:pPr>
      <w:r>
        <w:rPr>
          <w:rFonts w:hint="eastAsia" w:ascii="黑体" w:hAnsi="黑体" w:eastAsia="黑体" w:cs="黑体"/>
          <w:sz w:val="18"/>
          <w:szCs w:val="18"/>
        </w:rPr>
        <w:t>983.在办公室中突发地震，以下做法正确的是（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5F41F012">
      <w:pPr>
        <w:spacing w:line="240" w:lineRule="exact"/>
        <w:rPr>
          <w:rFonts w:ascii="黑体" w:hAnsi="黑体" w:eastAsia="黑体" w:cs="黑体"/>
          <w:sz w:val="18"/>
          <w:szCs w:val="18"/>
        </w:rPr>
      </w:pPr>
      <w:r>
        <w:rPr>
          <w:rFonts w:hint="eastAsia" w:ascii="黑体" w:hAnsi="黑体" w:eastAsia="黑体" w:cs="黑体"/>
          <w:sz w:val="18"/>
          <w:szCs w:val="18"/>
        </w:rPr>
        <w:t>A.站在窗边观察外面的情况，再决定如何逃生</w:t>
      </w:r>
    </w:p>
    <w:p w14:paraId="1CEC1D55">
      <w:pPr>
        <w:spacing w:line="240" w:lineRule="exact"/>
        <w:rPr>
          <w:rFonts w:ascii="黑体" w:hAnsi="黑体" w:eastAsia="黑体" w:cs="黑体"/>
          <w:sz w:val="18"/>
          <w:szCs w:val="18"/>
        </w:rPr>
      </w:pPr>
      <w:r>
        <w:rPr>
          <w:rFonts w:hint="eastAsia" w:ascii="黑体" w:hAnsi="黑体" w:eastAsia="黑体" w:cs="黑体"/>
          <w:sz w:val="18"/>
          <w:szCs w:val="18"/>
        </w:rPr>
        <w:t>B.请示单位领导，以便采取统一的行动</w:t>
      </w:r>
    </w:p>
    <w:p w14:paraId="6AD3D6F0">
      <w:pPr>
        <w:spacing w:line="240" w:lineRule="exact"/>
        <w:rPr>
          <w:rFonts w:ascii="黑体" w:hAnsi="黑体" w:eastAsia="黑体" w:cs="黑体"/>
          <w:sz w:val="18"/>
          <w:szCs w:val="18"/>
        </w:rPr>
      </w:pPr>
      <w:r>
        <w:rPr>
          <w:rFonts w:hint="eastAsia" w:ascii="黑体" w:hAnsi="黑体" w:eastAsia="黑体" w:cs="黑体"/>
          <w:sz w:val="18"/>
          <w:szCs w:val="18"/>
        </w:rPr>
        <w:t>C.避开灯具、电脑等物品、设备</w:t>
      </w:r>
    </w:p>
    <w:p w14:paraId="77018AB9">
      <w:pPr>
        <w:spacing w:line="240" w:lineRule="exact"/>
        <w:rPr>
          <w:rFonts w:ascii="黑体" w:hAnsi="黑体" w:eastAsia="黑体" w:cs="黑体"/>
          <w:sz w:val="18"/>
          <w:szCs w:val="18"/>
        </w:rPr>
      </w:pPr>
      <w:r>
        <w:rPr>
          <w:rFonts w:hint="eastAsia" w:ascii="黑体" w:hAnsi="黑体" w:eastAsia="黑体" w:cs="黑体"/>
          <w:sz w:val="18"/>
          <w:szCs w:val="18"/>
        </w:rPr>
        <w:t>D.不顾一切向外跑</w:t>
      </w:r>
    </w:p>
    <w:p w14:paraId="0A2D390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7C735F76">
      <w:pPr>
        <w:spacing w:line="240" w:lineRule="exact"/>
        <w:rPr>
          <w:rFonts w:ascii="黑体" w:hAnsi="黑体" w:eastAsia="黑体" w:cs="黑体"/>
          <w:sz w:val="18"/>
          <w:szCs w:val="18"/>
        </w:rPr>
      </w:pPr>
      <w:r>
        <w:rPr>
          <w:rFonts w:hint="eastAsia" w:ascii="黑体" w:hAnsi="黑体" w:eastAsia="黑体" w:cs="黑体"/>
          <w:sz w:val="18"/>
          <w:szCs w:val="18"/>
        </w:rPr>
        <w:t>984.洪水灾害过后各种疾病的预防措施不包括（</w:t>
      </w:r>
      <w:r>
        <w:rPr>
          <w:rFonts w:hint="eastAsia" w:ascii="黑体" w:hAnsi="黑体" w:eastAsia="黑体" w:cs="黑体"/>
          <w:sz w:val="18"/>
          <w:szCs w:val="18"/>
        </w:rPr>
        <w:tab/>
      </w:r>
      <w:r>
        <w:rPr>
          <w:rFonts w:hint="eastAsia" w:ascii="黑体" w:hAnsi="黑体" w:eastAsia="黑体" w:cs="黑体"/>
          <w:sz w:val="18"/>
          <w:szCs w:val="18"/>
        </w:rPr>
        <w:t>）。</w:t>
      </w:r>
    </w:p>
    <w:p w14:paraId="48EFA767">
      <w:pPr>
        <w:spacing w:line="240" w:lineRule="exact"/>
        <w:rPr>
          <w:rFonts w:ascii="黑体" w:hAnsi="黑体" w:eastAsia="黑体" w:cs="黑体"/>
          <w:sz w:val="18"/>
          <w:szCs w:val="18"/>
        </w:rPr>
      </w:pPr>
      <w:r>
        <w:rPr>
          <w:rFonts w:hint="eastAsia" w:ascii="黑体" w:hAnsi="黑体" w:eastAsia="黑体" w:cs="黑体"/>
          <w:sz w:val="18"/>
          <w:szCs w:val="18"/>
        </w:rPr>
        <w:t>A.粪便和垃圾要定时清理B.打捞财物</w:t>
      </w:r>
    </w:p>
    <w:p w14:paraId="01C74434">
      <w:pPr>
        <w:spacing w:line="240" w:lineRule="exact"/>
        <w:rPr>
          <w:rFonts w:ascii="黑体" w:hAnsi="黑体" w:eastAsia="黑体" w:cs="黑体"/>
          <w:sz w:val="18"/>
          <w:szCs w:val="18"/>
        </w:rPr>
      </w:pPr>
      <w:r>
        <w:rPr>
          <w:rFonts w:hint="eastAsia" w:ascii="黑体" w:hAnsi="黑体" w:eastAsia="黑体" w:cs="黑体"/>
          <w:sz w:val="18"/>
          <w:szCs w:val="18"/>
        </w:rPr>
        <w:t>C.别用脏手揉眼睛D.注意防蚊预防乙脑</w:t>
      </w:r>
    </w:p>
    <w:p w14:paraId="2626DCD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54010E6F">
      <w:pPr>
        <w:spacing w:line="240" w:lineRule="exact"/>
        <w:rPr>
          <w:rFonts w:ascii="黑体" w:hAnsi="黑体" w:eastAsia="黑体" w:cs="黑体"/>
          <w:sz w:val="18"/>
          <w:szCs w:val="18"/>
        </w:rPr>
      </w:pPr>
      <w:r>
        <w:rPr>
          <w:rFonts w:hint="eastAsia" w:ascii="黑体" w:hAnsi="黑体" w:eastAsia="黑体" w:cs="黑体"/>
          <w:sz w:val="18"/>
          <w:szCs w:val="18"/>
        </w:rPr>
        <w:t>985.水库对洪水调度的作用是（</w:t>
      </w:r>
      <w:r>
        <w:rPr>
          <w:rFonts w:hint="eastAsia" w:ascii="黑体" w:hAnsi="黑体" w:eastAsia="黑体" w:cs="黑体"/>
          <w:sz w:val="18"/>
          <w:szCs w:val="18"/>
        </w:rPr>
        <w:tab/>
      </w:r>
      <w:r>
        <w:rPr>
          <w:rFonts w:hint="eastAsia" w:ascii="黑体" w:hAnsi="黑体" w:eastAsia="黑体" w:cs="黑体"/>
          <w:sz w:val="18"/>
          <w:szCs w:val="18"/>
        </w:rPr>
        <w:t>）。</w:t>
      </w:r>
    </w:p>
    <w:p w14:paraId="03956F80">
      <w:pPr>
        <w:spacing w:line="240" w:lineRule="exact"/>
        <w:rPr>
          <w:rFonts w:ascii="黑体" w:hAnsi="黑体" w:eastAsia="黑体" w:cs="黑体"/>
          <w:sz w:val="18"/>
          <w:szCs w:val="18"/>
        </w:rPr>
      </w:pPr>
      <w:r>
        <w:rPr>
          <w:rFonts w:hint="eastAsia" w:ascii="黑体" w:hAnsi="黑体" w:eastAsia="黑体" w:cs="黑体"/>
          <w:sz w:val="18"/>
          <w:szCs w:val="18"/>
        </w:rPr>
        <w:t>A.削峰错峰B.蓄水</w:t>
      </w:r>
    </w:p>
    <w:p w14:paraId="6223BC87">
      <w:pPr>
        <w:spacing w:line="240" w:lineRule="exact"/>
        <w:rPr>
          <w:rFonts w:ascii="黑体" w:hAnsi="黑体" w:eastAsia="黑体" w:cs="黑体"/>
          <w:sz w:val="18"/>
          <w:szCs w:val="18"/>
        </w:rPr>
      </w:pPr>
      <w:r>
        <w:rPr>
          <w:rFonts w:hint="eastAsia" w:ascii="黑体" w:hAnsi="黑体" w:eastAsia="黑体" w:cs="黑体"/>
          <w:sz w:val="18"/>
          <w:szCs w:val="18"/>
        </w:rPr>
        <w:t>C.发电D.航运</w:t>
      </w:r>
    </w:p>
    <w:p w14:paraId="5569B40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96C2CFF">
      <w:pPr>
        <w:spacing w:line="240" w:lineRule="exact"/>
        <w:rPr>
          <w:rFonts w:ascii="黑体" w:hAnsi="黑体" w:eastAsia="黑体" w:cs="黑体"/>
          <w:sz w:val="18"/>
          <w:szCs w:val="18"/>
        </w:rPr>
      </w:pPr>
      <w:r>
        <w:rPr>
          <w:rFonts w:hint="eastAsia" w:ascii="黑体" w:hAnsi="黑体" w:eastAsia="黑体" w:cs="黑体"/>
          <w:sz w:val="18"/>
          <w:szCs w:val="18"/>
        </w:rPr>
        <w:t>986.单选地震依据成因可分为火山地震、构造地震、陷落地震、人工地震等种类，对人类危害最大的地震为（）。</w:t>
      </w:r>
    </w:p>
    <w:p w14:paraId="61B47FBB">
      <w:pPr>
        <w:spacing w:line="240" w:lineRule="exact"/>
        <w:rPr>
          <w:rFonts w:ascii="黑体" w:hAnsi="黑体" w:eastAsia="黑体" w:cs="黑体"/>
          <w:sz w:val="18"/>
          <w:szCs w:val="18"/>
        </w:rPr>
      </w:pPr>
      <w:r>
        <w:rPr>
          <w:rFonts w:hint="eastAsia" w:ascii="黑体" w:hAnsi="黑体" w:eastAsia="黑体" w:cs="黑体"/>
          <w:sz w:val="18"/>
          <w:szCs w:val="18"/>
        </w:rPr>
        <w:t>A.火山地震B.构造地震C.陷落地震D.人工地震</w:t>
      </w:r>
    </w:p>
    <w:p w14:paraId="0F02FEB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3843CAB">
      <w:pPr>
        <w:spacing w:line="240" w:lineRule="exact"/>
        <w:rPr>
          <w:rFonts w:ascii="黑体" w:hAnsi="黑体" w:eastAsia="黑体" w:cs="黑体"/>
          <w:sz w:val="18"/>
          <w:szCs w:val="18"/>
        </w:rPr>
      </w:pPr>
      <w:r>
        <w:rPr>
          <w:rFonts w:hint="eastAsia" w:ascii="黑体" w:hAnsi="黑体" w:eastAsia="黑体" w:cs="黑体"/>
          <w:sz w:val="18"/>
          <w:szCs w:val="18"/>
        </w:rPr>
        <w:t>987.暴雪预警信号分（</w:t>
      </w:r>
      <w:r>
        <w:rPr>
          <w:rFonts w:hint="eastAsia" w:ascii="黑体" w:hAnsi="黑体" w:eastAsia="黑体" w:cs="黑体"/>
          <w:sz w:val="18"/>
          <w:szCs w:val="18"/>
        </w:rPr>
        <w:tab/>
      </w:r>
      <w:r>
        <w:rPr>
          <w:rFonts w:hint="eastAsia" w:ascii="黑体" w:hAnsi="黑体" w:eastAsia="黑体" w:cs="黑体"/>
          <w:sz w:val="18"/>
          <w:szCs w:val="18"/>
        </w:rPr>
        <w:t>）。</w:t>
      </w:r>
    </w:p>
    <w:p w14:paraId="09BC21B4">
      <w:pPr>
        <w:spacing w:line="240" w:lineRule="exact"/>
        <w:rPr>
          <w:rFonts w:ascii="黑体" w:hAnsi="黑体" w:eastAsia="黑体" w:cs="黑体"/>
          <w:sz w:val="18"/>
          <w:szCs w:val="18"/>
        </w:rPr>
      </w:pPr>
      <w:r>
        <w:rPr>
          <w:rFonts w:hint="eastAsia" w:ascii="黑体" w:hAnsi="黑体" w:eastAsia="黑体" w:cs="黑体"/>
          <w:sz w:val="18"/>
          <w:szCs w:val="18"/>
        </w:rPr>
        <w:t>A.一级B.二级C.三级D.四级</w:t>
      </w:r>
    </w:p>
    <w:p w14:paraId="4AA41ADA">
      <w:pPr>
        <w:spacing w:line="240" w:lineRule="exact"/>
        <w:rPr>
          <w:rFonts w:ascii="黑体" w:hAnsi="黑体" w:eastAsia="黑体" w:cs="黑体"/>
          <w:sz w:val="18"/>
          <w:szCs w:val="18"/>
        </w:rPr>
      </w:pPr>
      <w:r>
        <w:rPr>
          <w:rFonts w:hint="eastAsia" w:ascii="黑体" w:hAnsi="黑体" w:eastAsia="黑体" w:cs="黑体"/>
          <w:sz w:val="18"/>
          <w:szCs w:val="18"/>
        </w:rPr>
        <w:t>正确答案：D</w:t>
      </w:r>
    </w:p>
    <w:p w14:paraId="047CE0AD">
      <w:pPr>
        <w:spacing w:line="240" w:lineRule="exact"/>
        <w:rPr>
          <w:rFonts w:ascii="黑体" w:hAnsi="黑体" w:eastAsia="黑体" w:cs="黑体"/>
          <w:sz w:val="18"/>
          <w:szCs w:val="18"/>
        </w:rPr>
      </w:pPr>
      <w:r>
        <w:rPr>
          <w:rFonts w:hint="eastAsia" w:ascii="黑体" w:hAnsi="黑体" w:eastAsia="黑体" w:cs="黑体"/>
          <w:sz w:val="18"/>
          <w:szCs w:val="18"/>
        </w:rPr>
        <w:t>988.地球上人类和其他生物的“保护伞”臭氧层能吸住（</w:t>
      </w:r>
      <w:r>
        <w:rPr>
          <w:rFonts w:hint="eastAsia" w:ascii="黑体" w:hAnsi="黑体" w:eastAsia="黑体" w:cs="黑体"/>
          <w:sz w:val="18"/>
          <w:szCs w:val="18"/>
        </w:rPr>
        <w:tab/>
      </w:r>
      <w:r>
        <w:rPr>
          <w:rFonts w:hint="eastAsia" w:ascii="黑体" w:hAnsi="黑体" w:eastAsia="黑体" w:cs="黑体"/>
          <w:sz w:val="18"/>
          <w:szCs w:val="18"/>
        </w:rPr>
        <w:t>）太阳紫外线。</w:t>
      </w:r>
    </w:p>
    <w:p w14:paraId="7DC09F1B">
      <w:pPr>
        <w:spacing w:line="240" w:lineRule="exact"/>
        <w:rPr>
          <w:rFonts w:ascii="黑体" w:hAnsi="黑体" w:eastAsia="黑体" w:cs="黑体"/>
          <w:sz w:val="18"/>
          <w:szCs w:val="18"/>
        </w:rPr>
      </w:pPr>
      <w:r>
        <w:rPr>
          <w:rFonts w:hint="eastAsia" w:ascii="黑体" w:hAnsi="黑体" w:eastAsia="黑体" w:cs="黑体"/>
          <w:sz w:val="18"/>
          <w:szCs w:val="18"/>
        </w:rPr>
        <w:t>A.0.99</w:t>
      </w:r>
    </w:p>
    <w:p w14:paraId="341F972A">
      <w:pPr>
        <w:spacing w:line="240" w:lineRule="exact"/>
        <w:rPr>
          <w:rFonts w:ascii="黑体" w:hAnsi="黑体" w:eastAsia="黑体" w:cs="黑体"/>
          <w:sz w:val="18"/>
          <w:szCs w:val="18"/>
        </w:rPr>
      </w:pPr>
      <w:r>
        <w:rPr>
          <w:rFonts w:hint="eastAsia" w:ascii="黑体" w:hAnsi="黑体" w:eastAsia="黑体" w:cs="黑体"/>
          <w:sz w:val="18"/>
          <w:szCs w:val="18"/>
        </w:rPr>
        <w:t>B.0.98</w:t>
      </w:r>
    </w:p>
    <w:p w14:paraId="305768F5">
      <w:pPr>
        <w:spacing w:line="240" w:lineRule="exact"/>
        <w:rPr>
          <w:rFonts w:ascii="黑体" w:hAnsi="黑体" w:eastAsia="黑体" w:cs="黑体"/>
          <w:sz w:val="18"/>
          <w:szCs w:val="18"/>
        </w:rPr>
      </w:pPr>
      <w:r>
        <w:rPr>
          <w:rFonts w:hint="eastAsia" w:ascii="黑体" w:hAnsi="黑体" w:eastAsia="黑体" w:cs="黑体"/>
          <w:sz w:val="18"/>
          <w:szCs w:val="18"/>
        </w:rPr>
        <w:t>C.0.97</w:t>
      </w:r>
    </w:p>
    <w:p w14:paraId="46EACA77">
      <w:pPr>
        <w:spacing w:line="240" w:lineRule="exact"/>
        <w:rPr>
          <w:rFonts w:ascii="黑体" w:hAnsi="黑体" w:eastAsia="黑体" w:cs="黑体"/>
          <w:sz w:val="18"/>
          <w:szCs w:val="18"/>
        </w:rPr>
      </w:pPr>
      <w:r>
        <w:rPr>
          <w:rFonts w:hint="eastAsia" w:ascii="黑体" w:hAnsi="黑体" w:eastAsia="黑体" w:cs="黑体"/>
          <w:sz w:val="18"/>
          <w:szCs w:val="18"/>
        </w:rPr>
        <w:t>D.1</w:t>
      </w:r>
    </w:p>
    <w:p w14:paraId="41780B4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9AA436C">
      <w:pPr>
        <w:spacing w:line="240" w:lineRule="exact"/>
        <w:rPr>
          <w:rFonts w:ascii="黑体" w:hAnsi="黑体" w:eastAsia="黑体" w:cs="黑体"/>
          <w:sz w:val="18"/>
          <w:szCs w:val="18"/>
        </w:rPr>
      </w:pPr>
      <w:r>
        <w:rPr>
          <w:rFonts w:hint="eastAsia" w:ascii="黑体" w:hAnsi="黑体" w:eastAsia="黑体" w:cs="黑体"/>
          <w:sz w:val="18"/>
          <w:szCs w:val="18"/>
        </w:rPr>
        <w:t>989.全球地震活动最强烈的地震带是（</w:t>
      </w:r>
      <w:r>
        <w:rPr>
          <w:rFonts w:hint="eastAsia" w:ascii="黑体" w:hAnsi="黑体" w:eastAsia="黑体" w:cs="黑体"/>
          <w:sz w:val="18"/>
          <w:szCs w:val="18"/>
        </w:rPr>
        <w:tab/>
      </w:r>
      <w:r>
        <w:rPr>
          <w:rFonts w:hint="eastAsia" w:ascii="黑体" w:hAnsi="黑体" w:eastAsia="黑体" w:cs="黑体"/>
          <w:sz w:val="18"/>
          <w:szCs w:val="18"/>
        </w:rPr>
        <w:t>）。</w:t>
      </w:r>
    </w:p>
    <w:p w14:paraId="0FEB779C">
      <w:pPr>
        <w:spacing w:line="240" w:lineRule="exact"/>
        <w:rPr>
          <w:rFonts w:ascii="黑体" w:hAnsi="黑体" w:eastAsia="黑体" w:cs="黑体"/>
          <w:sz w:val="18"/>
          <w:szCs w:val="18"/>
        </w:rPr>
      </w:pPr>
      <w:r>
        <w:rPr>
          <w:rFonts w:hint="eastAsia" w:ascii="黑体" w:hAnsi="黑体" w:eastAsia="黑体" w:cs="黑体"/>
          <w:sz w:val="18"/>
          <w:szCs w:val="18"/>
        </w:rPr>
        <w:t>A.地中海—喜马拉雅地震带</w:t>
      </w:r>
    </w:p>
    <w:p w14:paraId="12720A3A">
      <w:pPr>
        <w:spacing w:line="240" w:lineRule="exact"/>
        <w:rPr>
          <w:rFonts w:ascii="黑体" w:hAnsi="黑体" w:eastAsia="黑体" w:cs="黑体"/>
          <w:sz w:val="18"/>
          <w:szCs w:val="18"/>
        </w:rPr>
      </w:pPr>
      <w:r>
        <w:rPr>
          <w:rFonts w:hint="eastAsia" w:ascii="黑体" w:hAnsi="黑体" w:eastAsia="黑体" w:cs="黑体"/>
          <w:sz w:val="18"/>
          <w:szCs w:val="18"/>
        </w:rPr>
        <w:t>B.大洋中脊地震带</w:t>
      </w:r>
    </w:p>
    <w:p w14:paraId="5C3B6729">
      <w:pPr>
        <w:spacing w:line="240" w:lineRule="exact"/>
        <w:rPr>
          <w:rFonts w:ascii="黑体" w:hAnsi="黑体" w:eastAsia="黑体" w:cs="黑体"/>
          <w:sz w:val="18"/>
          <w:szCs w:val="18"/>
        </w:rPr>
      </w:pPr>
      <w:r>
        <w:rPr>
          <w:rFonts w:hint="eastAsia" w:ascii="黑体" w:hAnsi="黑体" w:eastAsia="黑体" w:cs="黑体"/>
          <w:sz w:val="18"/>
          <w:szCs w:val="18"/>
        </w:rPr>
        <w:t>C.环太平洋地震带</w:t>
      </w:r>
    </w:p>
    <w:p w14:paraId="4BBEDD35">
      <w:pPr>
        <w:spacing w:line="240" w:lineRule="exact"/>
        <w:rPr>
          <w:rFonts w:ascii="黑体" w:hAnsi="黑体" w:eastAsia="黑体" w:cs="黑体"/>
          <w:sz w:val="18"/>
          <w:szCs w:val="18"/>
        </w:rPr>
      </w:pPr>
      <w:r>
        <w:rPr>
          <w:rFonts w:hint="eastAsia" w:ascii="黑体" w:hAnsi="黑体" w:eastAsia="黑体" w:cs="黑体"/>
          <w:sz w:val="18"/>
          <w:szCs w:val="18"/>
        </w:rPr>
        <w:t>D.欧亚地震带</w:t>
      </w:r>
    </w:p>
    <w:p w14:paraId="11A82486">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61A17E68">
      <w:pPr>
        <w:spacing w:line="240" w:lineRule="exact"/>
        <w:rPr>
          <w:rFonts w:ascii="黑体" w:hAnsi="黑体" w:eastAsia="黑体" w:cs="黑体"/>
          <w:sz w:val="18"/>
          <w:szCs w:val="18"/>
        </w:rPr>
      </w:pPr>
      <w:r>
        <w:rPr>
          <w:rFonts w:hint="eastAsia" w:ascii="黑体" w:hAnsi="黑体" w:eastAsia="黑体" w:cs="黑体"/>
          <w:sz w:val="18"/>
          <w:szCs w:val="18"/>
        </w:rPr>
        <w:t>990.当地震发生时你在家里楼房，以下做法正确的是（</w:t>
      </w:r>
      <w:r>
        <w:rPr>
          <w:rFonts w:hint="eastAsia" w:ascii="黑体" w:hAnsi="黑体" w:eastAsia="黑体" w:cs="黑体"/>
          <w:sz w:val="18"/>
          <w:szCs w:val="18"/>
        </w:rPr>
        <w:tab/>
      </w:r>
      <w:r>
        <w:rPr>
          <w:rFonts w:hint="eastAsia" w:ascii="黑体" w:hAnsi="黑体" w:eastAsia="黑体" w:cs="黑体"/>
          <w:sz w:val="18"/>
          <w:szCs w:val="18"/>
        </w:rPr>
        <w:t>）。</w:t>
      </w:r>
    </w:p>
    <w:p w14:paraId="7F321DA3">
      <w:pPr>
        <w:spacing w:line="240" w:lineRule="exact"/>
        <w:rPr>
          <w:rFonts w:ascii="黑体" w:hAnsi="黑体" w:eastAsia="黑体" w:cs="黑体"/>
          <w:sz w:val="18"/>
          <w:szCs w:val="18"/>
        </w:rPr>
      </w:pPr>
      <w:r>
        <w:rPr>
          <w:rFonts w:hint="eastAsia" w:ascii="黑体" w:hAnsi="黑体" w:eastAsia="黑体" w:cs="黑体"/>
          <w:sz w:val="18"/>
          <w:szCs w:val="18"/>
        </w:rPr>
        <w:t>A.躲在桌子等坚固家具的下面，房屋倒塌后能形成三角空间的地方</w:t>
      </w:r>
    </w:p>
    <w:p w14:paraId="1BDE8180">
      <w:pPr>
        <w:spacing w:line="240" w:lineRule="exact"/>
        <w:rPr>
          <w:rFonts w:ascii="黑体" w:hAnsi="黑体" w:eastAsia="黑体" w:cs="黑体"/>
          <w:sz w:val="18"/>
          <w:szCs w:val="18"/>
        </w:rPr>
      </w:pPr>
      <w:r>
        <w:rPr>
          <w:rFonts w:hint="eastAsia" w:ascii="黑体" w:hAnsi="黑体" w:eastAsia="黑体" w:cs="黑体"/>
          <w:sz w:val="18"/>
          <w:szCs w:val="18"/>
        </w:rPr>
        <w:t>B.去楼道</w:t>
      </w:r>
    </w:p>
    <w:p w14:paraId="3E85705D">
      <w:pPr>
        <w:spacing w:line="240" w:lineRule="exact"/>
        <w:rPr>
          <w:rFonts w:ascii="黑体" w:hAnsi="黑体" w:eastAsia="黑体" w:cs="黑体"/>
          <w:sz w:val="18"/>
          <w:szCs w:val="18"/>
        </w:rPr>
      </w:pPr>
      <w:r>
        <w:rPr>
          <w:rFonts w:hint="eastAsia" w:ascii="黑体" w:hAnsi="黑体" w:eastAsia="黑体" w:cs="黑体"/>
          <w:sz w:val="18"/>
          <w:szCs w:val="18"/>
        </w:rPr>
        <w:t>C.原地不动</w:t>
      </w:r>
    </w:p>
    <w:p w14:paraId="266C5EE9">
      <w:pPr>
        <w:spacing w:line="240" w:lineRule="exact"/>
        <w:rPr>
          <w:rFonts w:ascii="黑体" w:hAnsi="黑体" w:eastAsia="黑体" w:cs="黑体"/>
          <w:sz w:val="18"/>
          <w:szCs w:val="18"/>
        </w:rPr>
      </w:pPr>
      <w:r>
        <w:rPr>
          <w:rFonts w:hint="eastAsia" w:ascii="黑体" w:hAnsi="黑体" w:eastAsia="黑体" w:cs="黑体"/>
          <w:sz w:val="18"/>
          <w:szCs w:val="18"/>
        </w:rPr>
        <w:t>D.跳楼</w:t>
      </w:r>
    </w:p>
    <w:p w14:paraId="0DFFBD9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3BD94F0">
      <w:pPr>
        <w:spacing w:line="240" w:lineRule="exact"/>
        <w:rPr>
          <w:rFonts w:ascii="黑体" w:hAnsi="黑体" w:eastAsia="黑体" w:cs="黑体"/>
          <w:sz w:val="18"/>
          <w:szCs w:val="18"/>
        </w:rPr>
      </w:pPr>
      <w:r>
        <w:rPr>
          <w:rFonts w:hint="eastAsia" w:ascii="黑体" w:hAnsi="黑体" w:eastAsia="黑体" w:cs="黑体"/>
          <w:sz w:val="18"/>
          <w:szCs w:val="18"/>
        </w:rPr>
        <w:t>991.道路结冰预警信号分（</w:t>
      </w:r>
      <w:r>
        <w:rPr>
          <w:rFonts w:hint="eastAsia" w:ascii="黑体" w:hAnsi="黑体" w:eastAsia="黑体" w:cs="黑体"/>
          <w:sz w:val="18"/>
          <w:szCs w:val="18"/>
        </w:rPr>
        <w:tab/>
      </w:r>
      <w:r>
        <w:rPr>
          <w:rFonts w:hint="eastAsia" w:ascii="黑体" w:hAnsi="黑体" w:eastAsia="黑体" w:cs="黑体"/>
          <w:sz w:val="18"/>
          <w:szCs w:val="18"/>
        </w:rPr>
        <w:t>）。</w:t>
      </w:r>
    </w:p>
    <w:p w14:paraId="43633548">
      <w:pPr>
        <w:spacing w:line="240" w:lineRule="exact"/>
        <w:rPr>
          <w:rFonts w:ascii="黑体" w:hAnsi="黑体" w:eastAsia="黑体" w:cs="黑体"/>
          <w:sz w:val="18"/>
          <w:szCs w:val="18"/>
        </w:rPr>
      </w:pPr>
      <w:r>
        <w:rPr>
          <w:rFonts w:hint="eastAsia" w:ascii="黑体" w:hAnsi="黑体" w:eastAsia="黑体" w:cs="黑体"/>
          <w:sz w:val="18"/>
          <w:szCs w:val="18"/>
        </w:rPr>
        <w:t>A.一级B.二级C.三级D.四级</w:t>
      </w:r>
    </w:p>
    <w:p w14:paraId="50B25410">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107C91E3">
      <w:pPr>
        <w:spacing w:line="240" w:lineRule="exact"/>
        <w:rPr>
          <w:rFonts w:ascii="黑体" w:hAnsi="黑体" w:eastAsia="黑体" w:cs="黑体"/>
          <w:sz w:val="18"/>
          <w:szCs w:val="18"/>
        </w:rPr>
      </w:pPr>
      <w:r>
        <w:rPr>
          <w:rFonts w:hint="eastAsia" w:ascii="黑体" w:hAnsi="黑体" w:eastAsia="黑体" w:cs="黑体"/>
          <w:sz w:val="18"/>
          <w:szCs w:val="18"/>
        </w:rPr>
        <w:t>992.受到洪水威胁，如果时间充裕，应按照预定路线，有组织地向（</w:t>
      </w:r>
      <w:r>
        <w:rPr>
          <w:rFonts w:hint="eastAsia" w:ascii="黑体" w:hAnsi="黑体" w:eastAsia="黑体" w:cs="黑体"/>
          <w:sz w:val="18"/>
          <w:szCs w:val="18"/>
        </w:rPr>
        <w:tab/>
      </w:r>
      <w:r>
        <w:rPr>
          <w:rFonts w:hint="eastAsia" w:ascii="黑体" w:hAnsi="黑体" w:eastAsia="黑体" w:cs="黑体"/>
          <w:sz w:val="18"/>
          <w:szCs w:val="18"/>
        </w:rPr>
        <w:t>）等处转移。</w:t>
      </w:r>
    </w:p>
    <w:p w14:paraId="77565A67">
      <w:pPr>
        <w:spacing w:line="240" w:lineRule="exact"/>
        <w:rPr>
          <w:rFonts w:ascii="黑体" w:hAnsi="黑体" w:eastAsia="黑体" w:cs="黑体"/>
          <w:sz w:val="18"/>
          <w:szCs w:val="18"/>
        </w:rPr>
      </w:pPr>
      <w:r>
        <w:rPr>
          <w:rFonts w:hint="eastAsia" w:ascii="黑体" w:hAnsi="黑体" w:eastAsia="黑体" w:cs="黑体"/>
          <w:sz w:val="18"/>
          <w:szCs w:val="18"/>
        </w:rPr>
        <w:t>A.开阔的平原B.沟谷</w:t>
      </w:r>
    </w:p>
    <w:p w14:paraId="65A6C4EA">
      <w:pPr>
        <w:spacing w:line="240" w:lineRule="exact"/>
        <w:rPr>
          <w:rFonts w:ascii="黑体" w:hAnsi="黑体" w:eastAsia="黑体" w:cs="黑体"/>
          <w:sz w:val="18"/>
          <w:szCs w:val="18"/>
        </w:rPr>
      </w:pPr>
      <w:r>
        <w:rPr>
          <w:rFonts w:hint="eastAsia" w:ascii="黑体" w:hAnsi="黑体" w:eastAsia="黑体" w:cs="黑体"/>
          <w:sz w:val="18"/>
          <w:szCs w:val="18"/>
        </w:rPr>
        <w:t>C.山坡、高地D.峡谷</w:t>
      </w:r>
    </w:p>
    <w:p w14:paraId="12773CFF">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293B8A2B">
      <w:pPr>
        <w:spacing w:line="240" w:lineRule="exact"/>
        <w:rPr>
          <w:rFonts w:ascii="黑体" w:hAnsi="黑体" w:eastAsia="黑体" w:cs="黑体"/>
          <w:sz w:val="18"/>
          <w:szCs w:val="18"/>
        </w:rPr>
      </w:pPr>
      <w:r>
        <w:rPr>
          <w:rFonts w:hint="eastAsia" w:ascii="黑体" w:hAnsi="黑体" w:eastAsia="黑体" w:cs="黑体"/>
          <w:sz w:val="18"/>
          <w:szCs w:val="18"/>
        </w:rPr>
        <w:t>993.单选灾害救助过程的主要环节，不包括（）。</w:t>
      </w:r>
    </w:p>
    <w:p w14:paraId="52CEE259">
      <w:pPr>
        <w:spacing w:line="240" w:lineRule="exact"/>
        <w:rPr>
          <w:rFonts w:ascii="黑体" w:hAnsi="黑体" w:eastAsia="黑体" w:cs="黑体"/>
          <w:sz w:val="18"/>
          <w:szCs w:val="18"/>
        </w:rPr>
      </w:pPr>
      <w:r>
        <w:rPr>
          <w:rFonts w:hint="eastAsia" w:ascii="黑体" w:hAnsi="黑体" w:eastAsia="黑体" w:cs="黑体"/>
          <w:sz w:val="18"/>
          <w:szCs w:val="18"/>
        </w:rPr>
        <w:t>A.灾前准备B.灾中应急C.灾后恢复D.新闻报道</w:t>
      </w:r>
    </w:p>
    <w:p w14:paraId="545EEEA7">
      <w:pPr>
        <w:spacing w:line="240" w:lineRule="exact"/>
        <w:rPr>
          <w:rFonts w:ascii="黑体" w:hAnsi="黑体" w:eastAsia="黑体" w:cs="黑体"/>
          <w:sz w:val="18"/>
          <w:szCs w:val="18"/>
        </w:rPr>
      </w:pPr>
      <w:r>
        <w:rPr>
          <w:rFonts w:hint="eastAsia" w:ascii="黑体" w:hAnsi="黑体" w:eastAsia="黑体" w:cs="黑体"/>
          <w:sz w:val="18"/>
          <w:szCs w:val="18"/>
        </w:rPr>
        <w:t>正确答案：D</w:t>
      </w:r>
    </w:p>
    <w:p w14:paraId="081BE8D1">
      <w:pPr>
        <w:spacing w:line="240" w:lineRule="exact"/>
        <w:rPr>
          <w:rFonts w:ascii="黑体" w:hAnsi="黑体" w:eastAsia="黑体" w:cs="黑体"/>
          <w:sz w:val="18"/>
          <w:szCs w:val="18"/>
        </w:rPr>
      </w:pPr>
      <w:r>
        <w:rPr>
          <w:rFonts w:hint="eastAsia" w:ascii="黑体" w:hAnsi="黑体" w:eastAsia="黑体" w:cs="黑体"/>
          <w:sz w:val="18"/>
          <w:szCs w:val="18"/>
        </w:rPr>
        <w:t>994.危险化学品毒气泄漏，（）。A.在人防工程等掩体内隐蔽的人员应保持通风B.周边居民应赶紧向下风向疏散</w:t>
      </w:r>
    </w:p>
    <w:p w14:paraId="7FEF33C8">
      <w:pPr>
        <w:spacing w:line="240" w:lineRule="exact"/>
        <w:rPr>
          <w:rFonts w:ascii="黑体" w:hAnsi="黑体" w:eastAsia="黑体" w:cs="黑体"/>
          <w:sz w:val="18"/>
          <w:szCs w:val="18"/>
        </w:rPr>
      </w:pPr>
      <w:r>
        <w:rPr>
          <w:rFonts w:hint="eastAsia" w:ascii="黑体" w:hAnsi="黑体" w:eastAsia="黑体" w:cs="黑体"/>
          <w:sz w:val="18"/>
          <w:szCs w:val="18"/>
        </w:rPr>
        <w:t>C.在室内的居民应赶快跑到室外</w:t>
      </w:r>
    </w:p>
    <w:p w14:paraId="6C30E1D7">
      <w:pPr>
        <w:spacing w:line="240" w:lineRule="exact"/>
        <w:rPr>
          <w:rFonts w:ascii="黑体" w:hAnsi="黑体" w:eastAsia="黑体" w:cs="黑体"/>
          <w:sz w:val="18"/>
          <w:szCs w:val="18"/>
        </w:rPr>
      </w:pPr>
      <w:r>
        <w:rPr>
          <w:rFonts w:hint="eastAsia" w:ascii="黑体" w:hAnsi="黑体" w:eastAsia="黑体" w:cs="黑体"/>
          <w:sz w:val="18"/>
          <w:szCs w:val="18"/>
        </w:rPr>
        <w:t>D.确认安全之前，周边居民不要开窗</w:t>
      </w:r>
    </w:p>
    <w:p w14:paraId="28C3C2A1">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D</w:t>
      </w:r>
    </w:p>
    <w:p w14:paraId="42A39DDA">
      <w:pPr>
        <w:spacing w:line="240" w:lineRule="exact"/>
        <w:rPr>
          <w:rFonts w:ascii="黑体" w:hAnsi="黑体" w:eastAsia="黑体" w:cs="黑体"/>
          <w:sz w:val="18"/>
          <w:szCs w:val="18"/>
        </w:rPr>
      </w:pPr>
      <w:r>
        <w:rPr>
          <w:rFonts w:hint="eastAsia" w:ascii="黑体" w:hAnsi="黑体" w:eastAsia="黑体" w:cs="黑体"/>
          <w:sz w:val="18"/>
          <w:szCs w:val="18"/>
        </w:rPr>
        <w:t>995.单选烈度六度的地震可使房屋发生（）。</w:t>
      </w:r>
    </w:p>
    <w:p w14:paraId="5AF07CF7">
      <w:pPr>
        <w:spacing w:line="240" w:lineRule="exact"/>
        <w:rPr>
          <w:rFonts w:ascii="黑体" w:hAnsi="黑体" w:eastAsia="黑体" w:cs="黑体"/>
          <w:sz w:val="18"/>
          <w:szCs w:val="18"/>
        </w:rPr>
      </w:pPr>
      <w:r>
        <w:rPr>
          <w:rFonts w:hint="eastAsia" w:ascii="黑体" w:hAnsi="黑体" w:eastAsia="黑体" w:cs="黑体"/>
          <w:sz w:val="18"/>
          <w:szCs w:val="18"/>
        </w:rPr>
        <w:t>A.晃而不坏B.轻微损坏C.局部倒塌D.严重损坏</w:t>
      </w:r>
    </w:p>
    <w:p w14:paraId="7DBAF17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7B84FE7">
      <w:pPr>
        <w:spacing w:line="240" w:lineRule="exact"/>
        <w:rPr>
          <w:rFonts w:ascii="黑体" w:hAnsi="黑体" w:eastAsia="黑体" w:cs="黑体"/>
          <w:sz w:val="18"/>
          <w:szCs w:val="18"/>
        </w:rPr>
      </w:pPr>
      <w:r>
        <w:rPr>
          <w:rFonts w:hint="eastAsia" w:ascii="黑体" w:hAnsi="黑体" w:eastAsia="黑体" w:cs="黑体"/>
          <w:sz w:val="18"/>
          <w:szCs w:val="18"/>
        </w:rPr>
        <w:t>996.在积水中行走要注意观察，主要的原因不包括（</w:t>
      </w:r>
      <w:r>
        <w:rPr>
          <w:rFonts w:hint="eastAsia" w:ascii="黑体" w:hAnsi="黑体" w:eastAsia="黑体" w:cs="黑体"/>
          <w:sz w:val="18"/>
          <w:szCs w:val="18"/>
        </w:rPr>
        <w:tab/>
      </w:r>
      <w:r>
        <w:rPr>
          <w:rFonts w:hint="eastAsia" w:ascii="黑体" w:hAnsi="黑体" w:eastAsia="黑体" w:cs="黑体"/>
          <w:sz w:val="18"/>
          <w:szCs w:val="18"/>
        </w:rPr>
        <w:t>）。</w:t>
      </w:r>
    </w:p>
    <w:p w14:paraId="564C2A66">
      <w:pPr>
        <w:spacing w:line="240" w:lineRule="exact"/>
        <w:rPr>
          <w:rFonts w:ascii="黑体" w:hAnsi="黑体" w:eastAsia="黑体" w:cs="黑体"/>
          <w:sz w:val="18"/>
          <w:szCs w:val="18"/>
        </w:rPr>
      </w:pPr>
      <w:r>
        <w:rPr>
          <w:rFonts w:hint="eastAsia" w:ascii="黑体" w:hAnsi="黑体" w:eastAsia="黑体" w:cs="黑体"/>
          <w:sz w:val="18"/>
          <w:szCs w:val="18"/>
        </w:rPr>
        <w:t>A.防止弄脏脚</w:t>
      </w:r>
    </w:p>
    <w:p w14:paraId="230D5C36">
      <w:pPr>
        <w:spacing w:line="240" w:lineRule="exact"/>
        <w:rPr>
          <w:rFonts w:ascii="黑体" w:hAnsi="黑体" w:eastAsia="黑体" w:cs="黑体"/>
          <w:sz w:val="18"/>
          <w:szCs w:val="18"/>
        </w:rPr>
      </w:pPr>
      <w:r>
        <w:rPr>
          <w:rFonts w:hint="eastAsia" w:ascii="黑体" w:hAnsi="黑体" w:eastAsia="黑体" w:cs="黑体"/>
          <w:sz w:val="18"/>
          <w:szCs w:val="18"/>
        </w:rPr>
        <w:t>B.防止跌入窨井或坑、洞中C.防止碰到障碍物，碰伤脚</w:t>
      </w:r>
    </w:p>
    <w:p w14:paraId="1BB7BF0B">
      <w:pPr>
        <w:spacing w:line="240" w:lineRule="exact"/>
        <w:rPr>
          <w:rFonts w:ascii="黑体" w:hAnsi="黑体" w:eastAsia="黑体" w:cs="黑体"/>
          <w:sz w:val="18"/>
          <w:szCs w:val="18"/>
        </w:rPr>
      </w:pPr>
      <w:r>
        <w:rPr>
          <w:rFonts w:hint="eastAsia" w:ascii="黑体" w:hAnsi="黑体" w:eastAsia="黑体" w:cs="黑体"/>
          <w:sz w:val="18"/>
          <w:szCs w:val="18"/>
        </w:rPr>
        <w:t>D.防止踩到尖锐物体，扎伤脚</w:t>
      </w:r>
    </w:p>
    <w:p w14:paraId="368BB08A">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A</w:t>
      </w:r>
    </w:p>
    <w:p w14:paraId="5D88309F">
      <w:pPr>
        <w:spacing w:line="240" w:lineRule="exact"/>
        <w:rPr>
          <w:rFonts w:ascii="黑体" w:hAnsi="黑体" w:eastAsia="黑体" w:cs="黑体"/>
          <w:sz w:val="18"/>
          <w:szCs w:val="18"/>
        </w:rPr>
      </w:pPr>
      <w:r>
        <w:rPr>
          <w:rFonts w:hint="eastAsia" w:ascii="黑体" w:hAnsi="黑体" w:eastAsia="黑体" w:cs="黑体"/>
          <w:sz w:val="18"/>
          <w:szCs w:val="18"/>
        </w:rPr>
        <w:t>997.单选以下不属于城市内涝发生原因的是（）。</w:t>
      </w:r>
    </w:p>
    <w:p w14:paraId="5E6C0BCB">
      <w:pPr>
        <w:spacing w:line="240" w:lineRule="exact"/>
        <w:rPr>
          <w:rFonts w:ascii="黑体" w:hAnsi="黑体" w:eastAsia="黑体" w:cs="黑体"/>
          <w:sz w:val="18"/>
          <w:szCs w:val="18"/>
        </w:rPr>
      </w:pPr>
      <w:r>
        <w:rPr>
          <w:rFonts w:hint="eastAsia" w:ascii="黑体" w:hAnsi="黑体" w:eastAsia="黑体" w:cs="黑体"/>
          <w:sz w:val="18"/>
          <w:szCs w:val="18"/>
        </w:rPr>
        <w:t>A.城市化过程中，因住宅区、工业区等建设的需要，填埋了许多池塘和河道（湿地）</w:t>
      </w:r>
    </w:p>
    <w:p w14:paraId="42F9E107">
      <w:pPr>
        <w:spacing w:line="240" w:lineRule="exact"/>
        <w:rPr>
          <w:rFonts w:ascii="黑体" w:hAnsi="黑体" w:eastAsia="黑体" w:cs="黑体"/>
          <w:sz w:val="18"/>
          <w:szCs w:val="18"/>
        </w:rPr>
      </w:pPr>
      <w:r>
        <w:rPr>
          <w:rFonts w:hint="eastAsia" w:ascii="黑体" w:hAnsi="黑体" w:eastAsia="黑体" w:cs="黑体"/>
          <w:sz w:val="18"/>
          <w:szCs w:val="18"/>
        </w:rPr>
        <w:t>B.城市的道路路面，大多是采用不透水的水泥（沥青）路面，影响了地表水的下渗</w:t>
      </w:r>
    </w:p>
    <w:p w14:paraId="7592E850">
      <w:pPr>
        <w:spacing w:line="240" w:lineRule="exact"/>
        <w:rPr>
          <w:rFonts w:ascii="黑体" w:hAnsi="黑体" w:eastAsia="黑体" w:cs="黑体"/>
          <w:sz w:val="18"/>
          <w:szCs w:val="18"/>
        </w:rPr>
      </w:pPr>
      <w:r>
        <w:rPr>
          <w:rFonts w:hint="eastAsia" w:ascii="黑体" w:hAnsi="黑体" w:eastAsia="黑体" w:cs="黑体"/>
          <w:sz w:val="18"/>
          <w:szCs w:val="18"/>
        </w:rPr>
        <w:t>C.城市居民多用自来水，很少打井取水，导致地下水位升高，渗入地下的地表水减少</w:t>
      </w:r>
    </w:p>
    <w:p w14:paraId="0F8E7969">
      <w:pPr>
        <w:spacing w:line="240" w:lineRule="exact"/>
        <w:rPr>
          <w:rFonts w:ascii="黑体" w:hAnsi="黑体" w:eastAsia="黑体" w:cs="黑体"/>
          <w:sz w:val="18"/>
          <w:szCs w:val="18"/>
        </w:rPr>
      </w:pPr>
      <w:r>
        <w:rPr>
          <w:rFonts w:hint="eastAsia" w:ascii="黑体" w:hAnsi="黑体" w:eastAsia="黑体" w:cs="黑体"/>
          <w:sz w:val="18"/>
          <w:szCs w:val="18"/>
        </w:rPr>
        <w:t>D.强降水或连续性降水超过城市排水能力</w:t>
      </w:r>
    </w:p>
    <w:p w14:paraId="1D13BE95">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CF0A2CB">
      <w:pPr>
        <w:spacing w:line="240" w:lineRule="exact"/>
        <w:rPr>
          <w:rFonts w:ascii="黑体" w:hAnsi="黑体" w:eastAsia="黑体" w:cs="黑体"/>
          <w:sz w:val="18"/>
          <w:szCs w:val="18"/>
        </w:rPr>
      </w:pPr>
      <w:r>
        <w:rPr>
          <w:rFonts w:hint="eastAsia" w:ascii="黑体" w:hAnsi="黑体" w:eastAsia="黑体" w:cs="黑体"/>
          <w:sz w:val="18"/>
          <w:szCs w:val="18"/>
        </w:rPr>
        <w:t>998.有关地质灾害的关联性叙述，正确的是（</w:t>
      </w:r>
      <w:r>
        <w:rPr>
          <w:rFonts w:hint="eastAsia" w:ascii="黑体" w:hAnsi="黑体" w:eastAsia="黑体" w:cs="黑体"/>
          <w:sz w:val="18"/>
          <w:szCs w:val="18"/>
        </w:rPr>
        <w:tab/>
      </w:r>
      <w:r>
        <w:rPr>
          <w:rFonts w:hint="eastAsia" w:ascii="黑体" w:hAnsi="黑体" w:eastAsia="黑体" w:cs="黑体"/>
          <w:sz w:val="18"/>
          <w:szCs w:val="18"/>
        </w:rPr>
        <w:t>）。</w:t>
      </w:r>
    </w:p>
    <w:p w14:paraId="536BA46C">
      <w:pPr>
        <w:spacing w:line="240" w:lineRule="exact"/>
        <w:rPr>
          <w:rFonts w:ascii="黑体" w:hAnsi="黑体" w:eastAsia="黑体" w:cs="黑体"/>
          <w:sz w:val="18"/>
          <w:szCs w:val="18"/>
        </w:rPr>
      </w:pPr>
      <w:r>
        <w:rPr>
          <w:rFonts w:hint="eastAsia" w:ascii="黑体" w:hAnsi="黑体" w:eastAsia="黑体" w:cs="黑体"/>
          <w:sz w:val="18"/>
          <w:szCs w:val="18"/>
        </w:rPr>
        <w:t>A.地震多发区一定是滑坡、泥石流频发区</w:t>
      </w:r>
    </w:p>
    <w:p w14:paraId="1B3DC4B9">
      <w:pPr>
        <w:spacing w:line="240" w:lineRule="exact"/>
        <w:rPr>
          <w:rFonts w:ascii="黑体" w:hAnsi="黑体" w:eastAsia="黑体" w:cs="黑体"/>
          <w:sz w:val="18"/>
          <w:szCs w:val="18"/>
        </w:rPr>
      </w:pPr>
      <w:r>
        <w:rPr>
          <w:rFonts w:hint="eastAsia" w:ascii="黑体" w:hAnsi="黑体" w:eastAsia="黑体" w:cs="黑体"/>
          <w:sz w:val="18"/>
          <w:szCs w:val="18"/>
        </w:rPr>
        <w:t>B.地质灾害的频度与人口快速增长无关</w:t>
      </w:r>
    </w:p>
    <w:p w14:paraId="4CF58244">
      <w:pPr>
        <w:spacing w:line="240" w:lineRule="exact"/>
        <w:rPr>
          <w:rFonts w:ascii="黑体" w:hAnsi="黑体" w:eastAsia="黑体" w:cs="黑体"/>
          <w:sz w:val="18"/>
          <w:szCs w:val="18"/>
        </w:rPr>
      </w:pPr>
      <w:r>
        <w:rPr>
          <w:rFonts w:hint="eastAsia" w:ascii="黑体" w:hAnsi="黑体" w:eastAsia="黑体" w:cs="黑体"/>
          <w:sz w:val="18"/>
          <w:szCs w:val="18"/>
        </w:rPr>
        <w:t>C.没有人类的影响也会发生地质灾害</w:t>
      </w:r>
    </w:p>
    <w:p w14:paraId="4ACA097F">
      <w:pPr>
        <w:spacing w:line="240" w:lineRule="exact"/>
        <w:rPr>
          <w:rFonts w:ascii="黑体" w:hAnsi="黑体" w:eastAsia="黑体" w:cs="黑体"/>
          <w:sz w:val="18"/>
          <w:szCs w:val="18"/>
        </w:rPr>
      </w:pPr>
      <w:r>
        <w:rPr>
          <w:rFonts w:hint="eastAsia" w:ascii="黑体" w:hAnsi="黑体" w:eastAsia="黑体" w:cs="黑体"/>
          <w:sz w:val="18"/>
          <w:szCs w:val="18"/>
        </w:rPr>
        <w:t>D.地质灾害会引发地震</w:t>
      </w:r>
    </w:p>
    <w:p w14:paraId="790CBD2B">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31919E42">
      <w:pPr>
        <w:spacing w:line="240" w:lineRule="exact"/>
        <w:rPr>
          <w:rFonts w:ascii="黑体" w:hAnsi="黑体" w:eastAsia="黑体" w:cs="黑体"/>
          <w:sz w:val="18"/>
          <w:szCs w:val="18"/>
        </w:rPr>
      </w:pPr>
      <w:r>
        <w:rPr>
          <w:rFonts w:hint="eastAsia" w:ascii="黑体" w:hAnsi="黑体" w:eastAsia="黑体" w:cs="黑体"/>
          <w:sz w:val="18"/>
          <w:szCs w:val="18"/>
        </w:rPr>
        <w:t>999.省、自治区、直辖市行政区域内的地震预报，由该区域内的（</w:t>
      </w:r>
      <w:r>
        <w:rPr>
          <w:rFonts w:hint="eastAsia" w:ascii="黑体" w:hAnsi="黑体" w:eastAsia="黑体" w:cs="黑体"/>
          <w:sz w:val="18"/>
          <w:szCs w:val="18"/>
        </w:rPr>
        <w:tab/>
      </w:r>
      <w:r>
        <w:rPr>
          <w:rFonts w:hint="eastAsia" w:ascii="黑体" w:hAnsi="黑体" w:eastAsia="黑体" w:cs="黑体"/>
          <w:sz w:val="18"/>
          <w:szCs w:val="18"/>
        </w:rPr>
        <w:t>）发布。</w:t>
      </w:r>
    </w:p>
    <w:p w14:paraId="326AE923">
      <w:pPr>
        <w:spacing w:line="240" w:lineRule="exact"/>
        <w:rPr>
          <w:rFonts w:ascii="黑体" w:hAnsi="黑体" w:eastAsia="黑体" w:cs="黑体"/>
          <w:sz w:val="18"/>
          <w:szCs w:val="18"/>
        </w:rPr>
      </w:pPr>
      <w:r>
        <w:rPr>
          <w:rFonts w:hint="eastAsia" w:ascii="黑体" w:hAnsi="黑体" w:eastAsia="黑体" w:cs="黑体"/>
          <w:sz w:val="18"/>
          <w:szCs w:val="18"/>
        </w:rPr>
        <w:t>A.地震局B.公安部门C.人民政府</w:t>
      </w:r>
    </w:p>
    <w:p w14:paraId="73C42EC3">
      <w:pPr>
        <w:spacing w:line="240" w:lineRule="exact"/>
        <w:rPr>
          <w:rFonts w:ascii="黑体" w:hAnsi="黑体" w:eastAsia="黑体" w:cs="黑体"/>
          <w:sz w:val="18"/>
          <w:szCs w:val="18"/>
        </w:rPr>
      </w:pPr>
      <w:r>
        <w:rPr>
          <w:rFonts w:hint="eastAsia" w:ascii="黑体" w:hAnsi="黑体" w:eastAsia="黑体" w:cs="黑体"/>
          <w:sz w:val="18"/>
          <w:szCs w:val="18"/>
        </w:rPr>
        <w:t>D.应急管理部门</w:t>
      </w:r>
    </w:p>
    <w:p w14:paraId="6CB27438">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C</w:t>
      </w:r>
    </w:p>
    <w:p w14:paraId="5C8888B1">
      <w:pPr>
        <w:spacing w:line="240" w:lineRule="exact"/>
        <w:rPr>
          <w:rFonts w:ascii="黑体" w:hAnsi="黑体" w:eastAsia="黑体" w:cs="黑体"/>
          <w:sz w:val="18"/>
          <w:szCs w:val="18"/>
        </w:rPr>
      </w:pPr>
      <w:r>
        <w:rPr>
          <w:rFonts w:hint="eastAsia" w:ascii="黑体" w:hAnsi="黑体" w:eastAsia="黑体" w:cs="黑体"/>
          <w:sz w:val="18"/>
          <w:szCs w:val="18"/>
        </w:rPr>
        <w:t>1000.驾车时遇到洪水，下列做法正确的是（</w:t>
      </w:r>
      <w:r>
        <w:rPr>
          <w:rFonts w:hint="eastAsia" w:ascii="黑体" w:hAnsi="黑体" w:eastAsia="黑体" w:cs="黑体"/>
          <w:sz w:val="18"/>
          <w:szCs w:val="18"/>
        </w:rPr>
        <w:tab/>
      </w:r>
      <w:r>
        <w:rPr>
          <w:rFonts w:hint="eastAsia" w:ascii="黑体" w:hAnsi="黑体" w:eastAsia="黑体" w:cs="黑体"/>
          <w:sz w:val="18"/>
          <w:szCs w:val="18"/>
        </w:rPr>
        <w:t>）。</w:t>
      </w:r>
    </w:p>
    <w:p w14:paraId="315B3BFA">
      <w:pPr>
        <w:spacing w:line="240" w:lineRule="exact"/>
        <w:rPr>
          <w:rFonts w:ascii="黑体" w:hAnsi="黑体" w:eastAsia="黑体" w:cs="黑体"/>
          <w:sz w:val="18"/>
          <w:szCs w:val="18"/>
        </w:rPr>
      </w:pPr>
      <w:r>
        <w:rPr>
          <w:rFonts w:hint="eastAsia" w:ascii="黑体" w:hAnsi="黑体" w:eastAsia="黑体" w:cs="黑体"/>
          <w:sz w:val="18"/>
          <w:szCs w:val="18"/>
        </w:rPr>
        <w:t>A.穿越被水淹没的公路，寻找位置较高的安全地带</w:t>
      </w:r>
    </w:p>
    <w:p w14:paraId="4B75BADF">
      <w:pPr>
        <w:spacing w:line="240" w:lineRule="exact"/>
        <w:rPr>
          <w:rFonts w:ascii="黑体" w:hAnsi="黑体" w:eastAsia="黑体" w:cs="黑体"/>
          <w:sz w:val="18"/>
          <w:szCs w:val="18"/>
        </w:rPr>
      </w:pPr>
      <w:r>
        <w:rPr>
          <w:rFonts w:hint="eastAsia" w:ascii="黑体" w:hAnsi="黑体" w:eastAsia="黑体" w:cs="黑体"/>
          <w:sz w:val="18"/>
          <w:szCs w:val="18"/>
        </w:rPr>
        <w:t>B.如果车已熄火，弃车，逃至安全的地方</w:t>
      </w:r>
    </w:p>
    <w:p w14:paraId="1EC2F35D">
      <w:pPr>
        <w:spacing w:line="240" w:lineRule="exact"/>
        <w:rPr>
          <w:rFonts w:ascii="黑体" w:hAnsi="黑体" w:eastAsia="黑体" w:cs="黑体"/>
          <w:sz w:val="18"/>
          <w:szCs w:val="18"/>
        </w:rPr>
      </w:pPr>
      <w:r>
        <w:rPr>
          <w:rFonts w:hint="eastAsia" w:ascii="黑体" w:hAnsi="黑体" w:eastAsia="黑体" w:cs="黑体"/>
          <w:sz w:val="18"/>
          <w:szCs w:val="18"/>
        </w:rPr>
        <w:t>C.呆在车中等待救援</w:t>
      </w:r>
    </w:p>
    <w:p w14:paraId="53C726DE">
      <w:pPr>
        <w:spacing w:line="240" w:lineRule="exact"/>
        <w:rPr>
          <w:rFonts w:ascii="黑体" w:hAnsi="黑体" w:eastAsia="黑体" w:cs="黑体"/>
          <w:sz w:val="18"/>
          <w:szCs w:val="18"/>
        </w:rPr>
      </w:pPr>
      <w:r>
        <w:rPr>
          <w:rFonts w:hint="eastAsia" w:ascii="黑体" w:hAnsi="黑体" w:eastAsia="黑体" w:cs="黑体"/>
          <w:sz w:val="18"/>
          <w:szCs w:val="18"/>
        </w:rPr>
        <w:t>D.关紧门窗，防水进入</w:t>
      </w:r>
    </w:p>
    <w:p w14:paraId="61714487">
      <w:pPr>
        <w:spacing w:line="240" w:lineRule="exact"/>
        <w:rPr>
          <w:rFonts w:ascii="黑体" w:hAnsi="黑体" w:eastAsia="黑体" w:cs="黑体"/>
          <w:sz w:val="18"/>
          <w:szCs w:val="18"/>
        </w:rPr>
      </w:pPr>
      <w:r>
        <w:rPr>
          <w:rFonts w:hint="eastAsia" w:ascii="黑体" w:hAnsi="黑体" w:eastAsia="黑体" w:cs="黑体"/>
          <w:sz w:val="18"/>
          <w:szCs w:val="18"/>
        </w:rPr>
        <w:t>正确答案：</w:t>
      </w:r>
      <w:r>
        <w:rPr>
          <w:rFonts w:hint="eastAsia" w:ascii="黑体" w:hAnsi="黑体" w:eastAsia="黑体" w:cs="黑体"/>
          <w:sz w:val="18"/>
          <w:szCs w:val="18"/>
        </w:rPr>
        <w:tab/>
      </w:r>
      <w:r>
        <w:rPr>
          <w:rFonts w:hint="eastAsia" w:ascii="黑体" w:hAnsi="黑体" w:eastAsia="黑体" w:cs="黑体"/>
          <w:sz w:val="18"/>
          <w:szCs w:val="18"/>
        </w:rPr>
        <w:t>B</w:t>
      </w:r>
    </w:p>
    <w:p w14:paraId="1A54E2F1">
      <w:pPr>
        <w:spacing w:line="240" w:lineRule="exact"/>
        <w:rPr>
          <w:rFonts w:ascii="黑体" w:hAnsi="黑体" w:eastAsia="黑体" w:cs="黑体"/>
          <w:sz w:val="18"/>
          <w:szCs w:val="18"/>
        </w:rPr>
      </w:pPr>
      <w:r>
        <w:rPr>
          <w:rFonts w:hint="eastAsia" w:ascii="黑体" w:hAnsi="黑体" w:eastAsia="黑体" w:cs="黑体"/>
          <w:sz w:val="18"/>
          <w:szCs w:val="18"/>
        </w:rPr>
        <w:t>附加题</w:t>
      </w:r>
    </w:p>
    <w:p w14:paraId="7C857E0D">
      <w:pPr>
        <w:spacing w:line="240" w:lineRule="exact"/>
        <w:rPr>
          <w:rFonts w:ascii="黑体" w:hAnsi="黑体" w:eastAsia="黑体" w:cs="黑体"/>
          <w:sz w:val="18"/>
          <w:szCs w:val="18"/>
        </w:rPr>
      </w:pPr>
      <w:r>
        <w:rPr>
          <w:rFonts w:hint="eastAsia" w:ascii="黑体" w:hAnsi="黑体" w:eastAsia="黑体" w:cs="黑体"/>
          <w:sz w:val="18"/>
          <w:szCs w:val="18"/>
        </w:rPr>
        <w:t>1/312</w:t>
      </w:r>
    </w:p>
    <w:p w14:paraId="635DFDC7">
      <w:pPr>
        <w:spacing w:line="240" w:lineRule="exact"/>
        <w:rPr>
          <w:rFonts w:ascii="黑体" w:hAnsi="黑体" w:eastAsia="黑体" w:cs="黑体"/>
          <w:sz w:val="18"/>
          <w:szCs w:val="18"/>
        </w:rPr>
      </w:pPr>
      <w:r>
        <w:rPr>
          <w:rFonts w:hint="eastAsia" w:ascii="黑体" w:hAnsi="黑体" w:eastAsia="黑体" w:cs="黑体"/>
          <w:sz w:val="18"/>
          <w:szCs w:val="18"/>
        </w:rPr>
        <w:t>建设项目安全设施“三同时”是指建设项目安全设施必须与主体工程（）。</w:t>
      </w:r>
    </w:p>
    <w:p w14:paraId="3E025AB1">
      <w:pPr>
        <w:spacing w:line="240" w:lineRule="exact"/>
        <w:rPr>
          <w:rFonts w:ascii="黑体" w:hAnsi="黑体" w:eastAsia="黑体" w:cs="黑体"/>
          <w:sz w:val="18"/>
          <w:szCs w:val="18"/>
        </w:rPr>
      </w:pPr>
      <w:r>
        <w:rPr>
          <w:rFonts w:hint="eastAsia" w:ascii="黑体" w:hAnsi="黑体" w:eastAsia="黑体" w:cs="黑体"/>
          <w:sz w:val="18"/>
          <w:szCs w:val="18"/>
        </w:rPr>
        <w:t>A.同时设计</w:t>
      </w:r>
    </w:p>
    <w:p w14:paraId="0B8C0B14">
      <w:pPr>
        <w:spacing w:line="240" w:lineRule="exact"/>
        <w:rPr>
          <w:rFonts w:ascii="黑体" w:hAnsi="黑体" w:eastAsia="黑体" w:cs="黑体"/>
          <w:sz w:val="18"/>
          <w:szCs w:val="18"/>
        </w:rPr>
      </w:pPr>
      <w:r>
        <w:rPr>
          <w:rFonts w:hint="eastAsia" w:ascii="黑体" w:hAnsi="黑体" w:eastAsia="黑体" w:cs="黑体"/>
          <w:sz w:val="18"/>
          <w:szCs w:val="18"/>
        </w:rPr>
        <w:t>B.同时审批</w:t>
      </w:r>
    </w:p>
    <w:p w14:paraId="28D6374D">
      <w:pPr>
        <w:spacing w:line="240" w:lineRule="exact"/>
        <w:rPr>
          <w:rFonts w:ascii="黑体" w:hAnsi="黑体" w:eastAsia="黑体" w:cs="黑体"/>
          <w:sz w:val="18"/>
          <w:szCs w:val="18"/>
        </w:rPr>
      </w:pPr>
      <w:r>
        <w:rPr>
          <w:rFonts w:hint="eastAsia" w:ascii="黑体" w:hAnsi="黑体" w:eastAsia="黑体" w:cs="黑体"/>
          <w:sz w:val="18"/>
          <w:szCs w:val="18"/>
        </w:rPr>
        <w:t>C.同时施工</w:t>
      </w:r>
    </w:p>
    <w:p w14:paraId="1E0124EA">
      <w:pPr>
        <w:spacing w:line="240" w:lineRule="exact"/>
        <w:rPr>
          <w:rFonts w:ascii="黑体" w:hAnsi="黑体" w:eastAsia="黑体" w:cs="黑体"/>
          <w:sz w:val="18"/>
          <w:szCs w:val="18"/>
        </w:rPr>
      </w:pPr>
      <w:r>
        <w:rPr>
          <w:rFonts w:hint="eastAsia" w:ascii="黑体" w:hAnsi="黑体" w:eastAsia="黑体" w:cs="黑体"/>
          <w:sz w:val="18"/>
          <w:szCs w:val="18"/>
        </w:rPr>
        <w:t>D.同时投入生产和使用</w:t>
      </w:r>
    </w:p>
    <w:p w14:paraId="1C4BD056">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20B56817">
      <w:pPr>
        <w:spacing w:line="240" w:lineRule="exact"/>
        <w:rPr>
          <w:rFonts w:ascii="黑体" w:hAnsi="黑体" w:eastAsia="黑体" w:cs="黑体"/>
          <w:sz w:val="18"/>
          <w:szCs w:val="18"/>
        </w:rPr>
      </w:pPr>
      <w:r>
        <w:rPr>
          <w:rFonts w:hint="eastAsia" w:ascii="黑体" w:hAnsi="黑体" w:eastAsia="黑体" w:cs="黑体"/>
          <w:sz w:val="18"/>
          <w:szCs w:val="18"/>
        </w:rPr>
        <w:t>2/312.</w:t>
      </w:r>
    </w:p>
    <w:p w14:paraId="03A3F809">
      <w:pPr>
        <w:spacing w:line="240" w:lineRule="exact"/>
        <w:rPr>
          <w:rFonts w:ascii="黑体" w:hAnsi="黑体" w:eastAsia="黑体" w:cs="黑体"/>
          <w:sz w:val="18"/>
          <w:szCs w:val="18"/>
        </w:rPr>
      </w:pPr>
      <w:r>
        <w:rPr>
          <w:rFonts w:hint="eastAsia" w:ascii="黑体" w:hAnsi="黑体" w:eastAsia="黑体" w:cs="黑体"/>
          <w:sz w:val="18"/>
          <w:szCs w:val="18"/>
        </w:rPr>
        <w:t>电器设备在发生火灾时不应该用（）灭火。</w:t>
      </w:r>
    </w:p>
    <w:p w14:paraId="50DC82FE">
      <w:pPr>
        <w:spacing w:line="240" w:lineRule="exact"/>
        <w:rPr>
          <w:rFonts w:ascii="黑体" w:hAnsi="黑体" w:eastAsia="黑体" w:cs="黑体"/>
          <w:sz w:val="18"/>
          <w:szCs w:val="18"/>
        </w:rPr>
      </w:pPr>
      <w:r>
        <w:rPr>
          <w:rFonts w:hint="eastAsia" w:ascii="黑体" w:hAnsi="黑体" w:eastAsia="黑体" w:cs="黑体"/>
          <w:sz w:val="18"/>
          <w:szCs w:val="18"/>
        </w:rPr>
        <w:t>A.二氧化碳灭火剂</w:t>
      </w:r>
    </w:p>
    <w:p w14:paraId="0B4BAC52">
      <w:pPr>
        <w:spacing w:line="240" w:lineRule="exact"/>
        <w:rPr>
          <w:rFonts w:ascii="黑体" w:hAnsi="黑体" w:eastAsia="黑体" w:cs="黑体"/>
          <w:sz w:val="18"/>
          <w:szCs w:val="18"/>
        </w:rPr>
      </w:pPr>
      <w:r>
        <w:rPr>
          <w:rFonts w:hint="eastAsia" w:ascii="黑体" w:hAnsi="黑体" w:eastAsia="黑体" w:cs="黑体"/>
          <w:sz w:val="18"/>
          <w:szCs w:val="18"/>
        </w:rPr>
        <w:t>B.水</w:t>
      </w:r>
    </w:p>
    <w:p w14:paraId="7785DD73">
      <w:pPr>
        <w:spacing w:line="240" w:lineRule="exact"/>
        <w:rPr>
          <w:rFonts w:ascii="黑体" w:hAnsi="黑体" w:eastAsia="黑体" w:cs="黑体"/>
          <w:sz w:val="18"/>
          <w:szCs w:val="18"/>
        </w:rPr>
      </w:pPr>
      <w:r>
        <w:rPr>
          <w:rFonts w:hint="eastAsia" w:ascii="黑体" w:hAnsi="黑体" w:eastAsia="黑体" w:cs="黑体"/>
          <w:sz w:val="18"/>
          <w:szCs w:val="18"/>
        </w:rPr>
        <w:t>C.干粉灭火剂</w:t>
      </w:r>
    </w:p>
    <w:p w14:paraId="422A458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127B469">
      <w:pPr>
        <w:spacing w:line="240" w:lineRule="exact"/>
        <w:rPr>
          <w:rFonts w:ascii="黑体" w:hAnsi="黑体" w:eastAsia="黑体" w:cs="黑体"/>
          <w:sz w:val="18"/>
          <w:szCs w:val="18"/>
        </w:rPr>
      </w:pPr>
      <w:r>
        <w:rPr>
          <w:rFonts w:hint="eastAsia" w:ascii="黑体" w:hAnsi="黑体" w:eastAsia="黑体" w:cs="黑体"/>
          <w:sz w:val="18"/>
          <w:szCs w:val="18"/>
        </w:rPr>
        <w:t>3/312</w:t>
      </w:r>
    </w:p>
    <w:p w14:paraId="64080FCE">
      <w:pPr>
        <w:spacing w:line="240" w:lineRule="exact"/>
        <w:rPr>
          <w:rFonts w:ascii="黑体" w:hAnsi="黑体" w:eastAsia="黑体" w:cs="黑体"/>
          <w:sz w:val="18"/>
          <w:szCs w:val="18"/>
        </w:rPr>
      </w:pPr>
      <w:r>
        <w:rPr>
          <w:rFonts w:hint="eastAsia" w:ascii="黑体" w:hAnsi="黑体" w:eastAsia="黑体" w:cs="黑体"/>
          <w:sz w:val="18"/>
          <w:szCs w:val="18"/>
        </w:rPr>
        <w:t>发现煤气中毒人员，采取（）急救方法是正确的。</w:t>
      </w:r>
    </w:p>
    <w:p w14:paraId="14E2D765">
      <w:pPr>
        <w:spacing w:line="240" w:lineRule="exact"/>
        <w:rPr>
          <w:rFonts w:ascii="黑体" w:hAnsi="黑体" w:eastAsia="黑体" w:cs="黑体"/>
          <w:sz w:val="18"/>
          <w:szCs w:val="18"/>
        </w:rPr>
      </w:pPr>
      <w:r>
        <w:rPr>
          <w:rFonts w:hint="eastAsia" w:ascii="黑体" w:hAnsi="黑体" w:eastAsia="黑体" w:cs="黑体"/>
          <w:sz w:val="18"/>
          <w:szCs w:val="18"/>
        </w:rPr>
        <w:t>A.在现场马上给伤员做人工呼吸</w:t>
      </w:r>
    </w:p>
    <w:p w14:paraId="40181466">
      <w:pPr>
        <w:spacing w:line="240" w:lineRule="exact"/>
        <w:rPr>
          <w:rFonts w:ascii="黑体" w:hAnsi="黑体" w:eastAsia="黑体" w:cs="黑体"/>
          <w:sz w:val="18"/>
          <w:szCs w:val="18"/>
        </w:rPr>
      </w:pPr>
      <w:r>
        <w:rPr>
          <w:rFonts w:hint="eastAsia" w:ascii="黑体" w:hAnsi="黑体" w:eastAsia="黑体" w:cs="黑体"/>
          <w:sz w:val="18"/>
          <w:szCs w:val="18"/>
        </w:rPr>
        <w:t>B.迅速打开门窗通风，并将病人送到新鲜空气环境</w:t>
      </w:r>
    </w:p>
    <w:p w14:paraId="2BC352E3">
      <w:pPr>
        <w:spacing w:line="240" w:lineRule="exact"/>
        <w:rPr>
          <w:rFonts w:ascii="黑体" w:hAnsi="黑体" w:eastAsia="黑体" w:cs="黑体"/>
          <w:sz w:val="18"/>
          <w:szCs w:val="18"/>
        </w:rPr>
      </w:pPr>
      <w:r>
        <w:rPr>
          <w:rFonts w:hint="eastAsia" w:ascii="黑体" w:hAnsi="黑体" w:eastAsia="黑体" w:cs="黑体"/>
          <w:sz w:val="18"/>
          <w:szCs w:val="18"/>
        </w:rPr>
        <w:t>C.在现场拨打电话求救</w:t>
      </w:r>
    </w:p>
    <w:p w14:paraId="752FD79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FF99336">
      <w:pPr>
        <w:spacing w:line="240" w:lineRule="exact"/>
        <w:rPr>
          <w:rFonts w:ascii="黑体" w:hAnsi="黑体" w:eastAsia="黑体" w:cs="黑体"/>
          <w:sz w:val="18"/>
          <w:szCs w:val="18"/>
        </w:rPr>
      </w:pPr>
      <w:r>
        <w:rPr>
          <w:rFonts w:hint="eastAsia" w:ascii="黑体" w:hAnsi="黑体" w:eastAsia="黑体" w:cs="黑体"/>
          <w:sz w:val="18"/>
          <w:szCs w:val="18"/>
        </w:rPr>
        <w:t>4/312</w:t>
      </w:r>
    </w:p>
    <w:p w14:paraId="64EB330C">
      <w:pPr>
        <w:spacing w:line="240" w:lineRule="exact"/>
        <w:rPr>
          <w:rFonts w:ascii="黑体" w:hAnsi="黑体" w:eastAsia="黑体" w:cs="黑体"/>
          <w:sz w:val="18"/>
          <w:szCs w:val="18"/>
        </w:rPr>
      </w:pPr>
      <w:r>
        <w:rPr>
          <w:rFonts w:hint="eastAsia" w:ascii="黑体" w:hAnsi="黑体" w:eastAsia="黑体" w:cs="黑体"/>
          <w:sz w:val="18"/>
          <w:szCs w:val="18"/>
        </w:rPr>
        <w:t>火灾初起阶段是扑救火灾（）的阶段。</w:t>
      </w:r>
    </w:p>
    <w:p w14:paraId="54B1113E">
      <w:pPr>
        <w:spacing w:line="240" w:lineRule="exact"/>
        <w:rPr>
          <w:rFonts w:ascii="黑体" w:hAnsi="黑体" w:eastAsia="黑体" w:cs="黑体"/>
          <w:sz w:val="18"/>
          <w:szCs w:val="18"/>
        </w:rPr>
      </w:pPr>
      <w:r>
        <w:rPr>
          <w:rFonts w:hint="eastAsia" w:ascii="黑体" w:hAnsi="黑体" w:eastAsia="黑体" w:cs="黑体"/>
          <w:sz w:val="18"/>
          <w:szCs w:val="18"/>
        </w:rPr>
        <w:t>A.最不利</w:t>
      </w:r>
    </w:p>
    <w:p w14:paraId="11536587">
      <w:pPr>
        <w:spacing w:line="240" w:lineRule="exact"/>
        <w:rPr>
          <w:rFonts w:ascii="黑体" w:hAnsi="黑体" w:eastAsia="黑体" w:cs="黑体"/>
          <w:sz w:val="18"/>
          <w:szCs w:val="18"/>
        </w:rPr>
      </w:pPr>
      <w:r>
        <w:rPr>
          <w:rFonts w:hint="eastAsia" w:ascii="黑体" w:hAnsi="黑体" w:eastAsia="黑体" w:cs="黑体"/>
          <w:sz w:val="18"/>
          <w:szCs w:val="18"/>
        </w:rPr>
        <w:t>B.最有利</w:t>
      </w:r>
    </w:p>
    <w:p w14:paraId="51AC01E6">
      <w:pPr>
        <w:spacing w:line="240" w:lineRule="exact"/>
        <w:rPr>
          <w:rFonts w:ascii="黑体" w:hAnsi="黑体" w:eastAsia="黑体" w:cs="黑体"/>
          <w:sz w:val="18"/>
          <w:szCs w:val="18"/>
        </w:rPr>
      </w:pPr>
      <w:r>
        <w:rPr>
          <w:rFonts w:hint="eastAsia" w:ascii="黑体" w:hAnsi="黑体" w:eastAsia="黑体" w:cs="黑体"/>
          <w:sz w:val="18"/>
          <w:szCs w:val="18"/>
        </w:rPr>
        <w:t>C.较不利</w:t>
      </w:r>
    </w:p>
    <w:p w14:paraId="0EB7AA8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8FFC6E5">
      <w:pPr>
        <w:spacing w:line="240" w:lineRule="exact"/>
        <w:rPr>
          <w:rFonts w:ascii="黑体" w:hAnsi="黑体" w:eastAsia="黑体" w:cs="黑体"/>
          <w:sz w:val="18"/>
          <w:szCs w:val="18"/>
        </w:rPr>
      </w:pPr>
      <w:r>
        <w:rPr>
          <w:rFonts w:hint="eastAsia" w:ascii="黑体" w:hAnsi="黑体" w:eastAsia="黑体" w:cs="黑体"/>
          <w:sz w:val="18"/>
          <w:szCs w:val="18"/>
        </w:rPr>
        <w:t>5/312</w:t>
      </w:r>
    </w:p>
    <w:p w14:paraId="6664B426">
      <w:pPr>
        <w:spacing w:line="240" w:lineRule="exact"/>
        <w:rPr>
          <w:rFonts w:ascii="黑体" w:hAnsi="黑体" w:eastAsia="黑体" w:cs="黑体"/>
          <w:sz w:val="18"/>
          <w:szCs w:val="18"/>
        </w:rPr>
      </w:pPr>
      <w:r>
        <w:rPr>
          <w:rFonts w:hint="eastAsia" w:ascii="黑体" w:hAnsi="黑体" w:eastAsia="黑体" w:cs="黑体"/>
          <w:sz w:val="18"/>
          <w:szCs w:val="18"/>
        </w:rPr>
        <w:t>在行车途中汽车被雷击中，应（）。</w:t>
      </w:r>
    </w:p>
    <w:p w14:paraId="3542277E">
      <w:pPr>
        <w:spacing w:line="240" w:lineRule="exact"/>
        <w:rPr>
          <w:rFonts w:ascii="黑体" w:hAnsi="黑体" w:eastAsia="黑体" w:cs="黑体"/>
          <w:sz w:val="18"/>
          <w:szCs w:val="18"/>
        </w:rPr>
      </w:pPr>
      <w:r>
        <w:rPr>
          <w:rFonts w:hint="eastAsia" w:ascii="黑体" w:hAnsi="黑体" w:eastAsia="黑体" w:cs="黑体"/>
          <w:sz w:val="18"/>
          <w:szCs w:val="18"/>
        </w:rPr>
        <w:t>A.迅速下车检查</w:t>
      </w:r>
    </w:p>
    <w:p w14:paraId="29217F89">
      <w:pPr>
        <w:spacing w:line="240" w:lineRule="exact"/>
        <w:rPr>
          <w:rFonts w:ascii="黑体" w:hAnsi="黑体" w:eastAsia="黑体" w:cs="黑体"/>
          <w:sz w:val="18"/>
          <w:szCs w:val="18"/>
        </w:rPr>
      </w:pPr>
      <w:r>
        <w:rPr>
          <w:rFonts w:hint="eastAsia" w:ascii="黑体" w:hAnsi="黑体" w:eastAsia="黑体" w:cs="黑体"/>
          <w:sz w:val="18"/>
          <w:szCs w:val="18"/>
        </w:rPr>
        <w:t>B.打开车门观察</w:t>
      </w:r>
    </w:p>
    <w:p w14:paraId="7C72DE73">
      <w:pPr>
        <w:spacing w:line="240" w:lineRule="exact"/>
        <w:rPr>
          <w:rFonts w:ascii="黑体" w:hAnsi="黑体" w:eastAsia="黑体" w:cs="黑体"/>
          <w:sz w:val="18"/>
          <w:szCs w:val="18"/>
        </w:rPr>
      </w:pPr>
      <w:r>
        <w:rPr>
          <w:rFonts w:hint="eastAsia" w:ascii="黑体" w:hAnsi="黑体" w:eastAsia="黑体" w:cs="黑体"/>
          <w:sz w:val="18"/>
          <w:szCs w:val="18"/>
        </w:rPr>
        <w:t>C.不要贸然下车检查车况</w:t>
      </w:r>
    </w:p>
    <w:p w14:paraId="2804CF1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1580470">
      <w:pPr>
        <w:spacing w:line="240" w:lineRule="exact"/>
        <w:rPr>
          <w:rFonts w:ascii="黑体" w:hAnsi="黑体" w:eastAsia="黑体" w:cs="黑体"/>
          <w:sz w:val="18"/>
          <w:szCs w:val="18"/>
        </w:rPr>
      </w:pPr>
      <w:r>
        <w:rPr>
          <w:rFonts w:hint="eastAsia" w:ascii="黑体" w:hAnsi="黑体" w:eastAsia="黑体" w:cs="黑体"/>
          <w:sz w:val="18"/>
          <w:szCs w:val="18"/>
        </w:rPr>
        <w:t>6/312</w:t>
      </w:r>
    </w:p>
    <w:p w14:paraId="2BC43D47">
      <w:pPr>
        <w:spacing w:line="240" w:lineRule="exact"/>
        <w:rPr>
          <w:rFonts w:ascii="黑体" w:hAnsi="黑体" w:eastAsia="黑体" w:cs="黑体"/>
          <w:sz w:val="18"/>
          <w:szCs w:val="18"/>
        </w:rPr>
      </w:pPr>
      <w:r>
        <w:rPr>
          <w:rFonts w:hint="eastAsia" w:ascii="黑体" w:hAnsi="黑体" w:eastAsia="黑体" w:cs="黑体"/>
          <w:sz w:val="18"/>
          <w:szCs w:val="18"/>
        </w:rPr>
        <w:t>对出血伤员要先（）后搬运。</w:t>
      </w:r>
    </w:p>
    <w:p w14:paraId="1D053C16">
      <w:pPr>
        <w:spacing w:line="240" w:lineRule="exact"/>
        <w:rPr>
          <w:rFonts w:ascii="黑体" w:hAnsi="黑体" w:eastAsia="黑体" w:cs="黑体"/>
          <w:sz w:val="18"/>
          <w:szCs w:val="18"/>
        </w:rPr>
      </w:pPr>
      <w:r>
        <w:rPr>
          <w:rFonts w:hint="eastAsia" w:ascii="黑体" w:hAnsi="黑体" w:eastAsia="黑体" w:cs="黑体"/>
          <w:sz w:val="18"/>
          <w:szCs w:val="18"/>
        </w:rPr>
        <w:t>A.人工呼吸</w:t>
      </w:r>
    </w:p>
    <w:p w14:paraId="699F0CF7">
      <w:pPr>
        <w:spacing w:line="240" w:lineRule="exact"/>
        <w:rPr>
          <w:rFonts w:ascii="黑体" w:hAnsi="黑体" w:eastAsia="黑体" w:cs="黑体"/>
          <w:sz w:val="18"/>
          <w:szCs w:val="18"/>
        </w:rPr>
      </w:pPr>
      <w:r>
        <w:rPr>
          <w:rFonts w:hint="eastAsia" w:ascii="黑体" w:hAnsi="黑体" w:eastAsia="黑体" w:cs="黑体"/>
          <w:sz w:val="18"/>
          <w:szCs w:val="18"/>
        </w:rPr>
        <w:t>B.抢救</w:t>
      </w:r>
    </w:p>
    <w:p w14:paraId="578ADE8E">
      <w:pPr>
        <w:spacing w:line="240" w:lineRule="exact"/>
        <w:rPr>
          <w:rFonts w:ascii="黑体" w:hAnsi="黑体" w:eastAsia="黑体" w:cs="黑体"/>
          <w:sz w:val="18"/>
          <w:szCs w:val="18"/>
        </w:rPr>
      </w:pPr>
      <w:r>
        <w:rPr>
          <w:rFonts w:hint="eastAsia" w:ascii="黑体" w:hAnsi="黑体" w:eastAsia="黑体" w:cs="黑体"/>
          <w:sz w:val="18"/>
          <w:szCs w:val="18"/>
        </w:rPr>
        <w:t>C.止血</w:t>
      </w:r>
    </w:p>
    <w:p w14:paraId="1B3ED8D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5D33BE2">
      <w:pPr>
        <w:spacing w:line="240" w:lineRule="exact"/>
        <w:rPr>
          <w:rFonts w:ascii="黑体" w:hAnsi="黑体" w:eastAsia="黑体" w:cs="黑体"/>
          <w:sz w:val="18"/>
          <w:szCs w:val="18"/>
        </w:rPr>
      </w:pPr>
      <w:r>
        <w:rPr>
          <w:rFonts w:hint="eastAsia" w:ascii="黑体" w:hAnsi="黑体" w:eastAsia="黑体" w:cs="黑体"/>
          <w:sz w:val="18"/>
          <w:szCs w:val="18"/>
        </w:rPr>
        <w:t>7/312</w:t>
      </w:r>
    </w:p>
    <w:p w14:paraId="2E6BC313">
      <w:pPr>
        <w:spacing w:line="240" w:lineRule="exact"/>
        <w:rPr>
          <w:rFonts w:ascii="黑体" w:hAnsi="黑体" w:eastAsia="黑体" w:cs="黑体"/>
          <w:sz w:val="18"/>
          <w:szCs w:val="18"/>
        </w:rPr>
      </w:pPr>
      <w:r>
        <w:rPr>
          <w:rFonts w:hint="eastAsia" w:ascii="黑体" w:hAnsi="黑体" w:eastAsia="黑体" w:cs="黑体"/>
          <w:sz w:val="18"/>
          <w:szCs w:val="18"/>
        </w:rPr>
        <w:t>安全生产投诉举报电话是（）。</w:t>
      </w:r>
    </w:p>
    <w:p w14:paraId="41E038FE">
      <w:pPr>
        <w:spacing w:line="240" w:lineRule="exact"/>
        <w:rPr>
          <w:rFonts w:ascii="黑体" w:hAnsi="黑体" w:eastAsia="黑体" w:cs="黑体"/>
          <w:sz w:val="18"/>
          <w:szCs w:val="18"/>
        </w:rPr>
      </w:pPr>
      <w:r>
        <w:rPr>
          <w:rFonts w:hint="eastAsia" w:ascii="黑体" w:hAnsi="黑体" w:eastAsia="黑体" w:cs="黑体"/>
          <w:sz w:val="18"/>
          <w:szCs w:val="18"/>
        </w:rPr>
        <w:t>A.12333</w:t>
      </w:r>
    </w:p>
    <w:p w14:paraId="19F05E09">
      <w:pPr>
        <w:spacing w:line="240" w:lineRule="exact"/>
        <w:rPr>
          <w:rFonts w:ascii="黑体" w:hAnsi="黑体" w:eastAsia="黑体" w:cs="黑体"/>
          <w:sz w:val="18"/>
          <w:szCs w:val="18"/>
        </w:rPr>
      </w:pPr>
      <w:r>
        <w:rPr>
          <w:rFonts w:hint="eastAsia" w:ascii="黑体" w:hAnsi="黑体" w:eastAsia="黑体" w:cs="黑体"/>
          <w:sz w:val="18"/>
          <w:szCs w:val="18"/>
        </w:rPr>
        <w:t>B.12306</w:t>
      </w:r>
    </w:p>
    <w:p w14:paraId="5BE47F31">
      <w:pPr>
        <w:spacing w:line="240" w:lineRule="exact"/>
        <w:rPr>
          <w:rFonts w:ascii="黑体" w:hAnsi="黑体" w:eastAsia="黑体" w:cs="黑体"/>
          <w:sz w:val="18"/>
          <w:szCs w:val="18"/>
        </w:rPr>
      </w:pPr>
      <w:r>
        <w:rPr>
          <w:rFonts w:hint="eastAsia" w:ascii="黑体" w:hAnsi="黑体" w:eastAsia="黑体" w:cs="黑体"/>
          <w:sz w:val="18"/>
          <w:szCs w:val="18"/>
        </w:rPr>
        <w:t>C.12350</w:t>
      </w:r>
    </w:p>
    <w:p w14:paraId="19DD076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F1CDE82">
      <w:pPr>
        <w:spacing w:line="240" w:lineRule="exact"/>
        <w:rPr>
          <w:rFonts w:ascii="黑体" w:hAnsi="黑体" w:eastAsia="黑体" w:cs="黑体"/>
          <w:sz w:val="18"/>
          <w:szCs w:val="18"/>
        </w:rPr>
      </w:pPr>
      <w:r>
        <w:rPr>
          <w:rFonts w:hint="eastAsia" w:ascii="黑体" w:hAnsi="黑体" w:eastAsia="黑体" w:cs="黑体"/>
          <w:sz w:val="18"/>
          <w:szCs w:val="18"/>
        </w:rPr>
        <w:t>8/312</w:t>
      </w:r>
    </w:p>
    <w:p w14:paraId="63B04099">
      <w:pPr>
        <w:spacing w:line="240" w:lineRule="exact"/>
        <w:rPr>
          <w:rFonts w:ascii="黑体" w:hAnsi="黑体" w:eastAsia="黑体" w:cs="黑体"/>
          <w:sz w:val="18"/>
          <w:szCs w:val="18"/>
        </w:rPr>
      </w:pPr>
      <w:r>
        <w:rPr>
          <w:rFonts w:hint="eastAsia" w:ascii="黑体" w:hAnsi="黑体" w:eastAsia="黑体" w:cs="黑体"/>
          <w:sz w:val="18"/>
          <w:szCs w:val="18"/>
        </w:rPr>
        <w:t>灭火器压力表用（）三种颜色表示压力情况，当指针指在绿色区域时表示压力正常。</w:t>
      </w:r>
    </w:p>
    <w:p w14:paraId="722142F0">
      <w:pPr>
        <w:spacing w:line="240" w:lineRule="exact"/>
        <w:rPr>
          <w:rFonts w:ascii="黑体" w:hAnsi="黑体" w:eastAsia="黑体" w:cs="黑体"/>
          <w:sz w:val="18"/>
          <w:szCs w:val="18"/>
        </w:rPr>
      </w:pPr>
      <w:r>
        <w:rPr>
          <w:rFonts w:hint="eastAsia" w:ascii="黑体" w:hAnsi="黑体" w:eastAsia="黑体" w:cs="黑体"/>
          <w:sz w:val="18"/>
          <w:szCs w:val="18"/>
        </w:rPr>
        <w:t>A.红</w:t>
      </w:r>
    </w:p>
    <w:p w14:paraId="54350458">
      <w:pPr>
        <w:spacing w:line="240" w:lineRule="exact"/>
        <w:rPr>
          <w:rFonts w:ascii="黑体" w:hAnsi="黑体" w:eastAsia="黑体" w:cs="黑体"/>
          <w:sz w:val="18"/>
          <w:szCs w:val="18"/>
        </w:rPr>
      </w:pPr>
      <w:r>
        <w:rPr>
          <w:rFonts w:hint="eastAsia" w:ascii="黑体" w:hAnsi="黑体" w:eastAsia="黑体" w:cs="黑体"/>
          <w:sz w:val="18"/>
          <w:szCs w:val="18"/>
        </w:rPr>
        <w:t>B.黄</w:t>
      </w:r>
    </w:p>
    <w:p w14:paraId="647F9E3A">
      <w:pPr>
        <w:spacing w:line="240" w:lineRule="exact"/>
        <w:rPr>
          <w:rFonts w:ascii="黑体" w:hAnsi="黑体" w:eastAsia="黑体" w:cs="黑体"/>
          <w:sz w:val="18"/>
          <w:szCs w:val="18"/>
        </w:rPr>
      </w:pPr>
      <w:r>
        <w:rPr>
          <w:rFonts w:hint="eastAsia" w:ascii="黑体" w:hAnsi="黑体" w:eastAsia="黑体" w:cs="黑体"/>
          <w:sz w:val="18"/>
          <w:szCs w:val="18"/>
        </w:rPr>
        <w:t>C.绿</w:t>
      </w:r>
    </w:p>
    <w:p w14:paraId="117151D6">
      <w:pPr>
        <w:spacing w:line="240" w:lineRule="exact"/>
        <w:rPr>
          <w:rFonts w:ascii="黑体" w:hAnsi="黑体" w:eastAsia="黑体" w:cs="黑体"/>
          <w:sz w:val="18"/>
          <w:szCs w:val="18"/>
        </w:rPr>
      </w:pPr>
      <w:r>
        <w:rPr>
          <w:rFonts w:hint="eastAsia" w:ascii="黑体" w:hAnsi="黑体" w:eastAsia="黑体" w:cs="黑体"/>
          <w:sz w:val="18"/>
          <w:szCs w:val="18"/>
        </w:rPr>
        <w:t>D.橙</w:t>
      </w:r>
    </w:p>
    <w:p w14:paraId="06E7E8D3">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45567591">
      <w:pPr>
        <w:spacing w:line="240" w:lineRule="exact"/>
        <w:rPr>
          <w:rFonts w:ascii="黑体" w:hAnsi="黑体" w:eastAsia="黑体" w:cs="黑体"/>
          <w:sz w:val="18"/>
          <w:szCs w:val="18"/>
        </w:rPr>
      </w:pPr>
      <w:r>
        <w:rPr>
          <w:rFonts w:hint="eastAsia" w:ascii="黑体" w:hAnsi="黑体" w:eastAsia="黑体" w:cs="黑体"/>
          <w:sz w:val="18"/>
          <w:szCs w:val="18"/>
        </w:rPr>
        <w:t>9/312</w:t>
      </w:r>
    </w:p>
    <w:p w14:paraId="4566D6BF">
      <w:pPr>
        <w:spacing w:line="240" w:lineRule="exact"/>
        <w:rPr>
          <w:rFonts w:ascii="黑体" w:hAnsi="黑体" w:eastAsia="黑体" w:cs="黑体"/>
          <w:sz w:val="18"/>
          <w:szCs w:val="18"/>
        </w:rPr>
      </w:pPr>
      <w:r>
        <w:rPr>
          <w:rFonts w:hint="eastAsia" w:ascii="黑体" w:hAnsi="黑体" w:eastAsia="黑体" w:cs="黑体"/>
          <w:sz w:val="18"/>
          <w:szCs w:val="18"/>
        </w:rPr>
        <w:t>安全带适用于（）。</w:t>
      </w:r>
    </w:p>
    <w:p w14:paraId="65B9ED2E">
      <w:pPr>
        <w:spacing w:line="240" w:lineRule="exact"/>
        <w:rPr>
          <w:rFonts w:ascii="黑体" w:hAnsi="黑体" w:eastAsia="黑体" w:cs="黑体"/>
          <w:sz w:val="18"/>
          <w:szCs w:val="18"/>
        </w:rPr>
      </w:pPr>
      <w:r>
        <w:rPr>
          <w:rFonts w:hint="eastAsia" w:ascii="黑体" w:hAnsi="黑体" w:eastAsia="黑体" w:cs="黑体"/>
          <w:sz w:val="18"/>
          <w:szCs w:val="18"/>
        </w:rPr>
        <w:t>A.高处作业</w:t>
      </w:r>
    </w:p>
    <w:p w14:paraId="0E915148">
      <w:pPr>
        <w:spacing w:line="240" w:lineRule="exact"/>
        <w:rPr>
          <w:rFonts w:ascii="黑体" w:hAnsi="黑体" w:eastAsia="黑体" w:cs="黑体"/>
          <w:sz w:val="18"/>
          <w:szCs w:val="18"/>
        </w:rPr>
      </w:pPr>
      <w:r>
        <w:rPr>
          <w:rFonts w:hint="eastAsia" w:ascii="黑体" w:hAnsi="黑体" w:eastAsia="黑体" w:cs="黑体"/>
          <w:sz w:val="18"/>
          <w:szCs w:val="18"/>
        </w:rPr>
        <w:t>B.吊物</w:t>
      </w:r>
    </w:p>
    <w:p w14:paraId="1AA5AA86">
      <w:pPr>
        <w:spacing w:line="240" w:lineRule="exact"/>
        <w:rPr>
          <w:rFonts w:ascii="黑体" w:hAnsi="黑体" w:eastAsia="黑体" w:cs="黑体"/>
          <w:sz w:val="18"/>
          <w:szCs w:val="18"/>
        </w:rPr>
      </w:pPr>
      <w:r>
        <w:rPr>
          <w:rFonts w:hint="eastAsia" w:ascii="黑体" w:hAnsi="黑体" w:eastAsia="黑体" w:cs="黑体"/>
          <w:sz w:val="18"/>
          <w:szCs w:val="18"/>
        </w:rPr>
        <w:t>C.密闭空间作业</w:t>
      </w:r>
    </w:p>
    <w:p w14:paraId="1CEA714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FE0C6EA">
      <w:pPr>
        <w:spacing w:line="240" w:lineRule="exact"/>
        <w:rPr>
          <w:rFonts w:ascii="黑体" w:hAnsi="黑体" w:eastAsia="黑体" w:cs="黑体"/>
          <w:sz w:val="18"/>
          <w:szCs w:val="18"/>
        </w:rPr>
      </w:pPr>
      <w:r>
        <w:rPr>
          <w:rFonts w:hint="eastAsia" w:ascii="黑体" w:hAnsi="黑体" w:eastAsia="黑体" w:cs="黑体"/>
          <w:sz w:val="18"/>
          <w:szCs w:val="18"/>
        </w:rPr>
        <w:t>10/312</w:t>
      </w:r>
    </w:p>
    <w:p w14:paraId="48F2303D">
      <w:pPr>
        <w:spacing w:line="240" w:lineRule="exact"/>
        <w:rPr>
          <w:rFonts w:ascii="黑体" w:hAnsi="黑体" w:eastAsia="黑体" w:cs="黑体"/>
          <w:sz w:val="18"/>
          <w:szCs w:val="18"/>
        </w:rPr>
      </w:pPr>
      <w:r>
        <w:rPr>
          <w:rFonts w:hint="eastAsia" w:ascii="黑体" w:hAnsi="黑体" w:eastAsia="黑体" w:cs="黑体"/>
          <w:sz w:val="18"/>
          <w:szCs w:val="18"/>
        </w:rPr>
        <w:t>举办大型群众性活动，承办人应当依法向（）申请安全许可。</w:t>
      </w:r>
    </w:p>
    <w:p w14:paraId="406878D9">
      <w:pPr>
        <w:spacing w:line="240" w:lineRule="exact"/>
        <w:rPr>
          <w:rFonts w:ascii="黑体" w:hAnsi="黑体" w:eastAsia="黑体" w:cs="黑体"/>
          <w:sz w:val="18"/>
          <w:szCs w:val="18"/>
        </w:rPr>
      </w:pPr>
      <w:r>
        <w:rPr>
          <w:rFonts w:hint="eastAsia" w:ascii="黑体" w:hAnsi="黑体" w:eastAsia="黑体" w:cs="黑体"/>
          <w:sz w:val="18"/>
          <w:szCs w:val="18"/>
        </w:rPr>
        <w:t>A.公安机关</w:t>
      </w:r>
    </w:p>
    <w:p w14:paraId="714343EB">
      <w:pPr>
        <w:spacing w:line="240" w:lineRule="exact"/>
        <w:rPr>
          <w:rFonts w:ascii="黑体" w:hAnsi="黑体" w:eastAsia="黑体" w:cs="黑体"/>
          <w:sz w:val="18"/>
          <w:szCs w:val="18"/>
        </w:rPr>
      </w:pPr>
      <w:r>
        <w:rPr>
          <w:rFonts w:hint="eastAsia" w:ascii="黑体" w:hAnsi="黑体" w:eastAsia="黑体" w:cs="黑体"/>
          <w:sz w:val="18"/>
          <w:szCs w:val="18"/>
        </w:rPr>
        <w:t>B.当地政府</w:t>
      </w:r>
    </w:p>
    <w:p w14:paraId="2D6C3713">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2AB1F05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6FDC82E">
      <w:pPr>
        <w:spacing w:line="240" w:lineRule="exact"/>
        <w:rPr>
          <w:rFonts w:ascii="黑体" w:hAnsi="黑体" w:eastAsia="黑体" w:cs="黑体"/>
          <w:sz w:val="18"/>
          <w:szCs w:val="18"/>
        </w:rPr>
      </w:pPr>
      <w:r>
        <w:rPr>
          <w:rFonts w:hint="eastAsia" w:ascii="黑体" w:hAnsi="黑体" w:eastAsia="黑体" w:cs="黑体"/>
          <w:sz w:val="18"/>
          <w:szCs w:val="18"/>
        </w:rPr>
        <w:t>11/312</w:t>
      </w:r>
    </w:p>
    <w:p w14:paraId="7F9B81C7">
      <w:pPr>
        <w:spacing w:line="240" w:lineRule="exact"/>
        <w:rPr>
          <w:rFonts w:ascii="黑体" w:hAnsi="黑体" w:eastAsia="黑体" w:cs="黑体"/>
          <w:sz w:val="18"/>
          <w:szCs w:val="18"/>
        </w:rPr>
      </w:pPr>
      <w:r>
        <w:rPr>
          <w:rFonts w:hint="eastAsia" w:ascii="黑体" w:hAnsi="黑体" w:eastAsia="黑体" w:cs="黑体"/>
          <w:sz w:val="18"/>
          <w:szCs w:val="18"/>
        </w:rPr>
        <w:t>安全评价必须遵循合法性原则、科学性原则、公正性原则、针对性原则。</w:t>
      </w:r>
    </w:p>
    <w:p w14:paraId="5E2C529F">
      <w:pPr>
        <w:spacing w:line="240" w:lineRule="exact"/>
        <w:rPr>
          <w:rFonts w:ascii="黑体" w:hAnsi="黑体" w:eastAsia="黑体" w:cs="黑体"/>
          <w:sz w:val="18"/>
          <w:szCs w:val="18"/>
        </w:rPr>
      </w:pPr>
      <w:r>
        <w:rPr>
          <w:rFonts w:hint="eastAsia" w:ascii="黑体" w:hAnsi="黑体" w:eastAsia="黑体" w:cs="黑体"/>
          <w:sz w:val="18"/>
          <w:szCs w:val="18"/>
        </w:rPr>
        <w:t>A.对</w:t>
      </w:r>
    </w:p>
    <w:p w14:paraId="4281122D">
      <w:pPr>
        <w:spacing w:line="240" w:lineRule="exact"/>
        <w:rPr>
          <w:rFonts w:ascii="黑体" w:hAnsi="黑体" w:eastAsia="黑体" w:cs="黑体"/>
          <w:sz w:val="18"/>
          <w:szCs w:val="18"/>
        </w:rPr>
      </w:pPr>
      <w:r>
        <w:rPr>
          <w:rFonts w:hint="eastAsia" w:ascii="黑体" w:hAnsi="黑体" w:eastAsia="黑体" w:cs="黑体"/>
          <w:sz w:val="18"/>
          <w:szCs w:val="18"/>
        </w:rPr>
        <w:t>B.错</w:t>
      </w:r>
    </w:p>
    <w:p w14:paraId="12CEE0C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CFE3DE4">
      <w:pPr>
        <w:spacing w:line="240" w:lineRule="exact"/>
        <w:rPr>
          <w:rFonts w:ascii="黑体" w:hAnsi="黑体" w:eastAsia="黑体" w:cs="黑体"/>
          <w:sz w:val="18"/>
          <w:szCs w:val="18"/>
        </w:rPr>
      </w:pPr>
      <w:r>
        <w:rPr>
          <w:rFonts w:hint="eastAsia" w:ascii="黑体" w:hAnsi="黑体" w:eastAsia="黑体" w:cs="黑体"/>
          <w:sz w:val="18"/>
          <w:szCs w:val="18"/>
        </w:rPr>
        <w:t>12/312</w:t>
      </w:r>
    </w:p>
    <w:p w14:paraId="1C77F57E">
      <w:pPr>
        <w:spacing w:line="240" w:lineRule="exact"/>
        <w:rPr>
          <w:rFonts w:ascii="黑体" w:hAnsi="黑体" w:eastAsia="黑体" w:cs="黑体"/>
          <w:sz w:val="18"/>
          <w:szCs w:val="18"/>
        </w:rPr>
      </w:pPr>
      <w:r>
        <w:rPr>
          <w:rFonts w:hint="eastAsia" w:ascii="黑体" w:hAnsi="黑体" w:eastAsia="黑体" w:cs="黑体"/>
          <w:sz w:val="18"/>
          <w:szCs w:val="18"/>
        </w:rPr>
        <w:t>事故隐患成因包括人、（）、环境等方面。</w:t>
      </w:r>
    </w:p>
    <w:p w14:paraId="4267C7EF">
      <w:pPr>
        <w:spacing w:line="240" w:lineRule="exact"/>
        <w:rPr>
          <w:rFonts w:ascii="黑体" w:hAnsi="黑体" w:eastAsia="黑体" w:cs="黑体"/>
          <w:sz w:val="18"/>
          <w:szCs w:val="18"/>
        </w:rPr>
      </w:pPr>
      <w:r>
        <w:rPr>
          <w:rFonts w:hint="eastAsia" w:ascii="黑体" w:hAnsi="黑体" w:eastAsia="黑体" w:cs="黑体"/>
          <w:sz w:val="18"/>
          <w:szCs w:val="18"/>
        </w:rPr>
        <w:t>A.物</w:t>
      </w:r>
    </w:p>
    <w:p w14:paraId="7532DECC">
      <w:pPr>
        <w:spacing w:line="240" w:lineRule="exact"/>
        <w:rPr>
          <w:rFonts w:ascii="黑体" w:hAnsi="黑体" w:eastAsia="黑体" w:cs="黑体"/>
          <w:sz w:val="18"/>
          <w:szCs w:val="18"/>
        </w:rPr>
      </w:pPr>
      <w:r>
        <w:rPr>
          <w:rFonts w:hint="eastAsia" w:ascii="黑体" w:hAnsi="黑体" w:eastAsia="黑体" w:cs="黑体"/>
          <w:sz w:val="18"/>
          <w:szCs w:val="18"/>
        </w:rPr>
        <w:t>B.管理</w:t>
      </w:r>
    </w:p>
    <w:p w14:paraId="3C4ECBEA">
      <w:pPr>
        <w:spacing w:line="240" w:lineRule="exact"/>
        <w:rPr>
          <w:rFonts w:ascii="黑体" w:hAnsi="黑体" w:eastAsia="黑体" w:cs="黑体"/>
          <w:sz w:val="18"/>
          <w:szCs w:val="18"/>
        </w:rPr>
      </w:pPr>
      <w:r>
        <w:rPr>
          <w:rFonts w:hint="eastAsia" w:ascii="黑体" w:hAnsi="黑体" w:eastAsia="黑体" w:cs="黑体"/>
          <w:sz w:val="18"/>
          <w:szCs w:val="18"/>
        </w:rPr>
        <w:t>C.操作</w:t>
      </w:r>
    </w:p>
    <w:p w14:paraId="3084C08E">
      <w:pPr>
        <w:spacing w:line="240" w:lineRule="exact"/>
        <w:rPr>
          <w:rFonts w:ascii="黑体" w:hAnsi="黑体" w:eastAsia="黑体" w:cs="黑体"/>
          <w:sz w:val="18"/>
          <w:szCs w:val="18"/>
        </w:rPr>
      </w:pPr>
      <w:r>
        <w:rPr>
          <w:rFonts w:hint="eastAsia" w:ascii="黑体" w:hAnsi="黑体" w:eastAsia="黑体" w:cs="黑体"/>
          <w:sz w:val="18"/>
          <w:szCs w:val="18"/>
        </w:rPr>
        <w:t>D.制度</w:t>
      </w:r>
    </w:p>
    <w:p w14:paraId="77834E53">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4845447E">
      <w:pPr>
        <w:spacing w:line="240" w:lineRule="exact"/>
        <w:rPr>
          <w:rFonts w:ascii="黑体" w:hAnsi="黑体" w:eastAsia="黑体" w:cs="黑体"/>
          <w:sz w:val="18"/>
          <w:szCs w:val="18"/>
        </w:rPr>
      </w:pPr>
      <w:r>
        <w:rPr>
          <w:rFonts w:hint="eastAsia" w:ascii="黑体" w:hAnsi="黑体" w:eastAsia="黑体" w:cs="黑体"/>
          <w:sz w:val="18"/>
          <w:szCs w:val="18"/>
        </w:rPr>
        <w:t>13/312</w:t>
      </w:r>
    </w:p>
    <w:p w14:paraId="3A46F672">
      <w:pPr>
        <w:spacing w:line="240" w:lineRule="exact"/>
        <w:rPr>
          <w:rFonts w:ascii="黑体" w:hAnsi="黑体" w:eastAsia="黑体" w:cs="黑体"/>
          <w:sz w:val="18"/>
          <w:szCs w:val="18"/>
        </w:rPr>
      </w:pPr>
      <w:r>
        <w:rPr>
          <w:rFonts w:hint="eastAsia" w:ascii="黑体" w:hAnsi="黑体" w:eastAsia="黑体" w:cs="黑体"/>
          <w:sz w:val="18"/>
          <w:szCs w:val="18"/>
        </w:rPr>
        <w:t>人体直接接触或过分接近正常带电体而发生的触电现象称为（）触电。</w:t>
      </w:r>
    </w:p>
    <w:p w14:paraId="12095D7E">
      <w:pPr>
        <w:spacing w:line="240" w:lineRule="exact"/>
        <w:rPr>
          <w:rFonts w:ascii="黑体" w:hAnsi="黑体" w:eastAsia="黑体" w:cs="黑体"/>
          <w:sz w:val="18"/>
          <w:szCs w:val="18"/>
        </w:rPr>
      </w:pPr>
      <w:r>
        <w:rPr>
          <w:rFonts w:hint="eastAsia" w:ascii="黑体" w:hAnsi="黑体" w:eastAsia="黑体" w:cs="黑体"/>
          <w:sz w:val="18"/>
          <w:szCs w:val="18"/>
        </w:rPr>
        <w:t>A.间接接触</w:t>
      </w:r>
    </w:p>
    <w:p w14:paraId="1C4E5607">
      <w:pPr>
        <w:spacing w:line="240" w:lineRule="exact"/>
        <w:rPr>
          <w:rFonts w:ascii="黑体" w:hAnsi="黑体" w:eastAsia="黑体" w:cs="黑体"/>
          <w:sz w:val="18"/>
          <w:szCs w:val="18"/>
        </w:rPr>
      </w:pPr>
      <w:r>
        <w:rPr>
          <w:rFonts w:hint="eastAsia" w:ascii="黑体" w:hAnsi="黑体" w:eastAsia="黑体" w:cs="黑体"/>
          <w:sz w:val="18"/>
          <w:szCs w:val="18"/>
        </w:rPr>
        <w:t>B.直接接触</w:t>
      </w:r>
    </w:p>
    <w:p w14:paraId="62F611D0">
      <w:pPr>
        <w:spacing w:line="240" w:lineRule="exact"/>
        <w:rPr>
          <w:rFonts w:ascii="黑体" w:hAnsi="黑体" w:eastAsia="黑体" w:cs="黑体"/>
          <w:sz w:val="18"/>
          <w:szCs w:val="18"/>
        </w:rPr>
      </w:pPr>
      <w:r>
        <w:rPr>
          <w:rFonts w:hint="eastAsia" w:ascii="黑体" w:hAnsi="黑体" w:eastAsia="黑体" w:cs="黑体"/>
          <w:sz w:val="18"/>
          <w:szCs w:val="18"/>
        </w:rPr>
        <w:t>C.跨步电压</w:t>
      </w:r>
    </w:p>
    <w:p w14:paraId="47A518B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DB8E986">
      <w:pPr>
        <w:spacing w:line="240" w:lineRule="exact"/>
        <w:rPr>
          <w:rFonts w:ascii="黑体" w:hAnsi="黑体" w:eastAsia="黑体" w:cs="黑体"/>
          <w:sz w:val="18"/>
          <w:szCs w:val="18"/>
        </w:rPr>
      </w:pPr>
      <w:r>
        <w:rPr>
          <w:rFonts w:hint="eastAsia" w:ascii="黑体" w:hAnsi="黑体" w:eastAsia="黑体" w:cs="黑体"/>
          <w:sz w:val="18"/>
          <w:szCs w:val="18"/>
        </w:rPr>
        <w:t>14/312</w:t>
      </w:r>
    </w:p>
    <w:p w14:paraId="32BA5000">
      <w:pPr>
        <w:spacing w:line="240" w:lineRule="exact"/>
        <w:rPr>
          <w:rFonts w:ascii="黑体" w:hAnsi="黑体" w:eastAsia="黑体" w:cs="黑体"/>
          <w:sz w:val="18"/>
          <w:szCs w:val="18"/>
        </w:rPr>
      </w:pPr>
      <w:r>
        <w:rPr>
          <w:rFonts w:hint="eastAsia" w:ascii="黑体" w:hAnsi="黑体" w:eastAsia="黑体" w:cs="黑体"/>
          <w:sz w:val="18"/>
          <w:szCs w:val="18"/>
        </w:rPr>
        <w:t>特种设备使用单位应当按照安全技术规范的定期检验要求，在安全检验合格有效期届满前（）个月向特种设备检验检测机构提出定期检验要求。</w:t>
      </w:r>
    </w:p>
    <w:p w14:paraId="2532F312">
      <w:pPr>
        <w:spacing w:line="240" w:lineRule="exact"/>
        <w:rPr>
          <w:rFonts w:ascii="黑体" w:hAnsi="黑体" w:eastAsia="黑体" w:cs="黑体"/>
          <w:sz w:val="18"/>
          <w:szCs w:val="18"/>
        </w:rPr>
      </w:pPr>
      <w:r>
        <w:rPr>
          <w:rFonts w:hint="eastAsia" w:ascii="黑体" w:hAnsi="黑体" w:eastAsia="黑体" w:cs="黑体"/>
          <w:sz w:val="18"/>
          <w:szCs w:val="18"/>
        </w:rPr>
        <w:t>A.1</w:t>
      </w:r>
    </w:p>
    <w:p w14:paraId="713E1A99">
      <w:pPr>
        <w:spacing w:line="240" w:lineRule="exact"/>
        <w:rPr>
          <w:rFonts w:ascii="黑体" w:hAnsi="黑体" w:eastAsia="黑体" w:cs="黑体"/>
          <w:sz w:val="18"/>
          <w:szCs w:val="18"/>
        </w:rPr>
      </w:pPr>
      <w:r>
        <w:rPr>
          <w:rFonts w:hint="eastAsia" w:ascii="黑体" w:hAnsi="黑体" w:eastAsia="黑体" w:cs="黑体"/>
          <w:sz w:val="18"/>
          <w:szCs w:val="18"/>
        </w:rPr>
        <w:t>B.2</w:t>
      </w:r>
    </w:p>
    <w:p w14:paraId="0822577A">
      <w:pPr>
        <w:spacing w:line="240" w:lineRule="exact"/>
        <w:rPr>
          <w:rFonts w:ascii="黑体" w:hAnsi="黑体" w:eastAsia="黑体" w:cs="黑体"/>
          <w:sz w:val="18"/>
          <w:szCs w:val="18"/>
        </w:rPr>
      </w:pPr>
      <w:r>
        <w:rPr>
          <w:rFonts w:hint="eastAsia" w:ascii="黑体" w:hAnsi="黑体" w:eastAsia="黑体" w:cs="黑体"/>
          <w:sz w:val="18"/>
          <w:szCs w:val="18"/>
        </w:rPr>
        <w:t>C.3</w:t>
      </w:r>
    </w:p>
    <w:p w14:paraId="3709938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2925510">
      <w:pPr>
        <w:spacing w:line="240" w:lineRule="exact"/>
        <w:rPr>
          <w:rFonts w:ascii="黑体" w:hAnsi="黑体" w:eastAsia="黑体" w:cs="黑体"/>
          <w:sz w:val="18"/>
          <w:szCs w:val="18"/>
        </w:rPr>
      </w:pPr>
      <w:r>
        <w:rPr>
          <w:rFonts w:hint="eastAsia" w:ascii="黑体" w:hAnsi="黑体" w:eastAsia="黑体" w:cs="黑体"/>
          <w:sz w:val="18"/>
          <w:szCs w:val="18"/>
        </w:rPr>
        <w:t>15/312</w:t>
      </w:r>
    </w:p>
    <w:p w14:paraId="554FBAAE">
      <w:pPr>
        <w:spacing w:line="240" w:lineRule="exact"/>
        <w:rPr>
          <w:rFonts w:ascii="黑体" w:hAnsi="黑体" w:eastAsia="黑体" w:cs="黑体"/>
          <w:sz w:val="18"/>
          <w:szCs w:val="18"/>
        </w:rPr>
      </w:pPr>
      <w:r>
        <w:rPr>
          <w:rFonts w:hint="eastAsia" w:ascii="黑体" w:hAnsi="黑体" w:eastAsia="黑体" w:cs="黑体"/>
          <w:sz w:val="18"/>
          <w:szCs w:val="18"/>
        </w:rPr>
        <w:t>生产经营单位应急预案分为（）。</w:t>
      </w:r>
    </w:p>
    <w:p w14:paraId="47E20EA2">
      <w:pPr>
        <w:spacing w:line="240" w:lineRule="exact"/>
        <w:rPr>
          <w:rFonts w:ascii="黑体" w:hAnsi="黑体" w:eastAsia="黑体" w:cs="黑体"/>
          <w:sz w:val="18"/>
          <w:szCs w:val="18"/>
        </w:rPr>
      </w:pPr>
      <w:r>
        <w:rPr>
          <w:rFonts w:hint="eastAsia" w:ascii="黑体" w:hAnsi="黑体" w:eastAsia="黑体" w:cs="黑体"/>
          <w:sz w:val="18"/>
          <w:szCs w:val="18"/>
        </w:rPr>
        <w:t>A.综合应急预案</w:t>
      </w:r>
    </w:p>
    <w:p w14:paraId="1DEB9BEA">
      <w:pPr>
        <w:spacing w:line="240" w:lineRule="exact"/>
        <w:rPr>
          <w:rFonts w:ascii="黑体" w:hAnsi="黑体" w:eastAsia="黑体" w:cs="黑体"/>
          <w:sz w:val="18"/>
          <w:szCs w:val="18"/>
        </w:rPr>
      </w:pPr>
      <w:r>
        <w:rPr>
          <w:rFonts w:hint="eastAsia" w:ascii="黑体" w:hAnsi="黑体" w:eastAsia="黑体" w:cs="黑体"/>
          <w:sz w:val="18"/>
          <w:szCs w:val="18"/>
        </w:rPr>
        <w:t>B.专项应急预案</w:t>
      </w:r>
    </w:p>
    <w:p w14:paraId="022D3E94">
      <w:pPr>
        <w:spacing w:line="240" w:lineRule="exact"/>
        <w:rPr>
          <w:rFonts w:ascii="黑体" w:hAnsi="黑体" w:eastAsia="黑体" w:cs="黑体"/>
          <w:sz w:val="18"/>
          <w:szCs w:val="18"/>
        </w:rPr>
      </w:pPr>
      <w:r>
        <w:rPr>
          <w:rFonts w:hint="eastAsia" w:ascii="黑体" w:hAnsi="黑体" w:eastAsia="黑体" w:cs="黑体"/>
          <w:sz w:val="18"/>
          <w:szCs w:val="18"/>
        </w:rPr>
        <w:t>C.现场处置方案</w:t>
      </w:r>
    </w:p>
    <w:p w14:paraId="6AE7045C">
      <w:pPr>
        <w:spacing w:line="240" w:lineRule="exact"/>
        <w:rPr>
          <w:rFonts w:ascii="黑体" w:hAnsi="黑体" w:eastAsia="黑体" w:cs="黑体"/>
          <w:sz w:val="18"/>
          <w:szCs w:val="18"/>
        </w:rPr>
      </w:pPr>
      <w:r>
        <w:rPr>
          <w:rFonts w:hint="eastAsia" w:ascii="黑体" w:hAnsi="黑体" w:eastAsia="黑体" w:cs="黑体"/>
          <w:sz w:val="18"/>
          <w:szCs w:val="18"/>
        </w:rPr>
        <w:t>D.基本应急预案</w:t>
      </w:r>
    </w:p>
    <w:p w14:paraId="01C85D8E">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0FA569CA">
      <w:pPr>
        <w:spacing w:line="240" w:lineRule="exact"/>
        <w:rPr>
          <w:rFonts w:ascii="黑体" w:hAnsi="黑体" w:eastAsia="黑体" w:cs="黑体"/>
          <w:sz w:val="18"/>
          <w:szCs w:val="18"/>
        </w:rPr>
      </w:pPr>
      <w:r>
        <w:rPr>
          <w:rFonts w:hint="eastAsia" w:ascii="黑体" w:hAnsi="黑体" w:eastAsia="黑体" w:cs="黑体"/>
          <w:sz w:val="18"/>
          <w:szCs w:val="18"/>
        </w:rPr>
        <w:t>16/312</w:t>
      </w:r>
    </w:p>
    <w:p w14:paraId="2841C7D0">
      <w:pPr>
        <w:spacing w:line="240" w:lineRule="exact"/>
        <w:rPr>
          <w:rFonts w:ascii="黑体" w:hAnsi="黑体" w:eastAsia="黑体" w:cs="黑体"/>
          <w:sz w:val="18"/>
          <w:szCs w:val="18"/>
        </w:rPr>
      </w:pPr>
      <w:r>
        <w:rPr>
          <w:rFonts w:hint="eastAsia" w:ascii="黑体" w:hAnsi="黑体" w:eastAsia="黑体" w:cs="黑体"/>
          <w:sz w:val="18"/>
          <w:szCs w:val="18"/>
        </w:rPr>
        <w:t>扑救遇湿易燃物品火灾时可使用（）灭火剂。</w:t>
      </w:r>
    </w:p>
    <w:p w14:paraId="50D89322">
      <w:pPr>
        <w:spacing w:line="240" w:lineRule="exact"/>
        <w:rPr>
          <w:rFonts w:ascii="黑体" w:hAnsi="黑体" w:eastAsia="黑体" w:cs="黑体"/>
          <w:sz w:val="18"/>
          <w:szCs w:val="18"/>
        </w:rPr>
      </w:pPr>
      <w:r>
        <w:rPr>
          <w:rFonts w:hint="eastAsia" w:ascii="黑体" w:hAnsi="黑体" w:eastAsia="黑体" w:cs="黑体"/>
          <w:sz w:val="18"/>
          <w:szCs w:val="18"/>
        </w:rPr>
        <w:t>A.水</w:t>
      </w:r>
    </w:p>
    <w:p w14:paraId="1628CCCA">
      <w:pPr>
        <w:spacing w:line="240" w:lineRule="exact"/>
        <w:rPr>
          <w:rFonts w:ascii="黑体" w:hAnsi="黑体" w:eastAsia="黑体" w:cs="黑体"/>
          <w:sz w:val="18"/>
          <w:szCs w:val="18"/>
        </w:rPr>
      </w:pPr>
      <w:r>
        <w:rPr>
          <w:rFonts w:hint="eastAsia" w:ascii="黑体" w:hAnsi="黑体" w:eastAsia="黑体" w:cs="黑体"/>
          <w:sz w:val="18"/>
          <w:szCs w:val="18"/>
        </w:rPr>
        <w:t>B.干粉</w:t>
      </w:r>
    </w:p>
    <w:p w14:paraId="13D38F1C">
      <w:pPr>
        <w:spacing w:line="240" w:lineRule="exact"/>
        <w:rPr>
          <w:rFonts w:ascii="黑体" w:hAnsi="黑体" w:eastAsia="黑体" w:cs="黑体"/>
          <w:sz w:val="18"/>
          <w:szCs w:val="18"/>
        </w:rPr>
      </w:pPr>
      <w:r>
        <w:rPr>
          <w:rFonts w:hint="eastAsia" w:ascii="黑体" w:hAnsi="黑体" w:eastAsia="黑体" w:cs="黑体"/>
          <w:sz w:val="18"/>
          <w:szCs w:val="18"/>
        </w:rPr>
        <w:t>C.泡沫</w:t>
      </w:r>
    </w:p>
    <w:p w14:paraId="495774E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A346BB4">
      <w:pPr>
        <w:spacing w:line="240" w:lineRule="exact"/>
        <w:rPr>
          <w:rFonts w:ascii="黑体" w:hAnsi="黑体" w:eastAsia="黑体" w:cs="黑体"/>
          <w:sz w:val="18"/>
          <w:szCs w:val="18"/>
        </w:rPr>
      </w:pPr>
      <w:r>
        <w:rPr>
          <w:rFonts w:hint="eastAsia" w:ascii="黑体" w:hAnsi="黑体" w:eastAsia="黑体" w:cs="黑体"/>
          <w:sz w:val="18"/>
          <w:szCs w:val="18"/>
        </w:rPr>
        <w:t>17/312</w:t>
      </w:r>
    </w:p>
    <w:p w14:paraId="408DF7D2">
      <w:pPr>
        <w:spacing w:line="240" w:lineRule="exact"/>
        <w:rPr>
          <w:rFonts w:ascii="黑体" w:hAnsi="黑体" w:eastAsia="黑体" w:cs="黑体"/>
          <w:sz w:val="18"/>
          <w:szCs w:val="18"/>
        </w:rPr>
      </w:pPr>
      <w:r>
        <w:rPr>
          <w:rFonts w:hint="eastAsia" w:ascii="黑体" w:hAnsi="黑体" w:eastAsia="黑体" w:cs="黑体"/>
          <w:sz w:val="18"/>
          <w:szCs w:val="18"/>
        </w:rPr>
        <w:t>口罩的正确佩戴方式是（）。</w:t>
      </w:r>
    </w:p>
    <w:p w14:paraId="27372EF6">
      <w:pPr>
        <w:spacing w:line="240" w:lineRule="exact"/>
        <w:rPr>
          <w:rFonts w:ascii="黑体" w:hAnsi="黑体" w:eastAsia="黑体" w:cs="黑体"/>
          <w:sz w:val="18"/>
          <w:szCs w:val="18"/>
        </w:rPr>
      </w:pPr>
      <w:r>
        <w:rPr>
          <w:rFonts w:hint="eastAsia" w:ascii="黑体" w:hAnsi="黑体" w:eastAsia="黑体" w:cs="黑体"/>
          <w:sz w:val="18"/>
          <w:szCs w:val="18"/>
        </w:rPr>
        <w:t>A.深色面朝内，浅色面朝外</w:t>
      </w:r>
    </w:p>
    <w:p w14:paraId="7920FF90">
      <w:pPr>
        <w:spacing w:line="240" w:lineRule="exact"/>
        <w:rPr>
          <w:rFonts w:ascii="黑体" w:hAnsi="黑体" w:eastAsia="黑体" w:cs="黑体"/>
          <w:sz w:val="18"/>
          <w:szCs w:val="18"/>
        </w:rPr>
      </w:pPr>
      <w:r>
        <w:rPr>
          <w:rFonts w:hint="eastAsia" w:ascii="黑体" w:hAnsi="黑体" w:eastAsia="黑体" w:cs="黑体"/>
          <w:sz w:val="18"/>
          <w:szCs w:val="18"/>
        </w:rPr>
        <w:t>B.为了节约使用，两面轮流戴</w:t>
      </w:r>
    </w:p>
    <w:p w14:paraId="12404781">
      <w:pPr>
        <w:spacing w:line="240" w:lineRule="exact"/>
        <w:rPr>
          <w:rFonts w:ascii="黑体" w:hAnsi="黑体" w:eastAsia="黑体" w:cs="黑体"/>
          <w:sz w:val="18"/>
          <w:szCs w:val="18"/>
        </w:rPr>
      </w:pPr>
      <w:r>
        <w:rPr>
          <w:rFonts w:hint="eastAsia" w:ascii="黑体" w:hAnsi="黑体" w:eastAsia="黑体" w:cs="黑体"/>
          <w:sz w:val="18"/>
          <w:szCs w:val="18"/>
        </w:rPr>
        <w:t>C.将折面完全展开，完全包住嘴、鼻、下颌，使口罩与面部完全贴合</w:t>
      </w:r>
    </w:p>
    <w:p w14:paraId="609A763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BFEA84B">
      <w:pPr>
        <w:spacing w:line="240" w:lineRule="exact"/>
        <w:rPr>
          <w:rFonts w:ascii="黑体" w:hAnsi="黑体" w:eastAsia="黑体" w:cs="黑体"/>
          <w:sz w:val="18"/>
          <w:szCs w:val="18"/>
        </w:rPr>
      </w:pPr>
      <w:r>
        <w:rPr>
          <w:rFonts w:hint="eastAsia" w:ascii="黑体" w:hAnsi="黑体" w:eastAsia="黑体" w:cs="黑体"/>
          <w:sz w:val="18"/>
          <w:szCs w:val="18"/>
        </w:rPr>
        <w:t>18/312</w:t>
      </w:r>
    </w:p>
    <w:p w14:paraId="658F3550">
      <w:pPr>
        <w:spacing w:line="240" w:lineRule="exact"/>
        <w:rPr>
          <w:rFonts w:ascii="黑体" w:hAnsi="黑体" w:eastAsia="黑体" w:cs="黑体"/>
          <w:sz w:val="18"/>
          <w:szCs w:val="18"/>
        </w:rPr>
      </w:pPr>
      <w:r>
        <w:rPr>
          <w:rFonts w:hint="eastAsia" w:ascii="黑体" w:hAnsi="黑体" w:eastAsia="黑体" w:cs="黑体"/>
          <w:sz w:val="18"/>
          <w:szCs w:val="18"/>
        </w:rPr>
        <w:t>使用手持电动工具如电钻等，须戴绝缘手套，并使用安全电压。</w:t>
      </w:r>
    </w:p>
    <w:p w14:paraId="6E7F18F2">
      <w:pPr>
        <w:spacing w:line="240" w:lineRule="exact"/>
        <w:rPr>
          <w:rFonts w:ascii="黑体" w:hAnsi="黑体" w:eastAsia="黑体" w:cs="黑体"/>
          <w:sz w:val="18"/>
          <w:szCs w:val="18"/>
        </w:rPr>
      </w:pPr>
      <w:r>
        <w:rPr>
          <w:rFonts w:hint="eastAsia" w:ascii="黑体" w:hAnsi="黑体" w:eastAsia="黑体" w:cs="黑体"/>
          <w:sz w:val="18"/>
          <w:szCs w:val="18"/>
        </w:rPr>
        <w:t>A.对</w:t>
      </w:r>
    </w:p>
    <w:p w14:paraId="6D669EAA">
      <w:pPr>
        <w:spacing w:line="240" w:lineRule="exact"/>
        <w:rPr>
          <w:rFonts w:ascii="黑体" w:hAnsi="黑体" w:eastAsia="黑体" w:cs="黑体"/>
          <w:sz w:val="18"/>
          <w:szCs w:val="18"/>
        </w:rPr>
      </w:pPr>
      <w:r>
        <w:rPr>
          <w:rFonts w:hint="eastAsia" w:ascii="黑体" w:hAnsi="黑体" w:eastAsia="黑体" w:cs="黑体"/>
          <w:sz w:val="18"/>
          <w:szCs w:val="18"/>
        </w:rPr>
        <w:t>B.错</w:t>
      </w:r>
    </w:p>
    <w:p w14:paraId="7874913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7C04B65">
      <w:pPr>
        <w:spacing w:line="240" w:lineRule="exact"/>
        <w:rPr>
          <w:rFonts w:ascii="黑体" w:hAnsi="黑体" w:eastAsia="黑体" w:cs="黑体"/>
          <w:sz w:val="18"/>
          <w:szCs w:val="18"/>
        </w:rPr>
      </w:pPr>
      <w:r>
        <w:rPr>
          <w:rFonts w:hint="eastAsia" w:ascii="黑体" w:hAnsi="黑体" w:eastAsia="黑体" w:cs="黑体"/>
          <w:sz w:val="18"/>
          <w:szCs w:val="18"/>
        </w:rPr>
        <w:t>19/312</w:t>
      </w:r>
    </w:p>
    <w:p w14:paraId="19048EB1">
      <w:pPr>
        <w:spacing w:line="240" w:lineRule="exact"/>
        <w:rPr>
          <w:rFonts w:ascii="黑体" w:hAnsi="黑体" w:eastAsia="黑体" w:cs="黑体"/>
          <w:sz w:val="18"/>
          <w:szCs w:val="18"/>
        </w:rPr>
      </w:pPr>
      <w:r>
        <w:rPr>
          <w:rFonts w:hint="eastAsia" w:ascii="黑体" w:hAnsi="黑体" w:eastAsia="黑体" w:cs="黑体"/>
          <w:sz w:val="18"/>
          <w:szCs w:val="18"/>
        </w:rPr>
        <w:t>生产经营单位不是本单位重大危险源安全管理的责任主体。</w:t>
      </w:r>
    </w:p>
    <w:p w14:paraId="5C143BF9">
      <w:pPr>
        <w:spacing w:line="240" w:lineRule="exact"/>
        <w:rPr>
          <w:rFonts w:ascii="黑体" w:hAnsi="黑体" w:eastAsia="黑体" w:cs="黑体"/>
          <w:sz w:val="18"/>
          <w:szCs w:val="18"/>
        </w:rPr>
      </w:pPr>
      <w:r>
        <w:rPr>
          <w:rFonts w:hint="eastAsia" w:ascii="黑体" w:hAnsi="黑体" w:eastAsia="黑体" w:cs="黑体"/>
          <w:sz w:val="18"/>
          <w:szCs w:val="18"/>
        </w:rPr>
        <w:t>A.对</w:t>
      </w:r>
    </w:p>
    <w:p w14:paraId="2F09A81A">
      <w:pPr>
        <w:spacing w:line="240" w:lineRule="exact"/>
        <w:rPr>
          <w:rFonts w:ascii="黑体" w:hAnsi="黑体" w:eastAsia="黑体" w:cs="黑体"/>
          <w:sz w:val="18"/>
          <w:szCs w:val="18"/>
        </w:rPr>
      </w:pPr>
      <w:r>
        <w:rPr>
          <w:rFonts w:hint="eastAsia" w:ascii="黑体" w:hAnsi="黑体" w:eastAsia="黑体" w:cs="黑体"/>
          <w:sz w:val="18"/>
          <w:szCs w:val="18"/>
        </w:rPr>
        <w:t>B.错</w:t>
      </w:r>
    </w:p>
    <w:p w14:paraId="66E0EFE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960AF72">
      <w:pPr>
        <w:spacing w:line="240" w:lineRule="exact"/>
        <w:rPr>
          <w:rFonts w:ascii="黑体" w:hAnsi="黑体" w:eastAsia="黑体" w:cs="黑体"/>
          <w:sz w:val="18"/>
          <w:szCs w:val="18"/>
        </w:rPr>
      </w:pPr>
      <w:r>
        <w:rPr>
          <w:rFonts w:hint="eastAsia" w:ascii="黑体" w:hAnsi="黑体" w:eastAsia="黑体" w:cs="黑体"/>
          <w:sz w:val="18"/>
          <w:szCs w:val="18"/>
        </w:rPr>
        <w:t>20/312</w:t>
      </w:r>
    </w:p>
    <w:p w14:paraId="2099A089">
      <w:pPr>
        <w:spacing w:line="240" w:lineRule="exact"/>
        <w:rPr>
          <w:rFonts w:ascii="黑体" w:hAnsi="黑体" w:eastAsia="黑体" w:cs="黑体"/>
          <w:sz w:val="18"/>
          <w:szCs w:val="18"/>
        </w:rPr>
      </w:pPr>
      <w:r>
        <w:rPr>
          <w:rFonts w:hint="eastAsia" w:ascii="黑体" w:hAnsi="黑体" w:eastAsia="黑体" w:cs="黑体"/>
          <w:sz w:val="18"/>
          <w:szCs w:val="18"/>
        </w:rPr>
        <w:t>水是最常用的灭火剂，主要作用是（）。</w:t>
      </w:r>
    </w:p>
    <w:p w14:paraId="51400B7E">
      <w:pPr>
        <w:spacing w:line="240" w:lineRule="exact"/>
        <w:rPr>
          <w:rFonts w:ascii="黑体" w:hAnsi="黑体" w:eastAsia="黑体" w:cs="黑体"/>
          <w:sz w:val="18"/>
          <w:szCs w:val="18"/>
        </w:rPr>
      </w:pPr>
      <w:r>
        <w:rPr>
          <w:rFonts w:hint="eastAsia" w:ascii="黑体" w:hAnsi="黑体" w:eastAsia="黑体" w:cs="黑体"/>
          <w:sz w:val="18"/>
          <w:szCs w:val="18"/>
        </w:rPr>
        <w:t>A.冷却降温</w:t>
      </w:r>
    </w:p>
    <w:p w14:paraId="4F5B7CCD">
      <w:pPr>
        <w:spacing w:line="240" w:lineRule="exact"/>
        <w:rPr>
          <w:rFonts w:ascii="黑体" w:hAnsi="黑体" w:eastAsia="黑体" w:cs="黑体"/>
          <w:sz w:val="18"/>
          <w:szCs w:val="18"/>
        </w:rPr>
      </w:pPr>
      <w:r>
        <w:rPr>
          <w:rFonts w:hint="eastAsia" w:ascii="黑体" w:hAnsi="黑体" w:eastAsia="黑体" w:cs="黑体"/>
          <w:sz w:val="18"/>
          <w:szCs w:val="18"/>
        </w:rPr>
        <w:t>B.隔离</w:t>
      </w:r>
    </w:p>
    <w:p w14:paraId="6A56A275">
      <w:pPr>
        <w:spacing w:line="240" w:lineRule="exact"/>
        <w:rPr>
          <w:rFonts w:ascii="黑体" w:hAnsi="黑体" w:eastAsia="黑体" w:cs="黑体"/>
          <w:sz w:val="18"/>
          <w:szCs w:val="18"/>
        </w:rPr>
      </w:pPr>
      <w:r>
        <w:rPr>
          <w:rFonts w:hint="eastAsia" w:ascii="黑体" w:hAnsi="黑体" w:eastAsia="黑体" w:cs="黑体"/>
          <w:sz w:val="18"/>
          <w:szCs w:val="18"/>
        </w:rPr>
        <w:t>C.窒息</w:t>
      </w:r>
    </w:p>
    <w:p w14:paraId="7B37525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78FECA6">
      <w:pPr>
        <w:spacing w:line="240" w:lineRule="exact"/>
        <w:rPr>
          <w:rFonts w:ascii="黑体" w:hAnsi="黑体" w:eastAsia="黑体" w:cs="黑体"/>
          <w:sz w:val="18"/>
          <w:szCs w:val="18"/>
        </w:rPr>
      </w:pPr>
      <w:r>
        <w:rPr>
          <w:rFonts w:hint="eastAsia" w:ascii="黑体" w:hAnsi="黑体" w:eastAsia="黑体" w:cs="黑体"/>
          <w:sz w:val="18"/>
          <w:szCs w:val="18"/>
        </w:rPr>
        <w:t>21/312</w:t>
      </w:r>
    </w:p>
    <w:p w14:paraId="6E30B680">
      <w:pPr>
        <w:spacing w:line="240" w:lineRule="exact"/>
        <w:rPr>
          <w:rFonts w:ascii="黑体" w:hAnsi="黑体" w:eastAsia="黑体" w:cs="黑体"/>
          <w:sz w:val="18"/>
          <w:szCs w:val="18"/>
        </w:rPr>
      </w:pPr>
      <w:r>
        <w:rPr>
          <w:rFonts w:hint="eastAsia" w:ascii="黑体" w:hAnsi="黑体" w:eastAsia="黑体" w:cs="黑体"/>
          <w:sz w:val="18"/>
          <w:szCs w:val="18"/>
        </w:rPr>
        <w:t>下列关于火灾分类的说法，正确的是（）。</w:t>
      </w:r>
    </w:p>
    <w:p w14:paraId="68E17526">
      <w:pPr>
        <w:spacing w:line="240" w:lineRule="exact"/>
        <w:rPr>
          <w:rFonts w:ascii="黑体" w:hAnsi="黑体" w:eastAsia="黑体" w:cs="黑体"/>
          <w:sz w:val="18"/>
          <w:szCs w:val="18"/>
        </w:rPr>
      </w:pPr>
      <w:r>
        <w:rPr>
          <w:rFonts w:hint="eastAsia" w:ascii="黑体" w:hAnsi="黑体" w:eastAsia="黑体" w:cs="黑体"/>
          <w:sz w:val="18"/>
          <w:szCs w:val="18"/>
        </w:rPr>
        <w:t>A.沥青、石蜡火灾属于A类火灾</w:t>
      </w:r>
    </w:p>
    <w:p w14:paraId="5E663944">
      <w:pPr>
        <w:spacing w:line="240" w:lineRule="exact"/>
        <w:rPr>
          <w:rFonts w:ascii="黑体" w:hAnsi="黑体" w:eastAsia="黑体" w:cs="黑体"/>
          <w:sz w:val="18"/>
          <w:szCs w:val="18"/>
        </w:rPr>
      </w:pPr>
      <w:r>
        <w:rPr>
          <w:rFonts w:hint="eastAsia" w:ascii="黑体" w:hAnsi="黑体" w:eastAsia="黑体" w:cs="黑体"/>
          <w:sz w:val="18"/>
          <w:szCs w:val="18"/>
        </w:rPr>
        <w:t>B.煤气、天然气火灾属于B类火灾</w:t>
      </w:r>
    </w:p>
    <w:p w14:paraId="28F6A20D">
      <w:pPr>
        <w:spacing w:line="240" w:lineRule="exact"/>
        <w:rPr>
          <w:rFonts w:ascii="黑体" w:hAnsi="黑体" w:eastAsia="黑体" w:cs="黑体"/>
          <w:sz w:val="18"/>
          <w:szCs w:val="18"/>
        </w:rPr>
      </w:pPr>
      <w:r>
        <w:rPr>
          <w:rFonts w:hint="eastAsia" w:ascii="黑体" w:hAnsi="黑体" w:eastAsia="黑体" w:cs="黑体"/>
          <w:sz w:val="18"/>
          <w:szCs w:val="18"/>
        </w:rPr>
        <w:t>C.发电机、电缆火灾属于E类火灾</w:t>
      </w:r>
    </w:p>
    <w:p w14:paraId="39D93D6A">
      <w:pPr>
        <w:spacing w:line="240" w:lineRule="exact"/>
        <w:rPr>
          <w:rFonts w:ascii="黑体" w:hAnsi="黑体" w:eastAsia="黑体" w:cs="黑体"/>
          <w:sz w:val="18"/>
          <w:szCs w:val="18"/>
        </w:rPr>
      </w:pPr>
      <w:r>
        <w:rPr>
          <w:rFonts w:hint="eastAsia" w:ascii="黑体" w:hAnsi="黑体" w:eastAsia="黑体" w:cs="黑体"/>
          <w:sz w:val="18"/>
          <w:szCs w:val="18"/>
        </w:rPr>
        <w:t>D.家庭炒菜时油锅着火属于F类火灾</w:t>
      </w:r>
    </w:p>
    <w:p w14:paraId="42EC3806">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18D8CBC8">
      <w:pPr>
        <w:spacing w:line="240" w:lineRule="exact"/>
        <w:rPr>
          <w:rFonts w:ascii="黑体" w:hAnsi="黑体" w:eastAsia="黑体" w:cs="黑体"/>
          <w:sz w:val="18"/>
          <w:szCs w:val="18"/>
        </w:rPr>
      </w:pPr>
      <w:r>
        <w:rPr>
          <w:rFonts w:hint="eastAsia" w:ascii="黑体" w:hAnsi="黑体" w:eastAsia="黑体" w:cs="黑体"/>
          <w:sz w:val="18"/>
          <w:szCs w:val="18"/>
        </w:rPr>
        <w:t>22/312</w:t>
      </w:r>
    </w:p>
    <w:p w14:paraId="20A40EA0">
      <w:pPr>
        <w:spacing w:line="240" w:lineRule="exact"/>
        <w:rPr>
          <w:rFonts w:ascii="黑体" w:hAnsi="黑体" w:eastAsia="黑体" w:cs="黑体"/>
          <w:sz w:val="18"/>
          <w:szCs w:val="18"/>
        </w:rPr>
      </w:pPr>
      <w:r>
        <w:rPr>
          <w:rFonts w:hint="eastAsia" w:ascii="黑体" w:hAnsi="黑体" w:eastAsia="黑体" w:cs="黑体"/>
          <w:sz w:val="18"/>
          <w:szCs w:val="18"/>
        </w:rPr>
        <w:t>下列火灾中，不能用水灭火的是（）。</w:t>
      </w:r>
    </w:p>
    <w:p w14:paraId="09D61EF2">
      <w:pPr>
        <w:spacing w:line="240" w:lineRule="exact"/>
        <w:rPr>
          <w:rFonts w:ascii="黑体" w:hAnsi="黑体" w:eastAsia="黑体" w:cs="黑体"/>
          <w:sz w:val="18"/>
          <w:szCs w:val="18"/>
        </w:rPr>
      </w:pPr>
      <w:r>
        <w:rPr>
          <w:rFonts w:hint="eastAsia" w:ascii="黑体" w:hAnsi="黑体" w:eastAsia="黑体" w:cs="黑体"/>
          <w:sz w:val="18"/>
          <w:szCs w:val="18"/>
        </w:rPr>
        <w:t>A.硫酸、盐酸和硝酸引发的火灾</w:t>
      </w:r>
    </w:p>
    <w:p w14:paraId="385CDD85">
      <w:pPr>
        <w:spacing w:line="240" w:lineRule="exact"/>
        <w:rPr>
          <w:rFonts w:ascii="黑体" w:hAnsi="黑体" w:eastAsia="黑体" w:cs="黑体"/>
          <w:sz w:val="18"/>
          <w:szCs w:val="18"/>
        </w:rPr>
      </w:pPr>
      <w:r>
        <w:rPr>
          <w:rFonts w:hint="eastAsia" w:ascii="黑体" w:hAnsi="黑体" w:eastAsia="黑体" w:cs="黑体"/>
          <w:sz w:val="18"/>
          <w:szCs w:val="18"/>
        </w:rPr>
        <w:t>B.未切断电源的电气火灾</w:t>
      </w:r>
    </w:p>
    <w:p w14:paraId="11FFCF24">
      <w:pPr>
        <w:spacing w:line="240" w:lineRule="exact"/>
        <w:rPr>
          <w:rFonts w:ascii="黑体" w:hAnsi="黑体" w:eastAsia="黑体" w:cs="黑体"/>
          <w:sz w:val="18"/>
          <w:szCs w:val="18"/>
        </w:rPr>
      </w:pPr>
      <w:r>
        <w:rPr>
          <w:rFonts w:hint="eastAsia" w:ascii="黑体" w:hAnsi="黑体" w:eastAsia="黑体" w:cs="黑体"/>
          <w:sz w:val="18"/>
          <w:szCs w:val="18"/>
        </w:rPr>
        <w:t>C.普通木材家具引发的火灾</w:t>
      </w:r>
    </w:p>
    <w:p w14:paraId="423DAA06">
      <w:pPr>
        <w:spacing w:line="240" w:lineRule="exact"/>
        <w:rPr>
          <w:rFonts w:ascii="黑体" w:hAnsi="黑体" w:eastAsia="黑体" w:cs="黑体"/>
          <w:sz w:val="18"/>
          <w:szCs w:val="18"/>
        </w:rPr>
      </w:pPr>
      <w:r>
        <w:rPr>
          <w:rFonts w:hint="eastAsia" w:ascii="黑体" w:hAnsi="黑体" w:eastAsia="黑体" w:cs="黑体"/>
          <w:sz w:val="18"/>
          <w:szCs w:val="18"/>
        </w:rPr>
        <w:t>D.锅炉因严重缺水事故发生的火灾爆炸</w:t>
      </w:r>
    </w:p>
    <w:p w14:paraId="03B3964A">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6E8BA152">
      <w:pPr>
        <w:spacing w:line="240" w:lineRule="exact"/>
        <w:rPr>
          <w:rFonts w:ascii="黑体" w:hAnsi="黑体" w:eastAsia="黑体" w:cs="黑体"/>
          <w:sz w:val="18"/>
          <w:szCs w:val="18"/>
        </w:rPr>
      </w:pPr>
      <w:r>
        <w:rPr>
          <w:rFonts w:hint="eastAsia" w:ascii="黑体" w:hAnsi="黑体" w:eastAsia="黑体" w:cs="黑体"/>
          <w:sz w:val="18"/>
          <w:szCs w:val="18"/>
        </w:rPr>
        <w:t>23/312</w:t>
      </w:r>
    </w:p>
    <w:p w14:paraId="18482624">
      <w:pPr>
        <w:spacing w:line="240" w:lineRule="exact"/>
        <w:rPr>
          <w:rFonts w:ascii="黑体" w:hAnsi="黑体" w:eastAsia="黑体" w:cs="黑体"/>
          <w:sz w:val="18"/>
          <w:szCs w:val="18"/>
        </w:rPr>
      </w:pPr>
      <w:r>
        <w:rPr>
          <w:rFonts w:hint="eastAsia" w:ascii="黑体" w:hAnsi="黑体" w:eastAsia="黑体" w:cs="黑体"/>
          <w:sz w:val="18"/>
          <w:szCs w:val="18"/>
        </w:rPr>
        <w:t>绝大多数的触电死亡事故都不是由电击造成的。</w:t>
      </w:r>
    </w:p>
    <w:p w14:paraId="5172670B">
      <w:pPr>
        <w:spacing w:line="240" w:lineRule="exact"/>
        <w:rPr>
          <w:rFonts w:ascii="黑体" w:hAnsi="黑体" w:eastAsia="黑体" w:cs="黑体"/>
          <w:sz w:val="18"/>
          <w:szCs w:val="18"/>
        </w:rPr>
      </w:pPr>
      <w:r>
        <w:rPr>
          <w:rFonts w:hint="eastAsia" w:ascii="黑体" w:hAnsi="黑体" w:eastAsia="黑体" w:cs="黑体"/>
          <w:sz w:val="18"/>
          <w:szCs w:val="18"/>
        </w:rPr>
        <w:t>A.对</w:t>
      </w:r>
    </w:p>
    <w:p w14:paraId="681AAF58">
      <w:pPr>
        <w:spacing w:line="240" w:lineRule="exact"/>
        <w:rPr>
          <w:rFonts w:ascii="黑体" w:hAnsi="黑体" w:eastAsia="黑体" w:cs="黑体"/>
          <w:sz w:val="18"/>
          <w:szCs w:val="18"/>
        </w:rPr>
      </w:pPr>
      <w:r>
        <w:rPr>
          <w:rFonts w:hint="eastAsia" w:ascii="黑体" w:hAnsi="黑体" w:eastAsia="黑体" w:cs="黑体"/>
          <w:sz w:val="18"/>
          <w:szCs w:val="18"/>
        </w:rPr>
        <w:t>B.错</w:t>
      </w:r>
    </w:p>
    <w:p w14:paraId="608ACCD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64313A6">
      <w:pPr>
        <w:spacing w:line="240" w:lineRule="exact"/>
        <w:rPr>
          <w:rFonts w:ascii="黑体" w:hAnsi="黑体" w:eastAsia="黑体" w:cs="黑体"/>
          <w:sz w:val="18"/>
          <w:szCs w:val="18"/>
        </w:rPr>
      </w:pPr>
      <w:r>
        <w:rPr>
          <w:rFonts w:hint="eastAsia" w:ascii="黑体" w:hAnsi="黑体" w:eastAsia="黑体" w:cs="黑体"/>
          <w:sz w:val="18"/>
          <w:szCs w:val="18"/>
        </w:rPr>
        <w:t>24/312</w:t>
      </w:r>
    </w:p>
    <w:p w14:paraId="5E4C48BF">
      <w:pPr>
        <w:spacing w:line="240" w:lineRule="exact"/>
        <w:rPr>
          <w:rFonts w:ascii="黑体" w:hAnsi="黑体" w:eastAsia="黑体" w:cs="黑体"/>
          <w:sz w:val="18"/>
          <w:szCs w:val="18"/>
        </w:rPr>
      </w:pPr>
      <w:r>
        <w:rPr>
          <w:rFonts w:hint="eastAsia" w:ascii="黑体" w:hAnsi="黑体" w:eastAsia="黑体" w:cs="黑体"/>
          <w:sz w:val="18"/>
          <w:szCs w:val="18"/>
        </w:rPr>
        <w:t>操作旋转设备时必须戴手套。</w:t>
      </w:r>
    </w:p>
    <w:p w14:paraId="08D9AE46">
      <w:pPr>
        <w:spacing w:line="240" w:lineRule="exact"/>
        <w:rPr>
          <w:rFonts w:ascii="黑体" w:hAnsi="黑体" w:eastAsia="黑体" w:cs="黑体"/>
          <w:sz w:val="18"/>
          <w:szCs w:val="18"/>
        </w:rPr>
      </w:pPr>
      <w:r>
        <w:rPr>
          <w:rFonts w:hint="eastAsia" w:ascii="黑体" w:hAnsi="黑体" w:eastAsia="黑体" w:cs="黑体"/>
          <w:sz w:val="18"/>
          <w:szCs w:val="18"/>
        </w:rPr>
        <w:t>A.对</w:t>
      </w:r>
    </w:p>
    <w:p w14:paraId="42A947F8">
      <w:pPr>
        <w:spacing w:line="240" w:lineRule="exact"/>
        <w:rPr>
          <w:rFonts w:ascii="黑体" w:hAnsi="黑体" w:eastAsia="黑体" w:cs="黑体"/>
          <w:sz w:val="18"/>
          <w:szCs w:val="18"/>
        </w:rPr>
      </w:pPr>
      <w:r>
        <w:rPr>
          <w:rFonts w:hint="eastAsia" w:ascii="黑体" w:hAnsi="黑体" w:eastAsia="黑体" w:cs="黑体"/>
          <w:sz w:val="18"/>
          <w:szCs w:val="18"/>
        </w:rPr>
        <w:t>B.错</w:t>
      </w:r>
    </w:p>
    <w:p w14:paraId="5A68492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ABB472A">
      <w:pPr>
        <w:spacing w:line="240" w:lineRule="exact"/>
        <w:rPr>
          <w:rFonts w:ascii="黑体" w:hAnsi="黑体" w:eastAsia="黑体" w:cs="黑体"/>
          <w:sz w:val="18"/>
          <w:szCs w:val="18"/>
        </w:rPr>
      </w:pPr>
      <w:r>
        <w:rPr>
          <w:rFonts w:hint="eastAsia" w:ascii="黑体" w:hAnsi="黑体" w:eastAsia="黑体" w:cs="黑体"/>
          <w:sz w:val="18"/>
          <w:szCs w:val="18"/>
        </w:rPr>
        <w:t>25/312</w:t>
      </w:r>
    </w:p>
    <w:p w14:paraId="315F0A3F">
      <w:pPr>
        <w:spacing w:line="240" w:lineRule="exact"/>
        <w:rPr>
          <w:rFonts w:ascii="黑体" w:hAnsi="黑体" w:eastAsia="黑体" w:cs="黑体"/>
          <w:sz w:val="18"/>
          <w:szCs w:val="18"/>
        </w:rPr>
      </w:pPr>
      <w:r>
        <w:rPr>
          <w:rFonts w:hint="eastAsia" w:ascii="黑体" w:hAnsi="黑体" w:eastAsia="黑体" w:cs="黑体"/>
          <w:sz w:val="18"/>
          <w:szCs w:val="18"/>
        </w:rPr>
        <w:t>常见的爆炸分类有（）。</w:t>
      </w:r>
    </w:p>
    <w:p w14:paraId="2286D0C0">
      <w:pPr>
        <w:spacing w:line="240" w:lineRule="exact"/>
        <w:rPr>
          <w:rFonts w:ascii="黑体" w:hAnsi="黑体" w:eastAsia="黑体" w:cs="黑体"/>
          <w:sz w:val="18"/>
          <w:szCs w:val="18"/>
        </w:rPr>
      </w:pPr>
      <w:r>
        <w:rPr>
          <w:rFonts w:hint="eastAsia" w:ascii="黑体" w:hAnsi="黑体" w:eastAsia="黑体" w:cs="黑体"/>
          <w:sz w:val="18"/>
          <w:szCs w:val="18"/>
        </w:rPr>
        <w:t>A.物理性爆炸和单一性爆炸</w:t>
      </w:r>
    </w:p>
    <w:p w14:paraId="6F542B21">
      <w:pPr>
        <w:spacing w:line="240" w:lineRule="exact"/>
        <w:rPr>
          <w:rFonts w:ascii="黑体" w:hAnsi="黑体" w:eastAsia="黑体" w:cs="黑体"/>
          <w:sz w:val="18"/>
          <w:szCs w:val="18"/>
        </w:rPr>
      </w:pPr>
      <w:r>
        <w:rPr>
          <w:rFonts w:hint="eastAsia" w:ascii="黑体" w:hAnsi="黑体" w:eastAsia="黑体" w:cs="黑体"/>
          <w:sz w:val="18"/>
          <w:szCs w:val="18"/>
        </w:rPr>
        <w:t>B.化学性燃烧和混合性爆炸</w:t>
      </w:r>
    </w:p>
    <w:p w14:paraId="0681281C">
      <w:pPr>
        <w:spacing w:line="240" w:lineRule="exact"/>
        <w:rPr>
          <w:rFonts w:ascii="黑体" w:hAnsi="黑体" w:eastAsia="黑体" w:cs="黑体"/>
          <w:sz w:val="18"/>
          <w:szCs w:val="18"/>
        </w:rPr>
      </w:pPr>
      <w:r>
        <w:rPr>
          <w:rFonts w:hint="eastAsia" w:ascii="黑体" w:hAnsi="黑体" w:eastAsia="黑体" w:cs="黑体"/>
          <w:sz w:val="18"/>
          <w:szCs w:val="18"/>
        </w:rPr>
        <w:t>C.物理性爆炸和化学性爆炸</w:t>
      </w:r>
    </w:p>
    <w:p w14:paraId="3C3ECAF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4512F4C">
      <w:pPr>
        <w:spacing w:line="240" w:lineRule="exact"/>
        <w:rPr>
          <w:rFonts w:ascii="黑体" w:hAnsi="黑体" w:eastAsia="黑体" w:cs="黑体"/>
          <w:sz w:val="18"/>
          <w:szCs w:val="18"/>
        </w:rPr>
      </w:pPr>
      <w:r>
        <w:rPr>
          <w:rFonts w:hint="eastAsia" w:ascii="黑体" w:hAnsi="黑体" w:eastAsia="黑体" w:cs="黑体"/>
          <w:sz w:val="18"/>
          <w:szCs w:val="18"/>
        </w:rPr>
        <w:t>26/312</w:t>
      </w:r>
    </w:p>
    <w:p w14:paraId="4CFD5AA5">
      <w:pPr>
        <w:spacing w:line="240" w:lineRule="exact"/>
        <w:rPr>
          <w:rFonts w:ascii="黑体" w:hAnsi="黑体" w:eastAsia="黑体" w:cs="黑体"/>
          <w:sz w:val="18"/>
          <w:szCs w:val="18"/>
        </w:rPr>
      </w:pPr>
      <w:r>
        <w:rPr>
          <w:rFonts w:hint="eastAsia" w:ascii="黑体" w:hAnsi="黑体" w:eastAsia="黑体" w:cs="黑体"/>
          <w:sz w:val="18"/>
          <w:szCs w:val="18"/>
        </w:rPr>
        <w:t>在交通事故现场抢救脊柱骨折的伤员时，下列做法错误的是（）。</w:t>
      </w:r>
    </w:p>
    <w:p w14:paraId="3CD417CF">
      <w:pPr>
        <w:spacing w:line="240" w:lineRule="exact"/>
        <w:rPr>
          <w:rFonts w:ascii="黑体" w:hAnsi="黑体" w:eastAsia="黑体" w:cs="黑体"/>
          <w:sz w:val="18"/>
          <w:szCs w:val="18"/>
        </w:rPr>
      </w:pPr>
      <w:r>
        <w:rPr>
          <w:rFonts w:hint="eastAsia" w:ascii="黑体" w:hAnsi="黑体" w:eastAsia="黑体" w:cs="黑体"/>
          <w:sz w:val="18"/>
          <w:szCs w:val="18"/>
        </w:rPr>
        <w:t>A.不乱搬动</w:t>
      </w:r>
    </w:p>
    <w:p w14:paraId="36C70A81">
      <w:pPr>
        <w:spacing w:line="240" w:lineRule="exact"/>
        <w:rPr>
          <w:rFonts w:ascii="黑体" w:hAnsi="黑体" w:eastAsia="黑体" w:cs="黑体"/>
          <w:sz w:val="18"/>
          <w:szCs w:val="18"/>
        </w:rPr>
      </w:pPr>
      <w:r>
        <w:rPr>
          <w:rFonts w:hint="eastAsia" w:ascii="黑体" w:hAnsi="黑体" w:eastAsia="黑体" w:cs="黑体"/>
          <w:sz w:val="18"/>
          <w:szCs w:val="18"/>
        </w:rPr>
        <w:t>B.不扶持伤者走动</w:t>
      </w:r>
    </w:p>
    <w:p w14:paraId="5D57F038">
      <w:pPr>
        <w:spacing w:line="240" w:lineRule="exact"/>
        <w:rPr>
          <w:rFonts w:ascii="黑体" w:hAnsi="黑体" w:eastAsia="黑体" w:cs="黑体"/>
          <w:sz w:val="18"/>
          <w:szCs w:val="18"/>
        </w:rPr>
      </w:pPr>
      <w:r>
        <w:rPr>
          <w:rFonts w:hint="eastAsia" w:ascii="黑体" w:hAnsi="黑体" w:eastAsia="黑体" w:cs="黑体"/>
          <w:sz w:val="18"/>
          <w:szCs w:val="18"/>
        </w:rPr>
        <w:t>C.使用软担架运送</w:t>
      </w:r>
    </w:p>
    <w:p w14:paraId="1BF13E9D">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CC098A6">
      <w:pPr>
        <w:spacing w:line="240" w:lineRule="exact"/>
        <w:rPr>
          <w:rFonts w:ascii="黑体" w:hAnsi="黑体" w:eastAsia="黑体" w:cs="黑体"/>
          <w:sz w:val="18"/>
          <w:szCs w:val="18"/>
        </w:rPr>
      </w:pPr>
      <w:r>
        <w:rPr>
          <w:rFonts w:hint="eastAsia" w:ascii="黑体" w:hAnsi="黑体" w:eastAsia="黑体" w:cs="黑体"/>
          <w:sz w:val="18"/>
          <w:szCs w:val="18"/>
        </w:rPr>
        <w:t>27/312</w:t>
      </w:r>
    </w:p>
    <w:p w14:paraId="4F833F72">
      <w:pPr>
        <w:spacing w:line="240" w:lineRule="exact"/>
        <w:rPr>
          <w:rFonts w:ascii="黑体" w:hAnsi="黑体" w:eastAsia="黑体" w:cs="黑体"/>
          <w:sz w:val="18"/>
          <w:szCs w:val="18"/>
        </w:rPr>
      </w:pPr>
      <w:r>
        <w:rPr>
          <w:rFonts w:hint="eastAsia" w:ascii="黑体" w:hAnsi="黑体" w:eastAsia="黑体" w:cs="黑体"/>
          <w:sz w:val="18"/>
          <w:szCs w:val="18"/>
        </w:rPr>
        <w:t>下列不属于高层建筑火灾特点的是（）。</w:t>
      </w:r>
    </w:p>
    <w:p w14:paraId="5C78B49D">
      <w:pPr>
        <w:spacing w:line="240" w:lineRule="exact"/>
        <w:rPr>
          <w:rFonts w:ascii="黑体" w:hAnsi="黑体" w:eastAsia="黑体" w:cs="黑体"/>
          <w:sz w:val="18"/>
          <w:szCs w:val="18"/>
        </w:rPr>
      </w:pPr>
      <w:r>
        <w:rPr>
          <w:rFonts w:hint="eastAsia" w:ascii="黑体" w:hAnsi="黑体" w:eastAsia="黑体" w:cs="黑体"/>
          <w:sz w:val="18"/>
          <w:szCs w:val="18"/>
        </w:rPr>
        <w:t>A.蔓延快</w:t>
      </w:r>
    </w:p>
    <w:p w14:paraId="799CA63E">
      <w:pPr>
        <w:spacing w:line="240" w:lineRule="exact"/>
        <w:rPr>
          <w:rFonts w:ascii="黑体" w:hAnsi="黑体" w:eastAsia="黑体" w:cs="黑体"/>
          <w:sz w:val="18"/>
          <w:szCs w:val="18"/>
        </w:rPr>
      </w:pPr>
      <w:r>
        <w:rPr>
          <w:rFonts w:hint="eastAsia" w:ascii="黑体" w:hAnsi="黑体" w:eastAsia="黑体" w:cs="黑体"/>
          <w:sz w:val="18"/>
          <w:szCs w:val="18"/>
        </w:rPr>
        <w:t>B.逃生困难</w:t>
      </w:r>
    </w:p>
    <w:p w14:paraId="32545401">
      <w:pPr>
        <w:spacing w:line="240" w:lineRule="exact"/>
        <w:rPr>
          <w:rFonts w:ascii="黑体" w:hAnsi="黑体" w:eastAsia="黑体" w:cs="黑体"/>
          <w:sz w:val="18"/>
          <w:szCs w:val="18"/>
        </w:rPr>
      </w:pPr>
      <w:r>
        <w:rPr>
          <w:rFonts w:hint="eastAsia" w:ascii="黑体" w:hAnsi="黑体" w:eastAsia="黑体" w:cs="黑体"/>
          <w:sz w:val="18"/>
          <w:szCs w:val="18"/>
        </w:rPr>
        <w:t>C.容易灭火</w:t>
      </w:r>
    </w:p>
    <w:p w14:paraId="46C38C6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7D20A51">
      <w:pPr>
        <w:spacing w:line="240" w:lineRule="exact"/>
        <w:rPr>
          <w:rFonts w:ascii="黑体" w:hAnsi="黑体" w:eastAsia="黑体" w:cs="黑体"/>
          <w:sz w:val="18"/>
          <w:szCs w:val="18"/>
        </w:rPr>
      </w:pPr>
      <w:r>
        <w:rPr>
          <w:rFonts w:hint="eastAsia" w:ascii="黑体" w:hAnsi="黑体" w:eastAsia="黑体" w:cs="黑体"/>
          <w:sz w:val="18"/>
          <w:szCs w:val="18"/>
        </w:rPr>
        <w:t>28/312</w:t>
      </w:r>
    </w:p>
    <w:p w14:paraId="5B3E160E">
      <w:pPr>
        <w:spacing w:line="240" w:lineRule="exact"/>
        <w:rPr>
          <w:rFonts w:ascii="黑体" w:hAnsi="黑体" w:eastAsia="黑体" w:cs="黑体"/>
          <w:sz w:val="18"/>
          <w:szCs w:val="18"/>
        </w:rPr>
      </w:pPr>
      <w:r>
        <w:rPr>
          <w:rFonts w:hint="eastAsia" w:ascii="黑体" w:hAnsi="黑体" w:eastAsia="黑体" w:cs="黑体"/>
          <w:sz w:val="18"/>
          <w:szCs w:val="18"/>
        </w:rPr>
        <w:t>（）是指由应急组织的代表或关键岗位人员参加的，按照应急预案及其标准运作程序，讨论紧急情况时应采取行动的演习活动。</w:t>
      </w:r>
    </w:p>
    <w:p w14:paraId="77488989">
      <w:pPr>
        <w:spacing w:line="240" w:lineRule="exact"/>
        <w:rPr>
          <w:rFonts w:ascii="黑体" w:hAnsi="黑体" w:eastAsia="黑体" w:cs="黑体"/>
          <w:sz w:val="18"/>
          <w:szCs w:val="18"/>
        </w:rPr>
      </w:pPr>
      <w:r>
        <w:rPr>
          <w:rFonts w:hint="eastAsia" w:ascii="黑体" w:hAnsi="黑体" w:eastAsia="黑体" w:cs="黑体"/>
          <w:sz w:val="18"/>
          <w:szCs w:val="18"/>
        </w:rPr>
        <w:t>A.综合演练</w:t>
      </w:r>
    </w:p>
    <w:p w14:paraId="6DCEED08">
      <w:pPr>
        <w:spacing w:line="240" w:lineRule="exact"/>
        <w:rPr>
          <w:rFonts w:ascii="黑体" w:hAnsi="黑体" w:eastAsia="黑体" w:cs="黑体"/>
          <w:sz w:val="18"/>
          <w:szCs w:val="18"/>
        </w:rPr>
      </w:pPr>
      <w:r>
        <w:rPr>
          <w:rFonts w:hint="eastAsia" w:ascii="黑体" w:hAnsi="黑体" w:eastAsia="黑体" w:cs="黑体"/>
          <w:sz w:val="18"/>
          <w:szCs w:val="18"/>
        </w:rPr>
        <w:t>B.桌面演习</w:t>
      </w:r>
    </w:p>
    <w:p w14:paraId="61EC099A">
      <w:pPr>
        <w:spacing w:line="240" w:lineRule="exact"/>
        <w:rPr>
          <w:rFonts w:ascii="黑体" w:hAnsi="黑体" w:eastAsia="黑体" w:cs="黑体"/>
          <w:sz w:val="18"/>
          <w:szCs w:val="18"/>
        </w:rPr>
      </w:pPr>
      <w:r>
        <w:rPr>
          <w:rFonts w:hint="eastAsia" w:ascii="黑体" w:hAnsi="黑体" w:eastAsia="黑体" w:cs="黑体"/>
          <w:sz w:val="18"/>
          <w:szCs w:val="18"/>
        </w:rPr>
        <w:t>C.现场演练</w:t>
      </w:r>
    </w:p>
    <w:p w14:paraId="5E5FEED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4B7F7C9">
      <w:pPr>
        <w:spacing w:line="240" w:lineRule="exact"/>
        <w:rPr>
          <w:rFonts w:ascii="黑体" w:hAnsi="黑体" w:eastAsia="黑体" w:cs="黑体"/>
          <w:sz w:val="18"/>
          <w:szCs w:val="18"/>
        </w:rPr>
      </w:pPr>
      <w:r>
        <w:rPr>
          <w:rFonts w:hint="eastAsia" w:ascii="黑体" w:hAnsi="黑体" w:eastAsia="黑体" w:cs="黑体"/>
          <w:sz w:val="18"/>
          <w:szCs w:val="18"/>
        </w:rPr>
        <w:t>29/312</w:t>
      </w:r>
    </w:p>
    <w:p w14:paraId="3663BC40">
      <w:pPr>
        <w:spacing w:line="240" w:lineRule="exact"/>
        <w:rPr>
          <w:rFonts w:ascii="黑体" w:hAnsi="黑体" w:eastAsia="黑体" w:cs="黑体"/>
          <w:sz w:val="18"/>
          <w:szCs w:val="18"/>
        </w:rPr>
      </w:pPr>
      <w:r>
        <w:rPr>
          <w:rFonts w:hint="eastAsia" w:ascii="黑体" w:hAnsi="黑体" w:eastAsia="黑体" w:cs="黑体"/>
          <w:sz w:val="18"/>
          <w:szCs w:val="18"/>
        </w:rPr>
        <w:t>家用的燃气管一般有三种，其中使用年限最短的是（）。</w:t>
      </w:r>
    </w:p>
    <w:p w14:paraId="6C27C75D">
      <w:pPr>
        <w:spacing w:line="240" w:lineRule="exact"/>
        <w:rPr>
          <w:rFonts w:ascii="黑体" w:hAnsi="黑体" w:eastAsia="黑体" w:cs="黑体"/>
          <w:sz w:val="18"/>
          <w:szCs w:val="18"/>
        </w:rPr>
      </w:pPr>
      <w:r>
        <w:rPr>
          <w:rFonts w:hint="eastAsia" w:ascii="黑体" w:hAnsi="黑体" w:eastAsia="黑体" w:cs="黑体"/>
          <w:sz w:val="18"/>
          <w:szCs w:val="18"/>
        </w:rPr>
        <w:t>A.软管</w:t>
      </w:r>
    </w:p>
    <w:p w14:paraId="4C441858">
      <w:pPr>
        <w:spacing w:line="240" w:lineRule="exact"/>
        <w:rPr>
          <w:rFonts w:ascii="黑体" w:hAnsi="黑体" w:eastAsia="黑体" w:cs="黑体"/>
          <w:sz w:val="18"/>
          <w:szCs w:val="18"/>
        </w:rPr>
      </w:pPr>
      <w:r>
        <w:rPr>
          <w:rFonts w:hint="eastAsia" w:ascii="黑体" w:hAnsi="黑体" w:eastAsia="黑体" w:cs="黑体"/>
          <w:sz w:val="18"/>
          <w:szCs w:val="18"/>
        </w:rPr>
        <w:t>B.金属波纹管</w:t>
      </w:r>
    </w:p>
    <w:p w14:paraId="4746CEFF">
      <w:pPr>
        <w:spacing w:line="240" w:lineRule="exact"/>
        <w:rPr>
          <w:rFonts w:ascii="黑体" w:hAnsi="黑体" w:eastAsia="黑体" w:cs="黑体"/>
          <w:sz w:val="18"/>
          <w:szCs w:val="18"/>
        </w:rPr>
      </w:pPr>
      <w:r>
        <w:rPr>
          <w:rFonts w:hint="eastAsia" w:ascii="黑体" w:hAnsi="黑体" w:eastAsia="黑体" w:cs="黑体"/>
          <w:sz w:val="18"/>
          <w:szCs w:val="18"/>
        </w:rPr>
        <w:t>C.铝塑管</w:t>
      </w:r>
    </w:p>
    <w:p w14:paraId="285603C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A21CF50">
      <w:pPr>
        <w:spacing w:line="240" w:lineRule="exact"/>
        <w:rPr>
          <w:rFonts w:ascii="黑体" w:hAnsi="黑体" w:eastAsia="黑体" w:cs="黑体"/>
          <w:sz w:val="18"/>
          <w:szCs w:val="18"/>
        </w:rPr>
      </w:pPr>
      <w:r>
        <w:rPr>
          <w:rFonts w:hint="eastAsia" w:ascii="黑体" w:hAnsi="黑体" w:eastAsia="黑体" w:cs="黑体"/>
          <w:sz w:val="18"/>
          <w:szCs w:val="18"/>
        </w:rPr>
        <w:t>30/312</w:t>
      </w:r>
    </w:p>
    <w:p w14:paraId="08605AF7">
      <w:pPr>
        <w:spacing w:line="240" w:lineRule="exact"/>
        <w:rPr>
          <w:rFonts w:ascii="黑体" w:hAnsi="黑体" w:eastAsia="黑体" w:cs="黑体"/>
          <w:sz w:val="18"/>
          <w:szCs w:val="18"/>
        </w:rPr>
      </w:pPr>
      <w:r>
        <w:rPr>
          <w:rFonts w:hint="eastAsia" w:ascii="黑体" w:hAnsi="黑体" w:eastAsia="黑体" w:cs="黑体"/>
          <w:sz w:val="18"/>
          <w:szCs w:val="18"/>
        </w:rPr>
        <w:t>实践证明，综合治理是落实安全生产方针政策、法律法规的最有效手段。</w:t>
      </w:r>
    </w:p>
    <w:p w14:paraId="62A3A88E">
      <w:pPr>
        <w:spacing w:line="240" w:lineRule="exact"/>
        <w:rPr>
          <w:rFonts w:ascii="黑体" w:hAnsi="黑体" w:eastAsia="黑体" w:cs="黑体"/>
          <w:sz w:val="18"/>
          <w:szCs w:val="18"/>
        </w:rPr>
      </w:pPr>
      <w:r>
        <w:rPr>
          <w:rFonts w:hint="eastAsia" w:ascii="黑体" w:hAnsi="黑体" w:eastAsia="黑体" w:cs="黑体"/>
          <w:sz w:val="18"/>
          <w:szCs w:val="18"/>
        </w:rPr>
        <w:t>A.对</w:t>
      </w:r>
    </w:p>
    <w:p w14:paraId="6CC06AEE">
      <w:pPr>
        <w:spacing w:line="240" w:lineRule="exact"/>
        <w:rPr>
          <w:rFonts w:ascii="黑体" w:hAnsi="黑体" w:eastAsia="黑体" w:cs="黑体"/>
          <w:sz w:val="18"/>
          <w:szCs w:val="18"/>
        </w:rPr>
      </w:pPr>
      <w:r>
        <w:rPr>
          <w:rFonts w:hint="eastAsia" w:ascii="黑体" w:hAnsi="黑体" w:eastAsia="黑体" w:cs="黑体"/>
          <w:sz w:val="18"/>
          <w:szCs w:val="18"/>
        </w:rPr>
        <w:t>B.错</w:t>
      </w:r>
    </w:p>
    <w:p w14:paraId="2F6B36D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62E1A16">
      <w:pPr>
        <w:spacing w:line="240" w:lineRule="exact"/>
        <w:rPr>
          <w:rFonts w:ascii="黑体" w:hAnsi="黑体" w:eastAsia="黑体" w:cs="黑体"/>
          <w:sz w:val="18"/>
          <w:szCs w:val="18"/>
        </w:rPr>
      </w:pPr>
      <w:r>
        <w:rPr>
          <w:rFonts w:hint="eastAsia" w:ascii="黑体" w:hAnsi="黑体" w:eastAsia="黑体" w:cs="黑体"/>
          <w:sz w:val="18"/>
          <w:szCs w:val="18"/>
        </w:rPr>
        <w:t>31/312</w:t>
      </w:r>
    </w:p>
    <w:p w14:paraId="1CFED7BF">
      <w:pPr>
        <w:spacing w:line="240" w:lineRule="exact"/>
        <w:rPr>
          <w:rFonts w:ascii="黑体" w:hAnsi="黑体" w:eastAsia="黑体" w:cs="黑体"/>
          <w:sz w:val="18"/>
          <w:szCs w:val="18"/>
        </w:rPr>
      </w:pPr>
      <w:r>
        <w:rPr>
          <w:rFonts w:hint="eastAsia" w:ascii="黑体" w:hAnsi="黑体" w:eastAsia="黑体" w:cs="黑体"/>
          <w:sz w:val="18"/>
          <w:szCs w:val="18"/>
        </w:rPr>
        <w:t>钢筋、尖刀扎入身体的现场处置原则是（）。</w:t>
      </w:r>
    </w:p>
    <w:p w14:paraId="161CF156">
      <w:pPr>
        <w:spacing w:line="240" w:lineRule="exact"/>
        <w:rPr>
          <w:rFonts w:ascii="黑体" w:hAnsi="黑体" w:eastAsia="黑体" w:cs="黑体"/>
          <w:sz w:val="18"/>
          <w:szCs w:val="18"/>
        </w:rPr>
      </w:pPr>
      <w:r>
        <w:rPr>
          <w:rFonts w:hint="eastAsia" w:ascii="黑体" w:hAnsi="黑体" w:eastAsia="黑体" w:cs="黑体"/>
          <w:sz w:val="18"/>
          <w:szCs w:val="18"/>
        </w:rPr>
        <w:t>A.立即拔出异物</w:t>
      </w:r>
    </w:p>
    <w:p w14:paraId="2C561079">
      <w:pPr>
        <w:spacing w:line="240" w:lineRule="exact"/>
        <w:rPr>
          <w:rFonts w:ascii="黑体" w:hAnsi="黑体" w:eastAsia="黑体" w:cs="黑体"/>
          <w:sz w:val="18"/>
          <w:szCs w:val="18"/>
        </w:rPr>
      </w:pPr>
      <w:r>
        <w:rPr>
          <w:rFonts w:hint="eastAsia" w:ascii="黑体" w:hAnsi="黑体" w:eastAsia="黑体" w:cs="黑体"/>
          <w:sz w:val="18"/>
          <w:szCs w:val="18"/>
        </w:rPr>
        <w:t>B.固定异物、简单包扎、速送医院</w:t>
      </w:r>
    </w:p>
    <w:p w14:paraId="179A34A7">
      <w:pPr>
        <w:spacing w:line="240" w:lineRule="exact"/>
        <w:rPr>
          <w:rFonts w:ascii="黑体" w:hAnsi="黑体" w:eastAsia="黑体" w:cs="黑体"/>
          <w:sz w:val="18"/>
          <w:szCs w:val="18"/>
        </w:rPr>
      </w:pPr>
      <w:r>
        <w:rPr>
          <w:rFonts w:hint="eastAsia" w:ascii="黑体" w:hAnsi="黑体" w:eastAsia="黑体" w:cs="黑体"/>
          <w:sz w:val="18"/>
          <w:szCs w:val="18"/>
        </w:rPr>
        <w:t>C.拔出异物后止血再送医院</w:t>
      </w:r>
    </w:p>
    <w:p w14:paraId="197D2EB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7FB7BF9">
      <w:pPr>
        <w:spacing w:line="240" w:lineRule="exact"/>
        <w:rPr>
          <w:rFonts w:ascii="黑体" w:hAnsi="黑体" w:eastAsia="黑体" w:cs="黑体"/>
          <w:sz w:val="18"/>
          <w:szCs w:val="18"/>
        </w:rPr>
      </w:pPr>
      <w:r>
        <w:rPr>
          <w:rFonts w:hint="eastAsia" w:ascii="黑体" w:hAnsi="黑体" w:eastAsia="黑体" w:cs="黑体"/>
          <w:sz w:val="18"/>
          <w:szCs w:val="18"/>
        </w:rPr>
        <w:t>32/312</w:t>
      </w:r>
    </w:p>
    <w:p w14:paraId="316AA0B6">
      <w:pPr>
        <w:spacing w:line="240" w:lineRule="exact"/>
        <w:rPr>
          <w:rFonts w:ascii="黑体" w:hAnsi="黑体" w:eastAsia="黑体" w:cs="黑体"/>
          <w:sz w:val="18"/>
          <w:szCs w:val="18"/>
        </w:rPr>
      </w:pPr>
      <w:r>
        <w:rPr>
          <w:rFonts w:hint="eastAsia" w:ascii="黑体" w:hAnsi="黑体" w:eastAsia="黑体" w:cs="黑体"/>
          <w:sz w:val="18"/>
          <w:szCs w:val="18"/>
        </w:rPr>
        <w:t>职业健康检查和相关医学观察的费用应由劳动者自己承担。</w:t>
      </w:r>
    </w:p>
    <w:p w14:paraId="7E3B8CC5">
      <w:pPr>
        <w:spacing w:line="240" w:lineRule="exact"/>
        <w:rPr>
          <w:rFonts w:ascii="黑体" w:hAnsi="黑体" w:eastAsia="黑体" w:cs="黑体"/>
          <w:sz w:val="18"/>
          <w:szCs w:val="18"/>
        </w:rPr>
      </w:pPr>
      <w:r>
        <w:rPr>
          <w:rFonts w:hint="eastAsia" w:ascii="黑体" w:hAnsi="黑体" w:eastAsia="黑体" w:cs="黑体"/>
          <w:sz w:val="18"/>
          <w:szCs w:val="18"/>
        </w:rPr>
        <w:t>A.对</w:t>
      </w:r>
    </w:p>
    <w:p w14:paraId="5C0942C0">
      <w:pPr>
        <w:spacing w:line="240" w:lineRule="exact"/>
        <w:rPr>
          <w:rFonts w:ascii="黑体" w:hAnsi="黑体" w:eastAsia="黑体" w:cs="黑体"/>
          <w:sz w:val="18"/>
          <w:szCs w:val="18"/>
        </w:rPr>
      </w:pPr>
      <w:r>
        <w:rPr>
          <w:rFonts w:hint="eastAsia" w:ascii="黑体" w:hAnsi="黑体" w:eastAsia="黑体" w:cs="黑体"/>
          <w:sz w:val="18"/>
          <w:szCs w:val="18"/>
        </w:rPr>
        <w:t>B.错</w:t>
      </w:r>
    </w:p>
    <w:p w14:paraId="6DC3E1B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F6BED17">
      <w:pPr>
        <w:spacing w:line="240" w:lineRule="exact"/>
        <w:rPr>
          <w:rFonts w:ascii="黑体" w:hAnsi="黑体" w:eastAsia="黑体" w:cs="黑体"/>
          <w:sz w:val="18"/>
          <w:szCs w:val="18"/>
        </w:rPr>
      </w:pPr>
      <w:r>
        <w:rPr>
          <w:rFonts w:hint="eastAsia" w:ascii="黑体" w:hAnsi="黑体" w:eastAsia="黑体" w:cs="黑体"/>
          <w:sz w:val="18"/>
          <w:szCs w:val="18"/>
        </w:rPr>
        <w:t>33/312</w:t>
      </w:r>
    </w:p>
    <w:p w14:paraId="646376E5">
      <w:pPr>
        <w:spacing w:line="240" w:lineRule="exact"/>
        <w:rPr>
          <w:rFonts w:ascii="黑体" w:hAnsi="黑体" w:eastAsia="黑体" w:cs="黑体"/>
          <w:sz w:val="18"/>
          <w:szCs w:val="18"/>
        </w:rPr>
      </w:pPr>
      <w:r>
        <w:rPr>
          <w:rFonts w:hint="eastAsia" w:ascii="黑体" w:hAnsi="黑体" w:eastAsia="黑体" w:cs="黑体"/>
          <w:sz w:val="18"/>
          <w:szCs w:val="18"/>
        </w:rPr>
        <w:t>放射性物质对人体的危害（）。</w:t>
      </w:r>
    </w:p>
    <w:p w14:paraId="0E7AA3DA">
      <w:pPr>
        <w:spacing w:line="240" w:lineRule="exact"/>
        <w:rPr>
          <w:rFonts w:ascii="黑体" w:hAnsi="黑体" w:eastAsia="黑体" w:cs="黑体"/>
          <w:sz w:val="18"/>
          <w:szCs w:val="18"/>
        </w:rPr>
      </w:pPr>
      <w:r>
        <w:rPr>
          <w:rFonts w:hint="eastAsia" w:ascii="黑体" w:hAnsi="黑体" w:eastAsia="黑体" w:cs="黑体"/>
          <w:sz w:val="18"/>
          <w:szCs w:val="18"/>
        </w:rPr>
        <w:t>A.较小</w:t>
      </w:r>
    </w:p>
    <w:p w14:paraId="3BD9B371">
      <w:pPr>
        <w:spacing w:line="240" w:lineRule="exact"/>
        <w:rPr>
          <w:rFonts w:ascii="黑体" w:hAnsi="黑体" w:eastAsia="黑体" w:cs="黑体"/>
          <w:sz w:val="18"/>
          <w:szCs w:val="18"/>
        </w:rPr>
      </w:pPr>
      <w:r>
        <w:rPr>
          <w:rFonts w:hint="eastAsia" w:ascii="黑体" w:hAnsi="黑体" w:eastAsia="黑体" w:cs="黑体"/>
          <w:sz w:val="18"/>
          <w:szCs w:val="18"/>
        </w:rPr>
        <w:t>B.极大</w:t>
      </w:r>
    </w:p>
    <w:p w14:paraId="54C7AF2C">
      <w:pPr>
        <w:spacing w:line="240" w:lineRule="exact"/>
        <w:rPr>
          <w:rFonts w:ascii="黑体" w:hAnsi="黑体" w:eastAsia="黑体" w:cs="黑体"/>
          <w:sz w:val="18"/>
          <w:szCs w:val="18"/>
        </w:rPr>
      </w:pPr>
      <w:r>
        <w:rPr>
          <w:rFonts w:hint="eastAsia" w:ascii="黑体" w:hAnsi="黑体" w:eastAsia="黑体" w:cs="黑体"/>
          <w:sz w:val="18"/>
          <w:szCs w:val="18"/>
        </w:rPr>
        <w:t>C.一般</w:t>
      </w:r>
    </w:p>
    <w:p w14:paraId="3B752CD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2E2BB9A">
      <w:pPr>
        <w:spacing w:line="240" w:lineRule="exact"/>
        <w:rPr>
          <w:rFonts w:ascii="黑体" w:hAnsi="黑体" w:eastAsia="黑体" w:cs="黑体"/>
          <w:sz w:val="18"/>
          <w:szCs w:val="18"/>
        </w:rPr>
      </w:pPr>
      <w:r>
        <w:rPr>
          <w:rFonts w:hint="eastAsia" w:ascii="黑体" w:hAnsi="黑体" w:eastAsia="黑体" w:cs="黑体"/>
          <w:sz w:val="18"/>
          <w:szCs w:val="18"/>
        </w:rPr>
        <w:t>34/312</w:t>
      </w:r>
    </w:p>
    <w:p w14:paraId="0503B390">
      <w:pPr>
        <w:spacing w:line="240" w:lineRule="exact"/>
        <w:rPr>
          <w:rFonts w:ascii="黑体" w:hAnsi="黑体" w:eastAsia="黑体" w:cs="黑体"/>
          <w:sz w:val="18"/>
          <w:szCs w:val="18"/>
        </w:rPr>
      </w:pPr>
      <w:r>
        <w:rPr>
          <w:rFonts w:hint="eastAsia" w:ascii="黑体" w:hAnsi="黑体" w:eastAsia="黑体" w:cs="黑体"/>
          <w:sz w:val="18"/>
          <w:szCs w:val="18"/>
        </w:rPr>
        <w:t>绝大多数可燃物质燃烧都是在蒸气或气态下进行，并出现（）。</w:t>
      </w:r>
    </w:p>
    <w:p w14:paraId="78ECC97E">
      <w:pPr>
        <w:spacing w:line="240" w:lineRule="exact"/>
        <w:rPr>
          <w:rFonts w:ascii="黑体" w:hAnsi="黑体" w:eastAsia="黑体" w:cs="黑体"/>
          <w:sz w:val="18"/>
          <w:szCs w:val="18"/>
        </w:rPr>
      </w:pPr>
      <w:r>
        <w:rPr>
          <w:rFonts w:hint="eastAsia" w:ascii="黑体" w:hAnsi="黑体" w:eastAsia="黑体" w:cs="黑体"/>
          <w:sz w:val="18"/>
          <w:szCs w:val="18"/>
        </w:rPr>
        <w:t>A.火花</w:t>
      </w:r>
    </w:p>
    <w:p w14:paraId="4905D93E">
      <w:pPr>
        <w:spacing w:line="240" w:lineRule="exact"/>
        <w:rPr>
          <w:rFonts w:ascii="黑体" w:hAnsi="黑体" w:eastAsia="黑体" w:cs="黑体"/>
          <w:sz w:val="18"/>
          <w:szCs w:val="18"/>
        </w:rPr>
      </w:pPr>
      <w:r>
        <w:rPr>
          <w:rFonts w:hint="eastAsia" w:ascii="黑体" w:hAnsi="黑体" w:eastAsia="黑体" w:cs="黑体"/>
          <w:sz w:val="18"/>
          <w:szCs w:val="18"/>
        </w:rPr>
        <w:t>B.火焰</w:t>
      </w:r>
    </w:p>
    <w:p w14:paraId="0AE7F03A">
      <w:pPr>
        <w:spacing w:line="240" w:lineRule="exact"/>
        <w:rPr>
          <w:rFonts w:ascii="黑体" w:hAnsi="黑体" w:eastAsia="黑体" w:cs="黑体"/>
          <w:sz w:val="18"/>
          <w:szCs w:val="18"/>
        </w:rPr>
      </w:pPr>
      <w:r>
        <w:rPr>
          <w:rFonts w:hint="eastAsia" w:ascii="黑体" w:hAnsi="黑体" w:eastAsia="黑体" w:cs="黑体"/>
          <w:sz w:val="18"/>
          <w:szCs w:val="18"/>
        </w:rPr>
        <w:t>C.声音</w:t>
      </w:r>
    </w:p>
    <w:p w14:paraId="3D85350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1CAAD88">
      <w:pPr>
        <w:spacing w:line="240" w:lineRule="exact"/>
        <w:rPr>
          <w:rFonts w:ascii="黑体" w:hAnsi="黑体" w:eastAsia="黑体" w:cs="黑体"/>
          <w:sz w:val="18"/>
          <w:szCs w:val="18"/>
        </w:rPr>
      </w:pPr>
      <w:r>
        <w:rPr>
          <w:rFonts w:hint="eastAsia" w:ascii="黑体" w:hAnsi="黑体" w:eastAsia="黑体" w:cs="黑体"/>
          <w:sz w:val="18"/>
          <w:szCs w:val="18"/>
        </w:rPr>
        <w:t>35/312</w:t>
      </w:r>
    </w:p>
    <w:p w14:paraId="1E0D115B">
      <w:pPr>
        <w:spacing w:line="240" w:lineRule="exact"/>
        <w:rPr>
          <w:rFonts w:ascii="黑体" w:hAnsi="黑体" w:eastAsia="黑体" w:cs="黑体"/>
          <w:sz w:val="18"/>
          <w:szCs w:val="18"/>
        </w:rPr>
      </w:pPr>
      <w:r>
        <w:rPr>
          <w:rFonts w:hint="eastAsia" w:ascii="黑体" w:hAnsi="黑体" w:eastAsia="黑体" w:cs="黑体"/>
          <w:sz w:val="18"/>
          <w:szCs w:val="18"/>
        </w:rPr>
        <w:t>应急演练的原则主要包括（）。</w:t>
      </w:r>
    </w:p>
    <w:p w14:paraId="574C2E6B">
      <w:pPr>
        <w:spacing w:line="240" w:lineRule="exact"/>
        <w:rPr>
          <w:rFonts w:ascii="黑体" w:hAnsi="黑体" w:eastAsia="黑体" w:cs="黑体"/>
          <w:sz w:val="18"/>
          <w:szCs w:val="18"/>
        </w:rPr>
      </w:pPr>
      <w:r>
        <w:rPr>
          <w:rFonts w:hint="eastAsia" w:ascii="黑体" w:hAnsi="黑体" w:eastAsia="黑体" w:cs="黑体"/>
          <w:sz w:val="18"/>
          <w:szCs w:val="18"/>
        </w:rPr>
        <w:t>A.结合实际、合理定位</w:t>
      </w:r>
    </w:p>
    <w:p w14:paraId="0A815BBF">
      <w:pPr>
        <w:spacing w:line="240" w:lineRule="exact"/>
        <w:rPr>
          <w:rFonts w:ascii="黑体" w:hAnsi="黑体" w:eastAsia="黑体" w:cs="黑体"/>
          <w:sz w:val="18"/>
          <w:szCs w:val="18"/>
        </w:rPr>
      </w:pPr>
      <w:r>
        <w:rPr>
          <w:rFonts w:hint="eastAsia" w:ascii="黑体" w:hAnsi="黑体" w:eastAsia="黑体" w:cs="黑体"/>
          <w:sz w:val="18"/>
          <w:szCs w:val="18"/>
        </w:rPr>
        <w:t>B.着眼实战、讲究实效</w:t>
      </w:r>
    </w:p>
    <w:p w14:paraId="59C89BE3">
      <w:pPr>
        <w:spacing w:line="240" w:lineRule="exact"/>
        <w:rPr>
          <w:rFonts w:ascii="黑体" w:hAnsi="黑体" w:eastAsia="黑体" w:cs="黑体"/>
          <w:sz w:val="18"/>
          <w:szCs w:val="18"/>
        </w:rPr>
      </w:pPr>
      <w:r>
        <w:rPr>
          <w:rFonts w:hint="eastAsia" w:ascii="黑体" w:hAnsi="黑体" w:eastAsia="黑体" w:cs="黑体"/>
          <w:sz w:val="18"/>
          <w:szCs w:val="18"/>
        </w:rPr>
        <w:t>C.精心组织、确保安全</w:t>
      </w:r>
    </w:p>
    <w:p w14:paraId="17816842">
      <w:pPr>
        <w:spacing w:line="240" w:lineRule="exact"/>
        <w:rPr>
          <w:rFonts w:ascii="黑体" w:hAnsi="黑体" w:eastAsia="黑体" w:cs="黑体"/>
          <w:sz w:val="18"/>
          <w:szCs w:val="18"/>
        </w:rPr>
      </w:pPr>
      <w:r>
        <w:rPr>
          <w:rFonts w:hint="eastAsia" w:ascii="黑体" w:hAnsi="黑体" w:eastAsia="黑体" w:cs="黑体"/>
          <w:sz w:val="18"/>
          <w:szCs w:val="18"/>
        </w:rPr>
        <w:t>D.统筹规划、厉行节约</w:t>
      </w:r>
    </w:p>
    <w:p w14:paraId="38B1E75A">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21D7E6B7">
      <w:pPr>
        <w:spacing w:line="240" w:lineRule="exact"/>
        <w:rPr>
          <w:rFonts w:ascii="黑体" w:hAnsi="黑体" w:eastAsia="黑体" w:cs="黑体"/>
          <w:sz w:val="18"/>
          <w:szCs w:val="18"/>
        </w:rPr>
      </w:pPr>
      <w:r>
        <w:rPr>
          <w:rFonts w:hint="eastAsia" w:ascii="黑体" w:hAnsi="黑体" w:eastAsia="黑体" w:cs="黑体"/>
          <w:sz w:val="18"/>
          <w:szCs w:val="18"/>
        </w:rPr>
        <w:t>36/312</w:t>
      </w:r>
    </w:p>
    <w:p w14:paraId="6A1A13CB">
      <w:pPr>
        <w:spacing w:line="240" w:lineRule="exact"/>
        <w:rPr>
          <w:rFonts w:ascii="黑体" w:hAnsi="黑体" w:eastAsia="黑体" w:cs="黑体"/>
          <w:sz w:val="18"/>
          <w:szCs w:val="18"/>
        </w:rPr>
      </w:pPr>
      <w:r>
        <w:rPr>
          <w:rFonts w:hint="eastAsia" w:ascii="黑体" w:hAnsi="黑体" w:eastAsia="黑体" w:cs="黑体"/>
          <w:sz w:val="18"/>
          <w:szCs w:val="18"/>
        </w:rPr>
        <w:t>下列（）有毒气体具有臭鸡蛋气味。</w:t>
      </w:r>
    </w:p>
    <w:p w14:paraId="78544669">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23E6792D">
      <w:pPr>
        <w:spacing w:line="240" w:lineRule="exact"/>
        <w:rPr>
          <w:rFonts w:ascii="黑体" w:hAnsi="黑体" w:eastAsia="黑体" w:cs="黑体"/>
          <w:sz w:val="18"/>
          <w:szCs w:val="18"/>
        </w:rPr>
      </w:pPr>
      <w:r>
        <w:rPr>
          <w:rFonts w:hint="eastAsia" w:ascii="黑体" w:hAnsi="黑体" w:eastAsia="黑体" w:cs="黑体"/>
          <w:sz w:val="18"/>
          <w:szCs w:val="18"/>
        </w:rPr>
        <w:t>B.硫化氢</w:t>
      </w:r>
    </w:p>
    <w:p w14:paraId="5295E85D">
      <w:pPr>
        <w:spacing w:line="240" w:lineRule="exact"/>
        <w:rPr>
          <w:rFonts w:ascii="黑体" w:hAnsi="黑体" w:eastAsia="黑体" w:cs="黑体"/>
          <w:sz w:val="18"/>
          <w:szCs w:val="18"/>
        </w:rPr>
      </w:pPr>
      <w:r>
        <w:rPr>
          <w:rFonts w:hint="eastAsia" w:ascii="黑体" w:hAnsi="黑体" w:eastAsia="黑体" w:cs="黑体"/>
          <w:sz w:val="18"/>
          <w:szCs w:val="18"/>
        </w:rPr>
        <w:t>C.二氧化氮</w:t>
      </w:r>
    </w:p>
    <w:p w14:paraId="70F528F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4D04A58">
      <w:pPr>
        <w:spacing w:line="240" w:lineRule="exact"/>
        <w:rPr>
          <w:rFonts w:ascii="黑体" w:hAnsi="黑体" w:eastAsia="黑体" w:cs="黑体"/>
          <w:sz w:val="18"/>
          <w:szCs w:val="18"/>
        </w:rPr>
      </w:pPr>
      <w:r>
        <w:rPr>
          <w:rFonts w:hint="eastAsia" w:ascii="黑体" w:hAnsi="黑体" w:eastAsia="黑体" w:cs="黑体"/>
          <w:sz w:val="18"/>
          <w:szCs w:val="18"/>
        </w:rPr>
        <w:t>37/312</w:t>
      </w:r>
    </w:p>
    <w:p w14:paraId="2BCCC2D2">
      <w:pPr>
        <w:spacing w:line="240" w:lineRule="exact"/>
        <w:rPr>
          <w:rFonts w:ascii="黑体" w:hAnsi="黑体" w:eastAsia="黑体" w:cs="黑体"/>
          <w:sz w:val="18"/>
          <w:szCs w:val="18"/>
        </w:rPr>
      </w:pPr>
      <w:r>
        <w:rPr>
          <w:rFonts w:hint="eastAsia" w:ascii="黑体" w:hAnsi="黑体" w:eastAsia="黑体" w:cs="黑体"/>
          <w:sz w:val="18"/>
          <w:szCs w:val="18"/>
        </w:rPr>
        <w:t>森林防火人人有责，对于森林防火以下做法不正确的是（）。</w:t>
      </w:r>
    </w:p>
    <w:p w14:paraId="5DD88577">
      <w:pPr>
        <w:spacing w:line="240" w:lineRule="exact"/>
        <w:rPr>
          <w:rFonts w:ascii="黑体" w:hAnsi="黑体" w:eastAsia="黑体" w:cs="黑体"/>
          <w:sz w:val="18"/>
          <w:szCs w:val="18"/>
        </w:rPr>
      </w:pPr>
      <w:r>
        <w:rPr>
          <w:rFonts w:hint="eastAsia" w:ascii="黑体" w:hAnsi="黑体" w:eastAsia="黑体" w:cs="黑体"/>
          <w:sz w:val="18"/>
          <w:szCs w:val="18"/>
        </w:rPr>
        <w:t>A.不带火种进山</w:t>
      </w:r>
    </w:p>
    <w:p w14:paraId="7D3D565D">
      <w:pPr>
        <w:spacing w:line="240" w:lineRule="exact"/>
        <w:rPr>
          <w:rFonts w:ascii="黑体" w:hAnsi="黑体" w:eastAsia="黑体" w:cs="黑体"/>
          <w:sz w:val="18"/>
          <w:szCs w:val="18"/>
        </w:rPr>
      </w:pPr>
      <w:r>
        <w:rPr>
          <w:rFonts w:hint="eastAsia" w:ascii="黑体" w:hAnsi="黑体" w:eastAsia="黑体" w:cs="黑体"/>
          <w:sz w:val="18"/>
          <w:szCs w:val="18"/>
        </w:rPr>
        <w:t>B.林区吸烟</w:t>
      </w:r>
    </w:p>
    <w:p w14:paraId="65B6A696">
      <w:pPr>
        <w:spacing w:line="240" w:lineRule="exact"/>
        <w:rPr>
          <w:rFonts w:ascii="黑体" w:hAnsi="黑体" w:eastAsia="黑体" w:cs="黑体"/>
          <w:sz w:val="18"/>
          <w:szCs w:val="18"/>
        </w:rPr>
      </w:pPr>
      <w:r>
        <w:rPr>
          <w:rFonts w:hint="eastAsia" w:ascii="黑体" w:hAnsi="黑体" w:eastAsia="黑体" w:cs="黑体"/>
          <w:sz w:val="18"/>
          <w:szCs w:val="18"/>
        </w:rPr>
        <w:t>C.不在林区烧纸、上香</w:t>
      </w:r>
    </w:p>
    <w:p w14:paraId="26513FF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7D31ACA">
      <w:pPr>
        <w:spacing w:line="240" w:lineRule="exact"/>
        <w:rPr>
          <w:rFonts w:ascii="黑体" w:hAnsi="黑体" w:eastAsia="黑体" w:cs="黑体"/>
          <w:sz w:val="18"/>
          <w:szCs w:val="18"/>
        </w:rPr>
      </w:pPr>
      <w:r>
        <w:rPr>
          <w:rFonts w:hint="eastAsia" w:ascii="黑体" w:hAnsi="黑体" w:eastAsia="黑体" w:cs="黑体"/>
          <w:sz w:val="18"/>
          <w:szCs w:val="18"/>
        </w:rPr>
        <w:t>38/312</w:t>
      </w:r>
    </w:p>
    <w:p w14:paraId="31CA3A7C">
      <w:pPr>
        <w:spacing w:line="240" w:lineRule="exact"/>
        <w:rPr>
          <w:rFonts w:ascii="黑体" w:hAnsi="黑体" w:eastAsia="黑体" w:cs="黑体"/>
          <w:sz w:val="18"/>
          <w:szCs w:val="18"/>
        </w:rPr>
      </w:pPr>
      <w:r>
        <w:rPr>
          <w:rFonts w:hint="eastAsia" w:ascii="黑体" w:hAnsi="黑体" w:eastAsia="黑体" w:cs="黑体"/>
          <w:sz w:val="18"/>
          <w:szCs w:val="18"/>
        </w:rPr>
        <w:t>包装危险货物的衬垫材料应具备缓冲、吸附和缓解作用。</w:t>
      </w:r>
    </w:p>
    <w:p w14:paraId="4E4B8E15">
      <w:pPr>
        <w:spacing w:line="240" w:lineRule="exact"/>
        <w:rPr>
          <w:rFonts w:ascii="黑体" w:hAnsi="黑体" w:eastAsia="黑体" w:cs="黑体"/>
          <w:sz w:val="18"/>
          <w:szCs w:val="18"/>
        </w:rPr>
      </w:pPr>
      <w:r>
        <w:rPr>
          <w:rFonts w:hint="eastAsia" w:ascii="黑体" w:hAnsi="黑体" w:eastAsia="黑体" w:cs="黑体"/>
          <w:sz w:val="18"/>
          <w:szCs w:val="18"/>
        </w:rPr>
        <w:t>A.对</w:t>
      </w:r>
    </w:p>
    <w:p w14:paraId="26B1CBBA">
      <w:pPr>
        <w:spacing w:line="240" w:lineRule="exact"/>
        <w:rPr>
          <w:rFonts w:ascii="黑体" w:hAnsi="黑体" w:eastAsia="黑体" w:cs="黑体"/>
          <w:sz w:val="18"/>
          <w:szCs w:val="18"/>
        </w:rPr>
      </w:pPr>
      <w:r>
        <w:rPr>
          <w:rFonts w:hint="eastAsia" w:ascii="黑体" w:hAnsi="黑体" w:eastAsia="黑体" w:cs="黑体"/>
          <w:sz w:val="18"/>
          <w:szCs w:val="18"/>
        </w:rPr>
        <w:t>B.错</w:t>
      </w:r>
    </w:p>
    <w:p w14:paraId="1406725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1328F59">
      <w:pPr>
        <w:spacing w:line="240" w:lineRule="exact"/>
        <w:rPr>
          <w:rFonts w:ascii="黑体" w:hAnsi="黑体" w:eastAsia="黑体" w:cs="黑体"/>
          <w:sz w:val="18"/>
          <w:szCs w:val="18"/>
        </w:rPr>
      </w:pPr>
      <w:r>
        <w:rPr>
          <w:rFonts w:hint="eastAsia" w:ascii="黑体" w:hAnsi="黑体" w:eastAsia="黑体" w:cs="黑体"/>
          <w:sz w:val="18"/>
          <w:szCs w:val="18"/>
        </w:rPr>
        <w:t>39/312</w:t>
      </w:r>
    </w:p>
    <w:p w14:paraId="39B9A670">
      <w:pPr>
        <w:spacing w:line="240" w:lineRule="exact"/>
        <w:rPr>
          <w:rFonts w:ascii="黑体" w:hAnsi="黑体" w:eastAsia="黑体" w:cs="黑体"/>
          <w:sz w:val="18"/>
          <w:szCs w:val="18"/>
        </w:rPr>
      </w:pPr>
      <w:r>
        <w:rPr>
          <w:rFonts w:hint="eastAsia" w:ascii="黑体" w:hAnsi="黑体" w:eastAsia="黑体" w:cs="黑体"/>
          <w:sz w:val="18"/>
          <w:szCs w:val="18"/>
        </w:rPr>
        <w:t>在相对封闭的房间里发生火灾时（）。</w:t>
      </w:r>
    </w:p>
    <w:p w14:paraId="54DA710E">
      <w:pPr>
        <w:spacing w:line="240" w:lineRule="exact"/>
        <w:rPr>
          <w:rFonts w:ascii="黑体" w:hAnsi="黑体" w:eastAsia="黑体" w:cs="黑体"/>
          <w:sz w:val="18"/>
          <w:szCs w:val="18"/>
        </w:rPr>
      </w:pPr>
      <w:r>
        <w:rPr>
          <w:rFonts w:hint="eastAsia" w:ascii="黑体" w:hAnsi="黑体" w:eastAsia="黑体" w:cs="黑体"/>
          <w:sz w:val="18"/>
          <w:szCs w:val="18"/>
        </w:rPr>
        <w:t>A.不能随便开启门窗</w:t>
      </w:r>
    </w:p>
    <w:p w14:paraId="2EDF5E2E">
      <w:pPr>
        <w:spacing w:line="240" w:lineRule="exact"/>
        <w:rPr>
          <w:rFonts w:ascii="黑体" w:hAnsi="黑体" w:eastAsia="黑体" w:cs="黑体"/>
          <w:sz w:val="18"/>
          <w:szCs w:val="18"/>
        </w:rPr>
      </w:pPr>
      <w:r>
        <w:rPr>
          <w:rFonts w:hint="eastAsia" w:ascii="黑体" w:hAnsi="黑体" w:eastAsia="黑体" w:cs="黑体"/>
          <w:sz w:val="18"/>
          <w:szCs w:val="18"/>
        </w:rPr>
        <w:t>B.只能开门</w:t>
      </w:r>
    </w:p>
    <w:p w14:paraId="4A091497">
      <w:pPr>
        <w:spacing w:line="240" w:lineRule="exact"/>
        <w:rPr>
          <w:rFonts w:ascii="黑体" w:hAnsi="黑体" w:eastAsia="黑体" w:cs="黑体"/>
          <w:sz w:val="18"/>
          <w:szCs w:val="18"/>
        </w:rPr>
      </w:pPr>
      <w:r>
        <w:rPr>
          <w:rFonts w:hint="eastAsia" w:ascii="黑体" w:hAnsi="黑体" w:eastAsia="黑体" w:cs="黑体"/>
          <w:sz w:val="18"/>
          <w:szCs w:val="18"/>
        </w:rPr>
        <w:t>C.只能开窗</w:t>
      </w:r>
    </w:p>
    <w:p w14:paraId="117A0B9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C0F6738">
      <w:pPr>
        <w:spacing w:line="240" w:lineRule="exact"/>
        <w:rPr>
          <w:rFonts w:ascii="黑体" w:hAnsi="黑体" w:eastAsia="黑体" w:cs="黑体"/>
          <w:sz w:val="18"/>
          <w:szCs w:val="18"/>
        </w:rPr>
      </w:pPr>
      <w:r>
        <w:rPr>
          <w:rFonts w:hint="eastAsia" w:ascii="黑体" w:hAnsi="黑体" w:eastAsia="黑体" w:cs="黑体"/>
          <w:sz w:val="18"/>
          <w:szCs w:val="18"/>
        </w:rPr>
        <w:t>40/312</w:t>
      </w:r>
    </w:p>
    <w:p w14:paraId="5584E39B">
      <w:pPr>
        <w:spacing w:line="240" w:lineRule="exact"/>
        <w:rPr>
          <w:rFonts w:ascii="黑体" w:hAnsi="黑体" w:eastAsia="黑体" w:cs="黑体"/>
          <w:sz w:val="18"/>
          <w:szCs w:val="18"/>
        </w:rPr>
      </w:pPr>
      <w:r>
        <w:rPr>
          <w:rFonts w:hint="eastAsia" w:ascii="黑体" w:hAnsi="黑体" w:eastAsia="黑体" w:cs="黑体"/>
          <w:sz w:val="18"/>
          <w:szCs w:val="18"/>
        </w:rPr>
        <w:t>燃气灶的使用注意事项有哪些（）。</w:t>
      </w:r>
    </w:p>
    <w:p w14:paraId="6856A5D4">
      <w:pPr>
        <w:spacing w:line="240" w:lineRule="exact"/>
        <w:rPr>
          <w:rFonts w:ascii="黑体" w:hAnsi="黑体" w:eastAsia="黑体" w:cs="黑体"/>
          <w:sz w:val="18"/>
          <w:szCs w:val="18"/>
        </w:rPr>
      </w:pPr>
      <w:r>
        <w:rPr>
          <w:rFonts w:hint="eastAsia" w:ascii="黑体" w:hAnsi="黑体" w:eastAsia="黑体" w:cs="黑体"/>
          <w:sz w:val="18"/>
          <w:szCs w:val="18"/>
        </w:rPr>
        <w:t>A.不用时关闭燃气总阀</w:t>
      </w:r>
    </w:p>
    <w:p w14:paraId="24089ADE">
      <w:pPr>
        <w:spacing w:line="240" w:lineRule="exact"/>
        <w:rPr>
          <w:rFonts w:ascii="黑体" w:hAnsi="黑体" w:eastAsia="黑体" w:cs="黑体"/>
          <w:sz w:val="18"/>
          <w:szCs w:val="18"/>
        </w:rPr>
      </w:pPr>
      <w:r>
        <w:rPr>
          <w:rFonts w:hint="eastAsia" w:ascii="黑体" w:hAnsi="黑体" w:eastAsia="黑体" w:cs="黑体"/>
          <w:sz w:val="18"/>
          <w:szCs w:val="18"/>
        </w:rPr>
        <w:t>B.点火注意观察是否有火焰</w:t>
      </w:r>
    </w:p>
    <w:p w14:paraId="1797DD4A">
      <w:pPr>
        <w:spacing w:line="240" w:lineRule="exact"/>
        <w:rPr>
          <w:rFonts w:ascii="黑体" w:hAnsi="黑体" w:eastAsia="黑体" w:cs="黑体"/>
          <w:sz w:val="18"/>
          <w:szCs w:val="18"/>
        </w:rPr>
      </w:pPr>
      <w:r>
        <w:rPr>
          <w:rFonts w:hint="eastAsia" w:ascii="黑体" w:hAnsi="黑体" w:eastAsia="黑体" w:cs="黑体"/>
          <w:sz w:val="18"/>
          <w:szCs w:val="18"/>
        </w:rPr>
        <w:t>C.定期更换燃气灶电池</w:t>
      </w:r>
    </w:p>
    <w:p w14:paraId="705D490E">
      <w:pPr>
        <w:spacing w:line="240" w:lineRule="exact"/>
        <w:rPr>
          <w:rFonts w:ascii="黑体" w:hAnsi="黑体" w:eastAsia="黑体" w:cs="黑体"/>
          <w:sz w:val="18"/>
          <w:szCs w:val="18"/>
        </w:rPr>
      </w:pPr>
      <w:r>
        <w:rPr>
          <w:rFonts w:hint="eastAsia" w:ascii="黑体" w:hAnsi="黑体" w:eastAsia="黑体" w:cs="黑体"/>
          <w:sz w:val="18"/>
          <w:szCs w:val="18"/>
        </w:rPr>
        <w:t>D.定期检查燃气灶管路</w:t>
      </w:r>
    </w:p>
    <w:p w14:paraId="2D07E664">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0C97D6B9">
      <w:pPr>
        <w:spacing w:line="240" w:lineRule="exact"/>
        <w:rPr>
          <w:rFonts w:ascii="黑体" w:hAnsi="黑体" w:eastAsia="黑体" w:cs="黑体"/>
          <w:sz w:val="18"/>
          <w:szCs w:val="18"/>
        </w:rPr>
      </w:pPr>
      <w:r>
        <w:rPr>
          <w:rFonts w:hint="eastAsia" w:ascii="黑体" w:hAnsi="黑体" w:eastAsia="黑体" w:cs="黑体"/>
          <w:sz w:val="18"/>
          <w:szCs w:val="18"/>
        </w:rPr>
        <w:t>41/312</w:t>
      </w:r>
    </w:p>
    <w:p w14:paraId="19565BC8">
      <w:pPr>
        <w:spacing w:line="240" w:lineRule="exact"/>
        <w:rPr>
          <w:rFonts w:ascii="黑体" w:hAnsi="黑体" w:eastAsia="黑体" w:cs="黑体"/>
          <w:sz w:val="18"/>
          <w:szCs w:val="18"/>
        </w:rPr>
      </w:pPr>
      <w:r>
        <w:rPr>
          <w:rFonts w:hint="eastAsia" w:ascii="黑体" w:hAnsi="黑体" w:eastAsia="黑体" w:cs="黑体"/>
          <w:sz w:val="18"/>
          <w:szCs w:val="18"/>
        </w:rPr>
        <w:t>触电事故是由电流及其转换成的能量造成的事故。</w:t>
      </w:r>
    </w:p>
    <w:p w14:paraId="7AF3F154">
      <w:pPr>
        <w:spacing w:line="240" w:lineRule="exact"/>
        <w:rPr>
          <w:rFonts w:ascii="黑体" w:hAnsi="黑体" w:eastAsia="黑体" w:cs="黑体"/>
          <w:sz w:val="18"/>
          <w:szCs w:val="18"/>
        </w:rPr>
      </w:pPr>
      <w:r>
        <w:rPr>
          <w:rFonts w:hint="eastAsia" w:ascii="黑体" w:hAnsi="黑体" w:eastAsia="黑体" w:cs="黑体"/>
          <w:sz w:val="18"/>
          <w:szCs w:val="18"/>
        </w:rPr>
        <w:t>A.对</w:t>
      </w:r>
    </w:p>
    <w:p w14:paraId="6BBFA595">
      <w:pPr>
        <w:spacing w:line="240" w:lineRule="exact"/>
        <w:rPr>
          <w:rFonts w:ascii="黑体" w:hAnsi="黑体" w:eastAsia="黑体" w:cs="黑体"/>
          <w:sz w:val="18"/>
          <w:szCs w:val="18"/>
        </w:rPr>
      </w:pPr>
      <w:r>
        <w:rPr>
          <w:rFonts w:hint="eastAsia" w:ascii="黑体" w:hAnsi="黑体" w:eastAsia="黑体" w:cs="黑体"/>
          <w:sz w:val="18"/>
          <w:szCs w:val="18"/>
        </w:rPr>
        <w:t>B.错</w:t>
      </w:r>
    </w:p>
    <w:p w14:paraId="59C077F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D6E6EB9">
      <w:pPr>
        <w:spacing w:line="240" w:lineRule="exact"/>
        <w:rPr>
          <w:rFonts w:ascii="黑体" w:hAnsi="黑体" w:eastAsia="黑体" w:cs="黑体"/>
          <w:sz w:val="18"/>
          <w:szCs w:val="18"/>
        </w:rPr>
      </w:pPr>
      <w:r>
        <w:rPr>
          <w:rFonts w:hint="eastAsia" w:ascii="黑体" w:hAnsi="黑体" w:eastAsia="黑体" w:cs="黑体"/>
          <w:sz w:val="18"/>
          <w:szCs w:val="18"/>
        </w:rPr>
        <w:t>42/312</w:t>
      </w:r>
    </w:p>
    <w:p w14:paraId="7B33735E">
      <w:pPr>
        <w:spacing w:line="240" w:lineRule="exact"/>
        <w:rPr>
          <w:rFonts w:ascii="黑体" w:hAnsi="黑体" w:eastAsia="黑体" w:cs="黑体"/>
          <w:sz w:val="18"/>
          <w:szCs w:val="18"/>
        </w:rPr>
      </w:pPr>
      <w:r>
        <w:rPr>
          <w:rFonts w:hint="eastAsia" w:ascii="黑体" w:hAnsi="黑体" w:eastAsia="黑体" w:cs="黑体"/>
          <w:sz w:val="18"/>
          <w:szCs w:val="18"/>
        </w:rPr>
        <w:t>依据《道路交通安全法》的规定，对道路交通安全违法行为行政处罚的种类有（）。</w:t>
      </w:r>
    </w:p>
    <w:p w14:paraId="7C4F7959">
      <w:pPr>
        <w:spacing w:line="240" w:lineRule="exact"/>
        <w:rPr>
          <w:rFonts w:ascii="黑体" w:hAnsi="黑体" w:eastAsia="黑体" w:cs="黑体"/>
          <w:sz w:val="18"/>
          <w:szCs w:val="18"/>
        </w:rPr>
      </w:pPr>
      <w:r>
        <w:rPr>
          <w:rFonts w:hint="eastAsia" w:ascii="黑体" w:hAnsi="黑体" w:eastAsia="黑体" w:cs="黑体"/>
          <w:sz w:val="18"/>
          <w:szCs w:val="18"/>
        </w:rPr>
        <w:t>A.责令学习交通法规</w:t>
      </w:r>
    </w:p>
    <w:p w14:paraId="74796602">
      <w:pPr>
        <w:spacing w:line="240" w:lineRule="exact"/>
        <w:rPr>
          <w:rFonts w:ascii="黑体" w:hAnsi="黑体" w:eastAsia="黑体" w:cs="黑体"/>
          <w:sz w:val="18"/>
          <w:szCs w:val="18"/>
        </w:rPr>
      </w:pPr>
      <w:r>
        <w:rPr>
          <w:rFonts w:hint="eastAsia" w:ascii="黑体" w:hAnsi="黑体" w:eastAsia="黑体" w:cs="黑体"/>
          <w:sz w:val="18"/>
          <w:szCs w:val="18"/>
        </w:rPr>
        <w:t>B.警告、罚款</w:t>
      </w:r>
    </w:p>
    <w:p w14:paraId="1C080662">
      <w:pPr>
        <w:spacing w:line="240" w:lineRule="exact"/>
        <w:rPr>
          <w:rFonts w:ascii="黑体" w:hAnsi="黑体" w:eastAsia="黑体" w:cs="黑体"/>
          <w:sz w:val="18"/>
          <w:szCs w:val="18"/>
        </w:rPr>
      </w:pPr>
      <w:r>
        <w:rPr>
          <w:rFonts w:hint="eastAsia" w:ascii="黑体" w:hAnsi="黑体" w:eastAsia="黑体" w:cs="黑体"/>
          <w:sz w:val="18"/>
          <w:szCs w:val="18"/>
        </w:rPr>
        <w:t>C.暂扣或者吊销机动车驾驶证</w:t>
      </w:r>
    </w:p>
    <w:p w14:paraId="7745F967">
      <w:pPr>
        <w:spacing w:line="240" w:lineRule="exact"/>
        <w:rPr>
          <w:rFonts w:ascii="黑体" w:hAnsi="黑体" w:eastAsia="黑体" w:cs="黑体"/>
          <w:sz w:val="18"/>
          <w:szCs w:val="18"/>
        </w:rPr>
      </w:pPr>
      <w:r>
        <w:rPr>
          <w:rFonts w:hint="eastAsia" w:ascii="黑体" w:hAnsi="黑体" w:eastAsia="黑体" w:cs="黑体"/>
          <w:sz w:val="18"/>
          <w:szCs w:val="18"/>
        </w:rPr>
        <w:t>D.拘留</w:t>
      </w:r>
    </w:p>
    <w:p w14:paraId="52A46F04">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64F7E3E3">
      <w:pPr>
        <w:spacing w:line="240" w:lineRule="exact"/>
        <w:rPr>
          <w:rFonts w:ascii="黑体" w:hAnsi="黑体" w:eastAsia="黑体" w:cs="黑体"/>
          <w:sz w:val="18"/>
          <w:szCs w:val="18"/>
        </w:rPr>
      </w:pPr>
      <w:r>
        <w:rPr>
          <w:rFonts w:hint="eastAsia" w:ascii="黑体" w:hAnsi="黑体" w:eastAsia="黑体" w:cs="黑体"/>
          <w:sz w:val="18"/>
          <w:szCs w:val="18"/>
        </w:rPr>
        <w:t>43/312</w:t>
      </w:r>
    </w:p>
    <w:p w14:paraId="0F9EFB37">
      <w:pPr>
        <w:spacing w:line="240" w:lineRule="exact"/>
        <w:rPr>
          <w:rFonts w:ascii="黑体" w:hAnsi="黑体" w:eastAsia="黑体" w:cs="黑体"/>
          <w:sz w:val="18"/>
          <w:szCs w:val="18"/>
        </w:rPr>
      </w:pPr>
      <w:r>
        <w:rPr>
          <w:rFonts w:hint="eastAsia" w:ascii="黑体" w:hAnsi="黑体" w:eastAsia="黑体" w:cs="黑体"/>
          <w:sz w:val="18"/>
          <w:szCs w:val="18"/>
        </w:rPr>
        <w:t>下列气体属于无色的有（）。</w:t>
      </w:r>
    </w:p>
    <w:p w14:paraId="3CC786EA">
      <w:pPr>
        <w:spacing w:line="240" w:lineRule="exact"/>
        <w:rPr>
          <w:rFonts w:ascii="黑体" w:hAnsi="黑体" w:eastAsia="黑体" w:cs="黑体"/>
          <w:sz w:val="18"/>
          <w:szCs w:val="18"/>
        </w:rPr>
      </w:pPr>
      <w:r>
        <w:rPr>
          <w:rFonts w:hint="eastAsia" w:ascii="黑体" w:hAnsi="黑体" w:eastAsia="黑体" w:cs="黑体"/>
          <w:sz w:val="18"/>
          <w:szCs w:val="18"/>
        </w:rPr>
        <w:t>A.一氧化碳</w:t>
      </w:r>
    </w:p>
    <w:p w14:paraId="626B57AC">
      <w:pPr>
        <w:spacing w:line="240" w:lineRule="exact"/>
        <w:rPr>
          <w:rFonts w:ascii="黑体" w:hAnsi="黑体" w:eastAsia="黑体" w:cs="黑体"/>
          <w:sz w:val="18"/>
          <w:szCs w:val="18"/>
        </w:rPr>
      </w:pPr>
      <w:r>
        <w:rPr>
          <w:rFonts w:hint="eastAsia" w:ascii="黑体" w:hAnsi="黑体" w:eastAsia="黑体" w:cs="黑体"/>
          <w:sz w:val="18"/>
          <w:szCs w:val="18"/>
        </w:rPr>
        <w:t>B.氯气</w:t>
      </w:r>
    </w:p>
    <w:p w14:paraId="4DCC366B">
      <w:pPr>
        <w:spacing w:line="240" w:lineRule="exact"/>
        <w:rPr>
          <w:rFonts w:ascii="黑体" w:hAnsi="黑体" w:eastAsia="黑体" w:cs="黑体"/>
          <w:sz w:val="18"/>
          <w:szCs w:val="18"/>
        </w:rPr>
      </w:pPr>
      <w:r>
        <w:rPr>
          <w:rFonts w:hint="eastAsia" w:ascii="黑体" w:hAnsi="黑体" w:eastAsia="黑体" w:cs="黑体"/>
          <w:sz w:val="18"/>
          <w:szCs w:val="18"/>
        </w:rPr>
        <w:t>C.硫化氢</w:t>
      </w:r>
    </w:p>
    <w:p w14:paraId="6BE10F76">
      <w:pPr>
        <w:spacing w:line="240" w:lineRule="exact"/>
        <w:rPr>
          <w:rFonts w:ascii="黑体" w:hAnsi="黑体" w:eastAsia="黑体" w:cs="黑体"/>
          <w:sz w:val="18"/>
          <w:szCs w:val="18"/>
        </w:rPr>
      </w:pPr>
      <w:r>
        <w:rPr>
          <w:rFonts w:hint="eastAsia" w:ascii="黑体" w:hAnsi="黑体" w:eastAsia="黑体" w:cs="黑体"/>
          <w:sz w:val="18"/>
          <w:szCs w:val="18"/>
        </w:rPr>
        <w:t>D.光气</w:t>
      </w:r>
    </w:p>
    <w:p w14:paraId="2A7EF48A">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77C55820">
      <w:pPr>
        <w:spacing w:line="240" w:lineRule="exact"/>
        <w:rPr>
          <w:rFonts w:ascii="黑体" w:hAnsi="黑体" w:eastAsia="黑体" w:cs="黑体"/>
          <w:sz w:val="18"/>
          <w:szCs w:val="18"/>
        </w:rPr>
      </w:pPr>
      <w:r>
        <w:rPr>
          <w:rFonts w:hint="eastAsia" w:ascii="黑体" w:hAnsi="黑体" w:eastAsia="黑体" w:cs="黑体"/>
          <w:sz w:val="18"/>
          <w:szCs w:val="18"/>
        </w:rPr>
        <w:t>44/312</w:t>
      </w:r>
    </w:p>
    <w:p w14:paraId="5CDCD364">
      <w:pPr>
        <w:spacing w:line="240" w:lineRule="exact"/>
        <w:rPr>
          <w:rFonts w:ascii="黑体" w:hAnsi="黑体" w:eastAsia="黑体" w:cs="黑体"/>
          <w:sz w:val="18"/>
          <w:szCs w:val="18"/>
        </w:rPr>
      </w:pPr>
      <w:r>
        <w:rPr>
          <w:rFonts w:hint="eastAsia" w:ascii="黑体" w:hAnsi="黑体" w:eastAsia="黑体" w:cs="黑体"/>
          <w:sz w:val="18"/>
          <w:szCs w:val="18"/>
        </w:rPr>
        <w:t>发生洪水时，应该采用的求救方法是（）。</w:t>
      </w:r>
    </w:p>
    <w:p w14:paraId="63940E4F">
      <w:pPr>
        <w:spacing w:line="240" w:lineRule="exact"/>
        <w:rPr>
          <w:rFonts w:ascii="黑体" w:hAnsi="黑体" w:eastAsia="黑体" w:cs="黑体"/>
          <w:sz w:val="18"/>
          <w:szCs w:val="18"/>
        </w:rPr>
      </w:pPr>
      <w:r>
        <w:rPr>
          <w:rFonts w:hint="eastAsia" w:ascii="黑体" w:hAnsi="黑体" w:eastAsia="黑体" w:cs="黑体"/>
          <w:sz w:val="18"/>
          <w:szCs w:val="18"/>
        </w:rPr>
        <w:t>A.使用哨子发出信号</w:t>
      </w:r>
    </w:p>
    <w:p w14:paraId="206B1EA0">
      <w:pPr>
        <w:spacing w:line="240" w:lineRule="exact"/>
        <w:rPr>
          <w:rFonts w:ascii="黑体" w:hAnsi="黑体" w:eastAsia="黑体" w:cs="黑体"/>
          <w:sz w:val="18"/>
          <w:szCs w:val="18"/>
        </w:rPr>
      </w:pPr>
      <w:r>
        <w:rPr>
          <w:rFonts w:hint="eastAsia" w:ascii="黑体" w:hAnsi="黑体" w:eastAsia="黑体" w:cs="黑体"/>
          <w:sz w:val="18"/>
          <w:szCs w:val="18"/>
        </w:rPr>
        <w:t>B.爬上高压线铁塔呼救</w:t>
      </w:r>
    </w:p>
    <w:p w14:paraId="6088D3CD">
      <w:pPr>
        <w:spacing w:line="240" w:lineRule="exact"/>
        <w:rPr>
          <w:rFonts w:ascii="黑体" w:hAnsi="黑体" w:eastAsia="黑体" w:cs="黑体"/>
          <w:sz w:val="18"/>
          <w:szCs w:val="18"/>
        </w:rPr>
      </w:pPr>
      <w:r>
        <w:rPr>
          <w:rFonts w:hint="eastAsia" w:ascii="黑体" w:hAnsi="黑体" w:eastAsia="黑体" w:cs="黑体"/>
          <w:sz w:val="18"/>
          <w:szCs w:val="18"/>
        </w:rPr>
        <w:t>C.挥动颜色鲜艳的衣物</w:t>
      </w:r>
    </w:p>
    <w:p w14:paraId="5C550A2A">
      <w:pPr>
        <w:spacing w:line="240" w:lineRule="exact"/>
        <w:rPr>
          <w:rFonts w:ascii="黑体" w:hAnsi="黑体" w:eastAsia="黑体" w:cs="黑体"/>
          <w:sz w:val="18"/>
          <w:szCs w:val="18"/>
        </w:rPr>
      </w:pPr>
      <w:r>
        <w:rPr>
          <w:rFonts w:hint="eastAsia" w:ascii="黑体" w:hAnsi="黑体" w:eastAsia="黑体" w:cs="黑体"/>
          <w:sz w:val="18"/>
          <w:szCs w:val="18"/>
        </w:rPr>
        <w:t>D.大声呼救</w:t>
      </w:r>
    </w:p>
    <w:p w14:paraId="70F6BD89">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1AEE432D">
      <w:pPr>
        <w:spacing w:line="240" w:lineRule="exact"/>
        <w:rPr>
          <w:rFonts w:ascii="黑体" w:hAnsi="黑体" w:eastAsia="黑体" w:cs="黑体"/>
          <w:sz w:val="18"/>
          <w:szCs w:val="18"/>
        </w:rPr>
      </w:pPr>
      <w:r>
        <w:rPr>
          <w:rFonts w:hint="eastAsia" w:ascii="黑体" w:hAnsi="黑体" w:eastAsia="黑体" w:cs="黑体"/>
          <w:sz w:val="18"/>
          <w:szCs w:val="18"/>
        </w:rPr>
        <w:t>45/312</w:t>
      </w:r>
    </w:p>
    <w:p w14:paraId="15872068">
      <w:pPr>
        <w:spacing w:line="240" w:lineRule="exact"/>
        <w:rPr>
          <w:rFonts w:ascii="黑体" w:hAnsi="黑体" w:eastAsia="黑体" w:cs="黑体"/>
          <w:sz w:val="18"/>
          <w:szCs w:val="18"/>
        </w:rPr>
      </w:pPr>
      <w:r>
        <w:rPr>
          <w:rFonts w:hint="eastAsia" w:ascii="黑体" w:hAnsi="黑体" w:eastAsia="黑体" w:cs="黑体"/>
          <w:sz w:val="18"/>
          <w:szCs w:val="18"/>
        </w:rPr>
        <w:t>家庭常备灭火器宜选用手提式ABC类干粉灭火器，下列有关说法中错误的是（）。</w:t>
      </w:r>
    </w:p>
    <w:p w14:paraId="3578C8AA">
      <w:pPr>
        <w:spacing w:line="240" w:lineRule="exact"/>
        <w:rPr>
          <w:rFonts w:ascii="黑体" w:hAnsi="黑体" w:eastAsia="黑体" w:cs="黑体"/>
          <w:sz w:val="18"/>
          <w:szCs w:val="18"/>
        </w:rPr>
      </w:pPr>
      <w:r>
        <w:rPr>
          <w:rFonts w:hint="eastAsia" w:ascii="黑体" w:hAnsi="黑体" w:eastAsia="黑体" w:cs="黑体"/>
          <w:sz w:val="18"/>
          <w:szCs w:val="18"/>
        </w:rPr>
        <w:t>A.灭火器应避免阳光照射、雨淋，远离腐蚀性物质</w:t>
      </w:r>
    </w:p>
    <w:p w14:paraId="7AEDBAF4">
      <w:pPr>
        <w:spacing w:line="240" w:lineRule="exact"/>
        <w:rPr>
          <w:rFonts w:ascii="黑体" w:hAnsi="黑体" w:eastAsia="黑体" w:cs="黑体"/>
          <w:sz w:val="18"/>
          <w:szCs w:val="18"/>
        </w:rPr>
      </w:pPr>
      <w:r>
        <w:rPr>
          <w:rFonts w:hint="eastAsia" w:ascii="黑体" w:hAnsi="黑体" w:eastAsia="黑体" w:cs="黑体"/>
          <w:sz w:val="18"/>
          <w:szCs w:val="18"/>
        </w:rPr>
        <w:t>B.灭火器不可放在卫生间或者暖气上</w:t>
      </w:r>
    </w:p>
    <w:p w14:paraId="32048AF6">
      <w:pPr>
        <w:spacing w:line="240" w:lineRule="exact"/>
        <w:rPr>
          <w:rFonts w:ascii="黑体" w:hAnsi="黑体" w:eastAsia="黑体" w:cs="黑体"/>
          <w:sz w:val="18"/>
          <w:szCs w:val="18"/>
        </w:rPr>
      </w:pPr>
      <w:r>
        <w:rPr>
          <w:rFonts w:hint="eastAsia" w:ascii="黑体" w:hAnsi="黑体" w:eastAsia="黑体" w:cs="黑体"/>
          <w:sz w:val="18"/>
          <w:szCs w:val="18"/>
        </w:rPr>
        <w:t>C.时刻可直接喷在人身上作为防火使用</w:t>
      </w:r>
    </w:p>
    <w:p w14:paraId="5921B7D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7DA80E6">
      <w:pPr>
        <w:spacing w:line="240" w:lineRule="exact"/>
        <w:rPr>
          <w:rFonts w:ascii="黑体" w:hAnsi="黑体" w:eastAsia="黑体" w:cs="黑体"/>
          <w:sz w:val="18"/>
          <w:szCs w:val="18"/>
        </w:rPr>
      </w:pPr>
      <w:r>
        <w:rPr>
          <w:rFonts w:hint="eastAsia" w:ascii="黑体" w:hAnsi="黑体" w:eastAsia="黑体" w:cs="黑体"/>
          <w:sz w:val="18"/>
          <w:szCs w:val="18"/>
        </w:rPr>
        <w:t>46/312</w:t>
      </w:r>
    </w:p>
    <w:p w14:paraId="585CD6B1">
      <w:pPr>
        <w:spacing w:line="240" w:lineRule="exact"/>
        <w:rPr>
          <w:rFonts w:ascii="黑体" w:hAnsi="黑体" w:eastAsia="黑体" w:cs="黑体"/>
          <w:sz w:val="18"/>
          <w:szCs w:val="18"/>
        </w:rPr>
      </w:pPr>
      <w:r>
        <w:rPr>
          <w:rFonts w:hint="eastAsia" w:ascii="黑体" w:hAnsi="黑体" w:eastAsia="黑体" w:cs="黑体"/>
          <w:sz w:val="18"/>
          <w:szCs w:val="18"/>
        </w:rPr>
        <w:t>燃烧的三要素不包括（）</w:t>
      </w:r>
    </w:p>
    <w:p w14:paraId="22C79FE5">
      <w:pPr>
        <w:spacing w:line="240" w:lineRule="exact"/>
        <w:rPr>
          <w:rFonts w:ascii="黑体" w:hAnsi="黑体" w:eastAsia="黑体" w:cs="黑体"/>
          <w:sz w:val="18"/>
          <w:szCs w:val="18"/>
        </w:rPr>
      </w:pPr>
      <w:r>
        <w:rPr>
          <w:rFonts w:hint="eastAsia" w:ascii="黑体" w:hAnsi="黑体" w:eastAsia="黑体" w:cs="黑体"/>
          <w:sz w:val="18"/>
          <w:szCs w:val="18"/>
        </w:rPr>
        <w:t>A.可燃物</w:t>
      </w:r>
    </w:p>
    <w:p w14:paraId="41F23C07">
      <w:pPr>
        <w:spacing w:line="240" w:lineRule="exact"/>
        <w:rPr>
          <w:rFonts w:ascii="黑体" w:hAnsi="黑体" w:eastAsia="黑体" w:cs="黑体"/>
          <w:sz w:val="18"/>
          <w:szCs w:val="18"/>
        </w:rPr>
      </w:pPr>
      <w:r>
        <w:rPr>
          <w:rFonts w:hint="eastAsia" w:ascii="黑体" w:hAnsi="黑体" w:eastAsia="黑体" w:cs="黑体"/>
          <w:sz w:val="18"/>
          <w:szCs w:val="18"/>
        </w:rPr>
        <w:t>B.点火源</w:t>
      </w:r>
    </w:p>
    <w:p w14:paraId="26DABB9F">
      <w:pPr>
        <w:spacing w:line="240" w:lineRule="exact"/>
        <w:rPr>
          <w:rFonts w:ascii="黑体" w:hAnsi="黑体" w:eastAsia="黑体" w:cs="黑体"/>
          <w:sz w:val="18"/>
          <w:szCs w:val="18"/>
        </w:rPr>
      </w:pPr>
      <w:r>
        <w:rPr>
          <w:rFonts w:hint="eastAsia" w:ascii="黑体" w:hAnsi="黑体" w:eastAsia="黑体" w:cs="黑体"/>
          <w:sz w:val="18"/>
          <w:szCs w:val="18"/>
        </w:rPr>
        <w:t>C.灭火剂</w:t>
      </w:r>
    </w:p>
    <w:p w14:paraId="5D243C0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755F915">
      <w:pPr>
        <w:spacing w:line="240" w:lineRule="exact"/>
        <w:rPr>
          <w:rFonts w:ascii="黑体" w:hAnsi="黑体" w:eastAsia="黑体" w:cs="黑体"/>
          <w:sz w:val="18"/>
          <w:szCs w:val="18"/>
        </w:rPr>
      </w:pPr>
      <w:r>
        <w:rPr>
          <w:rFonts w:hint="eastAsia" w:ascii="黑体" w:hAnsi="黑体" w:eastAsia="黑体" w:cs="黑体"/>
          <w:sz w:val="18"/>
          <w:szCs w:val="18"/>
        </w:rPr>
        <w:t>47/312</w:t>
      </w:r>
    </w:p>
    <w:p w14:paraId="0D3B73A9">
      <w:pPr>
        <w:spacing w:line="240" w:lineRule="exact"/>
        <w:rPr>
          <w:rFonts w:ascii="黑体" w:hAnsi="黑体" w:eastAsia="黑体" w:cs="黑体"/>
          <w:sz w:val="18"/>
          <w:szCs w:val="18"/>
        </w:rPr>
      </w:pPr>
      <w:r>
        <w:rPr>
          <w:rFonts w:hint="eastAsia" w:ascii="黑体" w:hAnsi="黑体" w:eastAsia="黑体" w:cs="黑体"/>
          <w:sz w:val="18"/>
          <w:szCs w:val="18"/>
        </w:rPr>
        <w:t>在影剧院发生地震时，应该（）。</w:t>
      </w:r>
    </w:p>
    <w:p w14:paraId="088C3CD1">
      <w:pPr>
        <w:spacing w:line="240" w:lineRule="exact"/>
        <w:rPr>
          <w:rFonts w:ascii="黑体" w:hAnsi="黑体" w:eastAsia="黑体" w:cs="黑体"/>
          <w:sz w:val="18"/>
          <w:szCs w:val="18"/>
        </w:rPr>
      </w:pPr>
      <w:r>
        <w:rPr>
          <w:rFonts w:hint="eastAsia" w:ascii="黑体" w:hAnsi="黑体" w:eastAsia="黑体" w:cs="黑体"/>
          <w:sz w:val="18"/>
          <w:szCs w:val="18"/>
        </w:rPr>
        <w:t>A.不要慌乱，就地避震，趴在座椅旁</w:t>
      </w:r>
    </w:p>
    <w:p w14:paraId="07ED0483">
      <w:pPr>
        <w:spacing w:line="240" w:lineRule="exact"/>
        <w:rPr>
          <w:rFonts w:ascii="黑体" w:hAnsi="黑体" w:eastAsia="黑体" w:cs="黑体"/>
          <w:sz w:val="18"/>
          <w:szCs w:val="18"/>
        </w:rPr>
      </w:pPr>
      <w:r>
        <w:rPr>
          <w:rFonts w:hint="eastAsia" w:ascii="黑体" w:hAnsi="黑体" w:eastAsia="黑体" w:cs="黑体"/>
          <w:sz w:val="18"/>
          <w:szCs w:val="18"/>
        </w:rPr>
        <w:t>B.集中到没有座椅的地方</w:t>
      </w:r>
    </w:p>
    <w:p w14:paraId="5B2A021A">
      <w:pPr>
        <w:spacing w:line="240" w:lineRule="exact"/>
        <w:rPr>
          <w:rFonts w:ascii="黑体" w:hAnsi="黑体" w:eastAsia="黑体" w:cs="黑体"/>
          <w:sz w:val="18"/>
          <w:szCs w:val="18"/>
        </w:rPr>
      </w:pPr>
      <w:r>
        <w:rPr>
          <w:rFonts w:hint="eastAsia" w:ascii="黑体" w:hAnsi="黑体" w:eastAsia="黑体" w:cs="黑体"/>
          <w:sz w:val="18"/>
          <w:szCs w:val="18"/>
        </w:rPr>
        <w:t>C.不顾一切向外跑</w:t>
      </w:r>
    </w:p>
    <w:p w14:paraId="4B8534E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902BB32">
      <w:pPr>
        <w:spacing w:line="240" w:lineRule="exact"/>
        <w:rPr>
          <w:rFonts w:ascii="黑体" w:hAnsi="黑体" w:eastAsia="黑体" w:cs="黑体"/>
          <w:sz w:val="18"/>
          <w:szCs w:val="18"/>
        </w:rPr>
      </w:pPr>
      <w:r>
        <w:rPr>
          <w:rFonts w:hint="eastAsia" w:ascii="黑体" w:hAnsi="黑体" w:eastAsia="黑体" w:cs="黑体"/>
          <w:sz w:val="18"/>
          <w:szCs w:val="18"/>
        </w:rPr>
        <w:t>48/312</w:t>
      </w:r>
    </w:p>
    <w:p w14:paraId="235D7A5D">
      <w:pPr>
        <w:spacing w:line="240" w:lineRule="exact"/>
        <w:rPr>
          <w:rFonts w:ascii="黑体" w:hAnsi="黑体" w:eastAsia="黑体" w:cs="黑体"/>
          <w:sz w:val="18"/>
          <w:szCs w:val="18"/>
        </w:rPr>
      </w:pPr>
      <w:r>
        <w:rPr>
          <w:rFonts w:hint="eastAsia" w:ascii="黑体" w:hAnsi="黑体" w:eastAsia="黑体" w:cs="黑体"/>
          <w:sz w:val="18"/>
          <w:szCs w:val="18"/>
        </w:rPr>
        <w:t>对地震时处于黑暗窒息、饥渴状态下埋压过久的人，救出后正确的护理方法是（）。</w:t>
      </w:r>
    </w:p>
    <w:p w14:paraId="5FF6A727">
      <w:pPr>
        <w:spacing w:line="240" w:lineRule="exact"/>
        <w:rPr>
          <w:rFonts w:ascii="黑体" w:hAnsi="黑体" w:eastAsia="黑体" w:cs="黑体"/>
          <w:sz w:val="18"/>
          <w:szCs w:val="18"/>
        </w:rPr>
      </w:pPr>
      <w:r>
        <w:rPr>
          <w:rFonts w:hint="eastAsia" w:ascii="黑体" w:hAnsi="黑体" w:eastAsia="黑体" w:cs="黑体"/>
          <w:sz w:val="18"/>
          <w:szCs w:val="18"/>
        </w:rPr>
        <w:t>A.尽快救出，尽快进食</w:t>
      </w:r>
    </w:p>
    <w:p w14:paraId="20E3F9DC">
      <w:pPr>
        <w:spacing w:line="240" w:lineRule="exact"/>
        <w:rPr>
          <w:rFonts w:ascii="黑体" w:hAnsi="黑体" w:eastAsia="黑体" w:cs="黑体"/>
          <w:sz w:val="18"/>
          <w:szCs w:val="18"/>
        </w:rPr>
      </w:pPr>
      <w:r>
        <w:rPr>
          <w:rFonts w:hint="eastAsia" w:ascii="黑体" w:hAnsi="黑体" w:eastAsia="黑体" w:cs="黑体"/>
          <w:sz w:val="18"/>
          <w:szCs w:val="18"/>
        </w:rPr>
        <w:t>B.尽快救出，尽快见光亮</w:t>
      </w:r>
    </w:p>
    <w:p w14:paraId="264D820B">
      <w:pPr>
        <w:spacing w:line="240" w:lineRule="exact"/>
        <w:rPr>
          <w:rFonts w:ascii="黑体" w:hAnsi="黑体" w:eastAsia="黑体" w:cs="黑体"/>
          <w:sz w:val="18"/>
          <w:szCs w:val="18"/>
        </w:rPr>
      </w:pPr>
      <w:r>
        <w:rPr>
          <w:rFonts w:hint="eastAsia" w:ascii="黑体" w:hAnsi="黑体" w:eastAsia="黑体" w:cs="黑体"/>
          <w:sz w:val="18"/>
          <w:szCs w:val="18"/>
        </w:rPr>
        <w:t>C.蒙上眼睛，慢慢进食，处于自然呼吸状态</w:t>
      </w:r>
    </w:p>
    <w:p w14:paraId="4DD31D5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EF3B3A4">
      <w:pPr>
        <w:spacing w:line="240" w:lineRule="exact"/>
        <w:rPr>
          <w:rFonts w:ascii="黑体" w:hAnsi="黑体" w:eastAsia="黑体" w:cs="黑体"/>
          <w:sz w:val="18"/>
          <w:szCs w:val="18"/>
        </w:rPr>
      </w:pPr>
      <w:r>
        <w:rPr>
          <w:rFonts w:hint="eastAsia" w:ascii="黑体" w:hAnsi="黑体" w:eastAsia="黑体" w:cs="黑体"/>
          <w:sz w:val="18"/>
          <w:szCs w:val="18"/>
        </w:rPr>
        <w:t>49/312</w:t>
      </w:r>
    </w:p>
    <w:p w14:paraId="542D2F45">
      <w:pPr>
        <w:spacing w:line="240" w:lineRule="exact"/>
        <w:rPr>
          <w:rFonts w:ascii="黑体" w:hAnsi="黑体" w:eastAsia="黑体" w:cs="黑体"/>
          <w:sz w:val="18"/>
          <w:szCs w:val="18"/>
        </w:rPr>
      </w:pPr>
      <w:r>
        <w:rPr>
          <w:rFonts w:hint="eastAsia" w:ascii="黑体" w:hAnsi="黑体" w:eastAsia="黑体" w:cs="黑体"/>
          <w:sz w:val="18"/>
          <w:szCs w:val="18"/>
        </w:rPr>
        <w:t>依据《劳动法》，下列情形中，不得安排女职工延长其工作时间和夜班劳动的有（）。</w:t>
      </w:r>
    </w:p>
    <w:p w14:paraId="5D2F2D1B">
      <w:pPr>
        <w:spacing w:line="240" w:lineRule="exact"/>
        <w:rPr>
          <w:rFonts w:ascii="黑体" w:hAnsi="黑体" w:eastAsia="黑体" w:cs="黑体"/>
          <w:sz w:val="18"/>
          <w:szCs w:val="18"/>
        </w:rPr>
      </w:pPr>
      <w:r>
        <w:rPr>
          <w:rFonts w:hint="eastAsia" w:ascii="黑体" w:hAnsi="黑体" w:eastAsia="黑体" w:cs="黑体"/>
          <w:sz w:val="18"/>
          <w:szCs w:val="18"/>
        </w:rPr>
        <w:t>A.怀孕7个月以上</w:t>
      </w:r>
    </w:p>
    <w:p w14:paraId="5E7ABA5B">
      <w:pPr>
        <w:spacing w:line="240" w:lineRule="exact"/>
        <w:rPr>
          <w:rFonts w:ascii="黑体" w:hAnsi="黑体" w:eastAsia="黑体" w:cs="黑体"/>
          <w:sz w:val="18"/>
          <w:szCs w:val="18"/>
        </w:rPr>
      </w:pPr>
      <w:r>
        <w:rPr>
          <w:rFonts w:hint="eastAsia" w:ascii="黑体" w:hAnsi="黑体" w:eastAsia="黑体" w:cs="黑体"/>
          <w:sz w:val="18"/>
          <w:szCs w:val="18"/>
        </w:rPr>
        <w:t>B.孕期</w:t>
      </w:r>
    </w:p>
    <w:p w14:paraId="71507800">
      <w:pPr>
        <w:spacing w:line="240" w:lineRule="exact"/>
        <w:rPr>
          <w:rFonts w:ascii="黑体" w:hAnsi="黑体" w:eastAsia="黑体" w:cs="黑体"/>
          <w:sz w:val="18"/>
          <w:szCs w:val="18"/>
        </w:rPr>
      </w:pPr>
      <w:r>
        <w:rPr>
          <w:rFonts w:hint="eastAsia" w:ascii="黑体" w:hAnsi="黑体" w:eastAsia="黑体" w:cs="黑体"/>
          <w:sz w:val="18"/>
          <w:szCs w:val="18"/>
        </w:rPr>
        <w:t>C.哺乳期</w:t>
      </w:r>
    </w:p>
    <w:p w14:paraId="39D3238C">
      <w:pPr>
        <w:spacing w:line="240" w:lineRule="exact"/>
        <w:rPr>
          <w:rFonts w:ascii="黑体" w:hAnsi="黑体" w:eastAsia="黑体" w:cs="黑体"/>
          <w:sz w:val="18"/>
          <w:szCs w:val="18"/>
        </w:rPr>
      </w:pPr>
      <w:r>
        <w:rPr>
          <w:rFonts w:hint="eastAsia" w:ascii="黑体" w:hAnsi="黑体" w:eastAsia="黑体" w:cs="黑体"/>
          <w:sz w:val="18"/>
          <w:szCs w:val="18"/>
        </w:rPr>
        <w:t>D.怀孕5个月以上</w:t>
      </w:r>
    </w:p>
    <w:p w14:paraId="19767F30">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25E3FC78">
      <w:pPr>
        <w:spacing w:line="240" w:lineRule="exact"/>
        <w:rPr>
          <w:rFonts w:ascii="黑体" w:hAnsi="黑体" w:eastAsia="黑体" w:cs="黑体"/>
          <w:sz w:val="18"/>
          <w:szCs w:val="18"/>
        </w:rPr>
      </w:pPr>
      <w:r>
        <w:rPr>
          <w:rFonts w:hint="eastAsia" w:ascii="黑体" w:hAnsi="黑体" w:eastAsia="黑体" w:cs="黑体"/>
          <w:sz w:val="18"/>
          <w:szCs w:val="18"/>
        </w:rPr>
        <w:t>50/312</w:t>
      </w:r>
    </w:p>
    <w:p w14:paraId="4F95564F">
      <w:pPr>
        <w:spacing w:line="240" w:lineRule="exact"/>
        <w:rPr>
          <w:rFonts w:ascii="黑体" w:hAnsi="黑体" w:eastAsia="黑体" w:cs="黑体"/>
          <w:sz w:val="18"/>
          <w:szCs w:val="18"/>
        </w:rPr>
      </w:pPr>
      <w:r>
        <w:rPr>
          <w:rFonts w:hint="eastAsia" w:ascii="黑体" w:hAnsi="黑体" w:eastAsia="黑体" w:cs="黑体"/>
          <w:sz w:val="18"/>
          <w:szCs w:val="18"/>
        </w:rPr>
        <w:t>被困在火场时，下列求救方法错误的是（）。</w:t>
      </w:r>
    </w:p>
    <w:p w14:paraId="4D823BE3">
      <w:pPr>
        <w:spacing w:line="240" w:lineRule="exact"/>
        <w:rPr>
          <w:rFonts w:ascii="黑体" w:hAnsi="黑体" w:eastAsia="黑体" w:cs="黑体"/>
          <w:sz w:val="18"/>
          <w:szCs w:val="18"/>
        </w:rPr>
      </w:pPr>
      <w:r>
        <w:rPr>
          <w:rFonts w:hint="eastAsia" w:ascii="黑体" w:hAnsi="黑体" w:eastAsia="黑体" w:cs="黑体"/>
          <w:sz w:val="18"/>
          <w:szCs w:val="18"/>
        </w:rPr>
        <w:t>A.在窗口、阳台或屋顶处向外大声呼叫</w:t>
      </w:r>
    </w:p>
    <w:p w14:paraId="5768868D">
      <w:pPr>
        <w:spacing w:line="240" w:lineRule="exact"/>
        <w:rPr>
          <w:rFonts w:ascii="黑体" w:hAnsi="黑体" w:eastAsia="黑体" w:cs="黑体"/>
          <w:sz w:val="18"/>
          <w:szCs w:val="18"/>
        </w:rPr>
      </w:pPr>
      <w:r>
        <w:rPr>
          <w:rFonts w:hint="eastAsia" w:ascii="黑体" w:hAnsi="黑体" w:eastAsia="黑体" w:cs="黑体"/>
          <w:sz w:val="18"/>
          <w:szCs w:val="18"/>
        </w:rPr>
        <w:t>B.白天可挥动鲜艳布条发出求救信号，晚上可挥动手电筒</w:t>
      </w:r>
    </w:p>
    <w:p w14:paraId="0123BE37">
      <w:pPr>
        <w:spacing w:line="240" w:lineRule="exact"/>
        <w:rPr>
          <w:rFonts w:ascii="黑体" w:hAnsi="黑体" w:eastAsia="黑体" w:cs="黑体"/>
          <w:sz w:val="18"/>
          <w:szCs w:val="18"/>
        </w:rPr>
      </w:pPr>
      <w:r>
        <w:rPr>
          <w:rFonts w:hint="eastAsia" w:ascii="黑体" w:hAnsi="黑体" w:eastAsia="黑体" w:cs="黑体"/>
          <w:sz w:val="18"/>
          <w:szCs w:val="18"/>
        </w:rPr>
        <w:t>C.呆在原地，大声哭泣</w:t>
      </w:r>
    </w:p>
    <w:p w14:paraId="2A5F630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7D20440">
      <w:pPr>
        <w:spacing w:line="240" w:lineRule="exact"/>
        <w:rPr>
          <w:rFonts w:ascii="黑体" w:hAnsi="黑体" w:eastAsia="黑体" w:cs="黑体"/>
          <w:sz w:val="18"/>
          <w:szCs w:val="18"/>
        </w:rPr>
      </w:pPr>
      <w:r>
        <w:rPr>
          <w:rFonts w:hint="eastAsia" w:ascii="黑体" w:hAnsi="黑体" w:eastAsia="黑体" w:cs="黑体"/>
          <w:sz w:val="18"/>
          <w:szCs w:val="18"/>
        </w:rPr>
        <w:t>51/312</w:t>
      </w:r>
    </w:p>
    <w:p w14:paraId="162697D8">
      <w:pPr>
        <w:spacing w:line="240" w:lineRule="exact"/>
        <w:rPr>
          <w:rFonts w:ascii="黑体" w:hAnsi="黑体" w:eastAsia="黑体" w:cs="黑体"/>
          <w:sz w:val="18"/>
          <w:szCs w:val="18"/>
        </w:rPr>
      </w:pPr>
      <w:r>
        <w:rPr>
          <w:rFonts w:hint="eastAsia" w:ascii="黑体" w:hAnsi="黑体" w:eastAsia="黑体" w:cs="黑体"/>
          <w:sz w:val="18"/>
          <w:szCs w:val="18"/>
        </w:rPr>
        <w:t>物质无可见光的缓慢燃烧，通常产生烟气和温度升高的现象，称为（）。</w:t>
      </w:r>
    </w:p>
    <w:p w14:paraId="1E408181">
      <w:pPr>
        <w:spacing w:line="240" w:lineRule="exact"/>
        <w:rPr>
          <w:rFonts w:ascii="黑体" w:hAnsi="黑体" w:eastAsia="黑体" w:cs="黑体"/>
          <w:sz w:val="18"/>
          <w:szCs w:val="18"/>
        </w:rPr>
      </w:pPr>
      <w:r>
        <w:rPr>
          <w:rFonts w:hint="eastAsia" w:ascii="黑体" w:hAnsi="黑体" w:eastAsia="黑体" w:cs="黑体"/>
          <w:sz w:val="18"/>
          <w:szCs w:val="18"/>
        </w:rPr>
        <w:t>A.自燃</w:t>
      </w:r>
    </w:p>
    <w:p w14:paraId="4E9D6174">
      <w:pPr>
        <w:spacing w:line="240" w:lineRule="exact"/>
        <w:rPr>
          <w:rFonts w:ascii="黑体" w:hAnsi="黑体" w:eastAsia="黑体" w:cs="黑体"/>
          <w:sz w:val="18"/>
          <w:szCs w:val="18"/>
        </w:rPr>
      </w:pPr>
      <w:r>
        <w:rPr>
          <w:rFonts w:hint="eastAsia" w:ascii="黑体" w:hAnsi="黑体" w:eastAsia="黑体" w:cs="黑体"/>
          <w:sz w:val="18"/>
          <w:szCs w:val="18"/>
        </w:rPr>
        <w:t>B.阴燃</w:t>
      </w:r>
    </w:p>
    <w:p w14:paraId="0828D62E">
      <w:pPr>
        <w:spacing w:line="240" w:lineRule="exact"/>
        <w:rPr>
          <w:rFonts w:ascii="黑体" w:hAnsi="黑体" w:eastAsia="黑体" w:cs="黑体"/>
          <w:sz w:val="18"/>
          <w:szCs w:val="18"/>
        </w:rPr>
      </w:pPr>
      <w:r>
        <w:rPr>
          <w:rFonts w:hint="eastAsia" w:ascii="黑体" w:hAnsi="黑体" w:eastAsia="黑体" w:cs="黑体"/>
          <w:sz w:val="18"/>
          <w:szCs w:val="18"/>
        </w:rPr>
        <w:t>C.闪燃</w:t>
      </w:r>
    </w:p>
    <w:p w14:paraId="4C99058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0ABBED6">
      <w:pPr>
        <w:spacing w:line="240" w:lineRule="exact"/>
        <w:rPr>
          <w:rFonts w:ascii="黑体" w:hAnsi="黑体" w:eastAsia="黑体" w:cs="黑体"/>
          <w:sz w:val="18"/>
          <w:szCs w:val="18"/>
        </w:rPr>
      </w:pPr>
      <w:r>
        <w:rPr>
          <w:rFonts w:hint="eastAsia" w:ascii="黑体" w:hAnsi="黑体" w:eastAsia="黑体" w:cs="黑体"/>
          <w:sz w:val="18"/>
          <w:szCs w:val="18"/>
        </w:rPr>
        <w:t>52/312</w:t>
      </w:r>
    </w:p>
    <w:p w14:paraId="03089541">
      <w:pPr>
        <w:spacing w:line="240" w:lineRule="exact"/>
        <w:rPr>
          <w:rFonts w:ascii="黑体" w:hAnsi="黑体" w:eastAsia="黑体" w:cs="黑体"/>
          <w:sz w:val="18"/>
          <w:szCs w:val="18"/>
        </w:rPr>
      </w:pPr>
      <w:r>
        <w:rPr>
          <w:rFonts w:hint="eastAsia" w:ascii="黑体" w:hAnsi="黑体" w:eastAsia="黑体" w:cs="黑体"/>
          <w:sz w:val="18"/>
          <w:szCs w:val="18"/>
        </w:rPr>
        <w:t>根据《道路交通安全法》，其他车辆和行人应当让行的执行紧急任务的应急车辆包括（）。</w:t>
      </w:r>
    </w:p>
    <w:p w14:paraId="4AD63252">
      <w:pPr>
        <w:spacing w:line="240" w:lineRule="exact"/>
        <w:rPr>
          <w:rFonts w:ascii="黑体" w:hAnsi="黑体" w:eastAsia="黑体" w:cs="黑体"/>
          <w:sz w:val="18"/>
          <w:szCs w:val="18"/>
        </w:rPr>
      </w:pPr>
      <w:r>
        <w:rPr>
          <w:rFonts w:hint="eastAsia" w:ascii="黑体" w:hAnsi="黑体" w:eastAsia="黑体" w:cs="黑体"/>
          <w:sz w:val="18"/>
          <w:szCs w:val="18"/>
        </w:rPr>
        <w:t>A.警车</w:t>
      </w:r>
    </w:p>
    <w:p w14:paraId="5BC22681">
      <w:pPr>
        <w:spacing w:line="240" w:lineRule="exact"/>
        <w:rPr>
          <w:rFonts w:ascii="黑体" w:hAnsi="黑体" w:eastAsia="黑体" w:cs="黑体"/>
          <w:sz w:val="18"/>
          <w:szCs w:val="18"/>
        </w:rPr>
      </w:pPr>
      <w:r>
        <w:rPr>
          <w:rFonts w:hint="eastAsia" w:ascii="黑体" w:hAnsi="黑体" w:eastAsia="黑体" w:cs="黑体"/>
          <w:sz w:val="18"/>
          <w:szCs w:val="18"/>
        </w:rPr>
        <w:t>B.消防车</w:t>
      </w:r>
    </w:p>
    <w:p w14:paraId="161393B2">
      <w:pPr>
        <w:spacing w:line="240" w:lineRule="exact"/>
        <w:rPr>
          <w:rFonts w:ascii="黑体" w:hAnsi="黑体" w:eastAsia="黑体" w:cs="黑体"/>
          <w:sz w:val="18"/>
          <w:szCs w:val="18"/>
        </w:rPr>
      </w:pPr>
      <w:r>
        <w:rPr>
          <w:rFonts w:hint="eastAsia" w:ascii="黑体" w:hAnsi="黑体" w:eastAsia="黑体" w:cs="黑体"/>
          <w:sz w:val="18"/>
          <w:szCs w:val="18"/>
        </w:rPr>
        <w:t>C.救护车</w:t>
      </w:r>
    </w:p>
    <w:p w14:paraId="2BAEA88A">
      <w:pPr>
        <w:spacing w:line="240" w:lineRule="exact"/>
        <w:rPr>
          <w:rFonts w:ascii="黑体" w:hAnsi="黑体" w:eastAsia="黑体" w:cs="黑体"/>
          <w:sz w:val="18"/>
          <w:szCs w:val="18"/>
        </w:rPr>
      </w:pPr>
      <w:r>
        <w:rPr>
          <w:rFonts w:hint="eastAsia" w:ascii="黑体" w:hAnsi="黑体" w:eastAsia="黑体" w:cs="黑体"/>
          <w:sz w:val="18"/>
          <w:szCs w:val="18"/>
        </w:rPr>
        <w:t>D.工程救险车</w:t>
      </w:r>
    </w:p>
    <w:p w14:paraId="4E6CAB4D">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2317EEB0">
      <w:pPr>
        <w:spacing w:line="240" w:lineRule="exact"/>
        <w:rPr>
          <w:rFonts w:ascii="黑体" w:hAnsi="黑体" w:eastAsia="黑体" w:cs="黑体"/>
          <w:sz w:val="18"/>
          <w:szCs w:val="18"/>
        </w:rPr>
      </w:pPr>
      <w:r>
        <w:rPr>
          <w:rFonts w:hint="eastAsia" w:ascii="黑体" w:hAnsi="黑体" w:eastAsia="黑体" w:cs="黑体"/>
          <w:sz w:val="18"/>
          <w:szCs w:val="18"/>
        </w:rPr>
        <w:t>53/312</w:t>
      </w:r>
    </w:p>
    <w:p w14:paraId="50B07B0C">
      <w:pPr>
        <w:spacing w:line="240" w:lineRule="exact"/>
        <w:rPr>
          <w:rFonts w:ascii="黑体" w:hAnsi="黑体" w:eastAsia="黑体" w:cs="黑体"/>
          <w:sz w:val="18"/>
          <w:szCs w:val="18"/>
        </w:rPr>
      </w:pPr>
      <w:r>
        <w:rPr>
          <w:rFonts w:hint="eastAsia" w:ascii="黑体" w:hAnsi="黑体" w:eastAsia="黑体" w:cs="黑体"/>
          <w:sz w:val="18"/>
          <w:szCs w:val="18"/>
        </w:rPr>
        <w:t>在作业过程中职工对于用人单位任何指挥都应无条件服从。</w:t>
      </w:r>
    </w:p>
    <w:p w14:paraId="0EB3B8D5">
      <w:pPr>
        <w:spacing w:line="240" w:lineRule="exact"/>
        <w:rPr>
          <w:rFonts w:ascii="黑体" w:hAnsi="黑体" w:eastAsia="黑体" w:cs="黑体"/>
          <w:sz w:val="18"/>
          <w:szCs w:val="18"/>
        </w:rPr>
      </w:pPr>
      <w:r>
        <w:rPr>
          <w:rFonts w:hint="eastAsia" w:ascii="黑体" w:hAnsi="黑体" w:eastAsia="黑体" w:cs="黑体"/>
          <w:sz w:val="18"/>
          <w:szCs w:val="18"/>
        </w:rPr>
        <w:t>A.对</w:t>
      </w:r>
    </w:p>
    <w:p w14:paraId="1AD81A6C">
      <w:pPr>
        <w:spacing w:line="240" w:lineRule="exact"/>
        <w:rPr>
          <w:rFonts w:ascii="黑体" w:hAnsi="黑体" w:eastAsia="黑体" w:cs="黑体"/>
          <w:sz w:val="18"/>
          <w:szCs w:val="18"/>
        </w:rPr>
      </w:pPr>
      <w:r>
        <w:rPr>
          <w:rFonts w:hint="eastAsia" w:ascii="黑体" w:hAnsi="黑体" w:eastAsia="黑体" w:cs="黑体"/>
          <w:sz w:val="18"/>
          <w:szCs w:val="18"/>
        </w:rPr>
        <w:t>B.错</w:t>
      </w:r>
    </w:p>
    <w:p w14:paraId="472FFFE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D686A23">
      <w:pPr>
        <w:spacing w:line="240" w:lineRule="exact"/>
        <w:rPr>
          <w:rFonts w:ascii="黑体" w:hAnsi="黑体" w:eastAsia="黑体" w:cs="黑体"/>
          <w:sz w:val="18"/>
          <w:szCs w:val="18"/>
        </w:rPr>
      </w:pPr>
      <w:r>
        <w:rPr>
          <w:rFonts w:hint="eastAsia" w:ascii="黑体" w:hAnsi="黑体" w:eastAsia="黑体" w:cs="黑体"/>
          <w:sz w:val="18"/>
          <w:szCs w:val="18"/>
        </w:rPr>
        <w:t>54/312</w:t>
      </w:r>
    </w:p>
    <w:p w14:paraId="598146E1">
      <w:pPr>
        <w:spacing w:line="240" w:lineRule="exact"/>
        <w:rPr>
          <w:rFonts w:ascii="黑体" w:hAnsi="黑体" w:eastAsia="黑体" w:cs="黑体"/>
          <w:sz w:val="18"/>
          <w:szCs w:val="18"/>
        </w:rPr>
      </w:pPr>
      <w:r>
        <w:rPr>
          <w:rFonts w:hint="eastAsia" w:ascii="黑体" w:hAnsi="黑体" w:eastAsia="黑体" w:cs="黑体"/>
          <w:sz w:val="18"/>
          <w:szCs w:val="18"/>
        </w:rPr>
        <w:t>《全国安全生产专项整治三年行动计划》的启动时间为（）。</w:t>
      </w:r>
    </w:p>
    <w:p w14:paraId="60121A1B">
      <w:pPr>
        <w:spacing w:line="240" w:lineRule="exact"/>
        <w:rPr>
          <w:rFonts w:ascii="黑体" w:hAnsi="黑体" w:eastAsia="黑体" w:cs="黑体"/>
          <w:sz w:val="18"/>
          <w:szCs w:val="18"/>
        </w:rPr>
      </w:pPr>
      <w:r>
        <w:rPr>
          <w:rFonts w:hint="eastAsia" w:ascii="黑体" w:hAnsi="黑体" w:eastAsia="黑体" w:cs="黑体"/>
          <w:sz w:val="18"/>
          <w:szCs w:val="18"/>
        </w:rPr>
        <w:t>A.2020年4月</w:t>
      </w:r>
    </w:p>
    <w:p w14:paraId="14E3E194">
      <w:pPr>
        <w:spacing w:line="240" w:lineRule="exact"/>
        <w:rPr>
          <w:rFonts w:ascii="黑体" w:hAnsi="黑体" w:eastAsia="黑体" w:cs="黑体"/>
          <w:sz w:val="18"/>
          <w:szCs w:val="18"/>
        </w:rPr>
      </w:pPr>
      <w:r>
        <w:rPr>
          <w:rFonts w:hint="eastAsia" w:ascii="黑体" w:hAnsi="黑体" w:eastAsia="黑体" w:cs="黑体"/>
          <w:sz w:val="18"/>
          <w:szCs w:val="18"/>
        </w:rPr>
        <w:t>B.2020年5月</w:t>
      </w:r>
    </w:p>
    <w:p w14:paraId="3C1F3510">
      <w:pPr>
        <w:spacing w:line="240" w:lineRule="exact"/>
        <w:rPr>
          <w:rFonts w:ascii="黑体" w:hAnsi="黑体" w:eastAsia="黑体" w:cs="黑体"/>
          <w:sz w:val="18"/>
          <w:szCs w:val="18"/>
        </w:rPr>
      </w:pPr>
      <w:r>
        <w:rPr>
          <w:rFonts w:hint="eastAsia" w:ascii="黑体" w:hAnsi="黑体" w:eastAsia="黑体" w:cs="黑体"/>
          <w:sz w:val="18"/>
          <w:szCs w:val="18"/>
        </w:rPr>
        <w:t>C.2020年6月</w:t>
      </w:r>
    </w:p>
    <w:p w14:paraId="32A1F22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8A23B1B">
      <w:pPr>
        <w:spacing w:line="240" w:lineRule="exact"/>
        <w:rPr>
          <w:rFonts w:ascii="黑体" w:hAnsi="黑体" w:eastAsia="黑体" w:cs="黑体"/>
          <w:sz w:val="18"/>
          <w:szCs w:val="18"/>
        </w:rPr>
      </w:pPr>
      <w:r>
        <w:rPr>
          <w:rFonts w:hint="eastAsia" w:ascii="黑体" w:hAnsi="黑体" w:eastAsia="黑体" w:cs="黑体"/>
          <w:sz w:val="18"/>
          <w:szCs w:val="18"/>
        </w:rPr>
        <w:t>55/312</w:t>
      </w:r>
    </w:p>
    <w:p w14:paraId="0AA2D8C3">
      <w:pPr>
        <w:spacing w:line="240" w:lineRule="exact"/>
        <w:rPr>
          <w:rFonts w:ascii="黑体" w:hAnsi="黑体" w:eastAsia="黑体" w:cs="黑体"/>
          <w:sz w:val="18"/>
          <w:szCs w:val="18"/>
        </w:rPr>
      </w:pPr>
      <w:r>
        <w:rPr>
          <w:rFonts w:hint="eastAsia" w:ascii="黑体" w:hAnsi="黑体" w:eastAsia="黑体" w:cs="黑体"/>
          <w:sz w:val="18"/>
          <w:szCs w:val="18"/>
        </w:rPr>
        <w:t>高处坠落指作业人员在工作面失去平衡，在重力作用下坠落引起的事故。</w:t>
      </w:r>
    </w:p>
    <w:p w14:paraId="7DD4F142">
      <w:pPr>
        <w:spacing w:line="240" w:lineRule="exact"/>
        <w:rPr>
          <w:rFonts w:ascii="黑体" w:hAnsi="黑体" w:eastAsia="黑体" w:cs="黑体"/>
          <w:sz w:val="18"/>
          <w:szCs w:val="18"/>
        </w:rPr>
      </w:pPr>
      <w:r>
        <w:rPr>
          <w:rFonts w:hint="eastAsia" w:ascii="黑体" w:hAnsi="黑体" w:eastAsia="黑体" w:cs="黑体"/>
          <w:sz w:val="18"/>
          <w:szCs w:val="18"/>
        </w:rPr>
        <w:t>A.对</w:t>
      </w:r>
    </w:p>
    <w:p w14:paraId="6FD5CFB0">
      <w:pPr>
        <w:spacing w:line="240" w:lineRule="exact"/>
        <w:rPr>
          <w:rFonts w:ascii="黑体" w:hAnsi="黑体" w:eastAsia="黑体" w:cs="黑体"/>
          <w:sz w:val="18"/>
          <w:szCs w:val="18"/>
        </w:rPr>
      </w:pPr>
      <w:r>
        <w:rPr>
          <w:rFonts w:hint="eastAsia" w:ascii="黑体" w:hAnsi="黑体" w:eastAsia="黑体" w:cs="黑体"/>
          <w:sz w:val="18"/>
          <w:szCs w:val="18"/>
        </w:rPr>
        <w:t>B.错</w:t>
      </w:r>
    </w:p>
    <w:p w14:paraId="50A3485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F542FC7">
      <w:pPr>
        <w:spacing w:line="240" w:lineRule="exact"/>
        <w:rPr>
          <w:rFonts w:ascii="黑体" w:hAnsi="黑体" w:eastAsia="黑体" w:cs="黑体"/>
          <w:sz w:val="18"/>
          <w:szCs w:val="18"/>
        </w:rPr>
      </w:pPr>
      <w:r>
        <w:rPr>
          <w:rFonts w:hint="eastAsia" w:ascii="黑体" w:hAnsi="黑体" w:eastAsia="黑体" w:cs="黑体"/>
          <w:sz w:val="18"/>
          <w:szCs w:val="18"/>
        </w:rPr>
        <w:t>56/312</w:t>
      </w:r>
    </w:p>
    <w:p w14:paraId="0C7BBE42">
      <w:pPr>
        <w:spacing w:line="240" w:lineRule="exact"/>
        <w:rPr>
          <w:rFonts w:ascii="黑体" w:hAnsi="黑体" w:eastAsia="黑体" w:cs="黑体"/>
          <w:sz w:val="18"/>
          <w:szCs w:val="18"/>
        </w:rPr>
      </w:pPr>
      <w:r>
        <w:rPr>
          <w:rFonts w:hint="eastAsia" w:ascii="黑体" w:hAnsi="黑体" w:eastAsia="黑体" w:cs="黑体"/>
          <w:sz w:val="18"/>
          <w:szCs w:val="18"/>
        </w:rPr>
        <w:t>国家公布的重点监管的危险化学品共有（）种。</w:t>
      </w:r>
    </w:p>
    <w:p w14:paraId="0C24E1E4">
      <w:pPr>
        <w:spacing w:line="240" w:lineRule="exact"/>
        <w:rPr>
          <w:rFonts w:ascii="黑体" w:hAnsi="黑体" w:eastAsia="黑体" w:cs="黑体"/>
          <w:sz w:val="18"/>
          <w:szCs w:val="18"/>
        </w:rPr>
      </w:pPr>
      <w:r>
        <w:rPr>
          <w:rFonts w:hint="eastAsia" w:ascii="黑体" w:hAnsi="黑体" w:eastAsia="黑体" w:cs="黑体"/>
          <w:sz w:val="18"/>
          <w:szCs w:val="18"/>
        </w:rPr>
        <w:t>A.70</w:t>
      </w:r>
    </w:p>
    <w:p w14:paraId="7C724D3D">
      <w:pPr>
        <w:spacing w:line="240" w:lineRule="exact"/>
        <w:rPr>
          <w:rFonts w:ascii="黑体" w:hAnsi="黑体" w:eastAsia="黑体" w:cs="黑体"/>
          <w:sz w:val="18"/>
          <w:szCs w:val="18"/>
        </w:rPr>
      </w:pPr>
      <w:r>
        <w:rPr>
          <w:rFonts w:hint="eastAsia" w:ascii="黑体" w:hAnsi="黑体" w:eastAsia="黑体" w:cs="黑体"/>
          <w:sz w:val="18"/>
          <w:szCs w:val="18"/>
        </w:rPr>
        <w:t>B.74</w:t>
      </w:r>
    </w:p>
    <w:p w14:paraId="71B000BD">
      <w:pPr>
        <w:spacing w:line="240" w:lineRule="exact"/>
        <w:rPr>
          <w:rFonts w:ascii="黑体" w:hAnsi="黑体" w:eastAsia="黑体" w:cs="黑体"/>
          <w:sz w:val="18"/>
          <w:szCs w:val="18"/>
        </w:rPr>
      </w:pPr>
      <w:r>
        <w:rPr>
          <w:rFonts w:hint="eastAsia" w:ascii="黑体" w:hAnsi="黑体" w:eastAsia="黑体" w:cs="黑体"/>
          <w:sz w:val="18"/>
          <w:szCs w:val="18"/>
        </w:rPr>
        <w:t>C.80</w:t>
      </w:r>
    </w:p>
    <w:p w14:paraId="35D9FF1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BE0E6C3">
      <w:pPr>
        <w:spacing w:line="240" w:lineRule="exact"/>
        <w:rPr>
          <w:rFonts w:ascii="黑体" w:hAnsi="黑体" w:eastAsia="黑体" w:cs="黑体"/>
          <w:sz w:val="18"/>
          <w:szCs w:val="18"/>
        </w:rPr>
      </w:pPr>
      <w:r>
        <w:rPr>
          <w:rFonts w:hint="eastAsia" w:ascii="黑体" w:hAnsi="黑体" w:eastAsia="黑体" w:cs="黑体"/>
          <w:sz w:val="18"/>
          <w:szCs w:val="18"/>
        </w:rPr>
        <w:t>57/312</w:t>
      </w:r>
    </w:p>
    <w:p w14:paraId="3540A562">
      <w:pPr>
        <w:spacing w:line="240" w:lineRule="exact"/>
        <w:rPr>
          <w:rFonts w:ascii="黑体" w:hAnsi="黑体" w:eastAsia="黑体" w:cs="黑体"/>
          <w:sz w:val="18"/>
          <w:szCs w:val="18"/>
        </w:rPr>
      </w:pPr>
      <w:r>
        <w:rPr>
          <w:rFonts w:hint="eastAsia" w:ascii="黑体" w:hAnsi="黑体" w:eastAsia="黑体" w:cs="黑体"/>
          <w:sz w:val="18"/>
          <w:szCs w:val="18"/>
        </w:rPr>
        <w:t>易燃易爆场所中不能使用（）工具。</w:t>
      </w:r>
    </w:p>
    <w:p w14:paraId="40627477">
      <w:pPr>
        <w:spacing w:line="240" w:lineRule="exact"/>
        <w:rPr>
          <w:rFonts w:ascii="黑体" w:hAnsi="黑体" w:eastAsia="黑体" w:cs="黑体"/>
          <w:sz w:val="18"/>
          <w:szCs w:val="18"/>
        </w:rPr>
      </w:pPr>
      <w:r>
        <w:rPr>
          <w:rFonts w:hint="eastAsia" w:ascii="黑体" w:hAnsi="黑体" w:eastAsia="黑体" w:cs="黑体"/>
          <w:sz w:val="18"/>
          <w:szCs w:val="18"/>
        </w:rPr>
        <w:t>A.铁质</w:t>
      </w:r>
    </w:p>
    <w:p w14:paraId="240F8F2A">
      <w:pPr>
        <w:spacing w:line="240" w:lineRule="exact"/>
        <w:rPr>
          <w:rFonts w:ascii="黑体" w:hAnsi="黑体" w:eastAsia="黑体" w:cs="黑体"/>
          <w:sz w:val="18"/>
          <w:szCs w:val="18"/>
        </w:rPr>
      </w:pPr>
      <w:r>
        <w:rPr>
          <w:rFonts w:hint="eastAsia" w:ascii="黑体" w:hAnsi="黑体" w:eastAsia="黑体" w:cs="黑体"/>
          <w:sz w:val="18"/>
          <w:szCs w:val="18"/>
        </w:rPr>
        <w:t>B.铜制</w:t>
      </w:r>
    </w:p>
    <w:p w14:paraId="7C449D7D">
      <w:pPr>
        <w:spacing w:line="240" w:lineRule="exact"/>
        <w:rPr>
          <w:rFonts w:ascii="黑体" w:hAnsi="黑体" w:eastAsia="黑体" w:cs="黑体"/>
          <w:sz w:val="18"/>
          <w:szCs w:val="18"/>
        </w:rPr>
      </w:pPr>
      <w:r>
        <w:rPr>
          <w:rFonts w:hint="eastAsia" w:ascii="黑体" w:hAnsi="黑体" w:eastAsia="黑体" w:cs="黑体"/>
          <w:sz w:val="18"/>
          <w:szCs w:val="18"/>
        </w:rPr>
        <w:t>C.木制</w:t>
      </w:r>
    </w:p>
    <w:p w14:paraId="7C6E03B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6717A3D">
      <w:pPr>
        <w:spacing w:line="240" w:lineRule="exact"/>
        <w:rPr>
          <w:rFonts w:ascii="黑体" w:hAnsi="黑体" w:eastAsia="黑体" w:cs="黑体"/>
          <w:sz w:val="18"/>
          <w:szCs w:val="18"/>
        </w:rPr>
      </w:pPr>
      <w:r>
        <w:rPr>
          <w:rFonts w:hint="eastAsia" w:ascii="黑体" w:hAnsi="黑体" w:eastAsia="黑体" w:cs="黑体"/>
          <w:sz w:val="18"/>
          <w:szCs w:val="18"/>
        </w:rPr>
        <w:t>58/312</w:t>
      </w:r>
    </w:p>
    <w:p w14:paraId="4F1E0D2D">
      <w:pPr>
        <w:spacing w:line="240" w:lineRule="exact"/>
        <w:rPr>
          <w:rFonts w:ascii="黑体" w:hAnsi="黑体" w:eastAsia="黑体" w:cs="黑体"/>
          <w:sz w:val="18"/>
          <w:szCs w:val="18"/>
        </w:rPr>
      </w:pPr>
      <w:r>
        <w:rPr>
          <w:rFonts w:hint="eastAsia" w:ascii="黑体" w:hAnsi="黑体" w:eastAsia="黑体" w:cs="黑体"/>
          <w:sz w:val="18"/>
          <w:szCs w:val="18"/>
        </w:rPr>
        <w:t>氢气泄漏时，易在屋（）聚集。</w:t>
      </w:r>
    </w:p>
    <w:p w14:paraId="5DFFD8DF">
      <w:pPr>
        <w:spacing w:line="240" w:lineRule="exact"/>
        <w:rPr>
          <w:rFonts w:ascii="黑体" w:hAnsi="黑体" w:eastAsia="黑体" w:cs="黑体"/>
          <w:sz w:val="18"/>
          <w:szCs w:val="18"/>
        </w:rPr>
      </w:pPr>
      <w:r>
        <w:rPr>
          <w:rFonts w:hint="eastAsia" w:ascii="黑体" w:hAnsi="黑体" w:eastAsia="黑体" w:cs="黑体"/>
          <w:sz w:val="18"/>
          <w:szCs w:val="18"/>
        </w:rPr>
        <w:t>A.顶</w:t>
      </w:r>
    </w:p>
    <w:p w14:paraId="10048F55">
      <w:pPr>
        <w:spacing w:line="240" w:lineRule="exact"/>
        <w:rPr>
          <w:rFonts w:ascii="黑体" w:hAnsi="黑体" w:eastAsia="黑体" w:cs="黑体"/>
          <w:sz w:val="18"/>
          <w:szCs w:val="18"/>
        </w:rPr>
      </w:pPr>
      <w:r>
        <w:rPr>
          <w:rFonts w:hint="eastAsia" w:ascii="黑体" w:hAnsi="黑体" w:eastAsia="黑体" w:cs="黑体"/>
          <w:sz w:val="18"/>
          <w:szCs w:val="18"/>
        </w:rPr>
        <w:t>B.中</w:t>
      </w:r>
    </w:p>
    <w:p w14:paraId="1CAF7011">
      <w:pPr>
        <w:spacing w:line="240" w:lineRule="exact"/>
        <w:rPr>
          <w:rFonts w:ascii="黑体" w:hAnsi="黑体" w:eastAsia="黑体" w:cs="黑体"/>
          <w:sz w:val="18"/>
          <w:szCs w:val="18"/>
        </w:rPr>
      </w:pPr>
      <w:r>
        <w:rPr>
          <w:rFonts w:hint="eastAsia" w:ascii="黑体" w:hAnsi="黑体" w:eastAsia="黑体" w:cs="黑体"/>
          <w:sz w:val="18"/>
          <w:szCs w:val="18"/>
        </w:rPr>
        <w:t>C.底</w:t>
      </w:r>
    </w:p>
    <w:p w14:paraId="5C87B58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A4B6BF8">
      <w:pPr>
        <w:spacing w:line="240" w:lineRule="exact"/>
        <w:rPr>
          <w:rFonts w:ascii="黑体" w:hAnsi="黑体" w:eastAsia="黑体" w:cs="黑体"/>
          <w:sz w:val="18"/>
          <w:szCs w:val="18"/>
        </w:rPr>
      </w:pPr>
      <w:r>
        <w:rPr>
          <w:rFonts w:hint="eastAsia" w:ascii="黑体" w:hAnsi="黑体" w:eastAsia="黑体" w:cs="黑体"/>
          <w:sz w:val="18"/>
          <w:szCs w:val="18"/>
        </w:rPr>
        <w:t>59/312</w:t>
      </w:r>
    </w:p>
    <w:p w14:paraId="651CAEDD">
      <w:pPr>
        <w:spacing w:line="240" w:lineRule="exact"/>
        <w:rPr>
          <w:rFonts w:ascii="黑体" w:hAnsi="黑体" w:eastAsia="黑体" w:cs="黑体"/>
          <w:sz w:val="18"/>
          <w:szCs w:val="18"/>
        </w:rPr>
      </w:pPr>
      <w:r>
        <w:rPr>
          <w:rFonts w:hint="eastAsia" w:ascii="黑体" w:hAnsi="黑体" w:eastAsia="黑体" w:cs="黑体"/>
          <w:sz w:val="18"/>
          <w:szCs w:val="18"/>
        </w:rPr>
        <w:t>下列金属（）不列入金属毒物类。</w:t>
      </w:r>
    </w:p>
    <w:p w14:paraId="5BFF63D6">
      <w:pPr>
        <w:spacing w:line="240" w:lineRule="exact"/>
        <w:rPr>
          <w:rFonts w:ascii="黑体" w:hAnsi="黑体" w:eastAsia="黑体" w:cs="黑体"/>
          <w:sz w:val="18"/>
          <w:szCs w:val="18"/>
        </w:rPr>
      </w:pPr>
      <w:r>
        <w:rPr>
          <w:rFonts w:hint="eastAsia" w:ascii="黑体" w:hAnsi="黑体" w:eastAsia="黑体" w:cs="黑体"/>
          <w:sz w:val="18"/>
          <w:szCs w:val="18"/>
        </w:rPr>
        <w:t>A.铅</w:t>
      </w:r>
    </w:p>
    <w:p w14:paraId="07A0C3DB">
      <w:pPr>
        <w:spacing w:line="240" w:lineRule="exact"/>
        <w:rPr>
          <w:rFonts w:ascii="黑体" w:hAnsi="黑体" w:eastAsia="黑体" w:cs="黑体"/>
          <w:sz w:val="18"/>
          <w:szCs w:val="18"/>
        </w:rPr>
      </w:pPr>
      <w:r>
        <w:rPr>
          <w:rFonts w:hint="eastAsia" w:ascii="黑体" w:hAnsi="黑体" w:eastAsia="黑体" w:cs="黑体"/>
          <w:sz w:val="18"/>
          <w:szCs w:val="18"/>
        </w:rPr>
        <w:t>B.钢</w:t>
      </w:r>
    </w:p>
    <w:p w14:paraId="1C5023EA">
      <w:pPr>
        <w:spacing w:line="240" w:lineRule="exact"/>
        <w:rPr>
          <w:rFonts w:ascii="黑体" w:hAnsi="黑体" w:eastAsia="黑体" w:cs="黑体"/>
          <w:sz w:val="18"/>
          <w:szCs w:val="18"/>
        </w:rPr>
      </w:pPr>
      <w:r>
        <w:rPr>
          <w:rFonts w:hint="eastAsia" w:ascii="黑体" w:hAnsi="黑体" w:eastAsia="黑体" w:cs="黑体"/>
          <w:sz w:val="18"/>
          <w:szCs w:val="18"/>
        </w:rPr>
        <w:t>C.铜</w:t>
      </w:r>
    </w:p>
    <w:p w14:paraId="06DCC7D0">
      <w:pPr>
        <w:spacing w:line="240" w:lineRule="exact"/>
        <w:rPr>
          <w:rFonts w:ascii="黑体" w:hAnsi="黑体" w:eastAsia="黑体" w:cs="黑体"/>
          <w:sz w:val="18"/>
          <w:szCs w:val="18"/>
        </w:rPr>
      </w:pPr>
      <w:r>
        <w:rPr>
          <w:rFonts w:hint="eastAsia" w:ascii="黑体" w:hAnsi="黑体" w:eastAsia="黑体" w:cs="黑体"/>
          <w:sz w:val="18"/>
          <w:szCs w:val="18"/>
        </w:rPr>
        <w:t>D.铁</w:t>
      </w:r>
    </w:p>
    <w:p w14:paraId="4CB10BE3">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39A20E9B">
      <w:pPr>
        <w:spacing w:line="240" w:lineRule="exact"/>
        <w:rPr>
          <w:rFonts w:ascii="黑体" w:hAnsi="黑体" w:eastAsia="黑体" w:cs="黑体"/>
          <w:sz w:val="18"/>
          <w:szCs w:val="18"/>
        </w:rPr>
      </w:pPr>
      <w:r>
        <w:rPr>
          <w:rFonts w:hint="eastAsia" w:ascii="黑体" w:hAnsi="黑体" w:eastAsia="黑体" w:cs="黑体"/>
          <w:sz w:val="18"/>
          <w:szCs w:val="18"/>
        </w:rPr>
        <w:t>60/312</w:t>
      </w:r>
    </w:p>
    <w:p w14:paraId="2E168BC8">
      <w:pPr>
        <w:spacing w:line="240" w:lineRule="exact"/>
        <w:rPr>
          <w:rFonts w:ascii="黑体" w:hAnsi="黑体" w:eastAsia="黑体" w:cs="黑体"/>
          <w:sz w:val="18"/>
          <w:szCs w:val="18"/>
        </w:rPr>
      </w:pPr>
      <w:r>
        <w:rPr>
          <w:rFonts w:hint="eastAsia" w:ascii="黑体" w:hAnsi="黑体" w:eastAsia="黑体" w:cs="黑体"/>
          <w:sz w:val="18"/>
          <w:szCs w:val="18"/>
        </w:rPr>
        <w:t>转岗、变换工种后不需进行相应的安全教育。</w:t>
      </w:r>
    </w:p>
    <w:p w14:paraId="01A7A26E">
      <w:pPr>
        <w:spacing w:line="240" w:lineRule="exact"/>
        <w:rPr>
          <w:rFonts w:ascii="黑体" w:hAnsi="黑体" w:eastAsia="黑体" w:cs="黑体"/>
          <w:sz w:val="18"/>
          <w:szCs w:val="18"/>
        </w:rPr>
      </w:pPr>
      <w:r>
        <w:rPr>
          <w:rFonts w:hint="eastAsia" w:ascii="黑体" w:hAnsi="黑体" w:eastAsia="黑体" w:cs="黑体"/>
          <w:sz w:val="18"/>
          <w:szCs w:val="18"/>
        </w:rPr>
        <w:t>A.对</w:t>
      </w:r>
    </w:p>
    <w:p w14:paraId="5C2A88C4">
      <w:pPr>
        <w:spacing w:line="240" w:lineRule="exact"/>
        <w:rPr>
          <w:rFonts w:ascii="黑体" w:hAnsi="黑体" w:eastAsia="黑体" w:cs="黑体"/>
          <w:sz w:val="18"/>
          <w:szCs w:val="18"/>
        </w:rPr>
      </w:pPr>
      <w:r>
        <w:rPr>
          <w:rFonts w:hint="eastAsia" w:ascii="黑体" w:hAnsi="黑体" w:eastAsia="黑体" w:cs="黑体"/>
          <w:sz w:val="18"/>
          <w:szCs w:val="18"/>
        </w:rPr>
        <w:t>B.错</w:t>
      </w:r>
    </w:p>
    <w:p w14:paraId="3EA03A8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F88CF6C">
      <w:pPr>
        <w:spacing w:line="240" w:lineRule="exact"/>
        <w:rPr>
          <w:rFonts w:ascii="黑体" w:hAnsi="黑体" w:eastAsia="黑体" w:cs="黑体"/>
          <w:sz w:val="18"/>
          <w:szCs w:val="18"/>
        </w:rPr>
      </w:pPr>
      <w:r>
        <w:rPr>
          <w:rFonts w:hint="eastAsia" w:ascii="黑体" w:hAnsi="黑体" w:eastAsia="黑体" w:cs="黑体"/>
          <w:sz w:val="18"/>
          <w:szCs w:val="18"/>
        </w:rPr>
        <w:t>61/312</w:t>
      </w:r>
    </w:p>
    <w:p w14:paraId="5C08F41D">
      <w:pPr>
        <w:spacing w:line="240" w:lineRule="exact"/>
        <w:rPr>
          <w:rFonts w:ascii="黑体" w:hAnsi="黑体" w:eastAsia="黑体" w:cs="黑体"/>
          <w:sz w:val="18"/>
          <w:szCs w:val="18"/>
        </w:rPr>
      </w:pPr>
      <w:r>
        <w:rPr>
          <w:rFonts w:hint="eastAsia" w:ascii="黑体" w:hAnsi="黑体" w:eastAsia="黑体" w:cs="黑体"/>
          <w:sz w:val="18"/>
          <w:szCs w:val="18"/>
        </w:rPr>
        <w:t>《安全生产法》规定，事故调查处理应当遵循的原则是（）、依法依规、实事求是、注重实效。</w:t>
      </w:r>
    </w:p>
    <w:p w14:paraId="2C398A00">
      <w:pPr>
        <w:spacing w:line="240" w:lineRule="exact"/>
        <w:rPr>
          <w:rFonts w:ascii="黑体" w:hAnsi="黑体" w:eastAsia="黑体" w:cs="黑体"/>
          <w:sz w:val="18"/>
          <w:szCs w:val="18"/>
        </w:rPr>
      </w:pPr>
      <w:r>
        <w:rPr>
          <w:rFonts w:hint="eastAsia" w:ascii="黑体" w:hAnsi="黑体" w:eastAsia="黑体" w:cs="黑体"/>
          <w:sz w:val="18"/>
          <w:szCs w:val="18"/>
        </w:rPr>
        <w:t>A.查清事故原因</w:t>
      </w:r>
    </w:p>
    <w:p w14:paraId="5A091AEF">
      <w:pPr>
        <w:spacing w:line="240" w:lineRule="exact"/>
        <w:rPr>
          <w:rFonts w:ascii="黑体" w:hAnsi="黑体" w:eastAsia="黑体" w:cs="黑体"/>
          <w:sz w:val="18"/>
          <w:szCs w:val="18"/>
        </w:rPr>
      </w:pPr>
      <w:r>
        <w:rPr>
          <w:rFonts w:hint="eastAsia" w:ascii="黑体" w:hAnsi="黑体" w:eastAsia="黑体" w:cs="黑体"/>
          <w:sz w:val="18"/>
          <w:szCs w:val="18"/>
        </w:rPr>
        <w:t>B.查明事故性质和责任</w:t>
      </w:r>
    </w:p>
    <w:p w14:paraId="29C631A5">
      <w:pPr>
        <w:spacing w:line="240" w:lineRule="exact"/>
        <w:rPr>
          <w:rFonts w:ascii="黑体" w:hAnsi="黑体" w:eastAsia="黑体" w:cs="黑体"/>
          <w:sz w:val="18"/>
          <w:szCs w:val="18"/>
        </w:rPr>
      </w:pPr>
      <w:r>
        <w:rPr>
          <w:rFonts w:hint="eastAsia" w:ascii="黑体" w:hAnsi="黑体" w:eastAsia="黑体" w:cs="黑体"/>
          <w:sz w:val="18"/>
          <w:szCs w:val="18"/>
        </w:rPr>
        <w:t>C.科学严谨</w:t>
      </w:r>
    </w:p>
    <w:p w14:paraId="74EBBBFF">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35F9E61">
      <w:pPr>
        <w:spacing w:line="240" w:lineRule="exact"/>
        <w:rPr>
          <w:rFonts w:ascii="黑体" w:hAnsi="黑体" w:eastAsia="黑体" w:cs="黑体"/>
          <w:sz w:val="18"/>
          <w:szCs w:val="18"/>
        </w:rPr>
      </w:pPr>
      <w:r>
        <w:rPr>
          <w:rFonts w:hint="eastAsia" w:ascii="黑体" w:hAnsi="黑体" w:eastAsia="黑体" w:cs="黑体"/>
          <w:sz w:val="18"/>
          <w:szCs w:val="18"/>
        </w:rPr>
        <w:t>62/312</w:t>
      </w:r>
    </w:p>
    <w:p w14:paraId="09F7AC1F">
      <w:pPr>
        <w:spacing w:line="240" w:lineRule="exact"/>
        <w:rPr>
          <w:rFonts w:ascii="黑体" w:hAnsi="黑体" w:eastAsia="黑体" w:cs="黑体"/>
          <w:sz w:val="18"/>
          <w:szCs w:val="18"/>
        </w:rPr>
      </w:pPr>
      <w:r>
        <w:rPr>
          <w:rFonts w:hint="eastAsia" w:ascii="黑体" w:hAnsi="黑体" w:eastAsia="黑体" w:cs="黑体"/>
          <w:sz w:val="18"/>
          <w:szCs w:val="18"/>
        </w:rPr>
        <w:t>不属于助燃气体的是（）。</w:t>
      </w:r>
    </w:p>
    <w:p w14:paraId="3C1CEDEE">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5618C408">
      <w:pPr>
        <w:spacing w:line="240" w:lineRule="exact"/>
        <w:rPr>
          <w:rFonts w:ascii="黑体" w:hAnsi="黑体" w:eastAsia="黑体" w:cs="黑体"/>
          <w:sz w:val="18"/>
          <w:szCs w:val="18"/>
        </w:rPr>
      </w:pPr>
      <w:r>
        <w:rPr>
          <w:rFonts w:hint="eastAsia" w:ascii="黑体" w:hAnsi="黑体" w:eastAsia="黑体" w:cs="黑体"/>
          <w:sz w:val="18"/>
          <w:szCs w:val="18"/>
        </w:rPr>
        <w:t>B.氧气</w:t>
      </w:r>
    </w:p>
    <w:p w14:paraId="628D74F3">
      <w:pPr>
        <w:spacing w:line="240" w:lineRule="exact"/>
        <w:rPr>
          <w:rFonts w:ascii="黑体" w:hAnsi="黑体" w:eastAsia="黑体" w:cs="黑体"/>
          <w:sz w:val="18"/>
          <w:szCs w:val="18"/>
        </w:rPr>
      </w:pPr>
      <w:r>
        <w:rPr>
          <w:rFonts w:hint="eastAsia" w:ascii="黑体" w:hAnsi="黑体" w:eastAsia="黑体" w:cs="黑体"/>
          <w:sz w:val="18"/>
          <w:szCs w:val="18"/>
        </w:rPr>
        <w:t>C.氯气</w:t>
      </w:r>
    </w:p>
    <w:p w14:paraId="5047836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21B579F">
      <w:pPr>
        <w:spacing w:line="240" w:lineRule="exact"/>
        <w:rPr>
          <w:rFonts w:ascii="黑体" w:hAnsi="黑体" w:eastAsia="黑体" w:cs="黑体"/>
          <w:sz w:val="18"/>
          <w:szCs w:val="18"/>
        </w:rPr>
      </w:pPr>
      <w:r>
        <w:rPr>
          <w:rFonts w:hint="eastAsia" w:ascii="黑体" w:hAnsi="黑体" w:eastAsia="黑体" w:cs="黑体"/>
          <w:sz w:val="18"/>
          <w:szCs w:val="18"/>
        </w:rPr>
        <w:t>63/312</w:t>
      </w:r>
    </w:p>
    <w:p w14:paraId="70BDBFFA">
      <w:pPr>
        <w:spacing w:line="240" w:lineRule="exact"/>
        <w:rPr>
          <w:rFonts w:ascii="黑体" w:hAnsi="黑体" w:eastAsia="黑体" w:cs="黑体"/>
          <w:sz w:val="18"/>
          <w:szCs w:val="18"/>
        </w:rPr>
      </w:pPr>
      <w:r>
        <w:rPr>
          <w:rFonts w:hint="eastAsia" w:ascii="黑体" w:hAnsi="黑体" w:eastAsia="黑体" w:cs="黑体"/>
          <w:sz w:val="18"/>
          <w:szCs w:val="18"/>
        </w:rPr>
        <w:t>职业病防治工作的方针是（）。</w:t>
      </w:r>
    </w:p>
    <w:p w14:paraId="5538651B">
      <w:pPr>
        <w:spacing w:line="240" w:lineRule="exact"/>
        <w:rPr>
          <w:rFonts w:ascii="黑体" w:hAnsi="黑体" w:eastAsia="黑体" w:cs="黑体"/>
          <w:sz w:val="18"/>
          <w:szCs w:val="18"/>
        </w:rPr>
      </w:pPr>
      <w:r>
        <w:rPr>
          <w:rFonts w:hint="eastAsia" w:ascii="黑体" w:hAnsi="黑体" w:eastAsia="黑体" w:cs="黑体"/>
          <w:sz w:val="18"/>
          <w:szCs w:val="18"/>
        </w:rPr>
        <w:t>A.坚持预防为主、综合治理</w:t>
      </w:r>
    </w:p>
    <w:p w14:paraId="0172A5F3">
      <w:pPr>
        <w:spacing w:line="240" w:lineRule="exact"/>
        <w:rPr>
          <w:rFonts w:ascii="黑体" w:hAnsi="黑体" w:eastAsia="黑体" w:cs="黑体"/>
          <w:sz w:val="18"/>
          <w:szCs w:val="18"/>
        </w:rPr>
      </w:pPr>
      <w:r>
        <w:rPr>
          <w:rFonts w:hint="eastAsia" w:ascii="黑体" w:hAnsi="黑体" w:eastAsia="黑体" w:cs="黑体"/>
          <w:sz w:val="18"/>
          <w:szCs w:val="18"/>
        </w:rPr>
        <w:t>B.坚持预防为主、防治结合</w:t>
      </w:r>
    </w:p>
    <w:p w14:paraId="65B5EFDC">
      <w:pPr>
        <w:spacing w:line="240" w:lineRule="exact"/>
        <w:rPr>
          <w:rFonts w:ascii="黑体" w:hAnsi="黑体" w:eastAsia="黑体" w:cs="黑体"/>
          <w:sz w:val="18"/>
          <w:szCs w:val="18"/>
        </w:rPr>
      </w:pPr>
      <w:r>
        <w:rPr>
          <w:rFonts w:hint="eastAsia" w:ascii="黑体" w:hAnsi="黑体" w:eastAsia="黑体" w:cs="黑体"/>
          <w:sz w:val="18"/>
          <w:szCs w:val="18"/>
        </w:rPr>
        <w:t>C.坚持预防为主、分类管理</w:t>
      </w:r>
    </w:p>
    <w:p w14:paraId="6D0A8A7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90B8654">
      <w:pPr>
        <w:spacing w:line="240" w:lineRule="exact"/>
        <w:rPr>
          <w:rFonts w:ascii="黑体" w:hAnsi="黑体" w:eastAsia="黑体" w:cs="黑体"/>
          <w:sz w:val="18"/>
          <w:szCs w:val="18"/>
        </w:rPr>
      </w:pPr>
      <w:r>
        <w:rPr>
          <w:rFonts w:hint="eastAsia" w:ascii="黑体" w:hAnsi="黑体" w:eastAsia="黑体" w:cs="黑体"/>
          <w:sz w:val="18"/>
          <w:szCs w:val="18"/>
        </w:rPr>
        <w:t>64/312</w:t>
      </w:r>
    </w:p>
    <w:p w14:paraId="34019600">
      <w:pPr>
        <w:spacing w:line="240" w:lineRule="exact"/>
        <w:rPr>
          <w:rFonts w:ascii="黑体" w:hAnsi="黑体" w:eastAsia="黑体" w:cs="黑体"/>
          <w:sz w:val="18"/>
          <w:szCs w:val="18"/>
        </w:rPr>
      </w:pPr>
      <w:r>
        <w:rPr>
          <w:rFonts w:hint="eastAsia" w:ascii="黑体" w:hAnsi="黑体" w:eastAsia="黑体" w:cs="黑体"/>
          <w:sz w:val="18"/>
          <w:szCs w:val="18"/>
        </w:rPr>
        <w:t>（）属于易燃气体。</w:t>
      </w:r>
    </w:p>
    <w:p w14:paraId="68EE20E3">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62A9B09F">
      <w:pPr>
        <w:spacing w:line="240" w:lineRule="exact"/>
        <w:rPr>
          <w:rFonts w:ascii="黑体" w:hAnsi="黑体" w:eastAsia="黑体" w:cs="黑体"/>
          <w:sz w:val="18"/>
          <w:szCs w:val="18"/>
        </w:rPr>
      </w:pPr>
      <w:r>
        <w:rPr>
          <w:rFonts w:hint="eastAsia" w:ascii="黑体" w:hAnsi="黑体" w:eastAsia="黑体" w:cs="黑体"/>
          <w:sz w:val="18"/>
          <w:szCs w:val="18"/>
        </w:rPr>
        <w:t>B.氧气</w:t>
      </w:r>
    </w:p>
    <w:p w14:paraId="56074449">
      <w:pPr>
        <w:spacing w:line="240" w:lineRule="exact"/>
        <w:rPr>
          <w:rFonts w:ascii="黑体" w:hAnsi="黑体" w:eastAsia="黑体" w:cs="黑体"/>
          <w:sz w:val="18"/>
          <w:szCs w:val="18"/>
        </w:rPr>
      </w:pPr>
      <w:r>
        <w:rPr>
          <w:rFonts w:hint="eastAsia" w:ascii="黑体" w:hAnsi="黑体" w:eastAsia="黑体" w:cs="黑体"/>
          <w:sz w:val="18"/>
          <w:szCs w:val="18"/>
        </w:rPr>
        <w:t>C.乙炔</w:t>
      </w:r>
    </w:p>
    <w:p w14:paraId="3ACB27D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F7CDBD6">
      <w:pPr>
        <w:spacing w:line="240" w:lineRule="exact"/>
        <w:rPr>
          <w:rFonts w:ascii="黑体" w:hAnsi="黑体" w:eastAsia="黑体" w:cs="黑体"/>
          <w:sz w:val="18"/>
          <w:szCs w:val="18"/>
        </w:rPr>
      </w:pPr>
      <w:r>
        <w:rPr>
          <w:rFonts w:hint="eastAsia" w:ascii="黑体" w:hAnsi="黑体" w:eastAsia="黑体" w:cs="黑体"/>
          <w:sz w:val="18"/>
          <w:szCs w:val="18"/>
        </w:rPr>
        <w:t>65/312</w:t>
      </w:r>
    </w:p>
    <w:p w14:paraId="76CA5E10">
      <w:pPr>
        <w:spacing w:line="240" w:lineRule="exact"/>
        <w:rPr>
          <w:rFonts w:ascii="黑体" w:hAnsi="黑体" w:eastAsia="黑体" w:cs="黑体"/>
          <w:sz w:val="18"/>
          <w:szCs w:val="18"/>
        </w:rPr>
      </w:pPr>
      <w:r>
        <w:rPr>
          <w:rFonts w:hint="eastAsia" w:ascii="黑体" w:hAnsi="黑体" w:eastAsia="黑体" w:cs="黑体"/>
          <w:sz w:val="18"/>
          <w:szCs w:val="18"/>
        </w:rPr>
        <w:t>火灾现场寻找被困人员的方法不包括（）。</w:t>
      </w:r>
    </w:p>
    <w:p w14:paraId="1721D39C">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07FFBCD5">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227F525F">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130FA93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290448B">
      <w:pPr>
        <w:spacing w:line="240" w:lineRule="exact"/>
        <w:rPr>
          <w:rFonts w:ascii="黑体" w:hAnsi="黑体" w:eastAsia="黑体" w:cs="黑体"/>
          <w:sz w:val="18"/>
          <w:szCs w:val="18"/>
        </w:rPr>
      </w:pPr>
      <w:r>
        <w:rPr>
          <w:rFonts w:hint="eastAsia" w:ascii="黑体" w:hAnsi="黑体" w:eastAsia="黑体" w:cs="黑体"/>
          <w:sz w:val="18"/>
          <w:szCs w:val="18"/>
        </w:rPr>
        <w:t>66/312</w:t>
      </w:r>
    </w:p>
    <w:p w14:paraId="5819EDBE">
      <w:pPr>
        <w:spacing w:line="240" w:lineRule="exact"/>
        <w:rPr>
          <w:rFonts w:ascii="黑体" w:hAnsi="黑体" w:eastAsia="黑体" w:cs="黑体"/>
          <w:sz w:val="18"/>
          <w:szCs w:val="18"/>
        </w:rPr>
      </w:pPr>
      <w:r>
        <w:rPr>
          <w:rFonts w:hint="eastAsia" w:ascii="黑体" w:hAnsi="黑体" w:eastAsia="黑体" w:cs="黑体"/>
          <w:sz w:val="18"/>
          <w:szCs w:val="18"/>
        </w:rPr>
        <w:t>根据系统安全工程的观点，危险是指系统中存在发生不期望后果的可能性超过了人们的（）。</w:t>
      </w:r>
    </w:p>
    <w:p w14:paraId="71269E0F">
      <w:pPr>
        <w:spacing w:line="240" w:lineRule="exact"/>
        <w:rPr>
          <w:rFonts w:ascii="黑体" w:hAnsi="黑体" w:eastAsia="黑体" w:cs="黑体"/>
          <w:sz w:val="18"/>
          <w:szCs w:val="18"/>
        </w:rPr>
      </w:pPr>
      <w:r>
        <w:rPr>
          <w:rFonts w:hint="eastAsia" w:ascii="黑体" w:hAnsi="黑体" w:eastAsia="黑体" w:cs="黑体"/>
          <w:sz w:val="18"/>
          <w:szCs w:val="18"/>
        </w:rPr>
        <w:t>A.承受程度</w:t>
      </w:r>
    </w:p>
    <w:p w14:paraId="21AAF49E">
      <w:pPr>
        <w:spacing w:line="240" w:lineRule="exact"/>
        <w:rPr>
          <w:rFonts w:ascii="黑体" w:hAnsi="黑体" w:eastAsia="黑体" w:cs="黑体"/>
          <w:sz w:val="18"/>
          <w:szCs w:val="18"/>
        </w:rPr>
      </w:pPr>
      <w:r>
        <w:rPr>
          <w:rFonts w:hint="eastAsia" w:ascii="黑体" w:hAnsi="黑体" w:eastAsia="黑体" w:cs="黑体"/>
          <w:sz w:val="18"/>
          <w:szCs w:val="18"/>
        </w:rPr>
        <w:t>B.认知能力</w:t>
      </w:r>
    </w:p>
    <w:p w14:paraId="6494BFC0">
      <w:pPr>
        <w:spacing w:line="240" w:lineRule="exact"/>
        <w:rPr>
          <w:rFonts w:ascii="黑体" w:hAnsi="黑体" w:eastAsia="黑体" w:cs="黑体"/>
          <w:sz w:val="18"/>
          <w:szCs w:val="18"/>
        </w:rPr>
      </w:pPr>
      <w:r>
        <w:rPr>
          <w:rFonts w:hint="eastAsia" w:ascii="黑体" w:hAnsi="黑体" w:eastAsia="黑体" w:cs="黑体"/>
          <w:sz w:val="18"/>
          <w:szCs w:val="18"/>
        </w:rPr>
        <w:t>C.实践水平</w:t>
      </w:r>
    </w:p>
    <w:p w14:paraId="0AD7F91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9AE7314">
      <w:pPr>
        <w:spacing w:line="240" w:lineRule="exact"/>
        <w:rPr>
          <w:rFonts w:ascii="黑体" w:hAnsi="黑体" w:eastAsia="黑体" w:cs="黑体"/>
          <w:sz w:val="18"/>
          <w:szCs w:val="18"/>
        </w:rPr>
      </w:pPr>
      <w:r>
        <w:rPr>
          <w:rFonts w:hint="eastAsia" w:ascii="黑体" w:hAnsi="黑体" w:eastAsia="黑体" w:cs="黑体"/>
          <w:sz w:val="18"/>
          <w:szCs w:val="18"/>
        </w:rPr>
        <w:t>67/312</w:t>
      </w:r>
    </w:p>
    <w:p w14:paraId="56024308">
      <w:pPr>
        <w:spacing w:line="240" w:lineRule="exact"/>
        <w:rPr>
          <w:rFonts w:ascii="黑体" w:hAnsi="黑体" w:eastAsia="黑体" w:cs="黑体"/>
          <w:sz w:val="18"/>
          <w:szCs w:val="18"/>
        </w:rPr>
      </w:pPr>
      <w:r>
        <w:rPr>
          <w:rFonts w:hint="eastAsia" w:ascii="黑体" w:hAnsi="黑体" w:eastAsia="黑体" w:cs="黑体"/>
          <w:sz w:val="18"/>
          <w:szCs w:val="18"/>
        </w:rPr>
        <w:t>劳动者有获得职业卫生教育、培训的权利。</w:t>
      </w:r>
    </w:p>
    <w:p w14:paraId="3225CD6C">
      <w:pPr>
        <w:spacing w:line="240" w:lineRule="exact"/>
        <w:rPr>
          <w:rFonts w:ascii="黑体" w:hAnsi="黑体" w:eastAsia="黑体" w:cs="黑体"/>
          <w:sz w:val="18"/>
          <w:szCs w:val="18"/>
        </w:rPr>
      </w:pPr>
      <w:r>
        <w:rPr>
          <w:rFonts w:hint="eastAsia" w:ascii="黑体" w:hAnsi="黑体" w:eastAsia="黑体" w:cs="黑体"/>
          <w:sz w:val="18"/>
          <w:szCs w:val="18"/>
        </w:rPr>
        <w:t>A.对</w:t>
      </w:r>
    </w:p>
    <w:p w14:paraId="222C7C72">
      <w:pPr>
        <w:spacing w:line="240" w:lineRule="exact"/>
        <w:rPr>
          <w:rFonts w:ascii="黑体" w:hAnsi="黑体" w:eastAsia="黑体" w:cs="黑体"/>
          <w:sz w:val="18"/>
          <w:szCs w:val="18"/>
        </w:rPr>
      </w:pPr>
      <w:r>
        <w:rPr>
          <w:rFonts w:hint="eastAsia" w:ascii="黑体" w:hAnsi="黑体" w:eastAsia="黑体" w:cs="黑体"/>
          <w:sz w:val="18"/>
          <w:szCs w:val="18"/>
        </w:rPr>
        <w:t>B.错</w:t>
      </w:r>
    </w:p>
    <w:p w14:paraId="63EB39F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35B6610">
      <w:pPr>
        <w:spacing w:line="240" w:lineRule="exact"/>
        <w:rPr>
          <w:rFonts w:ascii="黑体" w:hAnsi="黑体" w:eastAsia="黑体" w:cs="黑体"/>
          <w:sz w:val="18"/>
          <w:szCs w:val="18"/>
        </w:rPr>
      </w:pPr>
      <w:r>
        <w:rPr>
          <w:rFonts w:hint="eastAsia" w:ascii="黑体" w:hAnsi="黑体" w:eastAsia="黑体" w:cs="黑体"/>
          <w:sz w:val="18"/>
          <w:szCs w:val="18"/>
        </w:rPr>
        <w:t>68/312</w:t>
      </w:r>
    </w:p>
    <w:p w14:paraId="5D2582BC">
      <w:pPr>
        <w:spacing w:line="240" w:lineRule="exact"/>
        <w:rPr>
          <w:rFonts w:ascii="黑体" w:hAnsi="黑体" w:eastAsia="黑体" w:cs="黑体"/>
          <w:sz w:val="18"/>
          <w:szCs w:val="18"/>
        </w:rPr>
      </w:pPr>
      <w:r>
        <w:rPr>
          <w:rFonts w:hint="eastAsia" w:ascii="黑体" w:hAnsi="黑体" w:eastAsia="黑体" w:cs="黑体"/>
          <w:sz w:val="18"/>
          <w:szCs w:val="18"/>
        </w:rPr>
        <w:t>（）方法是保护人身安全的最后一道防线。</w:t>
      </w:r>
    </w:p>
    <w:p w14:paraId="6B5BFB01">
      <w:pPr>
        <w:spacing w:line="240" w:lineRule="exact"/>
        <w:rPr>
          <w:rFonts w:ascii="黑体" w:hAnsi="黑体" w:eastAsia="黑体" w:cs="黑体"/>
          <w:sz w:val="18"/>
          <w:szCs w:val="18"/>
        </w:rPr>
      </w:pPr>
      <w:r>
        <w:rPr>
          <w:rFonts w:hint="eastAsia" w:ascii="黑体" w:hAnsi="黑体" w:eastAsia="黑体" w:cs="黑体"/>
          <w:sz w:val="18"/>
          <w:szCs w:val="18"/>
        </w:rPr>
        <w:t>A.隔离</w:t>
      </w:r>
    </w:p>
    <w:p w14:paraId="10CCA3BA">
      <w:pPr>
        <w:spacing w:line="240" w:lineRule="exact"/>
        <w:rPr>
          <w:rFonts w:ascii="黑体" w:hAnsi="黑体" w:eastAsia="黑体" w:cs="黑体"/>
          <w:sz w:val="18"/>
          <w:szCs w:val="18"/>
        </w:rPr>
      </w:pPr>
      <w:r>
        <w:rPr>
          <w:rFonts w:hint="eastAsia" w:ascii="黑体" w:hAnsi="黑体" w:eastAsia="黑体" w:cs="黑体"/>
          <w:sz w:val="18"/>
          <w:szCs w:val="18"/>
        </w:rPr>
        <w:t>B.避难</w:t>
      </w:r>
    </w:p>
    <w:p w14:paraId="640BD183">
      <w:pPr>
        <w:spacing w:line="240" w:lineRule="exact"/>
        <w:rPr>
          <w:rFonts w:ascii="黑体" w:hAnsi="黑体" w:eastAsia="黑体" w:cs="黑体"/>
          <w:sz w:val="18"/>
          <w:szCs w:val="18"/>
        </w:rPr>
      </w:pPr>
      <w:r>
        <w:rPr>
          <w:rFonts w:hint="eastAsia" w:ascii="黑体" w:hAnsi="黑体" w:eastAsia="黑体" w:cs="黑体"/>
          <w:sz w:val="18"/>
          <w:szCs w:val="18"/>
        </w:rPr>
        <w:t>C.个体防护</w:t>
      </w:r>
    </w:p>
    <w:p w14:paraId="5A35283D">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60F2B39">
      <w:pPr>
        <w:spacing w:line="240" w:lineRule="exact"/>
        <w:rPr>
          <w:rFonts w:ascii="黑体" w:hAnsi="黑体" w:eastAsia="黑体" w:cs="黑体"/>
          <w:sz w:val="18"/>
          <w:szCs w:val="18"/>
        </w:rPr>
      </w:pPr>
      <w:r>
        <w:rPr>
          <w:rFonts w:hint="eastAsia" w:ascii="黑体" w:hAnsi="黑体" w:eastAsia="黑体" w:cs="黑体"/>
          <w:sz w:val="18"/>
          <w:szCs w:val="18"/>
        </w:rPr>
        <w:t>69/312</w:t>
      </w:r>
    </w:p>
    <w:p w14:paraId="0C4A2555">
      <w:pPr>
        <w:spacing w:line="240" w:lineRule="exact"/>
        <w:rPr>
          <w:rFonts w:ascii="黑体" w:hAnsi="黑体" w:eastAsia="黑体" w:cs="黑体"/>
          <w:sz w:val="18"/>
          <w:szCs w:val="18"/>
        </w:rPr>
      </w:pPr>
      <w:r>
        <w:rPr>
          <w:rFonts w:hint="eastAsia" w:ascii="黑体" w:hAnsi="黑体" w:eastAsia="黑体" w:cs="黑体"/>
          <w:sz w:val="18"/>
          <w:szCs w:val="18"/>
        </w:rPr>
        <w:t>下列选项中，不属于易燃气体的是（）。</w:t>
      </w:r>
    </w:p>
    <w:p w14:paraId="7BA89BE1">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218C493A">
      <w:pPr>
        <w:spacing w:line="240" w:lineRule="exact"/>
        <w:rPr>
          <w:rFonts w:ascii="黑体" w:hAnsi="黑体" w:eastAsia="黑体" w:cs="黑体"/>
          <w:sz w:val="18"/>
          <w:szCs w:val="18"/>
        </w:rPr>
      </w:pPr>
      <w:r>
        <w:rPr>
          <w:rFonts w:hint="eastAsia" w:ascii="黑体" w:hAnsi="黑体" w:eastAsia="黑体" w:cs="黑体"/>
          <w:sz w:val="18"/>
          <w:szCs w:val="18"/>
        </w:rPr>
        <w:t>B.乙炔</w:t>
      </w:r>
    </w:p>
    <w:p w14:paraId="0CFF583D">
      <w:pPr>
        <w:spacing w:line="240" w:lineRule="exact"/>
        <w:rPr>
          <w:rFonts w:ascii="黑体" w:hAnsi="黑体" w:eastAsia="黑体" w:cs="黑体"/>
          <w:sz w:val="18"/>
          <w:szCs w:val="18"/>
        </w:rPr>
      </w:pPr>
      <w:r>
        <w:rPr>
          <w:rFonts w:hint="eastAsia" w:ascii="黑体" w:hAnsi="黑体" w:eastAsia="黑体" w:cs="黑体"/>
          <w:sz w:val="18"/>
          <w:szCs w:val="18"/>
        </w:rPr>
        <w:t>C.氧气</w:t>
      </w:r>
    </w:p>
    <w:p w14:paraId="3F824C2C">
      <w:pPr>
        <w:spacing w:line="240" w:lineRule="exact"/>
        <w:rPr>
          <w:rFonts w:ascii="黑体" w:hAnsi="黑体" w:eastAsia="黑体" w:cs="黑体"/>
          <w:sz w:val="18"/>
          <w:szCs w:val="18"/>
        </w:rPr>
      </w:pPr>
      <w:r>
        <w:rPr>
          <w:rFonts w:hint="eastAsia" w:ascii="黑体" w:hAnsi="黑体" w:eastAsia="黑体" w:cs="黑体"/>
          <w:sz w:val="18"/>
          <w:szCs w:val="18"/>
        </w:rPr>
        <w:t>D.氩气</w:t>
      </w:r>
    </w:p>
    <w:p w14:paraId="0C63AC4E">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163F3BD8">
      <w:pPr>
        <w:spacing w:line="240" w:lineRule="exact"/>
        <w:rPr>
          <w:rFonts w:ascii="黑体" w:hAnsi="黑体" w:eastAsia="黑体" w:cs="黑体"/>
          <w:sz w:val="18"/>
          <w:szCs w:val="18"/>
        </w:rPr>
      </w:pPr>
      <w:r>
        <w:rPr>
          <w:rFonts w:hint="eastAsia" w:ascii="黑体" w:hAnsi="黑体" w:eastAsia="黑体" w:cs="黑体"/>
          <w:sz w:val="18"/>
          <w:szCs w:val="18"/>
        </w:rPr>
        <w:t>70/312</w:t>
      </w:r>
    </w:p>
    <w:p w14:paraId="13E35A66">
      <w:pPr>
        <w:spacing w:line="240" w:lineRule="exact"/>
        <w:rPr>
          <w:rFonts w:ascii="黑体" w:hAnsi="黑体" w:eastAsia="黑体" w:cs="黑体"/>
          <w:sz w:val="18"/>
          <w:szCs w:val="18"/>
        </w:rPr>
      </w:pPr>
      <w:r>
        <w:rPr>
          <w:rFonts w:hint="eastAsia" w:ascii="黑体" w:hAnsi="黑体" w:eastAsia="黑体" w:cs="黑体"/>
          <w:sz w:val="18"/>
          <w:szCs w:val="18"/>
        </w:rPr>
        <w:t>安全生产许可证有效期为（）年。</w:t>
      </w:r>
    </w:p>
    <w:p w14:paraId="79F8261F">
      <w:pPr>
        <w:spacing w:line="240" w:lineRule="exact"/>
        <w:rPr>
          <w:rFonts w:ascii="黑体" w:hAnsi="黑体" w:eastAsia="黑体" w:cs="黑体"/>
          <w:sz w:val="18"/>
          <w:szCs w:val="18"/>
        </w:rPr>
      </w:pPr>
      <w:r>
        <w:rPr>
          <w:rFonts w:hint="eastAsia" w:ascii="黑体" w:hAnsi="黑体" w:eastAsia="黑体" w:cs="黑体"/>
          <w:sz w:val="18"/>
          <w:szCs w:val="18"/>
        </w:rPr>
        <w:t>A.1</w:t>
      </w:r>
    </w:p>
    <w:p w14:paraId="727B8D91">
      <w:pPr>
        <w:spacing w:line="240" w:lineRule="exact"/>
        <w:rPr>
          <w:rFonts w:ascii="黑体" w:hAnsi="黑体" w:eastAsia="黑体" w:cs="黑体"/>
          <w:sz w:val="18"/>
          <w:szCs w:val="18"/>
        </w:rPr>
      </w:pPr>
      <w:r>
        <w:rPr>
          <w:rFonts w:hint="eastAsia" w:ascii="黑体" w:hAnsi="黑体" w:eastAsia="黑体" w:cs="黑体"/>
          <w:sz w:val="18"/>
          <w:szCs w:val="18"/>
        </w:rPr>
        <w:t>B.3</w:t>
      </w:r>
    </w:p>
    <w:p w14:paraId="36072AC4">
      <w:pPr>
        <w:spacing w:line="240" w:lineRule="exact"/>
        <w:rPr>
          <w:rFonts w:ascii="黑体" w:hAnsi="黑体" w:eastAsia="黑体" w:cs="黑体"/>
          <w:sz w:val="18"/>
          <w:szCs w:val="18"/>
        </w:rPr>
      </w:pPr>
      <w:r>
        <w:rPr>
          <w:rFonts w:hint="eastAsia" w:ascii="黑体" w:hAnsi="黑体" w:eastAsia="黑体" w:cs="黑体"/>
          <w:sz w:val="18"/>
          <w:szCs w:val="18"/>
        </w:rPr>
        <w:t>C.5</w:t>
      </w:r>
    </w:p>
    <w:p w14:paraId="609A89C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437615E">
      <w:pPr>
        <w:spacing w:line="240" w:lineRule="exact"/>
        <w:rPr>
          <w:rFonts w:ascii="黑体" w:hAnsi="黑体" w:eastAsia="黑体" w:cs="黑体"/>
          <w:sz w:val="18"/>
          <w:szCs w:val="18"/>
        </w:rPr>
      </w:pPr>
      <w:r>
        <w:rPr>
          <w:rFonts w:hint="eastAsia" w:ascii="黑体" w:hAnsi="黑体" w:eastAsia="黑体" w:cs="黑体"/>
          <w:sz w:val="18"/>
          <w:szCs w:val="18"/>
        </w:rPr>
        <w:t>71/312</w:t>
      </w:r>
    </w:p>
    <w:p w14:paraId="16710FFD">
      <w:pPr>
        <w:spacing w:line="240" w:lineRule="exact"/>
        <w:rPr>
          <w:rFonts w:ascii="黑体" w:hAnsi="黑体" w:eastAsia="黑体" w:cs="黑体"/>
          <w:sz w:val="18"/>
          <w:szCs w:val="18"/>
        </w:rPr>
      </w:pPr>
      <w:r>
        <w:rPr>
          <w:rFonts w:hint="eastAsia" w:ascii="黑体" w:hAnsi="黑体" w:eastAsia="黑体" w:cs="黑体"/>
          <w:sz w:val="18"/>
          <w:szCs w:val="18"/>
        </w:rPr>
        <w:t>“三违”作业是指违章指挥、违章作业和违反劳动纪律。</w:t>
      </w:r>
    </w:p>
    <w:p w14:paraId="19F71C76">
      <w:pPr>
        <w:spacing w:line="240" w:lineRule="exact"/>
        <w:rPr>
          <w:rFonts w:ascii="黑体" w:hAnsi="黑体" w:eastAsia="黑体" w:cs="黑体"/>
          <w:sz w:val="18"/>
          <w:szCs w:val="18"/>
        </w:rPr>
      </w:pPr>
      <w:r>
        <w:rPr>
          <w:rFonts w:hint="eastAsia" w:ascii="黑体" w:hAnsi="黑体" w:eastAsia="黑体" w:cs="黑体"/>
          <w:sz w:val="18"/>
          <w:szCs w:val="18"/>
        </w:rPr>
        <w:t>A.对</w:t>
      </w:r>
    </w:p>
    <w:p w14:paraId="5303202A">
      <w:pPr>
        <w:spacing w:line="240" w:lineRule="exact"/>
        <w:rPr>
          <w:rFonts w:ascii="黑体" w:hAnsi="黑体" w:eastAsia="黑体" w:cs="黑体"/>
          <w:sz w:val="18"/>
          <w:szCs w:val="18"/>
        </w:rPr>
      </w:pPr>
      <w:r>
        <w:rPr>
          <w:rFonts w:hint="eastAsia" w:ascii="黑体" w:hAnsi="黑体" w:eastAsia="黑体" w:cs="黑体"/>
          <w:sz w:val="18"/>
          <w:szCs w:val="18"/>
        </w:rPr>
        <w:t>B.错</w:t>
      </w:r>
    </w:p>
    <w:p w14:paraId="619F6AB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DBB9E38">
      <w:pPr>
        <w:spacing w:line="240" w:lineRule="exact"/>
        <w:rPr>
          <w:rFonts w:ascii="黑体" w:hAnsi="黑体" w:eastAsia="黑体" w:cs="黑体"/>
          <w:sz w:val="18"/>
          <w:szCs w:val="18"/>
        </w:rPr>
      </w:pPr>
      <w:r>
        <w:rPr>
          <w:rFonts w:hint="eastAsia" w:ascii="黑体" w:hAnsi="黑体" w:eastAsia="黑体" w:cs="黑体"/>
          <w:sz w:val="18"/>
          <w:szCs w:val="18"/>
        </w:rPr>
        <w:t>72/312</w:t>
      </w:r>
    </w:p>
    <w:p w14:paraId="6A522036">
      <w:pPr>
        <w:spacing w:line="240" w:lineRule="exact"/>
        <w:rPr>
          <w:rFonts w:ascii="黑体" w:hAnsi="黑体" w:eastAsia="黑体" w:cs="黑体"/>
          <w:sz w:val="18"/>
          <w:szCs w:val="18"/>
        </w:rPr>
      </w:pPr>
      <w:r>
        <w:rPr>
          <w:rFonts w:hint="eastAsia" w:ascii="黑体" w:hAnsi="黑体" w:eastAsia="黑体" w:cs="黑体"/>
          <w:sz w:val="18"/>
          <w:szCs w:val="18"/>
        </w:rPr>
        <w:t>家用电器在使用过程中，下列说法中，不正确的是（）。</w:t>
      </w:r>
    </w:p>
    <w:p w14:paraId="129DA580">
      <w:pPr>
        <w:spacing w:line="240" w:lineRule="exact"/>
        <w:rPr>
          <w:rFonts w:ascii="黑体" w:hAnsi="黑体" w:eastAsia="黑体" w:cs="黑体"/>
          <w:sz w:val="18"/>
          <w:szCs w:val="18"/>
        </w:rPr>
      </w:pPr>
      <w:r>
        <w:rPr>
          <w:rFonts w:hint="eastAsia" w:ascii="黑体" w:hAnsi="黑体" w:eastAsia="黑体" w:cs="黑体"/>
          <w:sz w:val="18"/>
          <w:szCs w:val="18"/>
        </w:rPr>
        <w:t>A.禁止用湿手操作开关或插拔电源插头</w:t>
      </w:r>
    </w:p>
    <w:p w14:paraId="35899422">
      <w:pPr>
        <w:spacing w:line="240" w:lineRule="exact"/>
        <w:rPr>
          <w:rFonts w:ascii="黑体" w:hAnsi="黑体" w:eastAsia="黑体" w:cs="黑体"/>
          <w:sz w:val="18"/>
          <w:szCs w:val="18"/>
        </w:rPr>
      </w:pPr>
      <w:r>
        <w:rPr>
          <w:rFonts w:hint="eastAsia" w:ascii="黑体" w:hAnsi="黑体" w:eastAsia="黑体" w:cs="黑体"/>
          <w:sz w:val="18"/>
          <w:szCs w:val="18"/>
        </w:rPr>
        <w:t>B.将电冰箱、空调等散热电气靠近可燃易燃物</w:t>
      </w:r>
    </w:p>
    <w:p w14:paraId="3A41C89E">
      <w:pPr>
        <w:spacing w:line="240" w:lineRule="exact"/>
        <w:rPr>
          <w:rFonts w:ascii="黑体" w:hAnsi="黑体" w:eastAsia="黑体" w:cs="黑体"/>
          <w:sz w:val="18"/>
          <w:szCs w:val="18"/>
        </w:rPr>
      </w:pPr>
      <w:r>
        <w:rPr>
          <w:rFonts w:hint="eastAsia" w:ascii="黑体" w:hAnsi="黑体" w:eastAsia="黑体" w:cs="黑体"/>
          <w:sz w:val="18"/>
          <w:szCs w:val="18"/>
        </w:rPr>
        <w:t>C.家用电器在正常工作时，可以随意搬动</w:t>
      </w:r>
    </w:p>
    <w:p w14:paraId="49EEBE33">
      <w:pPr>
        <w:spacing w:line="240" w:lineRule="exact"/>
        <w:rPr>
          <w:rFonts w:ascii="黑体" w:hAnsi="黑体" w:eastAsia="黑体" w:cs="黑体"/>
          <w:sz w:val="18"/>
          <w:szCs w:val="18"/>
        </w:rPr>
      </w:pPr>
      <w:r>
        <w:rPr>
          <w:rFonts w:hint="eastAsia" w:ascii="黑体" w:hAnsi="黑体" w:eastAsia="黑体" w:cs="黑体"/>
          <w:sz w:val="18"/>
          <w:szCs w:val="18"/>
        </w:rPr>
        <w:t>D.不能用湿手更换灯泡</w:t>
      </w:r>
    </w:p>
    <w:p w14:paraId="1F1E2B21">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13B1E049">
      <w:pPr>
        <w:spacing w:line="240" w:lineRule="exact"/>
        <w:rPr>
          <w:rFonts w:ascii="黑体" w:hAnsi="黑体" w:eastAsia="黑体" w:cs="黑体"/>
          <w:sz w:val="18"/>
          <w:szCs w:val="18"/>
        </w:rPr>
      </w:pPr>
      <w:r>
        <w:rPr>
          <w:rFonts w:hint="eastAsia" w:ascii="黑体" w:hAnsi="黑体" w:eastAsia="黑体" w:cs="黑体"/>
          <w:sz w:val="18"/>
          <w:szCs w:val="18"/>
        </w:rPr>
        <w:t>73/312</w:t>
      </w:r>
    </w:p>
    <w:p w14:paraId="63182CC9">
      <w:pPr>
        <w:spacing w:line="240" w:lineRule="exact"/>
        <w:rPr>
          <w:rFonts w:ascii="黑体" w:hAnsi="黑体" w:eastAsia="黑体" w:cs="黑体"/>
          <w:sz w:val="18"/>
          <w:szCs w:val="18"/>
        </w:rPr>
      </w:pPr>
      <w:r>
        <w:rPr>
          <w:rFonts w:hint="eastAsia" w:ascii="黑体" w:hAnsi="黑体" w:eastAsia="黑体" w:cs="黑体"/>
          <w:sz w:val="18"/>
          <w:szCs w:val="18"/>
        </w:rPr>
        <w:t>不慎落水时，落水者应如何配合救助者，下列说法不正确的是（）。</w:t>
      </w:r>
    </w:p>
    <w:p w14:paraId="3E0430D1">
      <w:pPr>
        <w:spacing w:line="240" w:lineRule="exact"/>
        <w:rPr>
          <w:rFonts w:ascii="黑体" w:hAnsi="黑体" w:eastAsia="黑体" w:cs="黑体"/>
          <w:sz w:val="18"/>
          <w:szCs w:val="18"/>
        </w:rPr>
      </w:pPr>
      <w:r>
        <w:rPr>
          <w:rFonts w:hint="eastAsia" w:ascii="黑体" w:hAnsi="黑体" w:eastAsia="黑体" w:cs="黑体"/>
          <w:sz w:val="18"/>
          <w:szCs w:val="18"/>
        </w:rPr>
        <w:t>A.观察救助者扔过来的救生物品，迅速靠上去</w:t>
      </w:r>
    </w:p>
    <w:p w14:paraId="7E253701">
      <w:pPr>
        <w:spacing w:line="240" w:lineRule="exact"/>
        <w:rPr>
          <w:rFonts w:ascii="黑体" w:hAnsi="黑体" w:eastAsia="黑体" w:cs="黑体"/>
          <w:sz w:val="18"/>
          <w:szCs w:val="18"/>
        </w:rPr>
      </w:pPr>
      <w:r>
        <w:rPr>
          <w:rFonts w:hint="eastAsia" w:ascii="黑体" w:hAnsi="黑体" w:eastAsia="黑体" w:cs="黑体"/>
          <w:sz w:val="18"/>
          <w:szCs w:val="18"/>
        </w:rPr>
        <w:t>B.紧紧抱住救助者</w:t>
      </w:r>
    </w:p>
    <w:p w14:paraId="512E0F99">
      <w:pPr>
        <w:spacing w:line="240" w:lineRule="exact"/>
        <w:rPr>
          <w:rFonts w:ascii="黑体" w:hAnsi="黑体" w:eastAsia="黑体" w:cs="黑体"/>
          <w:sz w:val="18"/>
          <w:szCs w:val="18"/>
        </w:rPr>
      </w:pPr>
      <w:r>
        <w:rPr>
          <w:rFonts w:hint="eastAsia" w:ascii="黑体" w:hAnsi="黑体" w:eastAsia="黑体" w:cs="黑体"/>
          <w:sz w:val="18"/>
          <w:szCs w:val="18"/>
        </w:rPr>
        <w:t>C.当救助者游到自己的身边时，不要乱打水，蹬水</w:t>
      </w:r>
    </w:p>
    <w:p w14:paraId="2977FE2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521190A">
      <w:pPr>
        <w:spacing w:line="240" w:lineRule="exact"/>
        <w:rPr>
          <w:rFonts w:ascii="黑体" w:hAnsi="黑体" w:eastAsia="黑体" w:cs="黑体"/>
          <w:sz w:val="18"/>
          <w:szCs w:val="18"/>
        </w:rPr>
      </w:pPr>
      <w:r>
        <w:rPr>
          <w:rFonts w:hint="eastAsia" w:ascii="黑体" w:hAnsi="黑体" w:eastAsia="黑体" w:cs="黑体"/>
          <w:sz w:val="18"/>
          <w:szCs w:val="18"/>
        </w:rPr>
        <w:t>74/312</w:t>
      </w:r>
    </w:p>
    <w:p w14:paraId="6E1D1D8A">
      <w:pPr>
        <w:spacing w:line="240" w:lineRule="exact"/>
        <w:rPr>
          <w:rFonts w:ascii="黑体" w:hAnsi="黑体" w:eastAsia="黑体" w:cs="黑体"/>
          <w:sz w:val="18"/>
          <w:szCs w:val="18"/>
        </w:rPr>
      </w:pPr>
      <w:r>
        <w:rPr>
          <w:rFonts w:hint="eastAsia" w:ascii="黑体" w:hAnsi="黑体" w:eastAsia="黑体" w:cs="黑体"/>
          <w:sz w:val="18"/>
          <w:szCs w:val="18"/>
        </w:rPr>
        <w:t>大量事故统计表明，（）是引发事故发生的三大原因。</w:t>
      </w:r>
    </w:p>
    <w:p w14:paraId="16CD57D7">
      <w:pPr>
        <w:spacing w:line="240" w:lineRule="exact"/>
        <w:rPr>
          <w:rFonts w:ascii="黑体" w:hAnsi="黑体" w:eastAsia="黑体" w:cs="黑体"/>
          <w:sz w:val="18"/>
          <w:szCs w:val="18"/>
        </w:rPr>
      </w:pPr>
      <w:r>
        <w:rPr>
          <w:rFonts w:hint="eastAsia" w:ascii="黑体" w:hAnsi="黑体" w:eastAsia="黑体" w:cs="黑体"/>
          <w:sz w:val="18"/>
          <w:szCs w:val="18"/>
        </w:rPr>
        <w:t>A.工艺设备故障</w:t>
      </w:r>
    </w:p>
    <w:p w14:paraId="46C6846C">
      <w:pPr>
        <w:spacing w:line="240" w:lineRule="exact"/>
        <w:rPr>
          <w:rFonts w:ascii="黑体" w:hAnsi="黑体" w:eastAsia="黑体" w:cs="黑体"/>
          <w:sz w:val="18"/>
          <w:szCs w:val="18"/>
        </w:rPr>
      </w:pPr>
      <w:r>
        <w:rPr>
          <w:rFonts w:hint="eastAsia" w:ascii="黑体" w:hAnsi="黑体" w:eastAsia="黑体" w:cs="黑体"/>
          <w:sz w:val="18"/>
          <w:szCs w:val="18"/>
        </w:rPr>
        <w:t>B.人的误操作</w:t>
      </w:r>
    </w:p>
    <w:p w14:paraId="7B87A3C4">
      <w:pPr>
        <w:spacing w:line="240" w:lineRule="exact"/>
        <w:rPr>
          <w:rFonts w:ascii="黑体" w:hAnsi="黑体" w:eastAsia="黑体" w:cs="黑体"/>
          <w:sz w:val="18"/>
          <w:szCs w:val="18"/>
        </w:rPr>
      </w:pPr>
      <w:r>
        <w:rPr>
          <w:rFonts w:hint="eastAsia" w:ascii="黑体" w:hAnsi="黑体" w:eastAsia="黑体" w:cs="黑体"/>
          <w:sz w:val="18"/>
          <w:szCs w:val="18"/>
        </w:rPr>
        <w:t>C.风险防范意识差</w:t>
      </w:r>
    </w:p>
    <w:p w14:paraId="6E90356D">
      <w:pPr>
        <w:spacing w:line="240" w:lineRule="exact"/>
        <w:rPr>
          <w:rFonts w:ascii="黑体" w:hAnsi="黑体" w:eastAsia="黑体" w:cs="黑体"/>
          <w:sz w:val="18"/>
          <w:szCs w:val="18"/>
        </w:rPr>
      </w:pPr>
      <w:r>
        <w:rPr>
          <w:rFonts w:hint="eastAsia" w:ascii="黑体" w:hAnsi="黑体" w:eastAsia="黑体" w:cs="黑体"/>
          <w:sz w:val="18"/>
          <w:szCs w:val="18"/>
        </w:rPr>
        <w:t>D.生产安全管理上的缺陷</w:t>
      </w:r>
    </w:p>
    <w:p w14:paraId="481A3192">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33B38BDF">
      <w:pPr>
        <w:spacing w:line="240" w:lineRule="exact"/>
        <w:rPr>
          <w:rFonts w:ascii="黑体" w:hAnsi="黑体" w:eastAsia="黑体" w:cs="黑体"/>
          <w:sz w:val="18"/>
          <w:szCs w:val="18"/>
        </w:rPr>
      </w:pPr>
      <w:r>
        <w:rPr>
          <w:rFonts w:hint="eastAsia" w:ascii="黑体" w:hAnsi="黑体" w:eastAsia="黑体" w:cs="黑体"/>
          <w:sz w:val="18"/>
          <w:szCs w:val="18"/>
        </w:rPr>
        <w:t>75/312</w:t>
      </w:r>
    </w:p>
    <w:p w14:paraId="2AA6E451">
      <w:pPr>
        <w:spacing w:line="240" w:lineRule="exact"/>
        <w:rPr>
          <w:rFonts w:ascii="黑体" w:hAnsi="黑体" w:eastAsia="黑体" w:cs="黑体"/>
          <w:sz w:val="18"/>
          <w:szCs w:val="18"/>
        </w:rPr>
      </w:pPr>
      <w:r>
        <w:rPr>
          <w:rFonts w:hint="eastAsia" w:ascii="黑体" w:hAnsi="黑体" w:eastAsia="黑体" w:cs="黑体"/>
          <w:sz w:val="18"/>
          <w:szCs w:val="18"/>
        </w:rPr>
        <w:t>用人单位有关管理人员、劳动者可以不接受职业卫生培训。</w:t>
      </w:r>
    </w:p>
    <w:p w14:paraId="19807BD1">
      <w:pPr>
        <w:spacing w:line="240" w:lineRule="exact"/>
        <w:rPr>
          <w:rFonts w:ascii="黑体" w:hAnsi="黑体" w:eastAsia="黑体" w:cs="黑体"/>
          <w:sz w:val="18"/>
          <w:szCs w:val="18"/>
        </w:rPr>
      </w:pPr>
      <w:r>
        <w:rPr>
          <w:rFonts w:hint="eastAsia" w:ascii="黑体" w:hAnsi="黑体" w:eastAsia="黑体" w:cs="黑体"/>
          <w:sz w:val="18"/>
          <w:szCs w:val="18"/>
        </w:rPr>
        <w:t>A.对</w:t>
      </w:r>
    </w:p>
    <w:p w14:paraId="4AB46F79">
      <w:pPr>
        <w:spacing w:line="240" w:lineRule="exact"/>
        <w:rPr>
          <w:rFonts w:ascii="黑体" w:hAnsi="黑体" w:eastAsia="黑体" w:cs="黑体"/>
          <w:sz w:val="18"/>
          <w:szCs w:val="18"/>
        </w:rPr>
      </w:pPr>
      <w:r>
        <w:rPr>
          <w:rFonts w:hint="eastAsia" w:ascii="黑体" w:hAnsi="黑体" w:eastAsia="黑体" w:cs="黑体"/>
          <w:sz w:val="18"/>
          <w:szCs w:val="18"/>
        </w:rPr>
        <w:t>B.错</w:t>
      </w:r>
    </w:p>
    <w:p w14:paraId="10BD0B6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86C7030">
      <w:pPr>
        <w:spacing w:line="240" w:lineRule="exact"/>
        <w:rPr>
          <w:rFonts w:ascii="黑体" w:hAnsi="黑体" w:eastAsia="黑体" w:cs="黑体"/>
          <w:sz w:val="18"/>
          <w:szCs w:val="18"/>
        </w:rPr>
      </w:pPr>
      <w:r>
        <w:rPr>
          <w:rFonts w:hint="eastAsia" w:ascii="黑体" w:hAnsi="黑体" w:eastAsia="黑体" w:cs="黑体"/>
          <w:sz w:val="18"/>
          <w:szCs w:val="18"/>
        </w:rPr>
        <w:t>76/312</w:t>
      </w:r>
    </w:p>
    <w:p w14:paraId="1D4B3E89">
      <w:pPr>
        <w:spacing w:line="240" w:lineRule="exact"/>
        <w:rPr>
          <w:rFonts w:ascii="黑体" w:hAnsi="黑体" w:eastAsia="黑体" w:cs="黑体"/>
          <w:sz w:val="18"/>
          <w:szCs w:val="18"/>
        </w:rPr>
      </w:pPr>
      <w:r>
        <w:rPr>
          <w:rFonts w:hint="eastAsia" w:ascii="黑体" w:hAnsi="黑体" w:eastAsia="黑体" w:cs="黑体"/>
          <w:sz w:val="18"/>
          <w:szCs w:val="18"/>
        </w:rPr>
        <w:t>皮肤接触汽油，应立即脱去污染的衣着，用（）彻底冲洗皮肤、就医。</w:t>
      </w:r>
    </w:p>
    <w:p w14:paraId="09C54B0E">
      <w:pPr>
        <w:spacing w:line="240" w:lineRule="exact"/>
        <w:rPr>
          <w:rFonts w:ascii="黑体" w:hAnsi="黑体" w:eastAsia="黑体" w:cs="黑体"/>
          <w:sz w:val="18"/>
          <w:szCs w:val="18"/>
        </w:rPr>
      </w:pPr>
      <w:r>
        <w:rPr>
          <w:rFonts w:hint="eastAsia" w:ascii="黑体" w:hAnsi="黑体" w:eastAsia="黑体" w:cs="黑体"/>
          <w:sz w:val="18"/>
          <w:szCs w:val="18"/>
        </w:rPr>
        <w:t>A.强酸</w:t>
      </w:r>
    </w:p>
    <w:p w14:paraId="574B8DE2">
      <w:pPr>
        <w:spacing w:line="240" w:lineRule="exact"/>
        <w:rPr>
          <w:rFonts w:ascii="黑体" w:hAnsi="黑体" w:eastAsia="黑体" w:cs="黑体"/>
          <w:sz w:val="18"/>
          <w:szCs w:val="18"/>
        </w:rPr>
      </w:pPr>
      <w:r>
        <w:rPr>
          <w:rFonts w:hint="eastAsia" w:ascii="黑体" w:hAnsi="黑体" w:eastAsia="黑体" w:cs="黑体"/>
          <w:sz w:val="18"/>
          <w:szCs w:val="18"/>
        </w:rPr>
        <w:t>B.强碱</w:t>
      </w:r>
    </w:p>
    <w:p w14:paraId="33650190">
      <w:pPr>
        <w:spacing w:line="240" w:lineRule="exact"/>
        <w:rPr>
          <w:rFonts w:ascii="黑体" w:hAnsi="黑体" w:eastAsia="黑体" w:cs="黑体"/>
          <w:sz w:val="18"/>
          <w:szCs w:val="18"/>
        </w:rPr>
      </w:pPr>
      <w:r>
        <w:rPr>
          <w:rFonts w:hint="eastAsia" w:ascii="黑体" w:hAnsi="黑体" w:eastAsia="黑体" w:cs="黑体"/>
          <w:sz w:val="18"/>
          <w:szCs w:val="18"/>
        </w:rPr>
        <w:t>C.肥皂水和清水</w:t>
      </w:r>
    </w:p>
    <w:p w14:paraId="4D64C56C">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A05F0D4">
      <w:pPr>
        <w:spacing w:line="240" w:lineRule="exact"/>
        <w:rPr>
          <w:rFonts w:ascii="黑体" w:hAnsi="黑体" w:eastAsia="黑体" w:cs="黑体"/>
          <w:sz w:val="18"/>
          <w:szCs w:val="18"/>
        </w:rPr>
      </w:pPr>
      <w:r>
        <w:rPr>
          <w:rFonts w:hint="eastAsia" w:ascii="黑体" w:hAnsi="黑体" w:eastAsia="黑体" w:cs="黑体"/>
          <w:sz w:val="18"/>
          <w:szCs w:val="18"/>
        </w:rPr>
        <w:t>77/312</w:t>
      </w:r>
    </w:p>
    <w:p w14:paraId="54D50B7B">
      <w:pPr>
        <w:spacing w:line="240" w:lineRule="exact"/>
        <w:rPr>
          <w:rFonts w:ascii="黑体" w:hAnsi="黑体" w:eastAsia="黑体" w:cs="黑体"/>
          <w:sz w:val="18"/>
          <w:szCs w:val="18"/>
        </w:rPr>
      </w:pPr>
      <w:r>
        <w:rPr>
          <w:rFonts w:hint="eastAsia" w:ascii="黑体" w:hAnsi="黑体" w:eastAsia="黑体" w:cs="黑体"/>
          <w:sz w:val="18"/>
          <w:szCs w:val="18"/>
        </w:rPr>
        <w:t>事故隐患分为（）事故隐患和（）事故隐患。</w:t>
      </w:r>
    </w:p>
    <w:p w14:paraId="62F7F624">
      <w:pPr>
        <w:spacing w:line="240" w:lineRule="exact"/>
        <w:rPr>
          <w:rFonts w:ascii="黑体" w:hAnsi="黑体" w:eastAsia="黑体" w:cs="黑体"/>
          <w:sz w:val="18"/>
          <w:szCs w:val="18"/>
        </w:rPr>
      </w:pPr>
      <w:r>
        <w:rPr>
          <w:rFonts w:hint="eastAsia" w:ascii="黑体" w:hAnsi="黑体" w:eastAsia="黑体" w:cs="黑体"/>
          <w:sz w:val="18"/>
          <w:szCs w:val="18"/>
        </w:rPr>
        <w:t>A.一般</w:t>
      </w:r>
    </w:p>
    <w:p w14:paraId="39D356D7">
      <w:pPr>
        <w:spacing w:line="240" w:lineRule="exact"/>
        <w:rPr>
          <w:rFonts w:ascii="黑体" w:hAnsi="黑体" w:eastAsia="黑体" w:cs="黑体"/>
          <w:sz w:val="18"/>
          <w:szCs w:val="18"/>
        </w:rPr>
      </w:pPr>
      <w:r>
        <w:rPr>
          <w:rFonts w:hint="eastAsia" w:ascii="黑体" w:hAnsi="黑体" w:eastAsia="黑体" w:cs="黑体"/>
          <w:sz w:val="18"/>
          <w:szCs w:val="18"/>
        </w:rPr>
        <w:t>B.较大</w:t>
      </w:r>
    </w:p>
    <w:p w14:paraId="284BE164">
      <w:pPr>
        <w:spacing w:line="240" w:lineRule="exact"/>
        <w:rPr>
          <w:rFonts w:ascii="黑体" w:hAnsi="黑体" w:eastAsia="黑体" w:cs="黑体"/>
          <w:sz w:val="18"/>
          <w:szCs w:val="18"/>
        </w:rPr>
      </w:pPr>
      <w:r>
        <w:rPr>
          <w:rFonts w:hint="eastAsia" w:ascii="黑体" w:hAnsi="黑体" w:eastAsia="黑体" w:cs="黑体"/>
          <w:sz w:val="18"/>
          <w:szCs w:val="18"/>
        </w:rPr>
        <w:t>C.重大</w:t>
      </w:r>
    </w:p>
    <w:p w14:paraId="21AD05D3">
      <w:pPr>
        <w:spacing w:line="240" w:lineRule="exact"/>
        <w:rPr>
          <w:rFonts w:ascii="黑体" w:hAnsi="黑体" w:eastAsia="黑体" w:cs="黑体"/>
          <w:sz w:val="18"/>
          <w:szCs w:val="18"/>
        </w:rPr>
      </w:pPr>
      <w:r>
        <w:rPr>
          <w:rFonts w:hint="eastAsia" w:ascii="黑体" w:hAnsi="黑体" w:eastAsia="黑体" w:cs="黑体"/>
          <w:sz w:val="18"/>
          <w:szCs w:val="18"/>
        </w:rPr>
        <w:t>D.特大</w:t>
      </w:r>
    </w:p>
    <w:p w14:paraId="79BA1824">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1548C108">
      <w:pPr>
        <w:spacing w:line="240" w:lineRule="exact"/>
        <w:rPr>
          <w:rFonts w:ascii="黑体" w:hAnsi="黑体" w:eastAsia="黑体" w:cs="黑体"/>
          <w:sz w:val="18"/>
          <w:szCs w:val="18"/>
        </w:rPr>
      </w:pPr>
      <w:r>
        <w:rPr>
          <w:rFonts w:hint="eastAsia" w:ascii="黑体" w:hAnsi="黑体" w:eastAsia="黑体" w:cs="黑体"/>
          <w:sz w:val="18"/>
          <w:szCs w:val="18"/>
        </w:rPr>
        <w:t>78/312</w:t>
      </w:r>
    </w:p>
    <w:p w14:paraId="6159A6A2">
      <w:pPr>
        <w:spacing w:line="240" w:lineRule="exact"/>
        <w:rPr>
          <w:rFonts w:ascii="黑体" w:hAnsi="黑体" w:eastAsia="黑体" w:cs="黑体"/>
          <w:sz w:val="18"/>
          <w:szCs w:val="18"/>
        </w:rPr>
      </w:pPr>
      <w:r>
        <w:rPr>
          <w:rFonts w:hint="eastAsia" w:ascii="黑体" w:hAnsi="黑体" w:eastAsia="黑体" w:cs="黑体"/>
          <w:sz w:val="18"/>
          <w:szCs w:val="18"/>
        </w:rPr>
        <w:t>发现人员触电，首先应采取的措施是（）。</w:t>
      </w:r>
    </w:p>
    <w:p w14:paraId="33B01C50">
      <w:pPr>
        <w:spacing w:line="240" w:lineRule="exact"/>
        <w:rPr>
          <w:rFonts w:ascii="黑体" w:hAnsi="黑体" w:eastAsia="黑体" w:cs="黑体"/>
          <w:sz w:val="18"/>
          <w:szCs w:val="18"/>
        </w:rPr>
      </w:pPr>
      <w:r>
        <w:rPr>
          <w:rFonts w:hint="eastAsia" w:ascii="黑体" w:hAnsi="黑体" w:eastAsia="黑体" w:cs="黑体"/>
          <w:sz w:val="18"/>
          <w:szCs w:val="18"/>
        </w:rPr>
        <w:t>A.呼叫救护人员</w:t>
      </w:r>
    </w:p>
    <w:p w14:paraId="7A6A2DEC">
      <w:pPr>
        <w:spacing w:line="240" w:lineRule="exact"/>
        <w:rPr>
          <w:rFonts w:ascii="黑体" w:hAnsi="黑体" w:eastAsia="黑体" w:cs="黑体"/>
          <w:sz w:val="18"/>
          <w:szCs w:val="18"/>
        </w:rPr>
      </w:pPr>
      <w:r>
        <w:rPr>
          <w:rFonts w:hint="eastAsia" w:ascii="黑体" w:hAnsi="黑体" w:eastAsia="黑体" w:cs="黑体"/>
          <w:sz w:val="18"/>
          <w:szCs w:val="18"/>
        </w:rPr>
        <w:t>B.进行人工呼吸</w:t>
      </w:r>
    </w:p>
    <w:p w14:paraId="4B18D6DF">
      <w:pPr>
        <w:spacing w:line="240" w:lineRule="exact"/>
        <w:rPr>
          <w:rFonts w:ascii="黑体" w:hAnsi="黑体" w:eastAsia="黑体" w:cs="黑体"/>
          <w:sz w:val="18"/>
          <w:szCs w:val="18"/>
        </w:rPr>
      </w:pPr>
      <w:r>
        <w:rPr>
          <w:rFonts w:hint="eastAsia" w:ascii="黑体" w:hAnsi="黑体" w:eastAsia="黑体" w:cs="黑体"/>
          <w:sz w:val="18"/>
          <w:szCs w:val="18"/>
        </w:rPr>
        <w:t>C.切断电源或使伤者脱离电源</w:t>
      </w:r>
    </w:p>
    <w:p w14:paraId="2B0021AF">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9D2EA0F">
      <w:pPr>
        <w:spacing w:line="240" w:lineRule="exact"/>
        <w:rPr>
          <w:rFonts w:ascii="黑体" w:hAnsi="黑体" w:eastAsia="黑体" w:cs="黑体"/>
          <w:sz w:val="18"/>
          <w:szCs w:val="18"/>
        </w:rPr>
      </w:pPr>
      <w:r>
        <w:rPr>
          <w:rFonts w:hint="eastAsia" w:ascii="黑体" w:hAnsi="黑体" w:eastAsia="黑体" w:cs="黑体"/>
          <w:sz w:val="18"/>
          <w:szCs w:val="18"/>
        </w:rPr>
        <w:t>79/312</w:t>
      </w:r>
    </w:p>
    <w:p w14:paraId="1C85E04A">
      <w:pPr>
        <w:spacing w:line="240" w:lineRule="exact"/>
        <w:rPr>
          <w:rFonts w:ascii="黑体" w:hAnsi="黑体" w:eastAsia="黑体" w:cs="黑体"/>
          <w:sz w:val="18"/>
          <w:szCs w:val="18"/>
        </w:rPr>
      </w:pPr>
      <w:r>
        <w:rPr>
          <w:rFonts w:hint="eastAsia" w:ascii="黑体" w:hAnsi="黑体" w:eastAsia="黑体" w:cs="黑体"/>
          <w:sz w:val="18"/>
          <w:szCs w:val="18"/>
        </w:rPr>
        <w:t>2020年全国防灾减灾日主题是（）。</w:t>
      </w:r>
    </w:p>
    <w:p w14:paraId="67A60592">
      <w:pPr>
        <w:spacing w:line="240" w:lineRule="exact"/>
        <w:rPr>
          <w:rFonts w:ascii="黑体" w:hAnsi="黑体" w:eastAsia="黑体" w:cs="黑体"/>
          <w:sz w:val="18"/>
          <w:szCs w:val="18"/>
        </w:rPr>
      </w:pPr>
      <w:r>
        <w:rPr>
          <w:rFonts w:hint="eastAsia" w:ascii="黑体" w:hAnsi="黑体" w:eastAsia="黑体" w:cs="黑体"/>
          <w:sz w:val="18"/>
          <w:szCs w:val="18"/>
        </w:rPr>
        <w:t>A.提升基层应急能力，筑牢防灾减灾救灾的人民防线</w:t>
      </w:r>
    </w:p>
    <w:p w14:paraId="219B0F0F">
      <w:pPr>
        <w:spacing w:line="240" w:lineRule="exact"/>
        <w:rPr>
          <w:rFonts w:ascii="黑体" w:hAnsi="黑体" w:eastAsia="黑体" w:cs="黑体"/>
          <w:sz w:val="18"/>
          <w:szCs w:val="18"/>
        </w:rPr>
      </w:pPr>
      <w:r>
        <w:rPr>
          <w:rFonts w:hint="eastAsia" w:ascii="黑体" w:hAnsi="黑体" w:eastAsia="黑体" w:cs="黑体"/>
          <w:sz w:val="18"/>
          <w:szCs w:val="18"/>
        </w:rPr>
        <w:t>B.提高灾害防治能力，构筑生命安全防线</w:t>
      </w:r>
    </w:p>
    <w:p w14:paraId="2B9C1D6B">
      <w:pPr>
        <w:spacing w:line="240" w:lineRule="exact"/>
        <w:rPr>
          <w:rFonts w:ascii="黑体" w:hAnsi="黑体" w:eastAsia="黑体" w:cs="黑体"/>
          <w:sz w:val="18"/>
          <w:szCs w:val="18"/>
        </w:rPr>
      </w:pPr>
      <w:r>
        <w:rPr>
          <w:rFonts w:hint="eastAsia" w:ascii="黑体" w:hAnsi="黑体" w:eastAsia="黑体" w:cs="黑体"/>
          <w:sz w:val="18"/>
          <w:szCs w:val="18"/>
        </w:rPr>
        <w:t>C.行动起来，减轻身边的灾害风险</w:t>
      </w:r>
    </w:p>
    <w:p w14:paraId="78AAF3C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BF4A038">
      <w:pPr>
        <w:spacing w:line="240" w:lineRule="exact"/>
        <w:rPr>
          <w:rFonts w:ascii="黑体" w:hAnsi="黑体" w:eastAsia="黑体" w:cs="黑体"/>
          <w:sz w:val="18"/>
          <w:szCs w:val="18"/>
        </w:rPr>
      </w:pPr>
      <w:r>
        <w:rPr>
          <w:rFonts w:hint="eastAsia" w:ascii="黑体" w:hAnsi="黑体" w:eastAsia="黑体" w:cs="黑体"/>
          <w:sz w:val="18"/>
          <w:szCs w:val="18"/>
        </w:rPr>
        <w:t>80/312</w:t>
      </w:r>
    </w:p>
    <w:p w14:paraId="6DDB30B0">
      <w:pPr>
        <w:spacing w:line="240" w:lineRule="exact"/>
        <w:rPr>
          <w:rFonts w:ascii="黑体" w:hAnsi="黑体" w:eastAsia="黑体" w:cs="黑体"/>
          <w:sz w:val="18"/>
          <w:szCs w:val="18"/>
        </w:rPr>
      </w:pPr>
      <w:r>
        <w:rPr>
          <w:rFonts w:hint="eastAsia" w:ascii="黑体" w:hAnsi="黑体" w:eastAsia="黑体" w:cs="黑体"/>
          <w:sz w:val="18"/>
          <w:szCs w:val="18"/>
        </w:rPr>
        <w:t>2020年6月是全国第（）个“安全生产月”。</w:t>
      </w:r>
    </w:p>
    <w:p w14:paraId="6C6182D0">
      <w:pPr>
        <w:spacing w:line="240" w:lineRule="exact"/>
        <w:rPr>
          <w:rFonts w:ascii="黑体" w:hAnsi="黑体" w:eastAsia="黑体" w:cs="黑体"/>
          <w:sz w:val="18"/>
          <w:szCs w:val="18"/>
        </w:rPr>
      </w:pPr>
      <w:r>
        <w:rPr>
          <w:rFonts w:hint="eastAsia" w:ascii="黑体" w:hAnsi="黑体" w:eastAsia="黑体" w:cs="黑体"/>
          <w:sz w:val="18"/>
          <w:szCs w:val="18"/>
        </w:rPr>
        <w:t>A.18</w:t>
      </w:r>
    </w:p>
    <w:p w14:paraId="39B73E90">
      <w:pPr>
        <w:spacing w:line="240" w:lineRule="exact"/>
        <w:rPr>
          <w:rFonts w:ascii="黑体" w:hAnsi="黑体" w:eastAsia="黑体" w:cs="黑体"/>
          <w:sz w:val="18"/>
          <w:szCs w:val="18"/>
        </w:rPr>
      </w:pPr>
      <w:r>
        <w:rPr>
          <w:rFonts w:hint="eastAsia" w:ascii="黑体" w:hAnsi="黑体" w:eastAsia="黑体" w:cs="黑体"/>
          <w:sz w:val="18"/>
          <w:szCs w:val="18"/>
        </w:rPr>
        <w:t>B.19</w:t>
      </w:r>
    </w:p>
    <w:p w14:paraId="77D3A86B">
      <w:pPr>
        <w:spacing w:line="240" w:lineRule="exact"/>
        <w:rPr>
          <w:rFonts w:ascii="黑体" w:hAnsi="黑体" w:eastAsia="黑体" w:cs="黑体"/>
          <w:sz w:val="18"/>
          <w:szCs w:val="18"/>
        </w:rPr>
      </w:pPr>
      <w:r>
        <w:rPr>
          <w:rFonts w:hint="eastAsia" w:ascii="黑体" w:hAnsi="黑体" w:eastAsia="黑体" w:cs="黑体"/>
          <w:sz w:val="18"/>
          <w:szCs w:val="18"/>
        </w:rPr>
        <w:t>C.20</w:t>
      </w:r>
    </w:p>
    <w:p w14:paraId="2C7B1FF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EB6DE96">
      <w:pPr>
        <w:spacing w:line="240" w:lineRule="exact"/>
        <w:rPr>
          <w:rFonts w:ascii="黑体" w:hAnsi="黑体" w:eastAsia="黑体" w:cs="黑体"/>
          <w:sz w:val="18"/>
          <w:szCs w:val="18"/>
        </w:rPr>
      </w:pPr>
      <w:r>
        <w:rPr>
          <w:rFonts w:hint="eastAsia" w:ascii="黑体" w:hAnsi="黑体" w:eastAsia="黑体" w:cs="黑体"/>
          <w:sz w:val="18"/>
          <w:szCs w:val="18"/>
        </w:rPr>
        <w:t>81/312</w:t>
      </w:r>
    </w:p>
    <w:p w14:paraId="50B5873B">
      <w:pPr>
        <w:spacing w:line="240" w:lineRule="exact"/>
        <w:rPr>
          <w:rFonts w:ascii="黑体" w:hAnsi="黑体" w:eastAsia="黑体" w:cs="黑体"/>
          <w:sz w:val="18"/>
          <w:szCs w:val="18"/>
        </w:rPr>
      </w:pPr>
      <w:r>
        <w:rPr>
          <w:rFonts w:hint="eastAsia" w:ascii="黑体" w:hAnsi="黑体" w:eastAsia="黑体" w:cs="黑体"/>
          <w:sz w:val="18"/>
          <w:szCs w:val="18"/>
        </w:rPr>
        <w:t>（）属于金属中毒。</w:t>
      </w:r>
    </w:p>
    <w:p w14:paraId="4B4EC034">
      <w:pPr>
        <w:spacing w:line="240" w:lineRule="exact"/>
        <w:rPr>
          <w:rFonts w:ascii="黑体" w:hAnsi="黑体" w:eastAsia="黑体" w:cs="黑体"/>
          <w:sz w:val="18"/>
          <w:szCs w:val="18"/>
        </w:rPr>
      </w:pPr>
      <w:r>
        <w:rPr>
          <w:rFonts w:hint="eastAsia" w:ascii="黑体" w:hAnsi="黑体" w:eastAsia="黑体" w:cs="黑体"/>
          <w:sz w:val="18"/>
          <w:szCs w:val="18"/>
        </w:rPr>
        <w:t>A.铅中毒</w:t>
      </w:r>
    </w:p>
    <w:p w14:paraId="02F4D4C2">
      <w:pPr>
        <w:spacing w:line="240" w:lineRule="exact"/>
        <w:rPr>
          <w:rFonts w:ascii="黑体" w:hAnsi="黑体" w:eastAsia="黑体" w:cs="黑体"/>
          <w:sz w:val="18"/>
          <w:szCs w:val="18"/>
        </w:rPr>
      </w:pPr>
      <w:r>
        <w:rPr>
          <w:rFonts w:hint="eastAsia" w:ascii="黑体" w:hAnsi="黑体" w:eastAsia="黑体" w:cs="黑体"/>
          <w:sz w:val="18"/>
          <w:szCs w:val="18"/>
        </w:rPr>
        <w:t>B.磷中毒</w:t>
      </w:r>
    </w:p>
    <w:p w14:paraId="15F5278C">
      <w:pPr>
        <w:spacing w:line="240" w:lineRule="exact"/>
        <w:rPr>
          <w:rFonts w:ascii="黑体" w:hAnsi="黑体" w:eastAsia="黑体" w:cs="黑体"/>
          <w:sz w:val="18"/>
          <w:szCs w:val="18"/>
        </w:rPr>
      </w:pPr>
      <w:r>
        <w:rPr>
          <w:rFonts w:hint="eastAsia" w:ascii="黑体" w:hAnsi="黑体" w:eastAsia="黑体" w:cs="黑体"/>
          <w:sz w:val="18"/>
          <w:szCs w:val="18"/>
        </w:rPr>
        <w:t>C.锰中毒</w:t>
      </w:r>
    </w:p>
    <w:p w14:paraId="70AA91EE">
      <w:pPr>
        <w:spacing w:line="240" w:lineRule="exact"/>
        <w:rPr>
          <w:rFonts w:ascii="黑体" w:hAnsi="黑体" w:eastAsia="黑体" w:cs="黑体"/>
          <w:sz w:val="18"/>
          <w:szCs w:val="18"/>
        </w:rPr>
      </w:pPr>
      <w:r>
        <w:rPr>
          <w:rFonts w:hint="eastAsia" w:ascii="黑体" w:hAnsi="黑体" w:eastAsia="黑体" w:cs="黑体"/>
          <w:sz w:val="18"/>
          <w:szCs w:val="18"/>
        </w:rPr>
        <w:t>D.砷中毒</w:t>
      </w:r>
    </w:p>
    <w:p w14:paraId="60F34918">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7E340B2B">
      <w:pPr>
        <w:spacing w:line="240" w:lineRule="exact"/>
        <w:rPr>
          <w:rFonts w:ascii="黑体" w:hAnsi="黑体" w:eastAsia="黑体" w:cs="黑体"/>
          <w:sz w:val="18"/>
          <w:szCs w:val="18"/>
        </w:rPr>
      </w:pPr>
      <w:r>
        <w:rPr>
          <w:rFonts w:hint="eastAsia" w:ascii="黑体" w:hAnsi="黑体" w:eastAsia="黑体" w:cs="黑体"/>
          <w:sz w:val="18"/>
          <w:szCs w:val="18"/>
        </w:rPr>
        <w:t>82/312</w:t>
      </w:r>
    </w:p>
    <w:p w14:paraId="7EEB45F6">
      <w:pPr>
        <w:spacing w:line="240" w:lineRule="exact"/>
        <w:rPr>
          <w:rFonts w:ascii="黑体" w:hAnsi="黑体" w:eastAsia="黑体" w:cs="黑体"/>
          <w:sz w:val="18"/>
          <w:szCs w:val="18"/>
        </w:rPr>
      </w:pPr>
      <w:r>
        <w:rPr>
          <w:rFonts w:hint="eastAsia" w:ascii="黑体" w:hAnsi="黑体" w:eastAsia="黑体" w:cs="黑体"/>
          <w:sz w:val="18"/>
          <w:szCs w:val="18"/>
        </w:rPr>
        <w:t>当处于高压线意外落地的危险区域内时，下列方法容易发生跨步电压触电的是（）。</w:t>
      </w:r>
    </w:p>
    <w:p w14:paraId="7EDB2238">
      <w:pPr>
        <w:spacing w:line="240" w:lineRule="exact"/>
        <w:rPr>
          <w:rFonts w:ascii="黑体" w:hAnsi="黑体" w:eastAsia="黑体" w:cs="黑体"/>
          <w:sz w:val="18"/>
          <w:szCs w:val="18"/>
        </w:rPr>
      </w:pPr>
      <w:r>
        <w:rPr>
          <w:rFonts w:hint="eastAsia" w:ascii="黑体" w:hAnsi="黑体" w:eastAsia="黑体" w:cs="黑体"/>
          <w:sz w:val="18"/>
          <w:szCs w:val="18"/>
        </w:rPr>
        <w:t>A.并拢双足跳</w:t>
      </w:r>
    </w:p>
    <w:p w14:paraId="693B255A">
      <w:pPr>
        <w:spacing w:line="240" w:lineRule="exact"/>
        <w:rPr>
          <w:rFonts w:ascii="黑体" w:hAnsi="黑体" w:eastAsia="黑体" w:cs="黑体"/>
          <w:sz w:val="18"/>
          <w:szCs w:val="18"/>
        </w:rPr>
      </w:pPr>
      <w:r>
        <w:rPr>
          <w:rFonts w:hint="eastAsia" w:ascii="黑体" w:hAnsi="黑体" w:eastAsia="黑体" w:cs="黑体"/>
          <w:sz w:val="18"/>
          <w:szCs w:val="18"/>
        </w:rPr>
        <w:t>B.单足跳</w:t>
      </w:r>
    </w:p>
    <w:p w14:paraId="0E072955">
      <w:pPr>
        <w:spacing w:line="240" w:lineRule="exact"/>
        <w:rPr>
          <w:rFonts w:ascii="黑体" w:hAnsi="黑体" w:eastAsia="黑体" w:cs="黑体"/>
          <w:sz w:val="18"/>
          <w:szCs w:val="18"/>
        </w:rPr>
      </w:pPr>
      <w:r>
        <w:rPr>
          <w:rFonts w:hint="eastAsia" w:ascii="黑体" w:hAnsi="黑体" w:eastAsia="黑体" w:cs="黑体"/>
          <w:sz w:val="18"/>
          <w:szCs w:val="18"/>
        </w:rPr>
        <w:t>C.快步跑出</w:t>
      </w:r>
    </w:p>
    <w:p w14:paraId="067F5DE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05A3ACE">
      <w:pPr>
        <w:spacing w:line="240" w:lineRule="exact"/>
        <w:rPr>
          <w:rFonts w:ascii="黑体" w:hAnsi="黑体" w:eastAsia="黑体" w:cs="黑体"/>
          <w:sz w:val="18"/>
          <w:szCs w:val="18"/>
        </w:rPr>
      </w:pPr>
      <w:r>
        <w:rPr>
          <w:rFonts w:hint="eastAsia" w:ascii="黑体" w:hAnsi="黑体" w:eastAsia="黑体" w:cs="黑体"/>
          <w:sz w:val="18"/>
          <w:szCs w:val="18"/>
        </w:rPr>
        <w:t>83/312</w:t>
      </w:r>
    </w:p>
    <w:p w14:paraId="71FDC8D4">
      <w:pPr>
        <w:spacing w:line="240" w:lineRule="exact"/>
        <w:rPr>
          <w:rFonts w:ascii="黑体" w:hAnsi="黑体" w:eastAsia="黑体" w:cs="黑体"/>
          <w:sz w:val="18"/>
          <w:szCs w:val="18"/>
        </w:rPr>
      </w:pPr>
      <w:r>
        <w:rPr>
          <w:rFonts w:hint="eastAsia" w:ascii="黑体" w:hAnsi="黑体" w:eastAsia="黑体" w:cs="黑体"/>
          <w:sz w:val="18"/>
          <w:szCs w:val="18"/>
        </w:rPr>
        <w:t>乘坐地铁，发生火灾、停电等情况需要紧急疏散时，下列做法错误的是（）。</w:t>
      </w:r>
    </w:p>
    <w:p w14:paraId="19E32FCE">
      <w:pPr>
        <w:spacing w:line="240" w:lineRule="exact"/>
        <w:rPr>
          <w:rFonts w:ascii="黑体" w:hAnsi="黑体" w:eastAsia="黑体" w:cs="黑体"/>
          <w:sz w:val="18"/>
          <w:szCs w:val="18"/>
        </w:rPr>
      </w:pPr>
      <w:r>
        <w:rPr>
          <w:rFonts w:hint="eastAsia" w:ascii="黑体" w:hAnsi="黑体" w:eastAsia="黑体" w:cs="黑体"/>
          <w:sz w:val="18"/>
          <w:szCs w:val="18"/>
        </w:rPr>
        <w:t>A.有秩序疏散</w:t>
      </w:r>
    </w:p>
    <w:p w14:paraId="0E1B852F">
      <w:pPr>
        <w:spacing w:line="240" w:lineRule="exact"/>
        <w:rPr>
          <w:rFonts w:ascii="黑体" w:hAnsi="黑体" w:eastAsia="黑体" w:cs="黑体"/>
          <w:sz w:val="18"/>
          <w:szCs w:val="18"/>
        </w:rPr>
      </w:pPr>
      <w:r>
        <w:rPr>
          <w:rFonts w:hint="eastAsia" w:ascii="黑体" w:hAnsi="黑体" w:eastAsia="黑体" w:cs="黑体"/>
          <w:sz w:val="18"/>
          <w:szCs w:val="18"/>
        </w:rPr>
        <w:t>B.认清疏散标志</w:t>
      </w:r>
    </w:p>
    <w:p w14:paraId="3907F96D">
      <w:pPr>
        <w:spacing w:line="240" w:lineRule="exact"/>
        <w:rPr>
          <w:rFonts w:ascii="黑体" w:hAnsi="黑体" w:eastAsia="黑体" w:cs="黑体"/>
          <w:sz w:val="18"/>
          <w:szCs w:val="18"/>
        </w:rPr>
      </w:pPr>
      <w:r>
        <w:rPr>
          <w:rFonts w:hint="eastAsia" w:ascii="黑体" w:hAnsi="黑体" w:eastAsia="黑体" w:cs="黑体"/>
          <w:sz w:val="18"/>
          <w:szCs w:val="18"/>
        </w:rPr>
        <w:t>C.擅自扒门</w:t>
      </w:r>
    </w:p>
    <w:p w14:paraId="1ED8887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AF22253">
      <w:pPr>
        <w:spacing w:line="240" w:lineRule="exact"/>
        <w:rPr>
          <w:rFonts w:ascii="黑体" w:hAnsi="黑体" w:eastAsia="黑体" w:cs="黑体"/>
          <w:sz w:val="18"/>
          <w:szCs w:val="18"/>
        </w:rPr>
      </w:pPr>
      <w:r>
        <w:rPr>
          <w:rFonts w:hint="eastAsia" w:ascii="黑体" w:hAnsi="黑体" w:eastAsia="黑体" w:cs="黑体"/>
          <w:sz w:val="18"/>
          <w:szCs w:val="18"/>
        </w:rPr>
        <w:t>84/312</w:t>
      </w:r>
    </w:p>
    <w:p w14:paraId="4D1CC5C1">
      <w:pPr>
        <w:spacing w:line="240" w:lineRule="exact"/>
        <w:rPr>
          <w:rFonts w:ascii="黑体" w:hAnsi="黑体" w:eastAsia="黑体" w:cs="黑体"/>
          <w:sz w:val="18"/>
          <w:szCs w:val="18"/>
        </w:rPr>
      </w:pPr>
      <w:r>
        <w:rPr>
          <w:rFonts w:hint="eastAsia" w:ascii="黑体" w:hAnsi="黑体" w:eastAsia="黑体" w:cs="黑体"/>
          <w:sz w:val="18"/>
          <w:szCs w:val="18"/>
        </w:rPr>
        <w:t>花露水中富含大量酒精，使用时应避开火源，万一发生着火时，不应（）。</w:t>
      </w:r>
    </w:p>
    <w:p w14:paraId="6F3A80E1">
      <w:pPr>
        <w:spacing w:line="240" w:lineRule="exact"/>
        <w:rPr>
          <w:rFonts w:ascii="黑体" w:hAnsi="黑体" w:eastAsia="黑体" w:cs="黑体"/>
          <w:sz w:val="18"/>
          <w:szCs w:val="18"/>
        </w:rPr>
      </w:pPr>
      <w:r>
        <w:rPr>
          <w:rFonts w:hint="eastAsia" w:ascii="黑体" w:hAnsi="黑体" w:eastAsia="黑体" w:cs="黑体"/>
          <w:sz w:val="18"/>
          <w:szCs w:val="18"/>
        </w:rPr>
        <w:t>A.直接用水灭火</w:t>
      </w:r>
    </w:p>
    <w:p w14:paraId="7837D805">
      <w:pPr>
        <w:spacing w:line="240" w:lineRule="exact"/>
        <w:rPr>
          <w:rFonts w:ascii="黑体" w:hAnsi="黑体" w:eastAsia="黑体" w:cs="黑体"/>
          <w:sz w:val="18"/>
          <w:szCs w:val="18"/>
        </w:rPr>
      </w:pPr>
      <w:r>
        <w:rPr>
          <w:rFonts w:hint="eastAsia" w:ascii="黑体" w:hAnsi="黑体" w:eastAsia="黑体" w:cs="黑体"/>
          <w:sz w:val="18"/>
          <w:szCs w:val="18"/>
        </w:rPr>
        <w:t>B.用湿毛巾覆盖灭火</w:t>
      </w:r>
    </w:p>
    <w:p w14:paraId="6011EC7A">
      <w:pPr>
        <w:spacing w:line="240" w:lineRule="exact"/>
        <w:rPr>
          <w:rFonts w:ascii="黑体" w:hAnsi="黑体" w:eastAsia="黑体" w:cs="黑体"/>
          <w:sz w:val="18"/>
          <w:szCs w:val="18"/>
        </w:rPr>
      </w:pPr>
      <w:r>
        <w:rPr>
          <w:rFonts w:hint="eastAsia" w:ascii="黑体" w:hAnsi="黑体" w:eastAsia="黑体" w:cs="黑体"/>
          <w:sz w:val="18"/>
          <w:szCs w:val="18"/>
        </w:rPr>
        <w:t>C.用干粉或二氧化碳灭火器灭火</w:t>
      </w:r>
    </w:p>
    <w:p w14:paraId="40BE0535">
      <w:pPr>
        <w:spacing w:line="240" w:lineRule="exact"/>
        <w:rPr>
          <w:rFonts w:ascii="黑体" w:hAnsi="黑体" w:eastAsia="黑体" w:cs="黑体"/>
          <w:sz w:val="18"/>
          <w:szCs w:val="18"/>
        </w:rPr>
      </w:pPr>
      <w:r>
        <w:rPr>
          <w:rFonts w:hint="eastAsia" w:ascii="黑体" w:hAnsi="黑体" w:eastAsia="黑体" w:cs="黑体"/>
          <w:sz w:val="18"/>
          <w:szCs w:val="18"/>
        </w:rPr>
        <w:t>确答案：A</w:t>
      </w:r>
    </w:p>
    <w:p w14:paraId="682220A1">
      <w:pPr>
        <w:spacing w:line="240" w:lineRule="exact"/>
        <w:rPr>
          <w:rFonts w:ascii="黑体" w:hAnsi="黑体" w:eastAsia="黑体" w:cs="黑体"/>
          <w:sz w:val="18"/>
          <w:szCs w:val="18"/>
        </w:rPr>
      </w:pPr>
      <w:r>
        <w:rPr>
          <w:rFonts w:hint="eastAsia" w:ascii="黑体" w:hAnsi="黑体" w:eastAsia="黑体" w:cs="黑体"/>
          <w:sz w:val="18"/>
          <w:szCs w:val="18"/>
        </w:rPr>
        <w:t>85/312</w:t>
      </w:r>
    </w:p>
    <w:p w14:paraId="43276073">
      <w:pPr>
        <w:spacing w:line="240" w:lineRule="exact"/>
        <w:rPr>
          <w:rFonts w:ascii="黑体" w:hAnsi="黑体" w:eastAsia="黑体" w:cs="黑体"/>
          <w:sz w:val="18"/>
          <w:szCs w:val="18"/>
        </w:rPr>
      </w:pPr>
      <w:r>
        <w:rPr>
          <w:rFonts w:hint="eastAsia" w:ascii="黑体" w:hAnsi="黑体" w:eastAsia="黑体" w:cs="黑体"/>
          <w:sz w:val="18"/>
          <w:szCs w:val="18"/>
        </w:rPr>
        <w:t>下列各项属于应急保障措施内容的有（）。</w:t>
      </w:r>
    </w:p>
    <w:p w14:paraId="375C1F9F">
      <w:pPr>
        <w:spacing w:line="240" w:lineRule="exact"/>
        <w:rPr>
          <w:rFonts w:ascii="黑体" w:hAnsi="黑体" w:eastAsia="黑体" w:cs="黑体"/>
          <w:sz w:val="18"/>
          <w:szCs w:val="18"/>
        </w:rPr>
      </w:pPr>
      <w:r>
        <w:rPr>
          <w:rFonts w:hint="eastAsia" w:ascii="黑体" w:hAnsi="黑体" w:eastAsia="黑体" w:cs="黑体"/>
          <w:sz w:val="18"/>
          <w:szCs w:val="18"/>
        </w:rPr>
        <w:t>A.治安维护</w:t>
      </w:r>
    </w:p>
    <w:p w14:paraId="4563AE09">
      <w:pPr>
        <w:spacing w:line="240" w:lineRule="exact"/>
        <w:rPr>
          <w:rFonts w:ascii="黑体" w:hAnsi="黑体" w:eastAsia="黑体" w:cs="黑体"/>
          <w:sz w:val="18"/>
          <w:szCs w:val="18"/>
        </w:rPr>
      </w:pPr>
      <w:r>
        <w:rPr>
          <w:rFonts w:hint="eastAsia" w:ascii="黑体" w:hAnsi="黑体" w:eastAsia="黑体" w:cs="黑体"/>
          <w:sz w:val="18"/>
          <w:szCs w:val="18"/>
        </w:rPr>
        <w:t>B.人员防护</w:t>
      </w:r>
    </w:p>
    <w:p w14:paraId="418AA541">
      <w:pPr>
        <w:spacing w:line="240" w:lineRule="exact"/>
        <w:rPr>
          <w:rFonts w:ascii="黑体" w:hAnsi="黑体" w:eastAsia="黑体" w:cs="黑体"/>
          <w:sz w:val="18"/>
          <w:szCs w:val="18"/>
        </w:rPr>
      </w:pPr>
      <w:r>
        <w:rPr>
          <w:rFonts w:hint="eastAsia" w:ascii="黑体" w:hAnsi="黑体" w:eastAsia="黑体" w:cs="黑体"/>
          <w:sz w:val="18"/>
          <w:szCs w:val="18"/>
        </w:rPr>
        <w:t>C.医疗卫生障</w:t>
      </w:r>
    </w:p>
    <w:p w14:paraId="29DC751B">
      <w:pPr>
        <w:spacing w:line="240" w:lineRule="exact"/>
        <w:rPr>
          <w:rFonts w:ascii="黑体" w:hAnsi="黑体" w:eastAsia="黑体" w:cs="黑体"/>
          <w:sz w:val="18"/>
          <w:szCs w:val="18"/>
        </w:rPr>
      </w:pPr>
      <w:r>
        <w:rPr>
          <w:rFonts w:hint="eastAsia" w:ascii="黑体" w:hAnsi="黑体" w:eastAsia="黑体" w:cs="黑体"/>
          <w:sz w:val="18"/>
          <w:szCs w:val="18"/>
        </w:rPr>
        <w:t>D.预防与预警机制</w:t>
      </w:r>
    </w:p>
    <w:p w14:paraId="00EA2F07">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6D44C296">
      <w:pPr>
        <w:spacing w:line="240" w:lineRule="exact"/>
        <w:rPr>
          <w:rFonts w:ascii="黑体" w:hAnsi="黑体" w:eastAsia="黑体" w:cs="黑体"/>
          <w:sz w:val="18"/>
          <w:szCs w:val="18"/>
        </w:rPr>
      </w:pPr>
      <w:r>
        <w:rPr>
          <w:rFonts w:hint="eastAsia" w:ascii="黑体" w:hAnsi="黑体" w:eastAsia="黑体" w:cs="黑体"/>
          <w:sz w:val="18"/>
          <w:szCs w:val="18"/>
        </w:rPr>
        <w:t>86/312</w:t>
      </w:r>
    </w:p>
    <w:p w14:paraId="0D9CC246">
      <w:pPr>
        <w:spacing w:line="240" w:lineRule="exact"/>
        <w:rPr>
          <w:rFonts w:ascii="黑体" w:hAnsi="黑体" w:eastAsia="黑体" w:cs="黑体"/>
          <w:sz w:val="18"/>
          <w:szCs w:val="18"/>
        </w:rPr>
      </w:pPr>
      <w:r>
        <w:rPr>
          <w:rFonts w:hint="eastAsia" w:ascii="黑体" w:hAnsi="黑体" w:eastAsia="黑体" w:cs="黑体"/>
          <w:sz w:val="18"/>
          <w:szCs w:val="18"/>
        </w:rPr>
        <w:t>在空气不流通的狭小地方使用二氧化碳灭火器可能造成的危险是（）。</w:t>
      </w:r>
    </w:p>
    <w:p w14:paraId="2491CB83">
      <w:pPr>
        <w:spacing w:line="240" w:lineRule="exact"/>
        <w:rPr>
          <w:rFonts w:ascii="黑体" w:hAnsi="黑体" w:eastAsia="黑体" w:cs="黑体"/>
          <w:sz w:val="18"/>
          <w:szCs w:val="18"/>
        </w:rPr>
      </w:pPr>
      <w:r>
        <w:rPr>
          <w:rFonts w:hint="eastAsia" w:ascii="黑体" w:hAnsi="黑体" w:eastAsia="黑体" w:cs="黑体"/>
          <w:sz w:val="18"/>
          <w:szCs w:val="18"/>
        </w:rPr>
        <w:t>A.中毒</w:t>
      </w:r>
    </w:p>
    <w:p w14:paraId="3D651A11">
      <w:pPr>
        <w:spacing w:line="240" w:lineRule="exact"/>
        <w:rPr>
          <w:rFonts w:ascii="黑体" w:hAnsi="黑体" w:eastAsia="黑体" w:cs="黑体"/>
          <w:sz w:val="18"/>
          <w:szCs w:val="18"/>
        </w:rPr>
      </w:pPr>
      <w:r>
        <w:rPr>
          <w:rFonts w:hint="eastAsia" w:ascii="黑体" w:hAnsi="黑体" w:eastAsia="黑体" w:cs="黑体"/>
          <w:sz w:val="18"/>
          <w:szCs w:val="18"/>
        </w:rPr>
        <w:t>B.缺氧</w:t>
      </w:r>
    </w:p>
    <w:p w14:paraId="261586CF">
      <w:pPr>
        <w:spacing w:line="240" w:lineRule="exact"/>
        <w:rPr>
          <w:rFonts w:ascii="黑体" w:hAnsi="黑体" w:eastAsia="黑体" w:cs="黑体"/>
          <w:sz w:val="18"/>
          <w:szCs w:val="18"/>
        </w:rPr>
      </w:pPr>
      <w:r>
        <w:rPr>
          <w:rFonts w:hint="eastAsia" w:ascii="黑体" w:hAnsi="黑体" w:eastAsia="黑体" w:cs="黑体"/>
          <w:sz w:val="18"/>
          <w:szCs w:val="18"/>
        </w:rPr>
        <w:t>C.爆炸</w:t>
      </w:r>
    </w:p>
    <w:p w14:paraId="11FF1BC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04F0306">
      <w:pPr>
        <w:spacing w:line="240" w:lineRule="exact"/>
        <w:rPr>
          <w:rFonts w:ascii="黑体" w:hAnsi="黑体" w:eastAsia="黑体" w:cs="黑体"/>
          <w:sz w:val="18"/>
          <w:szCs w:val="18"/>
        </w:rPr>
      </w:pPr>
      <w:r>
        <w:rPr>
          <w:rFonts w:hint="eastAsia" w:ascii="黑体" w:hAnsi="黑体" w:eastAsia="黑体" w:cs="黑体"/>
          <w:sz w:val="18"/>
          <w:szCs w:val="18"/>
        </w:rPr>
        <w:t>87/312</w:t>
      </w:r>
    </w:p>
    <w:p w14:paraId="138F0733">
      <w:pPr>
        <w:spacing w:line="240" w:lineRule="exact"/>
        <w:rPr>
          <w:rFonts w:ascii="黑体" w:hAnsi="黑体" w:eastAsia="黑体" w:cs="黑体"/>
          <w:sz w:val="18"/>
          <w:szCs w:val="18"/>
        </w:rPr>
      </w:pPr>
      <w:r>
        <w:rPr>
          <w:rFonts w:hint="eastAsia" w:ascii="黑体" w:hAnsi="黑体" w:eastAsia="黑体" w:cs="黑体"/>
          <w:sz w:val="18"/>
          <w:szCs w:val="18"/>
        </w:rPr>
        <w:t>吸入微量的硫化氢感到头痛恶心的时候，应采用的正确方法是（）。</w:t>
      </w:r>
    </w:p>
    <w:p w14:paraId="4146CAEA">
      <w:pPr>
        <w:spacing w:line="240" w:lineRule="exact"/>
        <w:rPr>
          <w:rFonts w:ascii="黑体" w:hAnsi="黑体" w:eastAsia="黑体" w:cs="黑体"/>
          <w:sz w:val="18"/>
          <w:szCs w:val="18"/>
        </w:rPr>
      </w:pPr>
      <w:r>
        <w:rPr>
          <w:rFonts w:hint="eastAsia" w:ascii="黑体" w:hAnsi="黑体" w:eastAsia="黑体" w:cs="黑体"/>
          <w:sz w:val="18"/>
          <w:szCs w:val="18"/>
        </w:rPr>
        <w:t>A.吸入氯气</w:t>
      </w:r>
    </w:p>
    <w:p w14:paraId="2A846419">
      <w:pPr>
        <w:spacing w:line="240" w:lineRule="exact"/>
        <w:rPr>
          <w:rFonts w:ascii="黑体" w:hAnsi="黑体" w:eastAsia="黑体" w:cs="黑体"/>
          <w:sz w:val="18"/>
          <w:szCs w:val="18"/>
        </w:rPr>
      </w:pPr>
      <w:r>
        <w:rPr>
          <w:rFonts w:hint="eastAsia" w:ascii="黑体" w:hAnsi="黑体" w:eastAsia="黑体" w:cs="黑体"/>
          <w:sz w:val="18"/>
          <w:szCs w:val="18"/>
        </w:rPr>
        <w:t>B.吸入二氧化硫</w:t>
      </w:r>
    </w:p>
    <w:p w14:paraId="2A4B6F33">
      <w:pPr>
        <w:spacing w:line="240" w:lineRule="exact"/>
        <w:rPr>
          <w:rFonts w:ascii="黑体" w:hAnsi="黑体" w:eastAsia="黑体" w:cs="黑体"/>
          <w:sz w:val="18"/>
          <w:szCs w:val="18"/>
        </w:rPr>
      </w:pPr>
      <w:r>
        <w:rPr>
          <w:rFonts w:hint="eastAsia" w:ascii="黑体" w:hAnsi="黑体" w:eastAsia="黑体" w:cs="黑体"/>
          <w:sz w:val="18"/>
          <w:szCs w:val="18"/>
        </w:rPr>
        <w:t>C.吸入大量新鲜空气</w:t>
      </w:r>
    </w:p>
    <w:p w14:paraId="3608C05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EDC927B">
      <w:pPr>
        <w:spacing w:line="240" w:lineRule="exact"/>
        <w:rPr>
          <w:rFonts w:ascii="黑体" w:hAnsi="黑体" w:eastAsia="黑体" w:cs="黑体"/>
          <w:sz w:val="18"/>
          <w:szCs w:val="18"/>
        </w:rPr>
      </w:pPr>
      <w:r>
        <w:rPr>
          <w:rFonts w:hint="eastAsia" w:ascii="黑体" w:hAnsi="黑体" w:eastAsia="黑体" w:cs="黑体"/>
          <w:sz w:val="18"/>
          <w:szCs w:val="18"/>
        </w:rPr>
        <w:t>88/312</w:t>
      </w:r>
    </w:p>
    <w:p w14:paraId="308E6A33">
      <w:pPr>
        <w:spacing w:line="240" w:lineRule="exact"/>
        <w:rPr>
          <w:rFonts w:ascii="黑体" w:hAnsi="黑体" w:eastAsia="黑体" w:cs="黑体"/>
          <w:sz w:val="18"/>
          <w:szCs w:val="18"/>
        </w:rPr>
      </w:pPr>
      <w:r>
        <w:rPr>
          <w:rFonts w:hint="eastAsia" w:ascii="黑体" w:hAnsi="黑体" w:eastAsia="黑体" w:cs="黑体"/>
          <w:sz w:val="18"/>
          <w:szCs w:val="18"/>
        </w:rPr>
        <w:t>一旦发现有人倒在地上，需要实施现场心肺复苏时要按照一定的操作步骤，其中不包括（）。</w:t>
      </w:r>
    </w:p>
    <w:p w14:paraId="3577342F">
      <w:pPr>
        <w:spacing w:line="240" w:lineRule="exact"/>
        <w:rPr>
          <w:rFonts w:ascii="黑体" w:hAnsi="黑体" w:eastAsia="黑体" w:cs="黑体"/>
          <w:sz w:val="18"/>
          <w:szCs w:val="18"/>
        </w:rPr>
      </w:pPr>
      <w:r>
        <w:rPr>
          <w:rFonts w:hint="eastAsia" w:ascii="黑体" w:hAnsi="黑体" w:eastAsia="黑体" w:cs="黑体"/>
          <w:sz w:val="18"/>
          <w:szCs w:val="18"/>
        </w:rPr>
        <w:t>A.打开气道</w:t>
      </w:r>
    </w:p>
    <w:p w14:paraId="408922DE">
      <w:pPr>
        <w:spacing w:line="240" w:lineRule="exact"/>
        <w:rPr>
          <w:rFonts w:ascii="黑体" w:hAnsi="黑体" w:eastAsia="黑体" w:cs="黑体"/>
          <w:sz w:val="18"/>
          <w:szCs w:val="18"/>
        </w:rPr>
      </w:pPr>
      <w:r>
        <w:rPr>
          <w:rFonts w:hint="eastAsia" w:ascii="黑体" w:hAnsi="黑体" w:eastAsia="黑体" w:cs="黑体"/>
          <w:sz w:val="18"/>
          <w:szCs w:val="18"/>
        </w:rPr>
        <w:t>B.摆成俯卧位</w:t>
      </w:r>
    </w:p>
    <w:p w14:paraId="35FBA0E3">
      <w:pPr>
        <w:spacing w:line="240" w:lineRule="exact"/>
        <w:rPr>
          <w:rFonts w:ascii="黑体" w:hAnsi="黑体" w:eastAsia="黑体" w:cs="黑体"/>
          <w:sz w:val="18"/>
          <w:szCs w:val="18"/>
        </w:rPr>
      </w:pPr>
      <w:r>
        <w:rPr>
          <w:rFonts w:hint="eastAsia" w:ascii="黑体" w:hAnsi="黑体" w:eastAsia="黑体" w:cs="黑体"/>
          <w:sz w:val="18"/>
          <w:szCs w:val="18"/>
        </w:rPr>
        <w:t>C.判断意识</w:t>
      </w:r>
    </w:p>
    <w:p w14:paraId="493FA9A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0A6C27A">
      <w:pPr>
        <w:spacing w:line="240" w:lineRule="exact"/>
        <w:rPr>
          <w:rFonts w:ascii="黑体" w:hAnsi="黑体" w:eastAsia="黑体" w:cs="黑体"/>
          <w:sz w:val="18"/>
          <w:szCs w:val="18"/>
        </w:rPr>
      </w:pPr>
      <w:r>
        <w:rPr>
          <w:rFonts w:hint="eastAsia" w:ascii="黑体" w:hAnsi="黑体" w:eastAsia="黑体" w:cs="黑体"/>
          <w:sz w:val="18"/>
          <w:szCs w:val="18"/>
        </w:rPr>
        <w:t>89/312</w:t>
      </w:r>
    </w:p>
    <w:p w14:paraId="21B6F3C1">
      <w:pPr>
        <w:spacing w:line="240" w:lineRule="exact"/>
        <w:rPr>
          <w:rFonts w:ascii="黑体" w:hAnsi="黑体" w:eastAsia="黑体" w:cs="黑体"/>
          <w:sz w:val="18"/>
          <w:szCs w:val="18"/>
        </w:rPr>
      </w:pPr>
      <w:r>
        <w:rPr>
          <w:rFonts w:hint="eastAsia" w:ascii="黑体" w:hAnsi="黑体" w:eastAsia="黑体" w:cs="黑体"/>
          <w:sz w:val="18"/>
          <w:szCs w:val="18"/>
        </w:rPr>
        <w:t>二氧化碳灭火剂适用于扑救（）火灾。</w:t>
      </w:r>
    </w:p>
    <w:p w14:paraId="2A6C474E">
      <w:pPr>
        <w:spacing w:line="240" w:lineRule="exact"/>
        <w:rPr>
          <w:rFonts w:ascii="黑体" w:hAnsi="黑体" w:eastAsia="黑体" w:cs="黑体"/>
          <w:sz w:val="18"/>
          <w:szCs w:val="18"/>
        </w:rPr>
      </w:pPr>
      <w:r>
        <w:rPr>
          <w:rFonts w:hint="eastAsia" w:ascii="黑体" w:hAnsi="黑体" w:eastAsia="黑体" w:cs="黑体"/>
          <w:sz w:val="18"/>
          <w:szCs w:val="18"/>
        </w:rPr>
        <w:t>A.金属钾</w:t>
      </w:r>
    </w:p>
    <w:p w14:paraId="6FCE657F">
      <w:pPr>
        <w:spacing w:line="240" w:lineRule="exact"/>
        <w:rPr>
          <w:rFonts w:ascii="黑体" w:hAnsi="黑体" w:eastAsia="黑体" w:cs="黑体"/>
          <w:sz w:val="18"/>
          <w:szCs w:val="18"/>
        </w:rPr>
      </w:pPr>
      <w:r>
        <w:rPr>
          <w:rFonts w:hint="eastAsia" w:ascii="黑体" w:hAnsi="黑体" w:eastAsia="黑体" w:cs="黑体"/>
          <w:sz w:val="18"/>
          <w:szCs w:val="18"/>
        </w:rPr>
        <w:t>B.金属钠</w:t>
      </w:r>
    </w:p>
    <w:p w14:paraId="33C0DDA2">
      <w:pPr>
        <w:spacing w:line="240" w:lineRule="exact"/>
        <w:rPr>
          <w:rFonts w:ascii="黑体" w:hAnsi="黑体" w:eastAsia="黑体" w:cs="黑体"/>
          <w:sz w:val="18"/>
          <w:szCs w:val="18"/>
        </w:rPr>
      </w:pPr>
      <w:r>
        <w:rPr>
          <w:rFonts w:hint="eastAsia" w:ascii="黑体" w:hAnsi="黑体" w:eastAsia="黑体" w:cs="黑体"/>
          <w:sz w:val="18"/>
          <w:szCs w:val="18"/>
        </w:rPr>
        <w:t>C.精密仪器</w:t>
      </w:r>
    </w:p>
    <w:p w14:paraId="11DDF26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9335BBA">
      <w:pPr>
        <w:spacing w:line="240" w:lineRule="exact"/>
        <w:rPr>
          <w:rFonts w:ascii="黑体" w:hAnsi="黑体" w:eastAsia="黑体" w:cs="黑体"/>
          <w:sz w:val="18"/>
          <w:szCs w:val="18"/>
        </w:rPr>
      </w:pPr>
      <w:r>
        <w:rPr>
          <w:rFonts w:hint="eastAsia" w:ascii="黑体" w:hAnsi="黑体" w:eastAsia="黑体" w:cs="黑体"/>
          <w:sz w:val="18"/>
          <w:szCs w:val="18"/>
        </w:rPr>
        <w:t>90/312</w:t>
      </w:r>
    </w:p>
    <w:p w14:paraId="7A398147">
      <w:pPr>
        <w:spacing w:line="240" w:lineRule="exact"/>
        <w:rPr>
          <w:rFonts w:ascii="黑体" w:hAnsi="黑体" w:eastAsia="黑体" w:cs="黑体"/>
          <w:sz w:val="18"/>
          <w:szCs w:val="18"/>
        </w:rPr>
      </w:pPr>
      <w:r>
        <w:rPr>
          <w:rFonts w:hint="eastAsia" w:ascii="黑体" w:hAnsi="黑体" w:eastAsia="黑体" w:cs="黑体"/>
          <w:sz w:val="18"/>
          <w:szCs w:val="18"/>
        </w:rPr>
        <w:t>发生危险化学品事故后，应该向（）方向疏散。</w:t>
      </w:r>
    </w:p>
    <w:p w14:paraId="6FBDAFDF">
      <w:pPr>
        <w:spacing w:line="240" w:lineRule="exact"/>
        <w:rPr>
          <w:rFonts w:ascii="黑体" w:hAnsi="黑体" w:eastAsia="黑体" w:cs="黑体"/>
          <w:sz w:val="18"/>
          <w:szCs w:val="18"/>
        </w:rPr>
      </w:pPr>
      <w:r>
        <w:rPr>
          <w:rFonts w:hint="eastAsia" w:ascii="黑体" w:hAnsi="黑体" w:eastAsia="黑体" w:cs="黑体"/>
          <w:sz w:val="18"/>
          <w:szCs w:val="18"/>
        </w:rPr>
        <w:t>A.下风</w:t>
      </w:r>
    </w:p>
    <w:p w14:paraId="28E08F9A">
      <w:pPr>
        <w:spacing w:line="240" w:lineRule="exact"/>
        <w:rPr>
          <w:rFonts w:ascii="黑体" w:hAnsi="黑体" w:eastAsia="黑体" w:cs="黑体"/>
          <w:sz w:val="18"/>
          <w:szCs w:val="18"/>
        </w:rPr>
      </w:pPr>
      <w:r>
        <w:rPr>
          <w:rFonts w:hint="eastAsia" w:ascii="黑体" w:hAnsi="黑体" w:eastAsia="黑体" w:cs="黑体"/>
          <w:sz w:val="18"/>
          <w:szCs w:val="18"/>
        </w:rPr>
        <w:t>B.上风</w:t>
      </w:r>
    </w:p>
    <w:p w14:paraId="20D79B39">
      <w:pPr>
        <w:spacing w:line="240" w:lineRule="exact"/>
        <w:rPr>
          <w:rFonts w:ascii="黑体" w:hAnsi="黑体" w:eastAsia="黑体" w:cs="黑体"/>
          <w:sz w:val="18"/>
          <w:szCs w:val="18"/>
        </w:rPr>
      </w:pPr>
      <w:r>
        <w:rPr>
          <w:rFonts w:hint="eastAsia" w:ascii="黑体" w:hAnsi="黑体" w:eastAsia="黑体" w:cs="黑体"/>
          <w:sz w:val="18"/>
          <w:szCs w:val="18"/>
        </w:rPr>
        <w:t>C.顺风</w:t>
      </w:r>
    </w:p>
    <w:p w14:paraId="67CC24E3">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D4D84C2">
      <w:pPr>
        <w:spacing w:line="240" w:lineRule="exact"/>
        <w:rPr>
          <w:rFonts w:ascii="黑体" w:hAnsi="黑体" w:eastAsia="黑体" w:cs="黑体"/>
          <w:sz w:val="18"/>
          <w:szCs w:val="18"/>
        </w:rPr>
      </w:pPr>
      <w:r>
        <w:rPr>
          <w:rFonts w:hint="eastAsia" w:ascii="黑体" w:hAnsi="黑体" w:eastAsia="黑体" w:cs="黑体"/>
          <w:sz w:val="18"/>
          <w:szCs w:val="18"/>
        </w:rPr>
        <w:t>91/312</w:t>
      </w:r>
    </w:p>
    <w:p w14:paraId="01768C1F">
      <w:pPr>
        <w:spacing w:line="240" w:lineRule="exact"/>
        <w:rPr>
          <w:rFonts w:ascii="黑体" w:hAnsi="黑体" w:eastAsia="黑体" w:cs="黑体"/>
          <w:sz w:val="18"/>
          <w:szCs w:val="18"/>
        </w:rPr>
      </w:pPr>
      <w:r>
        <w:rPr>
          <w:rFonts w:hint="eastAsia" w:ascii="黑体" w:hAnsi="黑体" w:eastAsia="黑体" w:cs="黑体"/>
          <w:sz w:val="18"/>
          <w:szCs w:val="18"/>
        </w:rPr>
        <w:t>（）是物质从一种状态迅速转变成另一状态，并在瞬间放出大量能量，同时产生声响的现象。</w:t>
      </w:r>
    </w:p>
    <w:p w14:paraId="2CE24F81">
      <w:pPr>
        <w:spacing w:line="240" w:lineRule="exact"/>
        <w:rPr>
          <w:rFonts w:ascii="黑体" w:hAnsi="黑体" w:eastAsia="黑体" w:cs="黑体"/>
          <w:sz w:val="18"/>
          <w:szCs w:val="18"/>
        </w:rPr>
      </w:pPr>
      <w:r>
        <w:rPr>
          <w:rFonts w:hint="eastAsia" w:ascii="黑体" w:hAnsi="黑体" w:eastAsia="黑体" w:cs="黑体"/>
          <w:sz w:val="18"/>
          <w:szCs w:val="18"/>
        </w:rPr>
        <w:t>A.爆炸</w:t>
      </w:r>
    </w:p>
    <w:p w14:paraId="2E92E0EF">
      <w:pPr>
        <w:spacing w:line="240" w:lineRule="exact"/>
        <w:rPr>
          <w:rFonts w:ascii="黑体" w:hAnsi="黑体" w:eastAsia="黑体" w:cs="黑体"/>
          <w:sz w:val="18"/>
          <w:szCs w:val="18"/>
        </w:rPr>
      </w:pPr>
      <w:r>
        <w:rPr>
          <w:rFonts w:hint="eastAsia" w:ascii="黑体" w:hAnsi="黑体" w:eastAsia="黑体" w:cs="黑体"/>
          <w:sz w:val="18"/>
          <w:szCs w:val="18"/>
        </w:rPr>
        <w:t>B.自燃</w:t>
      </w:r>
    </w:p>
    <w:p w14:paraId="5D051452">
      <w:pPr>
        <w:spacing w:line="240" w:lineRule="exact"/>
        <w:rPr>
          <w:rFonts w:ascii="黑体" w:hAnsi="黑体" w:eastAsia="黑体" w:cs="黑体"/>
          <w:sz w:val="18"/>
          <w:szCs w:val="18"/>
        </w:rPr>
      </w:pPr>
      <w:r>
        <w:rPr>
          <w:rFonts w:hint="eastAsia" w:ascii="黑体" w:hAnsi="黑体" w:eastAsia="黑体" w:cs="黑体"/>
          <w:sz w:val="18"/>
          <w:szCs w:val="18"/>
        </w:rPr>
        <w:t>C.着火</w:t>
      </w:r>
    </w:p>
    <w:p w14:paraId="37B2488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57FD5B6">
      <w:pPr>
        <w:spacing w:line="240" w:lineRule="exact"/>
        <w:rPr>
          <w:rFonts w:ascii="黑体" w:hAnsi="黑体" w:eastAsia="黑体" w:cs="黑体"/>
          <w:sz w:val="18"/>
          <w:szCs w:val="18"/>
        </w:rPr>
      </w:pPr>
      <w:r>
        <w:rPr>
          <w:rFonts w:hint="eastAsia" w:ascii="黑体" w:hAnsi="黑体" w:eastAsia="黑体" w:cs="黑体"/>
          <w:sz w:val="18"/>
          <w:szCs w:val="18"/>
        </w:rPr>
        <w:t>92/312</w:t>
      </w:r>
    </w:p>
    <w:p w14:paraId="145BFA0D">
      <w:pPr>
        <w:spacing w:line="240" w:lineRule="exact"/>
        <w:rPr>
          <w:rFonts w:ascii="黑体" w:hAnsi="黑体" w:eastAsia="黑体" w:cs="黑体"/>
          <w:sz w:val="18"/>
          <w:szCs w:val="18"/>
        </w:rPr>
      </w:pPr>
      <w:r>
        <w:rPr>
          <w:rFonts w:hint="eastAsia" w:ascii="黑体" w:hAnsi="黑体" w:eastAsia="黑体" w:cs="黑体"/>
          <w:sz w:val="18"/>
          <w:szCs w:val="18"/>
        </w:rPr>
        <w:t>我国“119消防宣传日”是（）。</w:t>
      </w:r>
    </w:p>
    <w:p w14:paraId="13CB9741">
      <w:pPr>
        <w:spacing w:line="240" w:lineRule="exact"/>
        <w:rPr>
          <w:rFonts w:ascii="黑体" w:hAnsi="黑体" w:eastAsia="黑体" w:cs="黑体"/>
          <w:sz w:val="18"/>
          <w:szCs w:val="18"/>
        </w:rPr>
      </w:pPr>
      <w:r>
        <w:rPr>
          <w:rFonts w:hint="eastAsia" w:ascii="黑体" w:hAnsi="黑体" w:eastAsia="黑体" w:cs="黑体"/>
          <w:sz w:val="18"/>
          <w:szCs w:val="18"/>
        </w:rPr>
        <w:t>A.1月9日</w:t>
      </w:r>
    </w:p>
    <w:p w14:paraId="4EEA6C76">
      <w:pPr>
        <w:spacing w:line="240" w:lineRule="exact"/>
        <w:rPr>
          <w:rFonts w:ascii="黑体" w:hAnsi="黑体" w:eastAsia="黑体" w:cs="黑体"/>
          <w:sz w:val="18"/>
          <w:szCs w:val="18"/>
        </w:rPr>
      </w:pPr>
      <w:r>
        <w:rPr>
          <w:rFonts w:hint="eastAsia" w:ascii="黑体" w:hAnsi="黑体" w:eastAsia="黑体" w:cs="黑体"/>
          <w:sz w:val="18"/>
          <w:szCs w:val="18"/>
        </w:rPr>
        <w:t>B.11月9日</w:t>
      </w:r>
    </w:p>
    <w:p w14:paraId="3BA4883A">
      <w:pPr>
        <w:spacing w:line="240" w:lineRule="exact"/>
        <w:rPr>
          <w:rFonts w:ascii="黑体" w:hAnsi="黑体" w:eastAsia="黑体" w:cs="黑体"/>
          <w:sz w:val="18"/>
          <w:szCs w:val="18"/>
        </w:rPr>
      </w:pPr>
      <w:r>
        <w:rPr>
          <w:rFonts w:hint="eastAsia" w:ascii="黑体" w:hAnsi="黑体" w:eastAsia="黑体" w:cs="黑体"/>
          <w:sz w:val="18"/>
          <w:szCs w:val="18"/>
        </w:rPr>
        <w:t>C.11月19日</w:t>
      </w:r>
    </w:p>
    <w:p w14:paraId="05D970D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6DE74D5">
      <w:pPr>
        <w:spacing w:line="240" w:lineRule="exact"/>
        <w:rPr>
          <w:rFonts w:ascii="黑体" w:hAnsi="黑体" w:eastAsia="黑体" w:cs="黑体"/>
          <w:sz w:val="18"/>
          <w:szCs w:val="18"/>
        </w:rPr>
      </w:pPr>
      <w:r>
        <w:rPr>
          <w:rFonts w:hint="eastAsia" w:ascii="黑体" w:hAnsi="黑体" w:eastAsia="黑体" w:cs="黑体"/>
          <w:sz w:val="18"/>
          <w:szCs w:val="18"/>
        </w:rPr>
        <w:t>93/312</w:t>
      </w:r>
    </w:p>
    <w:p w14:paraId="21A054CA">
      <w:pPr>
        <w:spacing w:line="240" w:lineRule="exact"/>
        <w:rPr>
          <w:rFonts w:ascii="黑体" w:hAnsi="黑体" w:eastAsia="黑体" w:cs="黑体"/>
          <w:sz w:val="18"/>
          <w:szCs w:val="18"/>
        </w:rPr>
      </w:pPr>
      <w:r>
        <w:rPr>
          <w:rFonts w:hint="eastAsia" w:ascii="黑体" w:hAnsi="黑体" w:eastAsia="黑体" w:cs="黑体"/>
          <w:sz w:val="18"/>
          <w:szCs w:val="18"/>
        </w:rPr>
        <w:t>厂级安全生产教育培训的重点培训内容包括（）。</w:t>
      </w:r>
    </w:p>
    <w:p w14:paraId="588B34F9">
      <w:pPr>
        <w:spacing w:line="240" w:lineRule="exact"/>
        <w:rPr>
          <w:rFonts w:ascii="黑体" w:hAnsi="黑体" w:eastAsia="黑体" w:cs="黑体"/>
          <w:sz w:val="18"/>
          <w:szCs w:val="18"/>
        </w:rPr>
      </w:pPr>
      <w:r>
        <w:rPr>
          <w:rFonts w:hint="eastAsia" w:ascii="黑体" w:hAnsi="黑体" w:eastAsia="黑体" w:cs="黑体"/>
          <w:sz w:val="18"/>
          <w:szCs w:val="18"/>
        </w:rPr>
        <w:t>A.安全风险辨识</w:t>
      </w:r>
    </w:p>
    <w:p w14:paraId="19C65FE6">
      <w:pPr>
        <w:spacing w:line="240" w:lineRule="exact"/>
        <w:rPr>
          <w:rFonts w:ascii="黑体" w:hAnsi="黑体" w:eastAsia="黑体" w:cs="黑体"/>
          <w:sz w:val="18"/>
          <w:szCs w:val="18"/>
        </w:rPr>
      </w:pPr>
      <w:r>
        <w:rPr>
          <w:rFonts w:hint="eastAsia" w:ascii="黑体" w:hAnsi="黑体" w:eastAsia="黑体" w:cs="黑体"/>
          <w:sz w:val="18"/>
          <w:szCs w:val="18"/>
        </w:rPr>
        <w:t>B.安全生产技能</w:t>
      </w:r>
    </w:p>
    <w:p w14:paraId="64DAD3A8">
      <w:pPr>
        <w:spacing w:line="240" w:lineRule="exact"/>
        <w:rPr>
          <w:rFonts w:ascii="黑体" w:hAnsi="黑体" w:eastAsia="黑体" w:cs="黑体"/>
          <w:sz w:val="18"/>
          <w:szCs w:val="18"/>
        </w:rPr>
      </w:pPr>
      <w:r>
        <w:rPr>
          <w:rFonts w:hint="eastAsia" w:ascii="黑体" w:hAnsi="黑体" w:eastAsia="黑体" w:cs="黑体"/>
          <w:sz w:val="18"/>
          <w:szCs w:val="18"/>
        </w:rPr>
        <w:t>C.安全生产管理目标</w:t>
      </w:r>
    </w:p>
    <w:p w14:paraId="22A9AC69">
      <w:pPr>
        <w:spacing w:line="240" w:lineRule="exact"/>
        <w:rPr>
          <w:rFonts w:ascii="黑体" w:hAnsi="黑体" w:eastAsia="黑体" w:cs="黑体"/>
          <w:sz w:val="18"/>
          <w:szCs w:val="18"/>
        </w:rPr>
      </w:pPr>
      <w:r>
        <w:rPr>
          <w:rFonts w:hint="eastAsia" w:ascii="黑体" w:hAnsi="黑体" w:eastAsia="黑体" w:cs="黑体"/>
          <w:sz w:val="18"/>
          <w:szCs w:val="18"/>
        </w:rPr>
        <w:t>D.安全考核奖惩</w:t>
      </w:r>
    </w:p>
    <w:p w14:paraId="49B06D82">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45E86219">
      <w:pPr>
        <w:spacing w:line="240" w:lineRule="exact"/>
        <w:rPr>
          <w:rFonts w:ascii="黑体" w:hAnsi="黑体" w:eastAsia="黑体" w:cs="黑体"/>
          <w:sz w:val="18"/>
          <w:szCs w:val="18"/>
        </w:rPr>
      </w:pPr>
      <w:r>
        <w:rPr>
          <w:rFonts w:hint="eastAsia" w:ascii="黑体" w:hAnsi="黑体" w:eastAsia="黑体" w:cs="黑体"/>
          <w:sz w:val="18"/>
          <w:szCs w:val="18"/>
        </w:rPr>
        <w:t>94/312</w:t>
      </w:r>
    </w:p>
    <w:p w14:paraId="67A47BA3">
      <w:pPr>
        <w:spacing w:line="240" w:lineRule="exact"/>
        <w:rPr>
          <w:rFonts w:ascii="黑体" w:hAnsi="黑体" w:eastAsia="黑体" w:cs="黑体"/>
          <w:sz w:val="18"/>
          <w:szCs w:val="18"/>
        </w:rPr>
      </w:pPr>
      <w:r>
        <w:rPr>
          <w:rFonts w:hint="eastAsia" w:ascii="黑体" w:hAnsi="黑体" w:eastAsia="黑体" w:cs="黑体"/>
          <w:sz w:val="18"/>
          <w:szCs w:val="18"/>
        </w:rPr>
        <w:t>（）不能发生爆炸。</w:t>
      </w:r>
    </w:p>
    <w:p w14:paraId="0747C5C2">
      <w:pPr>
        <w:spacing w:line="240" w:lineRule="exact"/>
        <w:rPr>
          <w:rFonts w:ascii="黑体" w:hAnsi="黑体" w:eastAsia="黑体" w:cs="黑体"/>
          <w:sz w:val="18"/>
          <w:szCs w:val="18"/>
        </w:rPr>
      </w:pPr>
      <w:r>
        <w:rPr>
          <w:rFonts w:hint="eastAsia" w:ascii="黑体" w:hAnsi="黑体" w:eastAsia="黑体" w:cs="黑体"/>
          <w:sz w:val="18"/>
          <w:szCs w:val="18"/>
        </w:rPr>
        <w:t>A.亚麻粉尘</w:t>
      </w:r>
    </w:p>
    <w:p w14:paraId="4F7D2C2F">
      <w:pPr>
        <w:spacing w:line="240" w:lineRule="exact"/>
        <w:rPr>
          <w:rFonts w:ascii="黑体" w:hAnsi="黑体" w:eastAsia="黑体" w:cs="黑体"/>
          <w:sz w:val="18"/>
          <w:szCs w:val="18"/>
        </w:rPr>
      </w:pPr>
      <w:r>
        <w:rPr>
          <w:rFonts w:hint="eastAsia" w:ascii="黑体" w:hAnsi="黑体" w:eastAsia="黑体" w:cs="黑体"/>
          <w:sz w:val="18"/>
          <w:szCs w:val="18"/>
        </w:rPr>
        <w:t>B.砂尘</w:t>
      </w:r>
    </w:p>
    <w:p w14:paraId="41AD3CC6">
      <w:pPr>
        <w:spacing w:line="240" w:lineRule="exact"/>
        <w:rPr>
          <w:rFonts w:ascii="黑体" w:hAnsi="黑体" w:eastAsia="黑体" w:cs="黑体"/>
          <w:sz w:val="18"/>
          <w:szCs w:val="18"/>
        </w:rPr>
      </w:pPr>
      <w:r>
        <w:rPr>
          <w:rFonts w:hint="eastAsia" w:ascii="黑体" w:hAnsi="黑体" w:eastAsia="黑体" w:cs="黑体"/>
          <w:sz w:val="18"/>
          <w:szCs w:val="18"/>
        </w:rPr>
        <w:t>C.面粉</w:t>
      </w:r>
    </w:p>
    <w:p w14:paraId="68743FF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D0B57BA">
      <w:pPr>
        <w:spacing w:line="240" w:lineRule="exact"/>
        <w:rPr>
          <w:rFonts w:ascii="黑体" w:hAnsi="黑体" w:eastAsia="黑体" w:cs="黑体"/>
          <w:sz w:val="18"/>
          <w:szCs w:val="18"/>
        </w:rPr>
      </w:pPr>
      <w:r>
        <w:rPr>
          <w:rFonts w:hint="eastAsia" w:ascii="黑体" w:hAnsi="黑体" w:eastAsia="黑体" w:cs="黑体"/>
          <w:sz w:val="18"/>
          <w:szCs w:val="18"/>
        </w:rPr>
        <w:t>95/312</w:t>
      </w:r>
    </w:p>
    <w:p w14:paraId="52260041">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根据《生产安全事故应急条例》（国务院令第708号），应急救援队伍根据救援命令参加生产安全事故应急救援所耗费用，由（）承担。</w:t>
      </w:r>
    </w:p>
    <w:p w14:paraId="72EB3BF9">
      <w:pPr>
        <w:spacing w:line="240" w:lineRule="exact"/>
        <w:rPr>
          <w:rFonts w:ascii="黑体" w:hAnsi="黑体" w:eastAsia="黑体" w:cs="黑体"/>
          <w:sz w:val="18"/>
          <w:szCs w:val="18"/>
        </w:rPr>
      </w:pPr>
      <w:r>
        <w:rPr>
          <w:rFonts w:hint="eastAsia" w:ascii="黑体" w:hAnsi="黑体" w:eastAsia="黑体" w:cs="黑体"/>
          <w:sz w:val="18"/>
          <w:szCs w:val="18"/>
        </w:rPr>
        <w:t>A.事故责任单位</w:t>
      </w:r>
    </w:p>
    <w:p w14:paraId="016161CB">
      <w:pPr>
        <w:spacing w:line="240" w:lineRule="exact"/>
        <w:rPr>
          <w:rFonts w:ascii="黑体" w:hAnsi="黑体" w:eastAsia="黑体" w:cs="黑体"/>
          <w:sz w:val="18"/>
          <w:szCs w:val="18"/>
        </w:rPr>
      </w:pPr>
      <w:r>
        <w:rPr>
          <w:rFonts w:hint="eastAsia" w:ascii="黑体" w:hAnsi="黑体" w:eastAsia="黑体" w:cs="黑体"/>
          <w:sz w:val="18"/>
          <w:szCs w:val="18"/>
        </w:rPr>
        <w:t>B.县级以上人民政府</w:t>
      </w:r>
    </w:p>
    <w:p w14:paraId="2856C6FC">
      <w:pPr>
        <w:spacing w:line="240" w:lineRule="exact"/>
        <w:rPr>
          <w:rFonts w:ascii="黑体" w:hAnsi="黑体" w:eastAsia="黑体" w:cs="黑体"/>
          <w:sz w:val="18"/>
          <w:szCs w:val="18"/>
        </w:rPr>
      </w:pPr>
      <w:r>
        <w:rPr>
          <w:rFonts w:hint="eastAsia" w:ascii="黑体" w:hAnsi="黑体" w:eastAsia="黑体" w:cs="黑体"/>
          <w:sz w:val="18"/>
          <w:szCs w:val="18"/>
        </w:rPr>
        <w:t>C.应急管理部门</w:t>
      </w:r>
    </w:p>
    <w:p w14:paraId="388C016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3954CB2">
      <w:pPr>
        <w:spacing w:line="240" w:lineRule="exact"/>
        <w:rPr>
          <w:rFonts w:ascii="黑体" w:hAnsi="黑体" w:eastAsia="黑体" w:cs="黑体"/>
          <w:sz w:val="18"/>
          <w:szCs w:val="18"/>
        </w:rPr>
      </w:pPr>
      <w:r>
        <w:rPr>
          <w:rFonts w:hint="eastAsia" w:ascii="黑体" w:hAnsi="黑体" w:eastAsia="黑体" w:cs="黑体"/>
          <w:sz w:val="18"/>
          <w:szCs w:val="18"/>
        </w:rPr>
        <w:t>96/312</w:t>
      </w:r>
    </w:p>
    <w:p w14:paraId="7FF66B74">
      <w:pPr>
        <w:spacing w:line="240" w:lineRule="exact"/>
        <w:rPr>
          <w:rFonts w:ascii="黑体" w:hAnsi="黑体" w:eastAsia="黑体" w:cs="黑体"/>
          <w:sz w:val="18"/>
          <w:szCs w:val="18"/>
        </w:rPr>
      </w:pPr>
      <w:r>
        <w:rPr>
          <w:rFonts w:hint="eastAsia" w:ascii="黑体" w:hAnsi="黑体" w:eastAsia="黑体" w:cs="黑体"/>
          <w:sz w:val="18"/>
          <w:szCs w:val="18"/>
        </w:rPr>
        <w:t>下列物质燃烧，属于A类火灾的是（）。</w:t>
      </w:r>
    </w:p>
    <w:p w14:paraId="07C13EB9">
      <w:pPr>
        <w:spacing w:line="240" w:lineRule="exact"/>
        <w:rPr>
          <w:rFonts w:ascii="黑体" w:hAnsi="黑体" w:eastAsia="黑体" w:cs="黑体"/>
          <w:sz w:val="18"/>
          <w:szCs w:val="18"/>
        </w:rPr>
      </w:pPr>
      <w:r>
        <w:rPr>
          <w:rFonts w:hint="eastAsia" w:ascii="黑体" w:hAnsi="黑体" w:eastAsia="黑体" w:cs="黑体"/>
          <w:sz w:val="18"/>
          <w:szCs w:val="18"/>
        </w:rPr>
        <w:t>A.石蜡</w:t>
      </w:r>
    </w:p>
    <w:p w14:paraId="7C1DE8F3">
      <w:pPr>
        <w:spacing w:line="240" w:lineRule="exact"/>
        <w:rPr>
          <w:rFonts w:ascii="黑体" w:hAnsi="黑体" w:eastAsia="黑体" w:cs="黑体"/>
          <w:sz w:val="18"/>
          <w:szCs w:val="18"/>
        </w:rPr>
      </w:pPr>
      <w:r>
        <w:rPr>
          <w:rFonts w:hint="eastAsia" w:ascii="黑体" w:hAnsi="黑体" w:eastAsia="黑体" w:cs="黑体"/>
          <w:sz w:val="18"/>
          <w:szCs w:val="18"/>
        </w:rPr>
        <w:t>B.沥青</w:t>
      </w:r>
    </w:p>
    <w:p w14:paraId="6FCEC582">
      <w:pPr>
        <w:spacing w:line="240" w:lineRule="exact"/>
        <w:rPr>
          <w:rFonts w:ascii="黑体" w:hAnsi="黑体" w:eastAsia="黑体" w:cs="黑体"/>
          <w:sz w:val="18"/>
          <w:szCs w:val="18"/>
        </w:rPr>
      </w:pPr>
      <w:r>
        <w:rPr>
          <w:rFonts w:hint="eastAsia" w:ascii="黑体" w:hAnsi="黑体" w:eastAsia="黑体" w:cs="黑体"/>
          <w:sz w:val="18"/>
          <w:szCs w:val="18"/>
        </w:rPr>
        <w:t>C.棉布</w:t>
      </w:r>
    </w:p>
    <w:p w14:paraId="2E5BE80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51C56FA">
      <w:pPr>
        <w:spacing w:line="240" w:lineRule="exact"/>
        <w:rPr>
          <w:rFonts w:ascii="黑体" w:hAnsi="黑体" w:eastAsia="黑体" w:cs="黑体"/>
          <w:sz w:val="18"/>
          <w:szCs w:val="18"/>
        </w:rPr>
      </w:pPr>
      <w:r>
        <w:rPr>
          <w:rFonts w:hint="eastAsia" w:ascii="黑体" w:hAnsi="黑体" w:eastAsia="黑体" w:cs="黑体"/>
          <w:sz w:val="18"/>
          <w:szCs w:val="18"/>
        </w:rPr>
        <w:t>97/312</w:t>
      </w:r>
    </w:p>
    <w:p w14:paraId="48A1897E">
      <w:pPr>
        <w:spacing w:line="240" w:lineRule="exact"/>
        <w:rPr>
          <w:rFonts w:ascii="黑体" w:hAnsi="黑体" w:eastAsia="黑体" w:cs="黑体"/>
          <w:sz w:val="18"/>
          <w:szCs w:val="18"/>
        </w:rPr>
      </w:pPr>
      <w:r>
        <w:rPr>
          <w:rFonts w:hint="eastAsia" w:ascii="黑体" w:hAnsi="黑体" w:eastAsia="黑体" w:cs="黑体"/>
          <w:sz w:val="18"/>
          <w:szCs w:val="18"/>
        </w:rPr>
        <w:t>用人单位未及时足额支付劳动报酬的，劳动者可以解除劳动合同。</w:t>
      </w:r>
    </w:p>
    <w:p w14:paraId="7DF7E8D9">
      <w:pPr>
        <w:spacing w:line="240" w:lineRule="exact"/>
        <w:rPr>
          <w:rFonts w:ascii="黑体" w:hAnsi="黑体" w:eastAsia="黑体" w:cs="黑体"/>
          <w:sz w:val="18"/>
          <w:szCs w:val="18"/>
        </w:rPr>
      </w:pPr>
      <w:r>
        <w:rPr>
          <w:rFonts w:hint="eastAsia" w:ascii="黑体" w:hAnsi="黑体" w:eastAsia="黑体" w:cs="黑体"/>
          <w:sz w:val="18"/>
          <w:szCs w:val="18"/>
        </w:rPr>
        <w:t>A.对</w:t>
      </w:r>
    </w:p>
    <w:p w14:paraId="6719CBC4">
      <w:pPr>
        <w:spacing w:line="240" w:lineRule="exact"/>
        <w:rPr>
          <w:rFonts w:ascii="黑体" w:hAnsi="黑体" w:eastAsia="黑体" w:cs="黑体"/>
          <w:sz w:val="18"/>
          <w:szCs w:val="18"/>
        </w:rPr>
      </w:pPr>
      <w:r>
        <w:rPr>
          <w:rFonts w:hint="eastAsia" w:ascii="黑体" w:hAnsi="黑体" w:eastAsia="黑体" w:cs="黑体"/>
          <w:sz w:val="18"/>
          <w:szCs w:val="18"/>
        </w:rPr>
        <w:t>B.错</w:t>
      </w:r>
    </w:p>
    <w:p w14:paraId="58AF796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CD43793">
      <w:pPr>
        <w:spacing w:line="240" w:lineRule="exact"/>
        <w:rPr>
          <w:rFonts w:ascii="黑体" w:hAnsi="黑体" w:eastAsia="黑体" w:cs="黑体"/>
          <w:sz w:val="18"/>
          <w:szCs w:val="18"/>
        </w:rPr>
      </w:pPr>
      <w:r>
        <w:rPr>
          <w:rFonts w:hint="eastAsia" w:ascii="黑体" w:hAnsi="黑体" w:eastAsia="黑体" w:cs="黑体"/>
          <w:sz w:val="18"/>
          <w:szCs w:val="18"/>
        </w:rPr>
        <w:t>98/312</w:t>
      </w:r>
    </w:p>
    <w:p w14:paraId="52ACAC60">
      <w:pPr>
        <w:spacing w:line="240" w:lineRule="exact"/>
        <w:rPr>
          <w:rFonts w:ascii="黑体" w:hAnsi="黑体" w:eastAsia="黑体" w:cs="黑体"/>
          <w:sz w:val="18"/>
          <w:szCs w:val="18"/>
        </w:rPr>
      </w:pPr>
      <w:r>
        <w:rPr>
          <w:rFonts w:hint="eastAsia" w:ascii="黑体" w:hAnsi="黑体" w:eastAsia="黑体" w:cs="黑体"/>
          <w:sz w:val="18"/>
          <w:szCs w:val="18"/>
        </w:rPr>
        <w:t>高层建筑火灾中着火层下面的人员应采取的逃生方式错误的是（）。</w:t>
      </w:r>
    </w:p>
    <w:p w14:paraId="55537E71">
      <w:pPr>
        <w:spacing w:line="240" w:lineRule="exact"/>
        <w:rPr>
          <w:rFonts w:ascii="黑体" w:hAnsi="黑体" w:eastAsia="黑体" w:cs="黑体"/>
          <w:sz w:val="18"/>
          <w:szCs w:val="18"/>
        </w:rPr>
      </w:pPr>
      <w:r>
        <w:rPr>
          <w:rFonts w:hint="eastAsia" w:ascii="黑体" w:hAnsi="黑体" w:eastAsia="黑体" w:cs="黑体"/>
          <w:sz w:val="18"/>
          <w:szCs w:val="18"/>
        </w:rPr>
        <w:t>A.向楼上跑</w:t>
      </w:r>
    </w:p>
    <w:p w14:paraId="07EA3D3E">
      <w:pPr>
        <w:spacing w:line="240" w:lineRule="exact"/>
        <w:rPr>
          <w:rFonts w:ascii="黑体" w:hAnsi="黑体" w:eastAsia="黑体" w:cs="黑体"/>
          <w:sz w:val="18"/>
          <w:szCs w:val="18"/>
        </w:rPr>
      </w:pPr>
      <w:r>
        <w:rPr>
          <w:rFonts w:hint="eastAsia" w:ascii="黑体" w:hAnsi="黑体" w:eastAsia="黑体" w:cs="黑体"/>
          <w:sz w:val="18"/>
          <w:szCs w:val="18"/>
        </w:rPr>
        <w:t>B.从窗户跳下</w:t>
      </w:r>
    </w:p>
    <w:p w14:paraId="3EB5385E">
      <w:pPr>
        <w:spacing w:line="240" w:lineRule="exact"/>
        <w:rPr>
          <w:rFonts w:ascii="黑体" w:hAnsi="黑体" w:eastAsia="黑体" w:cs="黑体"/>
          <w:sz w:val="18"/>
          <w:szCs w:val="18"/>
        </w:rPr>
      </w:pPr>
      <w:r>
        <w:rPr>
          <w:rFonts w:hint="eastAsia" w:ascii="黑体" w:hAnsi="黑体" w:eastAsia="黑体" w:cs="黑体"/>
          <w:sz w:val="18"/>
          <w:szCs w:val="18"/>
        </w:rPr>
        <w:t>C.迅速沿疏散楼梯向下逃生</w:t>
      </w:r>
    </w:p>
    <w:p w14:paraId="57F4F36C">
      <w:pPr>
        <w:spacing w:line="240" w:lineRule="exact"/>
        <w:rPr>
          <w:rFonts w:ascii="黑体" w:hAnsi="黑体" w:eastAsia="黑体" w:cs="黑体"/>
          <w:sz w:val="18"/>
          <w:szCs w:val="18"/>
        </w:rPr>
      </w:pPr>
      <w:r>
        <w:rPr>
          <w:rFonts w:hint="eastAsia" w:ascii="黑体" w:hAnsi="黑体" w:eastAsia="黑体" w:cs="黑体"/>
          <w:sz w:val="18"/>
          <w:szCs w:val="18"/>
        </w:rPr>
        <w:t>D.乘坐电梯逃生</w:t>
      </w:r>
    </w:p>
    <w:p w14:paraId="19810F6D">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76182BCE">
      <w:pPr>
        <w:spacing w:line="240" w:lineRule="exact"/>
        <w:rPr>
          <w:rFonts w:ascii="黑体" w:hAnsi="黑体" w:eastAsia="黑体" w:cs="黑体"/>
          <w:sz w:val="18"/>
          <w:szCs w:val="18"/>
        </w:rPr>
      </w:pPr>
      <w:r>
        <w:rPr>
          <w:rFonts w:hint="eastAsia" w:ascii="黑体" w:hAnsi="黑体" w:eastAsia="黑体" w:cs="黑体"/>
          <w:sz w:val="18"/>
          <w:szCs w:val="18"/>
        </w:rPr>
        <w:t>99/312</w:t>
      </w:r>
    </w:p>
    <w:p w14:paraId="1EB92668">
      <w:pPr>
        <w:spacing w:line="240" w:lineRule="exact"/>
        <w:rPr>
          <w:rFonts w:ascii="黑体" w:hAnsi="黑体" w:eastAsia="黑体" w:cs="黑体"/>
          <w:sz w:val="18"/>
          <w:szCs w:val="18"/>
        </w:rPr>
      </w:pPr>
      <w:r>
        <w:rPr>
          <w:rFonts w:hint="eastAsia" w:ascii="黑体" w:hAnsi="黑体" w:eastAsia="黑体" w:cs="黑体"/>
          <w:sz w:val="18"/>
          <w:szCs w:val="18"/>
        </w:rPr>
        <w:t>根据《生产安全事故应急条例》，参加生产安全事故现场应急救援的单位和个人应当服从（）的统一指挥。</w:t>
      </w:r>
    </w:p>
    <w:p w14:paraId="7A4705D0">
      <w:pPr>
        <w:spacing w:line="240" w:lineRule="exact"/>
        <w:rPr>
          <w:rFonts w:ascii="黑体" w:hAnsi="黑体" w:eastAsia="黑体" w:cs="黑体"/>
          <w:sz w:val="18"/>
          <w:szCs w:val="18"/>
        </w:rPr>
      </w:pPr>
      <w:r>
        <w:rPr>
          <w:rFonts w:hint="eastAsia" w:ascii="黑体" w:hAnsi="黑体" w:eastAsia="黑体" w:cs="黑体"/>
          <w:sz w:val="18"/>
          <w:szCs w:val="18"/>
        </w:rPr>
        <w:t>A.专家</w:t>
      </w:r>
    </w:p>
    <w:p w14:paraId="528DD6B9">
      <w:pPr>
        <w:spacing w:line="240" w:lineRule="exact"/>
        <w:rPr>
          <w:rFonts w:ascii="黑体" w:hAnsi="黑体" w:eastAsia="黑体" w:cs="黑体"/>
          <w:sz w:val="18"/>
          <w:szCs w:val="18"/>
        </w:rPr>
      </w:pPr>
      <w:r>
        <w:rPr>
          <w:rFonts w:hint="eastAsia" w:ascii="黑体" w:hAnsi="黑体" w:eastAsia="黑体" w:cs="黑体"/>
          <w:sz w:val="18"/>
          <w:szCs w:val="18"/>
        </w:rPr>
        <w:t>B.领导</w:t>
      </w:r>
    </w:p>
    <w:p w14:paraId="1573098D">
      <w:pPr>
        <w:spacing w:line="240" w:lineRule="exact"/>
        <w:rPr>
          <w:rFonts w:ascii="黑体" w:hAnsi="黑体" w:eastAsia="黑体" w:cs="黑体"/>
          <w:sz w:val="18"/>
          <w:szCs w:val="18"/>
        </w:rPr>
      </w:pPr>
      <w:r>
        <w:rPr>
          <w:rFonts w:hint="eastAsia" w:ascii="黑体" w:hAnsi="黑体" w:eastAsia="黑体" w:cs="黑体"/>
          <w:sz w:val="18"/>
          <w:szCs w:val="18"/>
        </w:rPr>
        <w:t>C.现场指挥部</w:t>
      </w:r>
    </w:p>
    <w:p w14:paraId="2B470C4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F5BA090">
      <w:pPr>
        <w:spacing w:line="240" w:lineRule="exact"/>
        <w:rPr>
          <w:rFonts w:ascii="黑体" w:hAnsi="黑体" w:eastAsia="黑体" w:cs="黑体"/>
          <w:sz w:val="18"/>
          <w:szCs w:val="18"/>
        </w:rPr>
      </w:pPr>
      <w:r>
        <w:rPr>
          <w:rFonts w:hint="eastAsia" w:ascii="黑体" w:hAnsi="黑体" w:eastAsia="黑体" w:cs="黑体"/>
          <w:sz w:val="18"/>
          <w:szCs w:val="18"/>
        </w:rPr>
        <w:t>100/312</w:t>
      </w:r>
    </w:p>
    <w:p w14:paraId="5B376DEC">
      <w:pPr>
        <w:spacing w:line="240" w:lineRule="exact"/>
        <w:rPr>
          <w:rFonts w:ascii="黑体" w:hAnsi="黑体" w:eastAsia="黑体" w:cs="黑体"/>
          <w:sz w:val="18"/>
          <w:szCs w:val="18"/>
        </w:rPr>
      </w:pPr>
      <w:r>
        <w:rPr>
          <w:rFonts w:hint="eastAsia" w:ascii="黑体" w:hAnsi="黑体" w:eastAsia="黑体" w:cs="黑体"/>
          <w:sz w:val="18"/>
          <w:szCs w:val="18"/>
        </w:rPr>
        <w:t>如果触电者心跳停止，有呼吸，应立即对触电者施行（）急救。</w:t>
      </w:r>
    </w:p>
    <w:p w14:paraId="1438941F">
      <w:pPr>
        <w:spacing w:line="240" w:lineRule="exact"/>
        <w:rPr>
          <w:rFonts w:ascii="黑体" w:hAnsi="黑体" w:eastAsia="黑体" w:cs="黑体"/>
          <w:sz w:val="18"/>
          <w:szCs w:val="18"/>
        </w:rPr>
      </w:pPr>
      <w:r>
        <w:rPr>
          <w:rFonts w:hint="eastAsia" w:ascii="黑体" w:hAnsi="黑体" w:eastAsia="黑体" w:cs="黑体"/>
          <w:sz w:val="18"/>
          <w:szCs w:val="18"/>
        </w:rPr>
        <w:t>A.仰卧压胸法</w:t>
      </w:r>
    </w:p>
    <w:p w14:paraId="19C3E123">
      <w:pPr>
        <w:spacing w:line="240" w:lineRule="exact"/>
        <w:rPr>
          <w:rFonts w:ascii="黑体" w:hAnsi="黑体" w:eastAsia="黑体" w:cs="黑体"/>
          <w:sz w:val="18"/>
          <w:szCs w:val="18"/>
        </w:rPr>
      </w:pPr>
      <w:r>
        <w:rPr>
          <w:rFonts w:hint="eastAsia" w:ascii="黑体" w:hAnsi="黑体" w:eastAsia="黑体" w:cs="黑体"/>
          <w:sz w:val="18"/>
          <w:szCs w:val="18"/>
        </w:rPr>
        <w:t>B.胸外心脏按压法</w:t>
      </w:r>
    </w:p>
    <w:p w14:paraId="2E79A71A">
      <w:pPr>
        <w:spacing w:line="240" w:lineRule="exact"/>
        <w:rPr>
          <w:rFonts w:ascii="黑体" w:hAnsi="黑体" w:eastAsia="黑体" w:cs="黑体"/>
          <w:sz w:val="18"/>
          <w:szCs w:val="18"/>
        </w:rPr>
      </w:pPr>
      <w:r>
        <w:rPr>
          <w:rFonts w:hint="eastAsia" w:ascii="黑体" w:hAnsi="黑体" w:eastAsia="黑体" w:cs="黑体"/>
          <w:sz w:val="18"/>
          <w:szCs w:val="18"/>
        </w:rPr>
        <w:t>C.俯卧压背法</w:t>
      </w:r>
    </w:p>
    <w:p w14:paraId="58A78F3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1BF783B">
      <w:pPr>
        <w:spacing w:line="240" w:lineRule="exact"/>
        <w:rPr>
          <w:rFonts w:ascii="黑体" w:hAnsi="黑体" w:eastAsia="黑体" w:cs="黑体"/>
          <w:sz w:val="18"/>
          <w:szCs w:val="18"/>
        </w:rPr>
      </w:pPr>
      <w:r>
        <w:rPr>
          <w:rFonts w:hint="eastAsia" w:ascii="黑体" w:hAnsi="黑体" w:eastAsia="黑体" w:cs="黑体"/>
          <w:sz w:val="18"/>
          <w:szCs w:val="18"/>
        </w:rPr>
        <w:t>101/312</w:t>
      </w:r>
    </w:p>
    <w:p w14:paraId="31AB0E38">
      <w:pPr>
        <w:spacing w:line="240" w:lineRule="exact"/>
        <w:rPr>
          <w:rFonts w:ascii="黑体" w:hAnsi="黑体" w:eastAsia="黑体" w:cs="黑体"/>
          <w:sz w:val="18"/>
          <w:szCs w:val="18"/>
        </w:rPr>
      </w:pPr>
      <w:r>
        <w:rPr>
          <w:rFonts w:hint="eastAsia" w:ascii="黑体" w:hAnsi="黑体" w:eastAsia="黑体" w:cs="黑体"/>
          <w:sz w:val="18"/>
          <w:szCs w:val="18"/>
        </w:rPr>
        <w:t>国家并不鼓励生产经营单位投保安全生产责任保险。</w:t>
      </w:r>
    </w:p>
    <w:p w14:paraId="35E689B7">
      <w:pPr>
        <w:spacing w:line="240" w:lineRule="exact"/>
        <w:rPr>
          <w:rFonts w:ascii="黑体" w:hAnsi="黑体" w:eastAsia="黑体" w:cs="黑体"/>
          <w:sz w:val="18"/>
          <w:szCs w:val="18"/>
        </w:rPr>
      </w:pPr>
      <w:r>
        <w:rPr>
          <w:rFonts w:hint="eastAsia" w:ascii="黑体" w:hAnsi="黑体" w:eastAsia="黑体" w:cs="黑体"/>
          <w:sz w:val="18"/>
          <w:szCs w:val="18"/>
        </w:rPr>
        <w:t>A.对</w:t>
      </w:r>
    </w:p>
    <w:p w14:paraId="10523C0C">
      <w:pPr>
        <w:spacing w:line="240" w:lineRule="exact"/>
        <w:rPr>
          <w:rFonts w:ascii="黑体" w:hAnsi="黑体" w:eastAsia="黑体" w:cs="黑体"/>
          <w:sz w:val="18"/>
          <w:szCs w:val="18"/>
        </w:rPr>
      </w:pPr>
      <w:r>
        <w:rPr>
          <w:rFonts w:hint="eastAsia" w:ascii="黑体" w:hAnsi="黑体" w:eastAsia="黑体" w:cs="黑体"/>
          <w:sz w:val="18"/>
          <w:szCs w:val="18"/>
        </w:rPr>
        <w:t>B.错</w:t>
      </w:r>
    </w:p>
    <w:p w14:paraId="6AAD191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71E523E">
      <w:pPr>
        <w:spacing w:line="240" w:lineRule="exact"/>
        <w:rPr>
          <w:rFonts w:ascii="黑体" w:hAnsi="黑体" w:eastAsia="黑体" w:cs="黑体"/>
          <w:sz w:val="18"/>
          <w:szCs w:val="18"/>
        </w:rPr>
      </w:pPr>
      <w:r>
        <w:rPr>
          <w:rFonts w:hint="eastAsia" w:ascii="黑体" w:hAnsi="黑体" w:eastAsia="黑体" w:cs="黑体"/>
          <w:sz w:val="18"/>
          <w:szCs w:val="18"/>
        </w:rPr>
        <w:t>102/312</w:t>
      </w:r>
    </w:p>
    <w:p w14:paraId="59282FAA">
      <w:pPr>
        <w:spacing w:line="240" w:lineRule="exact"/>
        <w:rPr>
          <w:rFonts w:ascii="黑体" w:hAnsi="黑体" w:eastAsia="黑体" w:cs="黑体"/>
          <w:sz w:val="18"/>
          <w:szCs w:val="18"/>
        </w:rPr>
      </w:pPr>
      <w:r>
        <w:rPr>
          <w:rFonts w:hint="eastAsia" w:ascii="黑体" w:hAnsi="黑体" w:eastAsia="黑体" w:cs="黑体"/>
          <w:sz w:val="18"/>
          <w:szCs w:val="18"/>
        </w:rPr>
        <w:t>《安全生产法》规定，从业人员（）对本单位安全生产工作中存在的问题提出批评、检举、控告。</w:t>
      </w:r>
    </w:p>
    <w:p w14:paraId="6EC668C3">
      <w:pPr>
        <w:spacing w:line="240" w:lineRule="exact"/>
        <w:rPr>
          <w:rFonts w:ascii="黑体" w:hAnsi="黑体" w:eastAsia="黑体" w:cs="黑体"/>
          <w:sz w:val="18"/>
          <w:szCs w:val="18"/>
        </w:rPr>
      </w:pPr>
      <w:r>
        <w:rPr>
          <w:rFonts w:hint="eastAsia" w:ascii="黑体" w:hAnsi="黑体" w:eastAsia="黑体" w:cs="黑体"/>
          <w:sz w:val="18"/>
          <w:szCs w:val="18"/>
        </w:rPr>
        <w:t>A.无权</w:t>
      </w:r>
    </w:p>
    <w:p w14:paraId="08CFB8BB">
      <w:pPr>
        <w:spacing w:line="240" w:lineRule="exact"/>
        <w:rPr>
          <w:rFonts w:ascii="黑体" w:hAnsi="黑体" w:eastAsia="黑体" w:cs="黑体"/>
          <w:sz w:val="18"/>
          <w:szCs w:val="18"/>
        </w:rPr>
      </w:pPr>
      <w:r>
        <w:rPr>
          <w:rFonts w:hint="eastAsia" w:ascii="黑体" w:hAnsi="黑体" w:eastAsia="黑体" w:cs="黑体"/>
          <w:sz w:val="18"/>
          <w:szCs w:val="18"/>
        </w:rPr>
        <w:t>B.经批准可以</w:t>
      </w:r>
    </w:p>
    <w:p w14:paraId="7A8F50B8">
      <w:pPr>
        <w:spacing w:line="240" w:lineRule="exact"/>
        <w:rPr>
          <w:rFonts w:ascii="黑体" w:hAnsi="黑体" w:eastAsia="黑体" w:cs="黑体"/>
          <w:sz w:val="18"/>
          <w:szCs w:val="18"/>
        </w:rPr>
      </w:pPr>
      <w:r>
        <w:rPr>
          <w:rFonts w:hint="eastAsia" w:ascii="黑体" w:hAnsi="黑体" w:eastAsia="黑体" w:cs="黑体"/>
          <w:sz w:val="18"/>
          <w:szCs w:val="18"/>
        </w:rPr>
        <w:t>C.有权</w:t>
      </w:r>
    </w:p>
    <w:p w14:paraId="09144AF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DF8CDCE">
      <w:pPr>
        <w:spacing w:line="240" w:lineRule="exact"/>
        <w:rPr>
          <w:rFonts w:ascii="黑体" w:hAnsi="黑体" w:eastAsia="黑体" w:cs="黑体"/>
          <w:sz w:val="18"/>
          <w:szCs w:val="18"/>
        </w:rPr>
      </w:pPr>
      <w:r>
        <w:rPr>
          <w:rFonts w:hint="eastAsia" w:ascii="黑体" w:hAnsi="黑体" w:eastAsia="黑体" w:cs="黑体"/>
          <w:sz w:val="18"/>
          <w:szCs w:val="18"/>
        </w:rPr>
        <w:t>103/312</w:t>
      </w:r>
    </w:p>
    <w:p w14:paraId="5BAF787C">
      <w:pPr>
        <w:spacing w:line="240" w:lineRule="exact"/>
        <w:rPr>
          <w:rFonts w:ascii="黑体" w:hAnsi="黑体" w:eastAsia="黑体" w:cs="黑体"/>
          <w:sz w:val="18"/>
          <w:szCs w:val="18"/>
        </w:rPr>
      </w:pPr>
      <w:r>
        <w:rPr>
          <w:rFonts w:hint="eastAsia" w:ascii="黑体" w:hAnsi="黑体" w:eastAsia="黑体" w:cs="黑体"/>
          <w:sz w:val="18"/>
          <w:szCs w:val="18"/>
        </w:rPr>
        <w:t>汽油着火时，用以下哪种灭火剂灭火无效（）。</w:t>
      </w:r>
    </w:p>
    <w:p w14:paraId="7959BCEC">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36DB14A9">
      <w:pPr>
        <w:spacing w:line="240" w:lineRule="exact"/>
        <w:rPr>
          <w:rFonts w:ascii="黑体" w:hAnsi="黑体" w:eastAsia="黑体" w:cs="黑体"/>
          <w:sz w:val="18"/>
          <w:szCs w:val="18"/>
        </w:rPr>
      </w:pPr>
      <w:r>
        <w:rPr>
          <w:rFonts w:hint="eastAsia" w:ascii="黑体" w:hAnsi="黑体" w:eastAsia="黑体" w:cs="黑体"/>
          <w:sz w:val="18"/>
          <w:szCs w:val="18"/>
        </w:rPr>
        <w:t>B.干粉</w:t>
      </w:r>
    </w:p>
    <w:p w14:paraId="306B361F">
      <w:pPr>
        <w:spacing w:line="240" w:lineRule="exact"/>
        <w:rPr>
          <w:rFonts w:ascii="黑体" w:hAnsi="黑体" w:eastAsia="黑体" w:cs="黑体"/>
          <w:sz w:val="18"/>
          <w:szCs w:val="18"/>
        </w:rPr>
      </w:pPr>
      <w:r>
        <w:rPr>
          <w:rFonts w:hint="eastAsia" w:ascii="黑体" w:hAnsi="黑体" w:eastAsia="黑体" w:cs="黑体"/>
          <w:sz w:val="18"/>
          <w:szCs w:val="18"/>
        </w:rPr>
        <w:t>C.水</w:t>
      </w:r>
    </w:p>
    <w:p w14:paraId="6E8B18A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8444647">
      <w:pPr>
        <w:spacing w:line="240" w:lineRule="exact"/>
        <w:rPr>
          <w:rFonts w:ascii="黑体" w:hAnsi="黑体" w:eastAsia="黑体" w:cs="黑体"/>
          <w:sz w:val="18"/>
          <w:szCs w:val="18"/>
        </w:rPr>
      </w:pPr>
      <w:r>
        <w:rPr>
          <w:rFonts w:hint="eastAsia" w:ascii="黑体" w:hAnsi="黑体" w:eastAsia="黑体" w:cs="黑体"/>
          <w:sz w:val="18"/>
          <w:szCs w:val="18"/>
        </w:rPr>
        <w:t>104/312</w:t>
      </w:r>
    </w:p>
    <w:p w14:paraId="5CF078AB">
      <w:pPr>
        <w:spacing w:line="240" w:lineRule="exact"/>
        <w:rPr>
          <w:rFonts w:ascii="黑体" w:hAnsi="黑体" w:eastAsia="黑体" w:cs="黑体"/>
          <w:sz w:val="18"/>
          <w:szCs w:val="18"/>
        </w:rPr>
      </w:pPr>
      <w:r>
        <w:rPr>
          <w:rFonts w:hint="eastAsia" w:ascii="黑体" w:hAnsi="黑体" w:eastAsia="黑体" w:cs="黑体"/>
          <w:sz w:val="18"/>
          <w:szCs w:val="18"/>
        </w:rPr>
        <w:t>电梯速度不正常时，应（）以应对可能受到的冲击。</w:t>
      </w:r>
    </w:p>
    <w:p w14:paraId="4B39E5B0">
      <w:pPr>
        <w:spacing w:line="240" w:lineRule="exact"/>
        <w:rPr>
          <w:rFonts w:ascii="黑体" w:hAnsi="黑体" w:eastAsia="黑体" w:cs="黑体"/>
          <w:sz w:val="18"/>
          <w:szCs w:val="18"/>
        </w:rPr>
      </w:pPr>
      <w:r>
        <w:rPr>
          <w:rFonts w:hint="eastAsia" w:ascii="黑体" w:hAnsi="黑体" w:eastAsia="黑体" w:cs="黑体"/>
          <w:sz w:val="18"/>
          <w:szCs w:val="18"/>
        </w:rPr>
        <w:t>A.迅速趴伏</w:t>
      </w:r>
    </w:p>
    <w:p w14:paraId="1DC2A819">
      <w:pPr>
        <w:spacing w:line="240" w:lineRule="exact"/>
        <w:rPr>
          <w:rFonts w:ascii="黑体" w:hAnsi="黑体" w:eastAsia="黑体" w:cs="黑体"/>
          <w:sz w:val="18"/>
          <w:szCs w:val="18"/>
        </w:rPr>
      </w:pPr>
      <w:r>
        <w:rPr>
          <w:rFonts w:hint="eastAsia" w:ascii="黑体" w:hAnsi="黑体" w:eastAsia="黑体" w:cs="黑体"/>
          <w:sz w:val="18"/>
          <w:szCs w:val="18"/>
        </w:rPr>
        <w:t>B.双腿微微弯曲，背靠板壁</w:t>
      </w:r>
    </w:p>
    <w:p w14:paraId="25FC0C21">
      <w:pPr>
        <w:spacing w:line="240" w:lineRule="exact"/>
        <w:rPr>
          <w:rFonts w:ascii="黑体" w:hAnsi="黑体" w:eastAsia="黑体" w:cs="黑体"/>
          <w:sz w:val="18"/>
          <w:szCs w:val="18"/>
        </w:rPr>
      </w:pPr>
      <w:r>
        <w:rPr>
          <w:rFonts w:hint="eastAsia" w:ascii="黑体" w:hAnsi="黑体" w:eastAsia="黑体" w:cs="黑体"/>
          <w:sz w:val="18"/>
          <w:szCs w:val="18"/>
        </w:rPr>
        <w:t>C.手扶板壁，直立站立</w:t>
      </w:r>
    </w:p>
    <w:p w14:paraId="72F616E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6B859CD">
      <w:pPr>
        <w:spacing w:line="240" w:lineRule="exact"/>
        <w:rPr>
          <w:rFonts w:ascii="黑体" w:hAnsi="黑体" w:eastAsia="黑体" w:cs="黑体"/>
          <w:sz w:val="18"/>
          <w:szCs w:val="18"/>
        </w:rPr>
      </w:pPr>
      <w:r>
        <w:rPr>
          <w:rFonts w:hint="eastAsia" w:ascii="黑体" w:hAnsi="黑体" w:eastAsia="黑体" w:cs="黑体"/>
          <w:sz w:val="18"/>
          <w:szCs w:val="18"/>
        </w:rPr>
        <w:t>105/312</w:t>
      </w:r>
    </w:p>
    <w:p w14:paraId="376B4C44">
      <w:pPr>
        <w:spacing w:line="240" w:lineRule="exact"/>
        <w:rPr>
          <w:rFonts w:ascii="黑体" w:hAnsi="黑体" w:eastAsia="黑体" w:cs="黑体"/>
          <w:sz w:val="18"/>
          <w:szCs w:val="18"/>
        </w:rPr>
      </w:pPr>
      <w:r>
        <w:rPr>
          <w:rFonts w:hint="eastAsia" w:ascii="黑体" w:hAnsi="黑体" w:eastAsia="黑体" w:cs="黑体"/>
          <w:sz w:val="18"/>
          <w:szCs w:val="18"/>
        </w:rPr>
        <w:t>2020年全国“安全生产月”的主题是（）。</w:t>
      </w:r>
    </w:p>
    <w:p w14:paraId="5423B4E2">
      <w:pPr>
        <w:spacing w:line="240" w:lineRule="exact"/>
        <w:rPr>
          <w:rFonts w:ascii="黑体" w:hAnsi="黑体" w:eastAsia="黑体" w:cs="黑体"/>
          <w:sz w:val="18"/>
          <w:szCs w:val="18"/>
        </w:rPr>
      </w:pPr>
      <w:r>
        <w:rPr>
          <w:rFonts w:hint="eastAsia" w:ascii="黑体" w:hAnsi="黑体" w:eastAsia="黑体" w:cs="黑体"/>
          <w:sz w:val="18"/>
          <w:szCs w:val="18"/>
        </w:rPr>
        <w:t>A.防风险，除隐患，遏事故</w:t>
      </w:r>
    </w:p>
    <w:p w14:paraId="7BD1D5EC">
      <w:pPr>
        <w:spacing w:line="240" w:lineRule="exact"/>
        <w:rPr>
          <w:rFonts w:ascii="黑体" w:hAnsi="黑体" w:eastAsia="黑体" w:cs="黑体"/>
          <w:sz w:val="18"/>
          <w:szCs w:val="18"/>
        </w:rPr>
      </w:pPr>
      <w:r>
        <w:rPr>
          <w:rFonts w:hint="eastAsia" w:ascii="黑体" w:hAnsi="黑体" w:eastAsia="黑体" w:cs="黑体"/>
          <w:sz w:val="18"/>
          <w:szCs w:val="18"/>
        </w:rPr>
        <w:t>B.消除事故隐患，筑牢安全防线</w:t>
      </w:r>
    </w:p>
    <w:p w14:paraId="64FB1D4E">
      <w:pPr>
        <w:spacing w:line="240" w:lineRule="exact"/>
        <w:rPr>
          <w:rFonts w:ascii="黑体" w:hAnsi="黑体" w:eastAsia="黑体" w:cs="黑体"/>
          <w:sz w:val="18"/>
          <w:szCs w:val="18"/>
        </w:rPr>
      </w:pPr>
      <w:r>
        <w:rPr>
          <w:rFonts w:hint="eastAsia" w:ascii="黑体" w:hAnsi="黑体" w:eastAsia="黑体" w:cs="黑体"/>
          <w:sz w:val="18"/>
          <w:szCs w:val="18"/>
        </w:rPr>
        <w:t>C.加强安全法治，保障安全生产</w:t>
      </w:r>
    </w:p>
    <w:p w14:paraId="4F2B8D2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7638123">
      <w:pPr>
        <w:spacing w:line="240" w:lineRule="exact"/>
        <w:rPr>
          <w:rFonts w:ascii="黑体" w:hAnsi="黑体" w:eastAsia="黑体" w:cs="黑体"/>
          <w:sz w:val="18"/>
          <w:szCs w:val="18"/>
        </w:rPr>
      </w:pPr>
      <w:r>
        <w:rPr>
          <w:rFonts w:hint="eastAsia" w:ascii="黑体" w:hAnsi="黑体" w:eastAsia="黑体" w:cs="黑体"/>
          <w:sz w:val="18"/>
          <w:szCs w:val="18"/>
        </w:rPr>
        <w:t>106/312</w:t>
      </w:r>
    </w:p>
    <w:p w14:paraId="48CA1635">
      <w:pPr>
        <w:spacing w:line="240" w:lineRule="exact"/>
        <w:rPr>
          <w:rFonts w:ascii="黑体" w:hAnsi="黑体" w:eastAsia="黑体" w:cs="黑体"/>
          <w:sz w:val="18"/>
          <w:szCs w:val="18"/>
        </w:rPr>
      </w:pPr>
      <w:r>
        <w:rPr>
          <w:rFonts w:hint="eastAsia" w:ascii="黑体" w:hAnsi="黑体" w:eastAsia="黑体" w:cs="黑体"/>
          <w:sz w:val="18"/>
          <w:szCs w:val="18"/>
        </w:rPr>
        <w:t>如发现安全防护装置损坏，应（）。</w:t>
      </w:r>
    </w:p>
    <w:p w14:paraId="20218BF6">
      <w:pPr>
        <w:spacing w:line="240" w:lineRule="exact"/>
        <w:rPr>
          <w:rFonts w:ascii="黑体" w:hAnsi="黑体" w:eastAsia="黑体" w:cs="黑体"/>
          <w:sz w:val="18"/>
          <w:szCs w:val="18"/>
        </w:rPr>
      </w:pPr>
      <w:r>
        <w:rPr>
          <w:rFonts w:hint="eastAsia" w:ascii="黑体" w:hAnsi="黑体" w:eastAsia="黑体" w:cs="黑体"/>
          <w:sz w:val="18"/>
          <w:szCs w:val="18"/>
        </w:rPr>
        <w:t>A.立即通知有关部门修理</w:t>
      </w:r>
    </w:p>
    <w:p w14:paraId="38CE16EC">
      <w:pPr>
        <w:spacing w:line="240" w:lineRule="exact"/>
        <w:rPr>
          <w:rFonts w:ascii="黑体" w:hAnsi="黑体" w:eastAsia="黑体" w:cs="黑体"/>
          <w:sz w:val="18"/>
          <w:szCs w:val="18"/>
        </w:rPr>
      </w:pPr>
      <w:r>
        <w:rPr>
          <w:rFonts w:hint="eastAsia" w:ascii="黑体" w:hAnsi="黑体" w:eastAsia="黑体" w:cs="黑体"/>
          <w:sz w:val="18"/>
          <w:szCs w:val="18"/>
        </w:rPr>
        <w:t>B.不予理会</w:t>
      </w:r>
    </w:p>
    <w:p w14:paraId="27E76FD9">
      <w:pPr>
        <w:spacing w:line="240" w:lineRule="exact"/>
        <w:rPr>
          <w:rFonts w:ascii="黑体" w:hAnsi="黑体" w:eastAsia="黑体" w:cs="黑体"/>
          <w:sz w:val="18"/>
          <w:szCs w:val="18"/>
        </w:rPr>
      </w:pPr>
      <w:r>
        <w:rPr>
          <w:rFonts w:hint="eastAsia" w:ascii="黑体" w:hAnsi="黑体" w:eastAsia="黑体" w:cs="黑体"/>
          <w:sz w:val="18"/>
          <w:szCs w:val="18"/>
        </w:rPr>
        <w:t>C.自行更换</w:t>
      </w:r>
    </w:p>
    <w:p w14:paraId="4B33A51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A806473">
      <w:pPr>
        <w:spacing w:line="240" w:lineRule="exact"/>
        <w:rPr>
          <w:rFonts w:ascii="黑体" w:hAnsi="黑体" w:eastAsia="黑体" w:cs="黑体"/>
          <w:sz w:val="18"/>
          <w:szCs w:val="18"/>
        </w:rPr>
      </w:pPr>
      <w:r>
        <w:rPr>
          <w:rFonts w:hint="eastAsia" w:ascii="黑体" w:hAnsi="黑体" w:eastAsia="黑体" w:cs="黑体"/>
          <w:sz w:val="18"/>
          <w:szCs w:val="18"/>
        </w:rPr>
        <w:t>107/312</w:t>
      </w:r>
    </w:p>
    <w:p w14:paraId="3A3E4C1B">
      <w:pPr>
        <w:spacing w:line="240" w:lineRule="exact"/>
        <w:rPr>
          <w:rFonts w:ascii="黑体" w:hAnsi="黑体" w:eastAsia="黑体" w:cs="黑体"/>
          <w:sz w:val="18"/>
          <w:szCs w:val="18"/>
        </w:rPr>
      </w:pPr>
      <w:r>
        <w:rPr>
          <w:rFonts w:hint="eastAsia" w:ascii="黑体" w:hAnsi="黑体" w:eastAsia="黑体" w:cs="黑体"/>
          <w:sz w:val="18"/>
          <w:szCs w:val="18"/>
        </w:rPr>
        <w:t>办公室电器多用插座供电，使用时切忌插用电器过多，以免造成插座、插头啮合不良发热失火。</w:t>
      </w:r>
    </w:p>
    <w:p w14:paraId="299B31C7">
      <w:pPr>
        <w:spacing w:line="240" w:lineRule="exact"/>
        <w:rPr>
          <w:rFonts w:ascii="黑体" w:hAnsi="黑体" w:eastAsia="黑体" w:cs="黑体"/>
          <w:sz w:val="18"/>
          <w:szCs w:val="18"/>
        </w:rPr>
      </w:pPr>
      <w:r>
        <w:rPr>
          <w:rFonts w:hint="eastAsia" w:ascii="黑体" w:hAnsi="黑体" w:eastAsia="黑体" w:cs="黑体"/>
          <w:sz w:val="18"/>
          <w:szCs w:val="18"/>
        </w:rPr>
        <w:t>A.对</w:t>
      </w:r>
    </w:p>
    <w:p w14:paraId="4D93319C">
      <w:pPr>
        <w:spacing w:line="240" w:lineRule="exact"/>
        <w:rPr>
          <w:rFonts w:ascii="黑体" w:hAnsi="黑体" w:eastAsia="黑体" w:cs="黑体"/>
          <w:sz w:val="18"/>
          <w:szCs w:val="18"/>
        </w:rPr>
      </w:pPr>
      <w:r>
        <w:rPr>
          <w:rFonts w:hint="eastAsia" w:ascii="黑体" w:hAnsi="黑体" w:eastAsia="黑体" w:cs="黑体"/>
          <w:sz w:val="18"/>
          <w:szCs w:val="18"/>
        </w:rPr>
        <w:t>B.错</w:t>
      </w:r>
    </w:p>
    <w:p w14:paraId="52B0A37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64DF8D5">
      <w:pPr>
        <w:spacing w:line="240" w:lineRule="exact"/>
        <w:rPr>
          <w:rFonts w:ascii="黑体" w:hAnsi="黑体" w:eastAsia="黑体" w:cs="黑体"/>
          <w:sz w:val="18"/>
          <w:szCs w:val="18"/>
        </w:rPr>
      </w:pPr>
      <w:r>
        <w:rPr>
          <w:rFonts w:hint="eastAsia" w:ascii="黑体" w:hAnsi="黑体" w:eastAsia="黑体" w:cs="黑体"/>
          <w:sz w:val="18"/>
          <w:szCs w:val="18"/>
        </w:rPr>
        <w:t>108/312</w:t>
      </w:r>
    </w:p>
    <w:p w14:paraId="5EF799BC">
      <w:pPr>
        <w:spacing w:line="240" w:lineRule="exact"/>
        <w:rPr>
          <w:rFonts w:ascii="黑体" w:hAnsi="黑体" w:eastAsia="黑体" w:cs="黑体"/>
          <w:sz w:val="18"/>
          <w:szCs w:val="18"/>
        </w:rPr>
      </w:pPr>
      <w:r>
        <w:rPr>
          <w:rFonts w:hint="eastAsia" w:ascii="黑体" w:hAnsi="黑体" w:eastAsia="黑体" w:cs="黑体"/>
          <w:sz w:val="18"/>
          <w:szCs w:val="18"/>
        </w:rPr>
        <w:t>由下列物质引起的火灾中，属于B类火灾的有（）。</w:t>
      </w:r>
    </w:p>
    <w:p w14:paraId="2FC48998">
      <w:pPr>
        <w:spacing w:line="240" w:lineRule="exact"/>
        <w:rPr>
          <w:rFonts w:ascii="黑体" w:hAnsi="黑体" w:eastAsia="黑体" w:cs="黑体"/>
          <w:sz w:val="18"/>
          <w:szCs w:val="18"/>
        </w:rPr>
      </w:pPr>
      <w:r>
        <w:rPr>
          <w:rFonts w:hint="eastAsia" w:ascii="黑体" w:hAnsi="黑体" w:eastAsia="黑体" w:cs="黑体"/>
          <w:sz w:val="18"/>
          <w:szCs w:val="18"/>
        </w:rPr>
        <w:t>A.酒精</w:t>
      </w:r>
    </w:p>
    <w:p w14:paraId="25D208AC">
      <w:pPr>
        <w:spacing w:line="240" w:lineRule="exact"/>
        <w:rPr>
          <w:rFonts w:ascii="黑体" w:hAnsi="黑体" w:eastAsia="黑体" w:cs="黑体"/>
          <w:sz w:val="18"/>
          <w:szCs w:val="18"/>
        </w:rPr>
      </w:pPr>
      <w:r>
        <w:rPr>
          <w:rFonts w:hint="eastAsia" w:ascii="黑体" w:hAnsi="黑体" w:eastAsia="黑体" w:cs="黑体"/>
          <w:sz w:val="18"/>
          <w:szCs w:val="18"/>
        </w:rPr>
        <w:t>B.煤气</w:t>
      </w:r>
    </w:p>
    <w:p w14:paraId="132170B7">
      <w:pPr>
        <w:spacing w:line="240" w:lineRule="exact"/>
        <w:rPr>
          <w:rFonts w:ascii="黑体" w:hAnsi="黑体" w:eastAsia="黑体" w:cs="黑体"/>
          <w:sz w:val="18"/>
          <w:szCs w:val="18"/>
        </w:rPr>
      </w:pPr>
      <w:r>
        <w:rPr>
          <w:rFonts w:hint="eastAsia" w:ascii="黑体" w:hAnsi="黑体" w:eastAsia="黑体" w:cs="黑体"/>
          <w:sz w:val="18"/>
          <w:szCs w:val="18"/>
        </w:rPr>
        <w:t>C.汽油</w:t>
      </w:r>
    </w:p>
    <w:p w14:paraId="29A69D6E">
      <w:pPr>
        <w:spacing w:line="240" w:lineRule="exact"/>
        <w:rPr>
          <w:rFonts w:ascii="黑体" w:hAnsi="黑体" w:eastAsia="黑体" w:cs="黑体"/>
          <w:sz w:val="18"/>
          <w:szCs w:val="18"/>
        </w:rPr>
      </w:pPr>
      <w:r>
        <w:rPr>
          <w:rFonts w:hint="eastAsia" w:ascii="黑体" w:hAnsi="黑体" w:eastAsia="黑体" w:cs="黑体"/>
          <w:sz w:val="18"/>
          <w:szCs w:val="18"/>
        </w:rPr>
        <w:t>D.木炭</w:t>
      </w:r>
    </w:p>
    <w:p w14:paraId="46DCDF33">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2285210C">
      <w:pPr>
        <w:spacing w:line="240" w:lineRule="exact"/>
        <w:rPr>
          <w:rFonts w:ascii="黑体" w:hAnsi="黑体" w:eastAsia="黑体" w:cs="黑体"/>
          <w:sz w:val="18"/>
          <w:szCs w:val="18"/>
        </w:rPr>
      </w:pPr>
      <w:r>
        <w:rPr>
          <w:rFonts w:hint="eastAsia" w:ascii="黑体" w:hAnsi="黑体" w:eastAsia="黑体" w:cs="黑体"/>
          <w:sz w:val="18"/>
          <w:szCs w:val="18"/>
        </w:rPr>
        <w:t>109/312</w:t>
      </w:r>
    </w:p>
    <w:p w14:paraId="253F95C8">
      <w:pPr>
        <w:spacing w:line="240" w:lineRule="exact"/>
        <w:rPr>
          <w:rFonts w:ascii="黑体" w:hAnsi="黑体" w:eastAsia="黑体" w:cs="黑体"/>
          <w:sz w:val="18"/>
          <w:szCs w:val="18"/>
        </w:rPr>
      </w:pPr>
      <w:r>
        <w:rPr>
          <w:rFonts w:hint="eastAsia" w:ascii="黑体" w:hAnsi="黑体" w:eastAsia="黑体" w:cs="黑体"/>
          <w:sz w:val="18"/>
          <w:szCs w:val="18"/>
        </w:rPr>
        <w:t>任何（）都有维护消防安全、保护消防设施、预防火灾、报告火警的义务。</w:t>
      </w:r>
    </w:p>
    <w:p w14:paraId="2428D39F">
      <w:pPr>
        <w:spacing w:line="240" w:lineRule="exact"/>
        <w:rPr>
          <w:rFonts w:ascii="黑体" w:hAnsi="黑体" w:eastAsia="黑体" w:cs="黑体"/>
          <w:sz w:val="18"/>
          <w:szCs w:val="18"/>
        </w:rPr>
      </w:pPr>
      <w:r>
        <w:rPr>
          <w:rFonts w:hint="eastAsia" w:ascii="黑体" w:hAnsi="黑体" w:eastAsia="黑体" w:cs="黑体"/>
          <w:sz w:val="18"/>
          <w:szCs w:val="18"/>
        </w:rPr>
        <w:t>A.单位和个人</w:t>
      </w:r>
    </w:p>
    <w:p w14:paraId="39B6CBB9">
      <w:pPr>
        <w:spacing w:line="240" w:lineRule="exact"/>
        <w:rPr>
          <w:rFonts w:ascii="黑体" w:hAnsi="黑体" w:eastAsia="黑体" w:cs="黑体"/>
          <w:sz w:val="18"/>
          <w:szCs w:val="18"/>
        </w:rPr>
      </w:pPr>
      <w:r>
        <w:rPr>
          <w:rFonts w:hint="eastAsia" w:ascii="黑体" w:hAnsi="黑体" w:eastAsia="黑体" w:cs="黑体"/>
          <w:sz w:val="18"/>
          <w:szCs w:val="18"/>
        </w:rPr>
        <w:t>B.成年男性</w:t>
      </w:r>
    </w:p>
    <w:p w14:paraId="16D5F3F9">
      <w:pPr>
        <w:spacing w:line="240" w:lineRule="exact"/>
        <w:rPr>
          <w:rFonts w:ascii="黑体" w:hAnsi="黑体" w:eastAsia="黑体" w:cs="黑体"/>
          <w:sz w:val="18"/>
          <w:szCs w:val="18"/>
        </w:rPr>
      </w:pPr>
      <w:r>
        <w:rPr>
          <w:rFonts w:hint="eastAsia" w:ascii="黑体" w:hAnsi="黑体" w:eastAsia="黑体" w:cs="黑体"/>
          <w:sz w:val="18"/>
          <w:szCs w:val="18"/>
        </w:rPr>
        <w:t>C.公司</w:t>
      </w:r>
    </w:p>
    <w:p w14:paraId="2AA90E3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424856F">
      <w:pPr>
        <w:spacing w:line="240" w:lineRule="exact"/>
        <w:rPr>
          <w:rFonts w:ascii="黑体" w:hAnsi="黑体" w:eastAsia="黑体" w:cs="黑体"/>
          <w:sz w:val="18"/>
          <w:szCs w:val="18"/>
        </w:rPr>
      </w:pPr>
      <w:r>
        <w:rPr>
          <w:rFonts w:hint="eastAsia" w:ascii="黑体" w:hAnsi="黑体" w:eastAsia="黑体" w:cs="黑体"/>
          <w:sz w:val="18"/>
          <w:szCs w:val="18"/>
        </w:rPr>
        <w:t>110/312</w:t>
      </w:r>
    </w:p>
    <w:p w14:paraId="1EEA4FB5">
      <w:pPr>
        <w:spacing w:line="240" w:lineRule="exact"/>
        <w:rPr>
          <w:rFonts w:ascii="黑体" w:hAnsi="黑体" w:eastAsia="黑体" w:cs="黑体"/>
          <w:sz w:val="18"/>
          <w:szCs w:val="18"/>
        </w:rPr>
      </w:pPr>
      <w:r>
        <w:rPr>
          <w:rFonts w:hint="eastAsia" w:ascii="黑体" w:hAnsi="黑体" w:eastAsia="黑体" w:cs="黑体"/>
          <w:sz w:val="18"/>
          <w:szCs w:val="18"/>
        </w:rPr>
        <w:t>火灾现场寻找被困人员的方法包括（）。</w:t>
      </w:r>
    </w:p>
    <w:p w14:paraId="079D802E">
      <w:pPr>
        <w:spacing w:line="240" w:lineRule="exact"/>
        <w:rPr>
          <w:rFonts w:ascii="黑体" w:hAnsi="黑体" w:eastAsia="黑体" w:cs="黑体"/>
          <w:sz w:val="18"/>
          <w:szCs w:val="18"/>
        </w:rPr>
      </w:pPr>
      <w:r>
        <w:rPr>
          <w:rFonts w:hint="eastAsia" w:ascii="黑体" w:hAnsi="黑体" w:eastAsia="黑体" w:cs="黑体"/>
          <w:sz w:val="18"/>
          <w:szCs w:val="18"/>
        </w:rPr>
        <w:t>A.询问知情人</w:t>
      </w:r>
    </w:p>
    <w:p w14:paraId="4E114A1F">
      <w:pPr>
        <w:spacing w:line="240" w:lineRule="exact"/>
        <w:rPr>
          <w:rFonts w:ascii="黑体" w:hAnsi="黑体" w:eastAsia="黑体" w:cs="黑体"/>
          <w:sz w:val="18"/>
          <w:szCs w:val="18"/>
        </w:rPr>
      </w:pPr>
      <w:r>
        <w:rPr>
          <w:rFonts w:hint="eastAsia" w:ascii="黑体" w:hAnsi="黑体" w:eastAsia="黑体" w:cs="黑体"/>
          <w:sz w:val="18"/>
          <w:szCs w:val="18"/>
        </w:rPr>
        <w:t>B.让刚脱离火险场所人员返回火场内寻找</w:t>
      </w:r>
    </w:p>
    <w:p w14:paraId="61EF35E8">
      <w:pPr>
        <w:spacing w:line="240" w:lineRule="exact"/>
        <w:rPr>
          <w:rFonts w:ascii="黑体" w:hAnsi="黑体" w:eastAsia="黑体" w:cs="黑体"/>
          <w:sz w:val="18"/>
          <w:szCs w:val="18"/>
        </w:rPr>
      </w:pPr>
      <w:r>
        <w:rPr>
          <w:rFonts w:hint="eastAsia" w:ascii="黑体" w:hAnsi="黑体" w:eastAsia="黑体" w:cs="黑体"/>
          <w:sz w:val="18"/>
          <w:szCs w:val="18"/>
        </w:rPr>
        <w:t>C.主动呼喊被困人员</w:t>
      </w:r>
    </w:p>
    <w:p w14:paraId="4779982B">
      <w:pPr>
        <w:spacing w:line="240" w:lineRule="exact"/>
        <w:rPr>
          <w:rFonts w:ascii="黑体" w:hAnsi="黑体" w:eastAsia="黑体" w:cs="黑体"/>
          <w:sz w:val="18"/>
          <w:szCs w:val="18"/>
        </w:rPr>
      </w:pPr>
      <w:r>
        <w:rPr>
          <w:rFonts w:hint="eastAsia" w:ascii="黑体" w:hAnsi="黑体" w:eastAsia="黑体" w:cs="黑体"/>
          <w:sz w:val="18"/>
          <w:szCs w:val="18"/>
        </w:rPr>
        <w:t>D.救援人员专业进行搜寻</w:t>
      </w:r>
    </w:p>
    <w:p w14:paraId="4A6BCB6B">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65BF8849">
      <w:pPr>
        <w:spacing w:line="240" w:lineRule="exact"/>
        <w:rPr>
          <w:rFonts w:ascii="黑体" w:hAnsi="黑体" w:eastAsia="黑体" w:cs="黑体"/>
          <w:sz w:val="18"/>
          <w:szCs w:val="18"/>
        </w:rPr>
      </w:pPr>
      <w:r>
        <w:rPr>
          <w:rFonts w:hint="eastAsia" w:ascii="黑体" w:hAnsi="黑体" w:eastAsia="黑体" w:cs="黑体"/>
          <w:sz w:val="18"/>
          <w:szCs w:val="18"/>
        </w:rPr>
        <w:t>111/312</w:t>
      </w:r>
    </w:p>
    <w:p w14:paraId="762CE3C4">
      <w:pPr>
        <w:spacing w:line="240" w:lineRule="exact"/>
        <w:rPr>
          <w:rFonts w:ascii="黑体" w:hAnsi="黑体" w:eastAsia="黑体" w:cs="黑体"/>
          <w:sz w:val="18"/>
          <w:szCs w:val="18"/>
        </w:rPr>
      </w:pPr>
      <w:r>
        <w:rPr>
          <w:rFonts w:hint="eastAsia" w:ascii="黑体" w:hAnsi="黑体" w:eastAsia="黑体" w:cs="黑体"/>
          <w:sz w:val="18"/>
          <w:szCs w:val="18"/>
        </w:rPr>
        <w:t>下列关于现代大型城市综合体火灾风险的描述中，错误的是（）。</w:t>
      </w:r>
    </w:p>
    <w:p w14:paraId="3D34F002">
      <w:pPr>
        <w:spacing w:line="240" w:lineRule="exact"/>
        <w:rPr>
          <w:rFonts w:ascii="黑体" w:hAnsi="黑体" w:eastAsia="黑体" w:cs="黑体"/>
          <w:sz w:val="18"/>
          <w:szCs w:val="18"/>
        </w:rPr>
      </w:pPr>
      <w:r>
        <w:rPr>
          <w:rFonts w:hint="eastAsia" w:ascii="黑体" w:hAnsi="黑体" w:eastAsia="黑体" w:cs="黑体"/>
          <w:sz w:val="18"/>
          <w:szCs w:val="18"/>
        </w:rPr>
        <w:t>A.人员聚集，空间复杂，疏散救助相当困难</w:t>
      </w:r>
    </w:p>
    <w:p w14:paraId="13588EFF">
      <w:pPr>
        <w:spacing w:line="240" w:lineRule="exact"/>
        <w:rPr>
          <w:rFonts w:ascii="黑体" w:hAnsi="黑体" w:eastAsia="黑体" w:cs="黑体"/>
          <w:sz w:val="18"/>
          <w:szCs w:val="18"/>
        </w:rPr>
      </w:pPr>
      <w:r>
        <w:rPr>
          <w:rFonts w:hint="eastAsia" w:ascii="黑体" w:hAnsi="黑体" w:eastAsia="黑体" w:cs="黑体"/>
          <w:sz w:val="18"/>
          <w:szCs w:val="18"/>
        </w:rPr>
        <w:t>B.火灾荷载小，火势蔓延速度慢</w:t>
      </w:r>
    </w:p>
    <w:p w14:paraId="730C3D09">
      <w:pPr>
        <w:spacing w:line="240" w:lineRule="exact"/>
        <w:rPr>
          <w:rFonts w:ascii="黑体" w:hAnsi="黑体" w:eastAsia="黑体" w:cs="黑体"/>
          <w:sz w:val="18"/>
          <w:szCs w:val="18"/>
        </w:rPr>
      </w:pPr>
      <w:r>
        <w:rPr>
          <w:rFonts w:hint="eastAsia" w:ascii="黑体" w:hAnsi="黑体" w:eastAsia="黑体" w:cs="黑体"/>
          <w:sz w:val="18"/>
          <w:szCs w:val="18"/>
        </w:rPr>
        <w:t>C.用火、用电设备多，火灾发生的几率高</w:t>
      </w:r>
    </w:p>
    <w:p w14:paraId="471CA74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1CF6759">
      <w:pPr>
        <w:spacing w:line="240" w:lineRule="exact"/>
        <w:rPr>
          <w:rFonts w:ascii="黑体" w:hAnsi="黑体" w:eastAsia="黑体" w:cs="黑体"/>
          <w:sz w:val="18"/>
          <w:szCs w:val="18"/>
        </w:rPr>
      </w:pPr>
      <w:r>
        <w:rPr>
          <w:rFonts w:hint="eastAsia" w:ascii="黑体" w:hAnsi="黑体" w:eastAsia="黑体" w:cs="黑体"/>
          <w:sz w:val="18"/>
          <w:szCs w:val="18"/>
        </w:rPr>
        <w:t>112/312</w:t>
      </w:r>
    </w:p>
    <w:p w14:paraId="045E119B">
      <w:pPr>
        <w:spacing w:line="240" w:lineRule="exact"/>
        <w:rPr>
          <w:rFonts w:ascii="黑体" w:hAnsi="黑体" w:eastAsia="黑体" w:cs="黑体"/>
          <w:sz w:val="18"/>
          <w:szCs w:val="18"/>
        </w:rPr>
      </w:pPr>
      <w:r>
        <w:rPr>
          <w:rFonts w:hint="eastAsia" w:ascii="黑体" w:hAnsi="黑体" w:eastAsia="黑体" w:cs="黑体"/>
          <w:sz w:val="18"/>
          <w:szCs w:val="18"/>
        </w:rPr>
        <w:t>家庭使用和储存酒精，以下不正确的是（）。</w:t>
      </w:r>
    </w:p>
    <w:p w14:paraId="2F7BF74F">
      <w:pPr>
        <w:spacing w:line="240" w:lineRule="exact"/>
        <w:rPr>
          <w:rFonts w:ascii="黑体" w:hAnsi="黑体" w:eastAsia="黑体" w:cs="黑体"/>
          <w:sz w:val="18"/>
          <w:szCs w:val="18"/>
        </w:rPr>
      </w:pPr>
      <w:r>
        <w:rPr>
          <w:rFonts w:hint="eastAsia" w:ascii="黑体" w:hAnsi="黑体" w:eastAsia="黑体" w:cs="黑体"/>
          <w:sz w:val="18"/>
          <w:szCs w:val="18"/>
        </w:rPr>
        <w:t>A.远离火源和电源</w:t>
      </w:r>
    </w:p>
    <w:p w14:paraId="67E9C927">
      <w:pPr>
        <w:spacing w:line="240" w:lineRule="exact"/>
        <w:rPr>
          <w:rFonts w:ascii="黑体" w:hAnsi="黑体" w:eastAsia="黑体" w:cs="黑体"/>
          <w:sz w:val="18"/>
          <w:szCs w:val="18"/>
        </w:rPr>
      </w:pPr>
      <w:r>
        <w:rPr>
          <w:rFonts w:hint="eastAsia" w:ascii="黑体" w:hAnsi="黑体" w:eastAsia="黑体" w:cs="黑体"/>
          <w:sz w:val="18"/>
          <w:szCs w:val="18"/>
        </w:rPr>
        <w:t>B.存放容器必须密封，严禁无盖容器</w:t>
      </w:r>
    </w:p>
    <w:p w14:paraId="18754242">
      <w:pPr>
        <w:spacing w:line="240" w:lineRule="exact"/>
        <w:rPr>
          <w:rFonts w:ascii="黑体" w:hAnsi="黑体" w:eastAsia="黑体" w:cs="黑体"/>
          <w:sz w:val="18"/>
          <w:szCs w:val="18"/>
        </w:rPr>
      </w:pPr>
      <w:r>
        <w:rPr>
          <w:rFonts w:hint="eastAsia" w:ascii="黑体" w:hAnsi="黑体" w:eastAsia="黑体" w:cs="黑体"/>
          <w:sz w:val="18"/>
          <w:szCs w:val="18"/>
        </w:rPr>
        <w:t>C.喷洒高浓度酒精后可以立即吸烟</w:t>
      </w:r>
    </w:p>
    <w:p w14:paraId="0C3F962D">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E226307">
      <w:pPr>
        <w:spacing w:line="240" w:lineRule="exact"/>
        <w:rPr>
          <w:rFonts w:ascii="黑体" w:hAnsi="黑体" w:eastAsia="黑体" w:cs="黑体"/>
          <w:sz w:val="18"/>
          <w:szCs w:val="18"/>
        </w:rPr>
      </w:pPr>
      <w:r>
        <w:rPr>
          <w:rFonts w:hint="eastAsia" w:ascii="黑体" w:hAnsi="黑体" w:eastAsia="黑体" w:cs="黑体"/>
          <w:sz w:val="18"/>
          <w:szCs w:val="18"/>
        </w:rPr>
        <w:t>113/312</w:t>
      </w:r>
    </w:p>
    <w:p w14:paraId="05BF5748">
      <w:pPr>
        <w:spacing w:line="240" w:lineRule="exact"/>
        <w:rPr>
          <w:rFonts w:ascii="黑体" w:hAnsi="黑体" w:eastAsia="黑体" w:cs="黑体"/>
          <w:sz w:val="18"/>
          <w:szCs w:val="18"/>
        </w:rPr>
      </w:pPr>
      <w:r>
        <w:rPr>
          <w:rFonts w:hint="eastAsia" w:ascii="黑体" w:hAnsi="黑体" w:eastAsia="黑体" w:cs="黑体"/>
          <w:sz w:val="18"/>
          <w:szCs w:val="18"/>
        </w:rPr>
        <w:t>下列关于火灾时进行逃生和自救方法错误的是（）。</w:t>
      </w:r>
    </w:p>
    <w:p w14:paraId="5E6A732E">
      <w:pPr>
        <w:spacing w:line="240" w:lineRule="exact"/>
        <w:rPr>
          <w:rFonts w:ascii="黑体" w:hAnsi="黑体" w:eastAsia="黑体" w:cs="黑体"/>
          <w:sz w:val="18"/>
          <w:szCs w:val="18"/>
        </w:rPr>
      </w:pPr>
      <w:r>
        <w:rPr>
          <w:rFonts w:hint="eastAsia" w:ascii="黑体" w:hAnsi="黑体" w:eastAsia="黑体" w:cs="黑体"/>
          <w:sz w:val="18"/>
          <w:szCs w:val="18"/>
        </w:rPr>
        <w:t>A.利用疏散通道进行逃生</w:t>
      </w:r>
    </w:p>
    <w:p w14:paraId="057BF5A5">
      <w:pPr>
        <w:spacing w:line="240" w:lineRule="exact"/>
        <w:rPr>
          <w:rFonts w:ascii="黑体" w:hAnsi="黑体" w:eastAsia="黑体" w:cs="黑体"/>
          <w:sz w:val="18"/>
          <w:szCs w:val="18"/>
        </w:rPr>
      </w:pPr>
      <w:r>
        <w:rPr>
          <w:rFonts w:hint="eastAsia" w:ascii="黑体" w:hAnsi="黑体" w:eastAsia="黑体" w:cs="黑体"/>
          <w:sz w:val="18"/>
          <w:szCs w:val="18"/>
        </w:rPr>
        <w:t>B.逃跑时应低头弯腰，必要时可以爬行</w:t>
      </w:r>
    </w:p>
    <w:p w14:paraId="67A39E56">
      <w:pPr>
        <w:spacing w:line="240" w:lineRule="exact"/>
        <w:rPr>
          <w:rFonts w:ascii="黑体" w:hAnsi="黑体" w:eastAsia="黑体" w:cs="黑体"/>
          <w:sz w:val="18"/>
          <w:szCs w:val="18"/>
        </w:rPr>
      </w:pPr>
      <w:r>
        <w:rPr>
          <w:rFonts w:hint="eastAsia" w:ascii="黑体" w:hAnsi="黑体" w:eastAsia="黑体" w:cs="黑体"/>
          <w:sz w:val="18"/>
          <w:szCs w:val="18"/>
        </w:rPr>
        <w:t>C.火灾时，可以通过阳台窗户跳下</w:t>
      </w:r>
    </w:p>
    <w:p w14:paraId="2A7A9FA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8FB984E">
      <w:pPr>
        <w:spacing w:line="240" w:lineRule="exact"/>
        <w:rPr>
          <w:rFonts w:ascii="黑体" w:hAnsi="黑体" w:eastAsia="黑体" w:cs="黑体"/>
          <w:sz w:val="18"/>
          <w:szCs w:val="18"/>
        </w:rPr>
      </w:pPr>
      <w:r>
        <w:rPr>
          <w:rFonts w:hint="eastAsia" w:ascii="黑体" w:hAnsi="黑体" w:eastAsia="黑体" w:cs="黑体"/>
          <w:sz w:val="18"/>
          <w:szCs w:val="18"/>
        </w:rPr>
        <w:t>114/312</w:t>
      </w:r>
    </w:p>
    <w:p w14:paraId="33F15EAB">
      <w:pPr>
        <w:spacing w:line="240" w:lineRule="exact"/>
        <w:rPr>
          <w:rFonts w:ascii="黑体" w:hAnsi="黑体" w:eastAsia="黑体" w:cs="黑体"/>
          <w:sz w:val="18"/>
          <w:szCs w:val="18"/>
        </w:rPr>
      </w:pPr>
      <w:r>
        <w:rPr>
          <w:rFonts w:hint="eastAsia" w:ascii="黑体" w:hAnsi="黑体" w:eastAsia="黑体" w:cs="黑体"/>
          <w:sz w:val="18"/>
          <w:szCs w:val="18"/>
        </w:rPr>
        <w:t>工伤人员到达法定退休年龄并办理退休手续后，停发（）津贴，享受养老保险待遇。</w:t>
      </w:r>
    </w:p>
    <w:p w14:paraId="3E5FC011">
      <w:pPr>
        <w:spacing w:line="240" w:lineRule="exact"/>
        <w:rPr>
          <w:rFonts w:ascii="黑体" w:hAnsi="黑体" w:eastAsia="黑体" w:cs="黑体"/>
          <w:sz w:val="18"/>
          <w:szCs w:val="18"/>
        </w:rPr>
      </w:pPr>
      <w:r>
        <w:rPr>
          <w:rFonts w:hint="eastAsia" w:ascii="黑体" w:hAnsi="黑体" w:eastAsia="黑体" w:cs="黑体"/>
          <w:sz w:val="18"/>
          <w:szCs w:val="18"/>
        </w:rPr>
        <w:t>A.所有</w:t>
      </w:r>
    </w:p>
    <w:p w14:paraId="70C95B2E">
      <w:pPr>
        <w:spacing w:line="240" w:lineRule="exact"/>
        <w:rPr>
          <w:rFonts w:ascii="黑体" w:hAnsi="黑体" w:eastAsia="黑体" w:cs="黑体"/>
          <w:sz w:val="18"/>
          <w:szCs w:val="18"/>
        </w:rPr>
      </w:pPr>
      <w:r>
        <w:rPr>
          <w:rFonts w:hint="eastAsia" w:ascii="黑体" w:hAnsi="黑体" w:eastAsia="黑体" w:cs="黑体"/>
          <w:sz w:val="18"/>
          <w:szCs w:val="18"/>
        </w:rPr>
        <w:t>B.相应</w:t>
      </w:r>
    </w:p>
    <w:p w14:paraId="1C483FB0">
      <w:pPr>
        <w:spacing w:line="240" w:lineRule="exact"/>
        <w:rPr>
          <w:rFonts w:ascii="黑体" w:hAnsi="黑体" w:eastAsia="黑体" w:cs="黑体"/>
          <w:sz w:val="18"/>
          <w:szCs w:val="18"/>
        </w:rPr>
      </w:pPr>
      <w:r>
        <w:rPr>
          <w:rFonts w:hint="eastAsia" w:ascii="黑体" w:hAnsi="黑体" w:eastAsia="黑体" w:cs="黑体"/>
          <w:sz w:val="18"/>
          <w:szCs w:val="18"/>
        </w:rPr>
        <w:t>C.伤残</w:t>
      </w:r>
    </w:p>
    <w:p w14:paraId="4511CBC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7888A1D">
      <w:pPr>
        <w:spacing w:line="240" w:lineRule="exact"/>
        <w:rPr>
          <w:rFonts w:ascii="黑体" w:hAnsi="黑体" w:eastAsia="黑体" w:cs="黑体"/>
          <w:sz w:val="18"/>
          <w:szCs w:val="18"/>
        </w:rPr>
      </w:pPr>
      <w:r>
        <w:rPr>
          <w:rFonts w:hint="eastAsia" w:ascii="黑体" w:hAnsi="黑体" w:eastAsia="黑体" w:cs="黑体"/>
          <w:sz w:val="18"/>
          <w:szCs w:val="18"/>
        </w:rPr>
        <w:t>115/312</w:t>
      </w:r>
    </w:p>
    <w:p w14:paraId="4B165D0A">
      <w:pPr>
        <w:spacing w:line="240" w:lineRule="exact"/>
        <w:rPr>
          <w:rFonts w:ascii="黑体" w:hAnsi="黑体" w:eastAsia="黑体" w:cs="黑体"/>
          <w:sz w:val="18"/>
          <w:szCs w:val="18"/>
        </w:rPr>
      </w:pPr>
      <w:r>
        <w:rPr>
          <w:rFonts w:hint="eastAsia" w:ascii="黑体" w:hAnsi="黑体" w:eastAsia="黑体" w:cs="黑体"/>
          <w:sz w:val="18"/>
          <w:szCs w:val="18"/>
        </w:rPr>
        <w:t>安全生产行政法规是由国务院组织制定并批准公布的。</w:t>
      </w:r>
    </w:p>
    <w:p w14:paraId="47CBE9CF">
      <w:pPr>
        <w:spacing w:line="240" w:lineRule="exact"/>
        <w:rPr>
          <w:rFonts w:ascii="黑体" w:hAnsi="黑体" w:eastAsia="黑体" w:cs="黑体"/>
          <w:sz w:val="18"/>
          <w:szCs w:val="18"/>
        </w:rPr>
      </w:pPr>
      <w:r>
        <w:rPr>
          <w:rFonts w:hint="eastAsia" w:ascii="黑体" w:hAnsi="黑体" w:eastAsia="黑体" w:cs="黑体"/>
          <w:sz w:val="18"/>
          <w:szCs w:val="18"/>
        </w:rPr>
        <w:t>A.对</w:t>
      </w:r>
    </w:p>
    <w:p w14:paraId="042E9886">
      <w:pPr>
        <w:spacing w:line="240" w:lineRule="exact"/>
        <w:rPr>
          <w:rFonts w:ascii="黑体" w:hAnsi="黑体" w:eastAsia="黑体" w:cs="黑体"/>
          <w:sz w:val="18"/>
          <w:szCs w:val="18"/>
        </w:rPr>
      </w:pPr>
      <w:r>
        <w:rPr>
          <w:rFonts w:hint="eastAsia" w:ascii="黑体" w:hAnsi="黑体" w:eastAsia="黑体" w:cs="黑体"/>
          <w:sz w:val="18"/>
          <w:szCs w:val="18"/>
        </w:rPr>
        <w:t>B.错</w:t>
      </w:r>
    </w:p>
    <w:p w14:paraId="2032F32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A62B796">
      <w:pPr>
        <w:spacing w:line="240" w:lineRule="exact"/>
        <w:rPr>
          <w:rFonts w:ascii="黑体" w:hAnsi="黑体" w:eastAsia="黑体" w:cs="黑体"/>
          <w:sz w:val="18"/>
          <w:szCs w:val="18"/>
        </w:rPr>
      </w:pPr>
      <w:r>
        <w:rPr>
          <w:rFonts w:hint="eastAsia" w:ascii="黑体" w:hAnsi="黑体" w:eastAsia="黑体" w:cs="黑体"/>
          <w:sz w:val="18"/>
          <w:szCs w:val="18"/>
        </w:rPr>
        <w:t>116/312</w:t>
      </w:r>
    </w:p>
    <w:p w14:paraId="0A5396ED">
      <w:pPr>
        <w:spacing w:line="240" w:lineRule="exact"/>
        <w:rPr>
          <w:rFonts w:ascii="黑体" w:hAnsi="黑体" w:eastAsia="黑体" w:cs="黑体"/>
          <w:sz w:val="18"/>
          <w:szCs w:val="18"/>
        </w:rPr>
      </w:pPr>
      <w:r>
        <w:rPr>
          <w:rFonts w:hint="eastAsia" w:ascii="黑体" w:hAnsi="黑体" w:eastAsia="黑体" w:cs="黑体"/>
          <w:sz w:val="18"/>
          <w:szCs w:val="18"/>
        </w:rPr>
        <w:t>危险物品是指（）放射性物品等能够危及人身安全和财产安全的物品。</w:t>
      </w:r>
    </w:p>
    <w:p w14:paraId="5DE68DC7">
      <w:pPr>
        <w:spacing w:line="240" w:lineRule="exact"/>
        <w:rPr>
          <w:rFonts w:ascii="黑体" w:hAnsi="黑体" w:eastAsia="黑体" w:cs="黑体"/>
          <w:sz w:val="18"/>
          <w:szCs w:val="18"/>
        </w:rPr>
      </w:pPr>
      <w:r>
        <w:rPr>
          <w:rFonts w:hint="eastAsia" w:ascii="黑体" w:hAnsi="黑体" w:eastAsia="黑体" w:cs="黑体"/>
          <w:sz w:val="18"/>
          <w:szCs w:val="18"/>
        </w:rPr>
        <w:t>A.易燃易爆物品</w:t>
      </w:r>
    </w:p>
    <w:p w14:paraId="10728C44">
      <w:pPr>
        <w:spacing w:line="240" w:lineRule="exact"/>
        <w:rPr>
          <w:rFonts w:ascii="黑体" w:hAnsi="黑体" w:eastAsia="黑体" w:cs="黑体"/>
          <w:sz w:val="18"/>
          <w:szCs w:val="18"/>
        </w:rPr>
      </w:pPr>
      <w:r>
        <w:rPr>
          <w:rFonts w:hint="eastAsia" w:ascii="黑体" w:hAnsi="黑体" w:eastAsia="黑体" w:cs="黑体"/>
          <w:sz w:val="18"/>
          <w:szCs w:val="18"/>
        </w:rPr>
        <w:t>B.危险化学品</w:t>
      </w:r>
    </w:p>
    <w:p w14:paraId="2EDD63C7">
      <w:pPr>
        <w:spacing w:line="240" w:lineRule="exact"/>
        <w:rPr>
          <w:rFonts w:ascii="黑体" w:hAnsi="黑体" w:eastAsia="黑体" w:cs="黑体"/>
          <w:sz w:val="18"/>
          <w:szCs w:val="18"/>
        </w:rPr>
      </w:pPr>
      <w:r>
        <w:rPr>
          <w:rFonts w:hint="eastAsia" w:ascii="黑体" w:hAnsi="黑体" w:eastAsia="黑体" w:cs="黑体"/>
          <w:sz w:val="18"/>
          <w:szCs w:val="18"/>
        </w:rPr>
        <w:t>C.纤维制品</w:t>
      </w:r>
    </w:p>
    <w:p w14:paraId="554AB24C">
      <w:pPr>
        <w:spacing w:line="240" w:lineRule="exact"/>
        <w:rPr>
          <w:rFonts w:ascii="黑体" w:hAnsi="黑体" w:eastAsia="黑体" w:cs="黑体"/>
          <w:sz w:val="18"/>
          <w:szCs w:val="18"/>
        </w:rPr>
      </w:pPr>
      <w:r>
        <w:rPr>
          <w:rFonts w:hint="eastAsia" w:ascii="黑体" w:hAnsi="黑体" w:eastAsia="黑体" w:cs="黑体"/>
          <w:sz w:val="18"/>
          <w:szCs w:val="18"/>
        </w:rPr>
        <w:t>D.棉麻制品</w:t>
      </w:r>
    </w:p>
    <w:p w14:paraId="02BD88FB">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0555FB77">
      <w:pPr>
        <w:spacing w:line="240" w:lineRule="exact"/>
        <w:rPr>
          <w:rFonts w:ascii="黑体" w:hAnsi="黑体" w:eastAsia="黑体" w:cs="黑体"/>
          <w:sz w:val="18"/>
          <w:szCs w:val="18"/>
        </w:rPr>
      </w:pPr>
      <w:r>
        <w:rPr>
          <w:rFonts w:hint="eastAsia" w:ascii="黑体" w:hAnsi="黑体" w:eastAsia="黑体" w:cs="黑体"/>
          <w:sz w:val="18"/>
          <w:szCs w:val="18"/>
        </w:rPr>
        <w:t>117/312</w:t>
      </w:r>
    </w:p>
    <w:p w14:paraId="5242313A">
      <w:pPr>
        <w:spacing w:line="240" w:lineRule="exact"/>
        <w:rPr>
          <w:rFonts w:ascii="黑体" w:hAnsi="黑体" w:eastAsia="黑体" w:cs="黑体"/>
          <w:sz w:val="18"/>
          <w:szCs w:val="18"/>
        </w:rPr>
      </w:pPr>
      <w:r>
        <w:rPr>
          <w:rFonts w:hint="eastAsia" w:ascii="黑体" w:hAnsi="黑体" w:eastAsia="黑体" w:cs="黑体"/>
          <w:sz w:val="18"/>
          <w:szCs w:val="18"/>
        </w:rPr>
        <w:t>逃生中以湿毛巾掩口鼻呼吸，降低姿势，可以（）。</w:t>
      </w:r>
    </w:p>
    <w:p w14:paraId="134AD52E">
      <w:pPr>
        <w:spacing w:line="240" w:lineRule="exact"/>
        <w:rPr>
          <w:rFonts w:ascii="黑体" w:hAnsi="黑体" w:eastAsia="黑体" w:cs="黑体"/>
          <w:sz w:val="18"/>
          <w:szCs w:val="18"/>
        </w:rPr>
      </w:pPr>
      <w:r>
        <w:rPr>
          <w:rFonts w:hint="eastAsia" w:ascii="黑体" w:hAnsi="黑体" w:eastAsia="黑体" w:cs="黑体"/>
          <w:sz w:val="18"/>
          <w:szCs w:val="18"/>
        </w:rPr>
        <w:t>A.看得清楚</w:t>
      </w:r>
    </w:p>
    <w:p w14:paraId="0D8C40B2">
      <w:pPr>
        <w:spacing w:line="240" w:lineRule="exact"/>
        <w:rPr>
          <w:rFonts w:ascii="黑体" w:hAnsi="黑体" w:eastAsia="黑体" w:cs="黑体"/>
          <w:sz w:val="18"/>
          <w:szCs w:val="18"/>
        </w:rPr>
      </w:pPr>
      <w:r>
        <w:rPr>
          <w:rFonts w:hint="eastAsia" w:ascii="黑体" w:hAnsi="黑体" w:eastAsia="黑体" w:cs="黑体"/>
          <w:sz w:val="18"/>
          <w:szCs w:val="18"/>
        </w:rPr>
        <w:t>B.减少吸入浓烟</w:t>
      </w:r>
    </w:p>
    <w:p w14:paraId="7AE2EEB4">
      <w:pPr>
        <w:spacing w:line="240" w:lineRule="exact"/>
        <w:rPr>
          <w:rFonts w:ascii="黑体" w:hAnsi="黑体" w:eastAsia="黑体" w:cs="黑体"/>
          <w:sz w:val="18"/>
          <w:szCs w:val="18"/>
        </w:rPr>
      </w:pPr>
      <w:r>
        <w:rPr>
          <w:rFonts w:hint="eastAsia" w:ascii="黑体" w:hAnsi="黑体" w:eastAsia="黑体" w:cs="黑体"/>
          <w:sz w:val="18"/>
          <w:szCs w:val="18"/>
        </w:rPr>
        <w:t>C.保护脸部</w:t>
      </w:r>
    </w:p>
    <w:p w14:paraId="2F91AFA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661532B">
      <w:pPr>
        <w:spacing w:line="240" w:lineRule="exact"/>
        <w:rPr>
          <w:rFonts w:ascii="黑体" w:hAnsi="黑体" w:eastAsia="黑体" w:cs="黑体"/>
          <w:sz w:val="18"/>
          <w:szCs w:val="18"/>
        </w:rPr>
      </w:pPr>
      <w:r>
        <w:rPr>
          <w:rFonts w:hint="eastAsia" w:ascii="黑体" w:hAnsi="黑体" w:eastAsia="黑体" w:cs="黑体"/>
          <w:sz w:val="18"/>
          <w:szCs w:val="18"/>
        </w:rPr>
        <w:t>118/312</w:t>
      </w:r>
    </w:p>
    <w:p w14:paraId="66EECC3C">
      <w:pPr>
        <w:spacing w:line="240" w:lineRule="exact"/>
        <w:rPr>
          <w:rFonts w:ascii="黑体" w:hAnsi="黑体" w:eastAsia="黑体" w:cs="黑体"/>
          <w:sz w:val="18"/>
          <w:szCs w:val="18"/>
        </w:rPr>
      </w:pPr>
      <w:r>
        <w:rPr>
          <w:rFonts w:hint="eastAsia" w:ascii="黑体" w:hAnsi="黑体" w:eastAsia="黑体" w:cs="黑体"/>
          <w:sz w:val="18"/>
          <w:szCs w:val="18"/>
        </w:rPr>
        <w:t>当逃离危险的火灾现场时，应将身后的房门（）。</w:t>
      </w:r>
    </w:p>
    <w:p w14:paraId="6C1DD6BE">
      <w:pPr>
        <w:spacing w:line="240" w:lineRule="exact"/>
        <w:rPr>
          <w:rFonts w:ascii="黑体" w:hAnsi="黑体" w:eastAsia="黑体" w:cs="黑体"/>
          <w:sz w:val="18"/>
          <w:szCs w:val="18"/>
        </w:rPr>
      </w:pPr>
      <w:r>
        <w:rPr>
          <w:rFonts w:hint="eastAsia" w:ascii="黑体" w:hAnsi="黑体" w:eastAsia="黑体" w:cs="黑体"/>
          <w:sz w:val="18"/>
          <w:szCs w:val="18"/>
        </w:rPr>
        <w:t>A.关闭</w:t>
      </w:r>
    </w:p>
    <w:p w14:paraId="00E32F76">
      <w:pPr>
        <w:spacing w:line="240" w:lineRule="exact"/>
        <w:rPr>
          <w:rFonts w:ascii="黑体" w:hAnsi="黑体" w:eastAsia="黑体" w:cs="黑体"/>
          <w:sz w:val="18"/>
          <w:szCs w:val="18"/>
        </w:rPr>
      </w:pPr>
      <w:r>
        <w:rPr>
          <w:rFonts w:hint="eastAsia" w:ascii="黑体" w:hAnsi="黑体" w:eastAsia="黑体" w:cs="黑体"/>
          <w:sz w:val="18"/>
          <w:szCs w:val="18"/>
        </w:rPr>
        <w:t>B.敞开</w:t>
      </w:r>
    </w:p>
    <w:p w14:paraId="05EA8BFA">
      <w:pPr>
        <w:spacing w:line="240" w:lineRule="exact"/>
        <w:rPr>
          <w:rFonts w:ascii="黑体" w:hAnsi="黑体" w:eastAsia="黑体" w:cs="黑体"/>
          <w:sz w:val="18"/>
          <w:szCs w:val="18"/>
        </w:rPr>
      </w:pPr>
      <w:r>
        <w:rPr>
          <w:rFonts w:hint="eastAsia" w:ascii="黑体" w:hAnsi="黑体" w:eastAsia="黑体" w:cs="黑体"/>
          <w:sz w:val="18"/>
          <w:szCs w:val="18"/>
        </w:rPr>
        <w:t>C.保持随意状态</w:t>
      </w:r>
    </w:p>
    <w:p w14:paraId="0E79D75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8D1F85A">
      <w:pPr>
        <w:spacing w:line="240" w:lineRule="exact"/>
        <w:rPr>
          <w:rFonts w:ascii="黑体" w:hAnsi="黑体" w:eastAsia="黑体" w:cs="黑体"/>
          <w:sz w:val="18"/>
          <w:szCs w:val="18"/>
        </w:rPr>
      </w:pPr>
      <w:r>
        <w:rPr>
          <w:rFonts w:hint="eastAsia" w:ascii="黑体" w:hAnsi="黑体" w:eastAsia="黑体" w:cs="黑体"/>
          <w:sz w:val="18"/>
          <w:szCs w:val="18"/>
        </w:rPr>
        <w:t>119/312</w:t>
      </w:r>
    </w:p>
    <w:p w14:paraId="215D4DCC">
      <w:pPr>
        <w:spacing w:line="240" w:lineRule="exact"/>
        <w:rPr>
          <w:rFonts w:ascii="黑体" w:hAnsi="黑体" w:eastAsia="黑体" w:cs="黑体"/>
          <w:sz w:val="18"/>
          <w:szCs w:val="18"/>
        </w:rPr>
      </w:pPr>
      <w:r>
        <w:rPr>
          <w:rFonts w:hint="eastAsia" w:ascii="黑体" w:hAnsi="黑体" w:eastAsia="黑体" w:cs="黑体"/>
          <w:sz w:val="18"/>
          <w:szCs w:val="18"/>
        </w:rPr>
        <w:t>行业安全生产标准对同一安全生产事项的技术要求（）国家安全生产标准。</w:t>
      </w:r>
    </w:p>
    <w:p w14:paraId="0908E070">
      <w:pPr>
        <w:spacing w:line="240" w:lineRule="exact"/>
        <w:rPr>
          <w:rFonts w:ascii="黑体" w:hAnsi="黑体" w:eastAsia="黑体" w:cs="黑体"/>
          <w:sz w:val="18"/>
          <w:szCs w:val="18"/>
        </w:rPr>
      </w:pPr>
      <w:r>
        <w:rPr>
          <w:rFonts w:hint="eastAsia" w:ascii="黑体" w:hAnsi="黑体" w:eastAsia="黑体" w:cs="黑体"/>
          <w:sz w:val="18"/>
          <w:szCs w:val="18"/>
        </w:rPr>
        <w:t>A.可以高于</w:t>
      </w:r>
    </w:p>
    <w:p w14:paraId="6E67368D">
      <w:pPr>
        <w:spacing w:line="240" w:lineRule="exact"/>
        <w:rPr>
          <w:rFonts w:ascii="黑体" w:hAnsi="黑体" w:eastAsia="黑体" w:cs="黑体"/>
          <w:sz w:val="18"/>
          <w:szCs w:val="18"/>
        </w:rPr>
      </w:pPr>
      <w:r>
        <w:rPr>
          <w:rFonts w:hint="eastAsia" w:ascii="黑体" w:hAnsi="黑体" w:eastAsia="黑体" w:cs="黑体"/>
          <w:sz w:val="18"/>
          <w:szCs w:val="18"/>
        </w:rPr>
        <w:t>B.不得高于</w:t>
      </w:r>
    </w:p>
    <w:p w14:paraId="2C277C3A">
      <w:pPr>
        <w:spacing w:line="240" w:lineRule="exact"/>
        <w:rPr>
          <w:rFonts w:ascii="黑体" w:hAnsi="黑体" w:eastAsia="黑体" w:cs="黑体"/>
          <w:sz w:val="18"/>
          <w:szCs w:val="18"/>
        </w:rPr>
      </w:pPr>
      <w:r>
        <w:rPr>
          <w:rFonts w:hint="eastAsia" w:ascii="黑体" w:hAnsi="黑体" w:eastAsia="黑体" w:cs="黑体"/>
          <w:sz w:val="18"/>
          <w:szCs w:val="18"/>
        </w:rPr>
        <w:t>C.必须等于</w:t>
      </w:r>
    </w:p>
    <w:p w14:paraId="3A83DDB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08E3448">
      <w:pPr>
        <w:spacing w:line="240" w:lineRule="exact"/>
        <w:rPr>
          <w:rFonts w:ascii="黑体" w:hAnsi="黑体" w:eastAsia="黑体" w:cs="黑体"/>
          <w:sz w:val="18"/>
          <w:szCs w:val="18"/>
        </w:rPr>
      </w:pPr>
      <w:r>
        <w:rPr>
          <w:rFonts w:hint="eastAsia" w:ascii="黑体" w:hAnsi="黑体" w:eastAsia="黑体" w:cs="黑体"/>
          <w:sz w:val="18"/>
          <w:szCs w:val="18"/>
        </w:rPr>
        <w:t>120/312</w:t>
      </w:r>
    </w:p>
    <w:p w14:paraId="207E5562">
      <w:pPr>
        <w:spacing w:line="240" w:lineRule="exact"/>
        <w:rPr>
          <w:rFonts w:ascii="黑体" w:hAnsi="黑体" w:eastAsia="黑体" w:cs="黑体"/>
          <w:sz w:val="18"/>
          <w:szCs w:val="18"/>
        </w:rPr>
      </w:pPr>
      <w:r>
        <w:rPr>
          <w:rFonts w:hint="eastAsia" w:ascii="黑体" w:hAnsi="黑体" w:eastAsia="黑体" w:cs="黑体"/>
          <w:sz w:val="18"/>
          <w:szCs w:val="18"/>
        </w:rPr>
        <w:t>电对人体的伤害，主要来自（）</w:t>
      </w:r>
    </w:p>
    <w:p w14:paraId="240BE1D4">
      <w:pPr>
        <w:spacing w:line="240" w:lineRule="exact"/>
        <w:rPr>
          <w:rFonts w:ascii="黑体" w:hAnsi="黑体" w:eastAsia="黑体" w:cs="黑体"/>
          <w:sz w:val="18"/>
          <w:szCs w:val="18"/>
        </w:rPr>
      </w:pPr>
      <w:r>
        <w:rPr>
          <w:rFonts w:hint="eastAsia" w:ascii="黑体" w:hAnsi="黑体" w:eastAsia="黑体" w:cs="黑体"/>
          <w:sz w:val="18"/>
          <w:szCs w:val="18"/>
        </w:rPr>
        <w:t>A.电压</w:t>
      </w:r>
    </w:p>
    <w:p w14:paraId="07D318A0">
      <w:pPr>
        <w:spacing w:line="240" w:lineRule="exact"/>
        <w:rPr>
          <w:rFonts w:ascii="黑体" w:hAnsi="黑体" w:eastAsia="黑体" w:cs="黑体"/>
          <w:sz w:val="18"/>
          <w:szCs w:val="18"/>
        </w:rPr>
      </w:pPr>
      <w:r>
        <w:rPr>
          <w:rFonts w:hint="eastAsia" w:ascii="黑体" w:hAnsi="黑体" w:eastAsia="黑体" w:cs="黑体"/>
          <w:sz w:val="18"/>
          <w:szCs w:val="18"/>
        </w:rPr>
        <w:t>B.电磁场</w:t>
      </w:r>
    </w:p>
    <w:p w14:paraId="5136CF65">
      <w:pPr>
        <w:spacing w:line="240" w:lineRule="exact"/>
        <w:rPr>
          <w:rFonts w:ascii="黑体" w:hAnsi="黑体" w:eastAsia="黑体" w:cs="黑体"/>
          <w:sz w:val="18"/>
          <w:szCs w:val="18"/>
        </w:rPr>
      </w:pPr>
      <w:r>
        <w:rPr>
          <w:rFonts w:hint="eastAsia" w:ascii="黑体" w:hAnsi="黑体" w:eastAsia="黑体" w:cs="黑体"/>
          <w:sz w:val="18"/>
          <w:szCs w:val="18"/>
        </w:rPr>
        <w:t>C.电流</w:t>
      </w:r>
    </w:p>
    <w:p w14:paraId="7AA8CF4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C5E47C2">
      <w:pPr>
        <w:spacing w:line="240" w:lineRule="exact"/>
        <w:rPr>
          <w:rFonts w:ascii="黑体" w:hAnsi="黑体" w:eastAsia="黑体" w:cs="黑体"/>
          <w:sz w:val="18"/>
          <w:szCs w:val="18"/>
        </w:rPr>
      </w:pPr>
      <w:r>
        <w:rPr>
          <w:rFonts w:hint="eastAsia" w:ascii="黑体" w:hAnsi="黑体" w:eastAsia="黑体" w:cs="黑体"/>
          <w:sz w:val="18"/>
          <w:szCs w:val="18"/>
        </w:rPr>
        <w:t>121/312</w:t>
      </w:r>
    </w:p>
    <w:p w14:paraId="519A6F34">
      <w:pPr>
        <w:spacing w:line="240" w:lineRule="exact"/>
        <w:rPr>
          <w:rFonts w:ascii="黑体" w:hAnsi="黑体" w:eastAsia="黑体" w:cs="黑体"/>
          <w:sz w:val="18"/>
          <w:szCs w:val="18"/>
        </w:rPr>
      </w:pPr>
      <w:r>
        <w:rPr>
          <w:rFonts w:hint="eastAsia" w:ascii="黑体" w:hAnsi="黑体" w:eastAsia="黑体" w:cs="黑体"/>
          <w:sz w:val="18"/>
          <w:szCs w:val="18"/>
        </w:rPr>
        <w:t>雷电是自然界的一种大气放电现象。</w:t>
      </w:r>
    </w:p>
    <w:p w14:paraId="53C9BD40">
      <w:pPr>
        <w:spacing w:line="240" w:lineRule="exact"/>
        <w:rPr>
          <w:rFonts w:ascii="黑体" w:hAnsi="黑体" w:eastAsia="黑体" w:cs="黑体"/>
          <w:sz w:val="18"/>
          <w:szCs w:val="18"/>
        </w:rPr>
      </w:pPr>
      <w:r>
        <w:rPr>
          <w:rFonts w:hint="eastAsia" w:ascii="黑体" w:hAnsi="黑体" w:eastAsia="黑体" w:cs="黑体"/>
          <w:sz w:val="18"/>
          <w:szCs w:val="18"/>
        </w:rPr>
        <w:t>A.对</w:t>
      </w:r>
    </w:p>
    <w:p w14:paraId="31C29993">
      <w:pPr>
        <w:spacing w:line="240" w:lineRule="exact"/>
        <w:rPr>
          <w:rFonts w:ascii="黑体" w:hAnsi="黑体" w:eastAsia="黑体" w:cs="黑体"/>
          <w:sz w:val="18"/>
          <w:szCs w:val="18"/>
        </w:rPr>
      </w:pPr>
      <w:r>
        <w:rPr>
          <w:rFonts w:hint="eastAsia" w:ascii="黑体" w:hAnsi="黑体" w:eastAsia="黑体" w:cs="黑体"/>
          <w:sz w:val="18"/>
          <w:szCs w:val="18"/>
        </w:rPr>
        <w:t>B.错</w:t>
      </w:r>
    </w:p>
    <w:p w14:paraId="6D3ABD5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28CA517">
      <w:pPr>
        <w:spacing w:line="240" w:lineRule="exact"/>
        <w:rPr>
          <w:rFonts w:ascii="黑体" w:hAnsi="黑体" w:eastAsia="黑体" w:cs="黑体"/>
          <w:sz w:val="18"/>
          <w:szCs w:val="18"/>
        </w:rPr>
      </w:pPr>
      <w:r>
        <w:rPr>
          <w:rFonts w:hint="eastAsia" w:ascii="黑体" w:hAnsi="黑体" w:eastAsia="黑体" w:cs="黑体"/>
          <w:sz w:val="18"/>
          <w:szCs w:val="18"/>
        </w:rPr>
        <w:t>122/312</w:t>
      </w:r>
    </w:p>
    <w:p w14:paraId="7B45F4D2">
      <w:pPr>
        <w:spacing w:line="240" w:lineRule="exact"/>
        <w:rPr>
          <w:rFonts w:ascii="黑体" w:hAnsi="黑体" w:eastAsia="黑体" w:cs="黑体"/>
          <w:sz w:val="18"/>
          <w:szCs w:val="18"/>
        </w:rPr>
      </w:pPr>
      <w:r>
        <w:rPr>
          <w:rFonts w:hint="eastAsia" w:ascii="黑体" w:hAnsi="黑体" w:eastAsia="黑体" w:cs="黑体"/>
          <w:sz w:val="18"/>
          <w:szCs w:val="18"/>
        </w:rPr>
        <w:t>因通道堵塞，有毒有害气体含量高、能见度低等原因，无法安全撤离灾区时，遇险人员应妥善进行避灾（）。</w:t>
      </w:r>
    </w:p>
    <w:p w14:paraId="4E9242A1">
      <w:pPr>
        <w:spacing w:line="240" w:lineRule="exact"/>
        <w:rPr>
          <w:rFonts w:ascii="黑体" w:hAnsi="黑体" w:eastAsia="黑体" w:cs="黑体"/>
          <w:sz w:val="18"/>
          <w:szCs w:val="18"/>
        </w:rPr>
      </w:pPr>
      <w:r>
        <w:rPr>
          <w:rFonts w:hint="eastAsia" w:ascii="黑体" w:hAnsi="黑体" w:eastAsia="黑体" w:cs="黑体"/>
          <w:sz w:val="18"/>
          <w:szCs w:val="18"/>
        </w:rPr>
        <w:t>A.疏散</w:t>
      </w:r>
    </w:p>
    <w:p w14:paraId="5F055DFE">
      <w:pPr>
        <w:spacing w:line="240" w:lineRule="exact"/>
        <w:rPr>
          <w:rFonts w:ascii="黑体" w:hAnsi="黑体" w:eastAsia="黑体" w:cs="黑体"/>
          <w:sz w:val="18"/>
          <w:szCs w:val="18"/>
        </w:rPr>
      </w:pPr>
      <w:r>
        <w:rPr>
          <w:rFonts w:hint="eastAsia" w:ascii="黑体" w:hAnsi="黑体" w:eastAsia="黑体" w:cs="黑体"/>
          <w:sz w:val="18"/>
          <w:szCs w:val="18"/>
        </w:rPr>
        <w:t>B.自救</w:t>
      </w:r>
    </w:p>
    <w:p w14:paraId="30ECBD23">
      <w:pPr>
        <w:spacing w:line="240" w:lineRule="exact"/>
        <w:rPr>
          <w:rFonts w:ascii="黑体" w:hAnsi="黑体" w:eastAsia="黑体" w:cs="黑体"/>
          <w:sz w:val="18"/>
          <w:szCs w:val="18"/>
        </w:rPr>
      </w:pPr>
      <w:r>
        <w:rPr>
          <w:rFonts w:hint="eastAsia" w:ascii="黑体" w:hAnsi="黑体" w:eastAsia="黑体" w:cs="黑体"/>
          <w:sz w:val="18"/>
          <w:szCs w:val="18"/>
        </w:rPr>
        <w:t>C.救助</w:t>
      </w:r>
    </w:p>
    <w:p w14:paraId="1ADC617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090D489">
      <w:pPr>
        <w:spacing w:line="240" w:lineRule="exact"/>
        <w:rPr>
          <w:rFonts w:ascii="黑体" w:hAnsi="黑体" w:eastAsia="黑体" w:cs="黑体"/>
          <w:sz w:val="18"/>
          <w:szCs w:val="18"/>
        </w:rPr>
      </w:pPr>
      <w:r>
        <w:rPr>
          <w:rFonts w:hint="eastAsia" w:ascii="黑体" w:hAnsi="黑体" w:eastAsia="黑体" w:cs="黑体"/>
          <w:sz w:val="18"/>
          <w:szCs w:val="18"/>
        </w:rPr>
        <w:t>123/312</w:t>
      </w:r>
    </w:p>
    <w:p w14:paraId="7F7B64BC">
      <w:pPr>
        <w:spacing w:line="240" w:lineRule="exact"/>
        <w:rPr>
          <w:rFonts w:ascii="黑体" w:hAnsi="黑体" w:eastAsia="黑体" w:cs="黑体"/>
          <w:sz w:val="18"/>
          <w:szCs w:val="18"/>
        </w:rPr>
      </w:pPr>
      <w:r>
        <w:rPr>
          <w:rFonts w:hint="eastAsia" w:ascii="黑体" w:hAnsi="黑体" w:eastAsia="黑体" w:cs="黑体"/>
          <w:sz w:val="18"/>
          <w:szCs w:val="18"/>
        </w:rPr>
        <w:t>传染病的传播和流行必须具备传染源、传播途径和（）3个环节。</w:t>
      </w:r>
    </w:p>
    <w:p w14:paraId="2DC48AA0">
      <w:pPr>
        <w:spacing w:line="240" w:lineRule="exact"/>
        <w:rPr>
          <w:rFonts w:ascii="黑体" w:hAnsi="黑体" w:eastAsia="黑体" w:cs="黑体"/>
          <w:sz w:val="18"/>
          <w:szCs w:val="18"/>
        </w:rPr>
      </w:pPr>
      <w:r>
        <w:rPr>
          <w:rFonts w:hint="eastAsia" w:ascii="黑体" w:hAnsi="黑体" w:eastAsia="黑体" w:cs="黑体"/>
          <w:sz w:val="18"/>
          <w:szCs w:val="18"/>
        </w:rPr>
        <w:t>A.传播方式</w:t>
      </w:r>
    </w:p>
    <w:p w14:paraId="38C1C313">
      <w:pPr>
        <w:spacing w:line="240" w:lineRule="exact"/>
        <w:rPr>
          <w:rFonts w:ascii="黑体" w:hAnsi="黑体" w:eastAsia="黑体" w:cs="黑体"/>
          <w:sz w:val="18"/>
          <w:szCs w:val="18"/>
        </w:rPr>
      </w:pPr>
      <w:r>
        <w:rPr>
          <w:rFonts w:hint="eastAsia" w:ascii="黑体" w:hAnsi="黑体" w:eastAsia="黑体" w:cs="黑体"/>
          <w:sz w:val="18"/>
          <w:szCs w:val="18"/>
        </w:rPr>
        <w:t>B.易感者</w:t>
      </w:r>
    </w:p>
    <w:p w14:paraId="3AB84698">
      <w:pPr>
        <w:spacing w:line="240" w:lineRule="exact"/>
        <w:rPr>
          <w:rFonts w:ascii="黑体" w:hAnsi="黑体" w:eastAsia="黑体" w:cs="黑体"/>
          <w:sz w:val="18"/>
          <w:szCs w:val="18"/>
        </w:rPr>
      </w:pPr>
      <w:r>
        <w:rPr>
          <w:rFonts w:hint="eastAsia" w:ascii="黑体" w:hAnsi="黑体" w:eastAsia="黑体" w:cs="黑体"/>
          <w:sz w:val="18"/>
          <w:szCs w:val="18"/>
        </w:rPr>
        <w:t>C.接触性传播</w:t>
      </w:r>
    </w:p>
    <w:p w14:paraId="36C64FD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0492CFB">
      <w:pPr>
        <w:spacing w:line="240" w:lineRule="exact"/>
        <w:rPr>
          <w:rFonts w:ascii="黑体" w:hAnsi="黑体" w:eastAsia="黑体" w:cs="黑体"/>
          <w:sz w:val="18"/>
          <w:szCs w:val="18"/>
        </w:rPr>
      </w:pPr>
      <w:r>
        <w:rPr>
          <w:rFonts w:hint="eastAsia" w:ascii="黑体" w:hAnsi="黑体" w:eastAsia="黑体" w:cs="黑体"/>
          <w:sz w:val="18"/>
          <w:szCs w:val="18"/>
        </w:rPr>
        <w:t>124/312</w:t>
      </w:r>
    </w:p>
    <w:p w14:paraId="1E4D81A3">
      <w:pPr>
        <w:spacing w:line="240" w:lineRule="exact"/>
        <w:rPr>
          <w:rFonts w:ascii="黑体" w:hAnsi="黑体" w:eastAsia="黑体" w:cs="黑体"/>
          <w:sz w:val="18"/>
          <w:szCs w:val="18"/>
        </w:rPr>
      </w:pPr>
      <w:r>
        <w:rPr>
          <w:rFonts w:hint="eastAsia" w:ascii="黑体" w:hAnsi="黑体" w:eastAsia="黑体" w:cs="黑体"/>
          <w:sz w:val="18"/>
          <w:szCs w:val="18"/>
        </w:rPr>
        <w:t>雾和霾天气做好个人防护的说法，错误的是（）。</w:t>
      </w:r>
    </w:p>
    <w:p w14:paraId="1ADE30D5">
      <w:pPr>
        <w:spacing w:line="240" w:lineRule="exact"/>
        <w:rPr>
          <w:rFonts w:ascii="黑体" w:hAnsi="黑体" w:eastAsia="黑体" w:cs="黑体"/>
          <w:sz w:val="18"/>
          <w:szCs w:val="18"/>
        </w:rPr>
      </w:pPr>
      <w:r>
        <w:rPr>
          <w:rFonts w:hint="eastAsia" w:ascii="黑体" w:hAnsi="黑体" w:eastAsia="黑体" w:cs="黑体"/>
          <w:sz w:val="18"/>
          <w:szCs w:val="18"/>
        </w:rPr>
        <w:t>A.尽可能少出门</w:t>
      </w:r>
    </w:p>
    <w:p w14:paraId="066597A8">
      <w:pPr>
        <w:spacing w:line="240" w:lineRule="exact"/>
        <w:rPr>
          <w:rFonts w:ascii="黑体" w:hAnsi="黑体" w:eastAsia="黑体" w:cs="黑体"/>
          <w:sz w:val="18"/>
          <w:szCs w:val="18"/>
        </w:rPr>
      </w:pPr>
      <w:r>
        <w:rPr>
          <w:rFonts w:hint="eastAsia" w:ascii="黑体" w:hAnsi="黑体" w:eastAsia="黑体" w:cs="黑体"/>
          <w:sz w:val="18"/>
          <w:szCs w:val="18"/>
        </w:rPr>
        <w:t>B.戴隐形眼镜</w:t>
      </w:r>
    </w:p>
    <w:p w14:paraId="61305E34">
      <w:pPr>
        <w:spacing w:line="240" w:lineRule="exact"/>
        <w:rPr>
          <w:rFonts w:ascii="黑体" w:hAnsi="黑体" w:eastAsia="黑体" w:cs="黑体"/>
          <w:sz w:val="18"/>
          <w:szCs w:val="18"/>
        </w:rPr>
      </w:pPr>
      <w:r>
        <w:rPr>
          <w:rFonts w:hint="eastAsia" w:ascii="黑体" w:hAnsi="黑体" w:eastAsia="黑体" w:cs="黑体"/>
          <w:sz w:val="18"/>
          <w:szCs w:val="18"/>
        </w:rPr>
        <w:t>C.戴专业的防护口罩</w:t>
      </w:r>
    </w:p>
    <w:p w14:paraId="0759C1AF">
      <w:pPr>
        <w:spacing w:line="240" w:lineRule="exact"/>
        <w:rPr>
          <w:rFonts w:ascii="黑体" w:hAnsi="黑体" w:eastAsia="黑体" w:cs="黑体"/>
          <w:sz w:val="18"/>
          <w:szCs w:val="18"/>
        </w:rPr>
      </w:pPr>
      <w:r>
        <w:rPr>
          <w:rFonts w:hint="eastAsia" w:ascii="黑体" w:hAnsi="黑体" w:eastAsia="黑体" w:cs="黑体"/>
          <w:sz w:val="18"/>
          <w:szCs w:val="18"/>
        </w:rPr>
        <w:t>D.适量增加户外运动量与运动强度</w:t>
      </w:r>
    </w:p>
    <w:p w14:paraId="078269F3">
      <w:pPr>
        <w:spacing w:line="240" w:lineRule="exact"/>
        <w:rPr>
          <w:rFonts w:ascii="黑体" w:hAnsi="黑体" w:eastAsia="黑体" w:cs="黑体"/>
          <w:sz w:val="18"/>
          <w:szCs w:val="18"/>
        </w:rPr>
      </w:pPr>
      <w:r>
        <w:rPr>
          <w:rFonts w:hint="eastAsia" w:ascii="黑体" w:hAnsi="黑体" w:eastAsia="黑体" w:cs="黑体"/>
          <w:sz w:val="18"/>
          <w:szCs w:val="18"/>
        </w:rPr>
        <w:t>正确答案：B,D</w:t>
      </w:r>
    </w:p>
    <w:p w14:paraId="724CA422">
      <w:pPr>
        <w:spacing w:line="240" w:lineRule="exact"/>
        <w:rPr>
          <w:rFonts w:ascii="黑体" w:hAnsi="黑体" w:eastAsia="黑体" w:cs="黑体"/>
          <w:sz w:val="18"/>
          <w:szCs w:val="18"/>
        </w:rPr>
      </w:pPr>
      <w:r>
        <w:rPr>
          <w:rFonts w:hint="eastAsia" w:ascii="黑体" w:hAnsi="黑体" w:eastAsia="黑体" w:cs="黑体"/>
          <w:sz w:val="18"/>
          <w:szCs w:val="18"/>
        </w:rPr>
        <w:t>125/312</w:t>
      </w:r>
    </w:p>
    <w:p w14:paraId="1A91111D">
      <w:pPr>
        <w:spacing w:line="240" w:lineRule="exact"/>
        <w:rPr>
          <w:rFonts w:ascii="黑体" w:hAnsi="黑体" w:eastAsia="黑体" w:cs="黑体"/>
          <w:sz w:val="18"/>
          <w:szCs w:val="18"/>
        </w:rPr>
      </w:pPr>
      <w:r>
        <w:rPr>
          <w:rFonts w:hint="eastAsia" w:ascii="黑体" w:hAnsi="黑体" w:eastAsia="黑体" w:cs="黑体"/>
          <w:sz w:val="18"/>
          <w:szCs w:val="18"/>
        </w:rPr>
        <w:t>劳动保护的对象首先是保护（）。</w:t>
      </w:r>
    </w:p>
    <w:p w14:paraId="0D5A04C9">
      <w:pPr>
        <w:spacing w:line="240" w:lineRule="exact"/>
        <w:rPr>
          <w:rFonts w:ascii="黑体" w:hAnsi="黑体" w:eastAsia="黑体" w:cs="黑体"/>
          <w:sz w:val="18"/>
          <w:szCs w:val="18"/>
        </w:rPr>
      </w:pPr>
      <w:r>
        <w:rPr>
          <w:rFonts w:hint="eastAsia" w:ascii="黑体" w:hAnsi="黑体" w:eastAsia="黑体" w:cs="黑体"/>
          <w:sz w:val="18"/>
          <w:szCs w:val="18"/>
        </w:rPr>
        <w:t>A.从事生产的劳动者</w:t>
      </w:r>
    </w:p>
    <w:p w14:paraId="508FC007">
      <w:pPr>
        <w:spacing w:line="240" w:lineRule="exact"/>
        <w:rPr>
          <w:rFonts w:ascii="黑体" w:hAnsi="黑体" w:eastAsia="黑体" w:cs="黑体"/>
          <w:sz w:val="18"/>
          <w:szCs w:val="18"/>
        </w:rPr>
      </w:pPr>
      <w:r>
        <w:rPr>
          <w:rFonts w:hint="eastAsia" w:ascii="黑体" w:hAnsi="黑体" w:eastAsia="黑体" w:cs="黑体"/>
          <w:sz w:val="18"/>
          <w:szCs w:val="18"/>
        </w:rPr>
        <w:t>B.企业的领导</w:t>
      </w:r>
    </w:p>
    <w:p w14:paraId="44EE36A2">
      <w:pPr>
        <w:spacing w:line="240" w:lineRule="exact"/>
        <w:rPr>
          <w:rFonts w:ascii="黑体" w:hAnsi="黑体" w:eastAsia="黑体" w:cs="黑体"/>
          <w:sz w:val="18"/>
          <w:szCs w:val="18"/>
        </w:rPr>
      </w:pPr>
      <w:r>
        <w:rPr>
          <w:rFonts w:hint="eastAsia" w:ascii="黑体" w:hAnsi="黑体" w:eastAsia="黑体" w:cs="黑体"/>
          <w:sz w:val="18"/>
          <w:szCs w:val="18"/>
        </w:rPr>
        <w:t>C.企业的安全管理者</w:t>
      </w:r>
    </w:p>
    <w:p w14:paraId="435746D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BA04749">
      <w:pPr>
        <w:spacing w:line="240" w:lineRule="exact"/>
        <w:rPr>
          <w:rFonts w:ascii="黑体" w:hAnsi="黑体" w:eastAsia="黑体" w:cs="黑体"/>
          <w:sz w:val="18"/>
          <w:szCs w:val="18"/>
        </w:rPr>
      </w:pPr>
      <w:r>
        <w:rPr>
          <w:rFonts w:hint="eastAsia" w:ascii="黑体" w:hAnsi="黑体" w:eastAsia="黑体" w:cs="黑体"/>
          <w:sz w:val="18"/>
          <w:szCs w:val="18"/>
        </w:rPr>
        <w:t>126/312</w:t>
      </w:r>
    </w:p>
    <w:p w14:paraId="4CEE8116">
      <w:pPr>
        <w:spacing w:line="240" w:lineRule="exact"/>
        <w:rPr>
          <w:rFonts w:ascii="黑体" w:hAnsi="黑体" w:eastAsia="黑体" w:cs="黑体"/>
          <w:sz w:val="18"/>
          <w:szCs w:val="18"/>
        </w:rPr>
      </w:pPr>
      <w:r>
        <w:rPr>
          <w:rFonts w:hint="eastAsia" w:ascii="黑体" w:hAnsi="黑体" w:eastAsia="黑体" w:cs="黑体"/>
          <w:sz w:val="18"/>
          <w:szCs w:val="18"/>
        </w:rPr>
        <w:t>触电对人体造成的伤害形式，一般可分为（）两种。</w:t>
      </w:r>
    </w:p>
    <w:p w14:paraId="6EE9221B">
      <w:pPr>
        <w:spacing w:line="240" w:lineRule="exact"/>
        <w:rPr>
          <w:rFonts w:ascii="黑体" w:hAnsi="黑体" w:eastAsia="黑体" w:cs="黑体"/>
          <w:sz w:val="18"/>
          <w:szCs w:val="18"/>
        </w:rPr>
      </w:pPr>
      <w:r>
        <w:rPr>
          <w:rFonts w:hint="eastAsia" w:ascii="黑体" w:hAnsi="黑体" w:eastAsia="黑体" w:cs="黑体"/>
          <w:sz w:val="18"/>
          <w:szCs w:val="18"/>
        </w:rPr>
        <w:t>A.电光眼</w:t>
      </w:r>
    </w:p>
    <w:p w14:paraId="5AB1460C">
      <w:pPr>
        <w:spacing w:line="240" w:lineRule="exact"/>
        <w:rPr>
          <w:rFonts w:ascii="黑体" w:hAnsi="黑体" w:eastAsia="黑体" w:cs="黑体"/>
          <w:sz w:val="18"/>
          <w:szCs w:val="18"/>
        </w:rPr>
      </w:pPr>
      <w:r>
        <w:rPr>
          <w:rFonts w:hint="eastAsia" w:ascii="黑体" w:hAnsi="黑体" w:eastAsia="黑体" w:cs="黑体"/>
          <w:sz w:val="18"/>
          <w:szCs w:val="18"/>
        </w:rPr>
        <w:t>B.电击</w:t>
      </w:r>
    </w:p>
    <w:p w14:paraId="0176EF6C">
      <w:pPr>
        <w:spacing w:line="240" w:lineRule="exact"/>
        <w:rPr>
          <w:rFonts w:ascii="黑体" w:hAnsi="黑体" w:eastAsia="黑体" w:cs="黑体"/>
          <w:sz w:val="18"/>
          <w:szCs w:val="18"/>
        </w:rPr>
      </w:pPr>
      <w:r>
        <w:rPr>
          <w:rFonts w:hint="eastAsia" w:ascii="黑体" w:hAnsi="黑体" w:eastAsia="黑体" w:cs="黑体"/>
          <w:sz w:val="18"/>
          <w:szCs w:val="18"/>
        </w:rPr>
        <w:t>C.电伤</w:t>
      </w:r>
    </w:p>
    <w:p w14:paraId="3303B8DE">
      <w:pPr>
        <w:spacing w:line="240" w:lineRule="exact"/>
        <w:rPr>
          <w:rFonts w:ascii="黑体" w:hAnsi="黑体" w:eastAsia="黑体" w:cs="黑体"/>
          <w:sz w:val="18"/>
          <w:szCs w:val="18"/>
        </w:rPr>
      </w:pPr>
      <w:r>
        <w:rPr>
          <w:rFonts w:hint="eastAsia" w:ascii="黑体" w:hAnsi="黑体" w:eastAsia="黑体" w:cs="黑体"/>
          <w:sz w:val="18"/>
          <w:szCs w:val="18"/>
        </w:rPr>
        <w:t>D.窒息</w:t>
      </w:r>
    </w:p>
    <w:p w14:paraId="7B8BB475">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22E00674">
      <w:pPr>
        <w:spacing w:line="240" w:lineRule="exact"/>
        <w:rPr>
          <w:rFonts w:ascii="黑体" w:hAnsi="黑体" w:eastAsia="黑体" w:cs="黑体"/>
          <w:sz w:val="18"/>
          <w:szCs w:val="18"/>
        </w:rPr>
      </w:pPr>
      <w:r>
        <w:rPr>
          <w:rFonts w:hint="eastAsia" w:ascii="黑体" w:hAnsi="黑体" w:eastAsia="黑体" w:cs="黑体"/>
          <w:sz w:val="18"/>
          <w:szCs w:val="18"/>
        </w:rPr>
        <w:t>127/312</w:t>
      </w:r>
    </w:p>
    <w:p w14:paraId="02C66916">
      <w:pPr>
        <w:spacing w:line="240" w:lineRule="exact"/>
        <w:rPr>
          <w:rFonts w:ascii="黑体" w:hAnsi="黑体" w:eastAsia="黑体" w:cs="黑体"/>
          <w:sz w:val="18"/>
          <w:szCs w:val="18"/>
        </w:rPr>
      </w:pPr>
      <w:r>
        <w:rPr>
          <w:rFonts w:hint="eastAsia" w:ascii="黑体" w:hAnsi="黑体" w:eastAsia="黑体" w:cs="黑体"/>
          <w:sz w:val="18"/>
          <w:szCs w:val="18"/>
        </w:rPr>
        <w:t>爆炸可产生多种破坏效应，其中最危险、破坏力最强的是（）。</w:t>
      </w:r>
    </w:p>
    <w:p w14:paraId="015DF821">
      <w:pPr>
        <w:spacing w:line="240" w:lineRule="exact"/>
        <w:rPr>
          <w:rFonts w:ascii="黑体" w:hAnsi="黑体" w:eastAsia="黑体" w:cs="黑体"/>
          <w:sz w:val="18"/>
          <w:szCs w:val="18"/>
        </w:rPr>
      </w:pPr>
      <w:r>
        <w:rPr>
          <w:rFonts w:hint="eastAsia" w:ascii="黑体" w:hAnsi="黑体" w:eastAsia="黑体" w:cs="黑体"/>
          <w:sz w:val="18"/>
          <w:szCs w:val="18"/>
        </w:rPr>
        <w:t>A.冲击波超压</w:t>
      </w:r>
    </w:p>
    <w:p w14:paraId="43EAF73D">
      <w:pPr>
        <w:spacing w:line="240" w:lineRule="exact"/>
        <w:rPr>
          <w:rFonts w:ascii="黑体" w:hAnsi="黑体" w:eastAsia="黑体" w:cs="黑体"/>
          <w:sz w:val="18"/>
          <w:szCs w:val="18"/>
        </w:rPr>
      </w:pPr>
      <w:r>
        <w:rPr>
          <w:rFonts w:hint="eastAsia" w:ascii="黑体" w:hAnsi="黑体" w:eastAsia="黑体" w:cs="黑体"/>
          <w:sz w:val="18"/>
          <w:szCs w:val="18"/>
        </w:rPr>
        <w:t>B.能见度降低</w:t>
      </w:r>
    </w:p>
    <w:p w14:paraId="49ED3675">
      <w:pPr>
        <w:spacing w:line="240" w:lineRule="exact"/>
        <w:rPr>
          <w:rFonts w:ascii="黑体" w:hAnsi="黑体" w:eastAsia="黑体" w:cs="黑体"/>
          <w:sz w:val="18"/>
          <w:szCs w:val="18"/>
        </w:rPr>
      </w:pPr>
      <w:r>
        <w:rPr>
          <w:rFonts w:hint="eastAsia" w:ascii="黑体" w:hAnsi="黑体" w:eastAsia="黑体" w:cs="黑体"/>
          <w:sz w:val="18"/>
          <w:szCs w:val="18"/>
        </w:rPr>
        <w:t>C.噪声</w:t>
      </w:r>
    </w:p>
    <w:p w14:paraId="7CC32C76">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1B7542C">
      <w:pPr>
        <w:spacing w:line="240" w:lineRule="exact"/>
        <w:rPr>
          <w:rFonts w:ascii="黑体" w:hAnsi="黑体" w:eastAsia="黑体" w:cs="黑体"/>
          <w:sz w:val="18"/>
          <w:szCs w:val="18"/>
        </w:rPr>
      </w:pPr>
      <w:r>
        <w:rPr>
          <w:rFonts w:hint="eastAsia" w:ascii="黑体" w:hAnsi="黑体" w:eastAsia="黑体" w:cs="黑体"/>
          <w:sz w:val="18"/>
          <w:szCs w:val="18"/>
        </w:rPr>
        <w:t>128/312</w:t>
      </w:r>
    </w:p>
    <w:p w14:paraId="0AB6620A">
      <w:pPr>
        <w:spacing w:line="240" w:lineRule="exact"/>
        <w:rPr>
          <w:rFonts w:ascii="黑体" w:hAnsi="黑体" w:eastAsia="黑体" w:cs="黑体"/>
          <w:sz w:val="18"/>
          <w:szCs w:val="18"/>
        </w:rPr>
      </w:pPr>
      <w:r>
        <w:rPr>
          <w:rFonts w:hint="eastAsia" w:ascii="黑体" w:hAnsi="黑体" w:eastAsia="黑体" w:cs="黑体"/>
          <w:sz w:val="18"/>
          <w:szCs w:val="18"/>
        </w:rPr>
        <w:t>下列属于剧毒气体的是（）。</w:t>
      </w:r>
    </w:p>
    <w:p w14:paraId="4AB7C5E8">
      <w:pPr>
        <w:spacing w:line="240" w:lineRule="exact"/>
        <w:rPr>
          <w:rFonts w:ascii="黑体" w:hAnsi="黑体" w:eastAsia="黑体" w:cs="黑体"/>
          <w:sz w:val="18"/>
          <w:szCs w:val="18"/>
        </w:rPr>
      </w:pPr>
      <w:r>
        <w:rPr>
          <w:rFonts w:hint="eastAsia" w:ascii="黑体" w:hAnsi="黑体" w:eastAsia="黑体" w:cs="黑体"/>
          <w:sz w:val="18"/>
          <w:szCs w:val="18"/>
        </w:rPr>
        <w:t>A.氯气</w:t>
      </w:r>
    </w:p>
    <w:p w14:paraId="28B46DEF">
      <w:pPr>
        <w:spacing w:line="240" w:lineRule="exact"/>
        <w:rPr>
          <w:rFonts w:ascii="黑体" w:hAnsi="黑体" w:eastAsia="黑体" w:cs="黑体"/>
          <w:sz w:val="18"/>
          <w:szCs w:val="18"/>
        </w:rPr>
      </w:pPr>
      <w:r>
        <w:rPr>
          <w:rFonts w:hint="eastAsia" w:ascii="黑体" w:hAnsi="黑体" w:eastAsia="黑体" w:cs="黑体"/>
          <w:sz w:val="18"/>
          <w:szCs w:val="18"/>
        </w:rPr>
        <w:t>B.光气</w:t>
      </w:r>
    </w:p>
    <w:p w14:paraId="7962B38B">
      <w:pPr>
        <w:spacing w:line="240" w:lineRule="exact"/>
        <w:rPr>
          <w:rFonts w:ascii="黑体" w:hAnsi="黑体" w:eastAsia="黑体" w:cs="黑体"/>
          <w:sz w:val="18"/>
          <w:szCs w:val="18"/>
        </w:rPr>
      </w:pPr>
      <w:r>
        <w:rPr>
          <w:rFonts w:hint="eastAsia" w:ascii="黑体" w:hAnsi="黑体" w:eastAsia="黑体" w:cs="黑体"/>
          <w:sz w:val="18"/>
          <w:szCs w:val="18"/>
        </w:rPr>
        <w:t>C.乙炔</w:t>
      </w:r>
    </w:p>
    <w:p w14:paraId="3FBCA094">
      <w:pPr>
        <w:spacing w:line="240" w:lineRule="exact"/>
        <w:rPr>
          <w:rFonts w:ascii="黑体" w:hAnsi="黑体" w:eastAsia="黑体" w:cs="黑体"/>
          <w:sz w:val="18"/>
          <w:szCs w:val="18"/>
        </w:rPr>
      </w:pPr>
      <w:r>
        <w:rPr>
          <w:rFonts w:hint="eastAsia" w:ascii="黑体" w:hAnsi="黑体" w:eastAsia="黑体" w:cs="黑体"/>
          <w:sz w:val="18"/>
          <w:szCs w:val="18"/>
        </w:rPr>
        <w:t>D.氰化氢</w:t>
      </w:r>
    </w:p>
    <w:p w14:paraId="7E52581D">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48C3E4EE">
      <w:pPr>
        <w:spacing w:line="240" w:lineRule="exact"/>
        <w:rPr>
          <w:rFonts w:ascii="黑体" w:hAnsi="黑体" w:eastAsia="黑体" w:cs="黑体"/>
          <w:sz w:val="18"/>
          <w:szCs w:val="18"/>
        </w:rPr>
      </w:pPr>
      <w:r>
        <w:rPr>
          <w:rFonts w:hint="eastAsia" w:ascii="黑体" w:hAnsi="黑体" w:eastAsia="黑体" w:cs="黑体"/>
          <w:sz w:val="18"/>
          <w:szCs w:val="18"/>
        </w:rPr>
        <w:t>129/312</w:t>
      </w:r>
    </w:p>
    <w:p w14:paraId="59C39E37">
      <w:pPr>
        <w:spacing w:line="240" w:lineRule="exact"/>
        <w:rPr>
          <w:rFonts w:ascii="黑体" w:hAnsi="黑体" w:eastAsia="黑体" w:cs="黑体"/>
          <w:sz w:val="18"/>
          <w:szCs w:val="18"/>
        </w:rPr>
      </w:pPr>
      <w:r>
        <w:rPr>
          <w:rFonts w:hint="eastAsia" w:ascii="黑体" w:hAnsi="黑体" w:eastAsia="黑体" w:cs="黑体"/>
          <w:sz w:val="18"/>
          <w:szCs w:val="18"/>
        </w:rPr>
        <w:t>一旦发现有人晕倒在有限或密闭容器内，下面最适合的急救方法是（）。</w:t>
      </w:r>
    </w:p>
    <w:p w14:paraId="2878E08B">
      <w:pPr>
        <w:spacing w:line="240" w:lineRule="exact"/>
        <w:rPr>
          <w:rFonts w:ascii="黑体" w:hAnsi="黑体" w:eastAsia="黑体" w:cs="黑体"/>
          <w:sz w:val="18"/>
          <w:szCs w:val="18"/>
        </w:rPr>
      </w:pPr>
      <w:r>
        <w:rPr>
          <w:rFonts w:hint="eastAsia" w:ascii="黑体" w:hAnsi="黑体" w:eastAsia="黑体" w:cs="黑体"/>
          <w:sz w:val="18"/>
          <w:szCs w:val="18"/>
        </w:rPr>
        <w:t>A.第一时间跳下去，把中毒者背上来</w:t>
      </w:r>
    </w:p>
    <w:p w14:paraId="7D2C66DB">
      <w:pPr>
        <w:spacing w:line="240" w:lineRule="exact"/>
        <w:rPr>
          <w:rFonts w:ascii="黑体" w:hAnsi="黑体" w:eastAsia="黑体" w:cs="黑体"/>
          <w:sz w:val="18"/>
          <w:szCs w:val="18"/>
        </w:rPr>
      </w:pPr>
      <w:r>
        <w:rPr>
          <w:rFonts w:hint="eastAsia" w:ascii="黑体" w:hAnsi="黑体" w:eastAsia="黑体" w:cs="黑体"/>
          <w:sz w:val="18"/>
          <w:szCs w:val="18"/>
        </w:rPr>
        <w:t>B.腰间系上绳子，第一时间跳下去，把中毒者拉上来</w:t>
      </w:r>
    </w:p>
    <w:p w14:paraId="1A8BA96C">
      <w:pPr>
        <w:spacing w:line="240" w:lineRule="exact"/>
        <w:rPr>
          <w:rFonts w:ascii="黑体" w:hAnsi="黑体" w:eastAsia="黑体" w:cs="黑体"/>
          <w:sz w:val="18"/>
          <w:szCs w:val="18"/>
        </w:rPr>
      </w:pPr>
      <w:r>
        <w:rPr>
          <w:rFonts w:hint="eastAsia" w:ascii="黑体" w:hAnsi="黑体" w:eastAsia="黑体" w:cs="黑体"/>
          <w:sz w:val="18"/>
          <w:szCs w:val="18"/>
        </w:rPr>
        <w:t>C.佩戴防毒面具或空气呼吸器，在有人监护的情况下施救</w:t>
      </w:r>
    </w:p>
    <w:p w14:paraId="0DCFA70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7D61243">
      <w:pPr>
        <w:spacing w:line="240" w:lineRule="exact"/>
        <w:rPr>
          <w:rFonts w:ascii="黑体" w:hAnsi="黑体" w:eastAsia="黑体" w:cs="黑体"/>
          <w:sz w:val="18"/>
          <w:szCs w:val="18"/>
        </w:rPr>
      </w:pPr>
      <w:r>
        <w:rPr>
          <w:rFonts w:hint="eastAsia" w:ascii="黑体" w:hAnsi="黑体" w:eastAsia="黑体" w:cs="黑体"/>
          <w:sz w:val="18"/>
          <w:szCs w:val="18"/>
        </w:rPr>
        <w:t>130/312</w:t>
      </w:r>
    </w:p>
    <w:p w14:paraId="1828E5E5">
      <w:pPr>
        <w:spacing w:line="240" w:lineRule="exact"/>
        <w:rPr>
          <w:rFonts w:ascii="黑体" w:hAnsi="黑体" w:eastAsia="黑体" w:cs="黑体"/>
          <w:sz w:val="18"/>
          <w:szCs w:val="18"/>
        </w:rPr>
      </w:pPr>
      <w:r>
        <w:rPr>
          <w:rFonts w:hint="eastAsia" w:ascii="黑体" w:hAnsi="黑体" w:eastAsia="黑体" w:cs="黑体"/>
          <w:sz w:val="18"/>
          <w:szCs w:val="18"/>
        </w:rPr>
        <w:t>劳动者被诊断患有职业病，但用人单位没有依法参加工伤保险的，其医疗和生活保障由（）承担。</w:t>
      </w:r>
    </w:p>
    <w:p w14:paraId="658C00B5">
      <w:pPr>
        <w:spacing w:line="240" w:lineRule="exact"/>
        <w:rPr>
          <w:rFonts w:ascii="黑体" w:hAnsi="黑体" w:eastAsia="黑体" w:cs="黑体"/>
          <w:sz w:val="18"/>
          <w:szCs w:val="18"/>
        </w:rPr>
      </w:pPr>
      <w:r>
        <w:rPr>
          <w:rFonts w:hint="eastAsia" w:ascii="黑体" w:hAnsi="黑体" w:eastAsia="黑体" w:cs="黑体"/>
          <w:sz w:val="18"/>
          <w:szCs w:val="18"/>
        </w:rPr>
        <w:t>A.用人单位</w:t>
      </w:r>
    </w:p>
    <w:p w14:paraId="70D32ABD">
      <w:pPr>
        <w:spacing w:line="240" w:lineRule="exact"/>
        <w:rPr>
          <w:rFonts w:ascii="黑体" w:hAnsi="黑体" w:eastAsia="黑体" w:cs="黑体"/>
          <w:sz w:val="18"/>
          <w:szCs w:val="18"/>
        </w:rPr>
      </w:pPr>
      <w:r>
        <w:rPr>
          <w:rFonts w:hint="eastAsia" w:ascii="黑体" w:hAnsi="黑体" w:eastAsia="黑体" w:cs="黑体"/>
          <w:sz w:val="18"/>
          <w:szCs w:val="18"/>
        </w:rPr>
        <w:t>B.劳动者</w:t>
      </w:r>
    </w:p>
    <w:p w14:paraId="2FF8F1A1">
      <w:pPr>
        <w:spacing w:line="240" w:lineRule="exact"/>
        <w:rPr>
          <w:rFonts w:ascii="黑体" w:hAnsi="黑体" w:eastAsia="黑体" w:cs="黑体"/>
          <w:sz w:val="18"/>
          <w:szCs w:val="18"/>
        </w:rPr>
      </w:pPr>
      <w:r>
        <w:rPr>
          <w:rFonts w:hint="eastAsia" w:ascii="黑体" w:hAnsi="黑体" w:eastAsia="黑体" w:cs="黑体"/>
          <w:sz w:val="18"/>
          <w:szCs w:val="18"/>
        </w:rPr>
        <w:t>C.用人单位与劳动者</w:t>
      </w:r>
    </w:p>
    <w:p w14:paraId="2247174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14CD6E8">
      <w:pPr>
        <w:spacing w:line="240" w:lineRule="exact"/>
        <w:rPr>
          <w:rFonts w:ascii="黑体" w:hAnsi="黑体" w:eastAsia="黑体" w:cs="黑体"/>
          <w:sz w:val="18"/>
          <w:szCs w:val="18"/>
        </w:rPr>
      </w:pPr>
      <w:r>
        <w:rPr>
          <w:rFonts w:hint="eastAsia" w:ascii="黑体" w:hAnsi="黑体" w:eastAsia="黑体" w:cs="黑体"/>
          <w:sz w:val="18"/>
          <w:szCs w:val="18"/>
        </w:rPr>
        <w:t>131/312</w:t>
      </w:r>
    </w:p>
    <w:p w14:paraId="2E6D4E31">
      <w:pPr>
        <w:spacing w:line="240" w:lineRule="exact"/>
        <w:rPr>
          <w:rFonts w:ascii="黑体" w:hAnsi="黑体" w:eastAsia="黑体" w:cs="黑体"/>
          <w:sz w:val="18"/>
          <w:szCs w:val="18"/>
        </w:rPr>
      </w:pPr>
      <w:r>
        <w:rPr>
          <w:rFonts w:hint="eastAsia" w:ascii="黑体" w:hAnsi="黑体" w:eastAsia="黑体" w:cs="黑体"/>
          <w:sz w:val="18"/>
          <w:szCs w:val="18"/>
        </w:rPr>
        <w:t>电焊工人除应注意眼睛防护外，还应防止焊尘、焊烟对人体的危害。</w:t>
      </w:r>
    </w:p>
    <w:p w14:paraId="02A1C173">
      <w:pPr>
        <w:spacing w:line="240" w:lineRule="exact"/>
        <w:rPr>
          <w:rFonts w:ascii="黑体" w:hAnsi="黑体" w:eastAsia="黑体" w:cs="黑体"/>
          <w:sz w:val="18"/>
          <w:szCs w:val="18"/>
        </w:rPr>
      </w:pPr>
      <w:r>
        <w:rPr>
          <w:rFonts w:hint="eastAsia" w:ascii="黑体" w:hAnsi="黑体" w:eastAsia="黑体" w:cs="黑体"/>
          <w:sz w:val="18"/>
          <w:szCs w:val="18"/>
        </w:rPr>
        <w:t>A.对</w:t>
      </w:r>
    </w:p>
    <w:p w14:paraId="63E73A0C">
      <w:pPr>
        <w:spacing w:line="240" w:lineRule="exact"/>
        <w:rPr>
          <w:rFonts w:ascii="黑体" w:hAnsi="黑体" w:eastAsia="黑体" w:cs="黑体"/>
          <w:sz w:val="18"/>
          <w:szCs w:val="18"/>
        </w:rPr>
      </w:pPr>
      <w:r>
        <w:rPr>
          <w:rFonts w:hint="eastAsia" w:ascii="黑体" w:hAnsi="黑体" w:eastAsia="黑体" w:cs="黑体"/>
          <w:sz w:val="18"/>
          <w:szCs w:val="18"/>
        </w:rPr>
        <w:t>B.错</w:t>
      </w:r>
    </w:p>
    <w:p w14:paraId="325B4C4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3DDB0F7">
      <w:pPr>
        <w:spacing w:line="240" w:lineRule="exact"/>
        <w:rPr>
          <w:rFonts w:ascii="黑体" w:hAnsi="黑体" w:eastAsia="黑体" w:cs="黑体"/>
          <w:sz w:val="18"/>
          <w:szCs w:val="18"/>
        </w:rPr>
      </w:pPr>
      <w:r>
        <w:rPr>
          <w:rFonts w:hint="eastAsia" w:ascii="黑体" w:hAnsi="黑体" w:eastAsia="黑体" w:cs="黑体"/>
          <w:sz w:val="18"/>
          <w:szCs w:val="18"/>
        </w:rPr>
        <w:t>132/312</w:t>
      </w:r>
    </w:p>
    <w:p w14:paraId="392EA7BC">
      <w:pPr>
        <w:spacing w:line="240" w:lineRule="exact"/>
        <w:rPr>
          <w:rFonts w:ascii="黑体" w:hAnsi="黑体" w:eastAsia="黑体" w:cs="黑体"/>
          <w:sz w:val="18"/>
          <w:szCs w:val="18"/>
        </w:rPr>
      </w:pPr>
      <w:r>
        <w:rPr>
          <w:rFonts w:hint="eastAsia" w:ascii="黑体" w:hAnsi="黑体" w:eastAsia="黑体" w:cs="黑体"/>
          <w:sz w:val="18"/>
          <w:szCs w:val="18"/>
        </w:rPr>
        <w:t>工人操作机械时，要求穿着紧身适合的工作服，以防（）。</w:t>
      </w:r>
    </w:p>
    <w:p w14:paraId="5F360EC4">
      <w:pPr>
        <w:spacing w:line="240" w:lineRule="exact"/>
        <w:rPr>
          <w:rFonts w:ascii="黑体" w:hAnsi="黑体" w:eastAsia="黑体" w:cs="黑体"/>
          <w:sz w:val="18"/>
          <w:szCs w:val="18"/>
        </w:rPr>
      </w:pPr>
      <w:r>
        <w:rPr>
          <w:rFonts w:hint="eastAsia" w:ascii="黑体" w:hAnsi="黑体" w:eastAsia="黑体" w:cs="黑体"/>
          <w:sz w:val="18"/>
          <w:szCs w:val="18"/>
        </w:rPr>
        <w:t>A.被机器弄污</w:t>
      </w:r>
    </w:p>
    <w:p w14:paraId="38250974">
      <w:pPr>
        <w:spacing w:line="240" w:lineRule="exact"/>
        <w:rPr>
          <w:rFonts w:ascii="黑体" w:hAnsi="黑体" w:eastAsia="黑体" w:cs="黑体"/>
          <w:sz w:val="18"/>
          <w:szCs w:val="18"/>
        </w:rPr>
      </w:pPr>
      <w:r>
        <w:rPr>
          <w:rFonts w:hint="eastAsia" w:ascii="黑体" w:hAnsi="黑体" w:eastAsia="黑体" w:cs="黑体"/>
          <w:sz w:val="18"/>
          <w:szCs w:val="18"/>
        </w:rPr>
        <w:t>B.着凉</w:t>
      </w:r>
    </w:p>
    <w:p w14:paraId="673CC3CC">
      <w:pPr>
        <w:spacing w:line="240" w:lineRule="exact"/>
        <w:rPr>
          <w:rFonts w:ascii="黑体" w:hAnsi="黑体" w:eastAsia="黑体" w:cs="黑体"/>
          <w:sz w:val="18"/>
          <w:szCs w:val="18"/>
        </w:rPr>
      </w:pPr>
      <w:r>
        <w:rPr>
          <w:rFonts w:hint="eastAsia" w:ascii="黑体" w:hAnsi="黑体" w:eastAsia="黑体" w:cs="黑体"/>
          <w:sz w:val="18"/>
          <w:szCs w:val="18"/>
        </w:rPr>
        <w:t>C.被机器转动部分缠绕</w:t>
      </w:r>
    </w:p>
    <w:p w14:paraId="5D58D63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4D51877">
      <w:pPr>
        <w:spacing w:line="240" w:lineRule="exact"/>
        <w:rPr>
          <w:rFonts w:ascii="黑体" w:hAnsi="黑体" w:eastAsia="黑体" w:cs="黑体"/>
          <w:sz w:val="18"/>
          <w:szCs w:val="18"/>
        </w:rPr>
      </w:pPr>
      <w:r>
        <w:rPr>
          <w:rFonts w:hint="eastAsia" w:ascii="黑体" w:hAnsi="黑体" w:eastAsia="黑体" w:cs="黑体"/>
          <w:sz w:val="18"/>
          <w:szCs w:val="18"/>
        </w:rPr>
        <w:t>133/312</w:t>
      </w:r>
    </w:p>
    <w:p w14:paraId="6F8B8C5B">
      <w:pPr>
        <w:spacing w:line="240" w:lineRule="exact"/>
        <w:rPr>
          <w:rFonts w:ascii="黑体" w:hAnsi="黑体" w:eastAsia="黑体" w:cs="黑体"/>
          <w:sz w:val="18"/>
          <w:szCs w:val="18"/>
        </w:rPr>
      </w:pPr>
      <w:r>
        <w:rPr>
          <w:rFonts w:hint="eastAsia" w:ascii="黑体" w:hAnsi="黑体" w:eastAsia="黑体" w:cs="黑体"/>
          <w:sz w:val="18"/>
          <w:szCs w:val="18"/>
        </w:rPr>
        <w:t>可燃物质开始持续燃烧所需要的最低温度叫（）。</w:t>
      </w:r>
    </w:p>
    <w:p w14:paraId="73269CE8">
      <w:pPr>
        <w:spacing w:line="240" w:lineRule="exact"/>
        <w:rPr>
          <w:rFonts w:ascii="黑体" w:hAnsi="黑体" w:eastAsia="黑体" w:cs="黑体"/>
          <w:sz w:val="18"/>
          <w:szCs w:val="18"/>
        </w:rPr>
      </w:pPr>
      <w:r>
        <w:rPr>
          <w:rFonts w:hint="eastAsia" w:ascii="黑体" w:hAnsi="黑体" w:eastAsia="黑体" w:cs="黑体"/>
          <w:sz w:val="18"/>
          <w:szCs w:val="18"/>
        </w:rPr>
        <w:t>A.闪点</w:t>
      </w:r>
    </w:p>
    <w:p w14:paraId="7A6DD57D">
      <w:pPr>
        <w:spacing w:line="240" w:lineRule="exact"/>
        <w:rPr>
          <w:rFonts w:ascii="黑体" w:hAnsi="黑体" w:eastAsia="黑体" w:cs="黑体"/>
          <w:sz w:val="18"/>
          <w:szCs w:val="18"/>
        </w:rPr>
      </w:pPr>
      <w:r>
        <w:rPr>
          <w:rFonts w:hint="eastAsia" w:ascii="黑体" w:hAnsi="黑体" w:eastAsia="黑体" w:cs="黑体"/>
          <w:sz w:val="18"/>
          <w:szCs w:val="18"/>
        </w:rPr>
        <w:t>B.闪燃</w:t>
      </w:r>
    </w:p>
    <w:p w14:paraId="074B907C">
      <w:pPr>
        <w:spacing w:line="240" w:lineRule="exact"/>
        <w:rPr>
          <w:rFonts w:ascii="黑体" w:hAnsi="黑体" w:eastAsia="黑体" w:cs="黑体"/>
          <w:sz w:val="18"/>
          <w:szCs w:val="18"/>
        </w:rPr>
      </w:pPr>
      <w:r>
        <w:rPr>
          <w:rFonts w:hint="eastAsia" w:ascii="黑体" w:hAnsi="黑体" w:eastAsia="黑体" w:cs="黑体"/>
          <w:sz w:val="18"/>
          <w:szCs w:val="18"/>
        </w:rPr>
        <w:t>C.燃点</w:t>
      </w:r>
    </w:p>
    <w:p w14:paraId="2B087EF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799496E">
      <w:pPr>
        <w:spacing w:line="240" w:lineRule="exact"/>
        <w:rPr>
          <w:rFonts w:ascii="黑体" w:hAnsi="黑体" w:eastAsia="黑体" w:cs="黑体"/>
          <w:sz w:val="18"/>
          <w:szCs w:val="18"/>
        </w:rPr>
      </w:pPr>
      <w:r>
        <w:rPr>
          <w:rFonts w:hint="eastAsia" w:ascii="黑体" w:hAnsi="黑体" w:eastAsia="黑体" w:cs="黑体"/>
          <w:sz w:val="18"/>
          <w:szCs w:val="18"/>
        </w:rPr>
        <w:t>134/312</w:t>
      </w:r>
    </w:p>
    <w:p w14:paraId="570E2772">
      <w:pPr>
        <w:spacing w:line="240" w:lineRule="exact"/>
        <w:rPr>
          <w:rFonts w:ascii="黑体" w:hAnsi="黑体" w:eastAsia="黑体" w:cs="黑体"/>
          <w:sz w:val="18"/>
          <w:szCs w:val="18"/>
        </w:rPr>
      </w:pPr>
      <w:r>
        <w:rPr>
          <w:rFonts w:hint="eastAsia" w:ascii="黑体" w:hAnsi="黑体" w:eastAsia="黑体" w:cs="黑体"/>
          <w:sz w:val="18"/>
          <w:szCs w:val="18"/>
        </w:rPr>
        <w:t>遇水燃烧的物质起火时，不能用（）扑灭。</w:t>
      </w:r>
    </w:p>
    <w:p w14:paraId="3865B1FB">
      <w:pPr>
        <w:spacing w:line="240" w:lineRule="exact"/>
        <w:rPr>
          <w:rFonts w:ascii="黑体" w:hAnsi="黑体" w:eastAsia="黑体" w:cs="黑体"/>
          <w:sz w:val="18"/>
          <w:szCs w:val="18"/>
        </w:rPr>
      </w:pPr>
      <w:r>
        <w:rPr>
          <w:rFonts w:hint="eastAsia" w:ascii="黑体" w:hAnsi="黑体" w:eastAsia="黑体" w:cs="黑体"/>
          <w:sz w:val="18"/>
          <w:szCs w:val="18"/>
        </w:rPr>
        <w:t>A.干粉灭火剂</w:t>
      </w:r>
    </w:p>
    <w:p w14:paraId="642EB15A">
      <w:pPr>
        <w:spacing w:line="240" w:lineRule="exact"/>
        <w:rPr>
          <w:rFonts w:ascii="黑体" w:hAnsi="黑体" w:eastAsia="黑体" w:cs="黑体"/>
          <w:sz w:val="18"/>
          <w:szCs w:val="18"/>
        </w:rPr>
      </w:pPr>
      <w:r>
        <w:rPr>
          <w:rFonts w:hint="eastAsia" w:ascii="黑体" w:hAnsi="黑体" w:eastAsia="黑体" w:cs="黑体"/>
          <w:sz w:val="18"/>
          <w:szCs w:val="18"/>
        </w:rPr>
        <w:t>B.泡沫灭火剂</w:t>
      </w:r>
    </w:p>
    <w:p w14:paraId="669CD73F">
      <w:pPr>
        <w:spacing w:line="240" w:lineRule="exact"/>
        <w:rPr>
          <w:rFonts w:ascii="黑体" w:hAnsi="黑体" w:eastAsia="黑体" w:cs="黑体"/>
          <w:sz w:val="18"/>
          <w:szCs w:val="18"/>
        </w:rPr>
      </w:pPr>
      <w:r>
        <w:rPr>
          <w:rFonts w:hint="eastAsia" w:ascii="黑体" w:hAnsi="黑体" w:eastAsia="黑体" w:cs="黑体"/>
          <w:sz w:val="18"/>
          <w:szCs w:val="18"/>
        </w:rPr>
        <w:t>C.二氧化碳灭火剂</w:t>
      </w:r>
    </w:p>
    <w:p w14:paraId="7FE6C0D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EBE8CF3">
      <w:pPr>
        <w:spacing w:line="240" w:lineRule="exact"/>
        <w:rPr>
          <w:rFonts w:ascii="黑体" w:hAnsi="黑体" w:eastAsia="黑体" w:cs="黑体"/>
          <w:sz w:val="18"/>
          <w:szCs w:val="18"/>
        </w:rPr>
      </w:pPr>
      <w:r>
        <w:rPr>
          <w:rFonts w:hint="eastAsia" w:ascii="黑体" w:hAnsi="黑体" w:eastAsia="黑体" w:cs="黑体"/>
          <w:sz w:val="18"/>
          <w:szCs w:val="18"/>
        </w:rPr>
        <w:t>135/312</w:t>
      </w:r>
    </w:p>
    <w:p w14:paraId="03BB913F">
      <w:pPr>
        <w:spacing w:line="240" w:lineRule="exact"/>
        <w:rPr>
          <w:rFonts w:ascii="黑体" w:hAnsi="黑体" w:eastAsia="黑体" w:cs="黑体"/>
          <w:sz w:val="18"/>
          <w:szCs w:val="18"/>
        </w:rPr>
      </w:pPr>
      <w:r>
        <w:rPr>
          <w:rFonts w:hint="eastAsia" w:ascii="黑体" w:hAnsi="黑体" w:eastAsia="黑体" w:cs="黑体"/>
          <w:sz w:val="18"/>
          <w:szCs w:val="18"/>
        </w:rPr>
        <w:t>在游泳时肌肉抽筋，采取自救方式错误的是（）。</w:t>
      </w:r>
    </w:p>
    <w:p w14:paraId="3A62D305">
      <w:pPr>
        <w:spacing w:line="240" w:lineRule="exact"/>
        <w:rPr>
          <w:rFonts w:ascii="黑体" w:hAnsi="黑体" w:eastAsia="黑体" w:cs="黑体"/>
          <w:sz w:val="18"/>
          <w:szCs w:val="18"/>
        </w:rPr>
      </w:pPr>
      <w:r>
        <w:rPr>
          <w:rFonts w:hint="eastAsia" w:ascii="黑体" w:hAnsi="黑体" w:eastAsia="黑体" w:cs="黑体"/>
          <w:sz w:val="18"/>
          <w:szCs w:val="18"/>
        </w:rPr>
        <w:t>A.头后仰</w:t>
      </w:r>
    </w:p>
    <w:p w14:paraId="56725CD7">
      <w:pPr>
        <w:spacing w:line="240" w:lineRule="exact"/>
        <w:rPr>
          <w:rFonts w:ascii="黑体" w:hAnsi="黑体" w:eastAsia="黑体" w:cs="黑体"/>
          <w:sz w:val="18"/>
          <w:szCs w:val="18"/>
        </w:rPr>
      </w:pPr>
      <w:r>
        <w:rPr>
          <w:rFonts w:hint="eastAsia" w:ascii="黑体" w:hAnsi="黑体" w:eastAsia="黑体" w:cs="黑体"/>
          <w:sz w:val="18"/>
          <w:szCs w:val="18"/>
        </w:rPr>
        <w:t>B.尽量使口鼻露出水面</w:t>
      </w:r>
    </w:p>
    <w:p w14:paraId="521AE18C">
      <w:pPr>
        <w:spacing w:line="240" w:lineRule="exact"/>
        <w:rPr>
          <w:rFonts w:ascii="黑体" w:hAnsi="黑体" w:eastAsia="黑体" w:cs="黑体"/>
          <w:sz w:val="18"/>
          <w:szCs w:val="18"/>
        </w:rPr>
      </w:pPr>
      <w:r>
        <w:rPr>
          <w:rFonts w:hint="eastAsia" w:ascii="黑体" w:hAnsi="黑体" w:eastAsia="黑体" w:cs="黑体"/>
          <w:sz w:val="18"/>
          <w:szCs w:val="18"/>
        </w:rPr>
        <w:t>C.努力挣扎</w:t>
      </w:r>
    </w:p>
    <w:p w14:paraId="41ABEF54">
      <w:pPr>
        <w:spacing w:line="240" w:lineRule="exact"/>
        <w:rPr>
          <w:rFonts w:ascii="黑体" w:hAnsi="黑体" w:eastAsia="黑体" w:cs="黑体"/>
          <w:sz w:val="18"/>
          <w:szCs w:val="18"/>
        </w:rPr>
      </w:pPr>
      <w:r>
        <w:rPr>
          <w:rFonts w:hint="eastAsia" w:ascii="黑体" w:hAnsi="黑体" w:eastAsia="黑体" w:cs="黑体"/>
          <w:sz w:val="18"/>
          <w:szCs w:val="18"/>
        </w:rPr>
        <w:t>D.将手上举</w:t>
      </w:r>
    </w:p>
    <w:p w14:paraId="1677E6EA">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64740526">
      <w:pPr>
        <w:spacing w:line="240" w:lineRule="exact"/>
        <w:rPr>
          <w:rFonts w:ascii="黑体" w:hAnsi="黑体" w:eastAsia="黑体" w:cs="黑体"/>
          <w:sz w:val="18"/>
          <w:szCs w:val="18"/>
        </w:rPr>
      </w:pPr>
      <w:r>
        <w:rPr>
          <w:rFonts w:hint="eastAsia" w:ascii="黑体" w:hAnsi="黑体" w:eastAsia="黑体" w:cs="黑体"/>
          <w:sz w:val="18"/>
          <w:szCs w:val="18"/>
        </w:rPr>
        <w:t>136/312</w:t>
      </w:r>
    </w:p>
    <w:p w14:paraId="7A96AB3D">
      <w:pPr>
        <w:spacing w:line="240" w:lineRule="exact"/>
        <w:rPr>
          <w:rFonts w:ascii="黑体" w:hAnsi="黑体" w:eastAsia="黑体" w:cs="黑体"/>
          <w:sz w:val="18"/>
          <w:szCs w:val="18"/>
        </w:rPr>
      </w:pPr>
      <w:r>
        <w:rPr>
          <w:rFonts w:hint="eastAsia" w:ascii="黑体" w:hAnsi="黑体" w:eastAsia="黑体" w:cs="黑体"/>
          <w:sz w:val="18"/>
          <w:szCs w:val="18"/>
        </w:rPr>
        <w:t>通风是控制作业场所中有害气体、蒸气或粉尘最有效的措施，包括（）两种。</w:t>
      </w:r>
    </w:p>
    <w:p w14:paraId="230473FC">
      <w:pPr>
        <w:spacing w:line="240" w:lineRule="exact"/>
        <w:rPr>
          <w:rFonts w:ascii="黑体" w:hAnsi="黑体" w:eastAsia="黑体" w:cs="黑体"/>
          <w:sz w:val="18"/>
          <w:szCs w:val="18"/>
        </w:rPr>
      </w:pPr>
      <w:r>
        <w:rPr>
          <w:rFonts w:hint="eastAsia" w:ascii="黑体" w:hAnsi="黑体" w:eastAsia="黑体" w:cs="黑体"/>
          <w:sz w:val="18"/>
          <w:szCs w:val="18"/>
        </w:rPr>
        <w:t>A.局部排风</w:t>
      </w:r>
    </w:p>
    <w:p w14:paraId="1C828FB4">
      <w:pPr>
        <w:spacing w:line="240" w:lineRule="exact"/>
        <w:rPr>
          <w:rFonts w:ascii="黑体" w:hAnsi="黑体" w:eastAsia="黑体" w:cs="黑体"/>
          <w:sz w:val="18"/>
          <w:szCs w:val="18"/>
        </w:rPr>
      </w:pPr>
      <w:r>
        <w:rPr>
          <w:rFonts w:hint="eastAsia" w:ascii="黑体" w:hAnsi="黑体" w:eastAsia="黑体" w:cs="黑体"/>
          <w:sz w:val="18"/>
          <w:szCs w:val="18"/>
        </w:rPr>
        <w:t>B.自然通风</w:t>
      </w:r>
    </w:p>
    <w:p w14:paraId="63E16DA8">
      <w:pPr>
        <w:spacing w:line="240" w:lineRule="exact"/>
        <w:rPr>
          <w:rFonts w:ascii="黑体" w:hAnsi="黑体" w:eastAsia="黑体" w:cs="黑体"/>
          <w:sz w:val="18"/>
          <w:szCs w:val="18"/>
        </w:rPr>
      </w:pPr>
      <w:r>
        <w:rPr>
          <w:rFonts w:hint="eastAsia" w:ascii="黑体" w:hAnsi="黑体" w:eastAsia="黑体" w:cs="黑体"/>
          <w:sz w:val="18"/>
          <w:szCs w:val="18"/>
        </w:rPr>
        <w:t>C.全面通风</w:t>
      </w:r>
    </w:p>
    <w:p w14:paraId="1F9018AD">
      <w:pPr>
        <w:spacing w:line="240" w:lineRule="exact"/>
        <w:rPr>
          <w:rFonts w:ascii="黑体" w:hAnsi="黑体" w:eastAsia="黑体" w:cs="黑体"/>
          <w:sz w:val="18"/>
          <w:szCs w:val="18"/>
        </w:rPr>
      </w:pPr>
      <w:r>
        <w:rPr>
          <w:rFonts w:hint="eastAsia" w:ascii="黑体" w:hAnsi="黑体" w:eastAsia="黑体" w:cs="黑体"/>
          <w:sz w:val="18"/>
          <w:szCs w:val="18"/>
        </w:rPr>
        <w:t>D.不通风</w:t>
      </w:r>
    </w:p>
    <w:p w14:paraId="104DB453">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28C85071">
      <w:pPr>
        <w:spacing w:line="240" w:lineRule="exact"/>
        <w:rPr>
          <w:rFonts w:ascii="黑体" w:hAnsi="黑体" w:eastAsia="黑体" w:cs="黑体"/>
          <w:sz w:val="18"/>
          <w:szCs w:val="18"/>
        </w:rPr>
      </w:pPr>
      <w:r>
        <w:rPr>
          <w:rFonts w:hint="eastAsia" w:ascii="黑体" w:hAnsi="黑体" w:eastAsia="黑体" w:cs="黑体"/>
          <w:sz w:val="18"/>
          <w:szCs w:val="18"/>
        </w:rPr>
        <w:t>137/312</w:t>
      </w:r>
    </w:p>
    <w:p w14:paraId="7CFC32FC">
      <w:pPr>
        <w:spacing w:line="240" w:lineRule="exact"/>
        <w:rPr>
          <w:rFonts w:ascii="黑体" w:hAnsi="黑体" w:eastAsia="黑体" w:cs="黑体"/>
          <w:sz w:val="18"/>
          <w:szCs w:val="18"/>
        </w:rPr>
      </w:pPr>
      <w:r>
        <w:rPr>
          <w:rFonts w:hint="eastAsia" w:ascii="黑体" w:hAnsi="黑体" w:eastAsia="黑体" w:cs="黑体"/>
          <w:sz w:val="18"/>
          <w:szCs w:val="18"/>
        </w:rPr>
        <w:t>下列（）爆炸属于物理爆炸。</w:t>
      </w:r>
    </w:p>
    <w:p w14:paraId="0B6ECE15">
      <w:pPr>
        <w:spacing w:line="240" w:lineRule="exact"/>
        <w:rPr>
          <w:rFonts w:ascii="黑体" w:hAnsi="黑体" w:eastAsia="黑体" w:cs="黑体"/>
          <w:sz w:val="18"/>
          <w:szCs w:val="18"/>
        </w:rPr>
      </w:pPr>
      <w:r>
        <w:rPr>
          <w:rFonts w:hint="eastAsia" w:ascii="黑体" w:hAnsi="黑体" w:eastAsia="黑体" w:cs="黑体"/>
          <w:sz w:val="18"/>
          <w:szCs w:val="18"/>
        </w:rPr>
        <w:t>A.锅炉</w:t>
      </w:r>
    </w:p>
    <w:p w14:paraId="01B43AA9">
      <w:pPr>
        <w:spacing w:line="240" w:lineRule="exact"/>
        <w:rPr>
          <w:rFonts w:ascii="黑体" w:hAnsi="黑体" w:eastAsia="黑体" w:cs="黑体"/>
          <w:sz w:val="18"/>
          <w:szCs w:val="18"/>
        </w:rPr>
      </w:pPr>
      <w:r>
        <w:rPr>
          <w:rFonts w:hint="eastAsia" w:ascii="黑体" w:hAnsi="黑体" w:eastAsia="黑体" w:cs="黑体"/>
          <w:sz w:val="18"/>
          <w:szCs w:val="18"/>
        </w:rPr>
        <w:t>B.面粉</w:t>
      </w:r>
    </w:p>
    <w:p w14:paraId="04FFFF39">
      <w:pPr>
        <w:spacing w:line="240" w:lineRule="exact"/>
        <w:rPr>
          <w:rFonts w:ascii="黑体" w:hAnsi="黑体" w:eastAsia="黑体" w:cs="黑体"/>
          <w:sz w:val="18"/>
          <w:szCs w:val="18"/>
        </w:rPr>
      </w:pPr>
      <w:r>
        <w:rPr>
          <w:rFonts w:hint="eastAsia" w:ascii="黑体" w:hAnsi="黑体" w:eastAsia="黑体" w:cs="黑体"/>
          <w:sz w:val="18"/>
          <w:szCs w:val="18"/>
        </w:rPr>
        <w:t>C.乙炔</w:t>
      </w:r>
    </w:p>
    <w:p w14:paraId="2791954E">
      <w:pPr>
        <w:spacing w:line="240" w:lineRule="exact"/>
        <w:rPr>
          <w:rFonts w:ascii="黑体" w:hAnsi="黑体" w:eastAsia="黑体" w:cs="黑体"/>
          <w:sz w:val="18"/>
          <w:szCs w:val="18"/>
        </w:rPr>
      </w:pPr>
      <w:r>
        <w:rPr>
          <w:rFonts w:hint="eastAsia" w:ascii="黑体" w:hAnsi="黑体" w:eastAsia="黑体" w:cs="黑体"/>
          <w:sz w:val="18"/>
          <w:szCs w:val="18"/>
        </w:rPr>
        <w:t>D.轮胎</w:t>
      </w:r>
    </w:p>
    <w:p w14:paraId="4C90D657">
      <w:pPr>
        <w:spacing w:line="240" w:lineRule="exact"/>
        <w:rPr>
          <w:rFonts w:ascii="黑体" w:hAnsi="黑体" w:eastAsia="黑体" w:cs="黑体"/>
          <w:sz w:val="18"/>
          <w:szCs w:val="18"/>
        </w:rPr>
      </w:pPr>
      <w:r>
        <w:rPr>
          <w:rFonts w:hint="eastAsia" w:ascii="黑体" w:hAnsi="黑体" w:eastAsia="黑体" w:cs="黑体"/>
          <w:sz w:val="18"/>
          <w:szCs w:val="18"/>
        </w:rPr>
        <w:t>正确答案：A,D</w:t>
      </w:r>
    </w:p>
    <w:p w14:paraId="7F4177EC">
      <w:pPr>
        <w:spacing w:line="240" w:lineRule="exact"/>
        <w:rPr>
          <w:rFonts w:ascii="黑体" w:hAnsi="黑体" w:eastAsia="黑体" w:cs="黑体"/>
          <w:sz w:val="18"/>
          <w:szCs w:val="18"/>
        </w:rPr>
      </w:pPr>
      <w:r>
        <w:rPr>
          <w:rFonts w:hint="eastAsia" w:ascii="黑体" w:hAnsi="黑体" w:eastAsia="黑体" w:cs="黑体"/>
          <w:sz w:val="18"/>
          <w:szCs w:val="18"/>
        </w:rPr>
        <w:t>138/312</w:t>
      </w:r>
    </w:p>
    <w:p w14:paraId="3C012AE8">
      <w:pPr>
        <w:spacing w:line="240" w:lineRule="exact"/>
        <w:rPr>
          <w:rFonts w:ascii="黑体" w:hAnsi="黑体" w:eastAsia="黑体" w:cs="黑体"/>
          <w:sz w:val="18"/>
          <w:szCs w:val="18"/>
        </w:rPr>
      </w:pPr>
      <w:r>
        <w:rPr>
          <w:rFonts w:hint="eastAsia" w:ascii="黑体" w:hAnsi="黑体" w:eastAsia="黑体" w:cs="黑体"/>
          <w:sz w:val="18"/>
          <w:szCs w:val="18"/>
        </w:rPr>
        <w:t>在生产过程中，有毒品侵入人体最主要的方式是通过（）。</w:t>
      </w:r>
    </w:p>
    <w:p w14:paraId="4DFC7A6A">
      <w:pPr>
        <w:spacing w:line="240" w:lineRule="exact"/>
        <w:rPr>
          <w:rFonts w:ascii="黑体" w:hAnsi="黑体" w:eastAsia="黑体" w:cs="黑体"/>
          <w:sz w:val="18"/>
          <w:szCs w:val="18"/>
        </w:rPr>
      </w:pPr>
      <w:r>
        <w:rPr>
          <w:rFonts w:hint="eastAsia" w:ascii="黑体" w:hAnsi="黑体" w:eastAsia="黑体" w:cs="黑体"/>
          <w:sz w:val="18"/>
          <w:szCs w:val="18"/>
        </w:rPr>
        <w:t>A.呼吸道</w:t>
      </w:r>
    </w:p>
    <w:p w14:paraId="0BF95565">
      <w:pPr>
        <w:spacing w:line="240" w:lineRule="exact"/>
        <w:rPr>
          <w:rFonts w:ascii="黑体" w:hAnsi="黑体" w:eastAsia="黑体" w:cs="黑体"/>
          <w:sz w:val="18"/>
          <w:szCs w:val="18"/>
        </w:rPr>
      </w:pPr>
      <w:r>
        <w:rPr>
          <w:rFonts w:hint="eastAsia" w:ascii="黑体" w:hAnsi="黑体" w:eastAsia="黑体" w:cs="黑体"/>
          <w:sz w:val="18"/>
          <w:szCs w:val="18"/>
        </w:rPr>
        <w:t>B.皮肤</w:t>
      </w:r>
    </w:p>
    <w:p w14:paraId="4C966768">
      <w:pPr>
        <w:spacing w:line="240" w:lineRule="exact"/>
        <w:rPr>
          <w:rFonts w:ascii="黑体" w:hAnsi="黑体" w:eastAsia="黑体" w:cs="黑体"/>
          <w:sz w:val="18"/>
          <w:szCs w:val="18"/>
        </w:rPr>
      </w:pPr>
      <w:r>
        <w:rPr>
          <w:rFonts w:hint="eastAsia" w:ascii="黑体" w:hAnsi="黑体" w:eastAsia="黑体" w:cs="黑体"/>
          <w:sz w:val="18"/>
          <w:szCs w:val="18"/>
        </w:rPr>
        <w:t>C.消化道</w:t>
      </w:r>
    </w:p>
    <w:p w14:paraId="7B5F4C1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E48612D">
      <w:pPr>
        <w:spacing w:line="240" w:lineRule="exact"/>
        <w:rPr>
          <w:rFonts w:ascii="黑体" w:hAnsi="黑体" w:eastAsia="黑体" w:cs="黑体"/>
          <w:sz w:val="18"/>
          <w:szCs w:val="18"/>
        </w:rPr>
      </w:pPr>
      <w:r>
        <w:rPr>
          <w:rFonts w:hint="eastAsia" w:ascii="黑体" w:hAnsi="黑体" w:eastAsia="黑体" w:cs="黑体"/>
          <w:sz w:val="18"/>
          <w:szCs w:val="18"/>
        </w:rPr>
        <w:t>139/312</w:t>
      </w:r>
    </w:p>
    <w:p w14:paraId="571AC971">
      <w:pPr>
        <w:spacing w:line="240" w:lineRule="exact"/>
        <w:rPr>
          <w:rFonts w:ascii="黑体" w:hAnsi="黑体" w:eastAsia="黑体" w:cs="黑体"/>
          <w:sz w:val="18"/>
          <w:szCs w:val="18"/>
        </w:rPr>
      </w:pPr>
      <w:r>
        <w:rPr>
          <w:rFonts w:hint="eastAsia" w:ascii="黑体" w:hAnsi="黑体" w:eastAsia="黑体" w:cs="黑体"/>
          <w:sz w:val="18"/>
          <w:szCs w:val="18"/>
        </w:rPr>
        <w:t>灭火器压力表用红、黄、绿三种颜色表示压力情况，当指针指在绿色区域时表示（）。</w:t>
      </w:r>
    </w:p>
    <w:p w14:paraId="30CB2A71">
      <w:pPr>
        <w:spacing w:line="240" w:lineRule="exact"/>
        <w:rPr>
          <w:rFonts w:ascii="黑体" w:hAnsi="黑体" w:eastAsia="黑体" w:cs="黑体"/>
          <w:sz w:val="18"/>
          <w:szCs w:val="18"/>
        </w:rPr>
      </w:pPr>
      <w:r>
        <w:rPr>
          <w:rFonts w:hint="eastAsia" w:ascii="黑体" w:hAnsi="黑体" w:eastAsia="黑体" w:cs="黑体"/>
          <w:sz w:val="18"/>
          <w:szCs w:val="18"/>
        </w:rPr>
        <w:t>A.压力正常</w:t>
      </w:r>
    </w:p>
    <w:p w14:paraId="22892DBE">
      <w:pPr>
        <w:spacing w:line="240" w:lineRule="exact"/>
        <w:rPr>
          <w:rFonts w:ascii="黑体" w:hAnsi="黑体" w:eastAsia="黑体" w:cs="黑体"/>
          <w:sz w:val="18"/>
          <w:szCs w:val="18"/>
        </w:rPr>
      </w:pPr>
      <w:r>
        <w:rPr>
          <w:rFonts w:hint="eastAsia" w:ascii="黑体" w:hAnsi="黑体" w:eastAsia="黑体" w:cs="黑体"/>
          <w:sz w:val="18"/>
          <w:szCs w:val="18"/>
        </w:rPr>
        <w:t>B.压力偏低</w:t>
      </w:r>
    </w:p>
    <w:p w14:paraId="3DD7FE6A">
      <w:pPr>
        <w:spacing w:line="240" w:lineRule="exact"/>
        <w:rPr>
          <w:rFonts w:ascii="黑体" w:hAnsi="黑体" w:eastAsia="黑体" w:cs="黑体"/>
          <w:sz w:val="18"/>
          <w:szCs w:val="18"/>
        </w:rPr>
      </w:pPr>
      <w:r>
        <w:rPr>
          <w:rFonts w:hint="eastAsia" w:ascii="黑体" w:hAnsi="黑体" w:eastAsia="黑体" w:cs="黑体"/>
          <w:sz w:val="18"/>
          <w:szCs w:val="18"/>
        </w:rPr>
        <w:t>C.压力偏高</w:t>
      </w:r>
    </w:p>
    <w:p w14:paraId="7E2F1C2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8B0359E">
      <w:pPr>
        <w:spacing w:line="240" w:lineRule="exact"/>
        <w:rPr>
          <w:rFonts w:ascii="黑体" w:hAnsi="黑体" w:eastAsia="黑体" w:cs="黑体"/>
          <w:sz w:val="18"/>
          <w:szCs w:val="18"/>
        </w:rPr>
      </w:pPr>
      <w:r>
        <w:rPr>
          <w:rFonts w:hint="eastAsia" w:ascii="黑体" w:hAnsi="黑体" w:eastAsia="黑体" w:cs="黑体"/>
          <w:sz w:val="18"/>
          <w:szCs w:val="18"/>
        </w:rPr>
        <w:t>140/312</w:t>
      </w:r>
    </w:p>
    <w:p w14:paraId="0A8490B3">
      <w:pPr>
        <w:spacing w:line="240" w:lineRule="exact"/>
        <w:rPr>
          <w:rFonts w:ascii="黑体" w:hAnsi="黑体" w:eastAsia="黑体" w:cs="黑体"/>
          <w:sz w:val="18"/>
          <w:szCs w:val="18"/>
        </w:rPr>
      </w:pPr>
      <w:r>
        <w:rPr>
          <w:rFonts w:hint="eastAsia" w:ascii="黑体" w:hAnsi="黑体" w:eastAsia="黑体" w:cs="黑体"/>
          <w:sz w:val="18"/>
          <w:szCs w:val="18"/>
        </w:rPr>
        <w:t>安全防护装置发现损坏，下列做法正确的是（）。</w:t>
      </w:r>
    </w:p>
    <w:p w14:paraId="3492BADE">
      <w:pPr>
        <w:spacing w:line="240" w:lineRule="exact"/>
        <w:rPr>
          <w:rFonts w:ascii="黑体" w:hAnsi="黑体" w:eastAsia="黑体" w:cs="黑体"/>
          <w:sz w:val="18"/>
          <w:szCs w:val="18"/>
        </w:rPr>
      </w:pPr>
      <w:r>
        <w:rPr>
          <w:rFonts w:hint="eastAsia" w:ascii="黑体" w:hAnsi="黑体" w:eastAsia="黑体" w:cs="黑体"/>
          <w:sz w:val="18"/>
          <w:szCs w:val="18"/>
        </w:rPr>
        <w:t>A.将它拆除</w:t>
      </w:r>
    </w:p>
    <w:p w14:paraId="321DC729">
      <w:pPr>
        <w:spacing w:line="240" w:lineRule="exact"/>
        <w:rPr>
          <w:rFonts w:ascii="黑体" w:hAnsi="黑体" w:eastAsia="黑体" w:cs="黑体"/>
          <w:sz w:val="18"/>
          <w:szCs w:val="18"/>
        </w:rPr>
      </w:pPr>
      <w:r>
        <w:rPr>
          <w:rFonts w:hint="eastAsia" w:ascii="黑体" w:hAnsi="黑体" w:eastAsia="黑体" w:cs="黑体"/>
          <w:sz w:val="18"/>
          <w:szCs w:val="18"/>
        </w:rPr>
        <w:t>B.立即通知有关部门修理</w:t>
      </w:r>
    </w:p>
    <w:p w14:paraId="0247FA92">
      <w:pPr>
        <w:spacing w:line="240" w:lineRule="exact"/>
        <w:rPr>
          <w:rFonts w:ascii="黑体" w:hAnsi="黑体" w:eastAsia="黑体" w:cs="黑体"/>
          <w:sz w:val="18"/>
          <w:szCs w:val="18"/>
        </w:rPr>
      </w:pPr>
      <w:r>
        <w:rPr>
          <w:rFonts w:hint="eastAsia" w:ascii="黑体" w:hAnsi="黑体" w:eastAsia="黑体" w:cs="黑体"/>
          <w:sz w:val="18"/>
          <w:szCs w:val="18"/>
        </w:rPr>
        <w:t>C.不予理会</w:t>
      </w:r>
    </w:p>
    <w:p w14:paraId="6A64592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29D4FFF">
      <w:pPr>
        <w:spacing w:line="240" w:lineRule="exact"/>
        <w:rPr>
          <w:rFonts w:ascii="黑体" w:hAnsi="黑体" w:eastAsia="黑体" w:cs="黑体"/>
          <w:sz w:val="18"/>
          <w:szCs w:val="18"/>
        </w:rPr>
      </w:pPr>
      <w:r>
        <w:rPr>
          <w:rFonts w:hint="eastAsia" w:ascii="黑体" w:hAnsi="黑体" w:eastAsia="黑体" w:cs="黑体"/>
          <w:sz w:val="18"/>
          <w:szCs w:val="18"/>
        </w:rPr>
        <w:t>141/312</w:t>
      </w:r>
    </w:p>
    <w:p w14:paraId="62C57F66">
      <w:pPr>
        <w:spacing w:line="240" w:lineRule="exact"/>
        <w:rPr>
          <w:rFonts w:ascii="黑体" w:hAnsi="黑体" w:eastAsia="黑体" w:cs="黑体"/>
          <w:sz w:val="18"/>
          <w:szCs w:val="18"/>
        </w:rPr>
      </w:pPr>
      <w:r>
        <w:rPr>
          <w:rFonts w:hint="eastAsia" w:ascii="黑体" w:hAnsi="黑体" w:eastAsia="黑体" w:cs="黑体"/>
          <w:sz w:val="18"/>
          <w:szCs w:val="18"/>
        </w:rPr>
        <w:t>《安全生产法》规定，生产经营单位与从业人员订立的劳动合同，应当载明有关保障从业人员（）、防止职业危害的事项，以及依法为从业人员办理工伤保险的事项。</w:t>
      </w:r>
    </w:p>
    <w:p w14:paraId="26F5C95E">
      <w:pPr>
        <w:spacing w:line="240" w:lineRule="exact"/>
        <w:rPr>
          <w:rFonts w:ascii="黑体" w:hAnsi="黑体" w:eastAsia="黑体" w:cs="黑体"/>
          <w:sz w:val="18"/>
          <w:szCs w:val="18"/>
        </w:rPr>
      </w:pPr>
      <w:r>
        <w:rPr>
          <w:rFonts w:hint="eastAsia" w:ascii="黑体" w:hAnsi="黑体" w:eastAsia="黑体" w:cs="黑体"/>
          <w:sz w:val="18"/>
          <w:szCs w:val="18"/>
        </w:rPr>
        <w:t>A.福利待遇</w:t>
      </w:r>
    </w:p>
    <w:p w14:paraId="5DF6EF68">
      <w:pPr>
        <w:spacing w:line="240" w:lineRule="exact"/>
        <w:rPr>
          <w:rFonts w:ascii="黑体" w:hAnsi="黑体" w:eastAsia="黑体" w:cs="黑体"/>
          <w:sz w:val="18"/>
          <w:szCs w:val="18"/>
        </w:rPr>
      </w:pPr>
      <w:r>
        <w:rPr>
          <w:rFonts w:hint="eastAsia" w:ascii="黑体" w:hAnsi="黑体" w:eastAsia="黑体" w:cs="黑体"/>
          <w:sz w:val="18"/>
          <w:szCs w:val="18"/>
        </w:rPr>
        <w:t>B.劳动安全</w:t>
      </w:r>
    </w:p>
    <w:p w14:paraId="6E874813">
      <w:pPr>
        <w:spacing w:line="240" w:lineRule="exact"/>
        <w:rPr>
          <w:rFonts w:ascii="黑体" w:hAnsi="黑体" w:eastAsia="黑体" w:cs="黑体"/>
          <w:sz w:val="18"/>
          <w:szCs w:val="18"/>
        </w:rPr>
      </w:pPr>
      <w:r>
        <w:rPr>
          <w:rFonts w:hint="eastAsia" w:ascii="黑体" w:hAnsi="黑体" w:eastAsia="黑体" w:cs="黑体"/>
          <w:sz w:val="18"/>
          <w:szCs w:val="18"/>
        </w:rPr>
        <w:t>C.教育和培训</w:t>
      </w:r>
    </w:p>
    <w:p w14:paraId="2301A8D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3D4F170">
      <w:pPr>
        <w:spacing w:line="240" w:lineRule="exact"/>
        <w:rPr>
          <w:rFonts w:ascii="黑体" w:hAnsi="黑体" w:eastAsia="黑体" w:cs="黑体"/>
          <w:sz w:val="18"/>
          <w:szCs w:val="18"/>
        </w:rPr>
      </w:pPr>
      <w:r>
        <w:rPr>
          <w:rFonts w:hint="eastAsia" w:ascii="黑体" w:hAnsi="黑体" w:eastAsia="黑体" w:cs="黑体"/>
          <w:sz w:val="18"/>
          <w:szCs w:val="18"/>
        </w:rPr>
        <w:t>142/312</w:t>
      </w:r>
    </w:p>
    <w:p w14:paraId="1024EDE9">
      <w:pPr>
        <w:spacing w:line="240" w:lineRule="exact"/>
        <w:rPr>
          <w:rFonts w:ascii="黑体" w:hAnsi="黑体" w:eastAsia="黑体" w:cs="黑体"/>
          <w:sz w:val="18"/>
          <w:szCs w:val="18"/>
        </w:rPr>
      </w:pPr>
      <w:r>
        <w:rPr>
          <w:rFonts w:hint="eastAsia" w:ascii="黑体" w:hAnsi="黑体" w:eastAsia="黑体" w:cs="黑体"/>
          <w:sz w:val="18"/>
          <w:szCs w:val="18"/>
        </w:rPr>
        <w:t>某一空间内，所有可燃物的表面全部卷入燃烧的瞬变过程，称为（）。</w:t>
      </w:r>
    </w:p>
    <w:p w14:paraId="09B5266F">
      <w:pPr>
        <w:spacing w:line="240" w:lineRule="exact"/>
        <w:rPr>
          <w:rFonts w:ascii="黑体" w:hAnsi="黑体" w:eastAsia="黑体" w:cs="黑体"/>
          <w:sz w:val="18"/>
          <w:szCs w:val="18"/>
        </w:rPr>
      </w:pPr>
      <w:r>
        <w:rPr>
          <w:rFonts w:hint="eastAsia" w:ascii="黑体" w:hAnsi="黑体" w:eastAsia="黑体" w:cs="黑体"/>
          <w:sz w:val="18"/>
          <w:szCs w:val="18"/>
        </w:rPr>
        <w:t>A.轰燃</w:t>
      </w:r>
    </w:p>
    <w:p w14:paraId="7CC89607">
      <w:pPr>
        <w:spacing w:line="240" w:lineRule="exact"/>
        <w:rPr>
          <w:rFonts w:ascii="黑体" w:hAnsi="黑体" w:eastAsia="黑体" w:cs="黑体"/>
          <w:sz w:val="18"/>
          <w:szCs w:val="18"/>
        </w:rPr>
      </w:pPr>
      <w:r>
        <w:rPr>
          <w:rFonts w:hint="eastAsia" w:ascii="黑体" w:hAnsi="黑体" w:eastAsia="黑体" w:cs="黑体"/>
          <w:sz w:val="18"/>
          <w:szCs w:val="18"/>
        </w:rPr>
        <w:t>B.复燃</w:t>
      </w:r>
    </w:p>
    <w:p w14:paraId="2E39067D">
      <w:pPr>
        <w:spacing w:line="240" w:lineRule="exact"/>
        <w:rPr>
          <w:rFonts w:ascii="黑体" w:hAnsi="黑体" w:eastAsia="黑体" w:cs="黑体"/>
          <w:sz w:val="18"/>
          <w:szCs w:val="18"/>
        </w:rPr>
      </w:pPr>
      <w:r>
        <w:rPr>
          <w:rFonts w:hint="eastAsia" w:ascii="黑体" w:hAnsi="黑体" w:eastAsia="黑体" w:cs="黑体"/>
          <w:sz w:val="18"/>
          <w:szCs w:val="18"/>
        </w:rPr>
        <w:t>C.回燃</w:t>
      </w:r>
    </w:p>
    <w:p w14:paraId="1FFB1628">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E1056C0">
      <w:pPr>
        <w:spacing w:line="240" w:lineRule="exact"/>
        <w:rPr>
          <w:rFonts w:ascii="黑体" w:hAnsi="黑体" w:eastAsia="黑体" w:cs="黑体"/>
          <w:sz w:val="18"/>
          <w:szCs w:val="18"/>
        </w:rPr>
      </w:pPr>
      <w:r>
        <w:rPr>
          <w:rFonts w:hint="eastAsia" w:ascii="黑体" w:hAnsi="黑体" w:eastAsia="黑体" w:cs="黑体"/>
          <w:sz w:val="18"/>
          <w:szCs w:val="18"/>
        </w:rPr>
        <w:t>143/312</w:t>
      </w:r>
    </w:p>
    <w:p w14:paraId="1BD095B6">
      <w:pPr>
        <w:spacing w:line="240" w:lineRule="exact"/>
        <w:rPr>
          <w:rFonts w:ascii="黑体" w:hAnsi="黑体" w:eastAsia="黑体" w:cs="黑体"/>
          <w:sz w:val="18"/>
          <w:szCs w:val="18"/>
        </w:rPr>
      </w:pPr>
      <w:r>
        <w:rPr>
          <w:rFonts w:hint="eastAsia" w:ascii="黑体" w:hAnsi="黑体" w:eastAsia="黑体" w:cs="黑体"/>
          <w:sz w:val="18"/>
          <w:szCs w:val="18"/>
        </w:rPr>
        <w:t>灭火的方法包括（）化学抑制法等四种。</w:t>
      </w:r>
    </w:p>
    <w:p w14:paraId="391FA978">
      <w:pPr>
        <w:spacing w:line="240" w:lineRule="exact"/>
        <w:rPr>
          <w:rFonts w:ascii="黑体" w:hAnsi="黑体" w:eastAsia="黑体" w:cs="黑体"/>
          <w:sz w:val="18"/>
          <w:szCs w:val="18"/>
        </w:rPr>
      </w:pPr>
      <w:r>
        <w:rPr>
          <w:rFonts w:hint="eastAsia" w:ascii="黑体" w:hAnsi="黑体" w:eastAsia="黑体" w:cs="黑体"/>
          <w:sz w:val="18"/>
          <w:szCs w:val="18"/>
        </w:rPr>
        <w:t>A.隔离法</w:t>
      </w:r>
    </w:p>
    <w:p w14:paraId="14447A72">
      <w:pPr>
        <w:spacing w:line="240" w:lineRule="exact"/>
        <w:rPr>
          <w:rFonts w:ascii="黑体" w:hAnsi="黑体" w:eastAsia="黑体" w:cs="黑体"/>
          <w:sz w:val="18"/>
          <w:szCs w:val="18"/>
        </w:rPr>
      </w:pPr>
      <w:r>
        <w:rPr>
          <w:rFonts w:hint="eastAsia" w:ascii="黑体" w:hAnsi="黑体" w:eastAsia="黑体" w:cs="黑体"/>
          <w:sz w:val="18"/>
          <w:szCs w:val="18"/>
        </w:rPr>
        <w:t>B.填埋法</w:t>
      </w:r>
    </w:p>
    <w:p w14:paraId="0F22E31C">
      <w:pPr>
        <w:spacing w:line="240" w:lineRule="exact"/>
        <w:rPr>
          <w:rFonts w:ascii="黑体" w:hAnsi="黑体" w:eastAsia="黑体" w:cs="黑体"/>
          <w:sz w:val="18"/>
          <w:szCs w:val="18"/>
        </w:rPr>
      </w:pPr>
      <w:r>
        <w:rPr>
          <w:rFonts w:hint="eastAsia" w:ascii="黑体" w:hAnsi="黑体" w:eastAsia="黑体" w:cs="黑体"/>
          <w:sz w:val="18"/>
          <w:szCs w:val="18"/>
        </w:rPr>
        <w:t>C.冷却法</w:t>
      </w:r>
    </w:p>
    <w:p w14:paraId="098719A7">
      <w:pPr>
        <w:spacing w:line="240" w:lineRule="exact"/>
        <w:rPr>
          <w:rFonts w:ascii="黑体" w:hAnsi="黑体" w:eastAsia="黑体" w:cs="黑体"/>
          <w:sz w:val="18"/>
          <w:szCs w:val="18"/>
        </w:rPr>
      </w:pPr>
      <w:r>
        <w:rPr>
          <w:rFonts w:hint="eastAsia" w:ascii="黑体" w:hAnsi="黑体" w:eastAsia="黑体" w:cs="黑体"/>
          <w:sz w:val="18"/>
          <w:szCs w:val="18"/>
        </w:rPr>
        <w:t>D.窒息法</w:t>
      </w:r>
    </w:p>
    <w:p w14:paraId="15BEE627">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06B86264">
      <w:pPr>
        <w:spacing w:line="240" w:lineRule="exact"/>
        <w:rPr>
          <w:rFonts w:ascii="黑体" w:hAnsi="黑体" w:eastAsia="黑体" w:cs="黑体"/>
          <w:sz w:val="18"/>
          <w:szCs w:val="18"/>
        </w:rPr>
      </w:pPr>
      <w:r>
        <w:rPr>
          <w:rFonts w:hint="eastAsia" w:ascii="黑体" w:hAnsi="黑体" w:eastAsia="黑体" w:cs="黑体"/>
          <w:sz w:val="18"/>
          <w:szCs w:val="18"/>
        </w:rPr>
        <w:t>144/312</w:t>
      </w:r>
    </w:p>
    <w:p w14:paraId="401D6D67">
      <w:pPr>
        <w:spacing w:line="240" w:lineRule="exact"/>
        <w:rPr>
          <w:rFonts w:ascii="黑体" w:hAnsi="黑体" w:eastAsia="黑体" w:cs="黑体"/>
          <w:sz w:val="18"/>
          <w:szCs w:val="18"/>
        </w:rPr>
      </w:pPr>
      <w:r>
        <w:rPr>
          <w:rFonts w:hint="eastAsia" w:ascii="黑体" w:hAnsi="黑体" w:eastAsia="黑体" w:cs="黑体"/>
          <w:sz w:val="18"/>
          <w:szCs w:val="18"/>
        </w:rPr>
        <w:t>当身体皮肤接触消毒液后，首先采取的正确方法是（）。</w:t>
      </w:r>
    </w:p>
    <w:p w14:paraId="49DC5ED2">
      <w:pPr>
        <w:spacing w:line="240" w:lineRule="exact"/>
        <w:rPr>
          <w:rFonts w:ascii="黑体" w:hAnsi="黑体" w:eastAsia="黑体" w:cs="黑体"/>
          <w:sz w:val="18"/>
          <w:szCs w:val="18"/>
        </w:rPr>
      </w:pPr>
      <w:r>
        <w:rPr>
          <w:rFonts w:hint="eastAsia" w:ascii="黑体" w:hAnsi="黑体" w:eastAsia="黑体" w:cs="黑体"/>
          <w:sz w:val="18"/>
          <w:szCs w:val="18"/>
        </w:rPr>
        <w:t>A.用酒精擦拭</w:t>
      </w:r>
    </w:p>
    <w:p w14:paraId="27E74D5E">
      <w:pPr>
        <w:spacing w:line="240" w:lineRule="exact"/>
        <w:rPr>
          <w:rFonts w:ascii="黑体" w:hAnsi="黑体" w:eastAsia="黑体" w:cs="黑体"/>
          <w:sz w:val="18"/>
          <w:szCs w:val="18"/>
        </w:rPr>
      </w:pPr>
      <w:r>
        <w:rPr>
          <w:rFonts w:hint="eastAsia" w:ascii="黑体" w:hAnsi="黑体" w:eastAsia="黑体" w:cs="黑体"/>
          <w:sz w:val="18"/>
          <w:szCs w:val="18"/>
        </w:rPr>
        <w:t>B.用清水冲洗</w:t>
      </w:r>
    </w:p>
    <w:p w14:paraId="62972EDE">
      <w:pPr>
        <w:spacing w:line="240" w:lineRule="exact"/>
        <w:rPr>
          <w:rFonts w:ascii="黑体" w:hAnsi="黑体" w:eastAsia="黑体" w:cs="黑体"/>
          <w:sz w:val="18"/>
          <w:szCs w:val="18"/>
        </w:rPr>
      </w:pPr>
      <w:r>
        <w:rPr>
          <w:rFonts w:hint="eastAsia" w:ascii="黑体" w:hAnsi="黑体" w:eastAsia="黑体" w:cs="黑体"/>
          <w:sz w:val="18"/>
          <w:szCs w:val="18"/>
        </w:rPr>
        <w:t>C.马上到医院看急诊</w:t>
      </w:r>
    </w:p>
    <w:p w14:paraId="109F54C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0F3C38A">
      <w:pPr>
        <w:spacing w:line="240" w:lineRule="exact"/>
        <w:rPr>
          <w:rFonts w:ascii="黑体" w:hAnsi="黑体" w:eastAsia="黑体" w:cs="黑体"/>
          <w:sz w:val="18"/>
          <w:szCs w:val="18"/>
        </w:rPr>
      </w:pPr>
      <w:r>
        <w:rPr>
          <w:rFonts w:hint="eastAsia" w:ascii="黑体" w:hAnsi="黑体" w:eastAsia="黑体" w:cs="黑体"/>
          <w:sz w:val="18"/>
          <w:szCs w:val="18"/>
        </w:rPr>
        <w:t>145/312</w:t>
      </w:r>
    </w:p>
    <w:p w14:paraId="13826616">
      <w:pPr>
        <w:spacing w:line="240" w:lineRule="exact"/>
        <w:rPr>
          <w:rFonts w:ascii="黑体" w:hAnsi="黑体" w:eastAsia="黑体" w:cs="黑体"/>
          <w:sz w:val="18"/>
          <w:szCs w:val="18"/>
        </w:rPr>
      </w:pPr>
      <w:r>
        <w:rPr>
          <w:rFonts w:hint="eastAsia" w:ascii="黑体" w:hAnsi="黑体" w:eastAsia="黑体" w:cs="黑体"/>
          <w:sz w:val="18"/>
          <w:szCs w:val="18"/>
        </w:rPr>
        <w:t>暴雨预警信号，表示由低至高的排序错误的是（）。</w:t>
      </w:r>
    </w:p>
    <w:p w14:paraId="18AB8D44">
      <w:pPr>
        <w:spacing w:line="240" w:lineRule="exact"/>
        <w:rPr>
          <w:rFonts w:ascii="黑体" w:hAnsi="黑体" w:eastAsia="黑体" w:cs="黑体"/>
          <w:sz w:val="18"/>
          <w:szCs w:val="18"/>
        </w:rPr>
      </w:pPr>
      <w:r>
        <w:rPr>
          <w:rFonts w:hint="eastAsia" w:ascii="黑体" w:hAnsi="黑体" w:eastAsia="黑体" w:cs="黑体"/>
          <w:sz w:val="18"/>
          <w:szCs w:val="18"/>
        </w:rPr>
        <w:t>A.绿色、黄色、橙色、红色</w:t>
      </w:r>
    </w:p>
    <w:p w14:paraId="2746A08F">
      <w:pPr>
        <w:spacing w:line="240" w:lineRule="exact"/>
        <w:rPr>
          <w:rFonts w:ascii="黑体" w:hAnsi="黑体" w:eastAsia="黑体" w:cs="黑体"/>
          <w:sz w:val="18"/>
          <w:szCs w:val="18"/>
        </w:rPr>
      </w:pPr>
      <w:r>
        <w:rPr>
          <w:rFonts w:hint="eastAsia" w:ascii="黑体" w:hAnsi="黑体" w:eastAsia="黑体" w:cs="黑体"/>
          <w:sz w:val="18"/>
          <w:szCs w:val="18"/>
        </w:rPr>
        <w:t>B.蓝色、绿色、黄色、橙色</w:t>
      </w:r>
    </w:p>
    <w:p w14:paraId="4254B52A">
      <w:pPr>
        <w:spacing w:line="240" w:lineRule="exact"/>
        <w:rPr>
          <w:rFonts w:ascii="黑体" w:hAnsi="黑体" w:eastAsia="黑体" w:cs="黑体"/>
          <w:sz w:val="18"/>
          <w:szCs w:val="18"/>
        </w:rPr>
      </w:pPr>
      <w:r>
        <w:rPr>
          <w:rFonts w:hint="eastAsia" w:ascii="黑体" w:hAnsi="黑体" w:eastAsia="黑体" w:cs="黑体"/>
          <w:sz w:val="18"/>
          <w:szCs w:val="18"/>
        </w:rPr>
        <w:t>C.绿色、蓝色、橙色、红色</w:t>
      </w:r>
    </w:p>
    <w:p w14:paraId="17FAEE25">
      <w:pPr>
        <w:spacing w:line="240" w:lineRule="exact"/>
        <w:rPr>
          <w:rFonts w:ascii="黑体" w:hAnsi="黑体" w:eastAsia="黑体" w:cs="黑体"/>
          <w:sz w:val="18"/>
          <w:szCs w:val="18"/>
        </w:rPr>
      </w:pPr>
      <w:r>
        <w:rPr>
          <w:rFonts w:hint="eastAsia" w:ascii="黑体" w:hAnsi="黑体" w:eastAsia="黑体" w:cs="黑体"/>
          <w:sz w:val="18"/>
          <w:szCs w:val="18"/>
        </w:rPr>
        <w:t>D.蓝色、黄色、橙色、红色</w:t>
      </w:r>
    </w:p>
    <w:p w14:paraId="79F76ADB">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398D245E">
      <w:pPr>
        <w:spacing w:line="240" w:lineRule="exact"/>
        <w:rPr>
          <w:rFonts w:ascii="黑体" w:hAnsi="黑体" w:eastAsia="黑体" w:cs="黑体"/>
          <w:sz w:val="18"/>
          <w:szCs w:val="18"/>
        </w:rPr>
      </w:pPr>
      <w:r>
        <w:rPr>
          <w:rFonts w:hint="eastAsia" w:ascii="黑体" w:hAnsi="黑体" w:eastAsia="黑体" w:cs="黑体"/>
          <w:sz w:val="18"/>
          <w:szCs w:val="18"/>
        </w:rPr>
        <w:t>146/312</w:t>
      </w:r>
    </w:p>
    <w:p w14:paraId="438FAEB3">
      <w:pPr>
        <w:spacing w:line="240" w:lineRule="exact"/>
        <w:rPr>
          <w:rFonts w:ascii="黑体" w:hAnsi="黑体" w:eastAsia="黑体" w:cs="黑体"/>
          <w:sz w:val="18"/>
          <w:szCs w:val="18"/>
        </w:rPr>
      </w:pPr>
      <w:r>
        <w:rPr>
          <w:rFonts w:hint="eastAsia" w:ascii="黑体" w:hAnsi="黑体" w:eastAsia="黑体" w:cs="黑体"/>
          <w:sz w:val="18"/>
          <w:szCs w:val="18"/>
        </w:rPr>
        <w:t>在室外避震，以下方式不正确的是（）。</w:t>
      </w:r>
    </w:p>
    <w:p w14:paraId="6BB77756">
      <w:pPr>
        <w:spacing w:line="240" w:lineRule="exact"/>
        <w:rPr>
          <w:rFonts w:ascii="黑体" w:hAnsi="黑体" w:eastAsia="黑体" w:cs="黑体"/>
          <w:sz w:val="18"/>
          <w:szCs w:val="18"/>
        </w:rPr>
      </w:pPr>
      <w:r>
        <w:rPr>
          <w:rFonts w:hint="eastAsia" w:ascii="黑体" w:hAnsi="黑体" w:eastAsia="黑体" w:cs="黑体"/>
          <w:sz w:val="18"/>
          <w:szCs w:val="18"/>
        </w:rPr>
        <w:t>A.在开阔地带，可原地不动，蹲下，注意保护头部</w:t>
      </w:r>
    </w:p>
    <w:p w14:paraId="62E093D9">
      <w:pPr>
        <w:spacing w:line="240" w:lineRule="exact"/>
        <w:rPr>
          <w:rFonts w:ascii="黑体" w:hAnsi="黑体" w:eastAsia="黑体" w:cs="黑体"/>
          <w:sz w:val="18"/>
          <w:szCs w:val="18"/>
        </w:rPr>
      </w:pPr>
      <w:r>
        <w:rPr>
          <w:rFonts w:hint="eastAsia" w:ascii="黑体" w:hAnsi="黑体" w:eastAsia="黑体" w:cs="黑体"/>
          <w:sz w:val="18"/>
          <w:szCs w:val="18"/>
        </w:rPr>
        <w:t>B.发生地震时赶紧回到室内</w:t>
      </w:r>
    </w:p>
    <w:p w14:paraId="16E78C2D">
      <w:pPr>
        <w:spacing w:line="240" w:lineRule="exact"/>
        <w:rPr>
          <w:rFonts w:ascii="黑体" w:hAnsi="黑体" w:eastAsia="黑体" w:cs="黑体"/>
          <w:sz w:val="18"/>
          <w:szCs w:val="18"/>
        </w:rPr>
      </w:pPr>
      <w:r>
        <w:rPr>
          <w:rFonts w:hint="eastAsia" w:ascii="黑体" w:hAnsi="黑体" w:eastAsia="黑体" w:cs="黑体"/>
          <w:sz w:val="18"/>
          <w:szCs w:val="18"/>
        </w:rPr>
        <w:t>C.注意避开高大建筑物或危险物</w:t>
      </w:r>
    </w:p>
    <w:p w14:paraId="2D5460B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301EF80">
      <w:pPr>
        <w:spacing w:line="240" w:lineRule="exact"/>
        <w:rPr>
          <w:rFonts w:ascii="黑体" w:hAnsi="黑体" w:eastAsia="黑体" w:cs="黑体"/>
          <w:sz w:val="18"/>
          <w:szCs w:val="18"/>
        </w:rPr>
      </w:pPr>
      <w:r>
        <w:rPr>
          <w:rFonts w:hint="eastAsia" w:ascii="黑体" w:hAnsi="黑体" w:eastAsia="黑体" w:cs="黑体"/>
          <w:sz w:val="18"/>
          <w:szCs w:val="18"/>
        </w:rPr>
        <w:t>147/312</w:t>
      </w:r>
    </w:p>
    <w:p w14:paraId="1E7EE402">
      <w:pPr>
        <w:spacing w:line="240" w:lineRule="exact"/>
        <w:rPr>
          <w:rFonts w:ascii="黑体" w:hAnsi="黑体" w:eastAsia="黑体" w:cs="黑体"/>
          <w:sz w:val="18"/>
          <w:szCs w:val="18"/>
        </w:rPr>
      </w:pPr>
      <w:r>
        <w:rPr>
          <w:rFonts w:hint="eastAsia" w:ascii="黑体" w:hAnsi="黑体" w:eastAsia="黑体" w:cs="黑体"/>
          <w:sz w:val="18"/>
          <w:szCs w:val="18"/>
        </w:rPr>
        <w:t>易燃液体（）都有发生燃烧的危险。</w:t>
      </w:r>
    </w:p>
    <w:p w14:paraId="2BA54F50">
      <w:pPr>
        <w:spacing w:line="240" w:lineRule="exact"/>
        <w:rPr>
          <w:rFonts w:ascii="黑体" w:hAnsi="黑体" w:eastAsia="黑体" w:cs="黑体"/>
          <w:sz w:val="18"/>
          <w:szCs w:val="18"/>
        </w:rPr>
      </w:pPr>
      <w:r>
        <w:rPr>
          <w:rFonts w:hint="eastAsia" w:ascii="黑体" w:hAnsi="黑体" w:eastAsia="黑体" w:cs="黑体"/>
          <w:sz w:val="18"/>
          <w:szCs w:val="18"/>
        </w:rPr>
        <w:t>A.遇火</w:t>
      </w:r>
    </w:p>
    <w:p w14:paraId="767E8960">
      <w:pPr>
        <w:spacing w:line="240" w:lineRule="exact"/>
        <w:rPr>
          <w:rFonts w:ascii="黑体" w:hAnsi="黑体" w:eastAsia="黑体" w:cs="黑体"/>
          <w:sz w:val="18"/>
          <w:szCs w:val="18"/>
        </w:rPr>
      </w:pPr>
      <w:r>
        <w:rPr>
          <w:rFonts w:hint="eastAsia" w:ascii="黑体" w:hAnsi="黑体" w:eastAsia="黑体" w:cs="黑体"/>
          <w:sz w:val="18"/>
          <w:szCs w:val="18"/>
        </w:rPr>
        <w:t>B.和氧化剂接触时</w:t>
      </w:r>
    </w:p>
    <w:p w14:paraId="7BD8309C">
      <w:pPr>
        <w:spacing w:line="240" w:lineRule="exact"/>
        <w:rPr>
          <w:rFonts w:ascii="黑体" w:hAnsi="黑体" w:eastAsia="黑体" w:cs="黑体"/>
          <w:sz w:val="18"/>
          <w:szCs w:val="18"/>
        </w:rPr>
      </w:pPr>
      <w:r>
        <w:rPr>
          <w:rFonts w:hint="eastAsia" w:ascii="黑体" w:hAnsi="黑体" w:eastAsia="黑体" w:cs="黑体"/>
          <w:sz w:val="18"/>
          <w:szCs w:val="18"/>
        </w:rPr>
        <w:t>C.受热</w:t>
      </w:r>
    </w:p>
    <w:p w14:paraId="50F743CB">
      <w:pPr>
        <w:spacing w:line="240" w:lineRule="exact"/>
        <w:rPr>
          <w:rFonts w:ascii="黑体" w:hAnsi="黑体" w:eastAsia="黑体" w:cs="黑体"/>
          <w:sz w:val="18"/>
          <w:szCs w:val="18"/>
        </w:rPr>
      </w:pPr>
      <w:r>
        <w:rPr>
          <w:rFonts w:hint="eastAsia" w:ascii="黑体" w:hAnsi="黑体" w:eastAsia="黑体" w:cs="黑体"/>
          <w:sz w:val="18"/>
          <w:szCs w:val="18"/>
        </w:rPr>
        <w:t>D.震动</w:t>
      </w:r>
    </w:p>
    <w:p w14:paraId="74608977">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6B328FB4">
      <w:pPr>
        <w:spacing w:line="240" w:lineRule="exact"/>
        <w:rPr>
          <w:rFonts w:ascii="黑体" w:hAnsi="黑体" w:eastAsia="黑体" w:cs="黑体"/>
          <w:sz w:val="18"/>
          <w:szCs w:val="18"/>
        </w:rPr>
      </w:pPr>
      <w:r>
        <w:rPr>
          <w:rFonts w:hint="eastAsia" w:ascii="黑体" w:hAnsi="黑体" w:eastAsia="黑体" w:cs="黑体"/>
          <w:sz w:val="18"/>
          <w:szCs w:val="18"/>
        </w:rPr>
        <w:t>148/312</w:t>
      </w:r>
    </w:p>
    <w:p w14:paraId="462B0A86">
      <w:pPr>
        <w:spacing w:line="240" w:lineRule="exact"/>
        <w:rPr>
          <w:rFonts w:ascii="黑体" w:hAnsi="黑体" w:eastAsia="黑体" w:cs="黑体"/>
          <w:sz w:val="18"/>
          <w:szCs w:val="18"/>
        </w:rPr>
      </w:pPr>
      <w:r>
        <w:rPr>
          <w:rFonts w:hint="eastAsia" w:ascii="黑体" w:hAnsi="黑体" w:eastAsia="黑体" w:cs="黑体"/>
          <w:sz w:val="18"/>
          <w:szCs w:val="18"/>
        </w:rPr>
        <w:t>设备运行安全检查是防止设备故障和事故发生的有效方法。</w:t>
      </w:r>
    </w:p>
    <w:p w14:paraId="31781BFF">
      <w:pPr>
        <w:spacing w:line="240" w:lineRule="exact"/>
        <w:rPr>
          <w:rFonts w:ascii="黑体" w:hAnsi="黑体" w:eastAsia="黑体" w:cs="黑体"/>
          <w:sz w:val="18"/>
          <w:szCs w:val="18"/>
        </w:rPr>
      </w:pPr>
      <w:r>
        <w:rPr>
          <w:rFonts w:hint="eastAsia" w:ascii="黑体" w:hAnsi="黑体" w:eastAsia="黑体" w:cs="黑体"/>
          <w:sz w:val="18"/>
          <w:szCs w:val="18"/>
        </w:rPr>
        <w:t>A.对</w:t>
      </w:r>
    </w:p>
    <w:p w14:paraId="45A25361">
      <w:pPr>
        <w:spacing w:line="240" w:lineRule="exact"/>
        <w:rPr>
          <w:rFonts w:ascii="黑体" w:hAnsi="黑体" w:eastAsia="黑体" w:cs="黑体"/>
          <w:sz w:val="18"/>
          <w:szCs w:val="18"/>
        </w:rPr>
      </w:pPr>
      <w:r>
        <w:rPr>
          <w:rFonts w:hint="eastAsia" w:ascii="黑体" w:hAnsi="黑体" w:eastAsia="黑体" w:cs="黑体"/>
          <w:sz w:val="18"/>
          <w:szCs w:val="18"/>
        </w:rPr>
        <w:t>B.错</w:t>
      </w:r>
    </w:p>
    <w:p w14:paraId="53819EF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F2BF599">
      <w:pPr>
        <w:spacing w:line="240" w:lineRule="exact"/>
        <w:rPr>
          <w:rFonts w:ascii="黑体" w:hAnsi="黑体" w:eastAsia="黑体" w:cs="黑体"/>
          <w:sz w:val="18"/>
          <w:szCs w:val="18"/>
        </w:rPr>
      </w:pPr>
      <w:r>
        <w:rPr>
          <w:rFonts w:hint="eastAsia" w:ascii="黑体" w:hAnsi="黑体" w:eastAsia="黑体" w:cs="黑体"/>
          <w:sz w:val="18"/>
          <w:szCs w:val="18"/>
        </w:rPr>
        <w:t>149/312</w:t>
      </w:r>
    </w:p>
    <w:p w14:paraId="3ABBE232">
      <w:pPr>
        <w:spacing w:line="240" w:lineRule="exact"/>
        <w:rPr>
          <w:rFonts w:ascii="黑体" w:hAnsi="黑体" w:eastAsia="黑体" w:cs="黑体"/>
          <w:sz w:val="18"/>
          <w:szCs w:val="18"/>
        </w:rPr>
      </w:pPr>
      <w:r>
        <w:rPr>
          <w:rFonts w:hint="eastAsia" w:ascii="黑体" w:hAnsi="黑体" w:eastAsia="黑体" w:cs="黑体"/>
          <w:sz w:val="18"/>
          <w:szCs w:val="18"/>
        </w:rPr>
        <w:t>只要存在生产经营活动就会有发生事故的（）。</w:t>
      </w:r>
    </w:p>
    <w:p w14:paraId="66EF48AB">
      <w:pPr>
        <w:spacing w:line="240" w:lineRule="exact"/>
        <w:rPr>
          <w:rFonts w:ascii="黑体" w:hAnsi="黑体" w:eastAsia="黑体" w:cs="黑体"/>
          <w:sz w:val="18"/>
          <w:szCs w:val="18"/>
        </w:rPr>
      </w:pPr>
      <w:r>
        <w:rPr>
          <w:rFonts w:hint="eastAsia" w:ascii="黑体" w:hAnsi="黑体" w:eastAsia="黑体" w:cs="黑体"/>
          <w:sz w:val="18"/>
          <w:szCs w:val="18"/>
        </w:rPr>
        <w:t>A.可能性</w:t>
      </w:r>
    </w:p>
    <w:p w14:paraId="17DD2520">
      <w:pPr>
        <w:spacing w:line="240" w:lineRule="exact"/>
        <w:rPr>
          <w:rFonts w:ascii="黑体" w:hAnsi="黑体" w:eastAsia="黑体" w:cs="黑体"/>
          <w:sz w:val="18"/>
          <w:szCs w:val="18"/>
        </w:rPr>
      </w:pPr>
      <w:r>
        <w:rPr>
          <w:rFonts w:hint="eastAsia" w:ascii="黑体" w:hAnsi="黑体" w:eastAsia="黑体" w:cs="黑体"/>
          <w:sz w:val="18"/>
          <w:szCs w:val="18"/>
        </w:rPr>
        <w:t>B.必然性</w:t>
      </w:r>
    </w:p>
    <w:p w14:paraId="26E0EAAE">
      <w:pPr>
        <w:spacing w:line="240" w:lineRule="exact"/>
        <w:rPr>
          <w:rFonts w:ascii="黑体" w:hAnsi="黑体" w:eastAsia="黑体" w:cs="黑体"/>
          <w:sz w:val="18"/>
          <w:szCs w:val="18"/>
        </w:rPr>
      </w:pPr>
      <w:r>
        <w:rPr>
          <w:rFonts w:hint="eastAsia" w:ascii="黑体" w:hAnsi="黑体" w:eastAsia="黑体" w:cs="黑体"/>
          <w:sz w:val="18"/>
          <w:szCs w:val="18"/>
        </w:rPr>
        <w:t>C.一般性</w:t>
      </w:r>
    </w:p>
    <w:p w14:paraId="6E77806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5B72BE8">
      <w:pPr>
        <w:spacing w:line="240" w:lineRule="exact"/>
        <w:rPr>
          <w:rFonts w:ascii="黑体" w:hAnsi="黑体" w:eastAsia="黑体" w:cs="黑体"/>
          <w:sz w:val="18"/>
          <w:szCs w:val="18"/>
        </w:rPr>
      </w:pPr>
      <w:r>
        <w:rPr>
          <w:rFonts w:hint="eastAsia" w:ascii="黑体" w:hAnsi="黑体" w:eastAsia="黑体" w:cs="黑体"/>
          <w:sz w:val="18"/>
          <w:szCs w:val="18"/>
        </w:rPr>
        <w:t>150/312</w:t>
      </w:r>
    </w:p>
    <w:p w14:paraId="18F34F57">
      <w:pPr>
        <w:spacing w:line="240" w:lineRule="exact"/>
        <w:rPr>
          <w:rFonts w:ascii="黑体" w:hAnsi="黑体" w:eastAsia="黑体" w:cs="黑体"/>
          <w:sz w:val="18"/>
          <w:szCs w:val="18"/>
        </w:rPr>
      </w:pPr>
      <w:r>
        <w:rPr>
          <w:rFonts w:hint="eastAsia" w:ascii="黑体" w:hAnsi="黑体" w:eastAsia="黑体" w:cs="黑体"/>
          <w:sz w:val="18"/>
          <w:szCs w:val="18"/>
        </w:rPr>
        <w:t>“三级”安全教育是指（）。</w:t>
      </w:r>
    </w:p>
    <w:p w14:paraId="05F10B62">
      <w:pPr>
        <w:spacing w:line="240" w:lineRule="exact"/>
        <w:rPr>
          <w:rFonts w:ascii="黑体" w:hAnsi="黑体" w:eastAsia="黑体" w:cs="黑体"/>
          <w:sz w:val="18"/>
          <w:szCs w:val="18"/>
        </w:rPr>
      </w:pPr>
      <w:r>
        <w:rPr>
          <w:rFonts w:hint="eastAsia" w:ascii="黑体" w:hAnsi="黑体" w:eastAsia="黑体" w:cs="黑体"/>
          <w:sz w:val="18"/>
          <w:szCs w:val="18"/>
        </w:rPr>
        <w:t>A.总厂、分厂、车间</w:t>
      </w:r>
    </w:p>
    <w:p w14:paraId="6E00B97C">
      <w:pPr>
        <w:spacing w:line="240" w:lineRule="exact"/>
        <w:rPr>
          <w:rFonts w:ascii="黑体" w:hAnsi="黑体" w:eastAsia="黑体" w:cs="黑体"/>
          <w:sz w:val="18"/>
          <w:szCs w:val="18"/>
        </w:rPr>
      </w:pPr>
      <w:r>
        <w:rPr>
          <w:rFonts w:hint="eastAsia" w:ascii="黑体" w:hAnsi="黑体" w:eastAsia="黑体" w:cs="黑体"/>
          <w:sz w:val="18"/>
          <w:szCs w:val="18"/>
        </w:rPr>
        <w:t>B.厂、车间、班组</w:t>
      </w:r>
    </w:p>
    <w:p w14:paraId="542FF84F">
      <w:pPr>
        <w:spacing w:line="240" w:lineRule="exact"/>
        <w:rPr>
          <w:rFonts w:ascii="黑体" w:hAnsi="黑体" w:eastAsia="黑体" w:cs="黑体"/>
          <w:sz w:val="18"/>
          <w:szCs w:val="18"/>
        </w:rPr>
      </w:pPr>
      <w:r>
        <w:rPr>
          <w:rFonts w:hint="eastAsia" w:ascii="黑体" w:hAnsi="黑体" w:eastAsia="黑体" w:cs="黑体"/>
          <w:sz w:val="18"/>
          <w:szCs w:val="18"/>
        </w:rPr>
        <w:t>C.集团公司、子公司、分厂</w:t>
      </w:r>
    </w:p>
    <w:p w14:paraId="35DF48A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EF460CA">
      <w:pPr>
        <w:spacing w:line="240" w:lineRule="exact"/>
        <w:rPr>
          <w:rFonts w:ascii="黑体" w:hAnsi="黑体" w:eastAsia="黑体" w:cs="黑体"/>
          <w:sz w:val="18"/>
          <w:szCs w:val="18"/>
        </w:rPr>
      </w:pPr>
      <w:r>
        <w:rPr>
          <w:rFonts w:hint="eastAsia" w:ascii="黑体" w:hAnsi="黑体" w:eastAsia="黑体" w:cs="黑体"/>
          <w:sz w:val="18"/>
          <w:szCs w:val="18"/>
        </w:rPr>
        <w:t>151/312</w:t>
      </w:r>
    </w:p>
    <w:p w14:paraId="28EB7A5E">
      <w:pPr>
        <w:spacing w:line="240" w:lineRule="exact"/>
        <w:rPr>
          <w:rFonts w:ascii="黑体" w:hAnsi="黑体" w:eastAsia="黑体" w:cs="黑体"/>
          <w:sz w:val="18"/>
          <w:szCs w:val="18"/>
        </w:rPr>
      </w:pPr>
      <w:r>
        <w:rPr>
          <w:rFonts w:hint="eastAsia" w:ascii="黑体" w:hAnsi="黑体" w:eastAsia="黑体" w:cs="黑体"/>
          <w:sz w:val="18"/>
          <w:szCs w:val="18"/>
        </w:rPr>
        <w:t>（）越活泼，火灾危险性越大。</w:t>
      </w:r>
    </w:p>
    <w:p w14:paraId="0657FA16">
      <w:pPr>
        <w:spacing w:line="240" w:lineRule="exact"/>
        <w:rPr>
          <w:rFonts w:ascii="黑体" w:hAnsi="黑体" w:eastAsia="黑体" w:cs="黑体"/>
          <w:sz w:val="18"/>
          <w:szCs w:val="18"/>
        </w:rPr>
      </w:pPr>
      <w:r>
        <w:rPr>
          <w:rFonts w:hint="eastAsia" w:ascii="黑体" w:hAnsi="黑体" w:eastAsia="黑体" w:cs="黑体"/>
          <w:sz w:val="18"/>
          <w:szCs w:val="18"/>
        </w:rPr>
        <w:t>A.物理性质</w:t>
      </w:r>
    </w:p>
    <w:p w14:paraId="437E0782">
      <w:pPr>
        <w:spacing w:line="240" w:lineRule="exact"/>
        <w:rPr>
          <w:rFonts w:ascii="黑体" w:hAnsi="黑体" w:eastAsia="黑体" w:cs="黑体"/>
          <w:sz w:val="18"/>
          <w:szCs w:val="18"/>
        </w:rPr>
      </w:pPr>
      <w:r>
        <w:rPr>
          <w:rFonts w:hint="eastAsia" w:ascii="黑体" w:hAnsi="黑体" w:eastAsia="黑体" w:cs="黑体"/>
          <w:sz w:val="18"/>
          <w:szCs w:val="18"/>
        </w:rPr>
        <w:t>B.化学性质</w:t>
      </w:r>
    </w:p>
    <w:p w14:paraId="519662DD">
      <w:pPr>
        <w:spacing w:line="240" w:lineRule="exact"/>
        <w:rPr>
          <w:rFonts w:ascii="黑体" w:hAnsi="黑体" w:eastAsia="黑体" w:cs="黑体"/>
          <w:sz w:val="18"/>
          <w:szCs w:val="18"/>
        </w:rPr>
      </w:pPr>
      <w:r>
        <w:rPr>
          <w:rFonts w:hint="eastAsia" w:ascii="黑体" w:hAnsi="黑体" w:eastAsia="黑体" w:cs="黑体"/>
          <w:sz w:val="18"/>
          <w:szCs w:val="18"/>
        </w:rPr>
        <w:t>C.生物性质</w:t>
      </w:r>
    </w:p>
    <w:p w14:paraId="75BD2AF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93B2231">
      <w:pPr>
        <w:spacing w:line="240" w:lineRule="exact"/>
        <w:rPr>
          <w:rFonts w:ascii="黑体" w:hAnsi="黑体" w:eastAsia="黑体" w:cs="黑体"/>
          <w:sz w:val="18"/>
          <w:szCs w:val="18"/>
        </w:rPr>
      </w:pPr>
      <w:r>
        <w:rPr>
          <w:rFonts w:hint="eastAsia" w:ascii="黑体" w:hAnsi="黑体" w:eastAsia="黑体" w:cs="黑体"/>
          <w:sz w:val="18"/>
          <w:szCs w:val="18"/>
        </w:rPr>
        <w:t>152/312</w:t>
      </w:r>
    </w:p>
    <w:p w14:paraId="3AFE0FFD">
      <w:pPr>
        <w:spacing w:line="240" w:lineRule="exact"/>
        <w:rPr>
          <w:rFonts w:ascii="黑体" w:hAnsi="黑体" w:eastAsia="黑体" w:cs="黑体"/>
          <w:sz w:val="18"/>
          <w:szCs w:val="18"/>
        </w:rPr>
      </w:pPr>
      <w:r>
        <w:rPr>
          <w:rFonts w:hint="eastAsia" w:ascii="黑体" w:hAnsi="黑体" w:eastAsia="黑体" w:cs="黑体"/>
          <w:sz w:val="18"/>
          <w:szCs w:val="18"/>
        </w:rPr>
        <w:t>高速公路上发生事故，车辆损坏难以移动的情况下，错误的做法是（）。</w:t>
      </w:r>
    </w:p>
    <w:p w14:paraId="0D068DFB">
      <w:pPr>
        <w:spacing w:line="240" w:lineRule="exact"/>
        <w:rPr>
          <w:rFonts w:ascii="黑体" w:hAnsi="黑体" w:eastAsia="黑体" w:cs="黑体"/>
          <w:sz w:val="18"/>
          <w:szCs w:val="18"/>
        </w:rPr>
      </w:pPr>
      <w:r>
        <w:rPr>
          <w:rFonts w:hint="eastAsia" w:ascii="黑体" w:hAnsi="黑体" w:eastAsia="黑体" w:cs="黑体"/>
          <w:sz w:val="18"/>
          <w:szCs w:val="18"/>
        </w:rPr>
        <w:t>A.开启危险报警闪光灯</w:t>
      </w:r>
    </w:p>
    <w:p w14:paraId="0BBD6B18">
      <w:pPr>
        <w:spacing w:line="240" w:lineRule="exact"/>
        <w:rPr>
          <w:rFonts w:ascii="黑体" w:hAnsi="黑体" w:eastAsia="黑体" w:cs="黑体"/>
          <w:sz w:val="18"/>
          <w:szCs w:val="18"/>
        </w:rPr>
      </w:pPr>
      <w:r>
        <w:rPr>
          <w:rFonts w:hint="eastAsia" w:ascii="黑体" w:hAnsi="黑体" w:eastAsia="黑体" w:cs="黑体"/>
          <w:sz w:val="18"/>
          <w:szCs w:val="18"/>
        </w:rPr>
        <w:t>B.迅速报警</w:t>
      </w:r>
    </w:p>
    <w:p w14:paraId="56CF5008">
      <w:pPr>
        <w:spacing w:line="240" w:lineRule="exact"/>
        <w:rPr>
          <w:rFonts w:ascii="黑体" w:hAnsi="黑体" w:eastAsia="黑体" w:cs="黑体"/>
          <w:sz w:val="18"/>
          <w:szCs w:val="18"/>
        </w:rPr>
      </w:pPr>
      <w:r>
        <w:rPr>
          <w:rFonts w:hint="eastAsia" w:ascii="黑体" w:hAnsi="黑体" w:eastAsia="黑体" w:cs="黑体"/>
          <w:sz w:val="18"/>
          <w:szCs w:val="18"/>
        </w:rPr>
        <w:t>C.车上人员迅速下车站在车旁等待救援</w:t>
      </w:r>
    </w:p>
    <w:p w14:paraId="2BAEF1B2">
      <w:pPr>
        <w:spacing w:line="240" w:lineRule="exact"/>
        <w:rPr>
          <w:rFonts w:ascii="黑体" w:hAnsi="黑体" w:eastAsia="黑体" w:cs="黑体"/>
          <w:sz w:val="18"/>
          <w:szCs w:val="18"/>
        </w:rPr>
      </w:pPr>
      <w:r>
        <w:rPr>
          <w:rFonts w:hint="eastAsia" w:ascii="黑体" w:hAnsi="黑体" w:eastAsia="黑体" w:cs="黑体"/>
          <w:sz w:val="18"/>
          <w:szCs w:val="18"/>
        </w:rPr>
        <w:t>D.在高速上拦截过往车辆求救</w:t>
      </w:r>
    </w:p>
    <w:p w14:paraId="505DCEB5">
      <w:pPr>
        <w:spacing w:line="240" w:lineRule="exact"/>
        <w:rPr>
          <w:rFonts w:ascii="黑体" w:hAnsi="黑体" w:eastAsia="黑体" w:cs="黑体"/>
          <w:sz w:val="18"/>
          <w:szCs w:val="18"/>
        </w:rPr>
      </w:pPr>
      <w:r>
        <w:rPr>
          <w:rFonts w:hint="eastAsia" w:ascii="黑体" w:hAnsi="黑体" w:eastAsia="黑体" w:cs="黑体"/>
          <w:sz w:val="18"/>
          <w:szCs w:val="18"/>
        </w:rPr>
        <w:t>正确答案：C,D</w:t>
      </w:r>
    </w:p>
    <w:p w14:paraId="374F7CAF">
      <w:pPr>
        <w:spacing w:line="240" w:lineRule="exact"/>
        <w:rPr>
          <w:rFonts w:ascii="黑体" w:hAnsi="黑体" w:eastAsia="黑体" w:cs="黑体"/>
          <w:sz w:val="18"/>
          <w:szCs w:val="18"/>
        </w:rPr>
      </w:pPr>
      <w:r>
        <w:rPr>
          <w:rFonts w:hint="eastAsia" w:ascii="黑体" w:hAnsi="黑体" w:eastAsia="黑体" w:cs="黑体"/>
          <w:sz w:val="18"/>
          <w:szCs w:val="18"/>
        </w:rPr>
        <w:t>153/312</w:t>
      </w:r>
    </w:p>
    <w:p w14:paraId="7A459A5E">
      <w:pPr>
        <w:spacing w:line="240" w:lineRule="exact"/>
        <w:rPr>
          <w:rFonts w:ascii="黑体" w:hAnsi="黑体" w:eastAsia="黑体" w:cs="黑体"/>
          <w:sz w:val="18"/>
          <w:szCs w:val="18"/>
        </w:rPr>
      </w:pPr>
      <w:r>
        <w:rPr>
          <w:rFonts w:hint="eastAsia" w:ascii="黑体" w:hAnsi="黑体" w:eastAsia="黑体" w:cs="黑体"/>
          <w:sz w:val="18"/>
          <w:szCs w:val="18"/>
        </w:rPr>
        <w:t>特种劳动防护用品安全标志采用的字母为（）。</w:t>
      </w:r>
    </w:p>
    <w:p w14:paraId="15A82F19">
      <w:pPr>
        <w:spacing w:line="240" w:lineRule="exact"/>
        <w:rPr>
          <w:rFonts w:ascii="黑体" w:hAnsi="黑体" w:eastAsia="黑体" w:cs="黑体"/>
          <w:sz w:val="18"/>
          <w:szCs w:val="18"/>
        </w:rPr>
      </w:pPr>
      <w:r>
        <w:rPr>
          <w:rFonts w:hint="eastAsia" w:ascii="黑体" w:hAnsi="黑体" w:eastAsia="黑体" w:cs="黑体"/>
          <w:sz w:val="18"/>
          <w:szCs w:val="18"/>
        </w:rPr>
        <w:t>A.“LA”</w:t>
      </w:r>
    </w:p>
    <w:p w14:paraId="6D8AF637">
      <w:pPr>
        <w:spacing w:line="240" w:lineRule="exact"/>
        <w:rPr>
          <w:rFonts w:ascii="黑体" w:hAnsi="黑体" w:eastAsia="黑体" w:cs="黑体"/>
          <w:sz w:val="18"/>
          <w:szCs w:val="18"/>
        </w:rPr>
      </w:pPr>
      <w:r>
        <w:rPr>
          <w:rFonts w:hint="eastAsia" w:ascii="黑体" w:hAnsi="黑体" w:eastAsia="黑体" w:cs="黑体"/>
          <w:sz w:val="18"/>
          <w:szCs w:val="18"/>
        </w:rPr>
        <w:t>B.“EX”</w:t>
      </w:r>
    </w:p>
    <w:p w14:paraId="47FC809A">
      <w:pPr>
        <w:spacing w:line="240" w:lineRule="exact"/>
        <w:rPr>
          <w:rFonts w:ascii="黑体" w:hAnsi="黑体" w:eastAsia="黑体" w:cs="黑体"/>
          <w:sz w:val="18"/>
          <w:szCs w:val="18"/>
        </w:rPr>
      </w:pPr>
      <w:r>
        <w:rPr>
          <w:rFonts w:hint="eastAsia" w:ascii="黑体" w:hAnsi="黑体" w:eastAsia="黑体" w:cs="黑体"/>
          <w:sz w:val="18"/>
          <w:szCs w:val="18"/>
        </w:rPr>
        <w:t>C.“TZ”</w:t>
      </w:r>
    </w:p>
    <w:p w14:paraId="24B2C4E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35A48B2">
      <w:pPr>
        <w:spacing w:line="240" w:lineRule="exact"/>
        <w:rPr>
          <w:rFonts w:ascii="黑体" w:hAnsi="黑体" w:eastAsia="黑体" w:cs="黑体"/>
          <w:sz w:val="18"/>
          <w:szCs w:val="18"/>
        </w:rPr>
      </w:pPr>
      <w:r>
        <w:rPr>
          <w:rFonts w:hint="eastAsia" w:ascii="黑体" w:hAnsi="黑体" w:eastAsia="黑体" w:cs="黑体"/>
          <w:sz w:val="18"/>
          <w:szCs w:val="18"/>
        </w:rPr>
        <w:t>154/312</w:t>
      </w:r>
    </w:p>
    <w:p w14:paraId="2A29329C">
      <w:pPr>
        <w:spacing w:line="240" w:lineRule="exact"/>
        <w:rPr>
          <w:rFonts w:ascii="黑体" w:hAnsi="黑体" w:eastAsia="黑体" w:cs="黑体"/>
          <w:sz w:val="18"/>
          <w:szCs w:val="18"/>
        </w:rPr>
      </w:pPr>
      <w:r>
        <w:rPr>
          <w:rFonts w:hint="eastAsia" w:ascii="黑体" w:hAnsi="黑体" w:eastAsia="黑体" w:cs="黑体"/>
          <w:sz w:val="18"/>
          <w:szCs w:val="18"/>
        </w:rPr>
        <w:t>使冻伤人员的冻伤部位解冻时，应该用下述（）方法。</w:t>
      </w:r>
    </w:p>
    <w:p w14:paraId="28130BEE">
      <w:pPr>
        <w:spacing w:line="240" w:lineRule="exact"/>
        <w:rPr>
          <w:rFonts w:ascii="黑体" w:hAnsi="黑体" w:eastAsia="黑体" w:cs="黑体"/>
          <w:sz w:val="18"/>
          <w:szCs w:val="18"/>
        </w:rPr>
      </w:pPr>
      <w:r>
        <w:rPr>
          <w:rFonts w:hint="eastAsia" w:ascii="黑体" w:hAnsi="黑体" w:eastAsia="黑体" w:cs="黑体"/>
          <w:sz w:val="18"/>
          <w:szCs w:val="18"/>
        </w:rPr>
        <w:t>A.不超过40℃的温水浸泡</w:t>
      </w:r>
    </w:p>
    <w:p w14:paraId="271CFBC1">
      <w:pPr>
        <w:spacing w:line="240" w:lineRule="exact"/>
        <w:rPr>
          <w:rFonts w:ascii="黑体" w:hAnsi="黑体" w:eastAsia="黑体" w:cs="黑体"/>
          <w:sz w:val="18"/>
          <w:szCs w:val="18"/>
        </w:rPr>
      </w:pPr>
      <w:r>
        <w:rPr>
          <w:rFonts w:hint="eastAsia" w:ascii="黑体" w:hAnsi="黑体" w:eastAsia="黑体" w:cs="黑体"/>
          <w:sz w:val="18"/>
          <w:szCs w:val="18"/>
        </w:rPr>
        <w:t>B.火烤</w:t>
      </w:r>
    </w:p>
    <w:p w14:paraId="22A453D5">
      <w:pPr>
        <w:spacing w:line="240" w:lineRule="exact"/>
        <w:rPr>
          <w:rFonts w:ascii="黑体" w:hAnsi="黑体" w:eastAsia="黑体" w:cs="黑体"/>
          <w:sz w:val="18"/>
          <w:szCs w:val="18"/>
        </w:rPr>
      </w:pPr>
      <w:r>
        <w:rPr>
          <w:rFonts w:hint="eastAsia" w:ascii="黑体" w:hAnsi="黑体" w:eastAsia="黑体" w:cs="黑体"/>
          <w:sz w:val="18"/>
          <w:szCs w:val="18"/>
        </w:rPr>
        <w:t>C.不低于50℃的热水浸泡</w:t>
      </w:r>
    </w:p>
    <w:p w14:paraId="5499146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BEFC791">
      <w:pPr>
        <w:spacing w:line="240" w:lineRule="exact"/>
        <w:rPr>
          <w:rFonts w:ascii="黑体" w:hAnsi="黑体" w:eastAsia="黑体" w:cs="黑体"/>
          <w:sz w:val="18"/>
          <w:szCs w:val="18"/>
        </w:rPr>
      </w:pPr>
      <w:r>
        <w:rPr>
          <w:rFonts w:hint="eastAsia" w:ascii="黑体" w:hAnsi="黑体" w:eastAsia="黑体" w:cs="黑体"/>
          <w:sz w:val="18"/>
          <w:szCs w:val="18"/>
        </w:rPr>
        <w:t>155/312</w:t>
      </w:r>
    </w:p>
    <w:p w14:paraId="099BE828">
      <w:pPr>
        <w:spacing w:line="240" w:lineRule="exact"/>
        <w:rPr>
          <w:rFonts w:ascii="黑体" w:hAnsi="黑体" w:eastAsia="黑体" w:cs="黑体"/>
          <w:sz w:val="18"/>
          <w:szCs w:val="18"/>
        </w:rPr>
      </w:pPr>
      <w:r>
        <w:rPr>
          <w:rFonts w:hint="eastAsia" w:ascii="黑体" w:hAnsi="黑体" w:eastAsia="黑体" w:cs="黑体"/>
          <w:sz w:val="18"/>
          <w:szCs w:val="18"/>
        </w:rPr>
        <w:t>应急救援设施的冲淋、洗眼设施应靠近（）。</w:t>
      </w:r>
    </w:p>
    <w:p w14:paraId="3055B484">
      <w:pPr>
        <w:spacing w:line="240" w:lineRule="exact"/>
        <w:rPr>
          <w:rFonts w:ascii="黑体" w:hAnsi="黑体" w:eastAsia="黑体" w:cs="黑体"/>
          <w:sz w:val="18"/>
          <w:szCs w:val="18"/>
        </w:rPr>
      </w:pPr>
      <w:r>
        <w:rPr>
          <w:rFonts w:hint="eastAsia" w:ascii="黑体" w:hAnsi="黑体" w:eastAsia="黑体" w:cs="黑体"/>
          <w:sz w:val="18"/>
          <w:szCs w:val="18"/>
        </w:rPr>
        <w:t>A.休息室</w:t>
      </w:r>
    </w:p>
    <w:p w14:paraId="2DD22E78">
      <w:pPr>
        <w:spacing w:line="240" w:lineRule="exact"/>
        <w:rPr>
          <w:rFonts w:ascii="黑体" w:hAnsi="黑体" w:eastAsia="黑体" w:cs="黑体"/>
          <w:sz w:val="18"/>
          <w:szCs w:val="18"/>
        </w:rPr>
      </w:pPr>
      <w:r>
        <w:rPr>
          <w:rFonts w:hint="eastAsia" w:ascii="黑体" w:hAnsi="黑体" w:eastAsia="黑体" w:cs="黑体"/>
          <w:sz w:val="18"/>
          <w:szCs w:val="18"/>
        </w:rPr>
        <w:t>B.医务室</w:t>
      </w:r>
    </w:p>
    <w:p w14:paraId="7AD75DA5">
      <w:pPr>
        <w:spacing w:line="240" w:lineRule="exact"/>
        <w:rPr>
          <w:rFonts w:ascii="黑体" w:hAnsi="黑体" w:eastAsia="黑体" w:cs="黑体"/>
          <w:sz w:val="18"/>
          <w:szCs w:val="18"/>
        </w:rPr>
      </w:pPr>
      <w:r>
        <w:rPr>
          <w:rFonts w:hint="eastAsia" w:ascii="黑体" w:hAnsi="黑体" w:eastAsia="黑体" w:cs="黑体"/>
          <w:sz w:val="18"/>
          <w:szCs w:val="18"/>
        </w:rPr>
        <w:t>C.可能发生相应事故的工作地点</w:t>
      </w:r>
    </w:p>
    <w:p w14:paraId="6378A69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9D5D34D">
      <w:pPr>
        <w:spacing w:line="240" w:lineRule="exact"/>
        <w:rPr>
          <w:rFonts w:ascii="黑体" w:hAnsi="黑体" w:eastAsia="黑体" w:cs="黑体"/>
          <w:sz w:val="18"/>
          <w:szCs w:val="18"/>
        </w:rPr>
      </w:pPr>
      <w:r>
        <w:rPr>
          <w:rFonts w:hint="eastAsia" w:ascii="黑体" w:hAnsi="黑体" w:eastAsia="黑体" w:cs="黑体"/>
          <w:sz w:val="18"/>
          <w:szCs w:val="18"/>
        </w:rPr>
        <w:t>156/312</w:t>
      </w:r>
    </w:p>
    <w:p w14:paraId="27E3D306">
      <w:pPr>
        <w:spacing w:line="240" w:lineRule="exact"/>
        <w:rPr>
          <w:rFonts w:ascii="黑体" w:hAnsi="黑体" w:eastAsia="黑体" w:cs="黑体"/>
          <w:sz w:val="18"/>
          <w:szCs w:val="18"/>
        </w:rPr>
      </w:pPr>
      <w:r>
        <w:rPr>
          <w:rFonts w:hint="eastAsia" w:ascii="黑体" w:hAnsi="黑体" w:eastAsia="黑体" w:cs="黑体"/>
          <w:sz w:val="18"/>
          <w:szCs w:val="18"/>
        </w:rPr>
        <w:t>下列选项中，易发生爆炸的粉尘有（）。</w:t>
      </w:r>
    </w:p>
    <w:p w14:paraId="7C30B2D0">
      <w:pPr>
        <w:spacing w:line="240" w:lineRule="exact"/>
        <w:rPr>
          <w:rFonts w:ascii="黑体" w:hAnsi="黑体" w:eastAsia="黑体" w:cs="黑体"/>
          <w:sz w:val="18"/>
          <w:szCs w:val="18"/>
        </w:rPr>
      </w:pPr>
      <w:r>
        <w:rPr>
          <w:rFonts w:hint="eastAsia" w:ascii="黑体" w:hAnsi="黑体" w:eastAsia="黑体" w:cs="黑体"/>
          <w:sz w:val="18"/>
          <w:szCs w:val="18"/>
        </w:rPr>
        <w:t>A.铝粉</w:t>
      </w:r>
    </w:p>
    <w:p w14:paraId="6C30D663">
      <w:pPr>
        <w:spacing w:line="240" w:lineRule="exact"/>
        <w:rPr>
          <w:rFonts w:ascii="黑体" w:hAnsi="黑体" w:eastAsia="黑体" w:cs="黑体"/>
          <w:sz w:val="18"/>
          <w:szCs w:val="18"/>
        </w:rPr>
      </w:pPr>
      <w:r>
        <w:rPr>
          <w:rFonts w:hint="eastAsia" w:ascii="黑体" w:hAnsi="黑体" w:eastAsia="黑体" w:cs="黑体"/>
          <w:sz w:val="18"/>
          <w:szCs w:val="18"/>
        </w:rPr>
        <w:t>B.镁粉</w:t>
      </w:r>
    </w:p>
    <w:p w14:paraId="1F545722">
      <w:pPr>
        <w:spacing w:line="240" w:lineRule="exact"/>
        <w:rPr>
          <w:rFonts w:ascii="黑体" w:hAnsi="黑体" w:eastAsia="黑体" w:cs="黑体"/>
          <w:sz w:val="18"/>
          <w:szCs w:val="18"/>
        </w:rPr>
      </w:pPr>
      <w:r>
        <w:rPr>
          <w:rFonts w:hint="eastAsia" w:ascii="黑体" w:hAnsi="黑体" w:eastAsia="黑体" w:cs="黑体"/>
          <w:sz w:val="18"/>
          <w:szCs w:val="18"/>
        </w:rPr>
        <w:t>C.面粉</w:t>
      </w:r>
    </w:p>
    <w:p w14:paraId="26502AE7">
      <w:pPr>
        <w:spacing w:line="240" w:lineRule="exact"/>
        <w:rPr>
          <w:rFonts w:ascii="黑体" w:hAnsi="黑体" w:eastAsia="黑体" w:cs="黑体"/>
          <w:sz w:val="18"/>
          <w:szCs w:val="18"/>
        </w:rPr>
      </w:pPr>
      <w:r>
        <w:rPr>
          <w:rFonts w:hint="eastAsia" w:ascii="黑体" w:hAnsi="黑体" w:eastAsia="黑体" w:cs="黑体"/>
          <w:sz w:val="18"/>
          <w:szCs w:val="18"/>
        </w:rPr>
        <w:t>D.淀粉</w:t>
      </w:r>
    </w:p>
    <w:p w14:paraId="3DD26D40">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437D17DB">
      <w:pPr>
        <w:spacing w:line="240" w:lineRule="exact"/>
        <w:rPr>
          <w:rFonts w:ascii="黑体" w:hAnsi="黑体" w:eastAsia="黑体" w:cs="黑体"/>
          <w:sz w:val="18"/>
          <w:szCs w:val="18"/>
        </w:rPr>
      </w:pPr>
      <w:r>
        <w:rPr>
          <w:rFonts w:hint="eastAsia" w:ascii="黑体" w:hAnsi="黑体" w:eastAsia="黑体" w:cs="黑体"/>
          <w:sz w:val="18"/>
          <w:szCs w:val="18"/>
        </w:rPr>
        <w:t>157/312</w:t>
      </w:r>
    </w:p>
    <w:p w14:paraId="79D4708B">
      <w:pPr>
        <w:spacing w:line="240" w:lineRule="exact"/>
        <w:rPr>
          <w:rFonts w:ascii="黑体" w:hAnsi="黑体" w:eastAsia="黑体" w:cs="黑体"/>
          <w:sz w:val="18"/>
          <w:szCs w:val="18"/>
        </w:rPr>
      </w:pPr>
      <w:r>
        <w:rPr>
          <w:rFonts w:hint="eastAsia" w:ascii="黑体" w:hAnsi="黑体" w:eastAsia="黑体" w:cs="黑体"/>
          <w:sz w:val="18"/>
          <w:szCs w:val="18"/>
        </w:rPr>
        <w:t>发现剧毒化学品、易制爆危险化学品丢失或者被盗的，应当立即向（）报告。</w:t>
      </w:r>
    </w:p>
    <w:p w14:paraId="6BE7CD5B">
      <w:pPr>
        <w:spacing w:line="240" w:lineRule="exact"/>
        <w:rPr>
          <w:rFonts w:ascii="黑体" w:hAnsi="黑体" w:eastAsia="黑体" w:cs="黑体"/>
          <w:sz w:val="18"/>
          <w:szCs w:val="18"/>
        </w:rPr>
      </w:pPr>
      <w:r>
        <w:rPr>
          <w:rFonts w:hint="eastAsia" w:ascii="黑体" w:hAnsi="黑体" w:eastAsia="黑体" w:cs="黑体"/>
          <w:sz w:val="18"/>
          <w:szCs w:val="18"/>
        </w:rPr>
        <w:t>A.当地环保部门</w:t>
      </w:r>
    </w:p>
    <w:p w14:paraId="66F47CF6">
      <w:pPr>
        <w:spacing w:line="240" w:lineRule="exact"/>
        <w:rPr>
          <w:rFonts w:ascii="黑体" w:hAnsi="黑体" w:eastAsia="黑体" w:cs="黑体"/>
          <w:sz w:val="18"/>
          <w:szCs w:val="18"/>
        </w:rPr>
      </w:pPr>
      <w:r>
        <w:rPr>
          <w:rFonts w:hint="eastAsia" w:ascii="黑体" w:hAnsi="黑体" w:eastAsia="黑体" w:cs="黑体"/>
          <w:sz w:val="18"/>
          <w:szCs w:val="18"/>
        </w:rPr>
        <w:t>B.当地应急部门</w:t>
      </w:r>
    </w:p>
    <w:p w14:paraId="14251AD5">
      <w:pPr>
        <w:spacing w:line="240" w:lineRule="exact"/>
        <w:rPr>
          <w:rFonts w:ascii="黑体" w:hAnsi="黑体" w:eastAsia="黑体" w:cs="黑体"/>
          <w:sz w:val="18"/>
          <w:szCs w:val="18"/>
        </w:rPr>
      </w:pPr>
      <w:r>
        <w:rPr>
          <w:rFonts w:hint="eastAsia" w:ascii="黑体" w:hAnsi="黑体" w:eastAsia="黑体" w:cs="黑体"/>
          <w:sz w:val="18"/>
          <w:szCs w:val="18"/>
        </w:rPr>
        <w:t>C.当地公安机关</w:t>
      </w:r>
    </w:p>
    <w:p w14:paraId="79634DD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485A448">
      <w:pPr>
        <w:spacing w:line="240" w:lineRule="exact"/>
        <w:rPr>
          <w:rFonts w:ascii="黑体" w:hAnsi="黑体" w:eastAsia="黑体" w:cs="黑体"/>
          <w:sz w:val="18"/>
          <w:szCs w:val="18"/>
        </w:rPr>
      </w:pPr>
      <w:r>
        <w:rPr>
          <w:rFonts w:hint="eastAsia" w:ascii="黑体" w:hAnsi="黑体" w:eastAsia="黑体" w:cs="黑体"/>
          <w:sz w:val="18"/>
          <w:szCs w:val="18"/>
        </w:rPr>
        <w:t>158/312</w:t>
      </w:r>
    </w:p>
    <w:p w14:paraId="30C67CE3">
      <w:pPr>
        <w:spacing w:line="240" w:lineRule="exact"/>
        <w:rPr>
          <w:rFonts w:ascii="黑体" w:hAnsi="黑体" w:eastAsia="黑体" w:cs="黑体"/>
          <w:sz w:val="18"/>
          <w:szCs w:val="18"/>
        </w:rPr>
      </w:pPr>
      <w:r>
        <w:rPr>
          <w:rFonts w:hint="eastAsia" w:ascii="黑体" w:hAnsi="黑体" w:eastAsia="黑体" w:cs="黑体"/>
          <w:sz w:val="18"/>
          <w:szCs w:val="18"/>
        </w:rPr>
        <w:t>高层建筑火灾中，着火层下面的人员应采取的逃生方式是（）。</w:t>
      </w:r>
    </w:p>
    <w:p w14:paraId="0926AF1A">
      <w:pPr>
        <w:spacing w:line="240" w:lineRule="exact"/>
        <w:rPr>
          <w:rFonts w:ascii="黑体" w:hAnsi="黑体" w:eastAsia="黑体" w:cs="黑体"/>
          <w:sz w:val="18"/>
          <w:szCs w:val="18"/>
        </w:rPr>
      </w:pPr>
      <w:r>
        <w:rPr>
          <w:rFonts w:hint="eastAsia" w:ascii="黑体" w:hAnsi="黑体" w:eastAsia="黑体" w:cs="黑体"/>
          <w:sz w:val="18"/>
          <w:szCs w:val="18"/>
        </w:rPr>
        <w:t>A.向楼上跑</w:t>
      </w:r>
    </w:p>
    <w:p w14:paraId="6CF0B830">
      <w:pPr>
        <w:spacing w:line="240" w:lineRule="exact"/>
        <w:rPr>
          <w:rFonts w:ascii="黑体" w:hAnsi="黑体" w:eastAsia="黑体" w:cs="黑体"/>
          <w:sz w:val="18"/>
          <w:szCs w:val="18"/>
        </w:rPr>
      </w:pPr>
      <w:r>
        <w:rPr>
          <w:rFonts w:hint="eastAsia" w:ascii="黑体" w:hAnsi="黑体" w:eastAsia="黑体" w:cs="黑体"/>
          <w:sz w:val="18"/>
          <w:szCs w:val="18"/>
        </w:rPr>
        <w:t>B.从窗户跳下</w:t>
      </w:r>
    </w:p>
    <w:p w14:paraId="2553F14B">
      <w:pPr>
        <w:spacing w:line="240" w:lineRule="exact"/>
        <w:rPr>
          <w:rFonts w:ascii="黑体" w:hAnsi="黑体" w:eastAsia="黑体" w:cs="黑体"/>
          <w:sz w:val="18"/>
          <w:szCs w:val="18"/>
        </w:rPr>
      </w:pPr>
      <w:r>
        <w:rPr>
          <w:rFonts w:hint="eastAsia" w:ascii="黑体" w:hAnsi="黑体" w:eastAsia="黑体" w:cs="黑体"/>
          <w:sz w:val="18"/>
          <w:szCs w:val="18"/>
        </w:rPr>
        <w:t>C.迅速沿疏散楼梯向下逃生</w:t>
      </w:r>
    </w:p>
    <w:p w14:paraId="7139D65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112371F">
      <w:pPr>
        <w:spacing w:line="240" w:lineRule="exact"/>
        <w:rPr>
          <w:rFonts w:ascii="黑体" w:hAnsi="黑体" w:eastAsia="黑体" w:cs="黑体"/>
          <w:sz w:val="18"/>
          <w:szCs w:val="18"/>
        </w:rPr>
      </w:pPr>
      <w:r>
        <w:rPr>
          <w:rFonts w:hint="eastAsia" w:ascii="黑体" w:hAnsi="黑体" w:eastAsia="黑体" w:cs="黑体"/>
          <w:sz w:val="18"/>
          <w:szCs w:val="18"/>
        </w:rPr>
        <w:t>159/312</w:t>
      </w:r>
    </w:p>
    <w:p w14:paraId="2BF3D4B8">
      <w:pPr>
        <w:spacing w:line="240" w:lineRule="exact"/>
        <w:rPr>
          <w:rFonts w:ascii="黑体" w:hAnsi="黑体" w:eastAsia="黑体" w:cs="黑体"/>
          <w:sz w:val="18"/>
          <w:szCs w:val="18"/>
        </w:rPr>
      </w:pPr>
      <w:r>
        <w:rPr>
          <w:rFonts w:hint="eastAsia" w:ascii="黑体" w:hAnsi="黑体" w:eastAsia="黑体" w:cs="黑体"/>
          <w:sz w:val="18"/>
          <w:szCs w:val="18"/>
        </w:rPr>
        <w:t>以下物品属于危险化学品的是（）。</w:t>
      </w:r>
    </w:p>
    <w:p w14:paraId="5D13289C">
      <w:pPr>
        <w:spacing w:line="240" w:lineRule="exact"/>
        <w:rPr>
          <w:rFonts w:ascii="黑体" w:hAnsi="黑体" w:eastAsia="黑体" w:cs="黑体"/>
          <w:sz w:val="18"/>
          <w:szCs w:val="18"/>
        </w:rPr>
      </w:pPr>
      <w:r>
        <w:rPr>
          <w:rFonts w:hint="eastAsia" w:ascii="黑体" w:hAnsi="黑体" w:eastAsia="黑体" w:cs="黑体"/>
          <w:sz w:val="18"/>
          <w:szCs w:val="18"/>
        </w:rPr>
        <w:t>A.木材</w:t>
      </w:r>
    </w:p>
    <w:p w14:paraId="6B57FE01">
      <w:pPr>
        <w:spacing w:line="240" w:lineRule="exact"/>
        <w:rPr>
          <w:rFonts w:ascii="黑体" w:hAnsi="黑体" w:eastAsia="黑体" w:cs="黑体"/>
          <w:sz w:val="18"/>
          <w:szCs w:val="18"/>
        </w:rPr>
      </w:pPr>
      <w:r>
        <w:rPr>
          <w:rFonts w:hint="eastAsia" w:ascii="黑体" w:hAnsi="黑体" w:eastAsia="黑体" w:cs="黑体"/>
          <w:sz w:val="18"/>
          <w:szCs w:val="18"/>
        </w:rPr>
        <w:t>B.自燃物品</w:t>
      </w:r>
    </w:p>
    <w:p w14:paraId="019BAE6C">
      <w:pPr>
        <w:spacing w:line="240" w:lineRule="exact"/>
        <w:rPr>
          <w:rFonts w:ascii="黑体" w:hAnsi="黑体" w:eastAsia="黑体" w:cs="黑体"/>
          <w:sz w:val="18"/>
          <w:szCs w:val="18"/>
        </w:rPr>
      </w:pPr>
      <w:r>
        <w:rPr>
          <w:rFonts w:hint="eastAsia" w:ascii="黑体" w:hAnsi="黑体" w:eastAsia="黑体" w:cs="黑体"/>
          <w:sz w:val="18"/>
          <w:szCs w:val="18"/>
        </w:rPr>
        <w:t>C.爆炸品</w:t>
      </w:r>
    </w:p>
    <w:p w14:paraId="789DEF60">
      <w:pPr>
        <w:spacing w:line="240" w:lineRule="exact"/>
        <w:rPr>
          <w:rFonts w:ascii="黑体" w:hAnsi="黑体" w:eastAsia="黑体" w:cs="黑体"/>
          <w:sz w:val="18"/>
          <w:szCs w:val="18"/>
        </w:rPr>
      </w:pPr>
      <w:r>
        <w:rPr>
          <w:rFonts w:hint="eastAsia" w:ascii="黑体" w:hAnsi="黑体" w:eastAsia="黑体" w:cs="黑体"/>
          <w:sz w:val="18"/>
          <w:szCs w:val="18"/>
        </w:rPr>
        <w:t>D.压缩空气</w:t>
      </w:r>
    </w:p>
    <w:p w14:paraId="2524B2E8">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2E733347">
      <w:pPr>
        <w:spacing w:line="240" w:lineRule="exact"/>
        <w:rPr>
          <w:rFonts w:ascii="黑体" w:hAnsi="黑体" w:eastAsia="黑体" w:cs="黑体"/>
          <w:sz w:val="18"/>
          <w:szCs w:val="18"/>
        </w:rPr>
      </w:pPr>
      <w:r>
        <w:rPr>
          <w:rFonts w:hint="eastAsia" w:ascii="黑体" w:hAnsi="黑体" w:eastAsia="黑体" w:cs="黑体"/>
          <w:sz w:val="18"/>
          <w:szCs w:val="18"/>
        </w:rPr>
        <w:t>160/312</w:t>
      </w:r>
    </w:p>
    <w:p w14:paraId="44A16C2D">
      <w:pPr>
        <w:spacing w:line="240" w:lineRule="exact"/>
        <w:rPr>
          <w:rFonts w:ascii="黑体" w:hAnsi="黑体" w:eastAsia="黑体" w:cs="黑体"/>
          <w:sz w:val="18"/>
          <w:szCs w:val="18"/>
        </w:rPr>
      </w:pPr>
      <w:r>
        <w:rPr>
          <w:rFonts w:hint="eastAsia" w:ascii="黑体" w:hAnsi="黑体" w:eastAsia="黑体" w:cs="黑体"/>
          <w:sz w:val="18"/>
          <w:szCs w:val="18"/>
        </w:rPr>
        <w:t>机械在运转状态下，工人应（）。</w:t>
      </w:r>
    </w:p>
    <w:p w14:paraId="6898E52C">
      <w:pPr>
        <w:spacing w:line="240" w:lineRule="exact"/>
        <w:rPr>
          <w:rFonts w:ascii="黑体" w:hAnsi="黑体" w:eastAsia="黑体" w:cs="黑体"/>
          <w:sz w:val="18"/>
          <w:szCs w:val="18"/>
        </w:rPr>
      </w:pPr>
      <w:r>
        <w:rPr>
          <w:rFonts w:hint="eastAsia" w:ascii="黑体" w:hAnsi="黑体" w:eastAsia="黑体" w:cs="黑体"/>
          <w:sz w:val="18"/>
          <w:szCs w:val="18"/>
        </w:rPr>
        <w:t>A.对机械进行加油清扫</w:t>
      </w:r>
    </w:p>
    <w:p w14:paraId="6BB3E2F2">
      <w:pPr>
        <w:spacing w:line="240" w:lineRule="exact"/>
        <w:rPr>
          <w:rFonts w:ascii="黑体" w:hAnsi="黑体" w:eastAsia="黑体" w:cs="黑体"/>
          <w:sz w:val="18"/>
          <w:szCs w:val="18"/>
        </w:rPr>
      </w:pPr>
      <w:r>
        <w:rPr>
          <w:rFonts w:hint="eastAsia" w:ascii="黑体" w:hAnsi="黑体" w:eastAsia="黑体" w:cs="黑体"/>
          <w:sz w:val="18"/>
          <w:szCs w:val="18"/>
        </w:rPr>
        <w:t>B.与旁人聊天</w:t>
      </w:r>
    </w:p>
    <w:p w14:paraId="00842049">
      <w:pPr>
        <w:spacing w:line="240" w:lineRule="exact"/>
        <w:rPr>
          <w:rFonts w:ascii="黑体" w:hAnsi="黑体" w:eastAsia="黑体" w:cs="黑体"/>
          <w:sz w:val="18"/>
          <w:szCs w:val="18"/>
        </w:rPr>
      </w:pPr>
      <w:r>
        <w:rPr>
          <w:rFonts w:hint="eastAsia" w:ascii="黑体" w:hAnsi="黑体" w:eastAsia="黑体" w:cs="黑体"/>
          <w:sz w:val="18"/>
          <w:szCs w:val="18"/>
        </w:rPr>
        <w:t>C.严禁拆除安全装置</w:t>
      </w:r>
    </w:p>
    <w:p w14:paraId="75414BC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CB9D4F8">
      <w:pPr>
        <w:spacing w:line="240" w:lineRule="exact"/>
        <w:rPr>
          <w:rFonts w:ascii="黑体" w:hAnsi="黑体" w:eastAsia="黑体" w:cs="黑体"/>
          <w:sz w:val="18"/>
          <w:szCs w:val="18"/>
        </w:rPr>
      </w:pPr>
      <w:r>
        <w:rPr>
          <w:rFonts w:hint="eastAsia" w:ascii="黑体" w:hAnsi="黑体" w:eastAsia="黑体" w:cs="黑体"/>
          <w:sz w:val="18"/>
          <w:szCs w:val="18"/>
        </w:rPr>
        <w:t>161/312</w:t>
      </w:r>
    </w:p>
    <w:p w14:paraId="4B18E3D6">
      <w:pPr>
        <w:spacing w:line="240" w:lineRule="exact"/>
        <w:rPr>
          <w:rFonts w:ascii="黑体" w:hAnsi="黑体" w:eastAsia="黑体" w:cs="黑体"/>
          <w:sz w:val="18"/>
          <w:szCs w:val="18"/>
        </w:rPr>
      </w:pPr>
      <w:r>
        <w:rPr>
          <w:rFonts w:hint="eastAsia" w:ascii="黑体" w:hAnsi="黑体" w:eastAsia="黑体" w:cs="黑体"/>
          <w:sz w:val="18"/>
          <w:szCs w:val="18"/>
        </w:rPr>
        <w:t>在户外路遇暴雨，错误的做法是（）。</w:t>
      </w:r>
    </w:p>
    <w:p w14:paraId="4AA05F87">
      <w:pPr>
        <w:spacing w:line="240" w:lineRule="exact"/>
        <w:rPr>
          <w:rFonts w:ascii="黑体" w:hAnsi="黑体" w:eastAsia="黑体" w:cs="黑体"/>
          <w:sz w:val="18"/>
          <w:szCs w:val="18"/>
        </w:rPr>
      </w:pPr>
      <w:r>
        <w:rPr>
          <w:rFonts w:hint="eastAsia" w:ascii="黑体" w:hAnsi="黑体" w:eastAsia="黑体" w:cs="黑体"/>
          <w:sz w:val="18"/>
          <w:szCs w:val="18"/>
        </w:rPr>
        <w:t>A.在地势低洼区域停留</w:t>
      </w:r>
    </w:p>
    <w:p w14:paraId="4466DD5D">
      <w:pPr>
        <w:spacing w:line="240" w:lineRule="exact"/>
        <w:rPr>
          <w:rFonts w:ascii="黑体" w:hAnsi="黑体" w:eastAsia="黑体" w:cs="黑体"/>
          <w:sz w:val="18"/>
          <w:szCs w:val="18"/>
        </w:rPr>
      </w:pPr>
      <w:r>
        <w:rPr>
          <w:rFonts w:hint="eastAsia" w:ascii="黑体" w:hAnsi="黑体" w:eastAsia="黑体" w:cs="黑体"/>
          <w:sz w:val="18"/>
          <w:szCs w:val="18"/>
        </w:rPr>
        <w:t>B.不了解积水深度的情况下，贸然涉水</w:t>
      </w:r>
    </w:p>
    <w:p w14:paraId="5C69BF27">
      <w:pPr>
        <w:spacing w:line="240" w:lineRule="exact"/>
        <w:rPr>
          <w:rFonts w:ascii="黑体" w:hAnsi="黑体" w:eastAsia="黑体" w:cs="黑体"/>
          <w:sz w:val="18"/>
          <w:szCs w:val="18"/>
        </w:rPr>
      </w:pPr>
      <w:r>
        <w:rPr>
          <w:rFonts w:hint="eastAsia" w:ascii="黑体" w:hAnsi="黑体" w:eastAsia="黑体" w:cs="黑体"/>
          <w:sz w:val="18"/>
          <w:szCs w:val="18"/>
        </w:rPr>
        <w:t>C.涉水时，避开漩涡</w:t>
      </w:r>
    </w:p>
    <w:p w14:paraId="347E8991">
      <w:pPr>
        <w:spacing w:line="240" w:lineRule="exact"/>
        <w:rPr>
          <w:rFonts w:ascii="黑体" w:hAnsi="黑体" w:eastAsia="黑体" w:cs="黑体"/>
          <w:sz w:val="18"/>
          <w:szCs w:val="18"/>
        </w:rPr>
      </w:pPr>
      <w:r>
        <w:rPr>
          <w:rFonts w:hint="eastAsia" w:ascii="黑体" w:hAnsi="黑体" w:eastAsia="黑体" w:cs="黑体"/>
          <w:sz w:val="18"/>
          <w:szCs w:val="18"/>
        </w:rPr>
        <w:t>D.在高楼、广告牌下躲雨或停留</w:t>
      </w:r>
    </w:p>
    <w:p w14:paraId="21F396B8">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0BB7393B">
      <w:pPr>
        <w:spacing w:line="240" w:lineRule="exact"/>
        <w:rPr>
          <w:rFonts w:ascii="黑体" w:hAnsi="黑体" w:eastAsia="黑体" w:cs="黑体"/>
          <w:sz w:val="18"/>
          <w:szCs w:val="18"/>
        </w:rPr>
      </w:pPr>
      <w:r>
        <w:rPr>
          <w:rFonts w:hint="eastAsia" w:ascii="黑体" w:hAnsi="黑体" w:eastAsia="黑体" w:cs="黑体"/>
          <w:sz w:val="18"/>
          <w:szCs w:val="18"/>
        </w:rPr>
        <w:t>162/312</w:t>
      </w:r>
    </w:p>
    <w:p w14:paraId="0D8078F8">
      <w:pPr>
        <w:spacing w:line="240" w:lineRule="exact"/>
        <w:rPr>
          <w:rFonts w:ascii="黑体" w:hAnsi="黑体" w:eastAsia="黑体" w:cs="黑体"/>
          <w:sz w:val="18"/>
          <w:szCs w:val="18"/>
        </w:rPr>
      </w:pPr>
      <w:r>
        <w:rPr>
          <w:rFonts w:hint="eastAsia" w:ascii="黑体" w:hAnsi="黑体" w:eastAsia="黑体" w:cs="黑体"/>
          <w:sz w:val="18"/>
          <w:szCs w:val="18"/>
        </w:rPr>
        <w:t>（）被称为高处作业“三宝”，对保护人身安全，起到了重要作用。</w:t>
      </w:r>
    </w:p>
    <w:p w14:paraId="031B2A39">
      <w:pPr>
        <w:spacing w:line="240" w:lineRule="exact"/>
        <w:rPr>
          <w:rFonts w:ascii="黑体" w:hAnsi="黑体" w:eastAsia="黑体" w:cs="黑体"/>
          <w:sz w:val="18"/>
          <w:szCs w:val="18"/>
        </w:rPr>
      </w:pPr>
      <w:r>
        <w:rPr>
          <w:rFonts w:hint="eastAsia" w:ascii="黑体" w:hAnsi="黑体" w:eastAsia="黑体" w:cs="黑体"/>
          <w:sz w:val="18"/>
          <w:szCs w:val="18"/>
        </w:rPr>
        <w:t>A.人字梯</w:t>
      </w:r>
    </w:p>
    <w:p w14:paraId="4AD7C353">
      <w:pPr>
        <w:spacing w:line="240" w:lineRule="exact"/>
        <w:rPr>
          <w:rFonts w:ascii="黑体" w:hAnsi="黑体" w:eastAsia="黑体" w:cs="黑体"/>
          <w:sz w:val="18"/>
          <w:szCs w:val="18"/>
        </w:rPr>
      </w:pPr>
      <w:r>
        <w:rPr>
          <w:rFonts w:hint="eastAsia" w:ascii="黑体" w:hAnsi="黑体" w:eastAsia="黑体" w:cs="黑体"/>
          <w:sz w:val="18"/>
          <w:szCs w:val="18"/>
        </w:rPr>
        <w:t>B.安全带</w:t>
      </w:r>
    </w:p>
    <w:p w14:paraId="1BD4D004">
      <w:pPr>
        <w:spacing w:line="240" w:lineRule="exact"/>
        <w:rPr>
          <w:rFonts w:ascii="黑体" w:hAnsi="黑体" w:eastAsia="黑体" w:cs="黑体"/>
          <w:sz w:val="18"/>
          <w:szCs w:val="18"/>
        </w:rPr>
      </w:pPr>
      <w:r>
        <w:rPr>
          <w:rFonts w:hint="eastAsia" w:ascii="黑体" w:hAnsi="黑体" w:eastAsia="黑体" w:cs="黑体"/>
          <w:sz w:val="18"/>
          <w:szCs w:val="18"/>
        </w:rPr>
        <w:t>C.安全网</w:t>
      </w:r>
    </w:p>
    <w:p w14:paraId="23E5DD3F">
      <w:pPr>
        <w:spacing w:line="240" w:lineRule="exact"/>
        <w:rPr>
          <w:rFonts w:ascii="黑体" w:hAnsi="黑体" w:eastAsia="黑体" w:cs="黑体"/>
          <w:sz w:val="18"/>
          <w:szCs w:val="18"/>
        </w:rPr>
      </w:pPr>
      <w:r>
        <w:rPr>
          <w:rFonts w:hint="eastAsia" w:ascii="黑体" w:hAnsi="黑体" w:eastAsia="黑体" w:cs="黑体"/>
          <w:sz w:val="18"/>
          <w:szCs w:val="18"/>
        </w:rPr>
        <w:t>D.安全帽</w:t>
      </w:r>
    </w:p>
    <w:p w14:paraId="73C3D407">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2A1F915D">
      <w:pPr>
        <w:spacing w:line="240" w:lineRule="exact"/>
        <w:rPr>
          <w:rFonts w:ascii="黑体" w:hAnsi="黑体" w:eastAsia="黑体" w:cs="黑体"/>
          <w:sz w:val="18"/>
          <w:szCs w:val="18"/>
        </w:rPr>
      </w:pPr>
      <w:r>
        <w:rPr>
          <w:rFonts w:hint="eastAsia" w:ascii="黑体" w:hAnsi="黑体" w:eastAsia="黑体" w:cs="黑体"/>
          <w:sz w:val="18"/>
          <w:szCs w:val="18"/>
        </w:rPr>
        <w:t>163/312</w:t>
      </w:r>
    </w:p>
    <w:p w14:paraId="0768C3E7">
      <w:pPr>
        <w:spacing w:line="240" w:lineRule="exact"/>
        <w:rPr>
          <w:rFonts w:ascii="黑体" w:hAnsi="黑体" w:eastAsia="黑体" w:cs="黑体"/>
          <w:sz w:val="18"/>
          <w:szCs w:val="18"/>
        </w:rPr>
      </w:pPr>
      <w:r>
        <w:rPr>
          <w:rFonts w:hint="eastAsia" w:ascii="黑体" w:hAnsi="黑体" w:eastAsia="黑体" w:cs="黑体"/>
          <w:sz w:val="18"/>
          <w:szCs w:val="18"/>
        </w:rPr>
        <w:t>用人单位的生产布局，有害与无害作业可以不分开，工作时注意即可。</w:t>
      </w:r>
    </w:p>
    <w:p w14:paraId="3937308E">
      <w:pPr>
        <w:spacing w:line="240" w:lineRule="exact"/>
        <w:rPr>
          <w:rFonts w:ascii="黑体" w:hAnsi="黑体" w:eastAsia="黑体" w:cs="黑体"/>
          <w:sz w:val="18"/>
          <w:szCs w:val="18"/>
        </w:rPr>
      </w:pPr>
      <w:r>
        <w:rPr>
          <w:rFonts w:hint="eastAsia" w:ascii="黑体" w:hAnsi="黑体" w:eastAsia="黑体" w:cs="黑体"/>
          <w:sz w:val="18"/>
          <w:szCs w:val="18"/>
        </w:rPr>
        <w:t>A.对</w:t>
      </w:r>
    </w:p>
    <w:p w14:paraId="6FCA490C">
      <w:pPr>
        <w:spacing w:line="240" w:lineRule="exact"/>
        <w:rPr>
          <w:rFonts w:ascii="黑体" w:hAnsi="黑体" w:eastAsia="黑体" w:cs="黑体"/>
          <w:sz w:val="18"/>
          <w:szCs w:val="18"/>
        </w:rPr>
      </w:pPr>
      <w:r>
        <w:rPr>
          <w:rFonts w:hint="eastAsia" w:ascii="黑体" w:hAnsi="黑体" w:eastAsia="黑体" w:cs="黑体"/>
          <w:sz w:val="18"/>
          <w:szCs w:val="18"/>
        </w:rPr>
        <w:t>B.错</w:t>
      </w:r>
    </w:p>
    <w:p w14:paraId="6FA0FC37">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2FCDB1C">
      <w:pPr>
        <w:spacing w:line="240" w:lineRule="exact"/>
        <w:rPr>
          <w:rFonts w:ascii="黑体" w:hAnsi="黑体" w:eastAsia="黑体" w:cs="黑体"/>
          <w:sz w:val="18"/>
          <w:szCs w:val="18"/>
        </w:rPr>
      </w:pPr>
      <w:r>
        <w:rPr>
          <w:rFonts w:hint="eastAsia" w:ascii="黑体" w:hAnsi="黑体" w:eastAsia="黑体" w:cs="黑体"/>
          <w:sz w:val="18"/>
          <w:szCs w:val="18"/>
        </w:rPr>
        <w:t>164/312</w:t>
      </w:r>
    </w:p>
    <w:p w14:paraId="7ED03C4E">
      <w:pPr>
        <w:spacing w:line="240" w:lineRule="exact"/>
        <w:rPr>
          <w:rFonts w:ascii="黑体" w:hAnsi="黑体" w:eastAsia="黑体" w:cs="黑体"/>
          <w:sz w:val="18"/>
          <w:szCs w:val="18"/>
        </w:rPr>
      </w:pPr>
      <w:r>
        <w:rPr>
          <w:rFonts w:hint="eastAsia" w:ascii="黑体" w:hAnsi="黑体" w:eastAsia="黑体" w:cs="黑体"/>
          <w:sz w:val="18"/>
          <w:szCs w:val="18"/>
        </w:rPr>
        <w:t>《安全生产法》规定，生产经营单位与从业人员订立协议，免除或者减轻其对从业人员因生产安全事故伤亡依法应承担的责任的，该协议（）。</w:t>
      </w:r>
    </w:p>
    <w:p w14:paraId="45074A18">
      <w:pPr>
        <w:spacing w:line="240" w:lineRule="exact"/>
        <w:rPr>
          <w:rFonts w:ascii="黑体" w:hAnsi="黑体" w:eastAsia="黑体" w:cs="黑体"/>
          <w:sz w:val="18"/>
          <w:szCs w:val="18"/>
        </w:rPr>
      </w:pPr>
      <w:r>
        <w:rPr>
          <w:rFonts w:hint="eastAsia" w:ascii="黑体" w:hAnsi="黑体" w:eastAsia="黑体" w:cs="黑体"/>
          <w:sz w:val="18"/>
          <w:szCs w:val="18"/>
        </w:rPr>
        <w:t>A.有效</w:t>
      </w:r>
    </w:p>
    <w:p w14:paraId="641411AC">
      <w:pPr>
        <w:spacing w:line="240" w:lineRule="exact"/>
        <w:rPr>
          <w:rFonts w:ascii="黑体" w:hAnsi="黑体" w:eastAsia="黑体" w:cs="黑体"/>
          <w:sz w:val="18"/>
          <w:szCs w:val="18"/>
        </w:rPr>
      </w:pPr>
      <w:r>
        <w:rPr>
          <w:rFonts w:hint="eastAsia" w:ascii="黑体" w:hAnsi="黑体" w:eastAsia="黑体" w:cs="黑体"/>
          <w:sz w:val="18"/>
          <w:szCs w:val="18"/>
        </w:rPr>
        <w:t>B.无效</w:t>
      </w:r>
    </w:p>
    <w:p w14:paraId="74AAA572">
      <w:pPr>
        <w:spacing w:line="240" w:lineRule="exact"/>
        <w:rPr>
          <w:rFonts w:ascii="黑体" w:hAnsi="黑体" w:eastAsia="黑体" w:cs="黑体"/>
          <w:sz w:val="18"/>
          <w:szCs w:val="18"/>
        </w:rPr>
      </w:pPr>
      <w:r>
        <w:rPr>
          <w:rFonts w:hint="eastAsia" w:ascii="黑体" w:hAnsi="黑体" w:eastAsia="黑体" w:cs="黑体"/>
          <w:sz w:val="18"/>
          <w:szCs w:val="18"/>
        </w:rPr>
        <w:t>C.根据企业实际情况判定有效或无效</w:t>
      </w:r>
    </w:p>
    <w:p w14:paraId="70C4A91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58E2DCC">
      <w:pPr>
        <w:spacing w:line="240" w:lineRule="exact"/>
        <w:rPr>
          <w:rFonts w:ascii="黑体" w:hAnsi="黑体" w:eastAsia="黑体" w:cs="黑体"/>
          <w:sz w:val="18"/>
          <w:szCs w:val="18"/>
        </w:rPr>
      </w:pPr>
      <w:r>
        <w:rPr>
          <w:rFonts w:hint="eastAsia" w:ascii="黑体" w:hAnsi="黑体" w:eastAsia="黑体" w:cs="黑体"/>
          <w:sz w:val="18"/>
          <w:szCs w:val="18"/>
        </w:rPr>
        <w:t>165/312</w:t>
      </w:r>
    </w:p>
    <w:p w14:paraId="624E8FC0">
      <w:pPr>
        <w:spacing w:line="240" w:lineRule="exact"/>
        <w:rPr>
          <w:rFonts w:ascii="黑体" w:hAnsi="黑体" w:eastAsia="黑体" w:cs="黑体"/>
          <w:sz w:val="18"/>
          <w:szCs w:val="18"/>
        </w:rPr>
      </w:pPr>
      <w:r>
        <w:rPr>
          <w:rFonts w:hint="eastAsia" w:ascii="黑体" w:hAnsi="黑体" w:eastAsia="黑体" w:cs="黑体"/>
          <w:sz w:val="18"/>
          <w:szCs w:val="18"/>
        </w:rPr>
        <w:t>下列关于发生火灾时现场处置原则不正确的是（）。</w:t>
      </w:r>
    </w:p>
    <w:p w14:paraId="44D37D17">
      <w:pPr>
        <w:spacing w:line="240" w:lineRule="exact"/>
        <w:rPr>
          <w:rFonts w:ascii="黑体" w:hAnsi="黑体" w:eastAsia="黑体" w:cs="黑体"/>
          <w:sz w:val="18"/>
          <w:szCs w:val="18"/>
        </w:rPr>
      </w:pPr>
      <w:r>
        <w:rPr>
          <w:rFonts w:hint="eastAsia" w:ascii="黑体" w:hAnsi="黑体" w:eastAsia="黑体" w:cs="黑体"/>
          <w:sz w:val="18"/>
          <w:szCs w:val="18"/>
        </w:rPr>
        <w:t>A.发现火灾后应先想法扑灭，不必立即报警</w:t>
      </w:r>
    </w:p>
    <w:p w14:paraId="1E64CF23">
      <w:pPr>
        <w:spacing w:line="240" w:lineRule="exact"/>
        <w:rPr>
          <w:rFonts w:ascii="黑体" w:hAnsi="黑体" w:eastAsia="黑体" w:cs="黑体"/>
          <w:sz w:val="18"/>
          <w:szCs w:val="18"/>
        </w:rPr>
      </w:pPr>
      <w:r>
        <w:rPr>
          <w:rFonts w:hint="eastAsia" w:ascii="黑体" w:hAnsi="黑体" w:eastAsia="黑体" w:cs="黑体"/>
          <w:sz w:val="18"/>
          <w:szCs w:val="18"/>
        </w:rPr>
        <w:t>B.救人第一</w:t>
      </w:r>
    </w:p>
    <w:p w14:paraId="7C8A364F">
      <w:pPr>
        <w:spacing w:line="240" w:lineRule="exact"/>
        <w:rPr>
          <w:rFonts w:ascii="黑体" w:hAnsi="黑体" w:eastAsia="黑体" w:cs="黑体"/>
          <w:sz w:val="18"/>
          <w:szCs w:val="18"/>
        </w:rPr>
      </w:pPr>
      <w:r>
        <w:rPr>
          <w:rFonts w:hint="eastAsia" w:ascii="黑体" w:hAnsi="黑体" w:eastAsia="黑体" w:cs="黑体"/>
          <w:sz w:val="18"/>
          <w:szCs w:val="18"/>
        </w:rPr>
        <w:t>C.先重点，后一般</w:t>
      </w:r>
    </w:p>
    <w:p w14:paraId="527C6C3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78CCB0B">
      <w:pPr>
        <w:spacing w:line="240" w:lineRule="exact"/>
        <w:rPr>
          <w:rFonts w:ascii="黑体" w:hAnsi="黑体" w:eastAsia="黑体" w:cs="黑体"/>
          <w:sz w:val="18"/>
          <w:szCs w:val="18"/>
        </w:rPr>
      </w:pPr>
      <w:r>
        <w:rPr>
          <w:rFonts w:hint="eastAsia" w:ascii="黑体" w:hAnsi="黑体" w:eastAsia="黑体" w:cs="黑体"/>
          <w:sz w:val="18"/>
          <w:szCs w:val="18"/>
        </w:rPr>
        <w:t>166/312</w:t>
      </w:r>
    </w:p>
    <w:p w14:paraId="382C315B">
      <w:pPr>
        <w:spacing w:line="240" w:lineRule="exact"/>
        <w:rPr>
          <w:rFonts w:ascii="黑体" w:hAnsi="黑体" w:eastAsia="黑体" w:cs="黑体"/>
          <w:sz w:val="18"/>
          <w:szCs w:val="18"/>
        </w:rPr>
      </w:pPr>
      <w:r>
        <w:rPr>
          <w:rFonts w:hint="eastAsia" w:ascii="黑体" w:hAnsi="黑体" w:eastAsia="黑体" w:cs="黑体"/>
          <w:sz w:val="18"/>
          <w:szCs w:val="18"/>
        </w:rPr>
        <w:t>常用的防止事故发生的安全技术措施包括（）。</w:t>
      </w:r>
    </w:p>
    <w:p w14:paraId="6EAA8CDB">
      <w:pPr>
        <w:spacing w:line="240" w:lineRule="exact"/>
        <w:rPr>
          <w:rFonts w:ascii="黑体" w:hAnsi="黑体" w:eastAsia="黑体" w:cs="黑体"/>
          <w:sz w:val="18"/>
          <w:szCs w:val="18"/>
        </w:rPr>
      </w:pPr>
      <w:r>
        <w:rPr>
          <w:rFonts w:hint="eastAsia" w:ascii="黑体" w:hAnsi="黑体" w:eastAsia="黑体" w:cs="黑体"/>
          <w:sz w:val="18"/>
          <w:szCs w:val="18"/>
        </w:rPr>
        <w:t>A.设置薄弱环节</w:t>
      </w:r>
    </w:p>
    <w:p w14:paraId="0D157D69">
      <w:pPr>
        <w:spacing w:line="240" w:lineRule="exact"/>
        <w:rPr>
          <w:rFonts w:ascii="黑体" w:hAnsi="黑体" w:eastAsia="黑体" w:cs="黑体"/>
          <w:sz w:val="18"/>
          <w:szCs w:val="18"/>
        </w:rPr>
      </w:pPr>
      <w:r>
        <w:rPr>
          <w:rFonts w:hint="eastAsia" w:ascii="黑体" w:hAnsi="黑体" w:eastAsia="黑体" w:cs="黑体"/>
          <w:sz w:val="18"/>
          <w:szCs w:val="18"/>
        </w:rPr>
        <w:t>B.限制能量或危险物质</w:t>
      </w:r>
    </w:p>
    <w:p w14:paraId="78D6952C">
      <w:pPr>
        <w:spacing w:line="240" w:lineRule="exact"/>
        <w:rPr>
          <w:rFonts w:ascii="黑体" w:hAnsi="黑体" w:eastAsia="黑体" w:cs="黑体"/>
          <w:sz w:val="18"/>
          <w:szCs w:val="18"/>
        </w:rPr>
      </w:pPr>
      <w:r>
        <w:rPr>
          <w:rFonts w:hint="eastAsia" w:ascii="黑体" w:hAnsi="黑体" w:eastAsia="黑体" w:cs="黑体"/>
          <w:sz w:val="18"/>
          <w:szCs w:val="18"/>
        </w:rPr>
        <w:t>C.消除危险源</w:t>
      </w:r>
    </w:p>
    <w:p w14:paraId="55C8A9C6">
      <w:pPr>
        <w:spacing w:line="240" w:lineRule="exact"/>
        <w:rPr>
          <w:rFonts w:ascii="黑体" w:hAnsi="黑体" w:eastAsia="黑体" w:cs="黑体"/>
          <w:sz w:val="18"/>
          <w:szCs w:val="18"/>
        </w:rPr>
      </w:pPr>
      <w:r>
        <w:rPr>
          <w:rFonts w:hint="eastAsia" w:ascii="黑体" w:hAnsi="黑体" w:eastAsia="黑体" w:cs="黑体"/>
          <w:sz w:val="18"/>
          <w:szCs w:val="18"/>
        </w:rPr>
        <w:t>D.避难与救援</w:t>
      </w:r>
    </w:p>
    <w:p w14:paraId="58DEC2EB">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5AB724C7">
      <w:pPr>
        <w:spacing w:line="240" w:lineRule="exact"/>
        <w:rPr>
          <w:rFonts w:ascii="黑体" w:hAnsi="黑体" w:eastAsia="黑体" w:cs="黑体"/>
          <w:sz w:val="18"/>
          <w:szCs w:val="18"/>
        </w:rPr>
      </w:pPr>
      <w:r>
        <w:rPr>
          <w:rFonts w:hint="eastAsia" w:ascii="黑体" w:hAnsi="黑体" w:eastAsia="黑体" w:cs="黑体"/>
          <w:sz w:val="18"/>
          <w:szCs w:val="18"/>
        </w:rPr>
        <w:t>167/312</w:t>
      </w:r>
    </w:p>
    <w:p w14:paraId="01BE9DDD">
      <w:pPr>
        <w:spacing w:line="240" w:lineRule="exact"/>
        <w:rPr>
          <w:rFonts w:ascii="黑体" w:hAnsi="黑体" w:eastAsia="黑体" w:cs="黑体"/>
          <w:sz w:val="18"/>
          <w:szCs w:val="18"/>
        </w:rPr>
      </w:pPr>
      <w:r>
        <w:rPr>
          <w:rFonts w:hint="eastAsia" w:ascii="黑体" w:hAnsi="黑体" w:eastAsia="黑体" w:cs="黑体"/>
          <w:sz w:val="18"/>
          <w:szCs w:val="18"/>
        </w:rPr>
        <w:t>化工爆炸时，距离炸区较近的人，应第一时间撤离。</w:t>
      </w:r>
    </w:p>
    <w:p w14:paraId="07C1495C">
      <w:pPr>
        <w:spacing w:line="240" w:lineRule="exact"/>
        <w:rPr>
          <w:rFonts w:ascii="黑体" w:hAnsi="黑体" w:eastAsia="黑体" w:cs="黑体"/>
          <w:sz w:val="18"/>
          <w:szCs w:val="18"/>
        </w:rPr>
      </w:pPr>
      <w:r>
        <w:rPr>
          <w:rFonts w:hint="eastAsia" w:ascii="黑体" w:hAnsi="黑体" w:eastAsia="黑体" w:cs="黑体"/>
          <w:sz w:val="18"/>
          <w:szCs w:val="18"/>
        </w:rPr>
        <w:t>A.对</w:t>
      </w:r>
    </w:p>
    <w:p w14:paraId="3EB8F9C7">
      <w:pPr>
        <w:spacing w:line="240" w:lineRule="exact"/>
        <w:rPr>
          <w:rFonts w:ascii="黑体" w:hAnsi="黑体" w:eastAsia="黑体" w:cs="黑体"/>
          <w:sz w:val="18"/>
          <w:szCs w:val="18"/>
        </w:rPr>
      </w:pPr>
      <w:r>
        <w:rPr>
          <w:rFonts w:hint="eastAsia" w:ascii="黑体" w:hAnsi="黑体" w:eastAsia="黑体" w:cs="黑体"/>
          <w:sz w:val="18"/>
          <w:szCs w:val="18"/>
        </w:rPr>
        <w:t>B.错</w:t>
      </w:r>
    </w:p>
    <w:p w14:paraId="25750F3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472B414">
      <w:pPr>
        <w:spacing w:line="240" w:lineRule="exact"/>
        <w:rPr>
          <w:rFonts w:ascii="黑体" w:hAnsi="黑体" w:eastAsia="黑体" w:cs="黑体"/>
          <w:sz w:val="18"/>
          <w:szCs w:val="18"/>
        </w:rPr>
      </w:pPr>
      <w:r>
        <w:rPr>
          <w:rFonts w:hint="eastAsia" w:ascii="黑体" w:hAnsi="黑体" w:eastAsia="黑体" w:cs="黑体"/>
          <w:sz w:val="18"/>
          <w:szCs w:val="18"/>
        </w:rPr>
        <w:t>168/312</w:t>
      </w:r>
    </w:p>
    <w:p w14:paraId="1F6F1724">
      <w:pPr>
        <w:spacing w:line="240" w:lineRule="exact"/>
        <w:rPr>
          <w:rFonts w:ascii="黑体" w:hAnsi="黑体" w:eastAsia="黑体" w:cs="黑体"/>
          <w:sz w:val="18"/>
          <w:szCs w:val="18"/>
        </w:rPr>
      </w:pPr>
      <w:r>
        <w:rPr>
          <w:rFonts w:hint="eastAsia" w:ascii="黑体" w:hAnsi="黑体" w:eastAsia="黑体" w:cs="黑体"/>
          <w:sz w:val="18"/>
          <w:szCs w:val="18"/>
        </w:rPr>
        <w:t>下列选项中，属于我国安全生产方针的内容是（）。</w:t>
      </w:r>
    </w:p>
    <w:p w14:paraId="3DC5AA65">
      <w:pPr>
        <w:spacing w:line="240" w:lineRule="exact"/>
        <w:rPr>
          <w:rFonts w:ascii="黑体" w:hAnsi="黑体" w:eastAsia="黑体" w:cs="黑体"/>
          <w:sz w:val="18"/>
          <w:szCs w:val="18"/>
        </w:rPr>
      </w:pPr>
      <w:r>
        <w:rPr>
          <w:rFonts w:hint="eastAsia" w:ascii="黑体" w:hAnsi="黑体" w:eastAsia="黑体" w:cs="黑体"/>
          <w:sz w:val="18"/>
          <w:szCs w:val="18"/>
        </w:rPr>
        <w:t>A.安全第一</w:t>
      </w:r>
    </w:p>
    <w:p w14:paraId="6110ECC8">
      <w:pPr>
        <w:spacing w:line="240" w:lineRule="exact"/>
        <w:rPr>
          <w:rFonts w:ascii="黑体" w:hAnsi="黑体" w:eastAsia="黑体" w:cs="黑体"/>
          <w:sz w:val="18"/>
          <w:szCs w:val="18"/>
        </w:rPr>
      </w:pPr>
      <w:r>
        <w:rPr>
          <w:rFonts w:hint="eastAsia" w:ascii="黑体" w:hAnsi="黑体" w:eastAsia="黑体" w:cs="黑体"/>
          <w:sz w:val="18"/>
          <w:szCs w:val="18"/>
        </w:rPr>
        <w:t>B.预防为主</w:t>
      </w:r>
    </w:p>
    <w:p w14:paraId="6F5CFDA1">
      <w:pPr>
        <w:spacing w:line="240" w:lineRule="exact"/>
        <w:rPr>
          <w:rFonts w:ascii="黑体" w:hAnsi="黑体" w:eastAsia="黑体" w:cs="黑体"/>
          <w:sz w:val="18"/>
          <w:szCs w:val="18"/>
        </w:rPr>
      </w:pPr>
      <w:r>
        <w:rPr>
          <w:rFonts w:hint="eastAsia" w:ascii="黑体" w:hAnsi="黑体" w:eastAsia="黑体" w:cs="黑体"/>
          <w:sz w:val="18"/>
          <w:szCs w:val="18"/>
        </w:rPr>
        <w:t>C.综合治理</w:t>
      </w:r>
    </w:p>
    <w:p w14:paraId="161C30C6">
      <w:pPr>
        <w:spacing w:line="240" w:lineRule="exact"/>
        <w:rPr>
          <w:rFonts w:ascii="黑体" w:hAnsi="黑体" w:eastAsia="黑体" w:cs="黑体"/>
          <w:sz w:val="18"/>
          <w:szCs w:val="18"/>
        </w:rPr>
      </w:pPr>
      <w:r>
        <w:rPr>
          <w:rFonts w:hint="eastAsia" w:ascii="黑体" w:hAnsi="黑体" w:eastAsia="黑体" w:cs="黑体"/>
          <w:sz w:val="18"/>
          <w:szCs w:val="18"/>
        </w:rPr>
        <w:t>D.防消结合</w:t>
      </w:r>
    </w:p>
    <w:p w14:paraId="09C77222">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3C4C7AA3">
      <w:pPr>
        <w:spacing w:line="240" w:lineRule="exact"/>
        <w:rPr>
          <w:rFonts w:ascii="黑体" w:hAnsi="黑体" w:eastAsia="黑体" w:cs="黑体"/>
          <w:sz w:val="18"/>
          <w:szCs w:val="18"/>
        </w:rPr>
      </w:pPr>
      <w:r>
        <w:rPr>
          <w:rFonts w:hint="eastAsia" w:ascii="黑体" w:hAnsi="黑体" w:eastAsia="黑体" w:cs="黑体"/>
          <w:sz w:val="18"/>
          <w:szCs w:val="18"/>
        </w:rPr>
        <w:t>169/312</w:t>
      </w:r>
    </w:p>
    <w:p w14:paraId="3B9034C5">
      <w:pPr>
        <w:spacing w:line="240" w:lineRule="exact"/>
        <w:rPr>
          <w:rFonts w:ascii="黑体" w:hAnsi="黑体" w:eastAsia="黑体" w:cs="黑体"/>
          <w:sz w:val="18"/>
          <w:szCs w:val="18"/>
        </w:rPr>
      </w:pPr>
      <w:r>
        <w:rPr>
          <w:rFonts w:hint="eastAsia" w:ascii="黑体" w:hAnsi="黑体" w:eastAsia="黑体" w:cs="黑体"/>
          <w:sz w:val="18"/>
          <w:szCs w:val="18"/>
        </w:rPr>
        <w:t>呼吸防护用品的密合型面罩可分为全面罩和（）两类。</w:t>
      </w:r>
    </w:p>
    <w:p w14:paraId="026F29B1">
      <w:pPr>
        <w:spacing w:line="240" w:lineRule="exact"/>
        <w:rPr>
          <w:rFonts w:ascii="黑体" w:hAnsi="黑体" w:eastAsia="黑体" w:cs="黑体"/>
          <w:sz w:val="18"/>
          <w:szCs w:val="18"/>
        </w:rPr>
      </w:pPr>
      <w:r>
        <w:rPr>
          <w:rFonts w:hint="eastAsia" w:ascii="黑体" w:hAnsi="黑体" w:eastAsia="黑体" w:cs="黑体"/>
          <w:sz w:val="18"/>
          <w:szCs w:val="18"/>
        </w:rPr>
        <w:t>A.过滤罩</w:t>
      </w:r>
    </w:p>
    <w:p w14:paraId="578ABDBB">
      <w:pPr>
        <w:spacing w:line="240" w:lineRule="exact"/>
        <w:rPr>
          <w:rFonts w:ascii="黑体" w:hAnsi="黑体" w:eastAsia="黑体" w:cs="黑体"/>
          <w:sz w:val="18"/>
          <w:szCs w:val="18"/>
        </w:rPr>
      </w:pPr>
      <w:r>
        <w:rPr>
          <w:rFonts w:hint="eastAsia" w:ascii="黑体" w:hAnsi="黑体" w:eastAsia="黑体" w:cs="黑体"/>
          <w:sz w:val="18"/>
          <w:szCs w:val="18"/>
        </w:rPr>
        <w:t>B.呼吸罩</w:t>
      </w:r>
    </w:p>
    <w:p w14:paraId="45040079">
      <w:pPr>
        <w:spacing w:line="240" w:lineRule="exact"/>
        <w:rPr>
          <w:rFonts w:ascii="黑体" w:hAnsi="黑体" w:eastAsia="黑体" w:cs="黑体"/>
          <w:sz w:val="18"/>
          <w:szCs w:val="18"/>
        </w:rPr>
      </w:pPr>
      <w:r>
        <w:rPr>
          <w:rFonts w:hint="eastAsia" w:ascii="黑体" w:hAnsi="黑体" w:eastAsia="黑体" w:cs="黑体"/>
          <w:sz w:val="18"/>
          <w:szCs w:val="18"/>
        </w:rPr>
        <w:t>C.半面罩</w:t>
      </w:r>
    </w:p>
    <w:p w14:paraId="1622184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3225CB3">
      <w:pPr>
        <w:spacing w:line="240" w:lineRule="exact"/>
        <w:rPr>
          <w:rFonts w:ascii="黑体" w:hAnsi="黑体" w:eastAsia="黑体" w:cs="黑体"/>
          <w:sz w:val="18"/>
          <w:szCs w:val="18"/>
        </w:rPr>
      </w:pPr>
      <w:r>
        <w:rPr>
          <w:rFonts w:hint="eastAsia" w:ascii="黑体" w:hAnsi="黑体" w:eastAsia="黑体" w:cs="黑体"/>
          <w:sz w:val="18"/>
          <w:szCs w:val="18"/>
        </w:rPr>
        <w:t>170/312</w:t>
      </w:r>
    </w:p>
    <w:p w14:paraId="3DB1EC61">
      <w:pPr>
        <w:spacing w:line="240" w:lineRule="exact"/>
        <w:rPr>
          <w:rFonts w:ascii="黑体" w:hAnsi="黑体" w:eastAsia="黑体" w:cs="黑体"/>
          <w:sz w:val="18"/>
          <w:szCs w:val="18"/>
        </w:rPr>
      </w:pPr>
      <w:r>
        <w:rPr>
          <w:rFonts w:hint="eastAsia" w:ascii="黑体" w:hAnsi="黑体" w:eastAsia="黑体" w:cs="黑体"/>
          <w:sz w:val="18"/>
          <w:szCs w:val="18"/>
        </w:rPr>
        <w:t>下列选项中，属于高温作业的是（）。</w:t>
      </w:r>
    </w:p>
    <w:p w14:paraId="54DD47C4">
      <w:pPr>
        <w:spacing w:line="240" w:lineRule="exact"/>
        <w:rPr>
          <w:rFonts w:ascii="黑体" w:hAnsi="黑体" w:eastAsia="黑体" w:cs="黑体"/>
          <w:sz w:val="18"/>
          <w:szCs w:val="18"/>
        </w:rPr>
      </w:pPr>
      <w:r>
        <w:rPr>
          <w:rFonts w:hint="eastAsia" w:ascii="黑体" w:hAnsi="黑体" w:eastAsia="黑体" w:cs="黑体"/>
          <w:sz w:val="18"/>
          <w:szCs w:val="18"/>
        </w:rPr>
        <w:t>A.炼焦作业</w:t>
      </w:r>
    </w:p>
    <w:p w14:paraId="54BB15BC">
      <w:pPr>
        <w:spacing w:line="240" w:lineRule="exact"/>
        <w:rPr>
          <w:rFonts w:ascii="黑体" w:hAnsi="黑体" w:eastAsia="黑体" w:cs="黑体"/>
          <w:sz w:val="18"/>
          <w:szCs w:val="18"/>
        </w:rPr>
      </w:pPr>
      <w:r>
        <w:rPr>
          <w:rFonts w:hint="eastAsia" w:ascii="黑体" w:hAnsi="黑体" w:eastAsia="黑体" w:cs="黑体"/>
          <w:sz w:val="18"/>
          <w:szCs w:val="18"/>
        </w:rPr>
        <w:t>B.烘房作业</w:t>
      </w:r>
    </w:p>
    <w:p w14:paraId="4DE8495F">
      <w:pPr>
        <w:spacing w:line="240" w:lineRule="exact"/>
        <w:rPr>
          <w:rFonts w:ascii="黑体" w:hAnsi="黑体" w:eastAsia="黑体" w:cs="黑体"/>
          <w:sz w:val="18"/>
          <w:szCs w:val="18"/>
        </w:rPr>
      </w:pPr>
      <w:r>
        <w:rPr>
          <w:rFonts w:hint="eastAsia" w:ascii="黑体" w:hAnsi="黑体" w:eastAsia="黑体" w:cs="黑体"/>
          <w:sz w:val="18"/>
          <w:szCs w:val="18"/>
        </w:rPr>
        <w:t>C.锅炉作业</w:t>
      </w:r>
    </w:p>
    <w:p w14:paraId="60E2F8E5">
      <w:pPr>
        <w:spacing w:line="240" w:lineRule="exact"/>
        <w:rPr>
          <w:rFonts w:ascii="黑体" w:hAnsi="黑体" w:eastAsia="黑体" w:cs="黑体"/>
          <w:sz w:val="18"/>
          <w:szCs w:val="18"/>
        </w:rPr>
      </w:pPr>
      <w:r>
        <w:rPr>
          <w:rFonts w:hint="eastAsia" w:ascii="黑体" w:hAnsi="黑体" w:eastAsia="黑体" w:cs="黑体"/>
          <w:sz w:val="18"/>
          <w:szCs w:val="18"/>
        </w:rPr>
        <w:t>D.洞口作业</w:t>
      </w:r>
    </w:p>
    <w:p w14:paraId="4A24E95C">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368C06DB">
      <w:pPr>
        <w:spacing w:line="240" w:lineRule="exact"/>
        <w:rPr>
          <w:rFonts w:ascii="黑体" w:hAnsi="黑体" w:eastAsia="黑体" w:cs="黑体"/>
          <w:sz w:val="18"/>
          <w:szCs w:val="18"/>
        </w:rPr>
      </w:pPr>
      <w:r>
        <w:rPr>
          <w:rFonts w:hint="eastAsia" w:ascii="黑体" w:hAnsi="黑体" w:eastAsia="黑体" w:cs="黑体"/>
          <w:sz w:val="18"/>
          <w:szCs w:val="18"/>
        </w:rPr>
        <w:t>171/312</w:t>
      </w:r>
    </w:p>
    <w:p w14:paraId="4CFC7EE3">
      <w:pPr>
        <w:spacing w:line="240" w:lineRule="exact"/>
        <w:rPr>
          <w:rFonts w:ascii="黑体" w:hAnsi="黑体" w:eastAsia="黑体" w:cs="黑体"/>
          <w:sz w:val="18"/>
          <w:szCs w:val="18"/>
        </w:rPr>
      </w:pPr>
      <w:r>
        <w:rPr>
          <w:rFonts w:hint="eastAsia" w:ascii="黑体" w:hAnsi="黑体" w:eastAsia="黑体" w:cs="黑体"/>
          <w:sz w:val="18"/>
          <w:szCs w:val="18"/>
        </w:rPr>
        <w:t>人身上着火，错误的灭火方法是（）。</w:t>
      </w:r>
    </w:p>
    <w:p w14:paraId="05525A57">
      <w:pPr>
        <w:spacing w:line="240" w:lineRule="exact"/>
        <w:rPr>
          <w:rFonts w:ascii="黑体" w:hAnsi="黑体" w:eastAsia="黑体" w:cs="黑体"/>
          <w:sz w:val="18"/>
          <w:szCs w:val="18"/>
        </w:rPr>
      </w:pPr>
      <w:r>
        <w:rPr>
          <w:rFonts w:hint="eastAsia" w:ascii="黑体" w:hAnsi="黑体" w:eastAsia="黑体" w:cs="黑体"/>
          <w:sz w:val="18"/>
          <w:szCs w:val="18"/>
        </w:rPr>
        <w:t>A.快速在地上滚动</w:t>
      </w:r>
    </w:p>
    <w:p w14:paraId="31F55FB4">
      <w:pPr>
        <w:spacing w:line="240" w:lineRule="exact"/>
        <w:rPr>
          <w:rFonts w:ascii="黑体" w:hAnsi="黑体" w:eastAsia="黑体" w:cs="黑体"/>
          <w:sz w:val="18"/>
          <w:szCs w:val="18"/>
        </w:rPr>
      </w:pPr>
      <w:r>
        <w:rPr>
          <w:rFonts w:hint="eastAsia" w:ascii="黑体" w:hAnsi="黑体" w:eastAsia="黑体" w:cs="黑体"/>
          <w:sz w:val="18"/>
          <w:szCs w:val="18"/>
        </w:rPr>
        <w:t>B.迅速奔跑，找灭火器</w:t>
      </w:r>
    </w:p>
    <w:p w14:paraId="6DD10BE8">
      <w:pPr>
        <w:spacing w:line="240" w:lineRule="exact"/>
        <w:rPr>
          <w:rFonts w:ascii="黑体" w:hAnsi="黑体" w:eastAsia="黑体" w:cs="黑体"/>
          <w:sz w:val="18"/>
          <w:szCs w:val="18"/>
        </w:rPr>
      </w:pPr>
      <w:r>
        <w:rPr>
          <w:rFonts w:hint="eastAsia" w:ascii="黑体" w:hAnsi="黑体" w:eastAsia="黑体" w:cs="黑体"/>
          <w:sz w:val="18"/>
          <w:szCs w:val="18"/>
        </w:rPr>
        <w:t>C.用湿毛毯裹在着火人身上</w:t>
      </w:r>
    </w:p>
    <w:p w14:paraId="4790A6D3">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3559D14">
      <w:pPr>
        <w:spacing w:line="240" w:lineRule="exact"/>
        <w:rPr>
          <w:rFonts w:ascii="黑体" w:hAnsi="黑体" w:eastAsia="黑体" w:cs="黑体"/>
          <w:sz w:val="18"/>
          <w:szCs w:val="18"/>
        </w:rPr>
      </w:pPr>
      <w:r>
        <w:rPr>
          <w:rFonts w:hint="eastAsia" w:ascii="黑体" w:hAnsi="黑体" w:eastAsia="黑体" w:cs="黑体"/>
          <w:sz w:val="18"/>
          <w:szCs w:val="18"/>
        </w:rPr>
        <w:t>172/312</w:t>
      </w:r>
    </w:p>
    <w:p w14:paraId="752E1AC5">
      <w:pPr>
        <w:spacing w:line="240" w:lineRule="exact"/>
        <w:rPr>
          <w:rFonts w:ascii="黑体" w:hAnsi="黑体" w:eastAsia="黑体" w:cs="黑体"/>
          <w:sz w:val="18"/>
          <w:szCs w:val="18"/>
        </w:rPr>
      </w:pPr>
      <w:r>
        <w:rPr>
          <w:rFonts w:hint="eastAsia" w:ascii="黑体" w:hAnsi="黑体" w:eastAsia="黑体" w:cs="黑体"/>
          <w:sz w:val="18"/>
          <w:szCs w:val="18"/>
        </w:rPr>
        <w:t>《消防法》规定，任何人发现火灾都应当（）。</w:t>
      </w:r>
    </w:p>
    <w:p w14:paraId="2B2DD75E">
      <w:pPr>
        <w:spacing w:line="240" w:lineRule="exact"/>
        <w:rPr>
          <w:rFonts w:ascii="黑体" w:hAnsi="黑体" w:eastAsia="黑体" w:cs="黑体"/>
          <w:sz w:val="18"/>
          <w:szCs w:val="18"/>
        </w:rPr>
      </w:pPr>
      <w:r>
        <w:rPr>
          <w:rFonts w:hint="eastAsia" w:ascii="黑体" w:hAnsi="黑体" w:eastAsia="黑体" w:cs="黑体"/>
          <w:sz w:val="18"/>
          <w:szCs w:val="18"/>
        </w:rPr>
        <w:t>A.拍摄视频</w:t>
      </w:r>
    </w:p>
    <w:p w14:paraId="49E51CD1">
      <w:pPr>
        <w:spacing w:line="240" w:lineRule="exact"/>
        <w:rPr>
          <w:rFonts w:ascii="黑体" w:hAnsi="黑体" w:eastAsia="黑体" w:cs="黑体"/>
          <w:sz w:val="18"/>
          <w:szCs w:val="18"/>
        </w:rPr>
      </w:pPr>
      <w:r>
        <w:rPr>
          <w:rFonts w:hint="eastAsia" w:ascii="黑体" w:hAnsi="黑体" w:eastAsia="黑体" w:cs="黑体"/>
          <w:sz w:val="18"/>
          <w:szCs w:val="18"/>
        </w:rPr>
        <w:t>B.观望</w:t>
      </w:r>
    </w:p>
    <w:p w14:paraId="043D90A4">
      <w:pPr>
        <w:spacing w:line="240" w:lineRule="exact"/>
        <w:rPr>
          <w:rFonts w:ascii="黑体" w:hAnsi="黑体" w:eastAsia="黑体" w:cs="黑体"/>
          <w:sz w:val="18"/>
          <w:szCs w:val="18"/>
        </w:rPr>
      </w:pPr>
      <w:r>
        <w:rPr>
          <w:rFonts w:hint="eastAsia" w:ascii="黑体" w:hAnsi="黑体" w:eastAsia="黑体" w:cs="黑体"/>
          <w:sz w:val="18"/>
          <w:szCs w:val="18"/>
        </w:rPr>
        <w:t>C.立即报警</w:t>
      </w:r>
    </w:p>
    <w:p w14:paraId="7DC1A9E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38036E6">
      <w:pPr>
        <w:spacing w:line="240" w:lineRule="exact"/>
        <w:rPr>
          <w:rFonts w:ascii="黑体" w:hAnsi="黑体" w:eastAsia="黑体" w:cs="黑体"/>
          <w:sz w:val="18"/>
          <w:szCs w:val="18"/>
        </w:rPr>
      </w:pPr>
      <w:r>
        <w:rPr>
          <w:rFonts w:hint="eastAsia" w:ascii="黑体" w:hAnsi="黑体" w:eastAsia="黑体" w:cs="黑体"/>
          <w:sz w:val="18"/>
          <w:szCs w:val="18"/>
        </w:rPr>
        <w:t>173/312</w:t>
      </w:r>
    </w:p>
    <w:p w14:paraId="2FD09F1C">
      <w:pPr>
        <w:spacing w:line="240" w:lineRule="exact"/>
        <w:rPr>
          <w:rFonts w:ascii="黑体" w:hAnsi="黑体" w:eastAsia="黑体" w:cs="黑体"/>
          <w:sz w:val="18"/>
          <w:szCs w:val="18"/>
        </w:rPr>
      </w:pPr>
      <w:r>
        <w:rPr>
          <w:rFonts w:hint="eastAsia" w:ascii="黑体" w:hAnsi="黑体" w:eastAsia="黑体" w:cs="黑体"/>
          <w:sz w:val="18"/>
          <w:szCs w:val="18"/>
        </w:rPr>
        <w:t>乘电梯被困时，不正确的做法是（）。</w:t>
      </w:r>
    </w:p>
    <w:p w14:paraId="5B4FC888">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113845AB">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4DC41F99">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1BF4000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DE7749F">
      <w:pPr>
        <w:spacing w:line="240" w:lineRule="exact"/>
        <w:rPr>
          <w:rFonts w:ascii="黑体" w:hAnsi="黑体" w:eastAsia="黑体" w:cs="黑体"/>
          <w:sz w:val="18"/>
          <w:szCs w:val="18"/>
        </w:rPr>
      </w:pPr>
      <w:r>
        <w:rPr>
          <w:rFonts w:hint="eastAsia" w:ascii="黑体" w:hAnsi="黑体" w:eastAsia="黑体" w:cs="黑体"/>
          <w:sz w:val="18"/>
          <w:szCs w:val="18"/>
        </w:rPr>
        <w:t>174/312</w:t>
      </w:r>
    </w:p>
    <w:p w14:paraId="284D01F8">
      <w:pPr>
        <w:spacing w:line="240" w:lineRule="exact"/>
        <w:rPr>
          <w:rFonts w:ascii="黑体" w:hAnsi="黑体" w:eastAsia="黑体" w:cs="黑体"/>
          <w:sz w:val="18"/>
          <w:szCs w:val="18"/>
        </w:rPr>
      </w:pPr>
      <w:r>
        <w:rPr>
          <w:rFonts w:hint="eastAsia" w:ascii="黑体" w:hAnsi="黑体" w:eastAsia="黑体" w:cs="黑体"/>
          <w:sz w:val="18"/>
          <w:szCs w:val="18"/>
        </w:rPr>
        <w:t>爆炸下限小于10%的气体属于（）类可燃性危险物品。</w:t>
      </w:r>
    </w:p>
    <w:p w14:paraId="0D3CD1EA">
      <w:pPr>
        <w:spacing w:line="240" w:lineRule="exact"/>
        <w:rPr>
          <w:rFonts w:ascii="黑体" w:hAnsi="黑体" w:eastAsia="黑体" w:cs="黑体"/>
          <w:sz w:val="18"/>
          <w:szCs w:val="18"/>
        </w:rPr>
      </w:pPr>
      <w:r>
        <w:rPr>
          <w:rFonts w:hint="eastAsia" w:ascii="黑体" w:hAnsi="黑体" w:eastAsia="黑体" w:cs="黑体"/>
          <w:sz w:val="18"/>
          <w:szCs w:val="18"/>
        </w:rPr>
        <w:t>A.甲</w:t>
      </w:r>
    </w:p>
    <w:p w14:paraId="43113DD5">
      <w:pPr>
        <w:spacing w:line="240" w:lineRule="exact"/>
        <w:rPr>
          <w:rFonts w:ascii="黑体" w:hAnsi="黑体" w:eastAsia="黑体" w:cs="黑体"/>
          <w:sz w:val="18"/>
          <w:szCs w:val="18"/>
        </w:rPr>
      </w:pPr>
      <w:r>
        <w:rPr>
          <w:rFonts w:hint="eastAsia" w:ascii="黑体" w:hAnsi="黑体" w:eastAsia="黑体" w:cs="黑体"/>
          <w:sz w:val="18"/>
          <w:szCs w:val="18"/>
        </w:rPr>
        <w:t>B.乙</w:t>
      </w:r>
    </w:p>
    <w:p w14:paraId="36F2890B">
      <w:pPr>
        <w:spacing w:line="240" w:lineRule="exact"/>
        <w:rPr>
          <w:rFonts w:ascii="黑体" w:hAnsi="黑体" w:eastAsia="黑体" w:cs="黑体"/>
          <w:sz w:val="18"/>
          <w:szCs w:val="18"/>
        </w:rPr>
      </w:pPr>
      <w:r>
        <w:rPr>
          <w:rFonts w:hint="eastAsia" w:ascii="黑体" w:hAnsi="黑体" w:eastAsia="黑体" w:cs="黑体"/>
          <w:sz w:val="18"/>
          <w:szCs w:val="18"/>
        </w:rPr>
        <w:t>C.丙</w:t>
      </w:r>
    </w:p>
    <w:p w14:paraId="13E85ED8">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51F7449">
      <w:pPr>
        <w:spacing w:line="240" w:lineRule="exact"/>
        <w:rPr>
          <w:rFonts w:ascii="黑体" w:hAnsi="黑体" w:eastAsia="黑体" w:cs="黑体"/>
          <w:sz w:val="18"/>
          <w:szCs w:val="18"/>
        </w:rPr>
      </w:pPr>
      <w:r>
        <w:rPr>
          <w:rFonts w:hint="eastAsia" w:ascii="黑体" w:hAnsi="黑体" w:eastAsia="黑体" w:cs="黑体"/>
          <w:sz w:val="18"/>
          <w:szCs w:val="18"/>
        </w:rPr>
        <w:t>175/312</w:t>
      </w:r>
    </w:p>
    <w:p w14:paraId="1C4A9C63">
      <w:pPr>
        <w:spacing w:line="240" w:lineRule="exact"/>
        <w:rPr>
          <w:rFonts w:ascii="黑体" w:hAnsi="黑体" w:eastAsia="黑体" w:cs="黑体"/>
          <w:sz w:val="18"/>
          <w:szCs w:val="18"/>
        </w:rPr>
      </w:pPr>
      <w:r>
        <w:rPr>
          <w:rFonts w:hint="eastAsia" w:ascii="黑体" w:hAnsi="黑体" w:eastAsia="黑体" w:cs="黑体"/>
          <w:sz w:val="18"/>
          <w:szCs w:val="18"/>
        </w:rPr>
        <w:t>依据《工伤保险条例》，下列用人单位职工伤亡的情形中，可以认定为工伤的有（）。</w:t>
      </w:r>
    </w:p>
    <w:p w14:paraId="2867B7CE">
      <w:pPr>
        <w:spacing w:line="240" w:lineRule="exact"/>
        <w:rPr>
          <w:rFonts w:ascii="黑体" w:hAnsi="黑体" w:eastAsia="黑体" w:cs="黑体"/>
          <w:sz w:val="18"/>
          <w:szCs w:val="18"/>
        </w:rPr>
      </w:pPr>
      <w:r>
        <w:rPr>
          <w:rFonts w:hint="eastAsia" w:ascii="黑体" w:hAnsi="黑体" w:eastAsia="黑体" w:cs="黑体"/>
          <w:sz w:val="18"/>
          <w:szCs w:val="18"/>
        </w:rPr>
        <w:t>A.在工作时间和工作岗位因本人违章作业而造成伤害的</w:t>
      </w:r>
    </w:p>
    <w:p w14:paraId="1015DBB2">
      <w:pPr>
        <w:spacing w:line="240" w:lineRule="exact"/>
        <w:rPr>
          <w:rFonts w:ascii="黑体" w:hAnsi="黑体" w:eastAsia="黑体" w:cs="黑体"/>
          <w:sz w:val="18"/>
          <w:szCs w:val="18"/>
        </w:rPr>
      </w:pPr>
      <w:r>
        <w:rPr>
          <w:rFonts w:hint="eastAsia" w:ascii="黑体" w:hAnsi="黑体" w:eastAsia="黑体" w:cs="黑体"/>
          <w:sz w:val="18"/>
          <w:szCs w:val="18"/>
        </w:rPr>
        <w:t>B.工作岗位突发心脏病三天后死亡的</w:t>
      </w:r>
    </w:p>
    <w:p w14:paraId="0DC71F49">
      <w:pPr>
        <w:spacing w:line="240" w:lineRule="exact"/>
        <w:rPr>
          <w:rFonts w:ascii="黑体" w:hAnsi="黑体" w:eastAsia="黑体" w:cs="黑体"/>
          <w:sz w:val="18"/>
          <w:szCs w:val="18"/>
        </w:rPr>
      </w:pPr>
      <w:r>
        <w:rPr>
          <w:rFonts w:hint="eastAsia" w:ascii="黑体" w:hAnsi="黑体" w:eastAsia="黑体" w:cs="黑体"/>
          <w:sz w:val="18"/>
          <w:szCs w:val="18"/>
        </w:rPr>
        <w:t>C.在工作时间之外参加本单位事故应急救援受到伤害的</w:t>
      </w:r>
    </w:p>
    <w:p w14:paraId="718E520F">
      <w:pPr>
        <w:spacing w:line="240" w:lineRule="exact"/>
        <w:rPr>
          <w:rFonts w:ascii="黑体" w:hAnsi="黑体" w:eastAsia="黑体" w:cs="黑体"/>
          <w:sz w:val="18"/>
          <w:szCs w:val="18"/>
        </w:rPr>
      </w:pPr>
      <w:r>
        <w:rPr>
          <w:rFonts w:hint="eastAsia" w:ascii="黑体" w:hAnsi="黑体" w:eastAsia="黑体" w:cs="黑体"/>
          <w:sz w:val="18"/>
          <w:szCs w:val="18"/>
        </w:rPr>
        <w:t>D.在上下班途中受到非本人主要责任的电动车事故伤害的</w:t>
      </w:r>
    </w:p>
    <w:p w14:paraId="41F25B63">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665D4990">
      <w:pPr>
        <w:spacing w:line="240" w:lineRule="exact"/>
        <w:rPr>
          <w:rFonts w:ascii="黑体" w:hAnsi="黑体" w:eastAsia="黑体" w:cs="黑体"/>
          <w:sz w:val="18"/>
          <w:szCs w:val="18"/>
        </w:rPr>
      </w:pPr>
      <w:r>
        <w:rPr>
          <w:rFonts w:hint="eastAsia" w:ascii="黑体" w:hAnsi="黑体" w:eastAsia="黑体" w:cs="黑体"/>
          <w:sz w:val="18"/>
          <w:szCs w:val="18"/>
        </w:rPr>
        <w:t>176/312</w:t>
      </w:r>
    </w:p>
    <w:p w14:paraId="48489722">
      <w:pPr>
        <w:spacing w:line="240" w:lineRule="exact"/>
        <w:rPr>
          <w:rFonts w:ascii="黑体" w:hAnsi="黑体" w:eastAsia="黑体" w:cs="黑体"/>
          <w:sz w:val="18"/>
          <w:szCs w:val="18"/>
        </w:rPr>
      </w:pPr>
      <w:r>
        <w:rPr>
          <w:rFonts w:hint="eastAsia" w:ascii="黑体" w:hAnsi="黑体" w:eastAsia="黑体" w:cs="黑体"/>
          <w:sz w:val="18"/>
          <w:szCs w:val="18"/>
        </w:rPr>
        <w:t>公共聚集场所发生突发事件被踩倒不能站立时，应采取（）姿势保护自己。</w:t>
      </w:r>
    </w:p>
    <w:p w14:paraId="2A487DBC">
      <w:pPr>
        <w:spacing w:line="240" w:lineRule="exact"/>
        <w:rPr>
          <w:rFonts w:ascii="黑体" w:hAnsi="黑体" w:eastAsia="黑体" w:cs="黑体"/>
          <w:sz w:val="18"/>
          <w:szCs w:val="18"/>
        </w:rPr>
      </w:pPr>
      <w:r>
        <w:rPr>
          <w:rFonts w:hint="eastAsia" w:ascii="黑体" w:hAnsi="黑体" w:eastAsia="黑体" w:cs="黑体"/>
          <w:sz w:val="18"/>
          <w:szCs w:val="18"/>
        </w:rPr>
        <w:t>A.平趴在地上</w:t>
      </w:r>
    </w:p>
    <w:p w14:paraId="000A5D1E">
      <w:pPr>
        <w:spacing w:line="240" w:lineRule="exact"/>
        <w:rPr>
          <w:rFonts w:ascii="黑体" w:hAnsi="黑体" w:eastAsia="黑体" w:cs="黑体"/>
          <w:sz w:val="18"/>
          <w:szCs w:val="18"/>
        </w:rPr>
      </w:pPr>
      <w:r>
        <w:rPr>
          <w:rFonts w:hint="eastAsia" w:ascii="黑体" w:hAnsi="黑体" w:eastAsia="黑体" w:cs="黑体"/>
          <w:sz w:val="18"/>
          <w:szCs w:val="18"/>
        </w:rPr>
        <w:t>B.身体蜷缩成球状，双手抱头</w:t>
      </w:r>
    </w:p>
    <w:p w14:paraId="15C45283">
      <w:pPr>
        <w:spacing w:line="240" w:lineRule="exact"/>
        <w:rPr>
          <w:rFonts w:ascii="黑体" w:hAnsi="黑体" w:eastAsia="黑体" w:cs="黑体"/>
          <w:sz w:val="18"/>
          <w:szCs w:val="18"/>
        </w:rPr>
      </w:pPr>
      <w:r>
        <w:rPr>
          <w:rFonts w:hint="eastAsia" w:ascii="黑体" w:hAnsi="黑体" w:eastAsia="黑体" w:cs="黑体"/>
          <w:sz w:val="18"/>
          <w:szCs w:val="18"/>
        </w:rPr>
        <w:t>C.仰面朝上</w:t>
      </w:r>
    </w:p>
    <w:p w14:paraId="523A4CFD">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6EE3DAD">
      <w:pPr>
        <w:spacing w:line="240" w:lineRule="exact"/>
        <w:rPr>
          <w:rFonts w:ascii="黑体" w:hAnsi="黑体" w:eastAsia="黑体" w:cs="黑体"/>
          <w:sz w:val="18"/>
          <w:szCs w:val="18"/>
        </w:rPr>
      </w:pPr>
      <w:r>
        <w:rPr>
          <w:rFonts w:hint="eastAsia" w:ascii="黑体" w:hAnsi="黑体" w:eastAsia="黑体" w:cs="黑体"/>
          <w:sz w:val="18"/>
          <w:szCs w:val="18"/>
        </w:rPr>
        <w:t>177/312</w:t>
      </w:r>
    </w:p>
    <w:p w14:paraId="01F44832">
      <w:pPr>
        <w:spacing w:line="240" w:lineRule="exact"/>
        <w:rPr>
          <w:rFonts w:ascii="黑体" w:hAnsi="黑体" w:eastAsia="黑体" w:cs="黑体"/>
          <w:sz w:val="18"/>
          <w:szCs w:val="18"/>
        </w:rPr>
      </w:pPr>
      <w:r>
        <w:rPr>
          <w:rFonts w:hint="eastAsia" w:ascii="黑体" w:hAnsi="黑体" w:eastAsia="黑体" w:cs="黑体"/>
          <w:sz w:val="18"/>
          <w:szCs w:val="18"/>
        </w:rPr>
        <w:t>从业人员在安全生产中可享受以下（）权利。</w:t>
      </w:r>
    </w:p>
    <w:p w14:paraId="098A1397">
      <w:pPr>
        <w:spacing w:line="240" w:lineRule="exact"/>
        <w:rPr>
          <w:rFonts w:ascii="黑体" w:hAnsi="黑体" w:eastAsia="黑体" w:cs="黑体"/>
          <w:sz w:val="18"/>
          <w:szCs w:val="18"/>
        </w:rPr>
      </w:pPr>
      <w:r>
        <w:rPr>
          <w:rFonts w:hint="eastAsia" w:ascii="黑体" w:hAnsi="黑体" w:eastAsia="黑体" w:cs="黑体"/>
          <w:sz w:val="18"/>
          <w:szCs w:val="18"/>
        </w:rPr>
        <w:t>A.劳动保护权</w:t>
      </w:r>
    </w:p>
    <w:p w14:paraId="1BF453E7">
      <w:pPr>
        <w:spacing w:line="240" w:lineRule="exact"/>
        <w:rPr>
          <w:rFonts w:ascii="黑体" w:hAnsi="黑体" w:eastAsia="黑体" w:cs="黑体"/>
          <w:sz w:val="18"/>
          <w:szCs w:val="18"/>
        </w:rPr>
      </w:pPr>
      <w:r>
        <w:rPr>
          <w:rFonts w:hint="eastAsia" w:ascii="黑体" w:hAnsi="黑体" w:eastAsia="黑体" w:cs="黑体"/>
          <w:sz w:val="18"/>
          <w:szCs w:val="18"/>
        </w:rPr>
        <w:t>B.安全生产知情权</w:t>
      </w:r>
    </w:p>
    <w:p w14:paraId="01E4FDBB">
      <w:pPr>
        <w:spacing w:line="240" w:lineRule="exact"/>
        <w:rPr>
          <w:rFonts w:ascii="黑体" w:hAnsi="黑体" w:eastAsia="黑体" w:cs="黑体"/>
          <w:sz w:val="18"/>
          <w:szCs w:val="18"/>
        </w:rPr>
      </w:pPr>
      <w:r>
        <w:rPr>
          <w:rFonts w:hint="eastAsia" w:ascii="黑体" w:hAnsi="黑体" w:eastAsia="黑体" w:cs="黑体"/>
          <w:sz w:val="18"/>
          <w:szCs w:val="18"/>
        </w:rPr>
        <w:t>C.安全生产监督权</w:t>
      </w:r>
    </w:p>
    <w:p w14:paraId="5A203F47">
      <w:pPr>
        <w:spacing w:line="240" w:lineRule="exact"/>
        <w:rPr>
          <w:rFonts w:ascii="黑体" w:hAnsi="黑体" w:eastAsia="黑体" w:cs="黑体"/>
          <w:sz w:val="18"/>
          <w:szCs w:val="18"/>
        </w:rPr>
      </w:pPr>
      <w:r>
        <w:rPr>
          <w:rFonts w:hint="eastAsia" w:ascii="黑体" w:hAnsi="黑体" w:eastAsia="黑体" w:cs="黑体"/>
          <w:sz w:val="18"/>
          <w:szCs w:val="18"/>
        </w:rPr>
        <w:t>D.随时终止劳动合同权</w:t>
      </w:r>
    </w:p>
    <w:p w14:paraId="437B1DBF">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01DA1F65">
      <w:pPr>
        <w:spacing w:line="240" w:lineRule="exact"/>
        <w:rPr>
          <w:rFonts w:ascii="黑体" w:hAnsi="黑体" w:eastAsia="黑体" w:cs="黑体"/>
          <w:sz w:val="18"/>
          <w:szCs w:val="18"/>
        </w:rPr>
      </w:pPr>
      <w:r>
        <w:rPr>
          <w:rFonts w:hint="eastAsia" w:ascii="黑体" w:hAnsi="黑体" w:eastAsia="黑体" w:cs="黑体"/>
          <w:sz w:val="18"/>
          <w:szCs w:val="18"/>
        </w:rPr>
        <w:t>178/312</w:t>
      </w:r>
    </w:p>
    <w:p w14:paraId="672EC009">
      <w:pPr>
        <w:spacing w:line="240" w:lineRule="exact"/>
        <w:rPr>
          <w:rFonts w:ascii="黑体" w:hAnsi="黑体" w:eastAsia="黑体" w:cs="黑体"/>
          <w:sz w:val="18"/>
          <w:szCs w:val="18"/>
        </w:rPr>
      </w:pPr>
      <w:r>
        <w:rPr>
          <w:rFonts w:hint="eastAsia" w:ascii="黑体" w:hAnsi="黑体" w:eastAsia="黑体" w:cs="黑体"/>
          <w:sz w:val="18"/>
          <w:szCs w:val="18"/>
        </w:rPr>
        <w:t>被热油烫伤了，应（）。</w:t>
      </w:r>
    </w:p>
    <w:p w14:paraId="23D10427">
      <w:pPr>
        <w:spacing w:line="240" w:lineRule="exact"/>
        <w:rPr>
          <w:rFonts w:ascii="黑体" w:hAnsi="黑体" w:eastAsia="黑体" w:cs="黑体"/>
          <w:sz w:val="18"/>
          <w:szCs w:val="18"/>
        </w:rPr>
      </w:pPr>
      <w:r>
        <w:rPr>
          <w:rFonts w:hint="eastAsia" w:ascii="黑体" w:hAnsi="黑体" w:eastAsia="黑体" w:cs="黑体"/>
          <w:sz w:val="18"/>
          <w:szCs w:val="18"/>
        </w:rPr>
        <w:t>A.立即用冷水冲洗</w:t>
      </w:r>
    </w:p>
    <w:p w14:paraId="7F966357">
      <w:pPr>
        <w:spacing w:line="240" w:lineRule="exact"/>
        <w:rPr>
          <w:rFonts w:ascii="黑体" w:hAnsi="黑体" w:eastAsia="黑体" w:cs="黑体"/>
          <w:sz w:val="18"/>
          <w:szCs w:val="18"/>
        </w:rPr>
      </w:pPr>
      <w:r>
        <w:rPr>
          <w:rFonts w:hint="eastAsia" w:ascii="黑体" w:hAnsi="黑体" w:eastAsia="黑体" w:cs="黑体"/>
          <w:sz w:val="18"/>
          <w:szCs w:val="18"/>
        </w:rPr>
        <w:t>B.涂抹酱油</w:t>
      </w:r>
    </w:p>
    <w:p w14:paraId="6B08BE5E">
      <w:pPr>
        <w:spacing w:line="240" w:lineRule="exact"/>
        <w:rPr>
          <w:rFonts w:ascii="黑体" w:hAnsi="黑体" w:eastAsia="黑体" w:cs="黑体"/>
          <w:sz w:val="18"/>
          <w:szCs w:val="18"/>
        </w:rPr>
      </w:pPr>
      <w:r>
        <w:rPr>
          <w:rFonts w:hint="eastAsia" w:ascii="黑体" w:hAnsi="黑体" w:eastAsia="黑体" w:cs="黑体"/>
          <w:sz w:val="18"/>
          <w:szCs w:val="18"/>
        </w:rPr>
        <w:t>C.涂抹牙膏</w:t>
      </w:r>
    </w:p>
    <w:p w14:paraId="1DF2A85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C0729BE">
      <w:pPr>
        <w:spacing w:line="240" w:lineRule="exact"/>
        <w:rPr>
          <w:rFonts w:ascii="黑体" w:hAnsi="黑体" w:eastAsia="黑体" w:cs="黑体"/>
          <w:sz w:val="18"/>
          <w:szCs w:val="18"/>
        </w:rPr>
      </w:pPr>
      <w:r>
        <w:rPr>
          <w:rFonts w:hint="eastAsia" w:ascii="黑体" w:hAnsi="黑体" w:eastAsia="黑体" w:cs="黑体"/>
          <w:sz w:val="18"/>
          <w:szCs w:val="18"/>
        </w:rPr>
        <w:t>179/312</w:t>
      </w:r>
    </w:p>
    <w:p w14:paraId="772DF8C9">
      <w:pPr>
        <w:spacing w:line="240" w:lineRule="exact"/>
        <w:rPr>
          <w:rFonts w:ascii="黑体" w:hAnsi="黑体" w:eastAsia="黑体" w:cs="黑体"/>
          <w:sz w:val="18"/>
          <w:szCs w:val="18"/>
        </w:rPr>
      </w:pPr>
      <w:r>
        <w:rPr>
          <w:rFonts w:hint="eastAsia" w:ascii="黑体" w:hAnsi="黑体" w:eastAsia="黑体" w:cs="黑体"/>
          <w:sz w:val="18"/>
          <w:szCs w:val="18"/>
        </w:rPr>
        <w:t>在室内闻到燃气气味时，正确处置方法是（）。</w:t>
      </w:r>
    </w:p>
    <w:p w14:paraId="50FF67E2">
      <w:pPr>
        <w:spacing w:line="240" w:lineRule="exact"/>
        <w:rPr>
          <w:rFonts w:ascii="黑体" w:hAnsi="黑体" w:eastAsia="黑体" w:cs="黑体"/>
          <w:sz w:val="18"/>
          <w:szCs w:val="18"/>
        </w:rPr>
      </w:pPr>
      <w:r>
        <w:rPr>
          <w:rFonts w:hint="eastAsia" w:ascii="黑体" w:hAnsi="黑体" w:eastAsia="黑体" w:cs="黑体"/>
          <w:sz w:val="18"/>
          <w:szCs w:val="18"/>
        </w:rPr>
        <w:t>A.打开燃气灶具查找漏气部位</w:t>
      </w:r>
    </w:p>
    <w:p w14:paraId="3EDBD685">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6D96FAE7">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C.先关闭阀门，切忌开灯，打开门窗通风</w:t>
      </w:r>
    </w:p>
    <w:p w14:paraId="217CA37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BEF5FC6">
      <w:pPr>
        <w:spacing w:line="240" w:lineRule="exact"/>
        <w:rPr>
          <w:rFonts w:ascii="黑体" w:hAnsi="黑体" w:eastAsia="黑体" w:cs="黑体"/>
          <w:sz w:val="18"/>
          <w:szCs w:val="18"/>
        </w:rPr>
      </w:pPr>
      <w:r>
        <w:rPr>
          <w:rFonts w:hint="eastAsia" w:ascii="黑体" w:hAnsi="黑体" w:eastAsia="黑体" w:cs="黑体"/>
          <w:sz w:val="18"/>
          <w:szCs w:val="18"/>
        </w:rPr>
        <w:t>180/312</w:t>
      </w:r>
    </w:p>
    <w:p w14:paraId="39EF49D7">
      <w:pPr>
        <w:spacing w:line="240" w:lineRule="exact"/>
        <w:rPr>
          <w:rFonts w:ascii="黑体" w:hAnsi="黑体" w:eastAsia="黑体" w:cs="黑体"/>
          <w:sz w:val="18"/>
          <w:szCs w:val="18"/>
        </w:rPr>
      </w:pPr>
      <w:r>
        <w:rPr>
          <w:rFonts w:hint="eastAsia" w:ascii="黑体" w:hAnsi="黑体" w:eastAsia="黑体" w:cs="黑体"/>
          <w:sz w:val="18"/>
          <w:szCs w:val="18"/>
        </w:rPr>
        <w:t>下列关于电暖气的使用方法中，错误的是（）。</w:t>
      </w:r>
    </w:p>
    <w:p w14:paraId="2CBBD374">
      <w:pPr>
        <w:spacing w:line="240" w:lineRule="exact"/>
        <w:rPr>
          <w:rFonts w:ascii="黑体" w:hAnsi="黑体" w:eastAsia="黑体" w:cs="黑体"/>
          <w:sz w:val="18"/>
          <w:szCs w:val="18"/>
        </w:rPr>
      </w:pPr>
      <w:r>
        <w:rPr>
          <w:rFonts w:hint="eastAsia" w:ascii="黑体" w:hAnsi="黑体" w:eastAsia="黑体" w:cs="黑体"/>
          <w:sz w:val="18"/>
          <w:szCs w:val="18"/>
        </w:rPr>
        <w:t>A.使用时远离易燃物</w:t>
      </w:r>
    </w:p>
    <w:p w14:paraId="6D78E70E">
      <w:pPr>
        <w:spacing w:line="240" w:lineRule="exact"/>
        <w:rPr>
          <w:rFonts w:ascii="黑体" w:hAnsi="黑体" w:eastAsia="黑体" w:cs="黑体"/>
          <w:sz w:val="18"/>
          <w:szCs w:val="18"/>
        </w:rPr>
      </w:pPr>
      <w:r>
        <w:rPr>
          <w:rFonts w:hint="eastAsia" w:ascii="黑体" w:hAnsi="黑体" w:eastAsia="黑体" w:cs="黑体"/>
          <w:sz w:val="18"/>
          <w:szCs w:val="18"/>
        </w:rPr>
        <w:t>B.不和其他大功率电器一起使用</w:t>
      </w:r>
    </w:p>
    <w:p w14:paraId="32F38CC6">
      <w:pPr>
        <w:spacing w:line="240" w:lineRule="exact"/>
        <w:rPr>
          <w:rFonts w:ascii="黑体" w:hAnsi="黑体" w:eastAsia="黑体" w:cs="黑体"/>
          <w:sz w:val="18"/>
          <w:szCs w:val="18"/>
        </w:rPr>
      </w:pPr>
      <w:r>
        <w:rPr>
          <w:rFonts w:hint="eastAsia" w:ascii="黑体" w:hAnsi="黑体" w:eastAsia="黑体" w:cs="黑体"/>
          <w:sz w:val="18"/>
          <w:szCs w:val="18"/>
        </w:rPr>
        <w:t>C.使用过程中可在上面覆盖待晾干的湿衣物</w:t>
      </w:r>
    </w:p>
    <w:p w14:paraId="6090838B">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36F1B99">
      <w:pPr>
        <w:spacing w:line="240" w:lineRule="exact"/>
        <w:rPr>
          <w:rFonts w:ascii="黑体" w:hAnsi="黑体" w:eastAsia="黑体" w:cs="黑体"/>
          <w:sz w:val="18"/>
          <w:szCs w:val="18"/>
        </w:rPr>
      </w:pPr>
      <w:r>
        <w:rPr>
          <w:rFonts w:hint="eastAsia" w:ascii="黑体" w:hAnsi="黑体" w:eastAsia="黑体" w:cs="黑体"/>
          <w:sz w:val="18"/>
          <w:szCs w:val="18"/>
        </w:rPr>
        <w:t>181/312</w:t>
      </w:r>
    </w:p>
    <w:p w14:paraId="19978632">
      <w:pPr>
        <w:spacing w:line="240" w:lineRule="exact"/>
        <w:rPr>
          <w:rFonts w:ascii="黑体" w:hAnsi="黑体" w:eastAsia="黑体" w:cs="黑体"/>
          <w:sz w:val="18"/>
          <w:szCs w:val="18"/>
        </w:rPr>
      </w:pPr>
      <w:r>
        <w:rPr>
          <w:rFonts w:hint="eastAsia" w:ascii="黑体" w:hAnsi="黑体" w:eastAsia="黑体" w:cs="黑体"/>
          <w:sz w:val="18"/>
          <w:szCs w:val="18"/>
        </w:rPr>
        <w:t>建立劳动关系，应当订立劳动合同。</w:t>
      </w:r>
    </w:p>
    <w:p w14:paraId="50540B87">
      <w:pPr>
        <w:spacing w:line="240" w:lineRule="exact"/>
        <w:rPr>
          <w:rFonts w:ascii="黑体" w:hAnsi="黑体" w:eastAsia="黑体" w:cs="黑体"/>
          <w:sz w:val="18"/>
          <w:szCs w:val="18"/>
        </w:rPr>
      </w:pPr>
      <w:r>
        <w:rPr>
          <w:rFonts w:hint="eastAsia" w:ascii="黑体" w:hAnsi="黑体" w:eastAsia="黑体" w:cs="黑体"/>
          <w:sz w:val="18"/>
          <w:szCs w:val="18"/>
        </w:rPr>
        <w:t>A.对</w:t>
      </w:r>
    </w:p>
    <w:p w14:paraId="03AB52FE">
      <w:pPr>
        <w:spacing w:line="240" w:lineRule="exact"/>
        <w:rPr>
          <w:rFonts w:ascii="黑体" w:hAnsi="黑体" w:eastAsia="黑体" w:cs="黑体"/>
          <w:sz w:val="18"/>
          <w:szCs w:val="18"/>
        </w:rPr>
      </w:pPr>
      <w:r>
        <w:rPr>
          <w:rFonts w:hint="eastAsia" w:ascii="黑体" w:hAnsi="黑体" w:eastAsia="黑体" w:cs="黑体"/>
          <w:sz w:val="18"/>
          <w:szCs w:val="18"/>
        </w:rPr>
        <w:t>B.错</w:t>
      </w:r>
    </w:p>
    <w:p w14:paraId="3B8C719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027CDFB">
      <w:pPr>
        <w:spacing w:line="240" w:lineRule="exact"/>
        <w:rPr>
          <w:rFonts w:ascii="黑体" w:hAnsi="黑体" w:eastAsia="黑体" w:cs="黑体"/>
          <w:sz w:val="18"/>
          <w:szCs w:val="18"/>
        </w:rPr>
      </w:pPr>
      <w:r>
        <w:rPr>
          <w:rFonts w:hint="eastAsia" w:ascii="黑体" w:hAnsi="黑体" w:eastAsia="黑体" w:cs="黑体"/>
          <w:sz w:val="18"/>
          <w:szCs w:val="18"/>
        </w:rPr>
        <w:t>182/312</w:t>
      </w:r>
    </w:p>
    <w:p w14:paraId="4E20329F">
      <w:pPr>
        <w:spacing w:line="240" w:lineRule="exact"/>
        <w:rPr>
          <w:rFonts w:ascii="黑体" w:hAnsi="黑体" w:eastAsia="黑体" w:cs="黑体"/>
          <w:sz w:val="18"/>
          <w:szCs w:val="18"/>
        </w:rPr>
      </w:pPr>
      <w:r>
        <w:rPr>
          <w:rFonts w:hint="eastAsia" w:ascii="黑体" w:hAnsi="黑体" w:eastAsia="黑体" w:cs="黑体"/>
          <w:sz w:val="18"/>
          <w:szCs w:val="18"/>
        </w:rPr>
        <w:t>劳动者有权拒绝违章指挥和强令进行没有职业病防护措施的作业。</w:t>
      </w:r>
    </w:p>
    <w:p w14:paraId="6102FFDA">
      <w:pPr>
        <w:spacing w:line="240" w:lineRule="exact"/>
        <w:rPr>
          <w:rFonts w:ascii="黑体" w:hAnsi="黑体" w:eastAsia="黑体" w:cs="黑体"/>
          <w:sz w:val="18"/>
          <w:szCs w:val="18"/>
        </w:rPr>
      </w:pPr>
      <w:r>
        <w:rPr>
          <w:rFonts w:hint="eastAsia" w:ascii="黑体" w:hAnsi="黑体" w:eastAsia="黑体" w:cs="黑体"/>
          <w:sz w:val="18"/>
          <w:szCs w:val="18"/>
        </w:rPr>
        <w:t>A.对</w:t>
      </w:r>
    </w:p>
    <w:p w14:paraId="3BBE44B5">
      <w:pPr>
        <w:spacing w:line="240" w:lineRule="exact"/>
        <w:rPr>
          <w:rFonts w:ascii="黑体" w:hAnsi="黑体" w:eastAsia="黑体" w:cs="黑体"/>
          <w:sz w:val="18"/>
          <w:szCs w:val="18"/>
        </w:rPr>
      </w:pPr>
      <w:r>
        <w:rPr>
          <w:rFonts w:hint="eastAsia" w:ascii="黑体" w:hAnsi="黑体" w:eastAsia="黑体" w:cs="黑体"/>
          <w:sz w:val="18"/>
          <w:szCs w:val="18"/>
        </w:rPr>
        <w:t>B.错</w:t>
      </w:r>
    </w:p>
    <w:p w14:paraId="776B3304">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79DEC453">
      <w:pPr>
        <w:spacing w:line="240" w:lineRule="exact"/>
        <w:rPr>
          <w:rFonts w:ascii="黑体" w:hAnsi="黑体" w:eastAsia="黑体" w:cs="黑体"/>
          <w:sz w:val="18"/>
          <w:szCs w:val="18"/>
        </w:rPr>
      </w:pPr>
      <w:r>
        <w:rPr>
          <w:rFonts w:hint="eastAsia" w:ascii="黑体" w:hAnsi="黑体" w:eastAsia="黑体" w:cs="黑体"/>
          <w:sz w:val="18"/>
          <w:szCs w:val="18"/>
        </w:rPr>
        <w:t>183/312</w:t>
      </w:r>
    </w:p>
    <w:p w14:paraId="4CE0F120">
      <w:pPr>
        <w:spacing w:line="240" w:lineRule="exact"/>
        <w:rPr>
          <w:rFonts w:ascii="黑体" w:hAnsi="黑体" w:eastAsia="黑体" w:cs="黑体"/>
          <w:sz w:val="18"/>
          <w:szCs w:val="18"/>
        </w:rPr>
      </w:pPr>
      <w:r>
        <w:rPr>
          <w:rFonts w:hint="eastAsia" w:ascii="黑体" w:hAnsi="黑体" w:eastAsia="黑体" w:cs="黑体"/>
          <w:sz w:val="18"/>
          <w:szCs w:val="18"/>
        </w:rPr>
        <w:t>当被烧伤时,正确的急救方法应该是（）。</w:t>
      </w:r>
    </w:p>
    <w:p w14:paraId="06588BEC">
      <w:pPr>
        <w:spacing w:line="240" w:lineRule="exact"/>
        <w:rPr>
          <w:rFonts w:ascii="黑体" w:hAnsi="黑体" w:eastAsia="黑体" w:cs="黑体"/>
          <w:sz w:val="18"/>
          <w:szCs w:val="18"/>
        </w:rPr>
      </w:pPr>
      <w:r>
        <w:rPr>
          <w:rFonts w:hint="eastAsia" w:ascii="黑体" w:hAnsi="黑体" w:eastAsia="黑体" w:cs="黑体"/>
          <w:sz w:val="18"/>
          <w:szCs w:val="18"/>
        </w:rPr>
        <w:t>A.立即用嘴吹灼伤部位</w:t>
      </w:r>
    </w:p>
    <w:p w14:paraId="5814499C">
      <w:pPr>
        <w:spacing w:line="240" w:lineRule="exact"/>
        <w:rPr>
          <w:rFonts w:ascii="黑体" w:hAnsi="黑体" w:eastAsia="黑体" w:cs="黑体"/>
          <w:sz w:val="18"/>
          <w:szCs w:val="18"/>
        </w:rPr>
      </w:pPr>
      <w:r>
        <w:rPr>
          <w:rFonts w:hint="eastAsia" w:ascii="黑体" w:hAnsi="黑体" w:eastAsia="黑体" w:cs="黑体"/>
          <w:sz w:val="18"/>
          <w:szCs w:val="18"/>
        </w:rPr>
        <w:t>B.以最快的速度用冷水冲洗烧伤部位</w:t>
      </w:r>
    </w:p>
    <w:p w14:paraId="4CD23894">
      <w:pPr>
        <w:spacing w:line="240" w:lineRule="exact"/>
        <w:rPr>
          <w:rFonts w:ascii="黑体" w:hAnsi="黑体" w:eastAsia="黑体" w:cs="黑体"/>
          <w:sz w:val="18"/>
          <w:szCs w:val="18"/>
        </w:rPr>
      </w:pPr>
      <w:r>
        <w:rPr>
          <w:rFonts w:hint="eastAsia" w:ascii="黑体" w:hAnsi="黑体" w:eastAsia="黑体" w:cs="黑体"/>
          <w:sz w:val="18"/>
          <w:szCs w:val="18"/>
        </w:rPr>
        <w:t>C.包扎后去医院诊治</w:t>
      </w:r>
    </w:p>
    <w:p w14:paraId="0EBE234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0C2BB49">
      <w:pPr>
        <w:spacing w:line="240" w:lineRule="exact"/>
        <w:rPr>
          <w:rFonts w:ascii="黑体" w:hAnsi="黑体" w:eastAsia="黑体" w:cs="黑体"/>
          <w:sz w:val="18"/>
          <w:szCs w:val="18"/>
        </w:rPr>
      </w:pPr>
      <w:r>
        <w:rPr>
          <w:rFonts w:hint="eastAsia" w:ascii="黑体" w:hAnsi="黑体" w:eastAsia="黑体" w:cs="黑体"/>
          <w:sz w:val="18"/>
          <w:szCs w:val="18"/>
        </w:rPr>
        <w:t>184/312</w:t>
      </w:r>
    </w:p>
    <w:p w14:paraId="7408BB8C">
      <w:pPr>
        <w:spacing w:line="240" w:lineRule="exact"/>
        <w:rPr>
          <w:rFonts w:ascii="黑体" w:hAnsi="黑体" w:eastAsia="黑体" w:cs="黑体"/>
          <w:sz w:val="18"/>
          <w:szCs w:val="18"/>
        </w:rPr>
      </w:pPr>
      <w:r>
        <w:rPr>
          <w:rFonts w:hint="eastAsia" w:ascii="黑体" w:hAnsi="黑体" w:eastAsia="黑体" w:cs="黑体"/>
          <w:sz w:val="18"/>
          <w:szCs w:val="18"/>
        </w:rPr>
        <w:t>下列关于微波炉安全使用的说法，错误的是（）。</w:t>
      </w:r>
    </w:p>
    <w:p w14:paraId="78CB97AB">
      <w:pPr>
        <w:spacing w:line="240" w:lineRule="exact"/>
        <w:rPr>
          <w:rFonts w:ascii="黑体" w:hAnsi="黑体" w:eastAsia="黑体" w:cs="黑体"/>
          <w:sz w:val="18"/>
          <w:szCs w:val="18"/>
        </w:rPr>
      </w:pPr>
      <w:r>
        <w:rPr>
          <w:rFonts w:hint="eastAsia" w:ascii="黑体" w:hAnsi="黑体" w:eastAsia="黑体" w:cs="黑体"/>
          <w:sz w:val="18"/>
          <w:szCs w:val="18"/>
        </w:rPr>
        <w:t>A.选择耐高温的微波专用容器</w:t>
      </w:r>
    </w:p>
    <w:p w14:paraId="15B122E8">
      <w:pPr>
        <w:spacing w:line="240" w:lineRule="exact"/>
        <w:rPr>
          <w:rFonts w:ascii="黑体" w:hAnsi="黑体" w:eastAsia="黑体" w:cs="黑体"/>
          <w:sz w:val="18"/>
          <w:szCs w:val="18"/>
        </w:rPr>
      </w:pPr>
      <w:r>
        <w:rPr>
          <w:rFonts w:hint="eastAsia" w:ascii="黑体" w:hAnsi="黑体" w:eastAsia="黑体" w:cs="黑体"/>
          <w:sz w:val="18"/>
          <w:szCs w:val="18"/>
        </w:rPr>
        <w:t>B.用不带气孔的封闭容器</w:t>
      </w:r>
    </w:p>
    <w:p w14:paraId="206D348F">
      <w:pPr>
        <w:spacing w:line="240" w:lineRule="exact"/>
        <w:rPr>
          <w:rFonts w:ascii="黑体" w:hAnsi="黑体" w:eastAsia="黑体" w:cs="黑体"/>
          <w:sz w:val="18"/>
          <w:szCs w:val="18"/>
        </w:rPr>
      </w:pPr>
      <w:r>
        <w:rPr>
          <w:rFonts w:hint="eastAsia" w:ascii="黑体" w:hAnsi="黑体" w:eastAsia="黑体" w:cs="黑体"/>
          <w:sz w:val="18"/>
          <w:szCs w:val="18"/>
        </w:rPr>
        <w:t>C.微波炉上面不放任何东西</w:t>
      </w:r>
    </w:p>
    <w:p w14:paraId="156A284E">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8329A64">
      <w:pPr>
        <w:spacing w:line="240" w:lineRule="exact"/>
        <w:rPr>
          <w:rFonts w:ascii="黑体" w:hAnsi="黑体" w:eastAsia="黑体" w:cs="黑体"/>
          <w:sz w:val="18"/>
          <w:szCs w:val="18"/>
        </w:rPr>
      </w:pPr>
      <w:r>
        <w:rPr>
          <w:rFonts w:hint="eastAsia" w:ascii="黑体" w:hAnsi="黑体" w:eastAsia="黑体" w:cs="黑体"/>
          <w:sz w:val="18"/>
          <w:szCs w:val="18"/>
        </w:rPr>
        <w:t>185/312</w:t>
      </w:r>
    </w:p>
    <w:p w14:paraId="535BCC10">
      <w:pPr>
        <w:spacing w:line="240" w:lineRule="exact"/>
        <w:rPr>
          <w:rFonts w:ascii="黑体" w:hAnsi="黑体" w:eastAsia="黑体" w:cs="黑体"/>
          <w:sz w:val="18"/>
          <w:szCs w:val="18"/>
        </w:rPr>
      </w:pPr>
      <w:r>
        <w:rPr>
          <w:rFonts w:hint="eastAsia" w:ascii="黑体" w:hAnsi="黑体" w:eastAsia="黑体" w:cs="黑体"/>
          <w:sz w:val="18"/>
          <w:szCs w:val="18"/>
        </w:rPr>
        <w:t>企业不得转让、冒用安全生产许可证或者使用伪造的安全生产许可证。</w:t>
      </w:r>
    </w:p>
    <w:p w14:paraId="32A658D5">
      <w:pPr>
        <w:spacing w:line="240" w:lineRule="exact"/>
        <w:rPr>
          <w:rFonts w:ascii="黑体" w:hAnsi="黑体" w:eastAsia="黑体" w:cs="黑体"/>
          <w:sz w:val="18"/>
          <w:szCs w:val="18"/>
        </w:rPr>
      </w:pPr>
      <w:r>
        <w:rPr>
          <w:rFonts w:hint="eastAsia" w:ascii="黑体" w:hAnsi="黑体" w:eastAsia="黑体" w:cs="黑体"/>
          <w:sz w:val="18"/>
          <w:szCs w:val="18"/>
        </w:rPr>
        <w:t>A.对</w:t>
      </w:r>
    </w:p>
    <w:p w14:paraId="3E927D1F">
      <w:pPr>
        <w:spacing w:line="240" w:lineRule="exact"/>
        <w:rPr>
          <w:rFonts w:ascii="黑体" w:hAnsi="黑体" w:eastAsia="黑体" w:cs="黑体"/>
          <w:sz w:val="18"/>
          <w:szCs w:val="18"/>
        </w:rPr>
      </w:pPr>
      <w:r>
        <w:rPr>
          <w:rFonts w:hint="eastAsia" w:ascii="黑体" w:hAnsi="黑体" w:eastAsia="黑体" w:cs="黑体"/>
          <w:sz w:val="18"/>
          <w:szCs w:val="18"/>
        </w:rPr>
        <w:t>B.错</w:t>
      </w:r>
    </w:p>
    <w:p w14:paraId="65D3055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48DD9BE">
      <w:pPr>
        <w:spacing w:line="240" w:lineRule="exact"/>
        <w:rPr>
          <w:rFonts w:ascii="黑体" w:hAnsi="黑体" w:eastAsia="黑体" w:cs="黑体"/>
          <w:sz w:val="18"/>
          <w:szCs w:val="18"/>
        </w:rPr>
      </w:pPr>
      <w:r>
        <w:rPr>
          <w:rFonts w:hint="eastAsia" w:ascii="黑体" w:hAnsi="黑体" w:eastAsia="黑体" w:cs="黑体"/>
          <w:sz w:val="18"/>
          <w:szCs w:val="18"/>
        </w:rPr>
        <w:t>186/312</w:t>
      </w:r>
    </w:p>
    <w:p w14:paraId="08D207FB">
      <w:pPr>
        <w:spacing w:line="240" w:lineRule="exact"/>
        <w:rPr>
          <w:rFonts w:ascii="黑体" w:hAnsi="黑体" w:eastAsia="黑体" w:cs="黑体"/>
          <w:sz w:val="18"/>
          <w:szCs w:val="18"/>
        </w:rPr>
      </w:pPr>
      <w:r>
        <w:rPr>
          <w:rFonts w:hint="eastAsia" w:ascii="黑体" w:hAnsi="黑体" w:eastAsia="黑体" w:cs="黑体"/>
          <w:sz w:val="18"/>
          <w:szCs w:val="18"/>
        </w:rPr>
        <w:t>任何单位发生火灾，必须立即组织力量扑救，邻近单位应当（）。</w:t>
      </w:r>
    </w:p>
    <w:p w14:paraId="74BCE47C">
      <w:pPr>
        <w:spacing w:line="240" w:lineRule="exact"/>
        <w:rPr>
          <w:rFonts w:ascii="黑体" w:hAnsi="黑体" w:eastAsia="黑体" w:cs="黑体"/>
          <w:sz w:val="18"/>
          <w:szCs w:val="18"/>
        </w:rPr>
      </w:pPr>
      <w:r>
        <w:rPr>
          <w:rFonts w:hint="eastAsia" w:ascii="黑体" w:hAnsi="黑体" w:eastAsia="黑体" w:cs="黑体"/>
          <w:sz w:val="18"/>
          <w:szCs w:val="18"/>
        </w:rPr>
        <w:t>A.正常生产经营</w:t>
      </w:r>
    </w:p>
    <w:p w14:paraId="306D8282">
      <w:pPr>
        <w:spacing w:line="240" w:lineRule="exact"/>
        <w:rPr>
          <w:rFonts w:ascii="黑体" w:hAnsi="黑体" w:eastAsia="黑体" w:cs="黑体"/>
          <w:sz w:val="18"/>
          <w:szCs w:val="18"/>
        </w:rPr>
      </w:pPr>
      <w:r>
        <w:rPr>
          <w:rFonts w:hint="eastAsia" w:ascii="黑体" w:hAnsi="黑体" w:eastAsia="黑体" w:cs="黑体"/>
          <w:sz w:val="18"/>
          <w:szCs w:val="18"/>
        </w:rPr>
        <w:t>B.给予支援</w:t>
      </w:r>
    </w:p>
    <w:p w14:paraId="4152C6ED">
      <w:pPr>
        <w:spacing w:line="240" w:lineRule="exact"/>
        <w:rPr>
          <w:rFonts w:ascii="黑体" w:hAnsi="黑体" w:eastAsia="黑体" w:cs="黑体"/>
          <w:sz w:val="18"/>
          <w:szCs w:val="18"/>
        </w:rPr>
      </w:pPr>
      <w:r>
        <w:rPr>
          <w:rFonts w:hint="eastAsia" w:ascii="黑体" w:hAnsi="黑体" w:eastAsia="黑体" w:cs="黑体"/>
          <w:sz w:val="18"/>
          <w:szCs w:val="18"/>
        </w:rPr>
        <w:t>C.立即排查隐患</w:t>
      </w:r>
    </w:p>
    <w:p w14:paraId="2861843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326E8F5">
      <w:pPr>
        <w:spacing w:line="240" w:lineRule="exact"/>
        <w:rPr>
          <w:rFonts w:ascii="黑体" w:hAnsi="黑体" w:eastAsia="黑体" w:cs="黑体"/>
          <w:sz w:val="18"/>
          <w:szCs w:val="18"/>
        </w:rPr>
      </w:pPr>
      <w:r>
        <w:rPr>
          <w:rFonts w:hint="eastAsia" w:ascii="黑体" w:hAnsi="黑体" w:eastAsia="黑体" w:cs="黑体"/>
          <w:sz w:val="18"/>
          <w:szCs w:val="18"/>
        </w:rPr>
        <w:t>187/312</w:t>
      </w:r>
    </w:p>
    <w:p w14:paraId="7B41F622">
      <w:pPr>
        <w:spacing w:line="240" w:lineRule="exact"/>
        <w:rPr>
          <w:rFonts w:ascii="黑体" w:hAnsi="黑体" w:eastAsia="黑体" w:cs="黑体"/>
          <w:sz w:val="18"/>
          <w:szCs w:val="18"/>
        </w:rPr>
      </w:pPr>
      <w:r>
        <w:rPr>
          <w:rFonts w:hint="eastAsia" w:ascii="黑体" w:hAnsi="黑体" w:eastAsia="黑体" w:cs="黑体"/>
          <w:sz w:val="18"/>
          <w:szCs w:val="18"/>
        </w:rPr>
        <w:t>安全带的正确使用方法应该是（）。</w:t>
      </w:r>
    </w:p>
    <w:p w14:paraId="25BA9B0D">
      <w:pPr>
        <w:spacing w:line="240" w:lineRule="exact"/>
        <w:rPr>
          <w:rFonts w:ascii="黑体" w:hAnsi="黑体" w:eastAsia="黑体" w:cs="黑体"/>
          <w:sz w:val="18"/>
          <w:szCs w:val="18"/>
        </w:rPr>
      </w:pPr>
      <w:r>
        <w:rPr>
          <w:rFonts w:hint="eastAsia" w:ascii="黑体" w:hAnsi="黑体" w:eastAsia="黑体" w:cs="黑体"/>
          <w:sz w:val="18"/>
          <w:szCs w:val="18"/>
        </w:rPr>
        <w:t>A.水平挂用</w:t>
      </w:r>
    </w:p>
    <w:p w14:paraId="0E69140D">
      <w:pPr>
        <w:spacing w:line="240" w:lineRule="exact"/>
        <w:rPr>
          <w:rFonts w:ascii="黑体" w:hAnsi="黑体" w:eastAsia="黑体" w:cs="黑体"/>
          <w:sz w:val="18"/>
          <w:szCs w:val="18"/>
        </w:rPr>
      </w:pPr>
      <w:r>
        <w:rPr>
          <w:rFonts w:hint="eastAsia" w:ascii="黑体" w:hAnsi="黑体" w:eastAsia="黑体" w:cs="黑体"/>
          <w:sz w:val="18"/>
          <w:szCs w:val="18"/>
        </w:rPr>
        <w:t>B.低挂高用</w:t>
      </w:r>
    </w:p>
    <w:p w14:paraId="5D065C95">
      <w:pPr>
        <w:spacing w:line="240" w:lineRule="exact"/>
        <w:rPr>
          <w:rFonts w:ascii="黑体" w:hAnsi="黑体" w:eastAsia="黑体" w:cs="黑体"/>
          <w:sz w:val="18"/>
          <w:szCs w:val="18"/>
        </w:rPr>
      </w:pPr>
      <w:r>
        <w:rPr>
          <w:rFonts w:hint="eastAsia" w:ascii="黑体" w:hAnsi="黑体" w:eastAsia="黑体" w:cs="黑体"/>
          <w:sz w:val="18"/>
          <w:szCs w:val="18"/>
        </w:rPr>
        <w:t>C.高挂低用</w:t>
      </w:r>
    </w:p>
    <w:p w14:paraId="435821A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778FEFB2">
      <w:pPr>
        <w:spacing w:line="240" w:lineRule="exact"/>
        <w:rPr>
          <w:rFonts w:ascii="黑体" w:hAnsi="黑体" w:eastAsia="黑体" w:cs="黑体"/>
          <w:sz w:val="18"/>
          <w:szCs w:val="18"/>
        </w:rPr>
      </w:pPr>
      <w:r>
        <w:rPr>
          <w:rFonts w:hint="eastAsia" w:ascii="黑体" w:hAnsi="黑体" w:eastAsia="黑体" w:cs="黑体"/>
          <w:sz w:val="18"/>
          <w:szCs w:val="18"/>
        </w:rPr>
        <w:t>188/312</w:t>
      </w:r>
    </w:p>
    <w:p w14:paraId="17E994C0">
      <w:pPr>
        <w:spacing w:line="240" w:lineRule="exact"/>
        <w:rPr>
          <w:rFonts w:ascii="黑体" w:hAnsi="黑体" w:eastAsia="黑体" w:cs="黑体"/>
          <w:sz w:val="18"/>
          <w:szCs w:val="18"/>
        </w:rPr>
      </w:pPr>
      <w:r>
        <w:rPr>
          <w:rFonts w:hint="eastAsia" w:ascii="黑体" w:hAnsi="黑体" w:eastAsia="黑体" w:cs="黑体"/>
          <w:sz w:val="18"/>
          <w:szCs w:val="18"/>
        </w:rPr>
        <w:t>根据《工伤保险条例》，劳动功能障碍分为十个伤残等级，最重的为（）。</w:t>
      </w:r>
    </w:p>
    <w:p w14:paraId="0ACC081C">
      <w:pPr>
        <w:spacing w:line="240" w:lineRule="exact"/>
        <w:rPr>
          <w:rFonts w:ascii="黑体" w:hAnsi="黑体" w:eastAsia="黑体" w:cs="黑体"/>
          <w:sz w:val="18"/>
          <w:szCs w:val="18"/>
        </w:rPr>
      </w:pPr>
      <w:r>
        <w:rPr>
          <w:rFonts w:hint="eastAsia" w:ascii="黑体" w:hAnsi="黑体" w:eastAsia="黑体" w:cs="黑体"/>
          <w:sz w:val="18"/>
          <w:szCs w:val="18"/>
        </w:rPr>
        <w:t>A.一级</w:t>
      </w:r>
    </w:p>
    <w:p w14:paraId="739A51B1">
      <w:pPr>
        <w:spacing w:line="240" w:lineRule="exact"/>
        <w:rPr>
          <w:rFonts w:ascii="黑体" w:hAnsi="黑体" w:eastAsia="黑体" w:cs="黑体"/>
          <w:sz w:val="18"/>
          <w:szCs w:val="18"/>
        </w:rPr>
      </w:pPr>
      <w:r>
        <w:rPr>
          <w:rFonts w:hint="eastAsia" w:ascii="黑体" w:hAnsi="黑体" w:eastAsia="黑体" w:cs="黑体"/>
          <w:sz w:val="18"/>
          <w:szCs w:val="18"/>
        </w:rPr>
        <w:t>B.八级</w:t>
      </w:r>
    </w:p>
    <w:p w14:paraId="1748B7D8">
      <w:pPr>
        <w:spacing w:line="240" w:lineRule="exact"/>
        <w:rPr>
          <w:rFonts w:ascii="黑体" w:hAnsi="黑体" w:eastAsia="黑体" w:cs="黑体"/>
          <w:sz w:val="18"/>
          <w:szCs w:val="18"/>
        </w:rPr>
      </w:pPr>
      <w:r>
        <w:rPr>
          <w:rFonts w:hint="eastAsia" w:ascii="黑体" w:hAnsi="黑体" w:eastAsia="黑体" w:cs="黑体"/>
          <w:sz w:val="18"/>
          <w:szCs w:val="18"/>
        </w:rPr>
        <w:t>C.十级</w:t>
      </w:r>
    </w:p>
    <w:p w14:paraId="1587FCD0">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8F5F1C2">
      <w:pPr>
        <w:spacing w:line="240" w:lineRule="exact"/>
        <w:rPr>
          <w:rFonts w:ascii="黑体" w:hAnsi="黑体" w:eastAsia="黑体" w:cs="黑体"/>
          <w:sz w:val="18"/>
          <w:szCs w:val="18"/>
        </w:rPr>
      </w:pPr>
      <w:r>
        <w:rPr>
          <w:rFonts w:hint="eastAsia" w:ascii="黑体" w:hAnsi="黑体" w:eastAsia="黑体" w:cs="黑体"/>
          <w:sz w:val="18"/>
          <w:szCs w:val="18"/>
        </w:rPr>
        <w:t>189/312</w:t>
      </w:r>
    </w:p>
    <w:p w14:paraId="166D6AF1">
      <w:pPr>
        <w:spacing w:line="240" w:lineRule="exact"/>
        <w:rPr>
          <w:rFonts w:ascii="黑体" w:hAnsi="黑体" w:eastAsia="黑体" w:cs="黑体"/>
          <w:sz w:val="18"/>
          <w:szCs w:val="18"/>
        </w:rPr>
      </w:pPr>
      <w:r>
        <w:rPr>
          <w:rFonts w:hint="eastAsia" w:ascii="黑体" w:hAnsi="黑体" w:eastAsia="黑体" w:cs="黑体"/>
          <w:sz w:val="18"/>
          <w:szCs w:val="18"/>
        </w:rPr>
        <w:t>关于2020年《推进安全宣传“五进”工作方案》中的“五进”分别是指安全宣传进企业、进农村、进社区、进学校、进家庭。</w:t>
      </w:r>
    </w:p>
    <w:p w14:paraId="0BC76911">
      <w:pPr>
        <w:spacing w:line="240" w:lineRule="exact"/>
        <w:rPr>
          <w:rFonts w:ascii="黑体" w:hAnsi="黑体" w:eastAsia="黑体" w:cs="黑体"/>
          <w:sz w:val="18"/>
          <w:szCs w:val="18"/>
        </w:rPr>
      </w:pPr>
      <w:r>
        <w:rPr>
          <w:rFonts w:hint="eastAsia" w:ascii="黑体" w:hAnsi="黑体" w:eastAsia="黑体" w:cs="黑体"/>
          <w:sz w:val="18"/>
          <w:szCs w:val="18"/>
        </w:rPr>
        <w:t>A.对</w:t>
      </w:r>
    </w:p>
    <w:p w14:paraId="173D413B">
      <w:pPr>
        <w:spacing w:line="240" w:lineRule="exact"/>
        <w:rPr>
          <w:rFonts w:ascii="黑体" w:hAnsi="黑体" w:eastAsia="黑体" w:cs="黑体"/>
          <w:sz w:val="18"/>
          <w:szCs w:val="18"/>
        </w:rPr>
      </w:pPr>
      <w:r>
        <w:rPr>
          <w:rFonts w:hint="eastAsia" w:ascii="黑体" w:hAnsi="黑体" w:eastAsia="黑体" w:cs="黑体"/>
          <w:sz w:val="18"/>
          <w:szCs w:val="18"/>
        </w:rPr>
        <w:t>B.错</w:t>
      </w:r>
    </w:p>
    <w:p w14:paraId="6ACF1B0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75C4A9E">
      <w:pPr>
        <w:spacing w:line="240" w:lineRule="exact"/>
        <w:rPr>
          <w:rFonts w:ascii="黑体" w:hAnsi="黑体" w:eastAsia="黑体" w:cs="黑体"/>
          <w:sz w:val="18"/>
          <w:szCs w:val="18"/>
        </w:rPr>
      </w:pPr>
      <w:r>
        <w:rPr>
          <w:rFonts w:hint="eastAsia" w:ascii="黑体" w:hAnsi="黑体" w:eastAsia="黑体" w:cs="黑体"/>
          <w:sz w:val="18"/>
          <w:szCs w:val="18"/>
        </w:rPr>
        <w:t>190/312</w:t>
      </w:r>
    </w:p>
    <w:p w14:paraId="0158CB30">
      <w:pPr>
        <w:spacing w:line="240" w:lineRule="exact"/>
        <w:rPr>
          <w:rFonts w:ascii="黑体" w:hAnsi="黑体" w:eastAsia="黑体" w:cs="黑体"/>
          <w:sz w:val="18"/>
          <w:szCs w:val="18"/>
        </w:rPr>
      </w:pPr>
      <w:r>
        <w:rPr>
          <w:rFonts w:hint="eastAsia" w:ascii="黑体" w:hAnsi="黑体" w:eastAsia="黑体" w:cs="黑体"/>
          <w:sz w:val="18"/>
          <w:szCs w:val="18"/>
        </w:rPr>
        <w:t>属于助燃气体的是（）。</w:t>
      </w:r>
    </w:p>
    <w:p w14:paraId="1CAB86EA">
      <w:pPr>
        <w:spacing w:line="240" w:lineRule="exact"/>
        <w:rPr>
          <w:rFonts w:ascii="黑体" w:hAnsi="黑体" w:eastAsia="黑体" w:cs="黑体"/>
          <w:sz w:val="18"/>
          <w:szCs w:val="18"/>
        </w:rPr>
      </w:pPr>
      <w:r>
        <w:rPr>
          <w:rFonts w:hint="eastAsia" w:ascii="黑体" w:hAnsi="黑体" w:eastAsia="黑体" w:cs="黑体"/>
          <w:sz w:val="18"/>
          <w:szCs w:val="18"/>
        </w:rPr>
        <w:t>A.氧气</w:t>
      </w:r>
    </w:p>
    <w:p w14:paraId="7D3568B0">
      <w:pPr>
        <w:spacing w:line="240" w:lineRule="exact"/>
        <w:rPr>
          <w:rFonts w:ascii="黑体" w:hAnsi="黑体" w:eastAsia="黑体" w:cs="黑体"/>
          <w:sz w:val="18"/>
          <w:szCs w:val="18"/>
        </w:rPr>
      </w:pPr>
      <w:r>
        <w:rPr>
          <w:rFonts w:hint="eastAsia" w:ascii="黑体" w:hAnsi="黑体" w:eastAsia="黑体" w:cs="黑体"/>
          <w:sz w:val="18"/>
          <w:szCs w:val="18"/>
        </w:rPr>
        <w:t>B.氯气</w:t>
      </w:r>
    </w:p>
    <w:p w14:paraId="28C5D39F">
      <w:pPr>
        <w:spacing w:line="240" w:lineRule="exact"/>
        <w:rPr>
          <w:rFonts w:ascii="黑体" w:hAnsi="黑体" w:eastAsia="黑体" w:cs="黑体"/>
          <w:sz w:val="18"/>
          <w:szCs w:val="18"/>
        </w:rPr>
      </w:pPr>
      <w:r>
        <w:rPr>
          <w:rFonts w:hint="eastAsia" w:ascii="黑体" w:hAnsi="黑体" w:eastAsia="黑体" w:cs="黑体"/>
          <w:sz w:val="18"/>
          <w:szCs w:val="18"/>
        </w:rPr>
        <w:t>C.二氧化碳</w:t>
      </w:r>
    </w:p>
    <w:p w14:paraId="594A755F">
      <w:pPr>
        <w:spacing w:line="240" w:lineRule="exact"/>
        <w:rPr>
          <w:rFonts w:ascii="黑体" w:hAnsi="黑体" w:eastAsia="黑体" w:cs="黑体"/>
          <w:sz w:val="18"/>
          <w:szCs w:val="18"/>
        </w:rPr>
      </w:pPr>
      <w:r>
        <w:rPr>
          <w:rFonts w:hint="eastAsia" w:ascii="黑体" w:hAnsi="黑体" w:eastAsia="黑体" w:cs="黑体"/>
          <w:sz w:val="18"/>
          <w:szCs w:val="18"/>
        </w:rPr>
        <w:t>D.水蒸气</w:t>
      </w:r>
    </w:p>
    <w:p w14:paraId="6F6BC18F">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077923E8">
      <w:pPr>
        <w:spacing w:line="240" w:lineRule="exact"/>
        <w:rPr>
          <w:rFonts w:ascii="黑体" w:hAnsi="黑体" w:eastAsia="黑体" w:cs="黑体"/>
          <w:sz w:val="18"/>
          <w:szCs w:val="18"/>
        </w:rPr>
      </w:pPr>
      <w:r>
        <w:rPr>
          <w:rFonts w:hint="eastAsia" w:ascii="黑体" w:hAnsi="黑体" w:eastAsia="黑体" w:cs="黑体"/>
          <w:sz w:val="18"/>
          <w:szCs w:val="18"/>
        </w:rPr>
        <w:t>191/312</w:t>
      </w:r>
    </w:p>
    <w:p w14:paraId="58367D73">
      <w:pPr>
        <w:spacing w:line="240" w:lineRule="exact"/>
        <w:rPr>
          <w:rFonts w:ascii="黑体" w:hAnsi="黑体" w:eastAsia="黑体" w:cs="黑体"/>
          <w:sz w:val="18"/>
          <w:szCs w:val="18"/>
        </w:rPr>
      </w:pPr>
      <w:r>
        <w:rPr>
          <w:rFonts w:hint="eastAsia" w:ascii="黑体" w:hAnsi="黑体" w:eastAsia="黑体" w:cs="黑体"/>
          <w:sz w:val="18"/>
          <w:szCs w:val="18"/>
        </w:rPr>
        <w:t>居民楼内通往楼顶平台的疏散楼梯和出口（）。</w:t>
      </w:r>
    </w:p>
    <w:p w14:paraId="25225E64">
      <w:pPr>
        <w:spacing w:line="240" w:lineRule="exact"/>
        <w:rPr>
          <w:rFonts w:ascii="黑体" w:hAnsi="黑体" w:eastAsia="黑体" w:cs="黑体"/>
          <w:sz w:val="18"/>
          <w:szCs w:val="18"/>
        </w:rPr>
      </w:pPr>
      <w:r>
        <w:rPr>
          <w:rFonts w:hint="eastAsia" w:ascii="黑体" w:hAnsi="黑体" w:eastAsia="黑体" w:cs="黑体"/>
          <w:sz w:val="18"/>
          <w:szCs w:val="18"/>
        </w:rPr>
        <w:t>A.堵塞</w:t>
      </w:r>
    </w:p>
    <w:p w14:paraId="35115824">
      <w:pPr>
        <w:spacing w:line="240" w:lineRule="exact"/>
        <w:rPr>
          <w:rFonts w:ascii="黑体" w:hAnsi="黑体" w:eastAsia="黑体" w:cs="黑体"/>
          <w:sz w:val="18"/>
          <w:szCs w:val="18"/>
        </w:rPr>
      </w:pPr>
      <w:r>
        <w:rPr>
          <w:rFonts w:hint="eastAsia" w:ascii="黑体" w:hAnsi="黑体" w:eastAsia="黑体" w:cs="黑体"/>
          <w:sz w:val="18"/>
          <w:szCs w:val="18"/>
        </w:rPr>
        <w:t>B.不可封闭</w:t>
      </w:r>
    </w:p>
    <w:p w14:paraId="19BA88E6">
      <w:pPr>
        <w:spacing w:line="240" w:lineRule="exact"/>
        <w:rPr>
          <w:rFonts w:ascii="黑体" w:hAnsi="黑体" w:eastAsia="黑体" w:cs="黑体"/>
          <w:sz w:val="18"/>
          <w:szCs w:val="18"/>
        </w:rPr>
      </w:pPr>
      <w:r>
        <w:rPr>
          <w:rFonts w:hint="eastAsia" w:ascii="黑体" w:hAnsi="黑体" w:eastAsia="黑体" w:cs="黑体"/>
          <w:sz w:val="18"/>
          <w:szCs w:val="18"/>
        </w:rPr>
        <w:t>C.不可以独自占用</w:t>
      </w:r>
    </w:p>
    <w:p w14:paraId="28F4B6F6">
      <w:pPr>
        <w:spacing w:line="240" w:lineRule="exact"/>
        <w:rPr>
          <w:rFonts w:ascii="黑体" w:hAnsi="黑体" w:eastAsia="黑体" w:cs="黑体"/>
          <w:sz w:val="18"/>
          <w:szCs w:val="18"/>
        </w:rPr>
      </w:pPr>
      <w:r>
        <w:rPr>
          <w:rFonts w:hint="eastAsia" w:ascii="黑体" w:hAnsi="黑体" w:eastAsia="黑体" w:cs="黑体"/>
          <w:sz w:val="18"/>
          <w:szCs w:val="18"/>
        </w:rPr>
        <w:t>D.可随意改动</w:t>
      </w:r>
    </w:p>
    <w:p w14:paraId="676B51EC">
      <w:pPr>
        <w:spacing w:line="240" w:lineRule="exact"/>
        <w:rPr>
          <w:rFonts w:ascii="黑体" w:hAnsi="黑体" w:eastAsia="黑体" w:cs="黑体"/>
          <w:sz w:val="18"/>
          <w:szCs w:val="18"/>
        </w:rPr>
      </w:pPr>
      <w:r>
        <w:rPr>
          <w:rFonts w:hint="eastAsia" w:ascii="黑体" w:hAnsi="黑体" w:eastAsia="黑体" w:cs="黑体"/>
          <w:sz w:val="18"/>
          <w:szCs w:val="18"/>
        </w:rPr>
        <w:t>正确答案：A,B,C</w:t>
      </w:r>
    </w:p>
    <w:p w14:paraId="3CBB6FFD">
      <w:pPr>
        <w:spacing w:line="240" w:lineRule="exact"/>
        <w:rPr>
          <w:rFonts w:ascii="黑体" w:hAnsi="黑体" w:eastAsia="黑体" w:cs="黑体"/>
          <w:sz w:val="18"/>
          <w:szCs w:val="18"/>
        </w:rPr>
      </w:pPr>
      <w:r>
        <w:rPr>
          <w:rFonts w:hint="eastAsia" w:ascii="黑体" w:hAnsi="黑体" w:eastAsia="黑体" w:cs="黑体"/>
          <w:sz w:val="18"/>
          <w:szCs w:val="18"/>
        </w:rPr>
        <w:t>192/312</w:t>
      </w:r>
    </w:p>
    <w:p w14:paraId="7C25C74D">
      <w:pPr>
        <w:spacing w:line="240" w:lineRule="exact"/>
        <w:rPr>
          <w:rFonts w:ascii="黑体" w:hAnsi="黑体" w:eastAsia="黑体" w:cs="黑体"/>
          <w:sz w:val="18"/>
          <w:szCs w:val="18"/>
        </w:rPr>
      </w:pPr>
      <w:r>
        <w:rPr>
          <w:rFonts w:hint="eastAsia" w:ascii="黑体" w:hAnsi="黑体" w:eastAsia="黑体" w:cs="黑体"/>
          <w:sz w:val="18"/>
          <w:szCs w:val="18"/>
        </w:rPr>
        <w:t>防止毒物危害的最佳方法是（）。</w:t>
      </w:r>
    </w:p>
    <w:p w14:paraId="5132C2DF">
      <w:pPr>
        <w:spacing w:line="240" w:lineRule="exact"/>
        <w:rPr>
          <w:rFonts w:ascii="黑体" w:hAnsi="黑体" w:eastAsia="黑体" w:cs="黑体"/>
          <w:sz w:val="18"/>
          <w:szCs w:val="18"/>
        </w:rPr>
      </w:pPr>
      <w:r>
        <w:rPr>
          <w:rFonts w:hint="eastAsia" w:ascii="黑体" w:hAnsi="黑体" w:eastAsia="黑体" w:cs="黑体"/>
          <w:sz w:val="18"/>
          <w:szCs w:val="18"/>
        </w:rPr>
        <w:t>A.穿工作服</w:t>
      </w:r>
    </w:p>
    <w:p w14:paraId="76F21A1F">
      <w:pPr>
        <w:spacing w:line="240" w:lineRule="exact"/>
        <w:rPr>
          <w:rFonts w:ascii="黑体" w:hAnsi="黑体" w:eastAsia="黑体" w:cs="黑体"/>
          <w:sz w:val="18"/>
          <w:szCs w:val="18"/>
        </w:rPr>
      </w:pPr>
      <w:r>
        <w:rPr>
          <w:rFonts w:hint="eastAsia" w:ascii="黑体" w:hAnsi="黑体" w:eastAsia="黑体" w:cs="黑体"/>
          <w:sz w:val="18"/>
          <w:szCs w:val="18"/>
        </w:rPr>
        <w:t>B.佩戴呼吸器具</w:t>
      </w:r>
    </w:p>
    <w:p w14:paraId="7B22FC49">
      <w:pPr>
        <w:spacing w:line="240" w:lineRule="exact"/>
        <w:rPr>
          <w:rFonts w:ascii="黑体" w:hAnsi="黑体" w:eastAsia="黑体" w:cs="黑体"/>
          <w:sz w:val="18"/>
          <w:szCs w:val="18"/>
        </w:rPr>
      </w:pPr>
      <w:r>
        <w:rPr>
          <w:rFonts w:hint="eastAsia" w:ascii="黑体" w:hAnsi="黑体" w:eastAsia="黑体" w:cs="黑体"/>
          <w:sz w:val="18"/>
          <w:szCs w:val="18"/>
        </w:rPr>
        <w:t>C.使用无毒或低毒的代替品</w:t>
      </w:r>
    </w:p>
    <w:p w14:paraId="0DFB1DD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E838CCB">
      <w:pPr>
        <w:spacing w:line="240" w:lineRule="exact"/>
        <w:rPr>
          <w:rFonts w:ascii="黑体" w:hAnsi="黑体" w:eastAsia="黑体" w:cs="黑体"/>
          <w:sz w:val="18"/>
          <w:szCs w:val="18"/>
        </w:rPr>
      </w:pPr>
      <w:r>
        <w:rPr>
          <w:rFonts w:hint="eastAsia" w:ascii="黑体" w:hAnsi="黑体" w:eastAsia="黑体" w:cs="黑体"/>
          <w:sz w:val="18"/>
          <w:szCs w:val="18"/>
        </w:rPr>
        <w:t>193/312</w:t>
      </w:r>
    </w:p>
    <w:p w14:paraId="606D23EC">
      <w:pPr>
        <w:spacing w:line="240" w:lineRule="exact"/>
        <w:rPr>
          <w:rFonts w:ascii="黑体" w:hAnsi="黑体" w:eastAsia="黑体" w:cs="黑体"/>
          <w:sz w:val="18"/>
          <w:szCs w:val="18"/>
        </w:rPr>
      </w:pPr>
      <w:r>
        <w:rPr>
          <w:rFonts w:hint="eastAsia" w:ascii="黑体" w:hAnsi="黑体" w:eastAsia="黑体" w:cs="黑体"/>
          <w:sz w:val="18"/>
          <w:szCs w:val="18"/>
        </w:rPr>
        <w:t>进行酸（碱）物品的装卸作业应该戴（）手套。</w:t>
      </w:r>
    </w:p>
    <w:p w14:paraId="4DB2A976">
      <w:pPr>
        <w:spacing w:line="240" w:lineRule="exact"/>
        <w:rPr>
          <w:rFonts w:ascii="黑体" w:hAnsi="黑体" w:eastAsia="黑体" w:cs="黑体"/>
          <w:sz w:val="18"/>
          <w:szCs w:val="18"/>
        </w:rPr>
      </w:pPr>
      <w:r>
        <w:rPr>
          <w:rFonts w:hint="eastAsia" w:ascii="黑体" w:hAnsi="黑体" w:eastAsia="黑体" w:cs="黑体"/>
          <w:sz w:val="18"/>
          <w:szCs w:val="18"/>
        </w:rPr>
        <w:t>A.针织</w:t>
      </w:r>
    </w:p>
    <w:p w14:paraId="71A2C23A">
      <w:pPr>
        <w:spacing w:line="240" w:lineRule="exact"/>
        <w:rPr>
          <w:rFonts w:ascii="黑体" w:hAnsi="黑体" w:eastAsia="黑体" w:cs="黑体"/>
          <w:sz w:val="18"/>
          <w:szCs w:val="18"/>
        </w:rPr>
      </w:pPr>
      <w:r>
        <w:rPr>
          <w:rFonts w:hint="eastAsia" w:ascii="黑体" w:hAnsi="黑体" w:eastAsia="黑体" w:cs="黑体"/>
          <w:sz w:val="18"/>
          <w:szCs w:val="18"/>
        </w:rPr>
        <w:t>B.耐酸碱</w:t>
      </w:r>
    </w:p>
    <w:p w14:paraId="58074BAE">
      <w:pPr>
        <w:spacing w:line="240" w:lineRule="exact"/>
        <w:rPr>
          <w:rFonts w:ascii="黑体" w:hAnsi="黑体" w:eastAsia="黑体" w:cs="黑体"/>
          <w:sz w:val="18"/>
          <w:szCs w:val="18"/>
        </w:rPr>
      </w:pPr>
      <w:r>
        <w:rPr>
          <w:rFonts w:hint="eastAsia" w:ascii="黑体" w:hAnsi="黑体" w:eastAsia="黑体" w:cs="黑体"/>
          <w:sz w:val="18"/>
          <w:szCs w:val="18"/>
        </w:rPr>
        <w:t>C.棉布</w:t>
      </w:r>
    </w:p>
    <w:p w14:paraId="69C804C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256D53B">
      <w:pPr>
        <w:spacing w:line="240" w:lineRule="exact"/>
        <w:rPr>
          <w:rFonts w:ascii="黑体" w:hAnsi="黑体" w:eastAsia="黑体" w:cs="黑体"/>
          <w:sz w:val="18"/>
          <w:szCs w:val="18"/>
        </w:rPr>
      </w:pPr>
      <w:r>
        <w:rPr>
          <w:rFonts w:hint="eastAsia" w:ascii="黑体" w:hAnsi="黑体" w:eastAsia="黑体" w:cs="黑体"/>
          <w:sz w:val="18"/>
          <w:szCs w:val="18"/>
        </w:rPr>
        <w:t>194/312</w:t>
      </w:r>
    </w:p>
    <w:p w14:paraId="4D53B5EA">
      <w:pPr>
        <w:spacing w:line="240" w:lineRule="exact"/>
        <w:rPr>
          <w:rFonts w:ascii="黑体" w:hAnsi="黑体" w:eastAsia="黑体" w:cs="黑体"/>
          <w:sz w:val="18"/>
          <w:szCs w:val="18"/>
        </w:rPr>
      </w:pPr>
      <w:r>
        <w:rPr>
          <w:rFonts w:hint="eastAsia" w:ascii="黑体" w:hAnsi="黑体" w:eastAsia="黑体" w:cs="黑体"/>
          <w:sz w:val="18"/>
          <w:szCs w:val="18"/>
        </w:rPr>
        <w:t>职工个人是事故隐患排查、治理和防控的责任主体。</w:t>
      </w:r>
    </w:p>
    <w:p w14:paraId="7410C950">
      <w:pPr>
        <w:spacing w:line="240" w:lineRule="exact"/>
        <w:rPr>
          <w:rFonts w:ascii="黑体" w:hAnsi="黑体" w:eastAsia="黑体" w:cs="黑体"/>
          <w:sz w:val="18"/>
          <w:szCs w:val="18"/>
        </w:rPr>
      </w:pPr>
      <w:r>
        <w:rPr>
          <w:rFonts w:hint="eastAsia" w:ascii="黑体" w:hAnsi="黑体" w:eastAsia="黑体" w:cs="黑体"/>
          <w:sz w:val="18"/>
          <w:szCs w:val="18"/>
        </w:rPr>
        <w:t>A.对</w:t>
      </w:r>
    </w:p>
    <w:p w14:paraId="25232787">
      <w:pPr>
        <w:spacing w:line="240" w:lineRule="exact"/>
        <w:rPr>
          <w:rFonts w:ascii="黑体" w:hAnsi="黑体" w:eastAsia="黑体" w:cs="黑体"/>
          <w:sz w:val="18"/>
          <w:szCs w:val="18"/>
        </w:rPr>
      </w:pPr>
      <w:r>
        <w:rPr>
          <w:rFonts w:hint="eastAsia" w:ascii="黑体" w:hAnsi="黑体" w:eastAsia="黑体" w:cs="黑体"/>
          <w:sz w:val="18"/>
          <w:szCs w:val="18"/>
        </w:rPr>
        <w:t>B.错</w:t>
      </w:r>
    </w:p>
    <w:p w14:paraId="4472D1C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59A5625">
      <w:pPr>
        <w:spacing w:line="240" w:lineRule="exact"/>
        <w:rPr>
          <w:rFonts w:ascii="黑体" w:hAnsi="黑体" w:eastAsia="黑体" w:cs="黑体"/>
          <w:sz w:val="18"/>
          <w:szCs w:val="18"/>
        </w:rPr>
      </w:pPr>
      <w:r>
        <w:rPr>
          <w:rFonts w:hint="eastAsia" w:ascii="黑体" w:hAnsi="黑体" w:eastAsia="黑体" w:cs="黑体"/>
          <w:sz w:val="18"/>
          <w:szCs w:val="18"/>
        </w:rPr>
        <w:t>194/312</w:t>
      </w:r>
    </w:p>
    <w:p w14:paraId="2536FFB5">
      <w:pPr>
        <w:spacing w:line="240" w:lineRule="exact"/>
        <w:rPr>
          <w:rFonts w:ascii="黑体" w:hAnsi="黑体" w:eastAsia="黑体" w:cs="黑体"/>
          <w:sz w:val="18"/>
          <w:szCs w:val="18"/>
        </w:rPr>
      </w:pPr>
      <w:r>
        <w:rPr>
          <w:rFonts w:hint="eastAsia" w:ascii="黑体" w:hAnsi="黑体" w:eastAsia="黑体" w:cs="黑体"/>
          <w:sz w:val="18"/>
          <w:szCs w:val="18"/>
        </w:rPr>
        <w:t>扑救爆炸物品火灾时，（）用沙土盖压，以防造成更大伤害。</w:t>
      </w:r>
    </w:p>
    <w:p w14:paraId="5C0034B8">
      <w:pPr>
        <w:spacing w:line="240" w:lineRule="exact"/>
        <w:rPr>
          <w:rFonts w:ascii="黑体" w:hAnsi="黑体" w:eastAsia="黑体" w:cs="黑体"/>
          <w:sz w:val="18"/>
          <w:szCs w:val="18"/>
        </w:rPr>
      </w:pPr>
      <w:r>
        <w:rPr>
          <w:rFonts w:hint="eastAsia" w:ascii="黑体" w:hAnsi="黑体" w:eastAsia="黑体" w:cs="黑体"/>
          <w:sz w:val="18"/>
          <w:szCs w:val="18"/>
        </w:rPr>
        <w:t>A.必须</w:t>
      </w:r>
    </w:p>
    <w:p w14:paraId="49DBD588">
      <w:pPr>
        <w:spacing w:line="240" w:lineRule="exact"/>
        <w:rPr>
          <w:rFonts w:ascii="黑体" w:hAnsi="黑体" w:eastAsia="黑体" w:cs="黑体"/>
          <w:sz w:val="18"/>
          <w:szCs w:val="18"/>
        </w:rPr>
      </w:pPr>
      <w:r>
        <w:rPr>
          <w:rFonts w:hint="eastAsia" w:ascii="黑体" w:hAnsi="黑体" w:eastAsia="黑体" w:cs="黑体"/>
          <w:sz w:val="18"/>
          <w:szCs w:val="18"/>
        </w:rPr>
        <w:t>B.禁止</w:t>
      </w:r>
    </w:p>
    <w:p w14:paraId="271CC1C0">
      <w:pPr>
        <w:spacing w:line="240" w:lineRule="exact"/>
        <w:rPr>
          <w:rFonts w:ascii="黑体" w:hAnsi="黑体" w:eastAsia="黑体" w:cs="黑体"/>
          <w:sz w:val="18"/>
          <w:szCs w:val="18"/>
        </w:rPr>
      </w:pPr>
      <w:r>
        <w:rPr>
          <w:rFonts w:hint="eastAsia" w:ascii="黑体" w:hAnsi="黑体" w:eastAsia="黑体" w:cs="黑体"/>
          <w:sz w:val="18"/>
          <w:szCs w:val="18"/>
        </w:rPr>
        <w:t>C.应当</w:t>
      </w:r>
    </w:p>
    <w:p w14:paraId="05BF8ED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73B45DD">
      <w:pPr>
        <w:spacing w:line="240" w:lineRule="exact"/>
        <w:rPr>
          <w:rFonts w:ascii="黑体" w:hAnsi="黑体" w:eastAsia="黑体" w:cs="黑体"/>
          <w:sz w:val="18"/>
          <w:szCs w:val="18"/>
        </w:rPr>
      </w:pPr>
      <w:r>
        <w:rPr>
          <w:rFonts w:hint="eastAsia" w:ascii="黑体" w:hAnsi="黑体" w:eastAsia="黑体" w:cs="黑体"/>
          <w:sz w:val="18"/>
          <w:szCs w:val="18"/>
        </w:rPr>
        <w:t>196/312</w:t>
      </w:r>
    </w:p>
    <w:p w14:paraId="05AB355F">
      <w:pPr>
        <w:spacing w:line="240" w:lineRule="exact"/>
        <w:rPr>
          <w:rFonts w:ascii="黑体" w:hAnsi="黑体" w:eastAsia="黑体" w:cs="黑体"/>
          <w:sz w:val="18"/>
          <w:szCs w:val="18"/>
        </w:rPr>
      </w:pPr>
      <w:r>
        <w:rPr>
          <w:rFonts w:hint="eastAsia" w:ascii="黑体" w:hAnsi="黑体" w:eastAsia="黑体" w:cs="黑体"/>
          <w:sz w:val="18"/>
          <w:szCs w:val="18"/>
        </w:rPr>
        <w:t>在公共场所遭遇地震时，下列做法错误的是（）。</w:t>
      </w:r>
    </w:p>
    <w:p w14:paraId="5AB43F68">
      <w:pPr>
        <w:spacing w:line="240" w:lineRule="exact"/>
        <w:rPr>
          <w:rFonts w:ascii="黑体" w:hAnsi="黑体" w:eastAsia="黑体" w:cs="黑体"/>
          <w:sz w:val="18"/>
          <w:szCs w:val="18"/>
        </w:rPr>
      </w:pPr>
      <w:r>
        <w:rPr>
          <w:rFonts w:hint="eastAsia" w:ascii="黑体" w:hAnsi="黑体" w:eastAsia="黑体" w:cs="黑体"/>
          <w:sz w:val="18"/>
          <w:szCs w:val="18"/>
        </w:rPr>
        <w:t>A.蹲在立柱旁边，内承重墙的墙根、墙角，或者迅速进入安全区内</w:t>
      </w:r>
    </w:p>
    <w:p w14:paraId="1B90EE20">
      <w:pPr>
        <w:spacing w:line="240" w:lineRule="exact"/>
        <w:rPr>
          <w:rFonts w:ascii="黑体" w:hAnsi="黑体" w:eastAsia="黑体" w:cs="黑体"/>
          <w:sz w:val="18"/>
          <w:szCs w:val="18"/>
        </w:rPr>
      </w:pPr>
      <w:r>
        <w:rPr>
          <w:rFonts w:hint="eastAsia" w:ascii="黑体" w:hAnsi="黑体" w:eastAsia="黑体" w:cs="黑体"/>
          <w:sz w:val="18"/>
          <w:szCs w:val="18"/>
        </w:rPr>
        <w:t>B.用背包等物品或手保护头部</w:t>
      </w:r>
    </w:p>
    <w:p w14:paraId="78C7906E">
      <w:pPr>
        <w:spacing w:line="240" w:lineRule="exact"/>
        <w:rPr>
          <w:rFonts w:ascii="黑体" w:hAnsi="黑体" w:eastAsia="黑体" w:cs="黑体"/>
          <w:sz w:val="18"/>
          <w:szCs w:val="18"/>
        </w:rPr>
      </w:pPr>
      <w:r>
        <w:rPr>
          <w:rFonts w:hint="eastAsia" w:ascii="黑体" w:hAnsi="黑体" w:eastAsia="黑体" w:cs="黑体"/>
          <w:sz w:val="18"/>
          <w:szCs w:val="18"/>
        </w:rPr>
        <w:t>C.蹲在玻璃门窗、橱窗和商品陈列柜旁边</w:t>
      </w:r>
    </w:p>
    <w:p w14:paraId="05DE15A0">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E40A126">
      <w:pPr>
        <w:spacing w:line="240" w:lineRule="exact"/>
        <w:rPr>
          <w:rFonts w:ascii="黑体" w:hAnsi="黑体" w:eastAsia="黑体" w:cs="黑体"/>
          <w:sz w:val="18"/>
          <w:szCs w:val="18"/>
        </w:rPr>
      </w:pPr>
      <w:r>
        <w:rPr>
          <w:rFonts w:hint="eastAsia" w:ascii="黑体" w:hAnsi="黑体" w:eastAsia="黑体" w:cs="黑体"/>
          <w:sz w:val="18"/>
          <w:szCs w:val="18"/>
        </w:rPr>
        <w:t>197/312</w:t>
      </w:r>
    </w:p>
    <w:p w14:paraId="277E7DD6">
      <w:pPr>
        <w:spacing w:line="240" w:lineRule="exact"/>
        <w:rPr>
          <w:rFonts w:ascii="黑体" w:hAnsi="黑体" w:eastAsia="黑体" w:cs="黑体"/>
          <w:sz w:val="18"/>
          <w:szCs w:val="18"/>
        </w:rPr>
      </w:pPr>
      <w:r>
        <w:rPr>
          <w:rFonts w:hint="eastAsia" w:ascii="黑体" w:hAnsi="黑体" w:eastAsia="黑体" w:cs="黑体"/>
          <w:sz w:val="18"/>
          <w:szCs w:val="18"/>
        </w:rPr>
        <w:t>遇地震弃车后要把车钥匙（）。</w:t>
      </w:r>
    </w:p>
    <w:p w14:paraId="2851F17B">
      <w:pPr>
        <w:spacing w:line="240" w:lineRule="exact"/>
        <w:rPr>
          <w:rFonts w:ascii="黑体" w:hAnsi="黑体" w:eastAsia="黑体" w:cs="黑体"/>
          <w:sz w:val="18"/>
          <w:szCs w:val="18"/>
        </w:rPr>
      </w:pPr>
      <w:r>
        <w:rPr>
          <w:rFonts w:hint="eastAsia" w:ascii="黑体" w:hAnsi="黑体" w:eastAsia="黑体" w:cs="黑体"/>
          <w:sz w:val="18"/>
          <w:szCs w:val="18"/>
        </w:rPr>
        <w:t>A.带走</w:t>
      </w:r>
    </w:p>
    <w:p w14:paraId="7C123D7A">
      <w:pPr>
        <w:spacing w:line="240" w:lineRule="exact"/>
        <w:rPr>
          <w:rFonts w:ascii="黑体" w:hAnsi="黑体" w:eastAsia="黑体" w:cs="黑体"/>
          <w:sz w:val="18"/>
          <w:szCs w:val="18"/>
        </w:rPr>
      </w:pPr>
      <w:r>
        <w:rPr>
          <w:rFonts w:hint="eastAsia" w:ascii="黑体" w:hAnsi="黑体" w:eastAsia="黑体" w:cs="黑体"/>
          <w:sz w:val="18"/>
          <w:szCs w:val="18"/>
        </w:rPr>
        <w:t>B.留在车上，并且不锁车门</w:t>
      </w:r>
    </w:p>
    <w:p w14:paraId="4112FA0E">
      <w:pPr>
        <w:spacing w:line="240" w:lineRule="exact"/>
        <w:rPr>
          <w:rFonts w:ascii="黑体" w:hAnsi="黑体" w:eastAsia="黑体" w:cs="黑体"/>
          <w:sz w:val="18"/>
          <w:szCs w:val="18"/>
        </w:rPr>
      </w:pPr>
      <w:r>
        <w:rPr>
          <w:rFonts w:hint="eastAsia" w:ascii="黑体" w:hAnsi="黑体" w:eastAsia="黑体" w:cs="黑体"/>
          <w:sz w:val="18"/>
          <w:szCs w:val="18"/>
        </w:rPr>
        <w:t>C.扔掉</w:t>
      </w:r>
    </w:p>
    <w:p w14:paraId="13F7617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BE4B868">
      <w:pPr>
        <w:spacing w:line="240" w:lineRule="exact"/>
        <w:rPr>
          <w:rFonts w:ascii="黑体" w:hAnsi="黑体" w:eastAsia="黑体" w:cs="黑体"/>
          <w:sz w:val="18"/>
          <w:szCs w:val="18"/>
        </w:rPr>
      </w:pPr>
      <w:r>
        <w:rPr>
          <w:rFonts w:hint="eastAsia" w:ascii="黑体" w:hAnsi="黑体" w:eastAsia="黑体" w:cs="黑体"/>
          <w:sz w:val="18"/>
          <w:szCs w:val="18"/>
        </w:rPr>
        <w:t>198/312</w:t>
      </w:r>
    </w:p>
    <w:p w14:paraId="3D50EB34">
      <w:pPr>
        <w:spacing w:line="240" w:lineRule="exact"/>
        <w:rPr>
          <w:rFonts w:ascii="黑体" w:hAnsi="黑体" w:eastAsia="黑体" w:cs="黑体"/>
          <w:sz w:val="18"/>
          <w:szCs w:val="18"/>
        </w:rPr>
      </w:pPr>
      <w:r>
        <w:rPr>
          <w:rFonts w:hint="eastAsia" w:ascii="黑体" w:hAnsi="黑体" w:eastAsia="黑体" w:cs="黑体"/>
          <w:sz w:val="18"/>
          <w:szCs w:val="18"/>
        </w:rPr>
        <w:t>当生产经营单位的生产工艺和技术发生变化时，应急预案（）。</w:t>
      </w:r>
    </w:p>
    <w:p w14:paraId="270C1619">
      <w:pPr>
        <w:spacing w:line="240" w:lineRule="exact"/>
        <w:rPr>
          <w:rFonts w:ascii="黑体" w:hAnsi="黑体" w:eastAsia="黑体" w:cs="黑体"/>
          <w:sz w:val="18"/>
          <w:szCs w:val="18"/>
        </w:rPr>
      </w:pPr>
      <w:r>
        <w:rPr>
          <w:rFonts w:hint="eastAsia" w:ascii="黑体" w:hAnsi="黑体" w:eastAsia="黑体" w:cs="黑体"/>
          <w:sz w:val="18"/>
          <w:szCs w:val="18"/>
        </w:rPr>
        <w:t>A.无需修订</w:t>
      </w:r>
    </w:p>
    <w:p w14:paraId="280E9CA9">
      <w:pPr>
        <w:spacing w:line="240" w:lineRule="exact"/>
        <w:rPr>
          <w:rFonts w:ascii="黑体" w:hAnsi="黑体" w:eastAsia="黑体" w:cs="黑体"/>
          <w:sz w:val="18"/>
          <w:szCs w:val="18"/>
        </w:rPr>
      </w:pPr>
      <w:r>
        <w:rPr>
          <w:rFonts w:hint="eastAsia" w:ascii="黑体" w:hAnsi="黑体" w:eastAsia="黑体" w:cs="黑体"/>
          <w:sz w:val="18"/>
          <w:szCs w:val="18"/>
        </w:rPr>
        <w:t>B.可以免于重新备案</w:t>
      </w:r>
    </w:p>
    <w:p w14:paraId="776AC6B5">
      <w:pPr>
        <w:spacing w:line="240" w:lineRule="exact"/>
        <w:rPr>
          <w:rFonts w:ascii="黑体" w:hAnsi="黑体" w:eastAsia="黑体" w:cs="黑体"/>
          <w:sz w:val="18"/>
          <w:szCs w:val="18"/>
        </w:rPr>
      </w:pPr>
      <w:r>
        <w:rPr>
          <w:rFonts w:hint="eastAsia" w:ascii="黑体" w:hAnsi="黑体" w:eastAsia="黑体" w:cs="黑体"/>
          <w:sz w:val="18"/>
          <w:szCs w:val="18"/>
        </w:rPr>
        <w:t>C.应当及时修订</w:t>
      </w:r>
    </w:p>
    <w:p w14:paraId="721DB5D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A512ED7">
      <w:pPr>
        <w:spacing w:line="240" w:lineRule="exact"/>
        <w:rPr>
          <w:rFonts w:ascii="黑体" w:hAnsi="黑体" w:eastAsia="黑体" w:cs="黑体"/>
          <w:sz w:val="18"/>
          <w:szCs w:val="18"/>
        </w:rPr>
      </w:pPr>
      <w:r>
        <w:rPr>
          <w:rFonts w:hint="eastAsia" w:ascii="黑体" w:hAnsi="黑体" w:eastAsia="黑体" w:cs="黑体"/>
          <w:sz w:val="18"/>
          <w:szCs w:val="18"/>
        </w:rPr>
        <w:t>199/312</w:t>
      </w:r>
    </w:p>
    <w:p w14:paraId="4769E7E4">
      <w:pPr>
        <w:spacing w:line="240" w:lineRule="exact"/>
        <w:rPr>
          <w:rFonts w:ascii="黑体" w:hAnsi="黑体" w:eastAsia="黑体" w:cs="黑体"/>
          <w:sz w:val="18"/>
          <w:szCs w:val="18"/>
        </w:rPr>
      </w:pPr>
      <w:r>
        <w:rPr>
          <w:rFonts w:hint="eastAsia" w:ascii="黑体" w:hAnsi="黑体" w:eastAsia="黑体" w:cs="黑体"/>
          <w:sz w:val="18"/>
          <w:szCs w:val="18"/>
        </w:rPr>
        <w:t>电气设备发生火灾时，在未断电的情况下，不能使用（）进行灭火。</w:t>
      </w:r>
    </w:p>
    <w:p w14:paraId="1579445D">
      <w:pPr>
        <w:spacing w:line="240" w:lineRule="exact"/>
        <w:rPr>
          <w:rFonts w:ascii="黑体" w:hAnsi="黑体" w:eastAsia="黑体" w:cs="黑体"/>
          <w:sz w:val="18"/>
          <w:szCs w:val="18"/>
        </w:rPr>
      </w:pPr>
      <w:r>
        <w:rPr>
          <w:rFonts w:hint="eastAsia" w:ascii="黑体" w:hAnsi="黑体" w:eastAsia="黑体" w:cs="黑体"/>
          <w:sz w:val="18"/>
          <w:szCs w:val="18"/>
        </w:rPr>
        <w:t>A.干粉灭火器</w:t>
      </w:r>
    </w:p>
    <w:p w14:paraId="1C5D8FF7">
      <w:pPr>
        <w:spacing w:line="240" w:lineRule="exact"/>
        <w:rPr>
          <w:rFonts w:ascii="黑体" w:hAnsi="黑体" w:eastAsia="黑体" w:cs="黑体"/>
          <w:sz w:val="18"/>
          <w:szCs w:val="18"/>
        </w:rPr>
      </w:pPr>
      <w:r>
        <w:rPr>
          <w:rFonts w:hint="eastAsia" w:ascii="黑体" w:hAnsi="黑体" w:eastAsia="黑体" w:cs="黑体"/>
          <w:sz w:val="18"/>
          <w:szCs w:val="18"/>
        </w:rPr>
        <w:t>B.化学泡沫灭火器</w:t>
      </w:r>
    </w:p>
    <w:p w14:paraId="58469EC8">
      <w:pPr>
        <w:spacing w:line="240" w:lineRule="exact"/>
        <w:rPr>
          <w:rFonts w:ascii="黑体" w:hAnsi="黑体" w:eastAsia="黑体" w:cs="黑体"/>
          <w:sz w:val="18"/>
          <w:szCs w:val="18"/>
        </w:rPr>
      </w:pPr>
      <w:r>
        <w:rPr>
          <w:rFonts w:hint="eastAsia" w:ascii="黑体" w:hAnsi="黑体" w:eastAsia="黑体" w:cs="黑体"/>
          <w:sz w:val="18"/>
          <w:szCs w:val="18"/>
        </w:rPr>
        <w:t>C.二氧化碳灭火器</w:t>
      </w:r>
    </w:p>
    <w:p w14:paraId="7E6C3AF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8FF55BD">
      <w:pPr>
        <w:spacing w:line="240" w:lineRule="exact"/>
        <w:rPr>
          <w:rFonts w:ascii="黑体" w:hAnsi="黑体" w:eastAsia="黑体" w:cs="黑体"/>
          <w:sz w:val="18"/>
          <w:szCs w:val="18"/>
        </w:rPr>
      </w:pPr>
      <w:r>
        <w:rPr>
          <w:rFonts w:hint="eastAsia" w:ascii="黑体" w:hAnsi="黑体" w:eastAsia="黑体" w:cs="黑体"/>
          <w:sz w:val="18"/>
          <w:szCs w:val="18"/>
        </w:rPr>
        <w:t>200/312</w:t>
      </w:r>
    </w:p>
    <w:p w14:paraId="2C09907B">
      <w:pPr>
        <w:spacing w:line="240" w:lineRule="exact"/>
        <w:rPr>
          <w:rFonts w:ascii="黑体" w:hAnsi="黑体" w:eastAsia="黑体" w:cs="黑体"/>
          <w:sz w:val="18"/>
          <w:szCs w:val="18"/>
        </w:rPr>
      </w:pPr>
      <w:r>
        <w:rPr>
          <w:rFonts w:hint="eastAsia" w:ascii="黑体" w:hAnsi="黑体" w:eastAsia="黑体" w:cs="黑体"/>
          <w:sz w:val="18"/>
          <w:szCs w:val="18"/>
        </w:rPr>
        <w:t>职业病是指企业、事业单位和个体经济组织等用人单位的劳动者在职业活动中，因接触粉尘、放射性物质和其它有毒、有害因素而引起的疾病。</w:t>
      </w:r>
    </w:p>
    <w:p w14:paraId="03E843A8">
      <w:pPr>
        <w:spacing w:line="240" w:lineRule="exact"/>
        <w:rPr>
          <w:rFonts w:ascii="黑体" w:hAnsi="黑体" w:eastAsia="黑体" w:cs="黑体"/>
          <w:sz w:val="18"/>
          <w:szCs w:val="18"/>
        </w:rPr>
      </w:pPr>
      <w:r>
        <w:rPr>
          <w:rFonts w:hint="eastAsia" w:ascii="黑体" w:hAnsi="黑体" w:eastAsia="黑体" w:cs="黑体"/>
          <w:sz w:val="18"/>
          <w:szCs w:val="18"/>
        </w:rPr>
        <w:t>A.对</w:t>
      </w:r>
    </w:p>
    <w:p w14:paraId="0FD0E43F">
      <w:pPr>
        <w:spacing w:line="240" w:lineRule="exact"/>
        <w:rPr>
          <w:rFonts w:ascii="黑体" w:hAnsi="黑体" w:eastAsia="黑体" w:cs="黑体"/>
          <w:sz w:val="18"/>
          <w:szCs w:val="18"/>
        </w:rPr>
      </w:pPr>
      <w:r>
        <w:rPr>
          <w:rFonts w:hint="eastAsia" w:ascii="黑体" w:hAnsi="黑体" w:eastAsia="黑体" w:cs="黑体"/>
          <w:sz w:val="18"/>
          <w:szCs w:val="18"/>
        </w:rPr>
        <w:t>B.错</w:t>
      </w:r>
    </w:p>
    <w:p w14:paraId="3AD7589E">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81B457E">
      <w:pPr>
        <w:spacing w:line="240" w:lineRule="exact"/>
        <w:rPr>
          <w:rFonts w:ascii="黑体" w:hAnsi="黑体" w:eastAsia="黑体" w:cs="黑体"/>
          <w:sz w:val="18"/>
          <w:szCs w:val="18"/>
        </w:rPr>
      </w:pPr>
      <w:r>
        <w:rPr>
          <w:rFonts w:hint="eastAsia" w:ascii="黑体" w:hAnsi="黑体" w:eastAsia="黑体" w:cs="黑体"/>
          <w:sz w:val="18"/>
          <w:szCs w:val="18"/>
        </w:rPr>
        <w:t>201/312</w:t>
      </w:r>
    </w:p>
    <w:p w14:paraId="6E8D6787">
      <w:pPr>
        <w:spacing w:line="240" w:lineRule="exact"/>
        <w:rPr>
          <w:rFonts w:ascii="黑体" w:hAnsi="黑体" w:eastAsia="黑体" w:cs="黑体"/>
          <w:sz w:val="18"/>
          <w:szCs w:val="18"/>
        </w:rPr>
      </w:pPr>
      <w:r>
        <w:rPr>
          <w:rFonts w:hint="eastAsia" w:ascii="黑体" w:hAnsi="黑体" w:eastAsia="黑体" w:cs="黑体"/>
          <w:sz w:val="18"/>
          <w:szCs w:val="18"/>
        </w:rPr>
        <w:t>常用应急电话中12395是（）。</w:t>
      </w:r>
    </w:p>
    <w:p w14:paraId="6251E9D0">
      <w:pPr>
        <w:spacing w:line="240" w:lineRule="exact"/>
        <w:rPr>
          <w:rFonts w:ascii="黑体" w:hAnsi="黑体" w:eastAsia="黑体" w:cs="黑体"/>
          <w:sz w:val="18"/>
          <w:szCs w:val="18"/>
        </w:rPr>
      </w:pPr>
      <w:r>
        <w:rPr>
          <w:rFonts w:hint="eastAsia" w:ascii="黑体" w:hAnsi="黑体" w:eastAsia="黑体" w:cs="黑体"/>
          <w:sz w:val="18"/>
          <w:szCs w:val="18"/>
        </w:rPr>
        <w:t>A.交通事故报警电话</w:t>
      </w:r>
    </w:p>
    <w:p w14:paraId="77ADE8EF">
      <w:pPr>
        <w:spacing w:line="240" w:lineRule="exact"/>
        <w:rPr>
          <w:rFonts w:ascii="黑体" w:hAnsi="黑体" w:eastAsia="黑体" w:cs="黑体"/>
          <w:sz w:val="18"/>
          <w:szCs w:val="18"/>
        </w:rPr>
      </w:pPr>
      <w:r>
        <w:rPr>
          <w:rFonts w:hint="eastAsia" w:ascii="黑体" w:hAnsi="黑体" w:eastAsia="黑体" w:cs="黑体"/>
          <w:sz w:val="18"/>
          <w:szCs w:val="18"/>
        </w:rPr>
        <w:t>B.水上遇险求救电话</w:t>
      </w:r>
    </w:p>
    <w:p w14:paraId="2DF418B2">
      <w:pPr>
        <w:spacing w:line="240" w:lineRule="exact"/>
        <w:rPr>
          <w:rFonts w:ascii="黑体" w:hAnsi="黑体" w:eastAsia="黑体" w:cs="黑体"/>
          <w:sz w:val="18"/>
          <w:szCs w:val="18"/>
        </w:rPr>
      </w:pPr>
      <w:r>
        <w:rPr>
          <w:rFonts w:hint="eastAsia" w:ascii="黑体" w:hAnsi="黑体" w:eastAsia="黑体" w:cs="黑体"/>
          <w:sz w:val="18"/>
          <w:szCs w:val="18"/>
        </w:rPr>
        <w:t>C.火警报警电话</w:t>
      </w:r>
    </w:p>
    <w:p w14:paraId="572A115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0E2F392">
      <w:pPr>
        <w:spacing w:line="240" w:lineRule="exact"/>
        <w:rPr>
          <w:rFonts w:ascii="黑体" w:hAnsi="黑体" w:eastAsia="黑体" w:cs="黑体"/>
          <w:sz w:val="18"/>
          <w:szCs w:val="18"/>
        </w:rPr>
      </w:pPr>
      <w:r>
        <w:rPr>
          <w:rFonts w:hint="eastAsia" w:ascii="黑体" w:hAnsi="黑体" w:eastAsia="黑体" w:cs="黑体"/>
          <w:sz w:val="18"/>
          <w:szCs w:val="18"/>
        </w:rPr>
        <w:t>202/312</w:t>
      </w:r>
    </w:p>
    <w:p w14:paraId="298C8C25">
      <w:pPr>
        <w:spacing w:line="240" w:lineRule="exact"/>
        <w:rPr>
          <w:rFonts w:ascii="黑体" w:hAnsi="黑体" w:eastAsia="黑体" w:cs="黑体"/>
          <w:sz w:val="18"/>
          <w:szCs w:val="18"/>
        </w:rPr>
      </w:pPr>
      <w:r>
        <w:rPr>
          <w:rFonts w:hint="eastAsia" w:ascii="黑体" w:hAnsi="黑体" w:eastAsia="黑体" w:cs="黑体"/>
          <w:sz w:val="18"/>
          <w:szCs w:val="18"/>
        </w:rPr>
        <w:t>可燃气体蒸气只有达到一定（），遇着火源才会发生燃烧爆炸。</w:t>
      </w:r>
    </w:p>
    <w:p w14:paraId="3BABE7E6">
      <w:pPr>
        <w:spacing w:line="240" w:lineRule="exact"/>
        <w:rPr>
          <w:rFonts w:ascii="黑体" w:hAnsi="黑体" w:eastAsia="黑体" w:cs="黑体"/>
          <w:sz w:val="18"/>
          <w:szCs w:val="18"/>
        </w:rPr>
      </w:pPr>
      <w:r>
        <w:rPr>
          <w:rFonts w:hint="eastAsia" w:ascii="黑体" w:hAnsi="黑体" w:eastAsia="黑体" w:cs="黑体"/>
          <w:sz w:val="18"/>
          <w:szCs w:val="18"/>
        </w:rPr>
        <w:t>A.浓度</w:t>
      </w:r>
    </w:p>
    <w:p w14:paraId="6E70C951">
      <w:pPr>
        <w:spacing w:line="240" w:lineRule="exact"/>
        <w:rPr>
          <w:rFonts w:ascii="黑体" w:hAnsi="黑体" w:eastAsia="黑体" w:cs="黑体"/>
          <w:sz w:val="18"/>
          <w:szCs w:val="18"/>
        </w:rPr>
      </w:pPr>
      <w:r>
        <w:rPr>
          <w:rFonts w:hint="eastAsia" w:ascii="黑体" w:hAnsi="黑体" w:eastAsia="黑体" w:cs="黑体"/>
          <w:sz w:val="18"/>
          <w:szCs w:val="18"/>
        </w:rPr>
        <w:t>B.温度</w:t>
      </w:r>
    </w:p>
    <w:p w14:paraId="7F71DF20">
      <w:pPr>
        <w:spacing w:line="240" w:lineRule="exact"/>
        <w:rPr>
          <w:rFonts w:ascii="黑体" w:hAnsi="黑体" w:eastAsia="黑体" w:cs="黑体"/>
          <w:sz w:val="18"/>
          <w:szCs w:val="18"/>
        </w:rPr>
      </w:pPr>
      <w:r>
        <w:rPr>
          <w:rFonts w:hint="eastAsia" w:ascii="黑体" w:hAnsi="黑体" w:eastAsia="黑体" w:cs="黑体"/>
          <w:sz w:val="18"/>
          <w:szCs w:val="18"/>
        </w:rPr>
        <w:t>C.湿度</w:t>
      </w:r>
    </w:p>
    <w:p w14:paraId="7624F8D1">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0508A5C">
      <w:pPr>
        <w:spacing w:line="240" w:lineRule="exact"/>
        <w:rPr>
          <w:rFonts w:ascii="黑体" w:hAnsi="黑体" w:eastAsia="黑体" w:cs="黑体"/>
          <w:sz w:val="18"/>
          <w:szCs w:val="18"/>
        </w:rPr>
      </w:pPr>
      <w:r>
        <w:rPr>
          <w:rFonts w:hint="eastAsia" w:ascii="黑体" w:hAnsi="黑体" w:eastAsia="黑体" w:cs="黑体"/>
          <w:sz w:val="18"/>
          <w:szCs w:val="18"/>
        </w:rPr>
        <w:t>203/312</w:t>
      </w:r>
    </w:p>
    <w:p w14:paraId="6CD30802">
      <w:pPr>
        <w:spacing w:line="240" w:lineRule="exact"/>
        <w:rPr>
          <w:rFonts w:ascii="黑体" w:hAnsi="黑体" w:eastAsia="黑体" w:cs="黑体"/>
          <w:sz w:val="18"/>
          <w:szCs w:val="18"/>
        </w:rPr>
      </w:pPr>
      <w:r>
        <w:rPr>
          <w:rFonts w:hint="eastAsia" w:ascii="黑体" w:hAnsi="黑体" w:eastAsia="黑体" w:cs="黑体"/>
          <w:sz w:val="18"/>
          <w:szCs w:val="18"/>
        </w:rPr>
        <w:t>发生一氧化碳中毒，正确的急救做法是（）。</w:t>
      </w:r>
    </w:p>
    <w:p w14:paraId="1FD2C318">
      <w:pPr>
        <w:spacing w:line="240" w:lineRule="exact"/>
        <w:rPr>
          <w:rFonts w:ascii="黑体" w:hAnsi="黑体" w:eastAsia="黑体" w:cs="黑体"/>
          <w:sz w:val="18"/>
          <w:szCs w:val="18"/>
        </w:rPr>
      </w:pPr>
      <w:r>
        <w:rPr>
          <w:rFonts w:hint="eastAsia" w:ascii="黑体" w:hAnsi="黑体" w:eastAsia="黑体" w:cs="黑体"/>
          <w:sz w:val="18"/>
          <w:szCs w:val="18"/>
        </w:rPr>
        <w:t>A.保持病人在原地</w:t>
      </w:r>
    </w:p>
    <w:p w14:paraId="6AF21D63">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07487077">
      <w:pPr>
        <w:spacing w:line="240" w:lineRule="exact"/>
        <w:rPr>
          <w:rFonts w:ascii="黑体" w:hAnsi="黑体" w:eastAsia="黑体" w:cs="黑体"/>
          <w:sz w:val="18"/>
          <w:szCs w:val="18"/>
        </w:rPr>
      </w:pPr>
      <w:r>
        <w:rPr>
          <w:rFonts w:hint="eastAsia" w:ascii="黑体" w:hAnsi="黑体" w:eastAsia="黑体" w:cs="黑体"/>
          <w:sz w:val="18"/>
          <w:szCs w:val="18"/>
        </w:rPr>
        <w:t>C.立即打开门窗并将病人迅速移至空气新鲜、通风良好的地方</w:t>
      </w:r>
    </w:p>
    <w:p w14:paraId="7D3C201A">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0A5DF94">
      <w:pPr>
        <w:spacing w:line="240" w:lineRule="exact"/>
        <w:rPr>
          <w:rFonts w:ascii="黑体" w:hAnsi="黑体" w:eastAsia="黑体" w:cs="黑体"/>
          <w:sz w:val="18"/>
          <w:szCs w:val="18"/>
        </w:rPr>
      </w:pPr>
      <w:r>
        <w:rPr>
          <w:rFonts w:hint="eastAsia" w:ascii="黑体" w:hAnsi="黑体" w:eastAsia="黑体" w:cs="黑体"/>
          <w:sz w:val="18"/>
          <w:szCs w:val="18"/>
        </w:rPr>
        <w:t>204/312</w:t>
      </w:r>
    </w:p>
    <w:p w14:paraId="21108B95">
      <w:pPr>
        <w:spacing w:line="240" w:lineRule="exact"/>
        <w:rPr>
          <w:rFonts w:ascii="黑体" w:hAnsi="黑体" w:eastAsia="黑体" w:cs="黑体"/>
          <w:sz w:val="18"/>
          <w:szCs w:val="18"/>
        </w:rPr>
      </w:pPr>
      <w:r>
        <w:rPr>
          <w:rFonts w:hint="eastAsia" w:ascii="黑体" w:hAnsi="黑体" w:eastAsia="黑体" w:cs="黑体"/>
          <w:sz w:val="18"/>
          <w:szCs w:val="18"/>
        </w:rPr>
        <w:t>坚持“党政同责、一岗双责、失职追责”，横向到边、纵向到底，并由生产经营单位的主要负责人组织建立。建立的安全生产责任制应满足（）。</w:t>
      </w:r>
    </w:p>
    <w:p w14:paraId="73170D9C">
      <w:pPr>
        <w:spacing w:line="240" w:lineRule="exact"/>
        <w:rPr>
          <w:rFonts w:ascii="黑体" w:hAnsi="黑体" w:eastAsia="黑体" w:cs="黑体"/>
          <w:sz w:val="18"/>
          <w:szCs w:val="18"/>
        </w:rPr>
      </w:pPr>
      <w:r>
        <w:rPr>
          <w:rFonts w:hint="eastAsia" w:ascii="黑体" w:hAnsi="黑体" w:eastAsia="黑体" w:cs="黑体"/>
          <w:sz w:val="18"/>
          <w:szCs w:val="18"/>
        </w:rPr>
        <w:t>A.必须符合国家安全生产法律法规和政策、方针的要求</w:t>
      </w:r>
    </w:p>
    <w:p w14:paraId="11160BC9">
      <w:pPr>
        <w:spacing w:line="240" w:lineRule="exact"/>
        <w:rPr>
          <w:rFonts w:ascii="黑体" w:hAnsi="黑体" w:eastAsia="黑体" w:cs="黑体"/>
          <w:sz w:val="18"/>
          <w:szCs w:val="18"/>
        </w:rPr>
      </w:pPr>
      <w:r>
        <w:rPr>
          <w:rFonts w:hint="eastAsia" w:ascii="黑体" w:hAnsi="黑体" w:eastAsia="黑体" w:cs="黑体"/>
          <w:sz w:val="18"/>
          <w:szCs w:val="18"/>
        </w:rPr>
        <w:t>B.与生产经营单位管理体制协调一致</w:t>
      </w:r>
    </w:p>
    <w:p w14:paraId="42259170">
      <w:pPr>
        <w:spacing w:line="240" w:lineRule="exact"/>
        <w:rPr>
          <w:rFonts w:ascii="黑体" w:hAnsi="黑体" w:eastAsia="黑体" w:cs="黑体"/>
          <w:sz w:val="18"/>
          <w:szCs w:val="18"/>
        </w:rPr>
      </w:pPr>
      <w:r>
        <w:rPr>
          <w:rFonts w:hint="eastAsia" w:ascii="黑体" w:hAnsi="黑体" w:eastAsia="黑体" w:cs="黑体"/>
          <w:sz w:val="18"/>
          <w:szCs w:val="18"/>
        </w:rPr>
        <w:t>C.要参照其他单位的实际情况制定</w:t>
      </w:r>
    </w:p>
    <w:p w14:paraId="4DFF2CDD">
      <w:pPr>
        <w:spacing w:line="240" w:lineRule="exact"/>
        <w:rPr>
          <w:rFonts w:ascii="黑体" w:hAnsi="黑体" w:eastAsia="黑体" w:cs="黑体"/>
          <w:sz w:val="18"/>
          <w:szCs w:val="18"/>
        </w:rPr>
      </w:pPr>
      <w:r>
        <w:rPr>
          <w:rFonts w:hint="eastAsia" w:ascii="黑体" w:hAnsi="黑体" w:eastAsia="黑体" w:cs="黑体"/>
          <w:sz w:val="18"/>
          <w:szCs w:val="18"/>
        </w:rPr>
        <w:t>D.由专门的人员与机构制定和落实，并应适时修定</w:t>
      </w:r>
    </w:p>
    <w:p w14:paraId="7EECAEE8">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219FC91E">
      <w:pPr>
        <w:spacing w:line="240" w:lineRule="exact"/>
        <w:rPr>
          <w:rFonts w:ascii="黑体" w:hAnsi="黑体" w:eastAsia="黑体" w:cs="黑体"/>
          <w:sz w:val="18"/>
          <w:szCs w:val="18"/>
        </w:rPr>
      </w:pPr>
      <w:r>
        <w:rPr>
          <w:rFonts w:hint="eastAsia" w:ascii="黑体" w:hAnsi="黑体" w:eastAsia="黑体" w:cs="黑体"/>
          <w:sz w:val="18"/>
          <w:szCs w:val="18"/>
        </w:rPr>
        <w:t>205/312</w:t>
      </w:r>
    </w:p>
    <w:p w14:paraId="57627E1F">
      <w:pPr>
        <w:spacing w:line="240" w:lineRule="exact"/>
        <w:rPr>
          <w:rFonts w:ascii="黑体" w:hAnsi="黑体" w:eastAsia="黑体" w:cs="黑体"/>
          <w:sz w:val="18"/>
          <w:szCs w:val="18"/>
        </w:rPr>
      </w:pPr>
      <w:r>
        <w:rPr>
          <w:rFonts w:hint="eastAsia" w:ascii="黑体" w:hAnsi="黑体" w:eastAsia="黑体" w:cs="黑体"/>
          <w:sz w:val="18"/>
          <w:szCs w:val="18"/>
        </w:rPr>
        <w:t>电动车着火会产生高温和大量有毒浓烟，弥漫整个楼道，此时应采取的逃生方式是（）。</w:t>
      </w:r>
    </w:p>
    <w:p w14:paraId="292D53F3">
      <w:pPr>
        <w:spacing w:line="240" w:lineRule="exact"/>
        <w:rPr>
          <w:rFonts w:ascii="黑体" w:hAnsi="黑体" w:eastAsia="黑体" w:cs="黑体"/>
          <w:sz w:val="18"/>
          <w:szCs w:val="18"/>
        </w:rPr>
      </w:pPr>
      <w:r>
        <w:rPr>
          <w:rFonts w:hint="eastAsia" w:ascii="黑体" w:hAnsi="黑体" w:eastAsia="黑体" w:cs="黑体"/>
          <w:sz w:val="18"/>
          <w:szCs w:val="18"/>
        </w:rPr>
        <w:t>A.强行通过着火区域逃生</w:t>
      </w:r>
    </w:p>
    <w:p w14:paraId="17ADDF59">
      <w:pPr>
        <w:spacing w:line="240" w:lineRule="exact"/>
        <w:rPr>
          <w:rFonts w:ascii="黑体" w:hAnsi="黑体" w:eastAsia="黑体" w:cs="黑体"/>
          <w:sz w:val="18"/>
          <w:szCs w:val="18"/>
        </w:rPr>
      </w:pPr>
      <w:r>
        <w:rPr>
          <w:rFonts w:hint="eastAsia" w:ascii="黑体" w:hAnsi="黑体" w:eastAsia="黑体" w:cs="黑体"/>
          <w:sz w:val="18"/>
          <w:szCs w:val="18"/>
        </w:rPr>
        <w:t>B.站在楼道大声呼救</w:t>
      </w:r>
    </w:p>
    <w:p w14:paraId="3DA9224C">
      <w:pPr>
        <w:spacing w:line="240" w:lineRule="exact"/>
        <w:rPr>
          <w:rFonts w:ascii="黑体" w:hAnsi="黑体" w:eastAsia="黑体" w:cs="黑体"/>
          <w:sz w:val="18"/>
          <w:szCs w:val="18"/>
        </w:rPr>
      </w:pPr>
      <w:r>
        <w:rPr>
          <w:rFonts w:hint="eastAsia" w:ascii="黑体" w:hAnsi="黑体" w:eastAsia="黑体" w:cs="黑体"/>
          <w:sz w:val="18"/>
          <w:szCs w:val="18"/>
        </w:rPr>
        <w:t>C.关闭房门，如有烟气窜入可将毛巾打湿堵住门缝，及时报警等待救援</w:t>
      </w:r>
    </w:p>
    <w:p w14:paraId="45C9ADB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647FAF8">
      <w:pPr>
        <w:spacing w:line="240" w:lineRule="exact"/>
        <w:rPr>
          <w:rFonts w:ascii="黑体" w:hAnsi="黑体" w:eastAsia="黑体" w:cs="黑体"/>
          <w:sz w:val="18"/>
          <w:szCs w:val="18"/>
        </w:rPr>
      </w:pPr>
      <w:r>
        <w:rPr>
          <w:rFonts w:hint="eastAsia" w:ascii="黑体" w:hAnsi="黑体" w:eastAsia="黑体" w:cs="黑体"/>
          <w:sz w:val="18"/>
          <w:szCs w:val="18"/>
        </w:rPr>
        <w:t>206/312</w:t>
      </w:r>
    </w:p>
    <w:p w14:paraId="3ABBAA61">
      <w:pPr>
        <w:spacing w:line="240" w:lineRule="exact"/>
        <w:rPr>
          <w:rFonts w:ascii="黑体" w:hAnsi="黑体" w:eastAsia="黑体" w:cs="黑体"/>
          <w:sz w:val="18"/>
          <w:szCs w:val="18"/>
        </w:rPr>
      </w:pPr>
      <w:r>
        <w:rPr>
          <w:rFonts w:hint="eastAsia" w:ascii="黑体" w:hAnsi="黑体" w:eastAsia="黑体" w:cs="黑体"/>
          <w:sz w:val="18"/>
          <w:szCs w:val="18"/>
        </w:rPr>
        <w:t>（)是国家安全的重要体现，一头连着经济社会发展，一头连着千家万户，是最基本的民生。</w:t>
      </w:r>
    </w:p>
    <w:p w14:paraId="23FCDFC6">
      <w:pPr>
        <w:spacing w:line="240" w:lineRule="exact"/>
        <w:rPr>
          <w:rFonts w:ascii="黑体" w:hAnsi="黑体" w:eastAsia="黑体" w:cs="黑体"/>
          <w:sz w:val="18"/>
          <w:szCs w:val="18"/>
        </w:rPr>
      </w:pPr>
      <w:r>
        <w:rPr>
          <w:rFonts w:hint="eastAsia" w:ascii="黑体" w:hAnsi="黑体" w:eastAsia="黑体" w:cs="黑体"/>
          <w:sz w:val="18"/>
          <w:szCs w:val="18"/>
        </w:rPr>
        <w:t>A.公共安全</w:t>
      </w:r>
    </w:p>
    <w:p w14:paraId="7E4402E7">
      <w:pPr>
        <w:spacing w:line="240" w:lineRule="exact"/>
        <w:rPr>
          <w:rFonts w:ascii="黑体" w:hAnsi="黑体" w:eastAsia="黑体" w:cs="黑体"/>
          <w:sz w:val="18"/>
          <w:szCs w:val="18"/>
        </w:rPr>
      </w:pPr>
      <w:r>
        <w:rPr>
          <w:rFonts w:hint="eastAsia" w:ascii="黑体" w:hAnsi="黑体" w:eastAsia="黑体" w:cs="黑体"/>
          <w:sz w:val="18"/>
          <w:szCs w:val="18"/>
        </w:rPr>
        <w:t>B.人身安全</w:t>
      </w:r>
    </w:p>
    <w:p w14:paraId="331573AA">
      <w:pPr>
        <w:spacing w:line="240" w:lineRule="exact"/>
        <w:rPr>
          <w:rFonts w:ascii="黑体" w:hAnsi="黑体" w:eastAsia="黑体" w:cs="黑体"/>
          <w:sz w:val="18"/>
          <w:szCs w:val="18"/>
        </w:rPr>
      </w:pPr>
      <w:r>
        <w:rPr>
          <w:rFonts w:hint="eastAsia" w:ascii="黑体" w:hAnsi="黑体" w:eastAsia="黑体" w:cs="黑体"/>
          <w:sz w:val="18"/>
          <w:szCs w:val="18"/>
        </w:rPr>
        <w:t>C.社会稳定</w:t>
      </w:r>
    </w:p>
    <w:p w14:paraId="75C2F7E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2A800BF">
      <w:pPr>
        <w:spacing w:line="240" w:lineRule="exact"/>
        <w:rPr>
          <w:rFonts w:ascii="黑体" w:hAnsi="黑体" w:eastAsia="黑体" w:cs="黑体"/>
          <w:sz w:val="18"/>
          <w:szCs w:val="18"/>
        </w:rPr>
      </w:pPr>
      <w:r>
        <w:rPr>
          <w:rFonts w:hint="eastAsia" w:ascii="黑体" w:hAnsi="黑体" w:eastAsia="黑体" w:cs="黑体"/>
          <w:sz w:val="18"/>
          <w:szCs w:val="18"/>
        </w:rPr>
        <w:t>207/312</w:t>
      </w:r>
    </w:p>
    <w:p w14:paraId="7DC34D75">
      <w:pPr>
        <w:spacing w:line="240" w:lineRule="exact"/>
        <w:rPr>
          <w:rFonts w:ascii="黑体" w:hAnsi="黑体" w:eastAsia="黑体" w:cs="黑体"/>
          <w:sz w:val="18"/>
          <w:szCs w:val="18"/>
        </w:rPr>
      </w:pPr>
      <w:r>
        <w:rPr>
          <w:rFonts w:hint="eastAsia" w:ascii="黑体" w:hAnsi="黑体" w:eastAsia="黑体" w:cs="黑体"/>
          <w:sz w:val="18"/>
          <w:szCs w:val="18"/>
        </w:rPr>
        <w:t>生产经营单位（）对重新上岗的从业人员进行安全教育和培训。</w:t>
      </w:r>
    </w:p>
    <w:p w14:paraId="7C4BB547">
      <w:pPr>
        <w:spacing w:line="240" w:lineRule="exact"/>
        <w:rPr>
          <w:rFonts w:ascii="黑体" w:hAnsi="黑体" w:eastAsia="黑体" w:cs="黑体"/>
          <w:sz w:val="18"/>
          <w:szCs w:val="18"/>
        </w:rPr>
      </w:pPr>
      <w:r>
        <w:rPr>
          <w:rFonts w:hint="eastAsia" w:ascii="黑体" w:hAnsi="黑体" w:eastAsia="黑体" w:cs="黑体"/>
          <w:sz w:val="18"/>
          <w:szCs w:val="18"/>
        </w:rPr>
        <w:t>A.不必</w:t>
      </w:r>
    </w:p>
    <w:p w14:paraId="6CB23B60">
      <w:pPr>
        <w:spacing w:line="240" w:lineRule="exact"/>
        <w:rPr>
          <w:rFonts w:ascii="黑体" w:hAnsi="黑体" w:eastAsia="黑体" w:cs="黑体"/>
          <w:sz w:val="18"/>
          <w:szCs w:val="18"/>
        </w:rPr>
      </w:pPr>
      <w:r>
        <w:rPr>
          <w:rFonts w:hint="eastAsia" w:ascii="黑体" w:hAnsi="黑体" w:eastAsia="黑体" w:cs="黑体"/>
          <w:sz w:val="18"/>
          <w:szCs w:val="18"/>
        </w:rPr>
        <w:t>B.应该</w:t>
      </w:r>
    </w:p>
    <w:p w14:paraId="5E62481A">
      <w:pPr>
        <w:spacing w:line="240" w:lineRule="exact"/>
        <w:rPr>
          <w:rFonts w:ascii="黑体" w:hAnsi="黑体" w:eastAsia="黑体" w:cs="黑体"/>
          <w:sz w:val="18"/>
          <w:szCs w:val="18"/>
        </w:rPr>
      </w:pPr>
      <w:r>
        <w:rPr>
          <w:rFonts w:hint="eastAsia" w:ascii="黑体" w:hAnsi="黑体" w:eastAsia="黑体" w:cs="黑体"/>
          <w:sz w:val="18"/>
          <w:szCs w:val="18"/>
        </w:rPr>
        <w:t>C.必须</w:t>
      </w:r>
    </w:p>
    <w:p w14:paraId="416352F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27B84BD">
      <w:pPr>
        <w:spacing w:line="240" w:lineRule="exact"/>
        <w:rPr>
          <w:rFonts w:ascii="黑体" w:hAnsi="黑体" w:eastAsia="黑体" w:cs="黑体"/>
          <w:sz w:val="18"/>
          <w:szCs w:val="18"/>
        </w:rPr>
      </w:pPr>
      <w:r>
        <w:rPr>
          <w:rFonts w:hint="eastAsia" w:ascii="黑体" w:hAnsi="黑体" w:eastAsia="黑体" w:cs="黑体"/>
          <w:sz w:val="18"/>
          <w:szCs w:val="18"/>
        </w:rPr>
        <w:t>208/312</w:t>
      </w:r>
    </w:p>
    <w:p w14:paraId="715B4E49">
      <w:pPr>
        <w:spacing w:line="240" w:lineRule="exact"/>
        <w:rPr>
          <w:rFonts w:ascii="黑体" w:hAnsi="黑体" w:eastAsia="黑体" w:cs="黑体"/>
          <w:sz w:val="18"/>
          <w:szCs w:val="18"/>
        </w:rPr>
      </w:pPr>
      <w:r>
        <w:rPr>
          <w:rFonts w:hint="eastAsia" w:ascii="黑体" w:hAnsi="黑体" w:eastAsia="黑体" w:cs="黑体"/>
          <w:sz w:val="18"/>
          <w:szCs w:val="18"/>
        </w:rPr>
        <w:t>未经安全生产教育和培训合格的从业人员，可以上岗作业。</w:t>
      </w:r>
    </w:p>
    <w:p w14:paraId="2D1C86C8">
      <w:pPr>
        <w:spacing w:line="240" w:lineRule="exact"/>
        <w:rPr>
          <w:rFonts w:ascii="黑体" w:hAnsi="黑体" w:eastAsia="黑体" w:cs="黑体"/>
          <w:sz w:val="18"/>
          <w:szCs w:val="18"/>
        </w:rPr>
      </w:pPr>
      <w:r>
        <w:rPr>
          <w:rFonts w:hint="eastAsia" w:ascii="黑体" w:hAnsi="黑体" w:eastAsia="黑体" w:cs="黑体"/>
          <w:sz w:val="18"/>
          <w:szCs w:val="18"/>
        </w:rPr>
        <w:t>A.对</w:t>
      </w:r>
    </w:p>
    <w:p w14:paraId="7E42175E">
      <w:pPr>
        <w:spacing w:line="240" w:lineRule="exact"/>
        <w:rPr>
          <w:rFonts w:ascii="黑体" w:hAnsi="黑体" w:eastAsia="黑体" w:cs="黑体"/>
          <w:sz w:val="18"/>
          <w:szCs w:val="18"/>
        </w:rPr>
      </w:pPr>
      <w:r>
        <w:rPr>
          <w:rFonts w:hint="eastAsia" w:ascii="黑体" w:hAnsi="黑体" w:eastAsia="黑体" w:cs="黑体"/>
          <w:sz w:val="18"/>
          <w:szCs w:val="18"/>
        </w:rPr>
        <w:t>B.错</w:t>
      </w:r>
    </w:p>
    <w:p w14:paraId="4F27BE2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7D5177D">
      <w:pPr>
        <w:spacing w:line="240" w:lineRule="exact"/>
        <w:rPr>
          <w:rFonts w:ascii="黑体" w:hAnsi="黑体" w:eastAsia="黑体" w:cs="黑体"/>
          <w:sz w:val="18"/>
          <w:szCs w:val="18"/>
        </w:rPr>
      </w:pPr>
      <w:r>
        <w:rPr>
          <w:rFonts w:hint="eastAsia" w:ascii="黑体" w:hAnsi="黑体" w:eastAsia="黑体" w:cs="黑体"/>
          <w:sz w:val="18"/>
          <w:szCs w:val="18"/>
        </w:rPr>
        <w:t>209/312</w:t>
      </w:r>
    </w:p>
    <w:p w14:paraId="4B55EA28">
      <w:pPr>
        <w:spacing w:line="240" w:lineRule="exact"/>
        <w:rPr>
          <w:rFonts w:ascii="黑体" w:hAnsi="黑体" w:eastAsia="黑体" w:cs="黑体"/>
          <w:sz w:val="18"/>
          <w:szCs w:val="18"/>
        </w:rPr>
      </w:pPr>
      <w:r>
        <w:rPr>
          <w:rFonts w:hint="eastAsia" w:ascii="黑体" w:hAnsi="黑体" w:eastAsia="黑体" w:cs="黑体"/>
          <w:sz w:val="18"/>
          <w:szCs w:val="18"/>
        </w:rPr>
        <w:t>生产经营单位的从业人员有权了解其作业场所和工作岗位存在的危险因素、防范措施及（）。</w:t>
      </w:r>
    </w:p>
    <w:p w14:paraId="002A9A7D">
      <w:pPr>
        <w:spacing w:line="240" w:lineRule="exact"/>
        <w:rPr>
          <w:rFonts w:ascii="黑体" w:hAnsi="黑体" w:eastAsia="黑体" w:cs="黑体"/>
          <w:sz w:val="18"/>
          <w:szCs w:val="18"/>
        </w:rPr>
      </w:pPr>
      <w:r>
        <w:rPr>
          <w:rFonts w:hint="eastAsia" w:ascii="黑体" w:hAnsi="黑体" w:eastAsia="黑体" w:cs="黑体"/>
          <w:sz w:val="18"/>
          <w:szCs w:val="18"/>
        </w:rPr>
        <w:t>A.安全技术措施</w:t>
      </w:r>
    </w:p>
    <w:p w14:paraId="74FE70F1">
      <w:pPr>
        <w:spacing w:line="240" w:lineRule="exact"/>
        <w:rPr>
          <w:rFonts w:ascii="黑体" w:hAnsi="黑体" w:eastAsia="黑体" w:cs="黑体"/>
          <w:sz w:val="18"/>
          <w:szCs w:val="18"/>
        </w:rPr>
      </w:pPr>
      <w:r>
        <w:rPr>
          <w:rFonts w:hint="eastAsia" w:ascii="黑体" w:hAnsi="黑体" w:eastAsia="黑体" w:cs="黑体"/>
          <w:sz w:val="18"/>
          <w:szCs w:val="18"/>
        </w:rPr>
        <w:t>B.安全投入资金情况</w:t>
      </w:r>
    </w:p>
    <w:p w14:paraId="6DB83A47">
      <w:pPr>
        <w:spacing w:line="240" w:lineRule="exact"/>
        <w:rPr>
          <w:rFonts w:ascii="黑体" w:hAnsi="黑体" w:eastAsia="黑体" w:cs="黑体"/>
          <w:sz w:val="18"/>
          <w:szCs w:val="18"/>
        </w:rPr>
      </w:pPr>
      <w:r>
        <w:rPr>
          <w:rFonts w:hint="eastAsia" w:ascii="黑体" w:hAnsi="黑体" w:eastAsia="黑体" w:cs="黑体"/>
          <w:sz w:val="18"/>
          <w:szCs w:val="18"/>
        </w:rPr>
        <w:t>C.事故应急措施</w:t>
      </w:r>
    </w:p>
    <w:p w14:paraId="638CF06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15B27DD">
      <w:pPr>
        <w:spacing w:line="240" w:lineRule="exact"/>
        <w:rPr>
          <w:rFonts w:ascii="黑体" w:hAnsi="黑体" w:eastAsia="黑体" w:cs="黑体"/>
          <w:sz w:val="18"/>
          <w:szCs w:val="18"/>
        </w:rPr>
      </w:pPr>
      <w:r>
        <w:rPr>
          <w:rFonts w:hint="eastAsia" w:ascii="黑体" w:hAnsi="黑体" w:eastAsia="黑体" w:cs="黑体"/>
          <w:sz w:val="18"/>
          <w:szCs w:val="18"/>
        </w:rPr>
        <w:t>210/312</w:t>
      </w:r>
    </w:p>
    <w:p w14:paraId="7682F5CA">
      <w:pPr>
        <w:spacing w:line="240" w:lineRule="exact"/>
        <w:rPr>
          <w:rFonts w:ascii="黑体" w:hAnsi="黑体" w:eastAsia="黑体" w:cs="黑体"/>
          <w:sz w:val="18"/>
          <w:szCs w:val="18"/>
        </w:rPr>
      </w:pPr>
      <w:r>
        <w:rPr>
          <w:rFonts w:hint="eastAsia" w:ascii="黑体" w:hAnsi="黑体" w:eastAsia="黑体" w:cs="黑体"/>
          <w:sz w:val="18"/>
          <w:szCs w:val="18"/>
        </w:rPr>
        <w:t>下列属于常用包扎伤口的材料物品的是（）。</w:t>
      </w:r>
    </w:p>
    <w:p w14:paraId="34D0462B">
      <w:pPr>
        <w:spacing w:line="240" w:lineRule="exact"/>
        <w:rPr>
          <w:rFonts w:ascii="黑体" w:hAnsi="黑体" w:eastAsia="黑体" w:cs="黑体"/>
          <w:sz w:val="18"/>
          <w:szCs w:val="18"/>
        </w:rPr>
      </w:pPr>
      <w:r>
        <w:rPr>
          <w:rFonts w:hint="eastAsia" w:ascii="黑体" w:hAnsi="黑体" w:eastAsia="黑体" w:cs="黑体"/>
          <w:sz w:val="18"/>
          <w:szCs w:val="18"/>
        </w:rPr>
        <w:t>A.三角巾</w:t>
      </w:r>
    </w:p>
    <w:p w14:paraId="27B0E3AB">
      <w:pPr>
        <w:spacing w:line="240" w:lineRule="exact"/>
        <w:rPr>
          <w:rFonts w:ascii="黑体" w:hAnsi="黑体" w:eastAsia="黑体" w:cs="黑体"/>
          <w:sz w:val="18"/>
          <w:szCs w:val="18"/>
        </w:rPr>
      </w:pPr>
      <w:r>
        <w:rPr>
          <w:rFonts w:hint="eastAsia" w:ascii="黑体" w:hAnsi="黑体" w:eastAsia="黑体" w:cs="黑体"/>
          <w:sz w:val="18"/>
          <w:szCs w:val="18"/>
        </w:rPr>
        <w:t>B.纱布</w:t>
      </w:r>
    </w:p>
    <w:p w14:paraId="3176466A">
      <w:pPr>
        <w:spacing w:line="240" w:lineRule="exact"/>
        <w:rPr>
          <w:rFonts w:ascii="黑体" w:hAnsi="黑体" w:eastAsia="黑体" w:cs="黑体"/>
          <w:sz w:val="18"/>
          <w:szCs w:val="18"/>
        </w:rPr>
      </w:pPr>
      <w:r>
        <w:rPr>
          <w:rFonts w:hint="eastAsia" w:ascii="黑体" w:hAnsi="黑体" w:eastAsia="黑体" w:cs="黑体"/>
          <w:sz w:val="18"/>
          <w:szCs w:val="18"/>
        </w:rPr>
        <w:t>C.纸巾</w:t>
      </w:r>
    </w:p>
    <w:p w14:paraId="7CA4B03B">
      <w:pPr>
        <w:spacing w:line="240" w:lineRule="exact"/>
        <w:rPr>
          <w:rFonts w:ascii="黑体" w:hAnsi="黑体" w:eastAsia="黑体" w:cs="黑体"/>
          <w:sz w:val="18"/>
          <w:szCs w:val="18"/>
        </w:rPr>
      </w:pPr>
      <w:r>
        <w:rPr>
          <w:rFonts w:hint="eastAsia" w:ascii="黑体" w:hAnsi="黑体" w:eastAsia="黑体" w:cs="黑体"/>
          <w:sz w:val="18"/>
          <w:szCs w:val="18"/>
        </w:rPr>
        <w:t>D.夹板</w:t>
      </w:r>
    </w:p>
    <w:p w14:paraId="4E8AF523">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0C8E39C2">
      <w:pPr>
        <w:spacing w:line="240" w:lineRule="exact"/>
        <w:rPr>
          <w:rFonts w:ascii="黑体" w:hAnsi="黑体" w:eastAsia="黑体" w:cs="黑体"/>
          <w:sz w:val="18"/>
          <w:szCs w:val="18"/>
        </w:rPr>
      </w:pPr>
      <w:r>
        <w:rPr>
          <w:rFonts w:hint="eastAsia" w:ascii="黑体" w:hAnsi="黑体" w:eastAsia="黑体" w:cs="黑体"/>
          <w:sz w:val="18"/>
          <w:szCs w:val="18"/>
        </w:rPr>
        <w:t>211/312</w:t>
      </w:r>
    </w:p>
    <w:p w14:paraId="0E15870D">
      <w:pPr>
        <w:spacing w:line="240" w:lineRule="exact"/>
        <w:rPr>
          <w:rFonts w:ascii="黑体" w:hAnsi="黑体" w:eastAsia="黑体" w:cs="黑体"/>
          <w:sz w:val="18"/>
          <w:szCs w:val="18"/>
        </w:rPr>
      </w:pPr>
      <w:r>
        <w:rPr>
          <w:rFonts w:hint="eastAsia" w:ascii="黑体" w:hAnsi="黑体" w:eastAsia="黑体" w:cs="黑体"/>
          <w:sz w:val="18"/>
          <w:szCs w:val="18"/>
        </w:rPr>
        <w:t>在急救措施上，组织急救治疗的原则是（）。</w:t>
      </w:r>
    </w:p>
    <w:p w14:paraId="36D13DB8">
      <w:pPr>
        <w:spacing w:line="240" w:lineRule="exact"/>
        <w:rPr>
          <w:rFonts w:ascii="黑体" w:hAnsi="黑体" w:eastAsia="黑体" w:cs="黑体"/>
          <w:sz w:val="18"/>
          <w:szCs w:val="18"/>
        </w:rPr>
      </w:pPr>
      <w:r>
        <w:rPr>
          <w:rFonts w:hint="eastAsia" w:ascii="黑体" w:hAnsi="黑体" w:eastAsia="黑体" w:cs="黑体"/>
          <w:sz w:val="18"/>
          <w:szCs w:val="18"/>
        </w:rPr>
        <w:t>A.先轻后重</w:t>
      </w:r>
    </w:p>
    <w:p w14:paraId="65B25D9F">
      <w:pPr>
        <w:spacing w:line="240" w:lineRule="exact"/>
        <w:rPr>
          <w:rFonts w:ascii="黑体" w:hAnsi="黑体" w:eastAsia="黑体" w:cs="黑体"/>
          <w:sz w:val="18"/>
          <w:szCs w:val="18"/>
        </w:rPr>
      </w:pPr>
      <w:r>
        <w:rPr>
          <w:rFonts w:hint="eastAsia" w:ascii="黑体" w:hAnsi="黑体" w:eastAsia="黑体" w:cs="黑体"/>
          <w:sz w:val="18"/>
          <w:szCs w:val="18"/>
        </w:rPr>
        <w:t>B.先重后轻</w:t>
      </w:r>
    </w:p>
    <w:p w14:paraId="4B34D9CD">
      <w:pPr>
        <w:spacing w:line="240" w:lineRule="exact"/>
        <w:rPr>
          <w:rFonts w:ascii="黑体" w:hAnsi="黑体" w:eastAsia="黑体" w:cs="黑体"/>
          <w:sz w:val="18"/>
          <w:szCs w:val="18"/>
        </w:rPr>
      </w:pPr>
      <w:r>
        <w:rPr>
          <w:rFonts w:hint="eastAsia" w:ascii="黑体" w:hAnsi="黑体" w:eastAsia="黑体" w:cs="黑体"/>
          <w:sz w:val="18"/>
          <w:szCs w:val="18"/>
        </w:rPr>
        <w:t>C.轻重并举</w:t>
      </w:r>
    </w:p>
    <w:p w14:paraId="16C5091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9EDC839">
      <w:pPr>
        <w:spacing w:line="240" w:lineRule="exact"/>
        <w:rPr>
          <w:rFonts w:ascii="黑体" w:hAnsi="黑体" w:eastAsia="黑体" w:cs="黑体"/>
          <w:sz w:val="18"/>
          <w:szCs w:val="18"/>
        </w:rPr>
      </w:pPr>
      <w:r>
        <w:rPr>
          <w:rFonts w:hint="eastAsia" w:ascii="黑体" w:hAnsi="黑体" w:eastAsia="黑体" w:cs="黑体"/>
          <w:sz w:val="18"/>
          <w:szCs w:val="18"/>
        </w:rPr>
        <w:t>212/312</w:t>
      </w:r>
    </w:p>
    <w:p w14:paraId="6FB92E76">
      <w:pPr>
        <w:spacing w:line="240" w:lineRule="exact"/>
        <w:rPr>
          <w:rFonts w:ascii="黑体" w:hAnsi="黑体" w:eastAsia="黑体" w:cs="黑体"/>
          <w:sz w:val="18"/>
          <w:szCs w:val="18"/>
        </w:rPr>
      </w:pPr>
      <w:r>
        <w:rPr>
          <w:rFonts w:hint="eastAsia" w:ascii="黑体" w:hAnsi="黑体" w:eastAsia="黑体" w:cs="黑体"/>
          <w:sz w:val="18"/>
          <w:szCs w:val="18"/>
        </w:rPr>
        <w:t>在家（高层住宅）发生地震时，应该（）。</w:t>
      </w:r>
    </w:p>
    <w:p w14:paraId="05D8086F">
      <w:pPr>
        <w:spacing w:line="240" w:lineRule="exact"/>
        <w:rPr>
          <w:rFonts w:ascii="黑体" w:hAnsi="黑体" w:eastAsia="黑体" w:cs="黑体"/>
          <w:sz w:val="18"/>
          <w:szCs w:val="18"/>
        </w:rPr>
      </w:pPr>
      <w:r>
        <w:rPr>
          <w:rFonts w:hint="eastAsia" w:ascii="黑体" w:hAnsi="黑体" w:eastAsia="黑体" w:cs="黑体"/>
          <w:sz w:val="18"/>
          <w:szCs w:val="18"/>
        </w:rPr>
        <w:t>A.选择承重墙多的厨房、卫生间等，背靠承重墙，蹲坐</w:t>
      </w:r>
    </w:p>
    <w:p w14:paraId="70D56D9C">
      <w:pPr>
        <w:spacing w:line="240" w:lineRule="exact"/>
        <w:rPr>
          <w:rFonts w:ascii="黑体" w:hAnsi="黑体" w:eastAsia="黑体" w:cs="黑体"/>
          <w:sz w:val="18"/>
          <w:szCs w:val="18"/>
        </w:rPr>
      </w:pPr>
      <w:r>
        <w:rPr>
          <w:rFonts w:hint="eastAsia" w:ascii="黑体" w:hAnsi="黑体" w:eastAsia="黑体" w:cs="黑体"/>
          <w:sz w:val="18"/>
          <w:szCs w:val="18"/>
        </w:rPr>
        <w:t>B.去楼道</w:t>
      </w:r>
    </w:p>
    <w:p w14:paraId="194F173E">
      <w:pPr>
        <w:spacing w:line="240" w:lineRule="exact"/>
        <w:rPr>
          <w:rFonts w:ascii="黑体" w:hAnsi="黑体" w:eastAsia="黑体" w:cs="黑体"/>
          <w:sz w:val="18"/>
          <w:szCs w:val="18"/>
        </w:rPr>
      </w:pPr>
      <w:r>
        <w:rPr>
          <w:rFonts w:hint="eastAsia" w:ascii="黑体" w:hAnsi="黑体" w:eastAsia="黑体" w:cs="黑体"/>
          <w:sz w:val="18"/>
          <w:szCs w:val="18"/>
        </w:rPr>
        <w:t>C.乘坐电梯逃生</w:t>
      </w:r>
    </w:p>
    <w:p w14:paraId="1EEE6A6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8A3D818">
      <w:pPr>
        <w:spacing w:line="240" w:lineRule="exact"/>
        <w:rPr>
          <w:rFonts w:ascii="黑体" w:hAnsi="黑体" w:eastAsia="黑体" w:cs="黑体"/>
          <w:sz w:val="18"/>
          <w:szCs w:val="18"/>
        </w:rPr>
      </w:pPr>
      <w:r>
        <w:rPr>
          <w:rFonts w:hint="eastAsia" w:ascii="黑体" w:hAnsi="黑体" w:eastAsia="黑体" w:cs="黑体"/>
          <w:sz w:val="18"/>
          <w:szCs w:val="18"/>
        </w:rPr>
        <w:t>213/312</w:t>
      </w:r>
    </w:p>
    <w:p w14:paraId="3637EF56">
      <w:pPr>
        <w:spacing w:line="240" w:lineRule="exact"/>
        <w:rPr>
          <w:rFonts w:ascii="黑体" w:hAnsi="黑体" w:eastAsia="黑体" w:cs="黑体"/>
          <w:sz w:val="18"/>
          <w:szCs w:val="18"/>
        </w:rPr>
      </w:pPr>
      <w:r>
        <w:rPr>
          <w:rFonts w:hint="eastAsia" w:ascii="黑体" w:hAnsi="黑体" w:eastAsia="黑体" w:cs="黑体"/>
          <w:sz w:val="18"/>
          <w:szCs w:val="18"/>
        </w:rPr>
        <w:t>对出现中暑症状的人员，下列方法中（）不利于缓解症状。</w:t>
      </w:r>
    </w:p>
    <w:p w14:paraId="39AB346D">
      <w:pPr>
        <w:spacing w:line="240" w:lineRule="exact"/>
        <w:rPr>
          <w:rFonts w:ascii="黑体" w:hAnsi="黑体" w:eastAsia="黑体" w:cs="黑体"/>
          <w:sz w:val="18"/>
          <w:szCs w:val="18"/>
        </w:rPr>
      </w:pPr>
      <w:r>
        <w:rPr>
          <w:rFonts w:hint="eastAsia" w:ascii="黑体" w:hAnsi="黑体" w:eastAsia="黑体" w:cs="黑体"/>
          <w:sz w:val="18"/>
          <w:szCs w:val="18"/>
        </w:rPr>
        <w:t>A.用热毛巾敷脸</w:t>
      </w:r>
    </w:p>
    <w:p w14:paraId="6FC30D71">
      <w:pPr>
        <w:spacing w:line="240" w:lineRule="exact"/>
        <w:rPr>
          <w:rFonts w:ascii="黑体" w:hAnsi="黑体" w:eastAsia="黑体" w:cs="黑体"/>
          <w:sz w:val="18"/>
          <w:szCs w:val="18"/>
        </w:rPr>
      </w:pPr>
      <w:r>
        <w:rPr>
          <w:rFonts w:hint="eastAsia" w:ascii="黑体" w:hAnsi="黑体" w:eastAsia="黑体" w:cs="黑体"/>
          <w:sz w:val="18"/>
          <w:szCs w:val="18"/>
        </w:rPr>
        <w:t>B.喂服冰镇碳酸饮料</w:t>
      </w:r>
    </w:p>
    <w:p w14:paraId="037269A6">
      <w:pPr>
        <w:spacing w:line="240" w:lineRule="exact"/>
        <w:rPr>
          <w:rFonts w:ascii="黑体" w:hAnsi="黑体" w:eastAsia="黑体" w:cs="黑体"/>
          <w:sz w:val="18"/>
          <w:szCs w:val="18"/>
        </w:rPr>
      </w:pPr>
      <w:r>
        <w:rPr>
          <w:rFonts w:hint="eastAsia" w:ascii="黑体" w:hAnsi="黑体" w:eastAsia="黑体" w:cs="黑体"/>
          <w:sz w:val="18"/>
          <w:szCs w:val="18"/>
        </w:rPr>
        <w:t>C.用冷毛巾敷脸</w:t>
      </w:r>
    </w:p>
    <w:p w14:paraId="3870E755">
      <w:pPr>
        <w:spacing w:line="240" w:lineRule="exact"/>
        <w:rPr>
          <w:rFonts w:ascii="黑体" w:hAnsi="黑体" w:eastAsia="黑体" w:cs="黑体"/>
          <w:sz w:val="18"/>
          <w:szCs w:val="18"/>
        </w:rPr>
      </w:pPr>
      <w:r>
        <w:rPr>
          <w:rFonts w:hint="eastAsia" w:ascii="黑体" w:hAnsi="黑体" w:eastAsia="黑体" w:cs="黑体"/>
          <w:sz w:val="18"/>
          <w:szCs w:val="18"/>
        </w:rPr>
        <w:t>D.以上都对</w:t>
      </w:r>
    </w:p>
    <w:p w14:paraId="7CA9F51F">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3A72A24B">
      <w:pPr>
        <w:spacing w:line="240" w:lineRule="exact"/>
        <w:rPr>
          <w:rFonts w:ascii="黑体" w:hAnsi="黑体" w:eastAsia="黑体" w:cs="黑体"/>
          <w:sz w:val="18"/>
          <w:szCs w:val="18"/>
        </w:rPr>
      </w:pPr>
      <w:r>
        <w:rPr>
          <w:rFonts w:hint="eastAsia" w:ascii="黑体" w:hAnsi="黑体" w:eastAsia="黑体" w:cs="黑体"/>
          <w:sz w:val="18"/>
          <w:szCs w:val="18"/>
        </w:rPr>
        <w:t>214/312</w:t>
      </w:r>
    </w:p>
    <w:p w14:paraId="5CED0CB5">
      <w:pPr>
        <w:spacing w:line="240" w:lineRule="exact"/>
        <w:rPr>
          <w:rFonts w:ascii="黑体" w:hAnsi="黑体" w:eastAsia="黑体" w:cs="黑体"/>
          <w:sz w:val="18"/>
          <w:szCs w:val="18"/>
        </w:rPr>
      </w:pPr>
      <w:r>
        <w:rPr>
          <w:rFonts w:hint="eastAsia" w:ascii="黑体" w:hAnsi="黑体" w:eastAsia="黑体" w:cs="黑体"/>
          <w:sz w:val="18"/>
          <w:szCs w:val="18"/>
        </w:rPr>
        <w:t>在装卸易燃易爆品操作中，能使用（）工具。</w:t>
      </w:r>
    </w:p>
    <w:p w14:paraId="0BA43525">
      <w:pPr>
        <w:spacing w:line="240" w:lineRule="exact"/>
        <w:rPr>
          <w:rFonts w:ascii="黑体" w:hAnsi="黑体" w:eastAsia="黑体" w:cs="黑体"/>
          <w:sz w:val="18"/>
          <w:szCs w:val="18"/>
        </w:rPr>
      </w:pPr>
      <w:r>
        <w:rPr>
          <w:rFonts w:hint="eastAsia" w:ascii="黑体" w:hAnsi="黑体" w:eastAsia="黑体" w:cs="黑体"/>
          <w:sz w:val="18"/>
          <w:szCs w:val="18"/>
        </w:rPr>
        <w:t>A.铁制</w:t>
      </w:r>
    </w:p>
    <w:p w14:paraId="1CD001FC">
      <w:pPr>
        <w:spacing w:line="240" w:lineRule="exact"/>
        <w:rPr>
          <w:rFonts w:ascii="黑体" w:hAnsi="黑体" w:eastAsia="黑体" w:cs="黑体"/>
          <w:sz w:val="18"/>
          <w:szCs w:val="18"/>
        </w:rPr>
      </w:pPr>
      <w:r>
        <w:rPr>
          <w:rFonts w:hint="eastAsia" w:ascii="黑体" w:hAnsi="黑体" w:eastAsia="黑体" w:cs="黑体"/>
          <w:sz w:val="18"/>
          <w:szCs w:val="18"/>
        </w:rPr>
        <w:t>B.木制</w:t>
      </w:r>
    </w:p>
    <w:p w14:paraId="67E0A720">
      <w:pPr>
        <w:spacing w:line="240" w:lineRule="exact"/>
        <w:rPr>
          <w:rFonts w:ascii="黑体" w:hAnsi="黑体" w:eastAsia="黑体" w:cs="黑体"/>
          <w:sz w:val="18"/>
          <w:szCs w:val="18"/>
        </w:rPr>
      </w:pPr>
      <w:r>
        <w:rPr>
          <w:rFonts w:hint="eastAsia" w:ascii="黑体" w:hAnsi="黑体" w:eastAsia="黑体" w:cs="黑体"/>
          <w:sz w:val="18"/>
          <w:szCs w:val="18"/>
        </w:rPr>
        <w:t>C.铜制</w:t>
      </w:r>
    </w:p>
    <w:p w14:paraId="40D03854">
      <w:pPr>
        <w:spacing w:line="240" w:lineRule="exact"/>
        <w:rPr>
          <w:rFonts w:ascii="黑体" w:hAnsi="黑体" w:eastAsia="黑体" w:cs="黑体"/>
          <w:sz w:val="18"/>
          <w:szCs w:val="18"/>
        </w:rPr>
      </w:pPr>
      <w:r>
        <w:rPr>
          <w:rFonts w:hint="eastAsia" w:ascii="黑体" w:hAnsi="黑体" w:eastAsia="黑体" w:cs="黑体"/>
          <w:sz w:val="18"/>
          <w:szCs w:val="18"/>
        </w:rPr>
        <w:t>D.铝制</w:t>
      </w:r>
    </w:p>
    <w:p w14:paraId="4AAEDD43">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0392A6A8">
      <w:pPr>
        <w:spacing w:line="240" w:lineRule="exact"/>
        <w:rPr>
          <w:rFonts w:ascii="黑体" w:hAnsi="黑体" w:eastAsia="黑体" w:cs="黑体"/>
          <w:sz w:val="18"/>
          <w:szCs w:val="18"/>
        </w:rPr>
      </w:pPr>
      <w:r>
        <w:rPr>
          <w:rFonts w:hint="eastAsia" w:ascii="黑体" w:hAnsi="黑体" w:eastAsia="黑体" w:cs="黑体"/>
          <w:sz w:val="18"/>
          <w:szCs w:val="18"/>
        </w:rPr>
        <w:t>215/312</w:t>
      </w:r>
    </w:p>
    <w:p w14:paraId="3E3EFB9F">
      <w:pPr>
        <w:spacing w:line="240" w:lineRule="exact"/>
        <w:rPr>
          <w:rFonts w:ascii="黑体" w:hAnsi="黑体" w:eastAsia="黑体" w:cs="黑体"/>
          <w:sz w:val="18"/>
          <w:szCs w:val="18"/>
        </w:rPr>
      </w:pPr>
      <w:r>
        <w:rPr>
          <w:rFonts w:hint="eastAsia" w:ascii="黑体" w:hAnsi="黑体" w:eastAsia="黑体" w:cs="黑体"/>
          <w:sz w:val="18"/>
          <w:szCs w:val="18"/>
        </w:rPr>
        <w:t>关于社区消防安全，下列做法中正确的是（）。</w:t>
      </w:r>
    </w:p>
    <w:p w14:paraId="31388A84">
      <w:pPr>
        <w:spacing w:line="240" w:lineRule="exact"/>
        <w:rPr>
          <w:rFonts w:ascii="黑体" w:hAnsi="黑体" w:eastAsia="黑体" w:cs="黑体"/>
          <w:sz w:val="18"/>
          <w:szCs w:val="18"/>
        </w:rPr>
      </w:pPr>
      <w:r>
        <w:rPr>
          <w:rFonts w:hint="eastAsia" w:ascii="黑体" w:hAnsi="黑体" w:eastAsia="黑体" w:cs="黑体"/>
          <w:sz w:val="18"/>
          <w:szCs w:val="18"/>
        </w:rPr>
        <w:t>A.住宅楼的常闭式防火门处于关闭状态</w:t>
      </w:r>
    </w:p>
    <w:p w14:paraId="7EB1DDCD">
      <w:pPr>
        <w:spacing w:line="240" w:lineRule="exact"/>
        <w:rPr>
          <w:rFonts w:ascii="黑体" w:hAnsi="黑体" w:eastAsia="黑体" w:cs="黑体"/>
          <w:sz w:val="18"/>
          <w:szCs w:val="18"/>
        </w:rPr>
      </w:pPr>
      <w:r>
        <w:rPr>
          <w:rFonts w:hint="eastAsia" w:ascii="黑体" w:hAnsi="黑体" w:eastAsia="黑体" w:cs="黑体"/>
          <w:sz w:val="18"/>
          <w:szCs w:val="18"/>
        </w:rPr>
        <w:t>B.电动车在楼道里充电</w:t>
      </w:r>
    </w:p>
    <w:p w14:paraId="6D6D1688">
      <w:pPr>
        <w:spacing w:line="240" w:lineRule="exact"/>
        <w:rPr>
          <w:rFonts w:ascii="黑体" w:hAnsi="黑体" w:eastAsia="黑体" w:cs="黑体"/>
          <w:sz w:val="18"/>
          <w:szCs w:val="18"/>
        </w:rPr>
      </w:pPr>
      <w:r>
        <w:rPr>
          <w:rFonts w:hint="eastAsia" w:ascii="黑体" w:hAnsi="黑体" w:eastAsia="黑体" w:cs="黑体"/>
          <w:sz w:val="18"/>
          <w:szCs w:val="18"/>
        </w:rPr>
        <w:t>C.私家车停在消防车道上</w:t>
      </w:r>
    </w:p>
    <w:p w14:paraId="7536DE6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0A164AE3">
      <w:pPr>
        <w:spacing w:line="240" w:lineRule="exact"/>
        <w:rPr>
          <w:rFonts w:ascii="黑体" w:hAnsi="黑体" w:eastAsia="黑体" w:cs="黑体"/>
          <w:sz w:val="18"/>
          <w:szCs w:val="18"/>
        </w:rPr>
      </w:pPr>
      <w:r>
        <w:rPr>
          <w:rFonts w:hint="eastAsia" w:ascii="黑体" w:hAnsi="黑体" w:eastAsia="黑体" w:cs="黑体"/>
          <w:sz w:val="18"/>
          <w:szCs w:val="18"/>
        </w:rPr>
        <w:t>216/312</w:t>
      </w:r>
    </w:p>
    <w:p w14:paraId="3E6035A9">
      <w:pPr>
        <w:spacing w:line="240" w:lineRule="exact"/>
        <w:rPr>
          <w:rFonts w:ascii="黑体" w:hAnsi="黑体" w:eastAsia="黑体" w:cs="黑体"/>
          <w:sz w:val="18"/>
          <w:szCs w:val="18"/>
        </w:rPr>
      </w:pPr>
      <w:r>
        <w:rPr>
          <w:rFonts w:hint="eastAsia" w:ascii="黑体" w:hAnsi="黑体" w:eastAsia="黑体" w:cs="黑体"/>
          <w:sz w:val="18"/>
          <w:szCs w:val="18"/>
        </w:rPr>
        <w:t>下列选项中，不属于头部防护用品的是（）。</w:t>
      </w:r>
    </w:p>
    <w:p w14:paraId="40AD92FC">
      <w:pPr>
        <w:spacing w:line="240" w:lineRule="exact"/>
        <w:rPr>
          <w:rFonts w:ascii="黑体" w:hAnsi="黑体" w:eastAsia="黑体" w:cs="黑体"/>
          <w:sz w:val="18"/>
          <w:szCs w:val="18"/>
        </w:rPr>
      </w:pPr>
      <w:r>
        <w:rPr>
          <w:rFonts w:hint="eastAsia" w:ascii="黑体" w:hAnsi="黑体" w:eastAsia="黑体" w:cs="黑体"/>
          <w:sz w:val="18"/>
          <w:szCs w:val="18"/>
        </w:rPr>
        <w:t>A.耳罩</w:t>
      </w:r>
    </w:p>
    <w:p w14:paraId="1D00F830">
      <w:pPr>
        <w:spacing w:line="240" w:lineRule="exact"/>
        <w:rPr>
          <w:rFonts w:ascii="黑体" w:hAnsi="黑体" w:eastAsia="黑体" w:cs="黑体"/>
          <w:sz w:val="18"/>
          <w:szCs w:val="18"/>
        </w:rPr>
      </w:pPr>
      <w:r>
        <w:rPr>
          <w:rFonts w:hint="eastAsia" w:ascii="黑体" w:hAnsi="黑体" w:eastAsia="黑体" w:cs="黑体"/>
          <w:sz w:val="18"/>
          <w:szCs w:val="18"/>
        </w:rPr>
        <w:t>B.防寒帽</w:t>
      </w:r>
    </w:p>
    <w:p w14:paraId="2F0AF520">
      <w:pPr>
        <w:spacing w:line="240" w:lineRule="exact"/>
        <w:rPr>
          <w:rFonts w:ascii="黑体" w:hAnsi="黑体" w:eastAsia="黑体" w:cs="黑体"/>
          <w:sz w:val="18"/>
          <w:szCs w:val="18"/>
        </w:rPr>
      </w:pPr>
      <w:r>
        <w:rPr>
          <w:rFonts w:hint="eastAsia" w:ascii="黑体" w:hAnsi="黑体" w:eastAsia="黑体" w:cs="黑体"/>
          <w:sz w:val="18"/>
          <w:szCs w:val="18"/>
        </w:rPr>
        <w:t>C.防水帽</w:t>
      </w:r>
    </w:p>
    <w:p w14:paraId="200AA41C">
      <w:pPr>
        <w:spacing w:line="240" w:lineRule="exact"/>
        <w:rPr>
          <w:rFonts w:ascii="黑体" w:hAnsi="黑体" w:eastAsia="黑体" w:cs="黑体"/>
          <w:sz w:val="18"/>
          <w:szCs w:val="18"/>
        </w:rPr>
      </w:pPr>
      <w:r>
        <w:rPr>
          <w:rFonts w:hint="eastAsia" w:ascii="黑体" w:hAnsi="黑体" w:eastAsia="黑体" w:cs="黑体"/>
          <w:sz w:val="18"/>
          <w:szCs w:val="18"/>
        </w:rPr>
        <w:t>D.护目镜</w:t>
      </w:r>
    </w:p>
    <w:p w14:paraId="510580DA">
      <w:pPr>
        <w:spacing w:line="240" w:lineRule="exact"/>
        <w:rPr>
          <w:rFonts w:ascii="黑体" w:hAnsi="黑体" w:eastAsia="黑体" w:cs="黑体"/>
          <w:sz w:val="18"/>
          <w:szCs w:val="18"/>
        </w:rPr>
      </w:pPr>
      <w:r>
        <w:rPr>
          <w:rFonts w:hint="eastAsia" w:ascii="黑体" w:hAnsi="黑体" w:eastAsia="黑体" w:cs="黑体"/>
          <w:sz w:val="18"/>
          <w:szCs w:val="18"/>
        </w:rPr>
        <w:t>正确答案：A,D</w:t>
      </w:r>
    </w:p>
    <w:p w14:paraId="514DC991">
      <w:pPr>
        <w:spacing w:line="240" w:lineRule="exact"/>
        <w:rPr>
          <w:rFonts w:ascii="黑体" w:hAnsi="黑体" w:eastAsia="黑体" w:cs="黑体"/>
          <w:sz w:val="18"/>
          <w:szCs w:val="18"/>
        </w:rPr>
      </w:pPr>
      <w:r>
        <w:rPr>
          <w:rFonts w:hint="eastAsia" w:ascii="黑体" w:hAnsi="黑体" w:eastAsia="黑体" w:cs="黑体"/>
          <w:sz w:val="18"/>
          <w:szCs w:val="18"/>
        </w:rPr>
        <w:t>217/312</w:t>
      </w:r>
    </w:p>
    <w:p w14:paraId="36AD4171">
      <w:pPr>
        <w:spacing w:line="240" w:lineRule="exact"/>
        <w:rPr>
          <w:rFonts w:ascii="黑体" w:hAnsi="黑体" w:eastAsia="黑体" w:cs="黑体"/>
          <w:sz w:val="18"/>
          <w:szCs w:val="18"/>
        </w:rPr>
      </w:pPr>
      <w:r>
        <w:rPr>
          <w:rFonts w:hint="eastAsia" w:ascii="黑体" w:hAnsi="黑体" w:eastAsia="黑体" w:cs="黑体"/>
          <w:sz w:val="18"/>
          <w:szCs w:val="18"/>
        </w:rPr>
        <w:t>下列不属于我国安全生产单行法律的是（）。</w:t>
      </w:r>
    </w:p>
    <w:p w14:paraId="14E40E9C">
      <w:pPr>
        <w:spacing w:line="240" w:lineRule="exact"/>
        <w:rPr>
          <w:rFonts w:ascii="黑体" w:hAnsi="黑体" w:eastAsia="黑体" w:cs="黑体"/>
          <w:sz w:val="18"/>
          <w:szCs w:val="18"/>
        </w:rPr>
      </w:pPr>
      <w:r>
        <w:rPr>
          <w:rFonts w:hint="eastAsia" w:ascii="黑体" w:hAnsi="黑体" w:eastAsia="黑体" w:cs="黑体"/>
          <w:sz w:val="18"/>
          <w:szCs w:val="18"/>
        </w:rPr>
        <w:t>A.《消防法》</w:t>
      </w:r>
    </w:p>
    <w:p w14:paraId="0E355BCA">
      <w:pPr>
        <w:spacing w:line="240" w:lineRule="exact"/>
        <w:rPr>
          <w:rFonts w:ascii="黑体" w:hAnsi="黑体" w:eastAsia="黑体" w:cs="黑体"/>
          <w:sz w:val="18"/>
          <w:szCs w:val="18"/>
        </w:rPr>
      </w:pPr>
      <w:r>
        <w:rPr>
          <w:rFonts w:hint="eastAsia" w:ascii="黑体" w:hAnsi="黑体" w:eastAsia="黑体" w:cs="黑体"/>
          <w:sz w:val="18"/>
          <w:szCs w:val="18"/>
        </w:rPr>
        <w:t>B.《矿山安全法》</w:t>
      </w:r>
    </w:p>
    <w:p w14:paraId="267A0BE1">
      <w:pPr>
        <w:spacing w:line="240" w:lineRule="exact"/>
        <w:rPr>
          <w:rFonts w:ascii="黑体" w:hAnsi="黑体" w:eastAsia="黑体" w:cs="黑体"/>
          <w:sz w:val="18"/>
          <w:szCs w:val="18"/>
        </w:rPr>
      </w:pPr>
      <w:r>
        <w:rPr>
          <w:rFonts w:hint="eastAsia" w:ascii="黑体" w:hAnsi="黑体" w:eastAsia="黑体" w:cs="黑体"/>
          <w:sz w:val="18"/>
          <w:szCs w:val="18"/>
        </w:rPr>
        <w:t>C.《劳动合同法》</w:t>
      </w:r>
    </w:p>
    <w:p w14:paraId="27CF0B0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B0D8956">
      <w:pPr>
        <w:spacing w:line="240" w:lineRule="exact"/>
        <w:rPr>
          <w:rFonts w:ascii="黑体" w:hAnsi="黑体" w:eastAsia="黑体" w:cs="黑体"/>
          <w:sz w:val="18"/>
          <w:szCs w:val="18"/>
        </w:rPr>
      </w:pPr>
      <w:r>
        <w:rPr>
          <w:rFonts w:hint="eastAsia" w:ascii="黑体" w:hAnsi="黑体" w:eastAsia="黑体" w:cs="黑体"/>
          <w:sz w:val="18"/>
          <w:szCs w:val="18"/>
        </w:rPr>
        <w:t>218/312</w:t>
      </w:r>
    </w:p>
    <w:p w14:paraId="34CA8ACF">
      <w:pPr>
        <w:spacing w:line="240" w:lineRule="exact"/>
        <w:rPr>
          <w:rFonts w:ascii="黑体" w:hAnsi="黑体" w:eastAsia="黑体" w:cs="黑体"/>
          <w:sz w:val="18"/>
          <w:szCs w:val="18"/>
        </w:rPr>
      </w:pPr>
      <w:r>
        <w:rPr>
          <w:rFonts w:hint="eastAsia" w:ascii="黑体" w:hAnsi="黑体" w:eastAsia="黑体" w:cs="黑体"/>
          <w:sz w:val="18"/>
          <w:szCs w:val="18"/>
        </w:rPr>
        <w:t>地震时，人员疏散应避开的场所是（）。</w:t>
      </w:r>
    </w:p>
    <w:p w14:paraId="666B40C9">
      <w:pPr>
        <w:spacing w:line="240" w:lineRule="exact"/>
        <w:rPr>
          <w:rFonts w:ascii="黑体" w:hAnsi="黑体" w:eastAsia="黑体" w:cs="黑体"/>
          <w:sz w:val="18"/>
          <w:szCs w:val="18"/>
        </w:rPr>
      </w:pPr>
      <w:r>
        <w:rPr>
          <w:rFonts w:hint="eastAsia" w:ascii="黑体" w:hAnsi="黑体" w:eastAsia="黑体" w:cs="黑体"/>
          <w:sz w:val="18"/>
          <w:szCs w:val="18"/>
        </w:rPr>
        <w:t>A.高大建筑物</w:t>
      </w:r>
    </w:p>
    <w:p w14:paraId="6E30954B">
      <w:pPr>
        <w:spacing w:line="240" w:lineRule="exact"/>
        <w:rPr>
          <w:rFonts w:ascii="黑体" w:hAnsi="黑体" w:eastAsia="黑体" w:cs="黑体"/>
          <w:sz w:val="18"/>
          <w:szCs w:val="18"/>
        </w:rPr>
      </w:pPr>
      <w:r>
        <w:rPr>
          <w:rFonts w:hint="eastAsia" w:ascii="黑体" w:hAnsi="黑体" w:eastAsia="黑体" w:cs="黑体"/>
          <w:sz w:val="18"/>
          <w:szCs w:val="18"/>
        </w:rPr>
        <w:t>B.高压线</w:t>
      </w:r>
    </w:p>
    <w:p w14:paraId="032F1A99">
      <w:pPr>
        <w:spacing w:line="240" w:lineRule="exact"/>
        <w:rPr>
          <w:rFonts w:ascii="黑体" w:hAnsi="黑体" w:eastAsia="黑体" w:cs="黑体"/>
          <w:sz w:val="18"/>
          <w:szCs w:val="18"/>
        </w:rPr>
      </w:pPr>
      <w:r>
        <w:rPr>
          <w:rFonts w:hint="eastAsia" w:ascii="黑体" w:hAnsi="黑体" w:eastAsia="黑体" w:cs="黑体"/>
          <w:sz w:val="18"/>
          <w:szCs w:val="18"/>
        </w:rPr>
        <w:t>C.广场、公园</w:t>
      </w:r>
    </w:p>
    <w:p w14:paraId="23CD9C59">
      <w:pPr>
        <w:spacing w:line="240" w:lineRule="exact"/>
        <w:rPr>
          <w:rFonts w:ascii="黑体" w:hAnsi="黑体" w:eastAsia="黑体" w:cs="黑体"/>
          <w:sz w:val="18"/>
          <w:szCs w:val="18"/>
        </w:rPr>
      </w:pPr>
      <w:r>
        <w:rPr>
          <w:rFonts w:hint="eastAsia" w:ascii="黑体" w:hAnsi="黑体" w:eastAsia="黑体" w:cs="黑体"/>
          <w:sz w:val="18"/>
          <w:szCs w:val="18"/>
        </w:rPr>
        <w:t>D.陡山坡</w:t>
      </w:r>
    </w:p>
    <w:p w14:paraId="6225D806">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5814D22C">
      <w:pPr>
        <w:spacing w:line="240" w:lineRule="exact"/>
        <w:rPr>
          <w:rFonts w:ascii="黑体" w:hAnsi="黑体" w:eastAsia="黑体" w:cs="黑体"/>
          <w:sz w:val="18"/>
          <w:szCs w:val="18"/>
        </w:rPr>
      </w:pPr>
      <w:r>
        <w:rPr>
          <w:rFonts w:hint="eastAsia" w:ascii="黑体" w:hAnsi="黑体" w:eastAsia="黑体" w:cs="黑体"/>
          <w:sz w:val="18"/>
          <w:szCs w:val="18"/>
        </w:rPr>
        <w:t>219/312</w:t>
      </w:r>
    </w:p>
    <w:p w14:paraId="6E560777">
      <w:pPr>
        <w:spacing w:line="240" w:lineRule="exact"/>
        <w:rPr>
          <w:rFonts w:ascii="黑体" w:hAnsi="黑体" w:eastAsia="黑体" w:cs="黑体"/>
          <w:sz w:val="18"/>
          <w:szCs w:val="18"/>
        </w:rPr>
      </w:pPr>
      <w:r>
        <w:rPr>
          <w:rFonts w:hint="eastAsia" w:ascii="黑体" w:hAnsi="黑体" w:eastAsia="黑体" w:cs="黑体"/>
          <w:sz w:val="18"/>
          <w:szCs w:val="18"/>
        </w:rPr>
        <w:t>包装危险货物的衬垫材料应具备缓冲、吸附和缓解作用。</w:t>
      </w:r>
    </w:p>
    <w:p w14:paraId="371D6630">
      <w:pPr>
        <w:spacing w:line="240" w:lineRule="exact"/>
        <w:rPr>
          <w:rFonts w:ascii="黑体" w:hAnsi="黑体" w:eastAsia="黑体" w:cs="黑体"/>
          <w:sz w:val="18"/>
          <w:szCs w:val="18"/>
        </w:rPr>
      </w:pPr>
      <w:r>
        <w:rPr>
          <w:rFonts w:hint="eastAsia" w:ascii="黑体" w:hAnsi="黑体" w:eastAsia="黑体" w:cs="黑体"/>
          <w:sz w:val="18"/>
          <w:szCs w:val="18"/>
        </w:rPr>
        <w:t>A.对</w:t>
      </w:r>
    </w:p>
    <w:p w14:paraId="100F003A">
      <w:pPr>
        <w:spacing w:line="240" w:lineRule="exact"/>
        <w:rPr>
          <w:rFonts w:ascii="黑体" w:hAnsi="黑体" w:eastAsia="黑体" w:cs="黑体"/>
          <w:sz w:val="18"/>
          <w:szCs w:val="18"/>
        </w:rPr>
      </w:pPr>
      <w:r>
        <w:rPr>
          <w:rFonts w:hint="eastAsia" w:ascii="黑体" w:hAnsi="黑体" w:eastAsia="黑体" w:cs="黑体"/>
          <w:sz w:val="18"/>
          <w:szCs w:val="18"/>
        </w:rPr>
        <w:t>B.错</w:t>
      </w:r>
    </w:p>
    <w:p w14:paraId="766BAAA6">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FD0133A">
      <w:pPr>
        <w:spacing w:line="240" w:lineRule="exact"/>
        <w:rPr>
          <w:rFonts w:ascii="黑体" w:hAnsi="黑体" w:eastAsia="黑体" w:cs="黑体"/>
          <w:sz w:val="18"/>
          <w:szCs w:val="18"/>
        </w:rPr>
      </w:pPr>
      <w:r>
        <w:rPr>
          <w:rFonts w:hint="eastAsia" w:ascii="黑体" w:hAnsi="黑体" w:eastAsia="黑体" w:cs="黑体"/>
          <w:sz w:val="18"/>
          <w:szCs w:val="18"/>
        </w:rPr>
        <w:t>220/312</w:t>
      </w:r>
    </w:p>
    <w:p w14:paraId="626FCF6A">
      <w:pPr>
        <w:spacing w:line="240" w:lineRule="exact"/>
        <w:rPr>
          <w:rFonts w:ascii="黑体" w:hAnsi="黑体" w:eastAsia="黑体" w:cs="黑体"/>
          <w:sz w:val="18"/>
          <w:szCs w:val="18"/>
        </w:rPr>
      </w:pPr>
      <w:r>
        <w:rPr>
          <w:rFonts w:hint="eastAsia" w:ascii="黑体" w:hAnsi="黑体" w:eastAsia="黑体" w:cs="黑体"/>
          <w:sz w:val="18"/>
          <w:szCs w:val="18"/>
        </w:rPr>
        <w:t>企业应依法参加工伤保险，保险费用由企业和从业人员共同承担。</w:t>
      </w:r>
    </w:p>
    <w:p w14:paraId="604D4362">
      <w:pPr>
        <w:spacing w:line="240" w:lineRule="exact"/>
        <w:rPr>
          <w:rFonts w:ascii="黑体" w:hAnsi="黑体" w:eastAsia="黑体" w:cs="黑体"/>
          <w:sz w:val="18"/>
          <w:szCs w:val="18"/>
        </w:rPr>
      </w:pPr>
      <w:r>
        <w:rPr>
          <w:rFonts w:hint="eastAsia" w:ascii="黑体" w:hAnsi="黑体" w:eastAsia="黑体" w:cs="黑体"/>
          <w:sz w:val="18"/>
          <w:szCs w:val="18"/>
        </w:rPr>
        <w:t>A.对</w:t>
      </w:r>
    </w:p>
    <w:p w14:paraId="5733992C">
      <w:pPr>
        <w:spacing w:line="240" w:lineRule="exact"/>
        <w:rPr>
          <w:rFonts w:ascii="黑体" w:hAnsi="黑体" w:eastAsia="黑体" w:cs="黑体"/>
          <w:sz w:val="18"/>
          <w:szCs w:val="18"/>
        </w:rPr>
      </w:pPr>
      <w:r>
        <w:rPr>
          <w:rFonts w:hint="eastAsia" w:ascii="黑体" w:hAnsi="黑体" w:eastAsia="黑体" w:cs="黑体"/>
          <w:sz w:val="18"/>
          <w:szCs w:val="18"/>
        </w:rPr>
        <w:t>B.错</w:t>
      </w:r>
    </w:p>
    <w:p w14:paraId="513F927F">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A5A4B70">
      <w:pPr>
        <w:spacing w:line="240" w:lineRule="exact"/>
        <w:rPr>
          <w:rFonts w:ascii="黑体" w:hAnsi="黑体" w:eastAsia="黑体" w:cs="黑体"/>
          <w:sz w:val="18"/>
          <w:szCs w:val="18"/>
        </w:rPr>
      </w:pPr>
      <w:r>
        <w:rPr>
          <w:rFonts w:hint="eastAsia" w:ascii="黑体" w:hAnsi="黑体" w:eastAsia="黑体" w:cs="黑体"/>
          <w:sz w:val="18"/>
          <w:szCs w:val="18"/>
        </w:rPr>
        <w:t>221/312</w:t>
      </w:r>
    </w:p>
    <w:p w14:paraId="0C73E78F">
      <w:pPr>
        <w:spacing w:line="240" w:lineRule="exact"/>
        <w:rPr>
          <w:rFonts w:ascii="黑体" w:hAnsi="黑体" w:eastAsia="黑体" w:cs="黑体"/>
          <w:sz w:val="18"/>
          <w:szCs w:val="18"/>
        </w:rPr>
      </w:pPr>
      <w:r>
        <w:rPr>
          <w:rFonts w:hint="eastAsia" w:ascii="黑体" w:hAnsi="黑体" w:eastAsia="黑体" w:cs="黑体"/>
          <w:sz w:val="18"/>
          <w:szCs w:val="18"/>
        </w:rPr>
        <w:t>消防车前往执行火灾扑救和抢险救援任务时，其他车辆和行人（）。</w:t>
      </w:r>
    </w:p>
    <w:p w14:paraId="6509DBDA">
      <w:pPr>
        <w:spacing w:line="240" w:lineRule="exact"/>
        <w:rPr>
          <w:rFonts w:ascii="黑体" w:hAnsi="黑体" w:eastAsia="黑体" w:cs="黑体"/>
          <w:sz w:val="18"/>
          <w:szCs w:val="18"/>
        </w:rPr>
      </w:pPr>
      <w:r>
        <w:rPr>
          <w:rFonts w:hint="eastAsia" w:ascii="黑体" w:hAnsi="黑体" w:eastAsia="黑体" w:cs="黑体"/>
          <w:sz w:val="18"/>
          <w:szCs w:val="18"/>
        </w:rPr>
        <w:t>A.继续按原路行走</w:t>
      </w:r>
    </w:p>
    <w:p w14:paraId="068FBA6E">
      <w:pPr>
        <w:spacing w:line="240" w:lineRule="exact"/>
        <w:rPr>
          <w:rFonts w:ascii="黑体" w:hAnsi="黑体" w:eastAsia="黑体" w:cs="黑体"/>
          <w:sz w:val="18"/>
          <w:szCs w:val="18"/>
        </w:rPr>
      </w:pPr>
      <w:r>
        <w:rPr>
          <w:rFonts w:hint="eastAsia" w:ascii="黑体" w:hAnsi="黑体" w:eastAsia="黑体" w:cs="黑体"/>
          <w:sz w:val="18"/>
          <w:szCs w:val="18"/>
        </w:rPr>
        <w:t>B.必须让行</w:t>
      </w:r>
    </w:p>
    <w:p w14:paraId="4EA8F89B">
      <w:pPr>
        <w:spacing w:line="240" w:lineRule="exact"/>
        <w:rPr>
          <w:rFonts w:ascii="黑体" w:hAnsi="黑体" w:eastAsia="黑体" w:cs="黑体"/>
          <w:sz w:val="18"/>
          <w:szCs w:val="18"/>
        </w:rPr>
      </w:pPr>
      <w:r>
        <w:rPr>
          <w:rFonts w:hint="eastAsia" w:ascii="黑体" w:hAnsi="黑体" w:eastAsia="黑体" w:cs="黑体"/>
          <w:sz w:val="18"/>
          <w:szCs w:val="18"/>
        </w:rPr>
        <w:t>C.可不理睬</w:t>
      </w:r>
    </w:p>
    <w:p w14:paraId="4A2C610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8ED4934">
      <w:pPr>
        <w:spacing w:line="240" w:lineRule="exact"/>
        <w:rPr>
          <w:rFonts w:ascii="黑体" w:hAnsi="黑体" w:eastAsia="黑体" w:cs="黑体"/>
          <w:sz w:val="18"/>
          <w:szCs w:val="18"/>
        </w:rPr>
      </w:pPr>
      <w:r>
        <w:rPr>
          <w:rFonts w:hint="eastAsia" w:ascii="黑体" w:hAnsi="黑体" w:eastAsia="黑体" w:cs="黑体"/>
          <w:sz w:val="18"/>
          <w:szCs w:val="18"/>
        </w:rPr>
        <w:t>222/312</w:t>
      </w:r>
    </w:p>
    <w:p w14:paraId="74C98CFB">
      <w:pPr>
        <w:spacing w:line="240" w:lineRule="exact"/>
        <w:rPr>
          <w:rFonts w:ascii="黑体" w:hAnsi="黑体" w:eastAsia="黑体" w:cs="黑体"/>
          <w:sz w:val="18"/>
          <w:szCs w:val="18"/>
        </w:rPr>
      </w:pPr>
      <w:r>
        <w:rPr>
          <w:rFonts w:hint="eastAsia" w:ascii="黑体" w:hAnsi="黑体" w:eastAsia="黑体" w:cs="黑体"/>
          <w:sz w:val="18"/>
          <w:szCs w:val="18"/>
        </w:rPr>
        <w:t>实践证明，综合治理是落实安全生产方针政策、法律法规的最有效手段。</w:t>
      </w:r>
    </w:p>
    <w:p w14:paraId="218AD4EF">
      <w:pPr>
        <w:spacing w:line="240" w:lineRule="exact"/>
        <w:rPr>
          <w:rFonts w:ascii="黑体" w:hAnsi="黑体" w:eastAsia="黑体" w:cs="黑体"/>
          <w:sz w:val="18"/>
          <w:szCs w:val="18"/>
        </w:rPr>
      </w:pPr>
      <w:r>
        <w:rPr>
          <w:rFonts w:hint="eastAsia" w:ascii="黑体" w:hAnsi="黑体" w:eastAsia="黑体" w:cs="黑体"/>
          <w:sz w:val="18"/>
          <w:szCs w:val="18"/>
        </w:rPr>
        <w:t>A.对</w:t>
      </w:r>
    </w:p>
    <w:p w14:paraId="413CA93B">
      <w:pPr>
        <w:spacing w:line="240" w:lineRule="exact"/>
        <w:rPr>
          <w:rFonts w:ascii="黑体" w:hAnsi="黑体" w:eastAsia="黑体" w:cs="黑体"/>
          <w:sz w:val="18"/>
          <w:szCs w:val="18"/>
        </w:rPr>
      </w:pPr>
      <w:r>
        <w:rPr>
          <w:rFonts w:hint="eastAsia" w:ascii="黑体" w:hAnsi="黑体" w:eastAsia="黑体" w:cs="黑体"/>
          <w:sz w:val="18"/>
          <w:szCs w:val="18"/>
        </w:rPr>
        <w:t>B.错</w:t>
      </w:r>
    </w:p>
    <w:p w14:paraId="6080B7B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8F83DC6">
      <w:pPr>
        <w:spacing w:line="240" w:lineRule="exact"/>
        <w:rPr>
          <w:rFonts w:ascii="黑体" w:hAnsi="黑体" w:eastAsia="黑体" w:cs="黑体"/>
          <w:sz w:val="18"/>
          <w:szCs w:val="18"/>
        </w:rPr>
      </w:pPr>
      <w:r>
        <w:rPr>
          <w:rFonts w:hint="eastAsia" w:ascii="黑体" w:hAnsi="黑体" w:eastAsia="黑体" w:cs="黑体"/>
          <w:sz w:val="18"/>
          <w:szCs w:val="18"/>
        </w:rPr>
        <w:t>223/312</w:t>
      </w:r>
    </w:p>
    <w:p w14:paraId="1DA7E9EF">
      <w:pPr>
        <w:spacing w:line="240" w:lineRule="exact"/>
        <w:rPr>
          <w:rFonts w:ascii="黑体" w:hAnsi="黑体" w:eastAsia="黑体" w:cs="黑体"/>
          <w:sz w:val="18"/>
          <w:szCs w:val="18"/>
        </w:rPr>
      </w:pPr>
      <w:r>
        <w:rPr>
          <w:rFonts w:hint="eastAsia" w:ascii="黑体" w:hAnsi="黑体" w:eastAsia="黑体" w:cs="黑体"/>
          <w:sz w:val="18"/>
          <w:szCs w:val="18"/>
        </w:rPr>
        <w:t>汽油高速冲击、流动、激荡后可因产生（）引起燃烧爆炸。</w:t>
      </w:r>
    </w:p>
    <w:p w14:paraId="2906D64B">
      <w:pPr>
        <w:spacing w:line="240" w:lineRule="exact"/>
        <w:rPr>
          <w:rFonts w:ascii="黑体" w:hAnsi="黑体" w:eastAsia="黑体" w:cs="黑体"/>
          <w:sz w:val="18"/>
          <w:szCs w:val="18"/>
        </w:rPr>
      </w:pPr>
      <w:r>
        <w:rPr>
          <w:rFonts w:hint="eastAsia" w:ascii="黑体" w:hAnsi="黑体" w:eastAsia="黑体" w:cs="黑体"/>
          <w:sz w:val="18"/>
          <w:szCs w:val="18"/>
        </w:rPr>
        <w:t>A.电气火花</w:t>
      </w:r>
    </w:p>
    <w:p w14:paraId="64EFB39C">
      <w:pPr>
        <w:spacing w:line="240" w:lineRule="exact"/>
        <w:rPr>
          <w:rFonts w:ascii="黑体" w:hAnsi="黑体" w:eastAsia="黑体" w:cs="黑体"/>
          <w:sz w:val="18"/>
          <w:szCs w:val="18"/>
        </w:rPr>
      </w:pPr>
      <w:r>
        <w:rPr>
          <w:rFonts w:hint="eastAsia" w:ascii="黑体" w:hAnsi="黑体" w:eastAsia="黑体" w:cs="黑体"/>
          <w:sz w:val="18"/>
          <w:szCs w:val="18"/>
        </w:rPr>
        <w:t>B.明火</w:t>
      </w:r>
    </w:p>
    <w:p w14:paraId="1B8BE9DD">
      <w:pPr>
        <w:spacing w:line="240" w:lineRule="exact"/>
        <w:rPr>
          <w:rFonts w:ascii="黑体" w:hAnsi="黑体" w:eastAsia="黑体" w:cs="黑体"/>
          <w:sz w:val="18"/>
          <w:szCs w:val="18"/>
        </w:rPr>
      </w:pPr>
      <w:r>
        <w:rPr>
          <w:rFonts w:hint="eastAsia" w:ascii="黑体" w:hAnsi="黑体" w:eastAsia="黑体" w:cs="黑体"/>
          <w:sz w:val="18"/>
          <w:szCs w:val="18"/>
        </w:rPr>
        <w:t>C.静电放电</w:t>
      </w:r>
    </w:p>
    <w:p w14:paraId="59AD4BA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847D338">
      <w:pPr>
        <w:spacing w:line="240" w:lineRule="exact"/>
        <w:rPr>
          <w:rFonts w:ascii="黑体" w:hAnsi="黑体" w:eastAsia="黑体" w:cs="黑体"/>
          <w:sz w:val="18"/>
          <w:szCs w:val="18"/>
        </w:rPr>
      </w:pPr>
      <w:r>
        <w:rPr>
          <w:rFonts w:hint="eastAsia" w:ascii="黑体" w:hAnsi="黑体" w:eastAsia="黑体" w:cs="黑体"/>
          <w:sz w:val="18"/>
          <w:szCs w:val="18"/>
        </w:rPr>
        <w:t>224/312</w:t>
      </w:r>
    </w:p>
    <w:p w14:paraId="046B8296">
      <w:pPr>
        <w:spacing w:line="240" w:lineRule="exact"/>
        <w:rPr>
          <w:rFonts w:ascii="黑体" w:hAnsi="黑体" w:eastAsia="黑体" w:cs="黑体"/>
          <w:sz w:val="18"/>
          <w:szCs w:val="18"/>
        </w:rPr>
      </w:pPr>
      <w:r>
        <w:rPr>
          <w:rFonts w:hint="eastAsia" w:ascii="黑体" w:hAnsi="黑体" w:eastAsia="黑体" w:cs="黑体"/>
          <w:sz w:val="18"/>
          <w:szCs w:val="18"/>
        </w:rPr>
        <w:t>在易燃易爆场所穿（）最危险。</w:t>
      </w:r>
    </w:p>
    <w:p w14:paraId="6F02FAA0">
      <w:pPr>
        <w:spacing w:line="240" w:lineRule="exact"/>
        <w:rPr>
          <w:rFonts w:ascii="黑体" w:hAnsi="黑体" w:eastAsia="黑体" w:cs="黑体"/>
          <w:sz w:val="18"/>
          <w:szCs w:val="18"/>
        </w:rPr>
      </w:pPr>
      <w:r>
        <w:rPr>
          <w:rFonts w:hint="eastAsia" w:ascii="黑体" w:hAnsi="黑体" w:eastAsia="黑体" w:cs="黑体"/>
          <w:sz w:val="18"/>
          <w:szCs w:val="18"/>
        </w:rPr>
        <w:t>A.布鞋</w:t>
      </w:r>
    </w:p>
    <w:p w14:paraId="37A5CD75">
      <w:pPr>
        <w:spacing w:line="240" w:lineRule="exact"/>
        <w:rPr>
          <w:rFonts w:ascii="黑体" w:hAnsi="黑体" w:eastAsia="黑体" w:cs="黑体"/>
          <w:sz w:val="18"/>
          <w:szCs w:val="18"/>
        </w:rPr>
      </w:pPr>
      <w:r>
        <w:rPr>
          <w:rFonts w:hint="eastAsia" w:ascii="黑体" w:hAnsi="黑体" w:eastAsia="黑体" w:cs="黑体"/>
          <w:sz w:val="18"/>
          <w:szCs w:val="18"/>
        </w:rPr>
        <w:t>B.胶鞋</w:t>
      </w:r>
    </w:p>
    <w:p w14:paraId="0149D351">
      <w:pPr>
        <w:spacing w:line="240" w:lineRule="exact"/>
        <w:rPr>
          <w:rFonts w:ascii="黑体" w:hAnsi="黑体" w:eastAsia="黑体" w:cs="黑体"/>
          <w:sz w:val="18"/>
          <w:szCs w:val="18"/>
        </w:rPr>
      </w:pPr>
      <w:r>
        <w:rPr>
          <w:rFonts w:hint="eastAsia" w:ascii="黑体" w:hAnsi="黑体" w:eastAsia="黑体" w:cs="黑体"/>
          <w:sz w:val="18"/>
          <w:szCs w:val="18"/>
        </w:rPr>
        <w:t>C.带钉鞋</w:t>
      </w:r>
    </w:p>
    <w:p w14:paraId="5D48C46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1FFE7023">
      <w:pPr>
        <w:spacing w:line="240" w:lineRule="exact"/>
        <w:rPr>
          <w:rFonts w:ascii="黑体" w:hAnsi="黑体" w:eastAsia="黑体" w:cs="黑体"/>
          <w:sz w:val="18"/>
          <w:szCs w:val="18"/>
        </w:rPr>
      </w:pPr>
      <w:r>
        <w:rPr>
          <w:rFonts w:hint="eastAsia" w:ascii="黑体" w:hAnsi="黑体" w:eastAsia="黑体" w:cs="黑体"/>
          <w:sz w:val="18"/>
          <w:szCs w:val="18"/>
        </w:rPr>
        <w:t>225/312</w:t>
      </w:r>
    </w:p>
    <w:p w14:paraId="5A1A5C38">
      <w:pPr>
        <w:spacing w:line="240" w:lineRule="exact"/>
        <w:rPr>
          <w:rFonts w:ascii="黑体" w:hAnsi="黑体" w:eastAsia="黑体" w:cs="黑体"/>
          <w:sz w:val="18"/>
          <w:szCs w:val="18"/>
        </w:rPr>
      </w:pPr>
      <w:r>
        <w:rPr>
          <w:rFonts w:hint="eastAsia" w:ascii="黑体" w:hAnsi="黑体" w:eastAsia="黑体" w:cs="黑体"/>
          <w:sz w:val="18"/>
          <w:szCs w:val="18"/>
        </w:rPr>
        <w:t>安全规章制度建设的原则包括（）。</w:t>
      </w:r>
    </w:p>
    <w:p w14:paraId="1B834B44">
      <w:pPr>
        <w:spacing w:line="240" w:lineRule="exact"/>
        <w:rPr>
          <w:rFonts w:ascii="黑体" w:hAnsi="黑体" w:eastAsia="黑体" w:cs="黑体"/>
          <w:sz w:val="18"/>
          <w:szCs w:val="18"/>
        </w:rPr>
      </w:pPr>
      <w:r>
        <w:rPr>
          <w:rFonts w:hint="eastAsia" w:ascii="黑体" w:hAnsi="黑体" w:eastAsia="黑体" w:cs="黑体"/>
          <w:sz w:val="18"/>
          <w:szCs w:val="18"/>
        </w:rPr>
        <w:t>A.主要负责人负责的原则</w:t>
      </w:r>
    </w:p>
    <w:p w14:paraId="5901DB18">
      <w:pPr>
        <w:spacing w:line="240" w:lineRule="exact"/>
        <w:rPr>
          <w:rFonts w:ascii="黑体" w:hAnsi="黑体" w:eastAsia="黑体" w:cs="黑体"/>
          <w:sz w:val="18"/>
          <w:szCs w:val="18"/>
        </w:rPr>
      </w:pPr>
      <w:r>
        <w:rPr>
          <w:rFonts w:hint="eastAsia" w:ascii="黑体" w:hAnsi="黑体" w:eastAsia="黑体" w:cs="黑体"/>
          <w:sz w:val="18"/>
          <w:szCs w:val="18"/>
        </w:rPr>
        <w:t>B.责任连带的原则</w:t>
      </w:r>
    </w:p>
    <w:p w14:paraId="5B509A3E">
      <w:pPr>
        <w:spacing w:line="240" w:lineRule="exact"/>
        <w:rPr>
          <w:rFonts w:ascii="黑体" w:hAnsi="黑体" w:eastAsia="黑体" w:cs="黑体"/>
          <w:sz w:val="18"/>
          <w:szCs w:val="18"/>
        </w:rPr>
      </w:pPr>
      <w:r>
        <w:rPr>
          <w:rFonts w:hint="eastAsia" w:ascii="黑体" w:hAnsi="黑体" w:eastAsia="黑体" w:cs="黑体"/>
          <w:sz w:val="18"/>
          <w:szCs w:val="18"/>
        </w:rPr>
        <w:t>C.规范化和标准化原则</w:t>
      </w:r>
    </w:p>
    <w:p w14:paraId="3B6424BD">
      <w:pPr>
        <w:spacing w:line="240" w:lineRule="exact"/>
        <w:rPr>
          <w:rFonts w:ascii="黑体" w:hAnsi="黑体" w:eastAsia="黑体" w:cs="黑体"/>
          <w:sz w:val="18"/>
          <w:szCs w:val="18"/>
        </w:rPr>
      </w:pPr>
      <w:r>
        <w:rPr>
          <w:rFonts w:hint="eastAsia" w:ascii="黑体" w:hAnsi="黑体" w:eastAsia="黑体" w:cs="黑体"/>
          <w:sz w:val="18"/>
          <w:szCs w:val="18"/>
        </w:rPr>
        <w:t>D.系统性原则</w:t>
      </w:r>
    </w:p>
    <w:p w14:paraId="5C179E8D">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0DD3B1D3">
      <w:pPr>
        <w:spacing w:line="240" w:lineRule="exact"/>
        <w:rPr>
          <w:rFonts w:ascii="黑体" w:hAnsi="黑体" w:eastAsia="黑体" w:cs="黑体"/>
          <w:sz w:val="18"/>
          <w:szCs w:val="18"/>
        </w:rPr>
      </w:pPr>
      <w:r>
        <w:rPr>
          <w:rFonts w:hint="eastAsia" w:ascii="黑体" w:hAnsi="黑体" w:eastAsia="黑体" w:cs="黑体"/>
          <w:sz w:val="18"/>
          <w:szCs w:val="18"/>
        </w:rPr>
        <w:t>226/312</w:t>
      </w:r>
    </w:p>
    <w:p w14:paraId="5925D47B">
      <w:pPr>
        <w:spacing w:line="240" w:lineRule="exact"/>
        <w:rPr>
          <w:rFonts w:ascii="黑体" w:hAnsi="黑体" w:eastAsia="黑体" w:cs="黑体"/>
          <w:sz w:val="18"/>
          <w:szCs w:val="18"/>
        </w:rPr>
      </w:pPr>
      <w:r>
        <w:rPr>
          <w:rFonts w:hint="eastAsia" w:ascii="黑体" w:hAnsi="黑体" w:eastAsia="黑体" w:cs="黑体"/>
          <w:sz w:val="18"/>
          <w:szCs w:val="18"/>
        </w:rPr>
        <w:t>扑灭精密仪器火灾时，一般用的灭火器为（）。</w:t>
      </w:r>
    </w:p>
    <w:p w14:paraId="1A358DDD">
      <w:pPr>
        <w:spacing w:line="240" w:lineRule="exact"/>
        <w:rPr>
          <w:rFonts w:ascii="黑体" w:hAnsi="黑体" w:eastAsia="黑体" w:cs="黑体"/>
          <w:sz w:val="18"/>
          <w:szCs w:val="18"/>
        </w:rPr>
      </w:pPr>
      <w:r>
        <w:rPr>
          <w:rFonts w:hint="eastAsia" w:ascii="黑体" w:hAnsi="黑体" w:eastAsia="黑体" w:cs="黑体"/>
          <w:sz w:val="18"/>
          <w:szCs w:val="18"/>
        </w:rPr>
        <w:t>A.二氧化碳灭火器</w:t>
      </w:r>
    </w:p>
    <w:p w14:paraId="38BF1B3A">
      <w:pPr>
        <w:spacing w:line="240" w:lineRule="exact"/>
        <w:rPr>
          <w:rFonts w:ascii="黑体" w:hAnsi="黑体" w:eastAsia="黑体" w:cs="黑体"/>
          <w:sz w:val="18"/>
          <w:szCs w:val="18"/>
        </w:rPr>
      </w:pPr>
      <w:r>
        <w:rPr>
          <w:rFonts w:hint="eastAsia" w:ascii="黑体" w:hAnsi="黑体" w:eastAsia="黑体" w:cs="黑体"/>
          <w:sz w:val="18"/>
          <w:szCs w:val="18"/>
        </w:rPr>
        <w:t>B.泡沫灭火器</w:t>
      </w:r>
    </w:p>
    <w:p w14:paraId="02327117">
      <w:pPr>
        <w:spacing w:line="240" w:lineRule="exact"/>
        <w:rPr>
          <w:rFonts w:ascii="黑体" w:hAnsi="黑体" w:eastAsia="黑体" w:cs="黑体"/>
          <w:sz w:val="18"/>
          <w:szCs w:val="18"/>
        </w:rPr>
      </w:pPr>
      <w:r>
        <w:rPr>
          <w:rFonts w:hint="eastAsia" w:ascii="黑体" w:hAnsi="黑体" w:eastAsia="黑体" w:cs="黑体"/>
          <w:sz w:val="18"/>
          <w:szCs w:val="18"/>
        </w:rPr>
        <w:t>C.干粉灭火器</w:t>
      </w:r>
    </w:p>
    <w:p w14:paraId="242D649F">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68F6701">
      <w:pPr>
        <w:spacing w:line="240" w:lineRule="exact"/>
        <w:rPr>
          <w:rFonts w:ascii="黑体" w:hAnsi="黑体" w:eastAsia="黑体" w:cs="黑体"/>
          <w:sz w:val="18"/>
          <w:szCs w:val="18"/>
        </w:rPr>
      </w:pPr>
      <w:r>
        <w:rPr>
          <w:rFonts w:hint="eastAsia" w:ascii="黑体" w:hAnsi="黑体" w:eastAsia="黑体" w:cs="黑体"/>
          <w:sz w:val="18"/>
          <w:szCs w:val="18"/>
        </w:rPr>
        <w:t>227/312</w:t>
      </w:r>
    </w:p>
    <w:p w14:paraId="3C6C6959">
      <w:pPr>
        <w:spacing w:line="240" w:lineRule="exact"/>
        <w:rPr>
          <w:rFonts w:ascii="黑体" w:hAnsi="黑体" w:eastAsia="黑体" w:cs="黑体"/>
          <w:sz w:val="18"/>
          <w:szCs w:val="18"/>
        </w:rPr>
      </w:pPr>
      <w:r>
        <w:rPr>
          <w:rFonts w:hint="eastAsia" w:ascii="黑体" w:hAnsi="黑体" w:eastAsia="黑体" w:cs="黑体"/>
          <w:sz w:val="18"/>
          <w:szCs w:val="18"/>
        </w:rPr>
        <w:t>发生危化品爆炸后，附近的居民应采取的做法中，错误的是（）。</w:t>
      </w:r>
    </w:p>
    <w:p w14:paraId="1963B33A">
      <w:pPr>
        <w:spacing w:line="240" w:lineRule="exact"/>
        <w:rPr>
          <w:rFonts w:ascii="黑体" w:hAnsi="黑体" w:eastAsia="黑体" w:cs="黑体"/>
          <w:sz w:val="18"/>
          <w:szCs w:val="18"/>
        </w:rPr>
      </w:pPr>
      <w:r>
        <w:rPr>
          <w:rFonts w:hint="eastAsia" w:ascii="黑体" w:hAnsi="黑体" w:eastAsia="黑体" w:cs="黑体"/>
          <w:sz w:val="18"/>
          <w:szCs w:val="18"/>
        </w:rPr>
        <w:t>A.尽快赶往现场自发组织救人</w:t>
      </w:r>
    </w:p>
    <w:p w14:paraId="128BFB8B">
      <w:pPr>
        <w:spacing w:line="240" w:lineRule="exact"/>
        <w:rPr>
          <w:rFonts w:ascii="黑体" w:hAnsi="黑体" w:eastAsia="黑体" w:cs="黑体"/>
          <w:sz w:val="18"/>
          <w:szCs w:val="18"/>
        </w:rPr>
      </w:pPr>
      <w:r>
        <w:rPr>
          <w:rFonts w:hint="eastAsia" w:ascii="黑体" w:hAnsi="黑体" w:eastAsia="黑体" w:cs="黑体"/>
          <w:sz w:val="18"/>
          <w:szCs w:val="18"/>
        </w:rPr>
        <w:t>B.不盲目恐慌，不听信谣言</w:t>
      </w:r>
    </w:p>
    <w:p w14:paraId="0CBC871C">
      <w:pPr>
        <w:spacing w:line="240" w:lineRule="exact"/>
        <w:rPr>
          <w:rFonts w:ascii="黑体" w:hAnsi="黑体" w:eastAsia="黑体" w:cs="黑体"/>
          <w:sz w:val="18"/>
          <w:szCs w:val="18"/>
        </w:rPr>
      </w:pPr>
      <w:r>
        <w:rPr>
          <w:rFonts w:hint="eastAsia" w:ascii="黑体" w:hAnsi="黑体" w:eastAsia="黑体" w:cs="黑体"/>
          <w:sz w:val="18"/>
          <w:szCs w:val="18"/>
        </w:rPr>
        <w:t>C.保持镇静，做好防护</w:t>
      </w:r>
    </w:p>
    <w:p w14:paraId="67B1000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449B19B">
      <w:pPr>
        <w:spacing w:line="240" w:lineRule="exact"/>
        <w:rPr>
          <w:rFonts w:ascii="黑体" w:hAnsi="黑体" w:eastAsia="黑体" w:cs="黑体"/>
          <w:sz w:val="18"/>
          <w:szCs w:val="18"/>
        </w:rPr>
      </w:pPr>
      <w:r>
        <w:rPr>
          <w:rFonts w:hint="eastAsia" w:ascii="黑体" w:hAnsi="黑体" w:eastAsia="黑体" w:cs="黑体"/>
          <w:sz w:val="18"/>
          <w:szCs w:val="18"/>
        </w:rPr>
        <w:t>228/312</w:t>
      </w:r>
    </w:p>
    <w:p w14:paraId="5B3F1933">
      <w:pPr>
        <w:spacing w:line="240" w:lineRule="exact"/>
        <w:rPr>
          <w:rFonts w:ascii="黑体" w:hAnsi="黑体" w:eastAsia="黑体" w:cs="黑体"/>
          <w:sz w:val="18"/>
          <w:szCs w:val="18"/>
        </w:rPr>
      </w:pPr>
      <w:r>
        <w:rPr>
          <w:rFonts w:hint="eastAsia" w:ascii="黑体" w:hAnsi="黑体" w:eastAsia="黑体" w:cs="黑体"/>
          <w:sz w:val="18"/>
          <w:szCs w:val="18"/>
        </w:rPr>
        <w:t>水可以扑救（）等的初起火灾。</w:t>
      </w:r>
    </w:p>
    <w:p w14:paraId="3F014EA0">
      <w:pPr>
        <w:spacing w:line="240" w:lineRule="exact"/>
        <w:rPr>
          <w:rFonts w:ascii="黑体" w:hAnsi="黑体" w:eastAsia="黑体" w:cs="黑体"/>
          <w:sz w:val="18"/>
          <w:szCs w:val="18"/>
        </w:rPr>
      </w:pPr>
      <w:r>
        <w:rPr>
          <w:rFonts w:hint="eastAsia" w:ascii="黑体" w:hAnsi="黑体" w:eastAsia="黑体" w:cs="黑体"/>
          <w:sz w:val="18"/>
          <w:szCs w:val="18"/>
        </w:rPr>
        <w:t>A.木材</w:t>
      </w:r>
    </w:p>
    <w:p w14:paraId="0682790F">
      <w:pPr>
        <w:spacing w:line="240" w:lineRule="exact"/>
        <w:rPr>
          <w:rFonts w:ascii="黑体" w:hAnsi="黑体" w:eastAsia="黑体" w:cs="黑体"/>
          <w:sz w:val="18"/>
          <w:szCs w:val="18"/>
        </w:rPr>
      </w:pPr>
      <w:r>
        <w:rPr>
          <w:rFonts w:hint="eastAsia" w:ascii="黑体" w:hAnsi="黑体" w:eastAsia="黑体" w:cs="黑体"/>
          <w:sz w:val="18"/>
          <w:szCs w:val="18"/>
        </w:rPr>
        <w:t>B.汽油</w:t>
      </w:r>
    </w:p>
    <w:p w14:paraId="5362AAE6">
      <w:pPr>
        <w:spacing w:line="240" w:lineRule="exact"/>
        <w:rPr>
          <w:rFonts w:ascii="黑体" w:hAnsi="黑体" w:eastAsia="黑体" w:cs="黑体"/>
          <w:sz w:val="18"/>
          <w:szCs w:val="18"/>
        </w:rPr>
      </w:pPr>
      <w:r>
        <w:rPr>
          <w:rFonts w:hint="eastAsia" w:ascii="黑体" w:hAnsi="黑体" w:eastAsia="黑体" w:cs="黑体"/>
          <w:sz w:val="18"/>
          <w:szCs w:val="18"/>
        </w:rPr>
        <w:t>C.纸张</w:t>
      </w:r>
    </w:p>
    <w:p w14:paraId="53C238E5">
      <w:pPr>
        <w:spacing w:line="240" w:lineRule="exact"/>
        <w:rPr>
          <w:rFonts w:ascii="黑体" w:hAnsi="黑体" w:eastAsia="黑体" w:cs="黑体"/>
          <w:sz w:val="18"/>
          <w:szCs w:val="18"/>
        </w:rPr>
      </w:pPr>
      <w:r>
        <w:rPr>
          <w:rFonts w:hint="eastAsia" w:ascii="黑体" w:hAnsi="黑体" w:eastAsia="黑体" w:cs="黑体"/>
          <w:sz w:val="18"/>
          <w:szCs w:val="18"/>
        </w:rPr>
        <w:t>D.棉麻</w:t>
      </w:r>
    </w:p>
    <w:p w14:paraId="65874F04">
      <w:pPr>
        <w:spacing w:line="240" w:lineRule="exact"/>
        <w:rPr>
          <w:rFonts w:ascii="黑体" w:hAnsi="黑体" w:eastAsia="黑体" w:cs="黑体"/>
          <w:sz w:val="18"/>
          <w:szCs w:val="18"/>
        </w:rPr>
      </w:pPr>
      <w:r>
        <w:rPr>
          <w:rFonts w:hint="eastAsia" w:ascii="黑体" w:hAnsi="黑体" w:eastAsia="黑体" w:cs="黑体"/>
          <w:sz w:val="18"/>
          <w:szCs w:val="18"/>
        </w:rPr>
        <w:t>正确答案：A,C,D</w:t>
      </w:r>
    </w:p>
    <w:p w14:paraId="1FD2027C">
      <w:pPr>
        <w:spacing w:line="240" w:lineRule="exact"/>
        <w:rPr>
          <w:rFonts w:ascii="黑体" w:hAnsi="黑体" w:eastAsia="黑体" w:cs="黑体"/>
          <w:sz w:val="18"/>
          <w:szCs w:val="18"/>
        </w:rPr>
      </w:pPr>
      <w:r>
        <w:rPr>
          <w:rFonts w:hint="eastAsia" w:ascii="黑体" w:hAnsi="黑体" w:eastAsia="黑体" w:cs="黑体"/>
          <w:sz w:val="18"/>
          <w:szCs w:val="18"/>
        </w:rPr>
        <w:t>229/312</w:t>
      </w:r>
    </w:p>
    <w:p w14:paraId="040309EC">
      <w:pPr>
        <w:spacing w:line="240" w:lineRule="exact"/>
        <w:rPr>
          <w:rFonts w:ascii="黑体" w:hAnsi="黑体" w:eastAsia="黑体" w:cs="黑体"/>
          <w:sz w:val="18"/>
          <w:szCs w:val="18"/>
        </w:rPr>
      </w:pPr>
      <w:r>
        <w:rPr>
          <w:rFonts w:hint="eastAsia" w:ascii="黑体" w:hAnsi="黑体" w:eastAsia="黑体" w:cs="黑体"/>
          <w:sz w:val="18"/>
          <w:szCs w:val="18"/>
        </w:rPr>
        <w:t>被狗、猫等动物咬伤后应（）。</w:t>
      </w:r>
    </w:p>
    <w:p w14:paraId="781C18DD">
      <w:pPr>
        <w:spacing w:line="240" w:lineRule="exact"/>
        <w:rPr>
          <w:rFonts w:ascii="黑体" w:hAnsi="黑体" w:eastAsia="黑体" w:cs="黑体"/>
          <w:sz w:val="18"/>
          <w:szCs w:val="18"/>
        </w:rPr>
      </w:pPr>
      <w:r>
        <w:rPr>
          <w:rFonts w:hint="eastAsia" w:ascii="黑体" w:hAnsi="黑体" w:eastAsia="黑体" w:cs="黑体"/>
          <w:sz w:val="18"/>
          <w:szCs w:val="18"/>
        </w:rPr>
        <w:t>A.不用处理</w:t>
      </w:r>
    </w:p>
    <w:p w14:paraId="2D8A4F56">
      <w:pPr>
        <w:spacing w:line="240" w:lineRule="exact"/>
        <w:rPr>
          <w:rFonts w:ascii="黑体" w:hAnsi="黑体" w:eastAsia="黑体" w:cs="黑体"/>
          <w:sz w:val="18"/>
          <w:szCs w:val="18"/>
        </w:rPr>
      </w:pPr>
      <w:r>
        <w:rPr>
          <w:rFonts w:hint="eastAsia" w:ascii="黑体" w:hAnsi="黑体" w:eastAsia="黑体" w:cs="黑体"/>
          <w:sz w:val="18"/>
          <w:szCs w:val="18"/>
        </w:rPr>
        <w:t>B.立即用肥皂水或清水彻底冲洗伤口15分钟，并就近到狂犬病免疫预防门诊就医</w:t>
      </w:r>
    </w:p>
    <w:p w14:paraId="59362511">
      <w:pPr>
        <w:spacing w:line="240" w:lineRule="exact"/>
        <w:rPr>
          <w:rFonts w:ascii="黑体" w:hAnsi="黑体" w:eastAsia="黑体" w:cs="黑体"/>
          <w:sz w:val="18"/>
          <w:szCs w:val="18"/>
        </w:rPr>
      </w:pPr>
      <w:r>
        <w:rPr>
          <w:rFonts w:hint="eastAsia" w:ascii="黑体" w:hAnsi="黑体" w:eastAsia="黑体" w:cs="黑体"/>
          <w:sz w:val="18"/>
          <w:szCs w:val="18"/>
        </w:rPr>
        <w:t>C.在伤口上涂抹酒精即可</w:t>
      </w:r>
    </w:p>
    <w:p w14:paraId="5B7DB08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8CF2A1C">
      <w:pPr>
        <w:spacing w:line="240" w:lineRule="exact"/>
        <w:rPr>
          <w:rFonts w:ascii="黑体" w:hAnsi="黑体" w:eastAsia="黑体" w:cs="黑体"/>
          <w:sz w:val="18"/>
          <w:szCs w:val="18"/>
        </w:rPr>
      </w:pPr>
      <w:r>
        <w:rPr>
          <w:rFonts w:hint="eastAsia" w:ascii="黑体" w:hAnsi="黑体" w:eastAsia="黑体" w:cs="黑体"/>
          <w:sz w:val="18"/>
          <w:szCs w:val="18"/>
        </w:rPr>
        <w:t>230/312</w:t>
      </w:r>
    </w:p>
    <w:p w14:paraId="7281A5ED">
      <w:pPr>
        <w:spacing w:line="240" w:lineRule="exact"/>
        <w:rPr>
          <w:rFonts w:ascii="黑体" w:hAnsi="黑体" w:eastAsia="黑体" w:cs="黑体"/>
          <w:sz w:val="18"/>
          <w:szCs w:val="18"/>
        </w:rPr>
      </w:pPr>
      <w:r>
        <w:rPr>
          <w:rFonts w:hint="eastAsia" w:ascii="黑体" w:hAnsi="黑体" w:eastAsia="黑体" w:cs="黑体"/>
          <w:sz w:val="18"/>
          <w:szCs w:val="18"/>
        </w:rPr>
        <w:t>进入加油站加油时，不可以（）。</w:t>
      </w:r>
    </w:p>
    <w:p w14:paraId="2CD7FB27">
      <w:pPr>
        <w:spacing w:line="240" w:lineRule="exact"/>
        <w:rPr>
          <w:rFonts w:ascii="黑体" w:hAnsi="黑体" w:eastAsia="黑体" w:cs="黑体"/>
          <w:sz w:val="18"/>
          <w:szCs w:val="18"/>
        </w:rPr>
      </w:pPr>
      <w:r>
        <w:rPr>
          <w:rFonts w:hint="eastAsia" w:ascii="黑体" w:hAnsi="黑体" w:eastAsia="黑体" w:cs="黑体"/>
          <w:sz w:val="18"/>
          <w:szCs w:val="18"/>
        </w:rPr>
        <w:t>A.站内吸烟</w:t>
      </w:r>
    </w:p>
    <w:p w14:paraId="74A855C7">
      <w:pPr>
        <w:spacing w:line="240" w:lineRule="exact"/>
        <w:rPr>
          <w:rFonts w:ascii="黑体" w:hAnsi="黑体" w:eastAsia="黑体" w:cs="黑体"/>
          <w:sz w:val="18"/>
          <w:szCs w:val="18"/>
        </w:rPr>
      </w:pPr>
      <w:r>
        <w:rPr>
          <w:rFonts w:hint="eastAsia" w:ascii="黑体" w:hAnsi="黑体" w:eastAsia="黑体" w:cs="黑体"/>
          <w:sz w:val="18"/>
          <w:szCs w:val="18"/>
        </w:rPr>
        <w:t>B.站内使用手机</w:t>
      </w:r>
    </w:p>
    <w:p w14:paraId="17DCD61F">
      <w:pPr>
        <w:spacing w:line="240" w:lineRule="exact"/>
        <w:rPr>
          <w:rFonts w:ascii="黑体" w:hAnsi="黑体" w:eastAsia="黑体" w:cs="黑体"/>
          <w:sz w:val="18"/>
          <w:szCs w:val="18"/>
        </w:rPr>
      </w:pPr>
      <w:r>
        <w:rPr>
          <w:rFonts w:hint="eastAsia" w:ascii="黑体" w:hAnsi="黑体" w:eastAsia="黑体" w:cs="黑体"/>
          <w:sz w:val="18"/>
          <w:szCs w:val="18"/>
        </w:rPr>
        <w:t>C.站内交谈</w:t>
      </w:r>
    </w:p>
    <w:p w14:paraId="6D8F5478">
      <w:pPr>
        <w:spacing w:line="240" w:lineRule="exact"/>
        <w:rPr>
          <w:rFonts w:ascii="黑体" w:hAnsi="黑体" w:eastAsia="黑体" w:cs="黑体"/>
          <w:sz w:val="18"/>
          <w:szCs w:val="18"/>
        </w:rPr>
      </w:pPr>
      <w:r>
        <w:rPr>
          <w:rFonts w:hint="eastAsia" w:ascii="黑体" w:hAnsi="黑体" w:eastAsia="黑体" w:cs="黑体"/>
          <w:sz w:val="18"/>
          <w:szCs w:val="18"/>
        </w:rPr>
        <w:t>D.加油时不熄火</w:t>
      </w:r>
    </w:p>
    <w:p w14:paraId="50F484E3">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53223186">
      <w:pPr>
        <w:spacing w:line="240" w:lineRule="exact"/>
        <w:rPr>
          <w:rFonts w:ascii="黑体" w:hAnsi="黑体" w:eastAsia="黑体" w:cs="黑体"/>
          <w:sz w:val="18"/>
          <w:szCs w:val="18"/>
        </w:rPr>
      </w:pPr>
      <w:r>
        <w:rPr>
          <w:rFonts w:hint="eastAsia" w:ascii="黑体" w:hAnsi="黑体" w:eastAsia="黑体" w:cs="黑体"/>
          <w:sz w:val="18"/>
          <w:szCs w:val="18"/>
        </w:rPr>
        <w:t>231/312</w:t>
      </w:r>
    </w:p>
    <w:p w14:paraId="62E73401">
      <w:pPr>
        <w:spacing w:line="240" w:lineRule="exact"/>
        <w:rPr>
          <w:rFonts w:ascii="黑体" w:hAnsi="黑体" w:eastAsia="黑体" w:cs="黑体"/>
          <w:sz w:val="18"/>
          <w:szCs w:val="18"/>
        </w:rPr>
      </w:pPr>
      <w:r>
        <w:rPr>
          <w:rFonts w:hint="eastAsia" w:ascii="黑体" w:hAnsi="黑体" w:eastAsia="黑体" w:cs="黑体"/>
          <w:sz w:val="18"/>
          <w:szCs w:val="18"/>
        </w:rPr>
        <w:t>安全发展必须做到（）“三个不能”。</w:t>
      </w:r>
    </w:p>
    <w:p w14:paraId="0010A37C">
      <w:pPr>
        <w:spacing w:line="240" w:lineRule="exact"/>
        <w:rPr>
          <w:rFonts w:ascii="黑体" w:hAnsi="黑体" w:eastAsia="黑体" w:cs="黑体"/>
          <w:sz w:val="18"/>
          <w:szCs w:val="18"/>
        </w:rPr>
      </w:pPr>
      <w:r>
        <w:rPr>
          <w:rFonts w:hint="eastAsia" w:ascii="黑体" w:hAnsi="黑体" w:eastAsia="黑体" w:cs="黑体"/>
          <w:sz w:val="18"/>
          <w:szCs w:val="18"/>
        </w:rPr>
        <w:t>A.不能以牺牲人的生命为代价</w:t>
      </w:r>
    </w:p>
    <w:p w14:paraId="4BDDC513">
      <w:pPr>
        <w:spacing w:line="240" w:lineRule="exact"/>
        <w:rPr>
          <w:rFonts w:ascii="黑体" w:hAnsi="黑体" w:eastAsia="黑体" w:cs="黑体"/>
          <w:sz w:val="18"/>
          <w:szCs w:val="18"/>
        </w:rPr>
      </w:pPr>
      <w:r>
        <w:rPr>
          <w:rFonts w:hint="eastAsia" w:ascii="黑体" w:hAnsi="黑体" w:eastAsia="黑体" w:cs="黑体"/>
          <w:sz w:val="18"/>
          <w:szCs w:val="18"/>
        </w:rPr>
        <w:t>B.不能损害劳动者的安全</w:t>
      </w:r>
    </w:p>
    <w:p w14:paraId="2B22BF54">
      <w:pPr>
        <w:spacing w:line="240" w:lineRule="exact"/>
        <w:rPr>
          <w:rFonts w:ascii="黑体" w:hAnsi="黑体" w:eastAsia="黑体" w:cs="黑体"/>
          <w:sz w:val="18"/>
          <w:szCs w:val="18"/>
        </w:rPr>
      </w:pPr>
      <w:r>
        <w:rPr>
          <w:rFonts w:hint="eastAsia" w:ascii="黑体" w:hAnsi="黑体" w:eastAsia="黑体" w:cs="黑体"/>
          <w:sz w:val="18"/>
          <w:szCs w:val="18"/>
        </w:rPr>
        <w:t>C.不能不进行安全生产宣传</w:t>
      </w:r>
    </w:p>
    <w:p w14:paraId="4776D692">
      <w:pPr>
        <w:spacing w:line="240" w:lineRule="exact"/>
        <w:rPr>
          <w:rFonts w:ascii="黑体" w:hAnsi="黑体" w:eastAsia="黑体" w:cs="黑体"/>
          <w:sz w:val="18"/>
          <w:szCs w:val="18"/>
        </w:rPr>
      </w:pPr>
      <w:r>
        <w:rPr>
          <w:rFonts w:hint="eastAsia" w:ascii="黑体" w:hAnsi="黑体" w:eastAsia="黑体" w:cs="黑体"/>
          <w:sz w:val="18"/>
          <w:szCs w:val="18"/>
        </w:rPr>
        <w:t>D.不能损害劳动者的健康权益</w:t>
      </w:r>
    </w:p>
    <w:p w14:paraId="78A41E3D">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25E85ED1">
      <w:pPr>
        <w:spacing w:line="240" w:lineRule="exact"/>
        <w:rPr>
          <w:rFonts w:ascii="黑体" w:hAnsi="黑体" w:eastAsia="黑体" w:cs="黑体"/>
          <w:sz w:val="18"/>
          <w:szCs w:val="18"/>
        </w:rPr>
      </w:pPr>
      <w:r>
        <w:rPr>
          <w:rFonts w:hint="eastAsia" w:ascii="黑体" w:hAnsi="黑体" w:eastAsia="黑体" w:cs="黑体"/>
          <w:sz w:val="18"/>
          <w:szCs w:val="18"/>
        </w:rPr>
        <w:t>232/312</w:t>
      </w:r>
    </w:p>
    <w:p w14:paraId="3120984F">
      <w:pPr>
        <w:spacing w:line="240" w:lineRule="exact"/>
        <w:rPr>
          <w:rFonts w:ascii="黑体" w:hAnsi="黑体" w:eastAsia="黑体" w:cs="黑体"/>
          <w:sz w:val="18"/>
          <w:szCs w:val="18"/>
        </w:rPr>
      </w:pPr>
      <w:r>
        <w:rPr>
          <w:rFonts w:hint="eastAsia" w:ascii="黑体" w:hAnsi="黑体" w:eastAsia="黑体" w:cs="黑体"/>
          <w:sz w:val="18"/>
          <w:szCs w:val="18"/>
        </w:rPr>
        <w:t>人如果长时间暴露在（）噪声环境中，将导致永久性的听力损伤。</w:t>
      </w:r>
    </w:p>
    <w:p w14:paraId="179E7D69">
      <w:pPr>
        <w:spacing w:line="240" w:lineRule="exact"/>
        <w:rPr>
          <w:rFonts w:ascii="黑体" w:hAnsi="黑体" w:eastAsia="黑体" w:cs="黑体"/>
          <w:sz w:val="18"/>
          <w:szCs w:val="18"/>
        </w:rPr>
      </w:pPr>
      <w:r>
        <w:rPr>
          <w:rFonts w:hint="eastAsia" w:ascii="黑体" w:hAnsi="黑体" w:eastAsia="黑体" w:cs="黑体"/>
          <w:sz w:val="18"/>
          <w:szCs w:val="18"/>
        </w:rPr>
        <w:t>A.100分贝</w:t>
      </w:r>
    </w:p>
    <w:p w14:paraId="757D09B5">
      <w:pPr>
        <w:spacing w:line="240" w:lineRule="exact"/>
        <w:rPr>
          <w:rFonts w:ascii="黑体" w:hAnsi="黑体" w:eastAsia="黑体" w:cs="黑体"/>
          <w:sz w:val="18"/>
          <w:szCs w:val="18"/>
        </w:rPr>
      </w:pPr>
      <w:r>
        <w:rPr>
          <w:rFonts w:hint="eastAsia" w:ascii="黑体" w:hAnsi="黑体" w:eastAsia="黑体" w:cs="黑体"/>
          <w:sz w:val="18"/>
          <w:szCs w:val="18"/>
        </w:rPr>
        <w:t>B.120分贝</w:t>
      </w:r>
    </w:p>
    <w:p w14:paraId="759B29A4">
      <w:pPr>
        <w:spacing w:line="240" w:lineRule="exact"/>
        <w:rPr>
          <w:rFonts w:ascii="黑体" w:hAnsi="黑体" w:eastAsia="黑体" w:cs="黑体"/>
          <w:sz w:val="18"/>
          <w:szCs w:val="18"/>
        </w:rPr>
      </w:pPr>
      <w:r>
        <w:rPr>
          <w:rFonts w:hint="eastAsia" w:ascii="黑体" w:hAnsi="黑体" w:eastAsia="黑体" w:cs="黑体"/>
          <w:sz w:val="18"/>
          <w:szCs w:val="18"/>
        </w:rPr>
        <w:t>C.140分贝</w:t>
      </w:r>
    </w:p>
    <w:p w14:paraId="41DC6DB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3A6634B3">
      <w:pPr>
        <w:spacing w:line="240" w:lineRule="exact"/>
        <w:rPr>
          <w:rFonts w:ascii="黑体" w:hAnsi="黑体" w:eastAsia="黑体" w:cs="黑体"/>
          <w:sz w:val="18"/>
          <w:szCs w:val="18"/>
        </w:rPr>
      </w:pPr>
      <w:r>
        <w:rPr>
          <w:rFonts w:hint="eastAsia" w:ascii="黑体" w:hAnsi="黑体" w:eastAsia="黑体" w:cs="黑体"/>
          <w:sz w:val="18"/>
          <w:szCs w:val="18"/>
        </w:rPr>
        <w:t>233/312</w:t>
      </w:r>
    </w:p>
    <w:p w14:paraId="55BF808F">
      <w:pPr>
        <w:spacing w:line="240" w:lineRule="exact"/>
        <w:rPr>
          <w:rFonts w:ascii="黑体" w:hAnsi="黑体" w:eastAsia="黑体" w:cs="黑体"/>
          <w:sz w:val="18"/>
          <w:szCs w:val="18"/>
        </w:rPr>
      </w:pPr>
      <w:r>
        <w:rPr>
          <w:rFonts w:hint="eastAsia" w:ascii="黑体" w:hAnsi="黑体" w:eastAsia="黑体" w:cs="黑体"/>
          <w:sz w:val="18"/>
          <w:szCs w:val="18"/>
        </w:rPr>
        <w:t>雷雨天气室内避雷的做法中，错误的是（）。</w:t>
      </w:r>
    </w:p>
    <w:p w14:paraId="3BC642BD">
      <w:pPr>
        <w:spacing w:line="240" w:lineRule="exact"/>
        <w:rPr>
          <w:rFonts w:ascii="黑体" w:hAnsi="黑体" w:eastAsia="黑体" w:cs="黑体"/>
          <w:sz w:val="18"/>
          <w:szCs w:val="18"/>
        </w:rPr>
      </w:pPr>
      <w:r>
        <w:rPr>
          <w:rFonts w:hint="eastAsia" w:ascii="黑体" w:hAnsi="黑体" w:eastAsia="黑体" w:cs="黑体"/>
          <w:sz w:val="18"/>
          <w:szCs w:val="18"/>
        </w:rPr>
        <w:t>A.看电视</w:t>
      </w:r>
    </w:p>
    <w:p w14:paraId="12C2BB26">
      <w:pPr>
        <w:spacing w:line="240" w:lineRule="exact"/>
        <w:rPr>
          <w:rFonts w:ascii="黑体" w:hAnsi="黑体" w:eastAsia="黑体" w:cs="黑体"/>
          <w:sz w:val="18"/>
          <w:szCs w:val="18"/>
        </w:rPr>
      </w:pPr>
      <w:r>
        <w:rPr>
          <w:rFonts w:hint="eastAsia" w:ascii="黑体" w:hAnsi="黑体" w:eastAsia="黑体" w:cs="黑体"/>
          <w:sz w:val="18"/>
          <w:szCs w:val="18"/>
        </w:rPr>
        <w:t>B.将室内家用电器电源切断</w:t>
      </w:r>
    </w:p>
    <w:p w14:paraId="68420D47">
      <w:pPr>
        <w:spacing w:line="240" w:lineRule="exact"/>
        <w:rPr>
          <w:rFonts w:ascii="黑体" w:hAnsi="黑体" w:eastAsia="黑体" w:cs="黑体"/>
          <w:sz w:val="18"/>
          <w:szCs w:val="18"/>
        </w:rPr>
      </w:pPr>
      <w:r>
        <w:rPr>
          <w:rFonts w:hint="eastAsia" w:ascii="黑体" w:hAnsi="黑体" w:eastAsia="黑体" w:cs="黑体"/>
          <w:sz w:val="18"/>
          <w:szCs w:val="18"/>
        </w:rPr>
        <w:t>C.尽快打座机告诉他人注意安全</w:t>
      </w:r>
    </w:p>
    <w:p w14:paraId="441FA9C4">
      <w:pPr>
        <w:spacing w:line="240" w:lineRule="exact"/>
        <w:rPr>
          <w:rFonts w:ascii="黑体" w:hAnsi="黑体" w:eastAsia="黑体" w:cs="黑体"/>
          <w:sz w:val="18"/>
          <w:szCs w:val="18"/>
        </w:rPr>
      </w:pPr>
      <w:r>
        <w:rPr>
          <w:rFonts w:hint="eastAsia" w:ascii="黑体" w:hAnsi="黑体" w:eastAsia="黑体" w:cs="黑体"/>
          <w:sz w:val="18"/>
          <w:szCs w:val="18"/>
        </w:rPr>
        <w:t>D.关闭门窗，以防侧击雷和球雷侵入</w:t>
      </w:r>
    </w:p>
    <w:p w14:paraId="00BA08CC">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37A464EC">
      <w:pPr>
        <w:spacing w:line="240" w:lineRule="exact"/>
        <w:rPr>
          <w:rFonts w:ascii="黑体" w:hAnsi="黑体" w:eastAsia="黑体" w:cs="黑体"/>
          <w:sz w:val="18"/>
          <w:szCs w:val="18"/>
        </w:rPr>
      </w:pPr>
      <w:r>
        <w:rPr>
          <w:rFonts w:hint="eastAsia" w:ascii="黑体" w:hAnsi="黑体" w:eastAsia="黑体" w:cs="黑体"/>
          <w:sz w:val="18"/>
          <w:szCs w:val="18"/>
        </w:rPr>
        <w:t>234/312</w:t>
      </w:r>
    </w:p>
    <w:p w14:paraId="2715B979">
      <w:pPr>
        <w:spacing w:line="240" w:lineRule="exact"/>
        <w:rPr>
          <w:rFonts w:ascii="黑体" w:hAnsi="黑体" w:eastAsia="黑体" w:cs="黑体"/>
          <w:sz w:val="18"/>
          <w:szCs w:val="18"/>
        </w:rPr>
      </w:pPr>
      <w:r>
        <w:rPr>
          <w:rFonts w:hint="eastAsia" w:ascii="黑体" w:hAnsi="黑体" w:eastAsia="黑体" w:cs="黑体"/>
          <w:sz w:val="18"/>
          <w:szCs w:val="18"/>
        </w:rPr>
        <w:t>安全电压是在一定条件下、一定时间内不危及生命安全的电压。</w:t>
      </w:r>
    </w:p>
    <w:p w14:paraId="08C59058">
      <w:pPr>
        <w:spacing w:line="240" w:lineRule="exact"/>
        <w:rPr>
          <w:rFonts w:ascii="黑体" w:hAnsi="黑体" w:eastAsia="黑体" w:cs="黑体"/>
          <w:sz w:val="18"/>
          <w:szCs w:val="18"/>
        </w:rPr>
      </w:pPr>
      <w:r>
        <w:rPr>
          <w:rFonts w:hint="eastAsia" w:ascii="黑体" w:hAnsi="黑体" w:eastAsia="黑体" w:cs="黑体"/>
          <w:sz w:val="18"/>
          <w:szCs w:val="18"/>
        </w:rPr>
        <w:t>A.对</w:t>
      </w:r>
    </w:p>
    <w:p w14:paraId="2CAB1269">
      <w:pPr>
        <w:spacing w:line="240" w:lineRule="exact"/>
        <w:rPr>
          <w:rFonts w:ascii="黑体" w:hAnsi="黑体" w:eastAsia="黑体" w:cs="黑体"/>
          <w:sz w:val="18"/>
          <w:szCs w:val="18"/>
        </w:rPr>
      </w:pPr>
      <w:r>
        <w:rPr>
          <w:rFonts w:hint="eastAsia" w:ascii="黑体" w:hAnsi="黑体" w:eastAsia="黑体" w:cs="黑体"/>
          <w:sz w:val="18"/>
          <w:szCs w:val="18"/>
        </w:rPr>
        <w:t>B.错</w:t>
      </w:r>
    </w:p>
    <w:p w14:paraId="0FDCCB1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13531591">
      <w:pPr>
        <w:spacing w:line="240" w:lineRule="exact"/>
        <w:rPr>
          <w:rFonts w:ascii="黑体" w:hAnsi="黑体" w:eastAsia="黑体" w:cs="黑体"/>
          <w:sz w:val="18"/>
          <w:szCs w:val="18"/>
        </w:rPr>
      </w:pPr>
      <w:r>
        <w:rPr>
          <w:rFonts w:hint="eastAsia" w:ascii="黑体" w:hAnsi="黑体" w:eastAsia="黑体" w:cs="黑体"/>
          <w:sz w:val="18"/>
          <w:szCs w:val="18"/>
        </w:rPr>
        <w:t>235/312</w:t>
      </w:r>
    </w:p>
    <w:p w14:paraId="505A7A34">
      <w:pPr>
        <w:spacing w:line="240" w:lineRule="exact"/>
        <w:rPr>
          <w:rFonts w:ascii="黑体" w:hAnsi="黑体" w:eastAsia="黑体" w:cs="黑体"/>
          <w:sz w:val="18"/>
          <w:szCs w:val="18"/>
        </w:rPr>
      </w:pPr>
      <w:r>
        <w:rPr>
          <w:rFonts w:hint="eastAsia" w:ascii="黑体" w:hAnsi="黑体" w:eastAsia="黑体" w:cs="黑体"/>
          <w:sz w:val="18"/>
          <w:szCs w:val="18"/>
        </w:rPr>
        <w:t>安全生产工作应当以经济为本，坚持安全发展。</w:t>
      </w:r>
    </w:p>
    <w:p w14:paraId="7A060AE2">
      <w:pPr>
        <w:spacing w:line="240" w:lineRule="exact"/>
        <w:rPr>
          <w:rFonts w:ascii="黑体" w:hAnsi="黑体" w:eastAsia="黑体" w:cs="黑体"/>
          <w:sz w:val="18"/>
          <w:szCs w:val="18"/>
        </w:rPr>
      </w:pPr>
      <w:r>
        <w:rPr>
          <w:rFonts w:hint="eastAsia" w:ascii="黑体" w:hAnsi="黑体" w:eastAsia="黑体" w:cs="黑体"/>
          <w:sz w:val="18"/>
          <w:szCs w:val="18"/>
        </w:rPr>
        <w:t>A.对</w:t>
      </w:r>
    </w:p>
    <w:p w14:paraId="32471E8B">
      <w:pPr>
        <w:spacing w:line="240" w:lineRule="exact"/>
        <w:rPr>
          <w:rFonts w:ascii="黑体" w:hAnsi="黑体" w:eastAsia="黑体" w:cs="黑体"/>
          <w:sz w:val="18"/>
          <w:szCs w:val="18"/>
        </w:rPr>
      </w:pPr>
      <w:r>
        <w:rPr>
          <w:rFonts w:hint="eastAsia" w:ascii="黑体" w:hAnsi="黑体" w:eastAsia="黑体" w:cs="黑体"/>
          <w:sz w:val="18"/>
          <w:szCs w:val="18"/>
        </w:rPr>
        <w:t>B.错</w:t>
      </w:r>
    </w:p>
    <w:p w14:paraId="36672451">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0DDBE5A">
      <w:pPr>
        <w:spacing w:line="240" w:lineRule="exact"/>
        <w:rPr>
          <w:rFonts w:ascii="黑体" w:hAnsi="黑体" w:eastAsia="黑体" w:cs="黑体"/>
          <w:sz w:val="18"/>
          <w:szCs w:val="18"/>
        </w:rPr>
      </w:pPr>
      <w:r>
        <w:rPr>
          <w:rFonts w:hint="eastAsia" w:ascii="黑体" w:hAnsi="黑体" w:eastAsia="黑体" w:cs="黑体"/>
          <w:sz w:val="18"/>
          <w:szCs w:val="18"/>
        </w:rPr>
        <w:t>236/312</w:t>
      </w:r>
    </w:p>
    <w:p w14:paraId="2A9A0D18">
      <w:pPr>
        <w:spacing w:line="240" w:lineRule="exact"/>
        <w:rPr>
          <w:rFonts w:ascii="黑体" w:hAnsi="黑体" w:eastAsia="黑体" w:cs="黑体"/>
          <w:sz w:val="18"/>
          <w:szCs w:val="18"/>
        </w:rPr>
      </w:pPr>
      <w:r>
        <w:rPr>
          <w:rFonts w:hint="eastAsia" w:ascii="黑体" w:hAnsi="黑体" w:eastAsia="黑体" w:cs="黑体"/>
          <w:sz w:val="18"/>
          <w:szCs w:val="18"/>
        </w:rPr>
        <w:t>液化气罐泄漏着火，着火时间不长时，应该（）。</w:t>
      </w:r>
    </w:p>
    <w:p w14:paraId="2FF8FDE9">
      <w:pPr>
        <w:spacing w:line="240" w:lineRule="exact"/>
        <w:rPr>
          <w:rFonts w:ascii="黑体" w:hAnsi="黑体" w:eastAsia="黑体" w:cs="黑体"/>
          <w:sz w:val="18"/>
          <w:szCs w:val="18"/>
        </w:rPr>
      </w:pPr>
      <w:r>
        <w:rPr>
          <w:rFonts w:hint="eastAsia" w:ascii="黑体" w:hAnsi="黑体" w:eastAsia="黑体" w:cs="黑体"/>
          <w:sz w:val="18"/>
          <w:szCs w:val="18"/>
        </w:rPr>
        <w:t>A.立即关闭液化气罐阀门</w:t>
      </w:r>
    </w:p>
    <w:p w14:paraId="223D351B">
      <w:pPr>
        <w:spacing w:line="240" w:lineRule="exact"/>
        <w:rPr>
          <w:rFonts w:ascii="黑体" w:hAnsi="黑体" w:eastAsia="黑体" w:cs="黑体"/>
          <w:sz w:val="18"/>
          <w:szCs w:val="18"/>
        </w:rPr>
      </w:pPr>
      <w:r>
        <w:rPr>
          <w:rFonts w:hint="eastAsia" w:ascii="黑体" w:hAnsi="黑体" w:eastAsia="黑体" w:cs="黑体"/>
          <w:sz w:val="18"/>
          <w:szCs w:val="18"/>
        </w:rPr>
        <w:t>B.迅速将液化气罐转移</w:t>
      </w:r>
    </w:p>
    <w:p w14:paraId="041B8820">
      <w:pPr>
        <w:spacing w:line="240" w:lineRule="exact"/>
        <w:rPr>
          <w:rFonts w:ascii="黑体" w:hAnsi="黑体" w:eastAsia="黑体" w:cs="黑体"/>
          <w:sz w:val="18"/>
          <w:szCs w:val="18"/>
        </w:rPr>
      </w:pPr>
      <w:r>
        <w:rPr>
          <w:rFonts w:hint="eastAsia" w:ascii="黑体" w:hAnsi="黑体" w:eastAsia="黑体" w:cs="黑体"/>
          <w:sz w:val="18"/>
          <w:szCs w:val="18"/>
        </w:rPr>
        <w:t>C.将液化气罐放倒</w:t>
      </w:r>
    </w:p>
    <w:p w14:paraId="64F2D7D9">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A0B0900">
      <w:pPr>
        <w:spacing w:line="240" w:lineRule="exact"/>
        <w:rPr>
          <w:rFonts w:ascii="黑体" w:hAnsi="黑体" w:eastAsia="黑体" w:cs="黑体"/>
          <w:sz w:val="18"/>
          <w:szCs w:val="18"/>
        </w:rPr>
      </w:pPr>
      <w:r>
        <w:rPr>
          <w:rFonts w:hint="eastAsia" w:ascii="黑体" w:hAnsi="黑体" w:eastAsia="黑体" w:cs="黑体"/>
          <w:sz w:val="18"/>
          <w:szCs w:val="18"/>
        </w:rPr>
        <w:t>237/312</w:t>
      </w:r>
    </w:p>
    <w:p w14:paraId="3368A8FE">
      <w:pPr>
        <w:spacing w:line="240" w:lineRule="exact"/>
        <w:rPr>
          <w:rFonts w:ascii="黑体" w:hAnsi="黑体" w:eastAsia="黑体" w:cs="黑体"/>
          <w:sz w:val="18"/>
          <w:szCs w:val="18"/>
        </w:rPr>
      </w:pPr>
      <w:r>
        <w:rPr>
          <w:rFonts w:hint="eastAsia" w:ascii="黑体" w:hAnsi="黑体" w:eastAsia="黑体" w:cs="黑体"/>
          <w:sz w:val="18"/>
          <w:szCs w:val="18"/>
        </w:rPr>
        <w:t>以下可能会造成触电的情况是（）。</w:t>
      </w:r>
    </w:p>
    <w:p w14:paraId="34501DCB">
      <w:pPr>
        <w:spacing w:line="240" w:lineRule="exact"/>
        <w:rPr>
          <w:rFonts w:ascii="黑体" w:hAnsi="黑体" w:eastAsia="黑体" w:cs="黑体"/>
          <w:sz w:val="18"/>
          <w:szCs w:val="18"/>
        </w:rPr>
      </w:pPr>
      <w:r>
        <w:rPr>
          <w:rFonts w:hint="eastAsia" w:ascii="黑体" w:hAnsi="黑体" w:eastAsia="黑体" w:cs="黑体"/>
          <w:sz w:val="18"/>
          <w:szCs w:val="18"/>
        </w:rPr>
        <w:t>A.已停电设备突然来电</w:t>
      </w:r>
    </w:p>
    <w:p w14:paraId="7DE79FC2">
      <w:pPr>
        <w:spacing w:line="240" w:lineRule="exact"/>
        <w:rPr>
          <w:rFonts w:ascii="黑体" w:hAnsi="黑体" w:eastAsia="黑体" w:cs="黑体"/>
          <w:sz w:val="18"/>
          <w:szCs w:val="18"/>
        </w:rPr>
      </w:pPr>
      <w:r>
        <w:rPr>
          <w:rFonts w:hint="eastAsia" w:ascii="黑体" w:hAnsi="黑体" w:eastAsia="黑体" w:cs="黑体"/>
          <w:sz w:val="18"/>
          <w:szCs w:val="18"/>
        </w:rPr>
        <w:t>B.误触电气设备</w:t>
      </w:r>
    </w:p>
    <w:p w14:paraId="57174F55">
      <w:pPr>
        <w:spacing w:line="240" w:lineRule="exact"/>
        <w:rPr>
          <w:rFonts w:ascii="黑体" w:hAnsi="黑体" w:eastAsia="黑体" w:cs="黑体"/>
          <w:sz w:val="18"/>
          <w:szCs w:val="18"/>
        </w:rPr>
      </w:pPr>
      <w:r>
        <w:rPr>
          <w:rFonts w:hint="eastAsia" w:ascii="黑体" w:hAnsi="黑体" w:eastAsia="黑体" w:cs="黑体"/>
          <w:sz w:val="18"/>
          <w:szCs w:val="18"/>
        </w:rPr>
        <w:t>C.远离高压线</w:t>
      </w:r>
    </w:p>
    <w:p w14:paraId="7A48F0EB">
      <w:pPr>
        <w:spacing w:line="240" w:lineRule="exact"/>
        <w:rPr>
          <w:rFonts w:ascii="黑体" w:hAnsi="黑体" w:eastAsia="黑体" w:cs="黑体"/>
          <w:sz w:val="18"/>
          <w:szCs w:val="18"/>
        </w:rPr>
      </w:pPr>
      <w:r>
        <w:rPr>
          <w:rFonts w:hint="eastAsia" w:ascii="黑体" w:hAnsi="黑体" w:eastAsia="黑体" w:cs="黑体"/>
          <w:sz w:val="18"/>
          <w:szCs w:val="18"/>
        </w:rPr>
        <w:t>D.用湿手触摸电源</w:t>
      </w:r>
    </w:p>
    <w:p w14:paraId="412FABA9">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04210A72">
      <w:pPr>
        <w:spacing w:line="240" w:lineRule="exact"/>
        <w:rPr>
          <w:rFonts w:ascii="黑体" w:hAnsi="黑体" w:eastAsia="黑体" w:cs="黑体"/>
          <w:sz w:val="18"/>
          <w:szCs w:val="18"/>
        </w:rPr>
      </w:pPr>
      <w:r>
        <w:rPr>
          <w:rFonts w:hint="eastAsia" w:ascii="黑体" w:hAnsi="黑体" w:eastAsia="黑体" w:cs="黑体"/>
          <w:sz w:val="18"/>
          <w:szCs w:val="18"/>
        </w:rPr>
        <w:t>238/312</w:t>
      </w:r>
    </w:p>
    <w:p w14:paraId="0B4C778E">
      <w:pPr>
        <w:spacing w:line="240" w:lineRule="exact"/>
        <w:rPr>
          <w:rFonts w:ascii="黑体" w:hAnsi="黑体" w:eastAsia="黑体" w:cs="黑体"/>
          <w:sz w:val="18"/>
          <w:szCs w:val="18"/>
        </w:rPr>
      </w:pPr>
      <w:r>
        <w:rPr>
          <w:rFonts w:hint="eastAsia" w:ascii="黑体" w:hAnsi="黑体" w:eastAsia="黑体" w:cs="黑体"/>
          <w:sz w:val="18"/>
          <w:szCs w:val="18"/>
        </w:rPr>
        <w:t>洪水来得太快，已经来不及转移时，应（）。</w:t>
      </w:r>
    </w:p>
    <w:p w14:paraId="13B0B145">
      <w:pPr>
        <w:spacing w:line="240" w:lineRule="exact"/>
        <w:rPr>
          <w:rFonts w:ascii="黑体" w:hAnsi="黑体" w:eastAsia="黑体" w:cs="黑体"/>
          <w:sz w:val="18"/>
          <w:szCs w:val="18"/>
        </w:rPr>
      </w:pPr>
      <w:r>
        <w:rPr>
          <w:rFonts w:hint="eastAsia" w:ascii="黑体" w:hAnsi="黑体" w:eastAsia="黑体" w:cs="黑体"/>
          <w:sz w:val="18"/>
          <w:szCs w:val="18"/>
        </w:rPr>
        <w:t>A.全力游水转移</w:t>
      </w:r>
    </w:p>
    <w:p w14:paraId="6F779D8A">
      <w:pPr>
        <w:spacing w:line="240" w:lineRule="exact"/>
        <w:rPr>
          <w:rFonts w:ascii="黑体" w:hAnsi="黑体" w:eastAsia="黑体" w:cs="黑体"/>
          <w:sz w:val="18"/>
          <w:szCs w:val="18"/>
        </w:rPr>
      </w:pPr>
      <w:r>
        <w:rPr>
          <w:rFonts w:hint="eastAsia" w:ascii="黑体" w:hAnsi="黑体" w:eastAsia="黑体" w:cs="黑体"/>
          <w:sz w:val="18"/>
          <w:szCs w:val="18"/>
        </w:rPr>
        <w:t>B.大声呼救</w:t>
      </w:r>
    </w:p>
    <w:p w14:paraId="45F4561C">
      <w:pPr>
        <w:spacing w:line="240" w:lineRule="exact"/>
        <w:rPr>
          <w:rFonts w:ascii="黑体" w:hAnsi="黑体" w:eastAsia="黑体" w:cs="黑体"/>
          <w:sz w:val="18"/>
          <w:szCs w:val="18"/>
        </w:rPr>
      </w:pPr>
      <w:r>
        <w:rPr>
          <w:rFonts w:hint="eastAsia" w:ascii="黑体" w:hAnsi="黑体" w:eastAsia="黑体" w:cs="黑体"/>
          <w:sz w:val="18"/>
          <w:szCs w:val="18"/>
        </w:rPr>
        <w:t>C.立即爬上屋顶、大树、高墙，做暂时避险，等待援救</w:t>
      </w:r>
    </w:p>
    <w:p w14:paraId="33BEB21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07E0B36">
      <w:pPr>
        <w:spacing w:line="240" w:lineRule="exact"/>
        <w:rPr>
          <w:rFonts w:ascii="黑体" w:hAnsi="黑体" w:eastAsia="黑体" w:cs="黑体"/>
          <w:sz w:val="18"/>
          <w:szCs w:val="18"/>
        </w:rPr>
      </w:pPr>
      <w:r>
        <w:rPr>
          <w:rFonts w:hint="eastAsia" w:ascii="黑体" w:hAnsi="黑体" w:eastAsia="黑体" w:cs="黑体"/>
          <w:sz w:val="18"/>
          <w:szCs w:val="18"/>
        </w:rPr>
        <w:t>239/312</w:t>
      </w:r>
    </w:p>
    <w:p w14:paraId="5C136ECF">
      <w:pPr>
        <w:spacing w:line="240" w:lineRule="exact"/>
        <w:rPr>
          <w:rFonts w:ascii="黑体" w:hAnsi="黑体" w:eastAsia="黑体" w:cs="黑体"/>
          <w:sz w:val="18"/>
          <w:szCs w:val="18"/>
        </w:rPr>
      </w:pPr>
      <w:r>
        <w:rPr>
          <w:rFonts w:hint="eastAsia" w:ascii="黑体" w:hAnsi="黑体" w:eastAsia="黑体" w:cs="黑体"/>
          <w:sz w:val="18"/>
          <w:szCs w:val="18"/>
        </w:rPr>
        <w:t>被热油烫伤后，错误的做法是（）。</w:t>
      </w:r>
    </w:p>
    <w:p w14:paraId="7887F7FD">
      <w:pPr>
        <w:spacing w:line="240" w:lineRule="exact"/>
        <w:rPr>
          <w:rFonts w:ascii="黑体" w:hAnsi="黑体" w:eastAsia="黑体" w:cs="黑体"/>
          <w:sz w:val="18"/>
          <w:szCs w:val="18"/>
        </w:rPr>
      </w:pPr>
      <w:r>
        <w:rPr>
          <w:rFonts w:hint="eastAsia" w:ascii="黑体" w:hAnsi="黑体" w:eastAsia="黑体" w:cs="黑体"/>
          <w:sz w:val="18"/>
          <w:szCs w:val="18"/>
        </w:rPr>
        <w:t>A.立即用冷水冲洗</w:t>
      </w:r>
    </w:p>
    <w:p w14:paraId="6E2912AC">
      <w:pPr>
        <w:spacing w:line="240" w:lineRule="exact"/>
        <w:rPr>
          <w:rFonts w:ascii="黑体" w:hAnsi="黑体" w:eastAsia="黑体" w:cs="黑体"/>
          <w:sz w:val="18"/>
          <w:szCs w:val="18"/>
        </w:rPr>
      </w:pPr>
      <w:r>
        <w:rPr>
          <w:rFonts w:hint="eastAsia" w:ascii="黑体" w:hAnsi="黑体" w:eastAsia="黑体" w:cs="黑体"/>
          <w:sz w:val="18"/>
          <w:szCs w:val="18"/>
        </w:rPr>
        <w:t>B.涂抹酱油</w:t>
      </w:r>
    </w:p>
    <w:p w14:paraId="45A2A7DE">
      <w:pPr>
        <w:spacing w:line="240" w:lineRule="exact"/>
        <w:rPr>
          <w:rFonts w:ascii="黑体" w:hAnsi="黑体" w:eastAsia="黑体" w:cs="黑体"/>
          <w:sz w:val="18"/>
          <w:szCs w:val="18"/>
        </w:rPr>
      </w:pPr>
      <w:r>
        <w:rPr>
          <w:rFonts w:hint="eastAsia" w:ascii="黑体" w:hAnsi="黑体" w:eastAsia="黑体" w:cs="黑体"/>
          <w:sz w:val="18"/>
          <w:szCs w:val="18"/>
        </w:rPr>
        <w:t>C.涂抹牙膏</w:t>
      </w:r>
    </w:p>
    <w:p w14:paraId="622F2DAB">
      <w:pPr>
        <w:spacing w:line="240" w:lineRule="exact"/>
        <w:rPr>
          <w:rFonts w:ascii="黑体" w:hAnsi="黑体" w:eastAsia="黑体" w:cs="黑体"/>
          <w:sz w:val="18"/>
          <w:szCs w:val="18"/>
        </w:rPr>
      </w:pPr>
      <w:r>
        <w:rPr>
          <w:rFonts w:hint="eastAsia" w:ascii="黑体" w:hAnsi="黑体" w:eastAsia="黑体" w:cs="黑体"/>
          <w:sz w:val="18"/>
          <w:szCs w:val="18"/>
        </w:rPr>
        <w:t>D.涂抹黄油</w:t>
      </w:r>
    </w:p>
    <w:p w14:paraId="6636BC3C">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55314D33">
      <w:pPr>
        <w:spacing w:line="240" w:lineRule="exact"/>
        <w:rPr>
          <w:rFonts w:ascii="黑体" w:hAnsi="黑体" w:eastAsia="黑体" w:cs="黑体"/>
          <w:sz w:val="18"/>
          <w:szCs w:val="18"/>
        </w:rPr>
      </w:pPr>
      <w:r>
        <w:rPr>
          <w:rFonts w:hint="eastAsia" w:ascii="黑体" w:hAnsi="黑体" w:eastAsia="黑体" w:cs="黑体"/>
          <w:sz w:val="18"/>
          <w:szCs w:val="18"/>
        </w:rPr>
        <w:t>240/312</w:t>
      </w:r>
    </w:p>
    <w:p w14:paraId="55386151">
      <w:pPr>
        <w:spacing w:line="240" w:lineRule="exact"/>
        <w:rPr>
          <w:rFonts w:ascii="黑体" w:hAnsi="黑体" w:eastAsia="黑体" w:cs="黑体"/>
          <w:sz w:val="18"/>
          <w:szCs w:val="18"/>
        </w:rPr>
      </w:pPr>
      <w:r>
        <w:rPr>
          <w:rFonts w:hint="eastAsia" w:ascii="黑体" w:hAnsi="黑体" w:eastAsia="黑体" w:cs="黑体"/>
          <w:sz w:val="18"/>
          <w:szCs w:val="18"/>
        </w:rPr>
        <w:t>经常看到的食品包装上标注“QS”标志，此标志代表（）。</w:t>
      </w:r>
    </w:p>
    <w:p w14:paraId="3D833001">
      <w:pPr>
        <w:spacing w:line="240" w:lineRule="exact"/>
        <w:rPr>
          <w:rFonts w:ascii="黑体" w:hAnsi="黑体" w:eastAsia="黑体" w:cs="黑体"/>
          <w:sz w:val="18"/>
          <w:szCs w:val="18"/>
        </w:rPr>
      </w:pPr>
      <w:r>
        <w:rPr>
          <w:rFonts w:hint="eastAsia" w:ascii="黑体" w:hAnsi="黑体" w:eastAsia="黑体" w:cs="黑体"/>
          <w:sz w:val="18"/>
          <w:szCs w:val="18"/>
        </w:rPr>
        <w:t>A.质量安全</w:t>
      </w:r>
    </w:p>
    <w:p w14:paraId="48FA5610">
      <w:pPr>
        <w:spacing w:line="240" w:lineRule="exact"/>
        <w:rPr>
          <w:rFonts w:ascii="黑体" w:hAnsi="黑体" w:eastAsia="黑体" w:cs="黑体"/>
          <w:sz w:val="18"/>
          <w:szCs w:val="18"/>
        </w:rPr>
      </w:pPr>
      <w:r>
        <w:rPr>
          <w:rFonts w:hint="eastAsia" w:ascii="黑体" w:hAnsi="黑体" w:eastAsia="黑体" w:cs="黑体"/>
          <w:sz w:val="18"/>
          <w:szCs w:val="18"/>
        </w:rPr>
        <w:t>B.环保卫生</w:t>
      </w:r>
    </w:p>
    <w:p w14:paraId="3CF80B97">
      <w:pPr>
        <w:spacing w:line="240" w:lineRule="exact"/>
        <w:rPr>
          <w:rFonts w:ascii="黑体" w:hAnsi="黑体" w:eastAsia="黑体" w:cs="黑体"/>
          <w:sz w:val="18"/>
          <w:szCs w:val="18"/>
        </w:rPr>
      </w:pPr>
      <w:r>
        <w:rPr>
          <w:rFonts w:hint="eastAsia" w:ascii="黑体" w:hAnsi="黑体" w:eastAsia="黑体" w:cs="黑体"/>
          <w:sz w:val="18"/>
          <w:szCs w:val="18"/>
        </w:rPr>
        <w:t>C.产品保质期</w:t>
      </w:r>
    </w:p>
    <w:p w14:paraId="7C84B98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05B2AA8">
      <w:pPr>
        <w:spacing w:line="240" w:lineRule="exact"/>
        <w:rPr>
          <w:rFonts w:ascii="黑体" w:hAnsi="黑体" w:eastAsia="黑体" w:cs="黑体"/>
          <w:sz w:val="18"/>
          <w:szCs w:val="18"/>
        </w:rPr>
      </w:pPr>
      <w:r>
        <w:rPr>
          <w:rFonts w:hint="eastAsia" w:ascii="黑体" w:hAnsi="黑体" w:eastAsia="黑体" w:cs="黑体"/>
          <w:sz w:val="18"/>
          <w:szCs w:val="18"/>
        </w:rPr>
        <w:t>241/312</w:t>
      </w:r>
    </w:p>
    <w:p w14:paraId="6742E60F">
      <w:pPr>
        <w:spacing w:line="240" w:lineRule="exact"/>
        <w:rPr>
          <w:rFonts w:ascii="黑体" w:hAnsi="黑体" w:eastAsia="黑体" w:cs="黑体"/>
          <w:sz w:val="18"/>
          <w:szCs w:val="18"/>
        </w:rPr>
      </w:pPr>
      <w:r>
        <w:rPr>
          <w:rFonts w:hint="eastAsia" w:ascii="黑体" w:hAnsi="黑体" w:eastAsia="黑体" w:cs="黑体"/>
          <w:sz w:val="18"/>
          <w:szCs w:val="18"/>
        </w:rPr>
        <w:t>衡量可燃性液体火灾危险性大小的主要参数是（）。</w:t>
      </w:r>
    </w:p>
    <w:p w14:paraId="4B325089">
      <w:pPr>
        <w:spacing w:line="240" w:lineRule="exact"/>
        <w:rPr>
          <w:rFonts w:ascii="黑体" w:hAnsi="黑体" w:eastAsia="黑体" w:cs="黑体"/>
          <w:sz w:val="18"/>
          <w:szCs w:val="18"/>
        </w:rPr>
      </w:pPr>
      <w:r>
        <w:rPr>
          <w:rFonts w:hint="eastAsia" w:ascii="黑体" w:hAnsi="黑体" w:eastAsia="黑体" w:cs="黑体"/>
          <w:sz w:val="18"/>
          <w:szCs w:val="18"/>
        </w:rPr>
        <w:t>A.沸点</w:t>
      </w:r>
    </w:p>
    <w:p w14:paraId="70C60028">
      <w:pPr>
        <w:spacing w:line="240" w:lineRule="exact"/>
        <w:rPr>
          <w:rFonts w:ascii="黑体" w:hAnsi="黑体" w:eastAsia="黑体" w:cs="黑体"/>
          <w:sz w:val="18"/>
          <w:szCs w:val="18"/>
        </w:rPr>
      </w:pPr>
      <w:r>
        <w:rPr>
          <w:rFonts w:hint="eastAsia" w:ascii="黑体" w:hAnsi="黑体" w:eastAsia="黑体" w:cs="黑体"/>
          <w:sz w:val="18"/>
          <w:szCs w:val="18"/>
        </w:rPr>
        <w:t>B.闪点</w:t>
      </w:r>
    </w:p>
    <w:p w14:paraId="451712BC">
      <w:pPr>
        <w:spacing w:line="240" w:lineRule="exact"/>
        <w:rPr>
          <w:rFonts w:ascii="黑体" w:hAnsi="黑体" w:eastAsia="黑体" w:cs="黑体"/>
          <w:sz w:val="18"/>
          <w:szCs w:val="18"/>
        </w:rPr>
      </w:pPr>
      <w:r>
        <w:rPr>
          <w:rFonts w:hint="eastAsia" w:ascii="黑体" w:hAnsi="黑体" w:eastAsia="黑体" w:cs="黑体"/>
          <w:sz w:val="18"/>
          <w:szCs w:val="18"/>
        </w:rPr>
        <w:t>C.燃点</w:t>
      </w:r>
    </w:p>
    <w:p w14:paraId="226592A9">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A42000E">
      <w:pPr>
        <w:spacing w:line="240" w:lineRule="exact"/>
        <w:rPr>
          <w:rFonts w:ascii="黑体" w:hAnsi="黑体" w:eastAsia="黑体" w:cs="黑体"/>
          <w:sz w:val="18"/>
          <w:szCs w:val="18"/>
        </w:rPr>
      </w:pPr>
      <w:r>
        <w:rPr>
          <w:rFonts w:hint="eastAsia" w:ascii="黑体" w:hAnsi="黑体" w:eastAsia="黑体" w:cs="黑体"/>
          <w:sz w:val="18"/>
          <w:szCs w:val="18"/>
        </w:rPr>
        <w:t>242/312</w:t>
      </w:r>
    </w:p>
    <w:p w14:paraId="6B23D3EA">
      <w:pPr>
        <w:spacing w:line="240" w:lineRule="exact"/>
        <w:rPr>
          <w:rFonts w:ascii="黑体" w:hAnsi="黑体" w:eastAsia="黑体" w:cs="黑体"/>
          <w:sz w:val="18"/>
          <w:szCs w:val="18"/>
        </w:rPr>
      </w:pPr>
      <w:r>
        <w:rPr>
          <w:rFonts w:hint="eastAsia" w:ascii="黑体" w:hAnsi="黑体" w:eastAsia="黑体" w:cs="黑体"/>
          <w:sz w:val="18"/>
          <w:szCs w:val="18"/>
        </w:rPr>
        <w:t>道路危险货物运输专用车辆应当安装具有行驶记录功能的卫星定位装置。</w:t>
      </w:r>
    </w:p>
    <w:p w14:paraId="6F7337A9">
      <w:pPr>
        <w:spacing w:line="240" w:lineRule="exact"/>
        <w:rPr>
          <w:rFonts w:ascii="黑体" w:hAnsi="黑体" w:eastAsia="黑体" w:cs="黑体"/>
          <w:sz w:val="18"/>
          <w:szCs w:val="18"/>
        </w:rPr>
      </w:pPr>
      <w:r>
        <w:rPr>
          <w:rFonts w:hint="eastAsia" w:ascii="黑体" w:hAnsi="黑体" w:eastAsia="黑体" w:cs="黑体"/>
          <w:sz w:val="18"/>
          <w:szCs w:val="18"/>
        </w:rPr>
        <w:t>A.对</w:t>
      </w:r>
    </w:p>
    <w:p w14:paraId="5BCEEC71">
      <w:pPr>
        <w:spacing w:line="240" w:lineRule="exact"/>
        <w:rPr>
          <w:rFonts w:ascii="黑体" w:hAnsi="黑体" w:eastAsia="黑体" w:cs="黑体"/>
          <w:sz w:val="18"/>
          <w:szCs w:val="18"/>
        </w:rPr>
      </w:pPr>
      <w:r>
        <w:rPr>
          <w:rFonts w:hint="eastAsia" w:ascii="黑体" w:hAnsi="黑体" w:eastAsia="黑体" w:cs="黑体"/>
          <w:sz w:val="18"/>
          <w:szCs w:val="18"/>
        </w:rPr>
        <w:t>B.错</w:t>
      </w:r>
    </w:p>
    <w:p w14:paraId="7C40C815">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B28EE84">
      <w:pPr>
        <w:spacing w:line="240" w:lineRule="exact"/>
        <w:rPr>
          <w:rFonts w:ascii="黑体" w:hAnsi="黑体" w:eastAsia="黑体" w:cs="黑体"/>
          <w:sz w:val="18"/>
          <w:szCs w:val="18"/>
        </w:rPr>
      </w:pPr>
      <w:r>
        <w:rPr>
          <w:rFonts w:hint="eastAsia" w:ascii="黑体" w:hAnsi="黑体" w:eastAsia="黑体" w:cs="黑体"/>
          <w:sz w:val="18"/>
          <w:szCs w:val="18"/>
        </w:rPr>
        <w:t>243/312</w:t>
      </w:r>
    </w:p>
    <w:p w14:paraId="1089258B">
      <w:pPr>
        <w:spacing w:line="240" w:lineRule="exact"/>
        <w:rPr>
          <w:rFonts w:ascii="黑体" w:hAnsi="黑体" w:eastAsia="黑体" w:cs="黑体"/>
          <w:sz w:val="18"/>
          <w:szCs w:val="18"/>
        </w:rPr>
      </w:pPr>
      <w:r>
        <w:rPr>
          <w:rFonts w:hint="eastAsia" w:ascii="黑体" w:hAnsi="黑体" w:eastAsia="黑体" w:cs="黑体"/>
          <w:sz w:val="18"/>
          <w:szCs w:val="18"/>
        </w:rPr>
        <w:t>《职业病防治法》规定，当事人对职业病诊断有异议的，可以向作出诊断的医疗卫生机构所在地地方人民政府卫生行政部门申请鉴定。</w:t>
      </w:r>
    </w:p>
    <w:p w14:paraId="69F87C7D">
      <w:pPr>
        <w:spacing w:line="240" w:lineRule="exact"/>
        <w:rPr>
          <w:rFonts w:ascii="黑体" w:hAnsi="黑体" w:eastAsia="黑体" w:cs="黑体"/>
          <w:sz w:val="18"/>
          <w:szCs w:val="18"/>
        </w:rPr>
      </w:pPr>
      <w:r>
        <w:rPr>
          <w:rFonts w:hint="eastAsia" w:ascii="黑体" w:hAnsi="黑体" w:eastAsia="黑体" w:cs="黑体"/>
          <w:sz w:val="18"/>
          <w:szCs w:val="18"/>
        </w:rPr>
        <w:t>A.对</w:t>
      </w:r>
    </w:p>
    <w:p w14:paraId="3ECAC327">
      <w:pPr>
        <w:spacing w:line="240" w:lineRule="exact"/>
        <w:rPr>
          <w:rFonts w:ascii="黑体" w:hAnsi="黑体" w:eastAsia="黑体" w:cs="黑体"/>
          <w:sz w:val="18"/>
          <w:szCs w:val="18"/>
        </w:rPr>
      </w:pPr>
      <w:r>
        <w:rPr>
          <w:rFonts w:hint="eastAsia" w:ascii="黑体" w:hAnsi="黑体" w:eastAsia="黑体" w:cs="黑体"/>
          <w:sz w:val="18"/>
          <w:szCs w:val="18"/>
        </w:rPr>
        <w:t>B.错</w:t>
      </w:r>
    </w:p>
    <w:p w14:paraId="781A262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75E05D1">
      <w:pPr>
        <w:spacing w:line="240" w:lineRule="exact"/>
        <w:rPr>
          <w:rFonts w:ascii="黑体" w:hAnsi="黑体" w:eastAsia="黑体" w:cs="黑体"/>
          <w:sz w:val="18"/>
          <w:szCs w:val="18"/>
        </w:rPr>
      </w:pPr>
      <w:r>
        <w:rPr>
          <w:rFonts w:hint="eastAsia" w:ascii="黑体" w:hAnsi="黑体" w:eastAsia="黑体" w:cs="黑体"/>
          <w:sz w:val="18"/>
          <w:szCs w:val="18"/>
        </w:rPr>
        <w:t>244/312</w:t>
      </w:r>
    </w:p>
    <w:p w14:paraId="7B49A146">
      <w:pPr>
        <w:spacing w:line="240" w:lineRule="exact"/>
        <w:rPr>
          <w:rFonts w:ascii="黑体" w:hAnsi="黑体" w:eastAsia="黑体" w:cs="黑体"/>
          <w:sz w:val="18"/>
          <w:szCs w:val="18"/>
        </w:rPr>
      </w:pPr>
      <w:r>
        <w:rPr>
          <w:rFonts w:hint="eastAsia" w:ascii="黑体" w:hAnsi="黑体" w:eastAsia="黑体" w:cs="黑体"/>
          <w:sz w:val="18"/>
          <w:szCs w:val="18"/>
        </w:rPr>
        <w:t>国家（）生产经营单位和其他社会力量建立提供社会化应急救援服务的应急救援队伍。</w:t>
      </w:r>
    </w:p>
    <w:p w14:paraId="12AFECE6">
      <w:pPr>
        <w:spacing w:line="240" w:lineRule="exact"/>
        <w:rPr>
          <w:rFonts w:ascii="黑体" w:hAnsi="黑体" w:eastAsia="黑体" w:cs="黑体"/>
          <w:sz w:val="18"/>
          <w:szCs w:val="18"/>
        </w:rPr>
      </w:pPr>
      <w:r>
        <w:rPr>
          <w:rFonts w:hint="eastAsia" w:ascii="黑体" w:hAnsi="黑体" w:eastAsia="黑体" w:cs="黑体"/>
          <w:sz w:val="18"/>
          <w:szCs w:val="18"/>
        </w:rPr>
        <w:t>A.禁止</w:t>
      </w:r>
    </w:p>
    <w:p w14:paraId="35A4ABE3">
      <w:pPr>
        <w:spacing w:line="240" w:lineRule="exact"/>
        <w:rPr>
          <w:rFonts w:ascii="黑体" w:hAnsi="黑体" w:eastAsia="黑体" w:cs="黑体"/>
          <w:sz w:val="18"/>
          <w:szCs w:val="18"/>
        </w:rPr>
      </w:pPr>
      <w:r>
        <w:rPr>
          <w:rFonts w:hint="eastAsia" w:ascii="黑体" w:hAnsi="黑体" w:eastAsia="黑体" w:cs="黑体"/>
          <w:sz w:val="18"/>
          <w:szCs w:val="18"/>
        </w:rPr>
        <w:t>B.不允许</w:t>
      </w:r>
    </w:p>
    <w:p w14:paraId="176F5F06">
      <w:pPr>
        <w:spacing w:line="240" w:lineRule="exact"/>
        <w:rPr>
          <w:rFonts w:ascii="黑体" w:hAnsi="黑体" w:eastAsia="黑体" w:cs="黑体"/>
          <w:sz w:val="18"/>
          <w:szCs w:val="18"/>
        </w:rPr>
      </w:pPr>
      <w:r>
        <w:rPr>
          <w:rFonts w:hint="eastAsia" w:ascii="黑体" w:hAnsi="黑体" w:eastAsia="黑体" w:cs="黑体"/>
          <w:sz w:val="18"/>
          <w:szCs w:val="18"/>
        </w:rPr>
        <w:t>C.鼓励和支持</w:t>
      </w:r>
    </w:p>
    <w:p w14:paraId="45D5858E">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5329FB6D">
      <w:pPr>
        <w:spacing w:line="240" w:lineRule="exact"/>
        <w:rPr>
          <w:rFonts w:ascii="黑体" w:hAnsi="黑体" w:eastAsia="黑体" w:cs="黑体"/>
          <w:sz w:val="18"/>
          <w:szCs w:val="18"/>
        </w:rPr>
      </w:pPr>
      <w:r>
        <w:rPr>
          <w:rFonts w:hint="eastAsia" w:ascii="黑体" w:hAnsi="黑体" w:eastAsia="黑体" w:cs="黑体"/>
          <w:sz w:val="18"/>
          <w:szCs w:val="18"/>
        </w:rPr>
        <w:t>245/312</w:t>
      </w:r>
    </w:p>
    <w:p w14:paraId="23E0691D">
      <w:pPr>
        <w:spacing w:line="240" w:lineRule="exact"/>
        <w:rPr>
          <w:rFonts w:ascii="黑体" w:hAnsi="黑体" w:eastAsia="黑体" w:cs="黑体"/>
          <w:sz w:val="18"/>
          <w:szCs w:val="18"/>
        </w:rPr>
      </w:pPr>
      <w:r>
        <w:rPr>
          <w:rFonts w:hint="eastAsia" w:ascii="黑体" w:hAnsi="黑体" w:eastAsia="黑体" w:cs="黑体"/>
          <w:sz w:val="18"/>
          <w:szCs w:val="18"/>
        </w:rPr>
        <w:t>灭火器应放置在（）。</w:t>
      </w:r>
    </w:p>
    <w:p w14:paraId="116A3C5D">
      <w:pPr>
        <w:spacing w:line="240" w:lineRule="exact"/>
        <w:rPr>
          <w:rFonts w:ascii="黑体" w:hAnsi="黑体" w:eastAsia="黑体" w:cs="黑体"/>
          <w:sz w:val="18"/>
          <w:szCs w:val="18"/>
        </w:rPr>
      </w:pPr>
      <w:r>
        <w:rPr>
          <w:rFonts w:hint="eastAsia" w:ascii="黑体" w:hAnsi="黑体" w:eastAsia="黑体" w:cs="黑体"/>
          <w:sz w:val="18"/>
          <w:szCs w:val="18"/>
        </w:rPr>
        <w:t>A.隐蔽的地方</w:t>
      </w:r>
    </w:p>
    <w:p w14:paraId="12A3528C">
      <w:pPr>
        <w:spacing w:line="240" w:lineRule="exact"/>
        <w:rPr>
          <w:rFonts w:ascii="黑体" w:hAnsi="黑体" w:eastAsia="黑体" w:cs="黑体"/>
          <w:sz w:val="18"/>
          <w:szCs w:val="18"/>
        </w:rPr>
      </w:pPr>
      <w:r>
        <w:rPr>
          <w:rFonts w:hint="eastAsia" w:ascii="黑体" w:hAnsi="黑体" w:eastAsia="黑体" w:cs="黑体"/>
          <w:sz w:val="18"/>
          <w:szCs w:val="18"/>
        </w:rPr>
        <w:t>B.易于取用的地方</w:t>
      </w:r>
    </w:p>
    <w:p w14:paraId="72E55AE5">
      <w:pPr>
        <w:spacing w:line="240" w:lineRule="exact"/>
        <w:rPr>
          <w:rFonts w:ascii="黑体" w:hAnsi="黑体" w:eastAsia="黑体" w:cs="黑体"/>
          <w:sz w:val="18"/>
          <w:szCs w:val="18"/>
        </w:rPr>
      </w:pPr>
      <w:r>
        <w:rPr>
          <w:rFonts w:hint="eastAsia" w:ascii="黑体" w:hAnsi="黑体" w:eastAsia="黑体" w:cs="黑体"/>
          <w:sz w:val="18"/>
          <w:szCs w:val="18"/>
        </w:rPr>
        <w:t>C.远离生产车间的地方</w:t>
      </w:r>
    </w:p>
    <w:p w14:paraId="7D8DFBF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78C6FF4">
      <w:pPr>
        <w:spacing w:line="240" w:lineRule="exact"/>
        <w:rPr>
          <w:rFonts w:ascii="黑体" w:hAnsi="黑体" w:eastAsia="黑体" w:cs="黑体"/>
          <w:sz w:val="18"/>
          <w:szCs w:val="18"/>
        </w:rPr>
      </w:pPr>
      <w:r>
        <w:rPr>
          <w:rFonts w:hint="eastAsia" w:ascii="黑体" w:hAnsi="黑体" w:eastAsia="黑体" w:cs="黑体"/>
          <w:sz w:val="18"/>
          <w:szCs w:val="18"/>
        </w:rPr>
        <w:t>246/312</w:t>
      </w:r>
    </w:p>
    <w:p w14:paraId="3E6D1180">
      <w:pPr>
        <w:spacing w:line="240" w:lineRule="exact"/>
        <w:rPr>
          <w:rFonts w:ascii="黑体" w:hAnsi="黑体" w:eastAsia="黑体" w:cs="黑体"/>
          <w:sz w:val="18"/>
          <w:szCs w:val="18"/>
        </w:rPr>
      </w:pPr>
      <w:r>
        <w:rPr>
          <w:rFonts w:hint="eastAsia" w:ascii="黑体" w:hAnsi="黑体" w:eastAsia="黑体" w:cs="黑体"/>
          <w:sz w:val="18"/>
          <w:szCs w:val="18"/>
        </w:rPr>
        <w:t>《消防法》规定，禁止在具有火灾、爆炸危险的场所使用明火，因施工等特殊情况需要使用明火作业的，应当按规定事先（）。</w:t>
      </w:r>
    </w:p>
    <w:p w14:paraId="06ABAEE9">
      <w:pPr>
        <w:spacing w:line="240" w:lineRule="exact"/>
        <w:rPr>
          <w:rFonts w:ascii="黑体" w:hAnsi="黑体" w:eastAsia="黑体" w:cs="黑体"/>
          <w:sz w:val="18"/>
          <w:szCs w:val="18"/>
        </w:rPr>
      </w:pPr>
      <w:r>
        <w:rPr>
          <w:rFonts w:hint="eastAsia" w:ascii="黑体" w:hAnsi="黑体" w:eastAsia="黑体" w:cs="黑体"/>
          <w:sz w:val="18"/>
          <w:szCs w:val="18"/>
        </w:rPr>
        <w:t>A.向领导报告</w:t>
      </w:r>
    </w:p>
    <w:p w14:paraId="6120595B">
      <w:pPr>
        <w:spacing w:line="240" w:lineRule="exact"/>
        <w:rPr>
          <w:rFonts w:ascii="黑体" w:hAnsi="黑体" w:eastAsia="黑体" w:cs="黑体"/>
          <w:sz w:val="18"/>
          <w:szCs w:val="18"/>
        </w:rPr>
      </w:pPr>
      <w:r>
        <w:rPr>
          <w:rFonts w:hint="eastAsia" w:ascii="黑体" w:hAnsi="黑体" w:eastAsia="黑体" w:cs="黑体"/>
          <w:sz w:val="18"/>
          <w:szCs w:val="18"/>
        </w:rPr>
        <w:t>B.办理审批手续</w:t>
      </w:r>
    </w:p>
    <w:p w14:paraId="5C9A43C5">
      <w:pPr>
        <w:spacing w:line="240" w:lineRule="exact"/>
        <w:rPr>
          <w:rFonts w:ascii="黑体" w:hAnsi="黑体" w:eastAsia="黑体" w:cs="黑体"/>
          <w:sz w:val="18"/>
          <w:szCs w:val="18"/>
        </w:rPr>
      </w:pPr>
      <w:r>
        <w:rPr>
          <w:rFonts w:hint="eastAsia" w:ascii="黑体" w:hAnsi="黑体" w:eastAsia="黑体" w:cs="黑体"/>
          <w:sz w:val="18"/>
          <w:szCs w:val="18"/>
        </w:rPr>
        <w:t>C.向监管部门报告</w:t>
      </w:r>
    </w:p>
    <w:p w14:paraId="300FA1C5">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4ADE05C">
      <w:pPr>
        <w:spacing w:line="240" w:lineRule="exact"/>
        <w:rPr>
          <w:rFonts w:ascii="黑体" w:hAnsi="黑体" w:eastAsia="黑体" w:cs="黑体"/>
          <w:sz w:val="18"/>
          <w:szCs w:val="18"/>
        </w:rPr>
      </w:pPr>
      <w:r>
        <w:rPr>
          <w:rFonts w:hint="eastAsia" w:ascii="黑体" w:hAnsi="黑体" w:eastAsia="黑体" w:cs="黑体"/>
          <w:sz w:val="18"/>
          <w:szCs w:val="18"/>
        </w:rPr>
        <w:t>247/312</w:t>
      </w:r>
    </w:p>
    <w:p w14:paraId="55256971">
      <w:pPr>
        <w:spacing w:line="240" w:lineRule="exact"/>
        <w:rPr>
          <w:rFonts w:ascii="黑体" w:hAnsi="黑体" w:eastAsia="黑体" w:cs="黑体"/>
          <w:sz w:val="18"/>
          <w:szCs w:val="18"/>
        </w:rPr>
      </w:pPr>
      <w:r>
        <w:rPr>
          <w:rFonts w:hint="eastAsia" w:ascii="黑体" w:hAnsi="黑体" w:eastAsia="黑体" w:cs="黑体"/>
          <w:sz w:val="18"/>
          <w:szCs w:val="18"/>
        </w:rPr>
        <w:t>危险化学品运输车辆应当符合（）要求的安全技术条件，并按照国家有关规定定期进行安全技术检验。</w:t>
      </w:r>
    </w:p>
    <w:p w14:paraId="6B600219">
      <w:pPr>
        <w:spacing w:line="240" w:lineRule="exact"/>
        <w:rPr>
          <w:rFonts w:ascii="黑体" w:hAnsi="黑体" w:eastAsia="黑体" w:cs="黑体"/>
          <w:sz w:val="18"/>
          <w:szCs w:val="18"/>
        </w:rPr>
      </w:pPr>
      <w:r>
        <w:rPr>
          <w:rFonts w:hint="eastAsia" w:ascii="黑体" w:hAnsi="黑体" w:eastAsia="黑体" w:cs="黑体"/>
          <w:sz w:val="18"/>
          <w:szCs w:val="18"/>
        </w:rPr>
        <w:t>A.国家标准</w:t>
      </w:r>
    </w:p>
    <w:p w14:paraId="0324A7B9">
      <w:pPr>
        <w:spacing w:line="240" w:lineRule="exact"/>
        <w:rPr>
          <w:rFonts w:ascii="黑体" w:hAnsi="黑体" w:eastAsia="黑体" w:cs="黑体"/>
          <w:sz w:val="18"/>
          <w:szCs w:val="18"/>
        </w:rPr>
      </w:pPr>
      <w:r>
        <w:rPr>
          <w:rFonts w:hint="eastAsia" w:ascii="黑体" w:hAnsi="黑体" w:eastAsia="黑体" w:cs="黑体"/>
          <w:sz w:val="18"/>
          <w:szCs w:val="18"/>
        </w:rPr>
        <w:t>B.行业标准</w:t>
      </w:r>
    </w:p>
    <w:p w14:paraId="120B1430">
      <w:pPr>
        <w:spacing w:line="240" w:lineRule="exact"/>
        <w:rPr>
          <w:rFonts w:ascii="黑体" w:hAnsi="黑体" w:eastAsia="黑体" w:cs="黑体"/>
          <w:sz w:val="18"/>
          <w:szCs w:val="18"/>
        </w:rPr>
      </w:pPr>
      <w:r>
        <w:rPr>
          <w:rFonts w:hint="eastAsia" w:ascii="黑体" w:hAnsi="黑体" w:eastAsia="黑体" w:cs="黑体"/>
          <w:sz w:val="18"/>
          <w:szCs w:val="18"/>
        </w:rPr>
        <w:t>C.地方标准</w:t>
      </w:r>
    </w:p>
    <w:p w14:paraId="549A42F3">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5A69596B">
      <w:pPr>
        <w:spacing w:line="240" w:lineRule="exact"/>
        <w:rPr>
          <w:rFonts w:ascii="黑体" w:hAnsi="黑体" w:eastAsia="黑体" w:cs="黑体"/>
          <w:sz w:val="18"/>
          <w:szCs w:val="18"/>
        </w:rPr>
      </w:pPr>
      <w:r>
        <w:rPr>
          <w:rFonts w:hint="eastAsia" w:ascii="黑体" w:hAnsi="黑体" w:eastAsia="黑体" w:cs="黑体"/>
          <w:sz w:val="18"/>
          <w:szCs w:val="18"/>
        </w:rPr>
        <w:t>248/312</w:t>
      </w:r>
    </w:p>
    <w:p w14:paraId="18CA3CFC">
      <w:pPr>
        <w:spacing w:line="240" w:lineRule="exact"/>
        <w:rPr>
          <w:rFonts w:ascii="黑体" w:hAnsi="黑体" w:eastAsia="黑体" w:cs="黑体"/>
          <w:sz w:val="18"/>
          <w:szCs w:val="18"/>
        </w:rPr>
      </w:pPr>
      <w:r>
        <w:rPr>
          <w:rFonts w:hint="eastAsia" w:ascii="黑体" w:hAnsi="黑体" w:eastAsia="黑体" w:cs="黑体"/>
          <w:sz w:val="18"/>
          <w:szCs w:val="18"/>
        </w:rPr>
        <w:t>一般事故，是指造成（）以下死亡，或者10人以下重伤，或者1000万元以下直接经济损失的事故。</w:t>
      </w:r>
    </w:p>
    <w:p w14:paraId="55966246">
      <w:pPr>
        <w:spacing w:line="240" w:lineRule="exact"/>
        <w:rPr>
          <w:rFonts w:ascii="黑体" w:hAnsi="黑体" w:eastAsia="黑体" w:cs="黑体"/>
          <w:sz w:val="18"/>
          <w:szCs w:val="18"/>
        </w:rPr>
      </w:pPr>
      <w:r>
        <w:rPr>
          <w:rFonts w:hint="eastAsia" w:ascii="黑体" w:hAnsi="黑体" w:eastAsia="黑体" w:cs="黑体"/>
          <w:sz w:val="18"/>
          <w:szCs w:val="18"/>
        </w:rPr>
        <w:t>A.3人</w:t>
      </w:r>
    </w:p>
    <w:p w14:paraId="2563A66B">
      <w:pPr>
        <w:spacing w:line="240" w:lineRule="exact"/>
        <w:rPr>
          <w:rFonts w:ascii="黑体" w:hAnsi="黑体" w:eastAsia="黑体" w:cs="黑体"/>
          <w:sz w:val="18"/>
          <w:szCs w:val="18"/>
        </w:rPr>
      </w:pPr>
      <w:r>
        <w:rPr>
          <w:rFonts w:hint="eastAsia" w:ascii="黑体" w:hAnsi="黑体" w:eastAsia="黑体" w:cs="黑体"/>
          <w:sz w:val="18"/>
          <w:szCs w:val="18"/>
        </w:rPr>
        <w:t>B.4人</w:t>
      </w:r>
    </w:p>
    <w:p w14:paraId="178090F6">
      <w:pPr>
        <w:spacing w:line="240" w:lineRule="exact"/>
        <w:rPr>
          <w:rFonts w:ascii="黑体" w:hAnsi="黑体" w:eastAsia="黑体" w:cs="黑体"/>
          <w:sz w:val="18"/>
          <w:szCs w:val="18"/>
        </w:rPr>
      </w:pPr>
      <w:r>
        <w:rPr>
          <w:rFonts w:hint="eastAsia" w:ascii="黑体" w:hAnsi="黑体" w:eastAsia="黑体" w:cs="黑体"/>
          <w:sz w:val="18"/>
          <w:szCs w:val="18"/>
        </w:rPr>
        <w:t>C.5人</w:t>
      </w:r>
    </w:p>
    <w:p w14:paraId="61448C9B">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6E49FB7">
      <w:pPr>
        <w:spacing w:line="240" w:lineRule="exact"/>
        <w:rPr>
          <w:rFonts w:ascii="黑体" w:hAnsi="黑体" w:eastAsia="黑体" w:cs="黑体"/>
          <w:sz w:val="18"/>
          <w:szCs w:val="18"/>
        </w:rPr>
      </w:pPr>
      <w:r>
        <w:rPr>
          <w:rFonts w:hint="eastAsia" w:ascii="黑体" w:hAnsi="黑体" w:eastAsia="黑体" w:cs="黑体"/>
          <w:sz w:val="18"/>
          <w:szCs w:val="18"/>
        </w:rPr>
        <w:t>249/312</w:t>
      </w:r>
    </w:p>
    <w:p w14:paraId="1084B754">
      <w:pPr>
        <w:spacing w:line="240" w:lineRule="exact"/>
        <w:rPr>
          <w:rFonts w:ascii="黑体" w:hAnsi="黑体" w:eastAsia="黑体" w:cs="黑体"/>
          <w:sz w:val="18"/>
          <w:szCs w:val="18"/>
        </w:rPr>
      </w:pPr>
      <w:r>
        <w:rPr>
          <w:rFonts w:hint="eastAsia" w:ascii="黑体" w:hAnsi="黑体" w:eastAsia="黑体" w:cs="黑体"/>
          <w:sz w:val="18"/>
          <w:szCs w:val="18"/>
        </w:rPr>
        <w:t>特种设备使用单位对在用特种设备应当至少每（）进行一次自行检查，并作出记录。</w:t>
      </w:r>
    </w:p>
    <w:p w14:paraId="567AB957">
      <w:pPr>
        <w:spacing w:line="240" w:lineRule="exact"/>
        <w:rPr>
          <w:rFonts w:ascii="黑体" w:hAnsi="黑体" w:eastAsia="黑体" w:cs="黑体"/>
          <w:sz w:val="18"/>
          <w:szCs w:val="18"/>
        </w:rPr>
      </w:pPr>
      <w:r>
        <w:rPr>
          <w:rFonts w:hint="eastAsia" w:ascii="黑体" w:hAnsi="黑体" w:eastAsia="黑体" w:cs="黑体"/>
          <w:sz w:val="18"/>
          <w:szCs w:val="18"/>
        </w:rPr>
        <w:t>A.年</w:t>
      </w:r>
    </w:p>
    <w:p w14:paraId="7AAA1449">
      <w:pPr>
        <w:spacing w:line="240" w:lineRule="exact"/>
        <w:rPr>
          <w:rFonts w:ascii="黑体" w:hAnsi="黑体" w:eastAsia="黑体" w:cs="黑体"/>
          <w:sz w:val="18"/>
          <w:szCs w:val="18"/>
        </w:rPr>
      </w:pPr>
      <w:r>
        <w:rPr>
          <w:rFonts w:hint="eastAsia" w:ascii="黑体" w:hAnsi="黑体" w:eastAsia="黑体" w:cs="黑体"/>
          <w:sz w:val="18"/>
          <w:szCs w:val="18"/>
        </w:rPr>
        <w:t>B.月</w:t>
      </w:r>
    </w:p>
    <w:p w14:paraId="5745DF56">
      <w:pPr>
        <w:spacing w:line="240" w:lineRule="exact"/>
        <w:rPr>
          <w:rFonts w:ascii="黑体" w:hAnsi="黑体" w:eastAsia="黑体" w:cs="黑体"/>
          <w:sz w:val="18"/>
          <w:szCs w:val="18"/>
        </w:rPr>
      </w:pPr>
      <w:r>
        <w:rPr>
          <w:rFonts w:hint="eastAsia" w:ascii="黑体" w:hAnsi="黑体" w:eastAsia="黑体" w:cs="黑体"/>
          <w:sz w:val="18"/>
          <w:szCs w:val="18"/>
        </w:rPr>
        <w:t>C.半年</w:t>
      </w:r>
    </w:p>
    <w:p w14:paraId="08E1239A">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DF34D9C">
      <w:pPr>
        <w:spacing w:line="240" w:lineRule="exact"/>
        <w:rPr>
          <w:rFonts w:ascii="黑体" w:hAnsi="黑体" w:eastAsia="黑体" w:cs="黑体"/>
          <w:sz w:val="18"/>
          <w:szCs w:val="18"/>
        </w:rPr>
      </w:pPr>
      <w:r>
        <w:rPr>
          <w:rFonts w:hint="eastAsia" w:ascii="黑体" w:hAnsi="黑体" w:eastAsia="黑体" w:cs="黑体"/>
          <w:sz w:val="18"/>
          <w:szCs w:val="18"/>
        </w:rPr>
        <w:t>250/312</w:t>
      </w:r>
    </w:p>
    <w:p w14:paraId="0FEA6DA0">
      <w:pPr>
        <w:spacing w:line="240" w:lineRule="exact"/>
        <w:rPr>
          <w:rFonts w:ascii="黑体" w:hAnsi="黑体" w:eastAsia="黑体" w:cs="黑体"/>
          <w:sz w:val="18"/>
          <w:szCs w:val="18"/>
        </w:rPr>
      </w:pPr>
      <w:r>
        <w:rPr>
          <w:rFonts w:hint="eastAsia" w:ascii="黑体" w:hAnsi="黑体" w:eastAsia="黑体" w:cs="黑体"/>
          <w:sz w:val="18"/>
          <w:szCs w:val="18"/>
        </w:rPr>
        <w:t>有机过氧化物、金属过氧化物着火时，可用水进行扑救。</w:t>
      </w:r>
    </w:p>
    <w:p w14:paraId="0237A402">
      <w:pPr>
        <w:spacing w:line="240" w:lineRule="exact"/>
        <w:rPr>
          <w:rFonts w:ascii="黑体" w:hAnsi="黑体" w:eastAsia="黑体" w:cs="黑体"/>
          <w:sz w:val="18"/>
          <w:szCs w:val="18"/>
        </w:rPr>
      </w:pPr>
      <w:r>
        <w:rPr>
          <w:rFonts w:hint="eastAsia" w:ascii="黑体" w:hAnsi="黑体" w:eastAsia="黑体" w:cs="黑体"/>
          <w:sz w:val="18"/>
          <w:szCs w:val="18"/>
        </w:rPr>
        <w:t>A.对</w:t>
      </w:r>
    </w:p>
    <w:p w14:paraId="6B32C957">
      <w:pPr>
        <w:spacing w:line="240" w:lineRule="exact"/>
        <w:rPr>
          <w:rFonts w:ascii="黑体" w:hAnsi="黑体" w:eastAsia="黑体" w:cs="黑体"/>
          <w:sz w:val="18"/>
          <w:szCs w:val="18"/>
        </w:rPr>
      </w:pPr>
      <w:r>
        <w:rPr>
          <w:rFonts w:hint="eastAsia" w:ascii="黑体" w:hAnsi="黑体" w:eastAsia="黑体" w:cs="黑体"/>
          <w:sz w:val="18"/>
          <w:szCs w:val="18"/>
        </w:rPr>
        <w:t>B.错</w:t>
      </w:r>
    </w:p>
    <w:p w14:paraId="390EDB0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7D78FC0D">
      <w:pPr>
        <w:spacing w:line="240" w:lineRule="exact"/>
        <w:rPr>
          <w:rFonts w:ascii="黑体" w:hAnsi="黑体" w:eastAsia="黑体" w:cs="黑体"/>
          <w:sz w:val="18"/>
          <w:szCs w:val="18"/>
        </w:rPr>
      </w:pPr>
      <w:r>
        <w:rPr>
          <w:rFonts w:hint="eastAsia" w:ascii="黑体" w:hAnsi="黑体" w:eastAsia="黑体" w:cs="黑体"/>
          <w:sz w:val="18"/>
          <w:szCs w:val="18"/>
        </w:rPr>
        <w:t>251/312</w:t>
      </w:r>
    </w:p>
    <w:p w14:paraId="031E53DA">
      <w:pPr>
        <w:spacing w:line="240" w:lineRule="exact"/>
        <w:rPr>
          <w:rFonts w:ascii="黑体" w:hAnsi="黑体" w:eastAsia="黑体" w:cs="黑体"/>
          <w:sz w:val="18"/>
          <w:szCs w:val="18"/>
        </w:rPr>
      </w:pPr>
      <w:r>
        <w:rPr>
          <w:rFonts w:hint="eastAsia" w:ascii="黑体" w:hAnsi="黑体" w:eastAsia="黑体" w:cs="黑体"/>
          <w:sz w:val="18"/>
          <w:szCs w:val="18"/>
        </w:rPr>
        <w:t>吸湿性强、遇水释放较多热量的化学品沾染皮肤后应立刻（）。</w:t>
      </w:r>
    </w:p>
    <w:p w14:paraId="3E3E6633">
      <w:pPr>
        <w:spacing w:line="240" w:lineRule="exact"/>
        <w:rPr>
          <w:rFonts w:ascii="黑体" w:hAnsi="黑体" w:eastAsia="黑体" w:cs="黑体"/>
          <w:sz w:val="18"/>
          <w:szCs w:val="18"/>
        </w:rPr>
      </w:pPr>
      <w:r>
        <w:rPr>
          <w:rFonts w:hint="eastAsia" w:ascii="黑体" w:hAnsi="黑体" w:eastAsia="黑体" w:cs="黑体"/>
          <w:sz w:val="18"/>
          <w:szCs w:val="18"/>
        </w:rPr>
        <w:t>A.用清水清洗</w:t>
      </w:r>
    </w:p>
    <w:p w14:paraId="45AB38B6">
      <w:pPr>
        <w:spacing w:line="240" w:lineRule="exact"/>
        <w:rPr>
          <w:rFonts w:ascii="黑体" w:hAnsi="黑体" w:eastAsia="黑体" w:cs="黑体"/>
          <w:sz w:val="18"/>
          <w:szCs w:val="18"/>
        </w:rPr>
      </w:pPr>
      <w:r>
        <w:rPr>
          <w:rFonts w:hint="eastAsia" w:ascii="黑体" w:hAnsi="黑体" w:eastAsia="黑体" w:cs="黑体"/>
          <w:sz w:val="18"/>
          <w:szCs w:val="18"/>
        </w:rPr>
        <w:t>B.用冷水清洗</w:t>
      </w:r>
    </w:p>
    <w:p w14:paraId="3CDD7304">
      <w:pPr>
        <w:spacing w:line="240" w:lineRule="exact"/>
        <w:rPr>
          <w:rFonts w:ascii="黑体" w:hAnsi="黑体" w:eastAsia="黑体" w:cs="黑体"/>
          <w:sz w:val="18"/>
          <w:szCs w:val="18"/>
        </w:rPr>
      </w:pPr>
      <w:r>
        <w:rPr>
          <w:rFonts w:hint="eastAsia" w:ascii="黑体" w:hAnsi="黑体" w:eastAsia="黑体" w:cs="黑体"/>
          <w:sz w:val="18"/>
          <w:szCs w:val="18"/>
        </w:rPr>
        <w:t>C.用软纸、软布抹去</w:t>
      </w:r>
    </w:p>
    <w:p w14:paraId="284A058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46CFAAB">
      <w:pPr>
        <w:spacing w:line="240" w:lineRule="exact"/>
        <w:rPr>
          <w:rFonts w:ascii="黑体" w:hAnsi="黑体" w:eastAsia="黑体" w:cs="黑体"/>
          <w:sz w:val="18"/>
          <w:szCs w:val="18"/>
        </w:rPr>
      </w:pPr>
      <w:r>
        <w:rPr>
          <w:rFonts w:hint="eastAsia" w:ascii="黑体" w:hAnsi="黑体" w:eastAsia="黑体" w:cs="黑体"/>
          <w:sz w:val="18"/>
          <w:szCs w:val="18"/>
        </w:rPr>
        <w:t>252/312</w:t>
      </w:r>
    </w:p>
    <w:p w14:paraId="2960BC57">
      <w:pPr>
        <w:spacing w:line="240" w:lineRule="exact"/>
        <w:rPr>
          <w:rFonts w:ascii="黑体" w:hAnsi="黑体" w:eastAsia="黑体" w:cs="黑体"/>
          <w:sz w:val="18"/>
          <w:szCs w:val="18"/>
        </w:rPr>
      </w:pPr>
      <w:r>
        <w:rPr>
          <w:rFonts w:hint="eastAsia" w:ascii="黑体" w:hAnsi="黑体" w:eastAsia="黑体" w:cs="黑体"/>
          <w:sz w:val="18"/>
          <w:szCs w:val="18"/>
        </w:rPr>
        <w:t>综合安全管理制度包括（）。</w:t>
      </w:r>
    </w:p>
    <w:p w14:paraId="3CA0194D">
      <w:pPr>
        <w:spacing w:line="240" w:lineRule="exact"/>
        <w:rPr>
          <w:rFonts w:ascii="黑体" w:hAnsi="黑体" w:eastAsia="黑体" w:cs="黑体"/>
          <w:sz w:val="18"/>
          <w:szCs w:val="18"/>
        </w:rPr>
      </w:pPr>
      <w:r>
        <w:rPr>
          <w:rFonts w:hint="eastAsia" w:ascii="黑体" w:hAnsi="黑体" w:eastAsia="黑体" w:cs="黑体"/>
          <w:sz w:val="18"/>
          <w:szCs w:val="18"/>
        </w:rPr>
        <w:t>A.安全生产责任制</w:t>
      </w:r>
    </w:p>
    <w:p w14:paraId="48187949">
      <w:pPr>
        <w:spacing w:line="240" w:lineRule="exact"/>
        <w:rPr>
          <w:rFonts w:ascii="黑体" w:hAnsi="黑体" w:eastAsia="黑体" w:cs="黑体"/>
          <w:sz w:val="18"/>
          <w:szCs w:val="18"/>
        </w:rPr>
      </w:pPr>
      <w:r>
        <w:rPr>
          <w:rFonts w:hint="eastAsia" w:ascii="黑体" w:hAnsi="黑体" w:eastAsia="黑体" w:cs="黑体"/>
          <w:sz w:val="18"/>
          <w:szCs w:val="18"/>
        </w:rPr>
        <w:t>B.安全设施和费用管理制度</w:t>
      </w:r>
    </w:p>
    <w:p w14:paraId="43331FD9">
      <w:pPr>
        <w:spacing w:line="240" w:lineRule="exact"/>
        <w:rPr>
          <w:rFonts w:ascii="黑体" w:hAnsi="黑体" w:eastAsia="黑体" w:cs="黑体"/>
          <w:sz w:val="18"/>
          <w:szCs w:val="18"/>
        </w:rPr>
      </w:pPr>
      <w:r>
        <w:rPr>
          <w:rFonts w:hint="eastAsia" w:ascii="黑体" w:hAnsi="黑体" w:eastAsia="黑体" w:cs="黑体"/>
          <w:sz w:val="18"/>
          <w:szCs w:val="18"/>
        </w:rPr>
        <w:t>C.重大危险源管理制度</w:t>
      </w:r>
    </w:p>
    <w:p w14:paraId="5D65D7A3">
      <w:pPr>
        <w:spacing w:line="240" w:lineRule="exact"/>
        <w:rPr>
          <w:rFonts w:ascii="黑体" w:hAnsi="黑体" w:eastAsia="黑体" w:cs="黑体"/>
          <w:sz w:val="18"/>
          <w:szCs w:val="18"/>
        </w:rPr>
      </w:pPr>
      <w:r>
        <w:rPr>
          <w:rFonts w:hint="eastAsia" w:ascii="黑体" w:hAnsi="黑体" w:eastAsia="黑体" w:cs="黑体"/>
          <w:sz w:val="18"/>
          <w:szCs w:val="18"/>
        </w:rPr>
        <w:t>D.应急管理制度</w:t>
      </w:r>
    </w:p>
    <w:p w14:paraId="2CE09C15">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3BFAC5EF">
      <w:pPr>
        <w:spacing w:line="240" w:lineRule="exact"/>
        <w:rPr>
          <w:rFonts w:ascii="黑体" w:hAnsi="黑体" w:eastAsia="黑体" w:cs="黑体"/>
          <w:sz w:val="18"/>
          <w:szCs w:val="18"/>
        </w:rPr>
      </w:pPr>
      <w:r>
        <w:rPr>
          <w:rFonts w:hint="eastAsia" w:ascii="黑体" w:hAnsi="黑体" w:eastAsia="黑体" w:cs="黑体"/>
          <w:sz w:val="18"/>
          <w:szCs w:val="18"/>
        </w:rPr>
        <w:t>253/312</w:t>
      </w:r>
    </w:p>
    <w:p w14:paraId="514D705F">
      <w:pPr>
        <w:spacing w:line="240" w:lineRule="exact"/>
        <w:rPr>
          <w:rFonts w:ascii="黑体" w:hAnsi="黑体" w:eastAsia="黑体" w:cs="黑体"/>
          <w:sz w:val="18"/>
          <w:szCs w:val="18"/>
        </w:rPr>
      </w:pPr>
      <w:r>
        <w:rPr>
          <w:rFonts w:hint="eastAsia" w:ascii="黑体" w:hAnsi="黑体" w:eastAsia="黑体" w:cs="黑体"/>
          <w:sz w:val="18"/>
          <w:szCs w:val="18"/>
        </w:rPr>
        <w:t>地震后被埋压时求生的对策是（）。</w:t>
      </w:r>
    </w:p>
    <w:p w14:paraId="097D519C">
      <w:pPr>
        <w:spacing w:line="240" w:lineRule="exact"/>
        <w:rPr>
          <w:rFonts w:ascii="黑体" w:hAnsi="黑体" w:eastAsia="黑体" w:cs="黑体"/>
          <w:sz w:val="18"/>
          <w:szCs w:val="18"/>
        </w:rPr>
      </w:pPr>
      <w:r>
        <w:rPr>
          <w:rFonts w:hint="eastAsia" w:ascii="黑体" w:hAnsi="黑体" w:eastAsia="黑体" w:cs="黑体"/>
          <w:sz w:val="18"/>
          <w:szCs w:val="18"/>
        </w:rPr>
        <w:t>A.不停地呼救</w:t>
      </w:r>
    </w:p>
    <w:p w14:paraId="79384EF4">
      <w:pPr>
        <w:spacing w:line="240" w:lineRule="exact"/>
        <w:rPr>
          <w:rFonts w:ascii="黑体" w:hAnsi="黑体" w:eastAsia="黑体" w:cs="黑体"/>
          <w:sz w:val="18"/>
          <w:szCs w:val="18"/>
        </w:rPr>
      </w:pPr>
      <w:r>
        <w:rPr>
          <w:rFonts w:hint="eastAsia" w:ascii="黑体" w:hAnsi="黑体" w:eastAsia="黑体" w:cs="黑体"/>
          <w:sz w:val="18"/>
          <w:szCs w:val="18"/>
        </w:rPr>
        <w:t>B.大声哭喊，急躁行动</w:t>
      </w:r>
    </w:p>
    <w:p w14:paraId="244DBB82">
      <w:pPr>
        <w:spacing w:line="240" w:lineRule="exact"/>
        <w:rPr>
          <w:rFonts w:ascii="黑体" w:hAnsi="黑体" w:eastAsia="黑体" w:cs="黑体"/>
          <w:sz w:val="18"/>
          <w:szCs w:val="18"/>
        </w:rPr>
      </w:pPr>
      <w:r>
        <w:rPr>
          <w:rFonts w:hint="eastAsia" w:ascii="黑体" w:hAnsi="黑体" w:eastAsia="黑体" w:cs="黑体"/>
          <w:sz w:val="18"/>
          <w:szCs w:val="18"/>
        </w:rPr>
        <w:t>C.保存体力，用石块敲击能发出声响的物体，向外发出呼救信号</w:t>
      </w:r>
    </w:p>
    <w:p w14:paraId="1E508D72">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96F59E5">
      <w:pPr>
        <w:spacing w:line="240" w:lineRule="exact"/>
        <w:rPr>
          <w:rFonts w:ascii="黑体" w:hAnsi="黑体" w:eastAsia="黑体" w:cs="黑体"/>
          <w:sz w:val="18"/>
          <w:szCs w:val="18"/>
        </w:rPr>
      </w:pPr>
      <w:r>
        <w:rPr>
          <w:rFonts w:hint="eastAsia" w:ascii="黑体" w:hAnsi="黑体" w:eastAsia="黑体" w:cs="黑体"/>
          <w:sz w:val="18"/>
          <w:szCs w:val="18"/>
        </w:rPr>
        <w:t>254/312</w:t>
      </w:r>
    </w:p>
    <w:p w14:paraId="3AE46C87">
      <w:pPr>
        <w:spacing w:line="240" w:lineRule="exact"/>
        <w:rPr>
          <w:rFonts w:ascii="黑体" w:hAnsi="黑体" w:eastAsia="黑体" w:cs="黑体"/>
          <w:sz w:val="18"/>
          <w:szCs w:val="18"/>
        </w:rPr>
      </w:pPr>
      <w:r>
        <w:rPr>
          <w:rFonts w:hint="eastAsia" w:ascii="黑体" w:hAnsi="黑体" w:eastAsia="黑体" w:cs="黑体"/>
          <w:sz w:val="18"/>
          <w:szCs w:val="18"/>
        </w:rPr>
        <w:t>使用灭火器扑救火灾时要对准火焰（）喷射。</w:t>
      </w:r>
    </w:p>
    <w:p w14:paraId="0FA9755F">
      <w:pPr>
        <w:spacing w:line="240" w:lineRule="exact"/>
        <w:rPr>
          <w:rFonts w:ascii="黑体" w:hAnsi="黑体" w:eastAsia="黑体" w:cs="黑体"/>
          <w:sz w:val="18"/>
          <w:szCs w:val="18"/>
        </w:rPr>
      </w:pPr>
      <w:r>
        <w:rPr>
          <w:rFonts w:hint="eastAsia" w:ascii="黑体" w:hAnsi="黑体" w:eastAsia="黑体" w:cs="黑体"/>
          <w:sz w:val="18"/>
          <w:szCs w:val="18"/>
        </w:rPr>
        <w:t>A.上部</w:t>
      </w:r>
    </w:p>
    <w:p w14:paraId="5A5F80DB">
      <w:pPr>
        <w:spacing w:line="240" w:lineRule="exact"/>
        <w:rPr>
          <w:rFonts w:ascii="黑体" w:hAnsi="黑体" w:eastAsia="黑体" w:cs="黑体"/>
          <w:sz w:val="18"/>
          <w:szCs w:val="18"/>
        </w:rPr>
      </w:pPr>
      <w:r>
        <w:rPr>
          <w:rFonts w:hint="eastAsia" w:ascii="黑体" w:hAnsi="黑体" w:eastAsia="黑体" w:cs="黑体"/>
          <w:sz w:val="18"/>
          <w:szCs w:val="18"/>
        </w:rPr>
        <w:t>B.中部</w:t>
      </w:r>
    </w:p>
    <w:p w14:paraId="59A8C4D0">
      <w:pPr>
        <w:spacing w:line="240" w:lineRule="exact"/>
        <w:rPr>
          <w:rFonts w:ascii="黑体" w:hAnsi="黑体" w:eastAsia="黑体" w:cs="黑体"/>
          <w:sz w:val="18"/>
          <w:szCs w:val="18"/>
        </w:rPr>
      </w:pPr>
      <w:r>
        <w:rPr>
          <w:rFonts w:hint="eastAsia" w:ascii="黑体" w:hAnsi="黑体" w:eastAsia="黑体" w:cs="黑体"/>
          <w:sz w:val="18"/>
          <w:szCs w:val="18"/>
        </w:rPr>
        <w:t>C.根部</w:t>
      </w:r>
    </w:p>
    <w:p w14:paraId="00BC27A4">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EB3DDBE">
      <w:pPr>
        <w:spacing w:line="240" w:lineRule="exact"/>
        <w:rPr>
          <w:rFonts w:ascii="黑体" w:hAnsi="黑体" w:eastAsia="黑体" w:cs="黑体"/>
          <w:sz w:val="18"/>
          <w:szCs w:val="18"/>
        </w:rPr>
      </w:pPr>
      <w:r>
        <w:rPr>
          <w:rFonts w:hint="eastAsia" w:ascii="黑体" w:hAnsi="黑体" w:eastAsia="黑体" w:cs="黑体"/>
          <w:sz w:val="18"/>
          <w:szCs w:val="18"/>
        </w:rPr>
        <w:t>255/312</w:t>
      </w:r>
    </w:p>
    <w:p w14:paraId="78E6C9E4">
      <w:pPr>
        <w:spacing w:line="240" w:lineRule="exact"/>
        <w:rPr>
          <w:rFonts w:ascii="黑体" w:hAnsi="黑体" w:eastAsia="黑体" w:cs="黑体"/>
          <w:sz w:val="18"/>
          <w:szCs w:val="18"/>
        </w:rPr>
      </w:pPr>
      <w:r>
        <w:rPr>
          <w:rFonts w:hint="eastAsia" w:ascii="黑体" w:hAnsi="黑体" w:eastAsia="黑体" w:cs="黑体"/>
          <w:sz w:val="18"/>
          <w:szCs w:val="18"/>
        </w:rPr>
        <w:t>不具备职业病防护条件的单位和个人不得接受产生职业病危害的作业。</w:t>
      </w:r>
    </w:p>
    <w:p w14:paraId="79E932BD">
      <w:pPr>
        <w:spacing w:line="240" w:lineRule="exact"/>
        <w:rPr>
          <w:rFonts w:ascii="黑体" w:hAnsi="黑体" w:eastAsia="黑体" w:cs="黑体"/>
          <w:sz w:val="18"/>
          <w:szCs w:val="18"/>
        </w:rPr>
      </w:pPr>
      <w:r>
        <w:rPr>
          <w:rFonts w:hint="eastAsia" w:ascii="黑体" w:hAnsi="黑体" w:eastAsia="黑体" w:cs="黑体"/>
          <w:sz w:val="18"/>
          <w:szCs w:val="18"/>
        </w:rPr>
        <w:t>A.对</w:t>
      </w:r>
    </w:p>
    <w:p w14:paraId="3E54BB71">
      <w:pPr>
        <w:spacing w:line="240" w:lineRule="exact"/>
        <w:rPr>
          <w:rFonts w:ascii="黑体" w:hAnsi="黑体" w:eastAsia="黑体" w:cs="黑体"/>
          <w:sz w:val="18"/>
          <w:szCs w:val="18"/>
        </w:rPr>
      </w:pPr>
      <w:r>
        <w:rPr>
          <w:rFonts w:hint="eastAsia" w:ascii="黑体" w:hAnsi="黑体" w:eastAsia="黑体" w:cs="黑体"/>
          <w:sz w:val="18"/>
          <w:szCs w:val="18"/>
        </w:rPr>
        <w:t>B.错</w:t>
      </w:r>
    </w:p>
    <w:p w14:paraId="070FA5A6">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EE1F286">
      <w:pPr>
        <w:spacing w:line="240" w:lineRule="exact"/>
        <w:rPr>
          <w:rFonts w:ascii="黑体" w:hAnsi="黑体" w:eastAsia="黑体" w:cs="黑体"/>
          <w:sz w:val="18"/>
          <w:szCs w:val="18"/>
        </w:rPr>
      </w:pPr>
      <w:r>
        <w:rPr>
          <w:rFonts w:hint="eastAsia" w:ascii="黑体" w:hAnsi="黑体" w:eastAsia="黑体" w:cs="黑体"/>
          <w:sz w:val="18"/>
          <w:szCs w:val="18"/>
        </w:rPr>
        <w:t>256/312</w:t>
      </w:r>
    </w:p>
    <w:p w14:paraId="6A7D40CA">
      <w:pPr>
        <w:spacing w:line="240" w:lineRule="exact"/>
        <w:rPr>
          <w:rFonts w:ascii="黑体" w:hAnsi="黑体" w:eastAsia="黑体" w:cs="黑体"/>
          <w:sz w:val="18"/>
          <w:szCs w:val="18"/>
        </w:rPr>
      </w:pPr>
      <w:r>
        <w:rPr>
          <w:rFonts w:hint="eastAsia" w:ascii="黑体" w:hAnsi="黑体" w:eastAsia="黑体" w:cs="黑体"/>
          <w:sz w:val="18"/>
          <w:szCs w:val="18"/>
        </w:rPr>
        <w:t>下列预防踩踏的说法中，错误的是（）。</w:t>
      </w:r>
    </w:p>
    <w:p w14:paraId="21AA8336">
      <w:pPr>
        <w:spacing w:line="240" w:lineRule="exact"/>
        <w:rPr>
          <w:rFonts w:ascii="黑体" w:hAnsi="黑体" w:eastAsia="黑体" w:cs="黑体"/>
          <w:sz w:val="18"/>
          <w:szCs w:val="18"/>
        </w:rPr>
      </w:pPr>
      <w:r>
        <w:rPr>
          <w:rFonts w:hint="eastAsia" w:ascii="黑体" w:hAnsi="黑体" w:eastAsia="黑体" w:cs="黑体"/>
          <w:sz w:val="18"/>
          <w:szCs w:val="18"/>
        </w:rPr>
        <w:t>A.在拥挤人群中，左手握拳，右手握住左手手腕，双肘撑开平放胸前，形成一定空间保证呼吸</w:t>
      </w:r>
    </w:p>
    <w:p w14:paraId="4950BD3B">
      <w:pPr>
        <w:spacing w:line="240" w:lineRule="exact"/>
        <w:rPr>
          <w:rFonts w:ascii="黑体" w:hAnsi="黑体" w:eastAsia="黑体" w:cs="黑体"/>
          <w:sz w:val="18"/>
          <w:szCs w:val="18"/>
        </w:rPr>
      </w:pPr>
      <w:r>
        <w:rPr>
          <w:rFonts w:hint="eastAsia" w:ascii="黑体" w:hAnsi="黑体" w:eastAsia="黑体" w:cs="黑体"/>
          <w:sz w:val="18"/>
          <w:szCs w:val="18"/>
        </w:rPr>
        <w:t>B.不慎倒地时，双膝尽量前屈，护住胸腔和腹腔重要脏器，侧躺在地</w:t>
      </w:r>
    </w:p>
    <w:p w14:paraId="518CF541">
      <w:pPr>
        <w:spacing w:line="240" w:lineRule="exact"/>
        <w:rPr>
          <w:rFonts w:ascii="黑体" w:hAnsi="黑体" w:eastAsia="黑体" w:cs="黑体"/>
          <w:sz w:val="18"/>
          <w:szCs w:val="18"/>
        </w:rPr>
      </w:pPr>
      <w:r>
        <w:rPr>
          <w:rFonts w:hint="eastAsia" w:ascii="黑体" w:hAnsi="黑体" w:eastAsia="黑体" w:cs="黑体"/>
          <w:sz w:val="18"/>
          <w:szCs w:val="18"/>
        </w:rPr>
        <w:t>C.人群中鞋子被踩掉，要尽快弯腰提鞋或把鞋带系上</w:t>
      </w:r>
    </w:p>
    <w:p w14:paraId="591C1D5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16A7528">
      <w:pPr>
        <w:spacing w:line="240" w:lineRule="exact"/>
        <w:rPr>
          <w:rFonts w:ascii="黑体" w:hAnsi="黑体" w:eastAsia="黑体" w:cs="黑体"/>
          <w:sz w:val="18"/>
          <w:szCs w:val="18"/>
        </w:rPr>
      </w:pPr>
      <w:r>
        <w:rPr>
          <w:rFonts w:hint="eastAsia" w:ascii="黑体" w:hAnsi="黑体" w:eastAsia="黑体" w:cs="黑体"/>
          <w:sz w:val="18"/>
          <w:szCs w:val="18"/>
        </w:rPr>
        <w:t>257/312</w:t>
      </w:r>
    </w:p>
    <w:p w14:paraId="3FF167BD">
      <w:pPr>
        <w:spacing w:line="240" w:lineRule="exact"/>
        <w:rPr>
          <w:rFonts w:ascii="黑体" w:hAnsi="黑体" w:eastAsia="黑体" w:cs="黑体"/>
          <w:sz w:val="18"/>
          <w:szCs w:val="18"/>
        </w:rPr>
      </w:pPr>
      <w:r>
        <w:rPr>
          <w:rFonts w:hint="eastAsia" w:ascii="黑体" w:hAnsi="黑体" w:eastAsia="黑体" w:cs="黑体"/>
          <w:sz w:val="18"/>
          <w:szCs w:val="18"/>
        </w:rPr>
        <w:t>国家对严重危及生产安全的工艺、设备实行（）制度。</w:t>
      </w:r>
    </w:p>
    <w:p w14:paraId="2D42EB0F">
      <w:pPr>
        <w:spacing w:line="240" w:lineRule="exact"/>
        <w:rPr>
          <w:rFonts w:ascii="黑体" w:hAnsi="黑体" w:eastAsia="黑体" w:cs="黑体"/>
          <w:sz w:val="18"/>
          <w:szCs w:val="18"/>
        </w:rPr>
      </w:pPr>
      <w:r>
        <w:rPr>
          <w:rFonts w:hint="eastAsia" w:ascii="黑体" w:hAnsi="黑体" w:eastAsia="黑体" w:cs="黑体"/>
          <w:sz w:val="18"/>
          <w:szCs w:val="18"/>
        </w:rPr>
        <w:t>A.审批</w:t>
      </w:r>
    </w:p>
    <w:p w14:paraId="459EEA1F">
      <w:pPr>
        <w:spacing w:line="240" w:lineRule="exact"/>
        <w:rPr>
          <w:rFonts w:ascii="黑体" w:hAnsi="黑体" w:eastAsia="黑体" w:cs="黑体"/>
          <w:sz w:val="18"/>
          <w:szCs w:val="18"/>
        </w:rPr>
      </w:pPr>
      <w:r>
        <w:rPr>
          <w:rFonts w:hint="eastAsia" w:ascii="黑体" w:hAnsi="黑体" w:eastAsia="黑体" w:cs="黑体"/>
          <w:sz w:val="18"/>
          <w:szCs w:val="18"/>
        </w:rPr>
        <w:t>B.登记</w:t>
      </w:r>
    </w:p>
    <w:p w14:paraId="4FFE6AB5">
      <w:pPr>
        <w:spacing w:line="240" w:lineRule="exact"/>
        <w:rPr>
          <w:rFonts w:ascii="黑体" w:hAnsi="黑体" w:eastAsia="黑体" w:cs="黑体"/>
          <w:sz w:val="18"/>
          <w:szCs w:val="18"/>
        </w:rPr>
      </w:pPr>
      <w:r>
        <w:rPr>
          <w:rFonts w:hint="eastAsia" w:ascii="黑体" w:hAnsi="黑体" w:eastAsia="黑体" w:cs="黑体"/>
          <w:sz w:val="18"/>
          <w:szCs w:val="18"/>
        </w:rPr>
        <w:t>C.淘汰</w:t>
      </w:r>
    </w:p>
    <w:p w14:paraId="286AD9A7">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A0D0030">
      <w:pPr>
        <w:spacing w:line="240" w:lineRule="exact"/>
        <w:rPr>
          <w:rFonts w:ascii="黑体" w:hAnsi="黑体" w:eastAsia="黑体" w:cs="黑体"/>
          <w:sz w:val="18"/>
          <w:szCs w:val="18"/>
        </w:rPr>
      </w:pPr>
      <w:r>
        <w:rPr>
          <w:rFonts w:hint="eastAsia" w:ascii="黑体" w:hAnsi="黑体" w:eastAsia="黑体" w:cs="黑体"/>
          <w:sz w:val="18"/>
          <w:szCs w:val="18"/>
        </w:rPr>
        <w:t>258/312</w:t>
      </w:r>
    </w:p>
    <w:p w14:paraId="30E679A0">
      <w:pPr>
        <w:spacing w:line="240" w:lineRule="exact"/>
        <w:rPr>
          <w:rFonts w:ascii="黑体" w:hAnsi="黑体" w:eastAsia="黑体" w:cs="黑体"/>
          <w:sz w:val="18"/>
          <w:szCs w:val="18"/>
        </w:rPr>
      </w:pPr>
      <w:r>
        <w:rPr>
          <w:rFonts w:hint="eastAsia" w:ascii="黑体" w:hAnsi="黑体" w:eastAsia="黑体" w:cs="黑体"/>
          <w:sz w:val="18"/>
          <w:szCs w:val="18"/>
        </w:rPr>
        <w:t>生产经营单位应当督促、教育从业人员正确佩戴和使用劳动防护用品。</w:t>
      </w:r>
    </w:p>
    <w:p w14:paraId="6A40D3F0">
      <w:pPr>
        <w:spacing w:line="240" w:lineRule="exact"/>
        <w:rPr>
          <w:rFonts w:ascii="黑体" w:hAnsi="黑体" w:eastAsia="黑体" w:cs="黑体"/>
          <w:sz w:val="18"/>
          <w:szCs w:val="18"/>
        </w:rPr>
      </w:pPr>
      <w:r>
        <w:rPr>
          <w:rFonts w:hint="eastAsia" w:ascii="黑体" w:hAnsi="黑体" w:eastAsia="黑体" w:cs="黑体"/>
          <w:sz w:val="18"/>
          <w:szCs w:val="18"/>
        </w:rPr>
        <w:t>A.对</w:t>
      </w:r>
    </w:p>
    <w:p w14:paraId="37A1D694">
      <w:pPr>
        <w:spacing w:line="240" w:lineRule="exact"/>
        <w:rPr>
          <w:rFonts w:ascii="黑体" w:hAnsi="黑体" w:eastAsia="黑体" w:cs="黑体"/>
          <w:sz w:val="18"/>
          <w:szCs w:val="18"/>
        </w:rPr>
      </w:pPr>
      <w:r>
        <w:rPr>
          <w:rFonts w:hint="eastAsia" w:ascii="黑体" w:hAnsi="黑体" w:eastAsia="黑体" w:cs="黑体"/>
          <w:sz w:val="18"/>
          <w:szCs w:val="18"/>
        </w:rPr>
        <w:t>B.错</w:t>
      </w:r>
    </w:p>
    <w:p w14:paraId="4FE6B87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C6782AA">
      <w:pPr>
        <w:spacing w:line="240" w:lineRule="exact"/>
        <w:rPr>
          <w:rFonts w:ascii="黑体" w:hAnsi="黑体" w:eastAsia="黑体" w:cs="黑体"/>
          <w:sz w:val="18"/>
          <w:szCs w:val="18"/>
        </w:rPr>
      </w:pPr>
      <w:r>
        <w:rPr>
          <w:rFonts w:hint="eastAsia" w:ascii="黑体" w:hAnsi="黑体" w:eastAsia="黑体" w:cs="黑体"/>
          <w:sz w:val="18"/>
          <w:szCs w:val="18"/>
        </w:rPr>
        <w:t>259/312</w:t>
      </w:r>
    </w:p>
    <w:p w14:paraId="45600B44">
      <w:pPr>
        <w:spacing w:line="240" w:lineRule="exact"/>
        <w:rPr>
          <w:rFonts w:ascii="黑体" w:hAnsi="黑体" w:eastAsia="黑体" w:cs="黑体"/>
          <w:sz w:val="18"/>
          <w:szCs w:val="18"/>
        </w:rPr>
      </w:pPr>
      <w:r>
        <w:rPr>
          <w:rFonts w:hint="eastAsia" w:ascii="黑体" w:hAnsi="黑体" w:eastAsia="黑体" w:cs="黑体"/>
          <w:sz w:val="18"/>
          <w:szCs w:val="18"/>
        </w:rPr>
        <w:t>台风天气可以将车停在（）。</w:t>
      </w:r>
    </w:p>
    <w:p w14:paraId="54391145">
      <w:pPr>
        <w:spacing w:line="240" w:lineRule="exact"/>
        <w:rPr>
          <w:rFonts w:ascii="黑体" w:hAnsi="黑体" w:eastAsia="黑体" w:cs="黑体"/>
          <w:sz w:val="18"/>
          <w:szCs w:val="18"/>
        </w:rPr>
      </w:pPr>
      <w:r>
        <w:rPr>
          <w:rFonts w:hint="eastAsia" w:ascii="黑体" w:hAnsi="黑体" w:eastAsia="黑体" w:cs="黑体"/>
          <w:sz w:val="18"/>
          <w:szCs w:val="18"/>
        </w:rPr>
        <w:t>A.广告牌下面</w:t>
      </w:r>
    </w:p>
    <w:p w14:paraId="3516A95E">
      <w:pPr>
        <w:spacing w:line="240" w:lineRule="exact"/>
        <w:rPr>
          <w:rFonts w:ascii="黑体" w:hAnsi="黑体" w:eastAsia="黑体" w:cs="黑体"/>
          <w:sz w:val="18"/>
          <w:szCs w:val="18"/>
        </w:rPr>
      </w:pPr>
      <w:r>
        <w:rPr>
          <w:rFonts w:hint="eastAsia" w:ascii="黑体" w:hAnsi="黑体" w:eastAsia="黑体" w:cs="黑体"/>
          <w:sz w:val="18"/>
          <w:szCs w:val="18"/>
        </w:rPr>
        <w:t>B.大树下面</w:t>
      </w:r>
    </w:p>
    <w:p w14:paraId="27A92427">
      <w:pPr>
        <w:spacing w:line="240" w:lineRule="exact"/>
        <w:rPr>
          <w:rFonts w:ascii="黑体" w:hAnsi="黑体" w:eastAsia="黑体" w:cs="黑体"/>
          <w:sz w:val="18"/>
          <w:szCs w:val="18"/>
        </w:rPr>
      </w:pPr>
      <w:r>
        <w:rPr>
          <w:rFonts w:hint="eastAsia" w:ascii="黑体" w:hAnsi="黑体" w:eastAsia="黑体" w:cs="黑体"/>
          <w:sz w:val="18"/>
          <w:szCs w:val="18"/>
        </w:rPr>
        <w:t>C.排水畅通的地下车库</w:t>
      </w:r>
    </w:p>
    <w:p w14:paraId="0151348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A6EFDDA">
      <w:pPr>
        <w:spacing w:line="240" w:lineRule="exact"/>
        <w:rPr>
          <w:rFonts w:ascii="黑体" w:hAnsi="黑体" w:eastAsia="黑体" w:cs="黑体"/>
          <w:sz w:val="18"/>
          <w:szCs w:val="18"/>
        </w:rPr>
      </w:pPr>
      <w:r>
        <w:rPr>
          <w:rFonts w:hint="eastAsia" w:ascii="黑体" w:hAnsi="黑体" w:eastAsia="黑体" w:cs="黑体"/>
          <w:sz w:val="18"/>
          <w:szCs w:val="18"/>
        </w:rPr>
        <w:t>260/312</w:t>
      </w:r>
    </w:p>
    <w:p w14:paraId="4859BB61">
      <w:pPr>
        <w:spacing w:line="240" w:lineRule="exact"/>
        <w:rPr>
          <w:rFonts w:ascii="黑体" w:hAnsi="黑体" w:eastAsia="黑体" w:cs="黑体"/>
          <w:sz w:val="18"/>
          <w:szCs w:val="18"/>
        </w:rPr>
      </w:pPr>
      <w:r>
        <w:rPr>
          <w:rFonts w:hint="eastAsia" w:ascii="黑体" w:hAnsi="黑体" w:eastAsia="黑体" w:cs="黑体"/>
          <w:sz w:val="18"/>
          <w:szCs w:val="18"/>
        </w:rPr>
        <w:t>台风天气可以将车停在（）。</w:t>
      </w:r>
    </w:p>
    <w:p w14:paraId="0EF3A035">
      <w:pPr>
        <w:spacing w:line="240" w:lineRule="exact"/>
        <w:rPr>
          <w:rFonts w:ascii="黑体" w:hAnsi="黑体" w:eastAsia="黑体" w:cs="黑体"/>
          <w:sz w:val="18"/>
          <w:szCs w:val="18"/>
        </w:rPr>
      </w:pPr>
      <w:r>
        <w:rPr>
          <w:rFonts w:hint="eastAsia" w:ascii="黑体" w:hAnsi="黑体" w:eastAsia="黑体" w:cs="黑体"/>
          <w:sz w:val="18"/>
          <w:szCs w:val="18"/>
        </w:rPr>
        <w:t>A.广告牌下面</w:t>
      </w:r>
    </w:p>
    <w:p w14:paraId="209FEBFB">
      <w:pPr>
        <w:spacing w:line="240" w:lineRule="exact"/>
        <w:rPr>
          <w:rFonts w:ascii="黑体" w:hAnsi="黑体" w:eastAsia="黑体" w:cs="黑体"/>
          <w:sz w:val="18"/>
          <w:szCs w:val="18"/>
        </w:rPr>
      </w:pPr>
      <w:r>
        <w:rPr>
          <w:rFonts w:hint="eastAsia" w:ascii="黑体" w:hAnsi="黑体" w:eastAsia="黑体" w:cs="黑体"/>
          <w:sz w:val="18"/>
          <w:szCs w:val="18"/>
        </w:rPr>
        <w:t>B.下面</w:t>
      </w:r>
    </w:p>
    <w:p w14:paraId="3001FDC1">
      <w:pPr>
        <w:spacing w:line="240" w:lineRule="exact"/>
        <w:rPr>
          <w:rFonts w:ascii="黑体" w:hAnsi="黑体" w:eastAsia="黑体" w:cs="黑体"/>
          <w:sz w:val="18"/>
          <w:szCs w:val="18"/>
        </w:rPr>
      </w:pPr>
      <w:r>
        <w:rPr>
          <w:rFonts w:hint="eastAsia" w:ascii="黑体" w:hAnsi="黑体" w:eastAsia="黑体" w:cs="黑体"/>
          <w:sz w:val="18"/>
          <w:szCs w:val="18"/>
        </w:rPr>
        <w:t>C.畅通的地下车库</w:t>
      </w:r>
    </w:p>
    <w:p w14:paraId="12367B83">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051251A2">
      <w:pPr>
        <w:spacing w:line="240" w:lineRule="exact"/>
        <w:rPr>
          <w:rFonts w:ascii="黑体" w:hAnsi="黑体" w:eastAsia="黑体" w:cs="黑体"/>
          <w:sz w:val="18"/>
          <w:szCs w:val="18"/>
        </w:rPr>
      </w:pPr>
      <w:r>
        <w:rPr>
          <w:rFonts w:hint="eastAsia" w:ascii="黑体" w:hAnsi="黑体" w:eastAsia="黑体" w:cs="黑体"/>
          <w:sz w:val="18"/>
          <w:szCs w:val="18"/>
        </w:rPr>
        <w:t>261/312</w:t>
      </w:r>
    </w:p>
    <w:p w14:paraId="2CCC2295">
      <w:pPr>
        <w:spacing w:line="240" w:lineRule="exact"/>
        <w:rPr>
          <w:rFonts w:ascii="黑体" w:hAnsi="黑体" w:eastAsia="黑体" w:cs="黑体"/>
          <w:sz w:val="18"/>
          <w:szCs w:val="18"/>
        </w:rPr>
      </w:pPr>
      <w:r>
        <w:rPr>
          <w:rFonts w:hint="eastAsia" w:ascii="黑体" w:hAnsi="黑体" w:eastAsia="黑体" w:cs="黑体"/>
          <w:sz w:val="18"/>
          <w:szCs w:val="18"/>
        </w:rPr>
        <w:t>关于大风天出行，下列说法错误的是（）。</w:t>
      </w:r>
    </w:p>
    <w:p w14:paraId="2D7D1FC6">
      <w:pPr>
        <w:spacing w:line="240" w:lineRule="exact"/>
        <w:rPr>
          <w:rFonts w:ascii="黑体" w:hAnsi="黑体" w:eastAsia="黑体" w:cs="黑体"/>
          <w:sz w:val="18"/>
          <w:szCs w:val="18"/>
        </w:rPr>
      </w:pPr>
      <w:r>
        <w:rPr>
          <w:rFonts w:hint="eastAsia" w:ascii="黑体" w:hAnsi="黑体" w:eastAsia="黑体" w:cs="黑体"/>
          <w:sz w:val="18"/>
          <w:szCs w:val="18"/>
        </w:rPr>
        <w:t>A.尽量减少外出</w:t>
      </w:r>
    </w:p>
    <w:p w14:paraId="4600B191">
      <w:pPr>
        <w:spacing w:line="240" w:lineRule="exact"/>
        <w:rPr>
          <w:rFonts w:ascii="黑体" w:hAnsi="黑体" w:eastAsia="黑体" w:cs="黑体"/>
          <w:sz w:val="18"/>
          <w:szCs w:val="18"/>
        </w:rPr>
      </w:pPr>
      <w:r>
        <w:rPr>
          <w:rFonts w:hint="eastAsia" w:ascii="黑体" w:hAnsi="黑体" w:eastAsia="黑体" w:cs="黑体"/>
          <w:sz w:val="18"/>
          <w:szCs w:val="18"/>
        </w:rPr>
        <w:t>B.为避风，尽量贴着广告牌或大树下行走</w:t>
      </w:r>
    </w:p>
    <w:p w14:paraId="4B844374">
      <w:pPr>
        <w:spacing w:line="240" w:lineRule="exact"/>
        <w:rPr>
          <w:rFonts w:ascii="黑体" w:hAnsi="黑体" w:eastAsia="黑体" w:cs="黑体"/>
          <w:sz w:val="18"/>
          <w:szCs w:val="18"/>
        </w:rPr>
      </w:pPr>
      <w:r>
        <w:rPr>
          <w:rFonts w:hint="eastAsia" w:ascii="黑体" w:hAnsi="黑体" w:eastAsia="黑体" w:cs="黑体"/>
          <w:sz w:val="18"/>
          <w:szCs w:val="18"/>
        </w:rPr>
        <w:t>C.经过建筑物或楼房时，如果窗户没关，要远远避开</w:t>
      </w:r>
    </w:p>
    <w:p w14:paraId="1ADFB11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10ECD38">
      <w:pPr>
        <w:spacing w:line="240" w:lineRule="exact"/>
        <w:rPr>
          <w:rFonts w:ascii="黑体" w:hAnsi="黑体" w:eastAsia="黑体" w:cs="黑体"/>
          <w:sz w:val="18"/>
          <w:szCs w:val="18"/>
        </w:rPr>
      </w:pPr>
      <w:r>
        <w:rPr>
          <w:rFonts w:hint="eastAsia" w:ascii="黑体" w:hAnsi="黑体" w:eastAsia="黑体" w:cs="黑体"/>
          <w:sz w:val="18"/>
          <w:szCs w:val="18"/>
        </w:rPr>
        <w:t>262/312</w:t>
      </w:r>
    </w:p>
    <w:p w14:paraId="55663805">
      <w:pPr>
        <w:spacing w:line="240" w:lineRule="exact"/>
        <w:rPr>
          <w:rFonts w:ascii="黑体" w:hAnsi="黑体" w:eastAsia="黑体" w:cs="黑体"/>
          <w:sz w:val="18"/>
          <w:szCs w:val="18"/>
        </w:rPr>
      </w:pPr>
      <w:r>
        <w:rPr>
          <w:rFonts w:hint="eastAsia" w:ascii="黑体" w:hAnsi="黑体" w:eastAsia="黑体" w:cs="黑体"/>
          <w:sz w:val="18"/>
          <w:szCs w:val="18"/>
        </w:rPr>
        <w:t>易燃液体（）越低，发生着火燃烧的危险越大。</w:t>
      </w:r>
    </w:p>
    <w:p w14:paraId="2B956C7D">
      <w:pPr>
        <w:spacing w:line="240" w:lineRule="exact"/>
        <w:rPr>
          <w:rFonts w:ascii="黑体" w:hAnsi="黑体" w:eastAsia="黑体" w:cs="黑体"/>
          <w:sz w:val="18"/>
          <w:szCs w:val="18"/>
        </w:rPr>
      </w:pPr>
      <w:r>
        <w:rPr>
          <w:rFonts w:hint="eastAsia" w:ascii="黑体" w:hAnsi="黑体" w:eastAsia="黑体" w:cs="黑体"/>
          <w:sz w:val="18"/>
          <w:szCs w:val="18"/>
        </w:rPr>
        <w:t>A.闪点</w:t>
      </w:r>
    </w:p>
    <w:p w14:paraId="1EA64639">
      <w:pPr>
        <w:spacing w:line="240" w:lineRule="exact"/>
        <w:rPr>
          <w:rFonts w:ascii="黑体" w:hAnsi="黑体" w:eastAsia="黑体" w:cs="黑体"/>
          <w:sz w:val="18"/>
          <w:szCs w:val="18"/>
        </w:rPr>
      </w:pPr>
      <w:r>
        <w:rPr>
          <w:rFonts w:hint="eastAsia" w:ascii="黑体" w:hAnsi="黑体" w:eastAsia="黑体" w:cs="黑体"/>
          <w:sz w:val="18"/>
          <w:szCs w:val="18"/>
        </w:rPr>
        <w:t>B.沸点</w:t>
      </w:r>
    </w:p>
    <w:p w14:paraId="07DF5C95">
      <w:pPr>
        <w:spacing w:line="240" w:lineRule="exact"/>
        <w:rPr>
          <w:rFonts w:ascii="黑体" w:hAnsi="黑体" w:eastAsia="黑体" w:cs="黑体"/>
          <w:sz w:val="18"/>
          <w:szCs w:val="18"/>
        </w:rPr>
      </w:pPr>
      <w:r>
        <w:rPr>
          <w:rFonts w:hint="eastAsia" w:ascii="黑体" w:hAnsi="黑体" w:eastAsia="黑体" w:cs="黑体"/>
          <w:sz w:val="18"/>
          <w:szCs w:val="18"/>
        </w:rPr>
        <w:t>C.自燃点</w:t>
      </w:r>
    </w:p>
    <w:p w14:paraId="2ABA675A">
      <w:pPr>
        <w:spacing w:line="240" w:lineRule="exact"/>
        <w:rPr>
          <w:rFonts w:ascii="黑体" w:hAnsi="黑体" w:eastAsia="黑体" w:cs="黑体"/>
          <w:sz w:val="18"/>
          <w:szCs w:val="18"/>
        </w:rPr>
      </w:pPr>
      <w:r>
        <w:rPr>
          <w:rFonts w:hint="eastAsia" w:ascii="黑体" w:hAnsi="黑体" w:eastAsia="黑体" w:cs="黑体"/>
          <w:sz w:val="18"/>
          <w:szCs w:val="18"/>
        </w:rPr>
        <w:t>D.熔点</w:t>
      </w:r>
    </w:p>
    <w:p w14:paraId="0C6DE1DB">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7EA80B26">
      <w:pPr>
        <w:spacing w:line="240" w:lineRule="exact"/>
        <w:rPr>
          <w:rFonts w:ascii="黑体" w:hAnsi="黑体" w:eastAsia="黑体" w:cs="黑体"/>
          <w:sz w:val="18"/>
          <w:szCs w:val="18"/>
        </w:rPr>
      </w:pPr>
      <w:r>
        <w:rPr>
          <w:rFonts w:hint="eastAsia" w:ascii="黑体" w:hAnsi="黑体" w:eastAsia="黑体" w:cs="黑体"/>
          <w:sz w:val="18"/>
          <w:szCs w:val="18"/>
        </w:rPr>
        <w:t>263/312</w:t>
      </w:r>
    </w:p>
    <w:p w14:paraId="277CB47E">
      <w:pPr>
        <w:spacing w:line="240" w:lineRule="exact"/>
        <w:rPr>
          <w:rFonts w:ascii="黑体" w:hAnsi="黑体" w:eastAsia="黑体" w:cs="黑体"/>
          <w:sz w:val="18"/>
          <w:szCs w:val="18"/>
        </w:rPr>
      </w:pPr>
      <w:r>
        <w:rPr>
          <w:rFonts w:hint="eastAsia" w:ascii="黑体" w:hAnsi="黑体" w:eastAsia="黑体" w:cs="黑体"/>
          <w:sz w:val="18"/>
          <w:szCs w:val="18"/>
        </w:rPr>
        <w:t>下列森林火灾自救常识中，不正确的是（）。</w:t>
      </w:r>
    </w:p>
    <w:p w14:paraId="2448C904">
      <w:pPr>
        <w:spacing w:line="240" w:lineRule="exact"/>
        <w:rPr>
          <w:rFonts w:ascii="黑体" w:hAnsi="黑体" w:eastAsia="黑体" w:cs="黑体"/>
          <w:sz w:val="18"/>
          <w:szCs w:val="18"/>
        </w:rPr>
      </w:pPr>
      <w:r>
        <w:rPr>
          <w:rFonts w:hint="eastAsia" w:ascii="黑体" w:hAnsi="黑体" w:eastAsia="黑体" w:cs="黑体"/>
          <w:sz w:val="18"/>
          <w:szCs w:val="18"/>
        </w:rPr>
        <w:t>A.当烟尘袭来时，用湿毛巾或衣服捂住口鼻迅速躲避</w:t>
      </w:r>
    </w:p>
    <w:p w14:paraId="316C0239">
      <w:pPr>
        <w:spacing w:line="240" w:lineRule="exact"/>
        <w:rPr>
          <w:rFonts w:ascii="黑体" w:hAnsi="黑体" w:eastAsia="黑体" w:cs="黑体"/>
          <w:sz w:val="18"/>
          <w:szCs w:val="18"/>
        </w:rPr>
      </w:pPr>
      <w:r>
        <w:rPr>
          <w:rFonts w:hint="eastAsia" w:ascii="黑体" w:hAnsi="黑体" w:eastAsia="黑体" w:cs="黑体"/>
          <w:sz w:val="18"/>
          <w:szCs w:val="18"/>
        </w:rPr>
        <w:t>B.不可选择低洼地或坑、洞避烟，因为低洼地和坑、洞容易沉积烟尘</w:t>
      </w:r>
    </w:p>
    <w:p w14:paraId="4B04E07F">
      <w:pPr>
        <w:spacing w:line="240" w:lineRule="exact"/>
        <w:rPr>
          <w:rFonts w:ascii="黑体" w:hAnsi="黑体" w:eastAsia="黑体" w:cs="黑体"/>
          <w:sz w:val="18"/>
          <w:szCs w:val="18"/>
        </w:rPr>
      </w:pPr>
      <w:r>
        <w:rPr>
          <w:rFonts w:hint="eastAsia" w:ascii="黑体" w:hAnsi="黑体" w:eastAsia="黑体" w:cs="黑体"/>
          <w:sz w:val="18"/>
          <w:szCs w:val="18"/>
        </w:rPr>
        <w:t>C.如果被大火包围在半山腰时，要快速向山上跑</w:t>
      </w:r>
    </w:p>
    <w:p w14:paraId="141CED31">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A93D54D">
      <w:pPr>
        <w:spacing w:line="240" w:lineRule="exact"/>
        <w:rPr>
          <w:rFonts w:ascii="黑体" w:hAnsi="黑体" w:eastAsia="黑体" w:cs="黑体"/>
          <w:sz w:val="18"/>
          <w:szCs w:val="18"/>
        </w:rPr>
      </w:pPr>
      <w:r>
        <w:rPr>
          <w:rFonts w:hint="eastAsia" w:ascii="黑体" w:hAnsi="黑体" w:eastAsia="黑体" w:cs="黑体"/>
          <w:sz w:val="18"/>
          <w:szCs w:val="18"/>
        </w:rPr>
        <w:t>264/312</w:t>
      </w:r>
    </w:p>
    <w:p w14:paraId="7008E3CB">
      <w:pPr>
        <w:spacing w:line="240" w:lineRule="exact"/>
        <w:rPr>
          <w:rFonts w:ascii="黑体" w:hAnsi="黑体" w:eastAsia="黑体" w:cs="黑体"/>
          <w:sz w:val="18"/>
          <w:szCs w:val="18"/>
        </w:rPr>
      </w:pPr>
      <w:r>
        <w:rPr>
          <w:rFonts w:hint="eastAsia" w:ascii="黑体" w:hAnsi="黑体" w:eastAsia="黑体" w:cs="黑体"/>
          <w:sz w:val="18"/>
          <w:szCs w:val="18"/>
        </w:rPr>
        <w:t>在检修设备时，应该在电气开关处挂上“禁止合闸”的警示标志。</w:t>
      </w:r>
    </w:p>
    <w:p w14:paraId="496A1C6C">
      <w:pPr>
        <w:spacing w:line="240" w:lineRule="exact"/>
        <w:rPr>
          <w:rFonts w:ascii="黑体" w:hAnsi="黑体" w:eastAsia="黑体" w:cs="黑体"/>
          <w:sz w:val="18"/>
          <w:szCs w:val="18"/>
        </w:rPr>
      </w:pPr>
      <w:r>
        <w:rPr>
          <w:rFonts w:hint="eastAsia" w:ascii="黑体" w:hAnsi="黑体" w:eastAsia="黑体" w:cs="黑体"/>
          <w:sz w:val="18"/>
          <w:szCs w:val="18"/>
        </w:rPr>
        <w:t>A.对</w:t>
      </w:r>
    </w:p>
    <w:p w14:paraId="42264323">
      <w:pPr>
        <w:spacing w:line="240" w:lineRule="exact"/>
        <w:rPr>
          <w:rFonts w:ascii="黑体" w:hAnsi="黑体" w:eastAsia="黑体" w:cs="黑体"/>
          <w:sz w:val="18"/>
          <w:szCs w:val="18"/>
        </w:rPr>
      </w:pPr>
      <w:r>
        <w:rPr>
          <w:rFonts w:hint="eastAsia" w:ascii="黑体" w:hAnsi="黑体" w:eastAsia="黑体" w:cs="黑体"/>
          <w:sz w:val="18"/>
          <w:szCs w:val="18"/>
        </w:rPr>
        <w:t>B.错</w:t>
      </w:r>
    </w:p>
    <w:p w14:paraId="7549ADF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12B3D5B">
      <w:pPr>
        <w:spacing w:line="240" w:lineRule="exact"/>
        <w:rPr>
          <w:rFonts w:ascii="黑体" w:hAnsi="黑体" w:eastAsia="黑体" w:cs="黑体"/>
          <w:sz w:val="18"/>
          <w:szCs w:val="18"/>
        </w:rPr>
      </w:pPr>
      <w:r>
        <w:rPr>
          <w:rFonts w:hint="eastAsia" w:ascii="黑体" w:hAnsi="黑体" w:eastAsia="黑体" w:cs="黑体"/>
          <w:sz w:val="18"/>
          <w:szCs w:val="18"/>
        </w:rPr>
        <w:t>265/312</w:t>
      </w:r>
    </w:p>
    <w:p w14:paraId="347977A0">
      <w:pPr>
        <w:spacing w:line="240" w:lineRule="exact"/>
        <w:rPr>
          <w:rFonts w:ascii="黑体" w:hAnsi="黑体" w:eastAsia="黑体" w:cs="黑体"/>
          <w:sz w:val="18"/>
          <w:szCs w:val="18"/>
        </w:rPr>
      </w:pPr>
      <w:r>
        <w:rPr>
          <w:rFonts w:hint="eastAsia" w:ascii="黑体" w:hAnsi="黑体" w:eastAsia="黑体" w:cs="黑体"/>
          <w:sz w:val="18"/>
          <w:szCs w:val="18"/>
        </w:rPr>
        <w:t>根据《消防法》关于消防设施的定义，下列属于消防设施的是（）。</w:t>
      </w:r>
    </w:p>
    <w:p w14:paraId="6CB4487F">
      <w:pPr>
        <w:spacing w:line="240" w:lineRule="exact"/>
        <w:rPr>
          <w:rFonts w:ascii="黑体" w:hAnsi="黑体" w:eastAsia="黑体" w:cs="黑体"/>
          <w:sz w:val="18"/>
          <w:szCs w:val="18"/>
        </w:rPr>
      </w:pPr>
      <w:r>
        <w:rPr>
          <w:rFonts w:hint="eastAsia" w:ascii="黑体" w:hAnsi="黑体" w:eastAsia="黑体" w:cs="黑体"/>
          <w:sz w:val="18"/>
          <w:szCs w:val="18"/>
        </w:rPr>
        <w:t>A.消防车</w:t>
      </w:r>
    </w:p>
    <w:p w14:paraId="7A7A2DC3">
      <w:pPr>
        <w:spacing w:line="240" w:lineRule="exact"/>
        <w:rPr>
          <w:rFonts w:ascii="黑体" w:hAnsi="黑体" w:eastAsia="黑体" w:cs="黑体"/>
          <w:sz w:val="18"/>
          <w:szCs w:val="18"/>
        </w:rPr>
      </w:pPr>
      <w:r>
        <w:rPr>
          <w:rFonts w:hint="eastAsia" w:ascii="黑体" w:hAnsi="黑体" w:eastAsia="黑体" w:cs="黑体"/>
          <w:sz w:val="18"/>
          <w:szCs w:val="18"/>
        </w:rPr>
        <w:t>B.防烟排烟系统</w:t>
      </w:r>
    </w:p>
    <w:p w14:paraId="6139FA83">
      <w:pPr>
        <w:spacing w:line="240" w:lineRule="exact"/>
        <w:rPr>
          <w:rFonts w:ascii="黑体" w:hAnsi="黑体" w:eastAsia="黑体" w:cs="黑体"/>
          <w:sz w:val="18"/>
          <w:szCs w:val="18"/>
        </w:rPr>
      </w:pPr>
      <w:r>
        <w:rPr>
          <w:rFonts w:hint="eastAsia" w:ascii="黑体" w:hAnsi="黑体" w:eastAsia="黑体" w:cs="黑体"/>
          <w:sz w:val="18"/>
          <w:szCs w:val="18"/>
        </w:rPr>
        <w:t>C.消火栓系统</w:t>
      </w:r>
    </w:p>
    <w:p w14:paraId="496C822D">
      <w:pPr>
        <w:spacing w:line="240" w:lineRule="exact"/>
        <w:rPr>
          <w:rFonts w:ascii="黑体" w:hAnsi="黑体" w:eastAsia="黑体" w:cs="黑体"/>
          <w:sz w:val="18"/>
          <w:szCs w:val="18"/>
        </w:rPr>
      </w:pPr>
      <w:r>
        <w:rPr>
          <w:rFonts w:hint="eastAsia" w:ascii="黑体" w:hAnsi="黑体" w:eastAsia="黑体" w:cs="黑体"/>
          <w:sz w:val="18"/>
          <w:szCs w:val="18"/>
        </w:rPr>
        <w:t>D.应急广播</w:t>
      </w:r>
    </w:p>
    <w:p w14:paraId="724BF13B">
      <w:pPr>
        <w:spacing w:line="240" w:lineRule="exact"/>
        <w:rPr>
          <w:rFonts w:ascii="黑体" w:hAnsi="黑体" w:eastAsia="黑体" w:cs="黑体"/>
          <w:sz w:val="18"/>
          <w:szCs w:val="18"/>
        </w:rPr>
      </w:pPr>
      <w:r>
        <w:rPr>
          <w:rFonts w:hint="eastAsia" w:ascii="黑体" w:hAnsi="黑体" w:eastAsia="黑体" w:cs="黑体"/>
          <w:sz w:val="18"/>
          <w:szCs w:val="18"/>
        </w:rPr>
        <w:t>正确答案：B,C,D</w:t>
      </w:r>
    </w:p>
    <w:p w14:paraId="1A26E550">
      <w:pPr>
        <w:spacing w:line="240" w:lineRule="exact"/>
        <w:rPr>
          <w:rFonts w:ascii="黑体" w:hAnsi="黑体" w:eastAsia="黑体" w:cs="黑体"/>
          <w:sz w:val="18"/>
          <w:szCs w:val="18"/>
        </w:rPr>
      </w:pPr>
      <w:r>
        <w:rPr>
          <w:rFonts w:hint="eastAsia" w:ascii="黑体" w:hAnsi="黑体" w:eastAsia="黑体" w:cs="黑体"/>
          <w:sz w:val="18"/>
          <w:szCs w:val="18"/>
        </w:rPr>
        <w:t>266/312</w:t>
      </w:r>
    </w:p>
    <w:p w14:paraId="418263F0">
      <w:pPr>
        <w:spacing w:line="240" w:lineRule="exact"/>
        <w:rPr>
          <w:rFonts w:ascii="黑体" w:hAnsi="黑体" w:eastAsia="黑体" w:cs="黑体"/>
          <w:sz w:val="18"/>
          <w:szCs w:val="18"/>
        </w:rPr>
      </w:pPr>
      <w:r>
        <w:rPr>
          <w:rFonts w:hint="eastAsia" w:ascii="黑体" w:hAnsi="黑体" w:eastAsia="黑体" w:cs="黑体"/>
          <w:sz w:val="18"/>
          <w:szCs w:val="18"/>
        </w:rPr>
        <w:t>采取适当的措施，使燃烧因缺少氧气助燃而熄灭，这种灭火方法称为（）。</w:t>
      </w:r>
    </w:p>
    <w:p w14:paraId="7F1A3FF0">
      <w:pPr>
        <w:spacing w:line="240" w:lineRule="exact"/>
        <w:rPr>
          <w:rFonts w:ascii="黑体" w:hAnsi="黑体" w:eastAsia="黑体" w:cs="黑体"/>
          <w:sz w:val="18"/>
          <w:szCs w:val="18"/>
        </w:rPr>
      </w:pPr>
      <w:r>
        <w:rPr>
          <w:rFonts w:hint="eastAsia" w:ascii="黑体" w:hAnsi="黑体" w:eastAsia="黑体" w:cs="黑体"/>
          <w:sz w:val="18"/>
          <w:szCs w:val="18"/>
        </w:rPr>
        <w:t>A.窒息灭火法</w:t>
      </w:r>
    </w:p>
    <w:p w14:paraId="1A0B3871">
      <w:pPr>
        <w:spacing w:line="240" w:lineRule="exact"/>
        <w:rPr>
          <w:rFonts w:ascii="黑体" w:hAnsi="黑体" w:eastAsia="黑体" w:cs="黑体"/>
          <w:sz w:val="18"/>
          <w:szCs w:val="18"/>
        </w:rPr>
      </w:pPr>
      <w:r>
        <w:rPr>
          <w:rFonts w:hint="eastAsia" w:ascii="黑体" w:hAnsi="黑体" w:eastAsia="黑体" w:cs="黑体"/>
          <w:sz w:val="18"/>
          <w:szCs w:val="18"/>
        </w:rPr>
        <w:t>B.隔绝灭火法</w:t>
      </w:r>
    </w:p>
    <w:p w14:paraId="5E9D3B03">
      <w:pPr>
        <w:spacing w:line="240" w:lineRule="exact"/>
        <w:rPr>
          <w:rFonts w:ascii="黑体" w:hAnsi="黑体" w:eastAsia="黑体" w:cs="黑体"/>
          <w:sz w:val="18"/>
          <w:szCs w:val="18"/>
        </w:rPr>
      </w:pPr>
      <w:r>
        <w:rPr>
          <w:rFonts w:hint="eastAsia" w:ascii="黑体" w:hAnsi="黑体" w:eastAsia="黑体" w:cs="黑体"/>
          <w:sz w:val="18"/>
          <w:szCs w:val="18"/>
        </w:rPr>
        <w:t>C.降温灭火法</w:t>
      </w:r>
    </w:p>
    <w:p w14:paraId="7021D5EA">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3DA7F6CD">
      <w:pPr>
        <w:spacing w:line="240" w:lineRule="exact"/>
        <w:rPr>
          <w:rFonts w:ascii="黑体" w:hAnsi="黑体" w:eastAsia="黑体" w:cs="黑体"/>
          <w:sz w:val="18"/>
          <w:szCs w:val="18"/>
        </w:rPr>
      </w:pPr>
      <w:r>
        <w:rPr>
          <w:rFonts w:hint="eastAsia" w:ascii="黑体" w:hAnsi="黑体" w:eastAsia="黑体" w:cs="黑体"/>
          <w:sz w:val="18"/>
          <w:szCs w:val="18"/>
        </w:rPr>
        <w:t>267/312</w:t>
      </w:r>
    </w:p>
    <w:p w14:paraId="6D5A3358">
      <w:pPr>
        <w:spacing w:line="240" w:lineRule="exact"/>
        <w:rPr>
          <w:rFonts w:ascii="黑体" w:hAnsi="黑体" w:eastAsia="黑体" w:cs="黑体"/>
          <w:sz w:val="18"/>
          <w:szCs w:val="18"/>
        </w:rPr>
      </w:pPr>
      <w:r>
        <w:rPr>
          <w:rFonts w:hint="eastAsia" w:ascii="黑体" w:hAnsi="黑体" w:eastAsia="黑体" w:cs="黑体"/>
          <w:sz w:val="18"/>
          <w:szCs w:val="18"/>
        </w:rPr>
        <w:t>火灾隐患举报投诉电话是（）。</w:t>
      </w:r>
    </w:p>
    <w:p w14:paraId="2C198E52">
      <w:pPr>
        <w:spacing w:line="240" w:lineRule="exact"/>
        <w:rPr>
          <w:rFonts w:ascii="黑体" w:hAnsi="黑体" w:eastAsia="黑体" w:cs="黑体"/>
          <w:sz w:val="18"/>
          <w:szCs w:val="18"/>
        </w:rPr>
      </w:pPr>
      <w:r>
        <w:rPr>
          <w:rFonts w:hint="eastAsia" w:ascii="黑体" w:hAnsi="黑体" w:eastAsia="黑体" w:cs="黑体"/>
          <w:sz w:val="18"/>
          <w:szCs w:val="18"/>
        </w:rPr>
        <w:t>A.12119</w:t>
      </w:r>
    </w:p>
    <w:p w14:paraId="45277521">
      <w:pPr>
        <w:spacing w:line="240" w:lineRule="exact"/>
        <w:rPr>
          <w:rFonts w:ascii="黑体" w:hAnsi="黑体" w:eastAsia="黑体" w:cs="黑体"/>
          <w:sz w:val="18"/>
          <w:szCs w:val="18"/>
        </w:rPr>
      </w:pPr>
      <w:r>
        <w:rPr>
          <w:rFonts w:hint="eastAsia" w:ascii="黑体" w:hAnsi="黑体" w:eastAsia="黑体" w:cs="黑体"/>
          <w:sz w:val="18"/>
          <w:szCs w:val="18"/>
        </w:rPr>
        <w:t>B.96119</w:t>
      </w:r>
    </w:p>
    <w:p w14:paraId="00A4D033">
      <w:pPr>
        <w:spacing w:line="240" w:lineRule="exact"/>
        <w:rPr>
          <w:rFonts w:ascii="黑体" w:hAnsi="黑体" w:eastAsia="黑体" w:cs="黑体"/>
          <w:sz w:val="18"/>
          <w:szCs w:val="18"/>
        </w:rPr>
      </w:pPr>
      <w:r>
        <w:rPr>
          <w:rFonts w:hint="eastAsia" w:ascii="黑体" w:hAnsi="黑体" w:eastAsia="黑体" w:cs="黑体"/>
          <w:sz w:val="18"/>
          <w:szCs w:val="18"/>
        </w:rPr>
        <w:t>C.119</w:t>
      </w:r>
    </w:p>
    <w:p w14:paraId="5ABF269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537F6C72">
      <w:pPr>
        <w:spacing w:line="240" w:lineRule="exact"/>
        <w:rPr>
          <w:rFonts w:ascii="黑体" w:hAnsi="黑体" w:eastAsia="黑体" w:cs="黑体"/>
          <w:sz w:val="18"/>
          <w:szCs w:val="18"/>
        </w:rPr>
      </w:pPr>
      <w:r>
        <w:rPr>
          <w:rFonts w:hint="eastAsia" w:ascii="黑体" w:hAnsi="黑体" w:eastAsia="黑体" w:cs="黑体"/>
          <w:sz w:val="18"/>
          <w:szCs w:val="18"/>
        </w:rPr>
        <w:t>268/312</w:t>
      </w:r>
    </w:p>
    <w:p w14:paraId="7BBC48BD">
      <w:pPr>
        <w:spacing w:line="240" w:lineRule="exact"/>
        <w:rPr>
          <w:rFonts w:ascii="黑体" w:hAnsi="黑体" w:eastAsia="黑体" w:cs="黑体"/>
          <w:sz w:val="18"/>
          <w:szCs w:val="18"/>
        </w:rPr>
      </w:pPr>
      <w:r>
        <w:rPr>
          <w:rFonts w:hint="eastAsia" w:ascii="黑体" w:hAnsi="黑体" w:eastAsia="黑体" w:cs="黑体"/>
          <w:sz w:val="18"/>
          <w:szCs w:val="18"/>
        </w:rPr>
        <w:t>在具有爆炸危险性的场所，必须使用（）。</w:t>
      </w:r>
    </w:p>
    <w:p w14:paraId="3C9AD2DB">
      <w:pPr>
        <w:spacing w:line="240" w:lineRule="exact"/>
        <w:rPr>
          <w:rFonts w:ascii="黑体" w:hAnsi="黑体" w:eastAsia="黑体" w:cs="黑体"/>
          <w:sz w:val="18"/>
          <w:szCs w:val="18"/>
        </w:rPr>
      </w:pPr>
      <w:r>
        <w:rPr>
          <w:rFonts w:hint="eastAsia" w:ascii="黑体" w:hAnsi="黑体" w:eastAsia="黑体" w:cs="黑体"/>
          <w:sz w:val="18"/>
          <w:szCs w:val="18"/>
        </w:rPr>
        <w:t>A.普通电器</w:t>
      </w:r>
    </w:p>
    <w:p w14:paraId="29CA5514">
      <w:pPr>
        <w:spacing w:line="240" w:lineRule="exact"/>
        <w:rPr>
          <w:rFonts w:ascii="黑体" w:hAnsi="黑体" w:eastAsia="黑体" w:cs="黑体"/>
          <w:sz w:val="18"/>
          <w:szCs w:val="18"/>
        </w:rPr>
      </w:pPr>
      <w:r>
        <w:rPr>
          <w:rFonts w:hint="eastAsia" w:ascii="黑体" w:hAnsi="黑体" w:eastAsia="黑体" w:cs="黑体"/>
          <w:sz w:val="18"/>
          <w:szCs w:val="18"/>
        </w:rPr>
        <w:t>B.防爆电器</w:t>
      </w:r>
    </w:p>
    <w:p w14:paraId="68FF51D6">
      <w:pPr>
        <w:spacing w:line="240" w:lineRule="exact"/>
        <w:rPr>
          <w:rFonts w:ascii="黑体" w:hAnsi="黑体" w:eastAsia="黑体" w:cs="黑体"/>
          <w:sz w:val="18"/>
          <w:szCs w:val="18"/>
        </w:rPr>
      </w:pPr>
      <w:r>
        <w:rPr>
          <w:rFonts w:hint="eastAsia" w:ascii="黑体" w:hAnsi="黑体" w:eastAsia="黑体" w:cs="黑体"/>
          <w:sz w:val="18"/>
          <w:szCs w:val="18"/>
        </w:rPr>
        <w:t>C.精密电器</w:t>
      </w:r>
    </w:p>
    <w:p w14:paraId="04434D1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14995F8F">
      <w:pPr>
        <w:spacing w:line="240" w:lineRule="exact"/>
        <w:rPr>
          <w:rFonts w:ascii="黑体" w:hAnsi="黑体" w:eastAsia="黑体" w:cs="黑体"/>
          <w:sz w:val="18"/>
          <w:szCs w:val="18"/>
        </w:rPr>
      </w:pPr>
      <w:r>
        <w:rPr>
          <w:rFonts w:hint="eastAsia" w:ascii="黑体" w:hAnsi="黑体" w:eastAsia="黑体" w:cs="黑体"/>
          <w:sz w:val="18"/>
          <w:szCs w:val="18"/>
        </w:rPr>
        <w:t>269/312</w:t>
      </w:r>
    </w:p>
    <w:p w14:paraId="2646CB25">
      <w:pPr>
        <w:spacing w:line="240" w:lineRule="exact"/>
        <w:rPr>
          <w:rFonts w:ascii="黑体" w:hAnsi="黑体" w:eastAsia="黑体" w:cs="黑体"/>
          <w:sz w:val="18"/>
          <w:szCs w:val="18"/>
        </w:rPr>
      </w:pPr>
      <w:r>
        <w:rPr>
          <w:rFonts w:hint="eastAsia" w:ascii="黑体" w:hAnsi="黑体" w:eastAsia="黑体" w:cs="黑体"/>
          <w:sz w:val="18"/>
          <w:szCs w:val="18"/>
        </w:rPr>
        <w:t>（）是企业基层组织的安全生产第一责任人。</w:t>
      </w:r>
    </w:p>
    <w:p w14:paraId="776D8636">
      <w:pPr>
        <w:spacing w:line="240" w:lineRule="exact"/>
        <w:rPr>
          <w:rFonts w:ascii="黑体" w:hAnsi="黑体" w:eastAsia="黑体" w:cs="黑体"/>
          <w:sz w:val="18"/>
          <w:szCs w:val="18"/>
        </w:rPr>
      </w:pPr>
      <w:r>
        <w:rPr>
          <w:rFonts w:hint="eastAsia" w:ascii="黑体" w:hAnsi="黑体" w:eastAsia="黑体" w:cs="黑体"/>
          <w:sz w:val="18"/>
          <w:szCs w:val="18"/>
        </w:rPr>
        <w:t>A.职工</w:t>
      </w:r>
    </w:p>
    <w:p w14:paraId="78049CD0">
      <w:pPr>
        <w:spacing w:line="240" w:lineRule="exact"/>
        <w:rPr>
          <w:rFonts w:ascii="黑体" w:hAnsi="黑体" w:eastAsia="黑体" w:cs="黑体"/>
          <w:sz w:val="18"/>
          <w:szCs w:val="18"/>
        </w:rPr>
      </w:pPr>
      <w:r>
        <w:rPr>
          <w:rFonts w:hint="eastAsia" w:ascii="黑体" w:hAnsi="黑体" w:eastAsia="黑体" w:cs="黑体"/>
          <w:sz w:val="18"/>
          <w:szCs w:val="18"/>
        </w:rPr>
        <w:t>B.个人</w:t>
      </w:r>
    </w:p>
    <w:p w14:paraId="12E2C3C9">
      <w:pPr>
        <w:spacing w:line="240" w:lineRule="exact"/>
        <w:rPr>
          <w:rFonts w:ascii="黑体" w:hAnsi="黑体" w:eastAsia="黑体" w:cs="黑体"/>
          <w:sz w:val="18"/>
          <w:szCs w:val="18"/>
        </w:rPr>
      </w:pPr>
      <w:r>
        <w:rPr>
          <w:rFonts w:hint="eastAsia" w:ascii="黑体" w:hAnsi="黑体" w:eastAsia="黑体" w:cs="黑体"/>
          <w:sz w:val="18"/>
          <w:szCs w:val="18"/>
        </w:rPr>
        <w:t>C.班组长</w:t>
      </w:r>
    </w:p>
    <w:p w14:paraId="32EF6878">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4699CEF">
      <w:pPr>
        <w:spacing w:line="240" w:lineRule="exact"/>
        <w:rPr>
          <w:rFonts w:ascii="黑体" w:hAnsi="黑体" w:eastAsia="黑体" w:cs="黑体"/>
          <w:sz w:val="18"/>
          <w:szCs w:val="18"/>
        </w:rPr>
      </w:pPr>
      <w:r>
        <w:rPr>
          <w:rFonts w:hint="eastAsia" w:ascii="黑体" w:hAnsi="黑体" w:eastAsia="黑体" w:cs="黑体"/>
          <w:sz w:val="18"/>
          <w:szCs w:val="18"/>
        </w:rPr>
        <w:t>270/312</w:t>
      </w:r>
    </w:p>
    <w:p w14:paraId="769EB663">
      <w:pPr>
        <w:spacing w:line="240" w:lineRule="exact"/>
        <w:rPr>
          <w:rFonts w:ascii="黑体" w:hAnsi="黑体" w:eastAsia="黑体" w:cs="黑体"/>
          <w:sz w:val="18"/>
          <w:szCs w:val="18"/>
        </w:rPr>
      </w:pPr>
      <w:r>
        <w:rPr>
          <w:rFonts w:hint="eastAsia" w:ascii="黑体" w:hAnsi="黑体" w:eastAsia="黑体" w:cs="黑体"/>
          <w:sz w:val="18"/>
          <w:szCs w:val="18"/>
        </w:rPr>
        <w:t>火灾中失去自救能力时，不正确的做法是（）。</w:t>
      </w:r>
    </w:p>
    <w:p w14:paraId="1CA147B1">
      <w:pPr>
        <w:spacing w:line="240" w:lineRule="exact"/>
        <w:rPr>
          <w:rFonts w:ascii="黑体" w:hAnsi="黑体" w:eastAsia="黑体" w:cs="黑体"/>
          <w:sz w:val="18"/>
          <w:szCs w:val="18"/>
        </w:rPr>
      </w:pPr>
      <w:r>
        <w:rPr>
          <w:rFonts w:hint="eastAsia" w:ascii="黑体" w:hAnsi="黑体" w:eastAsia="黑体" w:cs="黑体"/>
          <w:sz w:val="18"/>
          <w:szCs w:val="18"/>
        </w:rPr>
        <w:t>A.躺在房间的中央</w:t>
      </w:r>
    </w:p>
    <w:p w14:paraId="1FE7C1F5">
      <w:pPr>
        <w:spacing w:line="240" w:lineRule="exact"/>
        <w:rPr>
          <w:rFonts w:ascii="黑体" w:hAnsi="黑体" w:eastAsia="黑体" w:cs="黑体"/>
          <w:sz w:val="18"/>
          <w:szCs w:val="18"/>
        </w:rPr>
      </w:pPr>
      <w:r>
        <w:rPr>
          <w:rFonts w:hint="eastAsia" w:ascii="黑体" w:hAnsi="黑体" w:eastAsia="黑体" w:cs="黑体"/>
          <w:sz w:val="18"/>
          <w:szCs w:val="18"/>
        </w:rPr>
        <w:t>B.放弃求生的机会</w:t>
      </w:r>
    </w:p>
    <w:p w14:paraId="15E93772">
      <w:pPr>
        <w:spacing w:line="240" w:lineRule="exact"/>
        <w:rPr>
          <w:rFonts w:ascii="黑体" w:hAnsi="黑体" w:eastAsia="黑体" w:cs="黑体"/>
          <w:sz w:val="18"/>
          <w:szCs w:val="18"/>
        </w:rPr>
      </w:pPr>
      <w:r>
        <w:rPr>
          <w:rFonts w:hint="eastAsia" w:ascii="黑体" w:hAnsi="黑体" w:eastAsia="黑体" w:cs="黑体"/>
          <w:sz w:val="18"/>
          <w:szCs w:val="18"/>
        </w:rPr>
        <w:t>C.翻滚至墙边，便于救援人员搜索</w:t>
      </w:r>
    </w:p>
    <w:p w14:paraId="54EC55AB">
      <w:pPr>
        <w:spacing w:line="240" w:lineRule="exact"/>
        <w:rPr>
          <w:rFonts w:ascii="黑体" w:hAnsi="黑体" w:eastAsia="黑体" w:cs="黑体"/>
          <w:sz w:val="18"/>
          <w:szCs w:val="18"/>
        </w:rPr>
      </w:pPr>
      <w:r>
        <w:rPr>
          <w:rFonts w:hint="eastAsia" w:ascii="黑体" w:hAnsi="黑体" w:eastAsia="黑体" w:cs="黑体"/>
          <w:sz w:val="18"/>
          <w:szCs w:val="18"/>
        </w:rPr>
        <w:t>D.盲目跳楼</w:t>
      </w:r>
    </w:p>
    <w:p w14:paraId="48CC06DF">
      <w:pPr>
        <w:spacing w:line="240" w:lineRule="exact"/>
        <w:rPr>
          <w:rFonts w:ascii="黑体" w:hAnsi="黑体" w:eastAsia="黑体" w:cs="黑体"/>
          <w:sz w:val="18"/>
          <w:szCs w:val="18"/>
        </w:rPr>
      </w:pPr>
      <w:r>
        <w:rPr>
          <w:rFonts w:hint="eastAsia" w:ascii="黑体" w:hAnsi="黑体" w:eastAsia="黑体" w:cs="黑体"/>
          <w:sz w:val="18"/>
          <w:szCs w:val="18"/>
        </w:rPr>
        <w:t>正确答案：A,B,D</w:t>
      </w:r>
    </w:p>
    <w:p w14:paraId="3E4F7E16">
      <w:pPr>
        <w:spacing w:line="240" w:lineRule="exact"/>
        <w:rPr>
          <w:rFonts w:ascii="黑体" w:hAnsi="黑体" w:eastAsia="黑体" w:cs="黑体"/>
          <w:sz w:val="18"/>
          <w:szCs w:val="18"/>
        </w:rPr>
      </w:pPr>
      <w:r>
        <w:rPr>
          <w:rFonts w:hint="eastAsia" w:ascii="黑体" w:hAnsi="黑体" w:eastAsia="黑体" w:cs="黑体"/>
          <w:sz w:val="18"/>
          <w:szCs w:val="18"/>
        </w:rPr>
        <w:t>271/312</w:t>
      </w:r>
    </w:p>
    <w:p w14:paraId="2D0AC8B2">
      <w:pPr>
        <w:spacing w:line="240" w:lineRule="exact"/>
        <w:rPr>
          <w:rFonts w:ascii="黑体" w:hAnsi="黑体" w:eastAsia="黑体" w:cs="黑体"/>
          <w:sz w:val="18"/>
          <w:szCs w:val="18"/>
        </w:rPr>
      </w:pPr>
      <w:r>
        <w:rPr>
          <w:rFonts w:hint="eastAsia" w:ascii="黑体" w:hAnsi="黑体" w:eastAsia="黑体" w:cs="黑体"/>
          <w:sz w:val="18"/>
          <w:szCs w:val="18"/>
        </w:rPr>
        <w:t>下列物质中易于自燃的是（）。</w:t>
      </w:r>
    </w:p>
    <w:p w14:paraId="536926C7">
      <w:pPr>
        <w:spacing w:line="240" w:lineRule="exact"/>
        <w:rPr>
          <w:rFonts w:ascii="黑体" w:hAnsi="黑体" w:eastAsia="黑体" w:cs="黑体"/>
          <w:sz w:val="18"/>
          <w:szCs w:val="18"/>
        </w:rPr>
      </w:pPr>
      <w:r>
        <w:rPr>
          <w:rFonts w:hint="eastAsia" w:ascii="黑体" w:hAnsi="黑体" w:eastAsia="黑体" w:cs="黑体"/>
          <w:sz w:val="18"/>
          <w:szCs w:val="18"/>
        </w:rPr>
        <w:t>A.白磷</w:t>
      </w:r>
    </w:p>
    <w:p w14:paraId="4807DE6A">
      <w:pPr>
        <w:spacing w:line="240" w:lineRule="exact"/>
        <w:rPr>
          <w:rFonts w:ascii="黑体" w:hAnsi="黑体" w:eastAsia="黑体" w:cs="黑体"/>
          <w:sz w:val="18"/>
          <w:szCs w:val="18"/>
        </w:rPr>
      </w:pPr>
      <w:r>
        <w:rPr>
          <w:rFonts w:hint="eastAsia" w:ascii="黑体" w:hAnsi="黑体" w:eastAsia="黑体" w:cs="黑体"/>
          <w:sz w:val="18"/>
          <w:szCs w:val="18"/>
        </w:rPr>
        <w:t>B.盐酸</w:t>
      </w:r>
    </w:p>
    <w:p w14:paraId="50658B8B">
      <w:pPr>
        <w:spacing w:line="240" w:lineRule="exact"/>
        <w:rPr>
          <w:rFonts w:ascii="黑体" w:hAnsi="黑体" w:eastAsia="黑体" w:cs="黑体"/>
          <w:sz w:val="18"/>
          <w:szCs w:val="18"/>
        </w:rPr>
      </w:pPr>
      <w:r>
        <w:rPr>
          <w:rFonts w:hint="eastAsia" w:ascii="黑体" w:hAnsi="黑体" w:eastAsia="黑体" w:cs="黑体"/>
          <w:sz w:val="18"/>
          <w:szCs w:val="18"/>
        </w:rPr>
        <w:t>C.硝酸</w:t>
      </w:r>
    </w:p>
    <w:p w14:paraId="169A607C">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BDAD1E7">
      <w:pPr>
        <w:spacing w:line="240" w:lineRule="exact"/>
        <w:rPr>
          <w:rFonts w:ascii="黑体" w:hAnsi="黑体" w:eastAsia="黑体" w:cs="黑体"/>
          <w:sz w:val="18"/>
          <w:szCs w:val="18"/>
        </w:rPr>
      </w:pPr>
      <w:r>
        <w:rPr>
          <w:rFonts w:hint="eastAsia" w:ascii="黑体" w:hAnsi="黑体" w:eastAsia="黑体" w:cs="黑体"/>
          <w:sz w:val="18"/>
          <w:szCs w:val="18"/>
        </w:rPr>
        <w:t>272/312</w:t>
      </w:r>
    </w:p>
    <w:p w14:paraId="2438D49A">
      <w:pPr>
        <w:spacing w:line="240" w:lineRule="exact"/>
        <w:rPr>
          <w:rFonts w:ascii="黑体" w:hAnsi="黑体" w:eastAsia="黑体" w:cs="黑体"/>
          <w:sz w:val="18"/>
          <w:szCs w:val="18"/>
        </w:rPr>
      </w:pPr>
      <w:r>
        <w:rPr>
          <w:rFonts w:hint="eastAsia" w:ascii="黑体" w:hAnsi="黑体" w:eastAsia="黑体" w:cs="黑体"/>
          <w:sz w:val="18"/>
          <w:szCs w:val="18"/>
        </w:rPr>
        <w:t>地方各级人民政府安全生产监督管理部门负责本地区工矿商贸企业的安全生产监督管理并承担相应行政监管责任。</w:t>
      </w:r>
    </w:p>
    <w:p w14:paraId="6BF1BF8B">
      <w:pPr>
        <w:spacing w:line="240" w:lineRule="exact"/>
        <w:rPr>
          <w:rFonts w:ascii="黑体" w:hAnsi="黑体" w:eastAsia="黑体" w:cs="黑体"/>
          <w:sz w:val="18"/>
          <w:szCs w:val="18"/>
        </w:rPr>
      </w:pPr>
      <w:r>
        <w:rPr>
          <w:rFonts w:hint="eastAsia" w:ascii="黑体" w:hAnsi="黑体" w:eastAsia="黑体" w:cs="黑体"/>
          <w:sz w:val="18"/>
          <w:szCs w:val="18"/>
        </w:rPr>
        <w:t>A.对</w:t>
      </w:r>
    </w:p>
    <w:p w14:paraId="6D4C3525">
      <w:pPr>
        <w:spacing w:line="240" w:lineRule="exact"/>
        <w:rPr>
          <w:rFonts w:ascii="黑体" w:hAnsi="黑体" w:eastAsia="黑体" w:cs="黑体"/>
          <w:sz w:val="18"/>
          <w:szCs w:val="18"/>
        </w:rPr>
      </w:pPr>
      <w:r>
        <w:rPr>
          <w:rFonts w:hint="eastAsia" w:ascii="黑体" w:hAnsi="黑体" w:eastAsia="黑体" w:cs="黑体"/>
          <w:sz w:val="18"/>
          <w:szCs w:val="18"/>
        </w:rPr>
        <w:t>B.错</w:t>
      </w:r>
    </w:p>
    <w:p w14:paraId="41F4BCA2">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2FB12716">
      <w:pPr>
        <w:spacing w:line="240" w:lineRule="exact"/>
        <w:rPr>
          <w:rFonts w:ascii="黑体" w:hAnsi="黑体" w:eastAsia="黑体" w:cs="黑体"/>
          <w:sz w:val="18"/>
          <w:szCs w:val="18"/>
        </w:rPr>
      </w:pPr>
      <w:r>
        <w:rPr>
          <w:rFonts w:hint="eastAsia" w:ascii="黑体" w:hAnsi="黑体" w:eastAsia="黑体" w:cs="黑体"/>
          <w:sz w:val="18"/>
          <w:szCs w:val="18"/>
        </w:rPr>
        <w:t>273/312</w:t>
      </w:r>
    </w:p>
    <w:p w14:paraId="7E950E04">
      <w:pPr>
        <w:spacing w:line="240" w:lineRule="exact"/>
        <w:rPr>
          <w:rFonts w:ascii="黑体" w:hAnsi="黑体" w:eastAsia="黑体" w:cs="黑体"/>
          <w:sz w:val="18"/>
          <w:szCs w:val="18"/>
        </w:rPr>
      </w:pPr>
      <w:r>
        <w:rPr>
          <w:rFonts w:hint="eastAsia" w:ascii="黑体" w:hAnsi="黑体" w:eastAsia="黑体" w:cs="黑体"/>
          <w:sz w:val="18"/>
          <w:szCs w:val="18"/>
        </w:rPr>
        <w:t>“安全第一”是要求我们（）。</w:t>
      </w:r>
    </w:p>
    <w:p w14:paraId="4D3ACBF9">
      <w:pPr>
        <w:spacing w:line="240" w:lineRule="exact"/>
        <w:rPr>
          <w:rFonts w:ascii="黑体" w:hAnsi="黑体" w:eastAsia="黑体" w:cs="黑体"/>
          <w:sz w:val="18"/>
          <w:szCs w:val="18"/>
        </w:rPr>
      </w:pPr>
      <w:r>
        <w:rPr>
          <w:rFonts w:hint="eastAsia" w:ascii="黑体" w:hAnsi="黑体" w:eastAsia="黑体" w:cs="黑体"/>
          <w:sz w:val="18"/>
          <w:szCs w:val="18"/>
        </w:rPr>
        <w:t>A.安全第一、生产第二</w:t>
      </w:r>
    </w:p>
    <w:p w14:paraId="72656271">
      <w:pPr>
        <w:spacing w:line="240" w:lineRule="exact"/>
        <w:rPr>
          <w:rFonts w:ascii="黑体" w:hAnsi="黑体" w:eastAsia="黑体" w:cs="黑体"/>
          <w:sz w:val="18"/>
          <w:szCs w:val="18"/>
        </w:rPr>
      </w:pPr>
      <w:r>
        <w:rPr>
          <w:rFonts w:hint="eastAsia" w:ascii="黑体" w:hAnsi="黑体" w:eastAsia="黑体" w:cs="黑体"/>
          <w:sz w:val="18"/>
          <w:szCs w:val="18"/>
        </w:rPr>
        <w:t>B.安全第一、效益第二</w:t>
      </w:r>
    </w:p>
    <w:p w14:paraId="4A9585CB">
      <w:pPr>
        <w:spacing w:line="240" w:lineRule="exact"/>
        <w:rPr>
          <w:rFonts w:ascii="黑体" w:hAnsi="黑体" w:eastAsia="黑体" w:cs="黑体"/>
          <w:sz w:val="18"/>
          <w:szCs w:val="18"/>
        </w:rPr>
      </w:pPr>
      <w:r>
        <w:rPr>
          <w:rFonts w:hint="eastAsia" w:ascii="黑体" w:hAnsi="黑体" w:eastAsia="黑体" w:cs="黑体"/>
          <w:sz w:val="18"/>
          <w:szCs w:val="18"/>
        </w:rPr>
        <w:t>C.生产必须安全，不安全不能生产</w:t>
      </w:r>
    </w:p>
    <w:p w14:paraId="710714E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205F938C">
      <w:pPr>
        <w:spacing w:line="240" w:lineRule="exact"/>
        <w:rPr>
          <w:rFonts w:ascii="黑体" w:hAnsi="黑体" w:eastAsia="黑体" w:cs="黑体"/>
          <w:sz w:val="18"/>
          <w:szCs w:val="18"/>
        </w:rPr>
      </w:pPr>
      <w:r>
        <w:rPr>
          <w:rFonts w:hint="eastAsia" w:ascii="黑体" w:hAnsi="黑体" w:eastAsia="黑体" w:cs="黑体"/>
          <w:sz w:val="18"/>
          <w:szCs w:val="18"/>
        </w:rPr>
        <w:t>274/312</w:t>
      </w:r>
    </w:p>
    <w:p w14:paraId="1ECB287E">
      <w:pPr>
        <w:spacing w:line="240" w:lineRule="exact"/>
        <w:rPr>
          <w:rFonts w:ascii="黑体" w:hAnsi="黑体" w:eastAsia="黑体" w:cs="黑体"/>
          <w:sz w:val="18"/>
          <w:szCs w:val="18"/>
        </w:rPr>
      </w:pPr>
      <w:r>
        <w:rPr>
          <w:rFonts w:hint="eastAsia" w:ascii="黑体" w:hAnsi="黑体" w:eastAsia="黑体" w:cs="黑体"/>
          <w:sz w:val="18"/>
          <w:szCs w:val="18"/>
        </w:rPr>
        <w:t>—次完整的应急演练活动包括（）。</w:t>
      </w:r>
    </w:p>
    <w:p w14:paraId="4B9C7C6E">
      <w:pPr>
        <w:spacing w:line="240" w:lineRule="exact"/>
        <w:rPr>
          <w:rFonts w:ascii="黑体" w:hAnsi="黑体" w:eastAsia="黑体" w:cs="黑体"/>
          <w:sz w:val="18"/>
          <w:szCs w:val="18"/>
        </w:rPr>
      </w:pPr>
      <w:r>
        <w:rPr>
          <w:rFonts w:hint="eastAsia" w:ascii="黑体" w:hAnsi="黑体" w:eastAsia="黑体" w:cs="黑体"/>
          <w:sz w:val="18"/>
          <w:szCs w:val="18"/>
        </w:rPr>
        <w:t>A.计划</w:t>
      </w:r>
    </w:p>
    <w:p w14:paraId="4957F3EE">
      <w:pPr>
        <w:spacing w:line="240" w:lineRule="exact"/>
        <w:rPr>
          <w:rFonts w:ascii="黑体" w:hAnsi="黑体" w:eastAsia="黑体" w:cs="黑体"/>
          <w:sz w:val="18"/>
          <w:szCs w:val="18"/>
        </w:rPr>
      </w:pPr>
      <w:r>
        <w:rPr>
          <w:rFonts w:hint="eastAsia" w:ascii="黑体" w:hAnsi="黑体" w:eastAsia="黑体" w:cs="黑体"/>
          <w:sz w:val="18"/>
          <w:szCs w:val="18"/>
        </w:rPr>
        <w:t>B.实施</w:t>
      </w:r>
    </w:p>
    <w:p w14:paraId="241701D3">
      <w:pPr>
        <w:spacing w:line="240" w:lineRule="exact"/>
        <w:rPr>
          <w:rFonts w:ascii="黑体" w:hAnsi="黑体" w:eastAsia="黑体" w:cs="黑体"/>
          <w:sz w:val="18"/>
          <w:szCs w:val="18"/>
        </w:rPr>
      </w:pPr>
      <w:r>
        <w:rPr>
          <w:rFonts w:hint="eastAsia" w:ascii="黑体" w:hAnsi="黑体" w:eastAsia="黑体" w:cs="黑体"/>
          <w:sz w:val="18"/>
          <w:szCs w:val="18"/>
        </w:rPr>
        <w:t>C.准备</w:t>
      </w:r>
    </w:p>
    <w:p w14:paraId="60D5B0E5">
      <w:pPr>
        <w:spacing w:line="240" w:lineRule="exact"/>
        <w:rPr>
          <w:rFonts w:ascii="黑体" w:hAnsi="黑体" w:eastAsia="黑体" w:cs="黑体"/>
          <w:sz w:val="18"/>
          <w:szCs w:val="18"/>
        </w:rPr>
      </w:pPr>
      <w:r>
        <w:rPr>
          <w:rFonts w:hint="eastAsia" w:ascii="黑体" w:hAnsi="黑体" w:eastAsia="黑体" w:cs="黑体"/>
          <w:sz w:val="18"/>
          <w:szCs w:val="18"/>
        </w:rPr>
        <w:t>D.评估总结</w:t>
      </w:r>
    </w:p>
    <w:p w14:paraId="4EC7B8B6">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242BB3F2">
      <w:pPr>
        <w:spacing w:line="240" w:lineRule="exact"/>
        <w:rPr>
          <w:rFonts w:ascii="黑体" w:hAnsi="黑体" w:eastAsia="黑体" w:cs="黑体"/>
          <w:sz w:val="18"/>
          <w:szCs w:val="18"/>
        </w:rPr>
      </w:pPr>
      <w:r>
        <w:rPr>
          <w:rFonts w:hint="eastAsia" w:ascii="黑体" w:hAnsi="黑体" w:eastAsia="黑体" w:cs="黑体"/>
          <w:sz w:val="18"/>
          <w:szCs w:val="18"/>
        </w:rPr>
        <w:t>275/312</w:t>
      </w:r>
    </w:p>
    <w:p w14:paraId="3266497E">
      <w:pPr>
        <w:spacing w:line="240" w:lineRule="exact"/>
        <w:rPr>
          <w:rFonts w:ascii="黑体" w:hAnsi="黑体" w:eastAsia="黑体" w:cs="黑体"/>
          <w:sz w:val="18"/>
          <w:szCs w:val="18"/>
        </w:rPr>
      </w:pPr>
      <w:r>
        <w:rPr>
          <w:rFonts w:hint="eastAsia" w:ascii="黑体" w:hAnsi="黑体" w:eastAsia="黑体" w:cs="黑体"/>
          <w:sz w:val="18"/>
          <w:szCs w:val="18"/>
        </w:rPr>
        <w:t>乘电梯被困时，正确的做法是（）。</w:t>
      </w:r>
    </w:p>
    <w:p w14:paraId="7CE578CA">
      <w:pPr>
        <w:spacing w:line="240" w:lineRule="exact"/>
        <w:rPr>
          <w:rFonts w:ascii="黑体" w:hAnsi="黑体" w:eastAsia="黑体" w:cs="黑体"/>
          <w:sz w:val="18"/>
          <w:szCs w:val="18"/>
        </w:rPr>
      </w:pPr>
      <w:r>
        <w:rPr>
          <w:rFonts w:hint="eastAsia" w:ascii="黑体" w:hAnsi="黑体" w:eastAsia="黑体" w:cs="黑体"/>
          <w:sz w:val="18"/>
          <w:szCs w:val="18"/>
        </w:rPr>
        <w:t>A.用力扒开电梯门</w:t>
      </w:r>
    </w:p>
    <w:p w14:paraId="0F6B1BCF">
      <w:pPr>
        <w:spacing w:line="240" w:lineRule="exact"/>
        <w:rPr>
          <w:rFonts w:ascii="黑体" w:hAnsi="黑体" w:eastAsia="黑体" w:cs="黑体"/>
          <w:sz w:val="18"/>
          <w:szCs w:val="18"/>
        </w:rPr>
      </w:pPr>
      <w:r>
        <w:rPr>
          <w:rFonts w:hint="eastAsia" w:ascii="黑体" w:hAnsi="黑体" w:eastAsia="黑体" w:cs="黑体"/>
          <w:sz w:val="18"/>
          <w:szCs w:val="18"/>
        </w:rPr>
        <w:t>B.半蹲身体</w:t>
      </w:r>
    </w:p>
    <w:p w14:paraId="2ADD5635">
      <w:pPr>
        <w:spacing w:line="240" w:lineRule="exact"/>
        <w:rPr>
          <w:rFonts w:ascii="黑体" w:hAnsi="黑体" w:eastAsia="黑体" w:cs="黑体"/>
          <w:sz w:val="18"/>
          <w:szCs w:val="18"/>
        </w:rPr>
      </w:pPr>
      <w:r>
        <w:rPr>
          <w:rFonts w:hint="eastAsia" w:ascii="黑体" w:hAnsi="黑体" w:eastAsia="黑体" w:cs="黑体"/>
          <w:sz w:val="18"/>
          <w:szCs w:val="18"/>
        </w:rPr>
        <w:t>C.按下电梯内部的紧急呼叫按钮，用手机报警求助</w:t>
      </w:r>
    </w:p>
    <w:p w14:paraId="4ACD84BA">
      <w:pPr>
        <w:spacing w:line="240" w:lineRule="exact"/>
        <w:rPr>
          <w:rFonts w:ascii="黑体" w:hAnsi="黑体" w:eastAsia="黑体" w:cs="黑体"/>
          <w:sz w:val="18"/>
          <w:szCs w:val="18"/>
        </w:rPr>
      </w:pPr>
      <w:r>
        <w:rPr>
          <w:rFonts w:hint="eastAsia" w:ascii="黑体" w:hAnsi="黑体" w:eastAsia="黑体" w:cs="黑体"/>
          <w:sz w:val="18"/>
          <w:szCs w:val="18"/>
        </w:rPr>
        <w:t>D.在电梯内用力蹦跳</w:t>
      </w:r>
    </w:p>
    <w:p w14:paraId="7C7A20B2">
      <w:pPr>
        <w:spacing w:line="240" w:lineRule="exact"/>
        <w:rPr>
          <w:rFonts w:ascii="黑体" w:hAnsi="黑体" w:eastAsia="黑体" w:cs="黑体"/>
          <w:sz w:val="18"/>
          <w:szCs w:val="18"/>
        </w:rPr>
      </w:pPr>
      <w:r>
        <w:rPr>
          <w:rFonts w:hint="eastAsia" w:ascii="黑体" w:hAnsi="黑体" w:eastAsia="黑体" w:cs="黑体"/>
          <w:sz w:val="18"/>
          <w:szCs w:val="18"/>
        </w:rPr>
        <w:t>正确答案：B,C</w:t>
      </w:r>
    </w:p>
    <w:p w14:paraId="3E693B1A">
      <w:pPr>
        <w:spacing w:line="240" w:lineRule="exact"/>
        <w:rPr>
          <w:rFonts w:ascii="黑体" w:hAnsi="黑体" w:eastAsia="黑体" w:cs="黑体"/>
          <w:sz w:val="18"/>
          <w:szCs w:val="18"/>
        </w:rPr>
      </w:pPr>
      <w:r>
        <w:rPr>
          <w:rFonts w:hint="eastAsia" w:ascii="黑体" w:hAnsi="黑体" w:eastAsia="黑体" w:cs="黑体"/>
          <w:sz w:val="18"/>
          <w:szCs w:val="18"/>
        </w:rPr>
        <w:t>276/312</w:t>
      </w:r>
    </w:p>
    <w:p w14:paraId="7DFE662E">
      <w:pPr>
        <w:spacing w:line="240" w:lineRule="exact"/>
        <w:rPr>
          <w:rFonts w:ascii="黑体" w:hAnsi="黑体" w:eastAsia="黑体" w:cs="黑体"/>
          <w:sz w:val="18"/>
          <w:szCs w:val="18"/>
        </w:rPr>
      </w:pPr>
      <w:r>
        <w:rPr>
          <w:rFonts w:hint="eastAsia" w:ascii="黑体" w:hAnsi="黑体" w:eastAsia="黑体" w:cs="黑体"/>
          <w:sz w:val="18"/>
          <w:szCs w:val="18"/>
        </w:rPr>
        <w:t>吸入性损伤是热力、烟雾或化学物质等吸入呼吸道，从而引起鼻咽部、气管、支气管甚至肺部损伤。烧伤合并吸入性损伤，往往会增加治疗难度。</w:t>
      </w:r>
    </w:p>
    <w:p w14:paraId="204542F3">
      <w:pPr>
        <w:spacing w:line="240" w:lineRule="exact"/>
        <w:rPr>
          <w:rFonts w:ascii="黑体" w:hAnsi="黑体" w:eastAsia="黑体" w:cs="黑体"/>
          <w:sz w:val="18"/>
          <w:szCs w:val="18"/>
        </w:rPr>
      </w:pPr>
      <w:r>
        <w:rPr>
          <w:rFonts w:hint="eastAsia" w:ascii="黑体" w:hAnsi="黑体" w:eastAsia="黑体" w:cs="黑体"/>
          <w:sz w:val="18"/>
          <w:szCs w:val="18"/>
        </w:rPr>
        <w:t>A.对</w:t>
      </w:r>
    </w:p>
    <w:p w14:paraId="00756DE3">
      <w:pPr>
        <w:spacing w:line="240" w:lineRule="exact"/>
        <w:rPr>
          <w:rFonts w:ascii="黑体" w:hAnsi="黑体" w:eastAsia="黑体" w:cs="黑体"/>
          <w:sz w:val="18"/>
          <w:szCs w:val="18"/>
        </w:rPr>
      </w:pPr>
      <w:r>
        <w:rPr>
          <w:rFonts w:hint="eastAsia" w:ascii="黑体" w:hAnsi="黑体" w:eastAsia="黑体" w:cs="黑体"/>
          <w:sz w:val="18"/>
          <w:szCs w:val="18"/>
        </w:rPr>
        <w:t>B.错</w:t>
      </w:r>
    </w:p>
    <w:p w14:paraId="0E810547">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6878458E">
      <w:pPr>
        <w:spacing w:line="240" w:lineRule="exact"/>
        <w:rPr>
          <w:rFonts w:ascii="黑体" w:hAnsi="黑体" w:eastAsia="黑体" w:cs="黑体"/>
          <w:sz w:val="18"/>
          <w:szCs w:val="18"/>
        </w:rPr>
      </w:pPr>
      <w:r>
        <w:rPr>
          <w:rFonts w:hint="eastAsia" w:ascii="黑体" w:hAnsi="黑体" w:eastAsia="黑体" w:cs="黑体"/>
          <w:sz w:val="18"/>
          <w:szCs w:val="18"/>
        </w:rPr>
        <w:t>277/312</w:t>
      </w:r>
    </w:p>
    <w:p w14:paraId="7EA90C19">
      <w:pPr>
        <w:spacing w:line="240" w:lineRule="exact"/>
        <w:rPr>
          <w:rFonts w:ascii="黑体" w:hAnsi="黑体" w:eastAsia="黑体" w:cs="黑体"/>
          <w:sz w:val="18"/>
          <w:szCs w:val="18"/>
        </w:rPr>
      </w:pPr>
      <w:r>
        <w:rPr>
          <w:rFonts w:hint="eastAsia" w:ascii="黑体" w:hAnsi="黑体" w:eastAsia="黑体" w:cs="黑体"/>
          <w:sz w:val="18"/>
          <w:szCs w:val="18"/>
        </w:rPr>
        <w:t>在室内闻到燃气气味时，处置方法错误的是（）。</w:t>
      </w:r>
    </w:p>
    <w:p w14:paraId="29C591DD">
      <w:pPr>
        <w:spacing w:line="240" w:lineRule="exact"/>
        <w:rPr>
          <w:rFonts w:ascii="黑体" w:hAnsi="黑体" w:eastAsia="黑体" w:cs="黑体"/>
          <w:sz w:val="18"/>
          <w:szCs w:val="18"/>
        </w:rPr>
      </w:pPr>
      <w:r>
        <w:rPr>
          <w:rFonts w:hint="eastAsia" w:ascii="黑体" w:hAnsi="黑体" w:eastAsia="黑体" w:cs="黑体"/>
          <w:sz w:val="18"/>
          <w:szCs w:val="18"/>
        </w:rPr>
        <w:t>A.燃气灶具查找漏气部位</w:t>
      </w:r>
    </w:p>
    <w:p w14:paraId="03E70BC5">
      <w:pPr>
        <w:spacing w:line="240" w:lineRule="exact"/>
        <w:rPr>
          <w:rFonts w:ascii="黑体" w:hAnsi="黑体" w:eastAsia="黑体" w:cs="黑体"/>
          <w:sz w:val="18"/>
          <w:szCs w:val="18"/>
        </w:rPr>
      </w:pPr>
      <w:r>
        <w:rPr>
          <w:rFonts w:hint="eastAsia" w:ascii="黑体" w:hAnsi="黑体" w:eastAsia="黑体" w:cs="黑体"/>
          <w:sz w:val="18"/>
          <w:szCs w:val="18"/>
        </w:rPr>
        <w:t>B.打开灯查找漏气部位</w:t>
      </w:r>
    </w:p>
    <w:p w14:paraId="465E686E">
      <w:pPr>
        <w:spacing w:line="240" w:lineRule="exact"/>
        <w:rPr>
          <w:rFonts w:ascii="黑体" w:hAnsi="黑体" w:eastAsia="黑体" w:cs="黑体"/>
          <w:sz w:val="18"/>
          <w:szCs w:val="18"/>
        </w:rPr>
      </w:pPr>
      <w:r>
        <w:rPr>
          <w:rFonts w:hint="eastAsia" w:ascii="黑体" w:hAnsi="黑体" w:eastAsia="黑体" w:cs="黑体"/>
          <w:sz w:val="18"/>
          <w:szCs w:val="18"/>
        </w:rPr>
        <w:t>C.先关闭阀门，切忌开灯，打开门窗通风</w:t>
      </w:r>
    </w:p>
    <w:p w14:paraId="019295B2">
      <w:pPr>
        <w:spacing w:line="240" w:lineRule="exact"/>
        <w:rPr>
          <w:rFonts w:ascii="黑体" w:hAnsi="黑体" w:eastAsia="黑体" w:cs="黑体"/>
          <w:sz w:val="18"/>
          <w:szCs w:val="18"/>
        </w:rPr>
      </w:pPr>
      <w:r>
        <w:rPr>
          <w:rFonts w:hint="eastAsia" w:ascii="黑体" w:hAnsi="黑体" w:eastAsia="黑体" w:cs="黑体"/>
          <w:sz w:val="18"/>
          <w:szCs w:val="18"/>
        </w:rPr>
        <w:t>D.迅速撤离至户外安全地方拨打燃气抢修电话，通知供气单位派专业人员处理。</w:t>
      </w:r>
    </w:p>
    <w:p w14:paraId="47A8039A">
      <w:pPr>
        <w:spacing w:line="240" w:lineRule="exact"/>
        <w:rPr>
          <w:rFonts w:ascii="黑体" w:hAnsi="黑体" w:eastAsia="黑体" w:cs="黑体"/>
          <w:sz w:val="18"/>
          <w:szCs w:val="18"/>
        </w:rPr>
      </w:pPr>
      <w:r>
        <w:rPr>
          <w:rFonts w:hint="eastAsia" w:ascii="黑体" w:hAnsi="黑体" w:eastAsia="黑体" w:cs="黑体"/>
          <w:sz w:val="18"/>
          <w:szCs w:val="18"/>
        </w:rPr>
        <w:t>正确答案：A,B</w:t>
      </w:r>
    </w:p>
    <w:p w14:paraId="36D3C8EA">
      <w:pPr>
        <w:spacing w:line="240" w:lineRule="exact"/>
        <w:rPr>
          <w:rFonts w:ascii="黑体" w:hAnsi="黑体" w:eastAsia="黑体" w:cs="黑体"/>
          <w:sz w:val="18"/>
          <w:szCs w:val="18"/>
        </w:rPr>
      </w:pPr>
      <w:r>
        <w:rPr>
          <w:rFonts w:hint="eastAsia" w:ascii="黑体" w:hAnsi="黑体" w:eastAsia="黑体" w:cs="黑体"/>
          <w:sz w:val="18"/>
          <w:szCs w:val="18"/>
        </w:rPr>
        <w:t>278/312</w:t>
      </w:r>
    </w:p>
    <w:p w14:paraId="4A189589">
      <w:pPr>
        <w:spacing w:line="240" w:lineRule="exact"/>
        <w:rPr>
          <w:rFonts w:ascii="黑体" w:hAnsi="黑体" w:eastAsia="黑体" w:cs="黑体"/>
          <w:sz w:val="18"/>
          <w:szCs w:val="18"/>
        </w:rPr>
      </w:pPr>
      <w:r>
        <w:rPr>
          <w:rFonts w:hint="eastAsia" w:ascii="黑体" w:hAnsi="黑体" w:eastAsia="黑体" w:cs="黑体"/>
          <w:sz w:val="18"/>
          <w:szCs w:val="18"/>
        </w:rPr>
        <w:t>下列不属于高层建筑火灾特点的是（）。</w:t>
      </w:r>
    </w:p>
    <w:p w14:paraId="0BD9D9ED">
      <w:pPr>
        <w:spacing w:line="240" w:lineRule="exact"/>
        <w:rPr>
          <w:rFonts w:ascii="黑体" w:hAnsi="黑体" w:eastAsia="黑体" w:cs="黑体"/>
          <w:sz w:val="18"/>
          <w:szCs w:val="18"/>
        </w:rPr>
      </w:pPr>
      <w:r>
        <w:rPr>
          <w:rFonts w:hint="eastAsia" w:ascii="黑体" w:hAnsi="黑体" w:eastAsia="黑体" w:cs="黑体"/>
          <w:sz w:val="18"/>
          <w:szCs w:val="18"/>
        </w:rPr>
        <w:t>A.蔓延快</w:t>
      </w:r>
    </w:p>
    <w:p w14:paraId="17641855">
      <w:pPr>
        <w:spacing w:line="240" w:lineRule="exact"/>
        <w:rPr>
          <w:rFonts w:ascii="黑体" w:hAnsi="黑体" w:eastAsia="黑体" w:cs="黑体"/>
          <w:sz w:val="18"/>
          <w:szCs w:val="18"/>
        </w:rPr>
      </w:pPr>
      <w:r>
        <w:rPr>
          <w:rFonts w:hint="eastAsia" w:ascii="黑体" w:hAnsi="黑体" w:eastAsia="黑体" w:cs="黑体"/>
          <w:sz w:val="18"/>
          <w:szCs w:val="18"/>
        </w:rPr>
        <w:t>B.逃生困难</w:t>
      </w:r>
    </w:p>
    <w:p w14:paraId="32947D06">
      <w:pPr>
        <w:spacing w:line="240" w:lineRule="exact"/>
        <w:rPr>
          <w:rFonts w:ascii="黑体" w:hAnsi="黑体" w:eastAsia="黑体" w:cs="黑体"/>
          <w:sz w:val="18"/>
          <w:szCs w:val="18"/>
        </w:rPr>
      </w:pPr>
      <w:r>
        <w:rPr>
          <w:rFonts w:hint="eastAsia" w:ascii="黑体" w:hAnsi="黑体" w:eastAsia="黑体" w:cs="黑体"/>
          <w:sz w:val="18"/>
          <w:szCs w:val="18"/>
        </w:rPr>
        <w:t>C.容易灭火</w:t>
      </w:r>
    </w:p>
    <w:p w14:paraId="7D9CB279">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A653478">
      <w:pPr>
        <w:spacing w:line="240" w:lineRule="exact"/>
        <w:rPr>
          <w:rFonts w:ascii="黑体" w:hAnsi="黑体" w:eastAsia="黑体" w:cs="黑体"/>
          <w:sz w:val="18"/>
          <w:szCs w:val="18"/>
        </w:rPr>
      </w:pPr>
      <w:r>
        <w:rPr>
          <w:rFonts w:hint="eastAsia" w:ascii="黑体" w:hAnsi="黑体" w:eastAsia="黑体" w:cs="黑体"/>
          <w:sz w:val="18"/>
          <w:szCs w:val="18"/>
        </w:rPr>
        <w:t>279/312</w:t>
      </w:r>
    </w:p>
    <w:p w14:paraId="43448472">
      <w:pPr>
        <w:spacing w:line="240" w:lineRule="exact"/>
        <w:rPr>
          <w:rFonts w:ascii="黑体" w:hAnsi="黑体" w:eastAsia="黑体" w:cs="黑体"/>
          <w:sz w:val="18"/>
          <w:szCs w:val="18"/>
        </w:rPr>
      </w:pPr>
      <w:r>
        <w:rPr>
          <w:rFonts w:hint="eastAsia" w:ascii="黑体" w:hAnsi="黑体" w:eastAsia="黑体" w:cs="黑体"/>
          <w:sz w:val="18"/>
          <w:szCs w:val="18"/>
        </w:rPr>
        <w:t>静电最为严重的危险是（）。</w:t>
      </w:r>
    </w:p>
    <w:p w14:paraId="29664558">
      <w:pPr>
        <w:spacing w:line="240" w:lineRule="exact"/>
        <w:rPr>
          <w:rFonts w:ascii="黑体" w:hAnsi="黑体" w:eastAsia="黑体" w:cs="黑体"/>
          <w:sz w:val="18"/>
          <w:szCs w:val="18"/>
        </w:rPr>
      </w:pPr>
      <w:r>
        <w:rPr>
          <w:rFonts w:hint="eastAsia" w:ascii="黑体" w:hAnsi="黑体" w:eastAsia="黑体" w:cs="黑体"/>
          <w:sz w:val="18"/>
          <w:szCs w:val="18"/>
        </w:rPr>
        <w:t>A.妨碍生产</w:t>
      </w:r>
    </w:p>
    <w:p w14:paraId="08593705">
      <w:pPr>
        <w:spacing w:line="240" w:lineRule="exact"/>
        <w:rPr>
          <w:rFonts w:ascii="黑体" w:hAnsi="黑体" w:eastAsia="黑体" w:cs="黑体"/>
          <w:sz w:val="18"/>
          <w:szCs w:val="18"/>
        </w:rPr>
      </w:pPr>
      <w:r>
        <w:rPr>
          <w:rFonts w:hint="eastAsia" w:ascii="黑体" w:hAnsi="黑体" w:eastAsia="黑体" w:cs="黑体"/>
          <w:sz w:val="18"/>
          <w:szCs w:val="18"/>
        </w:rPr>
        <w:t>B.静电电击</w:t>
      </w:r>
    </w:p>
    <w:p w14:paraId="0A12A7C5">
      <w:pPr>
        <w:spacing w:line="240" w:lineRule="exact"/>
        <w:rPr>
          <w:rFonts w:ascii="黑体" w:hAnsi="黑体" w:eastAsia="黑体" w:cs="黑体"/>
          <w:sz w:val="18"/>
          <w:szCs w:val="18"/>
        </w:rPr>
      </w:pPr>
      <w:r>
        <w:rPr>
          <w:rFonts w:hint="eastAsia" w:ascii="黑体" w:hAnsi="黑体" w:eastAsia="黑体" w:cs="黑体"/>
          <w:sz w:val="18"/>
          <w:szCs w:val="18"/>
        </w:rPr>
        <w:t>C.引起火灾和爆炸</w:t>
      </w:r>
    </w:p>
    <w:p w14:paraId="620E294C">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EF9E561">
      <w:pPr>
        <w:spacing w:line="240" w:lineRule="exact"/>
        <w:rPr>
          <w:rFonts w:ascii="黑体" w:hAnsi="黑体" w:eastAsia="黑体" w:cs="黑体"/>
          <w:sz w:val="18"/>
          <w:szCs w:val="18"/>
        </w:rPr>
      </w:pPr>
      <w:r>
        <w:rPr>
          <w:rFonts w:hint="eastAsia" w:ascii="黑体" w:hAnsi="黑体" w:eastAsia="黑体" w:cs="黑体"/>
          <w:sz w:val="18"/>
          <w:szCs w:val="18"/>
        </w:rPr>
        <w:t>280/312</w:t>
      </w:r>
    </w:p>
    <w:p w14:paraId="10E8ADC4">
      <w:pPr>
        <w:spacing w:line="240" w:lineRule="exact"/>
        <w:rPr>
          <w:rFonts w:ascii="黑体" w:hAnsi="黑体" w:eastAsia="黑体" w:cs="黑体"/>
          <w:sz w:val="18"/>
          <w:szCs w:val="18"/>
        </w:rPr>
      </w:pPr>
      <w:r>
        <w:rPr>
          <w:rFonts w:hint="eastAsia" w:ascii="黑体" w:hAnsi="黑体" w:eastAsia="黑体" w:cs="黑体"/>
          <w:sz w:val="18"/>
          <w:szCs w:val="18"/>
        </w:rPr>
        <w:t>企业员工无权拒绝违章作业的指令。</w:t>
      </w:r>
    </w:p>
    <w:p w14:paraId="49BC8D3D">
      <w:pPr>
        <w:spacing w:line="240" w:lineRule="exact"/>
        <w:rPr>
          <w:rFonts w:ascii="黑体" w:hAnsi="黑体" w:eastAsia="黑体" w:cs="黑体"/>
          <w:sz w:val="18"/>
          <w:szCs w:val="18"/>
        </w:rPr>
      </w:pPr>
      <w:r>
        <w:rPr>
          <w:rFonts w:hint="eastAsia" w:ascii="黑体" w:hAnsi="黑体" w:eastAsia="黑体" w:cs="黑体"/>
          <w:sz w:val="18"/>
          <w:szCs w:val="18"/>
        </w:rPr>
        <w:t>A.对</w:t>
      </w:r>
    </w:p>
    <w:p w14:paraId="5E15435A">
      <w:pPr>
        <w:spacing w:line="240" w:lineRule="exact"/>
        <w:rPr>
          <w:rFonts w:ascii="黑体" w:hAnsi="黑体" w:eastAsia="黑体" w:cs="黑体"/>
          <w:sz w:val="18"/>
          <w:szCs w:val="18"/>
        </w:rPr>
      </w:pPr>
      <w:r>
        <w:rPr>
          <w:rFonts w:hint="eastAsia" w:ascii="黑体" w:hAnsi="黑体" w:eastAsia="黑体" w:cs="黑体"/>
          <w:sz w:val="18"/>
          <w:szCs w:val="18"/>
        </w:rPr>
        <w:t>B.错</w:t>
      </w:r>
    </w:p>
    <w:p w14:paraId="301227F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4614DCE">
      <w:pPr>
        <w:spacing w:line="240" w:lineRule="exact"/>
        <w:rPr>
          <w:rFonts w:ascii="黑体" w:hAnsi="黑体" w:eastAsia="黑体" w:cs="黑体"/>
          <w:sz w:val="18"/>
          <w:szCs w:val="18"/>
        </w:rPr>
      </w:pPr>
      <w:r>
        <w:rPr>
          <w:rFonts w:hint="eastAsia" w:ascii="黑体" w:hAnsi="黑体" w:eastAsia="黑体" w:cs="黑体"/>
          <w:sz w:val="18"/>
          <w:szCs w:val="18"/>
        </w:rPr>
        <w:t>281/312</w:t>
      </w:r>
    </w:p>
    <w:p w14:paraId="353C022E">
      <w:pPr>
        <w:spacing w:line="240" w:lineRule="exact"/>
        <w:rPr>
          <w:rFonts w:ascii="黑体" w:hAnsi="黑体" w:eastAsia="黑体" w:cs="黑体"/>
          <w:sz w:val="18"/>
          <w:szCs w:val="18"/>
        </w:rPr>
      </w:pPr>
      <w:r>
        <w:rPr>
          <w:rFonts w:hint="eastAsia" w:ascii="黑体" w:hAnsi="黑体" w:eastAsia="黑体" w:cs="黑体"/>
          <w:sz w:val="18"/>
          <w:szCs w:val="18"/>
        </w:rPr>
        <w:t>抢救烧伤人员时，不应把创伤面的水疱弄破，是为了避免（）。</w:t>
      </w:r>
    </w:p>
    <w:p w14:paraId="72DB5378">
      <w:pPr>
        <w:spacing w:line="240" w:lineRule="exact"/>
        <w:rPr>
          <w:rFonts w:ascii="黑体" w:hAnsi="黑体" w:eastAsia="黑体" w:cs="黑体"/>
          <w:sz w:val="18"/>
          <w:szCs w:val="18"/>
        </w:rPr>
      </w:pPr>
      <w:r>
        <w:rPr>
          <w:rFonts w:hint="eastAsia" w:ascii="黑体" w:hAnsi="黑体" w:eastAsia="黑体" w:cs="黑体"/>
          <w:sz w:val="18"/>
          <w:szCs w:val="18"/>
        </w:rPr>
        <w:t>A.身体着凉</w:t>
      </w:r>
    </w:p>
    <w:p w14:paraId="31C4616B">
      <w:pPr>
        <w:spacing w:line="240" w:lineRule="exact"/>
        <w:rPr>
          <w:rFonts w:ascii="黑体" w:hAnsi="黑体" w:eastAsia="黑体" w:cs="黑体"/>
          <w:sz w:val="18"/>
          <w:szCs w:val="18"/>
        </w:rPr>
      </w:pPr>
      <w:r>
        <w:rPr>
          <w:rFonts w:hint="eastAsia" w:ascii="黑体" w:hAnsi="黑体" w:eastAsia="黑体" w:cs="黑体"/>
          <w:sz w:val="18"/>
          <w:szCs w:val="18"/>
        </w:rPr>
        <w:t>B.创面感染</w:t>
      </w:r>
    </w:p>
    <w:p w14:paraId="5823F573">
      <w:pPr>
        <w:spacing w:line="240" w:lineRule="exact"/>
        <w:rPr>
          <w:rFonts w:ascii="黑体" w:hAnsi="黑体" w:eastAsia="黑体" w:cs="黑体"/>
          <w:sz w:val="18"/>
          <w:szCs w:val="18"/>
        </w:rPr>
      </w:pPr>
      <w:r>
        <w:rPr>
          <w:rFonts w:hint="eastAsia" w:ascii="黑体" w:hAnsi="黑体" w:eastAsia="黑体" w:cs="黑体"/>
          <w:sz w:val="18"/>
          <w:szCs w:val="18"/>
        </w:rPr>
        <w:t>C.留下疤痕</w:t>
      </w:r>
    </w:p>
    <w:p w14:paraId="73E98C84">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6222CF6">
      <w:pPr>
        <w:spacing w:line="240" w:lineRule="exact"/>
        <w:rPr>
          <w:rFonts w:ascii="黑体" w:hAnsi="黑体" w:eastAsia="黑体" w:cs="黑体"/>
          <w:sz w:val="18"/>
          <w:szCs w:val="18"/>
        </w:rPr>
      </w:pPr>
      <w:r>
        <w:rPr>
          <w:rFonts w:hint="eastAsia" w:ascii="黑体" w:hAnsi="黑体" w:eastAsia="黑体" w:cs="黑体"/>
          <w:sz w:val="18"/>
          <w:szCs w:val="18"/>
        </w:rPr>
        <w:t>282/312</w:t>
      </w:r>
    </w:p>
    <w:p w14:paraId="1594D5C2">
      <w:pPr>
        <w:spacing w:line="240" w:lineRule="exact"/>
        <w:rPr>
          <w:rFonts w:ascii="黑体" w:hAnsi="黑体" w:eastAsia="黑体" w:cs="黑体"/>
          <w:sz w:val="18"/>
          <w:szCs w:val="18"/>
        </w:rPr>
      </w:pPr>
      <w:r>
        <w:rPr>
          <w:rFonts w:hint="eastAsia" w:ascii="黑体" w:hAnsi="黑体" w:eastAsia="黑体" w:cs="黑体"/>
          <w:sz w:val="18"/>
          <w:szCs w:val="18"/>
        </w:rPr>
        <w:t>关于救助溺水者的做法，正确的是（）。</w:t>
      </w:r>
    </w:p>
    <w:p w14:paraId="4B8902F8">
      <w:pPr>
        <w:spacing w:line="240" w:lineRule="exact"/>
        <w:rPr>
          <w:rFonts w:ascii="黑体" w:hAnsi="黑体" w:eastAsia="黑体" w:cs="黑体"/>
          <w:sz w:val="18"/>
          <w:szCs w:val="18"/>
        </w:rPr>
      </w:pPr>
      <w:r>
        <w:rPr>
          <w:rFonts w:hint="eastAsia" w:ascii="黑体" w:hAnsi="黑体" w:eastAsia="黑体" w:cs="黑体"/>
          <w:sz w:val="18"/>
          <w:szCs w:val="18"/>
        </w:rPr>
        <w:t>A.下水后从正面接触溺水者</w:t>
      </w:r>
    </w:p>
    <w:p w14:paraId="046EC2DC">
      <w:pPr>
        <w:spacing w:line="240" w:lineRule="exact"/>
        <w:rPr>
          <w:rFonts w:ascii="黑体" w:hAnsi="黑体" w:eastAsia="黑体" w:cs="黑体"/>
          <w:sz w:val="18"/>
          <w:szCs w:val="18"/>
        </w:rPr>
      </w:pPr>
      <w:r>
        <w:rPr>
          <w:rFonts w:hint="eastAsia" w:ascii="黑体" w:hAnsi="黑体" w:eastAsia="黑体" w:cs="黑体"/>
          <w:sz w:val="18"/>
          <w:szCs w:val="18"/>
        </w:rPr>
        <w:t>B.不论是否会水，都应义不容辞地下水救人</w:t>
      </w:r>
    </w:p>
    <w:p w14:paraId="318E6D9B">
      <w:pPr>
        <w:spacing w:line="240" w:lineRule="exact"/>
        <w:rPr>
          <w:rFonts w:ascii="黑体" w:hAnsi="黑体" w:eastAsia="黑体" w:cs="黑体"/>
          <w:sz w:val="18"/>
          <w:szCs w:val="18"/>
        </w:rPr>
      </w:pPr>
      <w:r>
        <w:rPr>
          <w:rFonts w:hint="eastAsia" w:ascii="黑体" w:hAnsi="黑体" w:eastAsia="黑体" w:cs="黑体"/>
          <w:sz w:val="18"/>
          <w:szCs w:val="18"/>
        </w:rPr>
        <w:t>C.根据自己的条件，选择救人方式时要考虑安全，不会水的在岸上找人、找工具救援</w:t>
      </w:r>
    </w:p>
    <w:p w14:paraId="4BFBC5E5">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32F7D5FF">
      <w:pPr>
        <w:spacing w:line="240" w:lineRule="exact"/>
        <w:rPr>
          <w:rFonts w:ascii="黑体" w:hAnsi="黑体" w:eastAsia="黑体" w:cs="黑体"/>
          <w:sz w:val="18"/>
          <w:szCs w:val="18"/>
        </w:rPr>
      </w:pPr>
      <w:r>
        <w:rPr>
          <w:rFonts w:hint="eastAsia" w:ascii="黑体" w:hAnsi="黑体" w:eastAsia="黑体" w:cs="黑体"/>
          <w:sz w:val="18"/>
          <w:szCs w:val="18"/>
        </w:rPr>
        <w:t>283/312</w:t>
      </w:r>
    </w:p>
    <w:p w14:paraId="0353CA3A">
      <w:pPr>
        <w:spacing w:line="240" w:lineRule="exact"/>
        <w:rPr>
          <w:rFonts w:ascii="黑体" w:hAnsi="黑体" w:eastAsia="黑体" w:cs="黑体"/>
          <w:sz w:val="18"/>
          <w:szCs w:val="18"/>
        </w:rPr>
      </w:pPr>
      <w:r>
        <w:rPr>
          <w:rFonts w:hint="eastAsia" w:ascii="黑体" w:hAnsi="黑体" w:eastAsia="黑体" w:cs="黑体"/>
          <w:sz w:val="18"/>
          <w:szCs w:val="18"/>
        </w:rPr>
        <w:t>当在户外遭遇雷电天气时，下列做法不正确的是（）。</w:t>
      </w:r>
    </w:p>
    <w:p w14:paraId="432BC712">
      <w:pPr>
        <w:spacing w:line="240" w:lineRule="exact"/>
        <w:rPr>
          <w:rFonts w:ascii="黑体" w:hAnsi="黑体" w:eastAsia="黑体" w:cs="黑体"/>
          <w:sz w:val="18"/>
          <w:szCs w:val="18"/>
        </w:rPr>
      </w:pPr>
      <w:r>
        <w:rPr>
          <w:rFonts w:hint="eastAsia" w:ascii="黑体" w:hAnsi="黑体" w:eastAsia="黑体" w:cs="黑体"/>
          <w:sz w:val="18"/>
          <w:szCs w:val="18"/>
        </w:rPr>
        <w:t>A.快向高处跑</w:t>
      </w:r>
    </w:p>
    <w:p w14:paraId="17A8621E">
      <w:pPr>
        <w:spacing w:line="240" w:lineRule="exact"/>
        <w:rPr>
          <w:rFonts w:ascii="黑体" w:hAnsi="黑体" w:eastAsia="黑体" w:cs="黑体"/>
          <w:sz w:val="18"/>
          <w:szCs w:val="18"/>
        </w:rPr>
      </w:pPr>
      <w:r>
        <w:rPr>
          <w:rFonts w:hint="eastAsia" w:ascii="黑体" w:hAnsi="黑体" w:eastAsia="黑体" w:cs="黑体"/>
          <w:sz w:val="18"/>
          <w:szCs w:val="18"/>
        </w:rPr>
        <w:t>B.远离电线杆、烟囱</w:t>
      </w:r>
    </w:p>
    <w:p w14:paraId="263CC9DD">
      <w:pPr>
        <w:spacing w:line="240" w:lineRule="exact"/>
        <w:rPr>
          <w:rFonts w:ascii="黑体" w:hAnsi="黑体" w:eastAsia="黑体" w:cs="黑体"/>
          <w:sz w:val="18"/>
          <w:szCs w:val="18"/>
        </w:rPr>
      </w:pPr>
      <w:r>
        <w:rPr>
          <w:rFonts w:hint="eastAsia" w:ascii="黑体" w:hAnsi="黑体" w:eastAsia="黑体" w:cs="黑体"/>
          <w:sz w:val="18"/>
          <w:szCs w:val="18"/>
        </w:rPr>
        <w:t>C.躲到大树下暂避</w:t>
      </w:r>
    </w:p>
    <w:p w14:paraId="639993C1">
      <w:pPr>
        <w:spacing w:line="240" w:lineRule="exact"/>
        <w:rPr>
          <w:rFonts w:ascii="黑体" w:hAnsi="黑体" w:eastAsia="黑体" w:cs="黑体"/>
          <w:sz w:val="18"/>
          <w:szCs w:val="18"/>
        </w:rPr>
      </w:pPr>
      <w:r>
        <w:rPr>
          <w:rFonts w:hint="eastAsia" w:ascii="黑体" w:hAnsi="黑体" w:eastAsia="黑体" w:cs="黑体"/>
          <w:sz w:val="18"/>
          <w:szCs w:val="18"/>
        </w:rPr>
        <w:t>D.应尽量离开山丘、海滨、河边等地方</w:t>
      </w:r>
    </w:p>
    <w:p w14:paraId="517AA966">
      <w:pPr>
        <w:spacing w:line="240" w:lineRule="exact"/>
        <w:rPr>
          <w:rFonts w:ascii="黑体" w:hAnsi="黑体" w:eastAsia="黑体" w:cs="黑体"/>
          <w:sz w:val="18"/>
          <w:szCs w:val="18"/>
        </w:rPr>
      </w:pPr>
      <w:r>
        <w:rPr>
          <w:rFonts w:hint="eastAsia" w:ascii="黑体" w:hAnsi="黑体" w:eastAsia="黑体" w:cs="黑体"/>
          <w:sz w:val="18"/>
          <w:szCs w:val="18"/>
        </w:rPr>
        <w:t>正确答案：A,C</w:t>
      </w:r>
    </w:p>
    <w:p w14:paraId="73336F0D">
      <w:pPr>
        <w:spacing w:line="240" w:lineRule="exact"/>
        <w:rPr>
          <w:rFonts w:ascii="黑体" w:hAnsi="黑体" w:eastAsia="黑体" w:cs="黑体"/>
          <w:sz w:val="18"/>
          <w:szCs w:val="18"/>
        </w:rPr>
      </w:pPr>
      <w:r>
        <w:rPr>
          <w:rFonts w:hint="eastAsia" w:ascii="黑体" w:hAnsi="黑体" w:eastAsia="黑体" w:cs="黑体"/>
          <w:sz w:val="18"/>
          <w:szCs w:val="18"/>
        </w:rPr>
        <w:t>284/312</w:t>
      </w:r>
    </w:p>
    <w:p w14:paraId="394ADDBF">
      <w:pPr>
        <w:spacing w:line="240" w:lineRule="exact"/>
        <w:rPr>
          <w:rFonts w:ascii="黑体" w:hAnsi="黑体" w:eastAsia="黑体" w:cs="黑体"/>
          <w:sz w:val="18"/>
          <w:szCs w:val="18"/>
        </w:rPr>
      </w:pPr>
      <w:r>
        <w:rPr>
          <w:rFonts w:hint="eastAsia" w:ascii="黑体" w:hAnsi="黑体" w:eastAsia="黑体" w:cs="黑体"/>
          <w:sz w:val="18"/>
          <w:szCs w:val="18"/>
        </w:rPr>
        <w:t>使用液化石油气时应注意（）事项。</w:t>
      </w:r>
    </w:p>
    <w:p w14:paraId="10F949FC">
      <w:pPr>
        <w:spacing w:line="240" w:lineRule="exact"/>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318CB8B7">
      <w:pPr>
        <w:spacing w:line="240" w:lineRule="exact"/>
        <w:rPr>
          <w:rFonts w:ascii="黑体" w:hAnsi="黑体" w:eastAsia="黑体" w:cs="黑体"/>
          <w:sz w:val="18"/>
          <w:szCs w:val="18"/>
        </w:rPr>
      </w:pPr>
      <w:r>
        <w:rPr>
          <w:rFonts w:hint="eastAsia" w:ascii="黑体" w:hAnsi="黑体" w:eastAsia="黑体" w:cs="黑体"/>
          <w:sz w:val="18"/>
          <w:szCs w:val="18"/>
        </w:rPr>
        <w:t>B.不准在漏气时使用任何明火和电器</w:t>
      </w:r>
    </w:p>
    <w:p w14:paraId="5F962F7B">
      <w:pPr>
        <w:spacing w:line="240" w:lineRule="exact"/>
        <w:rPr>
          <w:rFonts w:ascii="黑体" w:hAnsi="黑体" w:eastAsia="黑体" w:cs="黑体"/>
          <w:sz w:val="18"/>
          <w:szCs w:val="18"/>
        </w:rPr>
      </w:pPr>
      <w:r>
        <w:rPr>
          <w:rFonts w:hint="eastAsia" w:ascii="黑体" w:hAnsi="黑体" w:eastAsia="黑体" w:cs="黑体"/>
          <w:sz w:val="18"/>
          <w:szCs w:val="18"/>
        </w:rPr>
        <w:t>C.不准将气瓶靠近火源、热源，严禁用火、蒸汽、热水对气瓶加温</w:t>
      </w:r>
    </w:p>
    <w:p w14:paraId="514FA9FF">
      <w:pPr>
        <w:spacing w:line="240" w:lineRule="exact"/>
        <w:rPr>
          <w:rFonts w:ascii="黑体" w:hAnsi="黑体" w:eastAsia="黑体" w:cs="黑体"/>
          <w:sz w:val="18"/>
          <w:szCs w:val="18"/>
        </w:rPr>
      </w:pPr>
      <w:r>
        <w:rPr>
          <w:rFonts w:hint="eastAsia" w:ascii="黑体" w:hAnsi="黑体" w:eastAsia="黑体" w:cs="黑体"/>
          <w:sz w:val="18"/>
          <w:szCs w:val="18"/>
        </w:rPr>
        <w:t>D.不准使用不符合标准的气瓶，严禁私自拆修角阀或减压阀</w:t>
      </w:r>
    </w:p>
    <w:p w14:paraId="63A4BFAA">
      <w:pPr>
        <w:spacing w:line="240" w:lineRule="exact"/>
        <w:rPr>
          <w:rFonts w:ascii="黑体" w:hAnsi="黑体" w:eastAsia="黑体" w:cs="黑体"/>
          <w:sz w:val="18"/>
          <w:szCs w:val="18"/>
        </w:rPr>
      </w:pPr>
      <w:r>
        <w:rPr>
          <w:rFonts w:hint="eastAsia" w:ascii="黑体" w:hAnsi="黑体" w:eastAsia="黑体" w:cs="黑体"/>
          <w:sz w:val="18"/>
          <w:szCs w:val="18"/>
        </w:rPr>
        <w:t>正确答案：A,B,C,D</w:t>
      </w:r>
    </w:p>
    <w:p w14:paraId="4B4322EF">
      <w:pPr>
        <w:spacing w:line="240" w:lineRule="exact"/>
        <w:rPr>
          <w:rFonts w:ascii="黑体" w:hAnsi="黑体" w:eastAsia="黑体" w:cs="黑体"/>
          <w:sz w:val="18"/>
          <w:szCs w:val="18"/>
        </w:rPr>
      </w:pPr>
      <w:r>
        <w:rPr>
          <w:rFonts w:hint="eastAsia" w:ascii="黑体" w:hAnsi="黑体" w:eastAsia="黑体" w:cs="黑体"/>
          <w:sz w:val="18"/>
          <w:szCs w:val="18"/>
        </w:rPr>
        <w:t>285/312</w:t>
      </w:r>
    </w:p>
    <w:p w14:paraId="5BDBD75C">
      <w:pPr>
        <w:spacing w:line="240" w:lineRule="exact"/>
        <w:rPr>
          <w:rFonts w:ascii="黑体" w:hAnsi="黑体" w:eastAsia="黑体" w:cs="黑体"/>
          <w:sz w:val="18"/>
          <w:szCs w:val="18"/>
        </w:rPr>
      </w:pPr>
      <w:r>
        <w:rPr>
          <w:rFonts w:hint="eastAsia" w:ascii="黑体" w:hAnsi="黑体" w:eastAsia="黑体" w:cs="黑体"/>
          <w:sz w:val="18"/>
          <w:szCs w:val="18"/>
        </w:rPr>
        <w:t>从业人员经过安全教育培训，了解岗位操作规程，但未遵守而造成事故的，行为人应负（）责任。</w:t>
      </w:r>
    </w:p>
    <w:p w14:paraId="4D8DFB9A">
      <w:pPr>
        <w:spacing w:line="240" w:lineRule="exact"/>
        <w:rPr>
          <w:rFonts w:ascii="黑体" w:hAnsi="黑体" w:eastAsia="黑体" w:cs="黑体"/>
          <w:sz w:val="18"/>
          <w:szCs w:val="18"/>
        </w:rPr>
      </w:pPr>
      <w:r>
        <w:rPr>
          <w:rFonts w:hint="eastAsia" w:ascii="黑体" w:hAnsi="黑体" w:eastAsia="黑体" w:cs="黑体"/>
          <w:sz w:val="18"/>
          <w:szCs w:val="18"/>
        </w:rPr>
        <w:t>A.领导</w:t>
      </w:r>
    </w:p>
    <w:p w14:paraId="02967DF4">
      <w:pPr>
        <w:spacing w:line="240" w:lineRule="exact"/>
        <w:rPr>
          <w:rFonts w:ascii="黑体" w:hAnsi="黑体" w:eastAsia="黑体" w:cs="黑体"/>
          <w:sz w:val="18"/>
          <w:szCs w:val="18"/>
        </w:rPr>
      </w:pPr>
      <w:r>
        <w:rPr>
          <w:rFonts w:hint="eastAsia" w:ascii="黑体" w:hAnsi="黑体" w:eastAsia="黑体" w:cs="黑体"/>
          <w:sz w:val="18"/>
          <w:szCs w:val="18"/>
        </w:rPr>
        <w:t>B.直接</w:t>
      </w:r>
    </w:p>
    <w:p w14:paraId="3F7E4D0D">
      <w:pPr>
        <w:spacing w:line="240" w:lineRule="exact"/>
        <w:rPr>
          <w:rFonts w:ascii="黑体" w:hAnsi="黑体" w:eastAsia="黑体" w:cs="黑体"/>
          <w:sz w:val="18"/>
          <w:szCs w:val="18"/>
        </w:rPr>
      </w:pPr>
      <w:r>
        <w:rPr>
          <w:rFonts w:hint="eastAsia" w:ascii="黑体" w:hAnsi="黑体" w:eastAsia="黑体" w:cs="黑体"/>
          <w:sz w:val="18"/>
          <w:szCs w:val="18"/>
        </w:rPr>
        <w:t>C.间接</w:t>
      </w:r>
    </w:p>
    <w:p w14:paraId="78A8ADF6">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BE7E12B">
      <w:pPr>
        <w:spacing w:line="240" w:lineRule="exact"/>
        <w:rPr>
          <w:rFonts w:ascii="黑体" w:hAnsi="黑体" w:eastAsia="黑体" w:cs="黑体"/>
          <w:sz w:val="18"/>
          <w:szCs w:val="18"/>
        </w:rPr>
      </w:pPr>
      <w:r>
        <w:rPr>
          <w:rFonts w:hint="eastAsia" w:ascii="黑体" w:hAnsi="黑体" w:eastAsia="黑体" w:cs="黑体"/>
          <w:sz w:val="18"/>
          <w:szCs w:val="18"/>
        </w:rPr>
        <w:t>286/312</w:t>
      </w:r>
    </w:p>
    <w:p w14:paraId="17AA28F0">
      <w:pPr>
        <w:spacing w:line="240" w:lineRule="exact"/>
        <w:rPr>
          <w:rFonts w:ascii="黑体" w:hAnsi="黑体" w:eastAsia="黑体" w:cs="黑体"/>
          <w:sz w:val="18"/>
          <w:szCs w:val="18"/>
        </w:rPr>
      </w:pPr>
      <w:r>
        <w:rPr>
          <w:rFonts w:hint="eastAsia" w:ascii="黑体" w:hAnsi="黑体" w:eastAsia="黑体" w:cs="黑体"/>
          <w:sz w:val="18"/>
          <w:szCs w:val="18"/>
        </w:rPr>
        <w:t>在单位办公室避震时，正确的做法是（）。</w:t>
      </w:r>
    </w:p>
    <w:p w14:paraId="288B18C9">
      <w:pPr>
        <w:spacing w:line="240" w:lineRule="exact"/>
        <w:rPr>
          <w:rFonts w:ascii="黑体" w:hAnsi="黑体" w:eastAsia="黑体" w:cs="黑体"/>
          <w:sz w:val="18"/>
          <w:szCs w:val="18"/>
        </w:rPr>
      </w:pPr>
      <w:r>
        <w:rPr>
          <w:rFonts w:hint="eastAsia" w:ascii="黑体" w:hAnsi="黑体" w:eastAsia="黑体" w:cs="黑体"/>
          <w:sz w:val="18"/>
          <w:szCs w:val="18"/>
        </w:rPr>
        <w:t>A.站在窗边观察外面的情况，再决定如何逃生</w:t>
      </w:r>
    </w:p>
    <w:p w14:paraId="75011812">
      <w:pPr>
        <w:spacing w:line="240" w:lineRule="exact"/>
        <w:rPr>
          <w:rFonts w:ascii="黑体" w:hAnsi="黑体" w:eastAsia="黑体" w:cs="黑体"/>
          <w:sz w:val="18"/>
          <w:szCs w:val="18"/>
        </w:rPr>
      </w:pPr>
      <w:r>
        <w:rPr>
          <w:rFonts w:hint="eastAsia" w:ascii="黑体" w:hAnsi="黑体" w:eastAsia="黑体" w:cs="黑体"/>
          <w:sz w:val="18"/>
          <w:szCs w:val="18"/>
        </w:rPr>
        <w:t>B.请示单位领导，以便采取统一的行动</w:t>
      </w:r>
    </w:p>
    <w:p w14:paraId="75FCDB3F">
      <w:pPr>
        <w:spacing w:line="240" w:lineRule="exact"/>
        <w:rPr>
          <w:rFonts w:ascii="黑体" w:hAnsi="黑体" w:eastAsia="黑体" w:cs="黑体"/>
          <w:sz w:val="18"/>
          <w:szCs w:val="18"/>
        </w:rPr>
      </w:pPr>
      <w:r>
        <w:rPr>
          <w:rFonts w:hint="eastAsia" w:ascii="黑体" w:hAnsi="黑体" w:eastAsia="黑体" w:cs="黑体"/>
          <w:sz w:val="18"/>
          <w:szCs w:val="18"/>
        </w:rPr>
        <w:t>C.避开灯具、电脑等物品、设备</w:t>
      </w:r>
    </w:p>
    <w:p w14:paraId="5E57AF9D">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6A96388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一、单选题</w:t>
      </w:r>
    </w:p>
    <w:p w14:paraId="2E6E828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w:t>
      </w:r>
      <w:r>
        <w:rPr>
          <w:rStyle w:val="8"/>
          <w:rFonts w:hint="eastAsia" w:ascii="黑体" w:hAnsi="黑体" w:eastAsia="黑体" w:cs="黑体"/>
          <w:color w:val="424242"/>
          <w:sz w:val="18"/>
          <w:szCs w:val="18"/>
          <w:shd w:val="clear" w:color="auto" w:fill="FFFFFF"/>
        </w:rPr>
        <w:t>、根据《行政强制法》，以下不属于行政强制执行方式的是（）。</w:t>
      </w:r>
    </w:p>
    <w:p w14:paraId="51E98CD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A、划拨存款、汇款</w:t>
      </w:r>
    </w:p>
    <w:p w14:paraId="5093AB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B、罚款</w:t>
      </w:r>
    </w:p>
    <w:p w14:paraId="2C1F396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C、加处罚款</w:t>
      </w:r>
    </w:p>
    <w:p w14:paraId="1CCC8FE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w:t>
      </w:r>
      <w:r>
        <w:rPr>
          <w:rStyle w:val="8"/>
          <w:rFonts w:hint="eastAsia" w:ascii="黑体" w:hAnsi="黑体" w:eastAsia="黑体" w:cs="黑体"/>
          <w:color w:val="424242"/>
          <w:sz w:val="18"/>
          <w:szCs w:val="18"/>
          <w:shd w:val="clear" w:color="auto" w:fill="FFFFFF"/>
        </w:rPr>
        <w:t>、以取得利润并分配给股东等出资人为目的成立的法人，为（）。</w:t>
      </w:r>
    </w:p>
    <w:p w14:paraId="4E307B9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A、社团法人</w:t>
      </w:r>
    </w:p>
    <w:p w14:paraId="41F716E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B、营利法人</w:t>
      </w:r>
    </w:p>
    <w:p w14:paraId="76E6C9B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C、财团法人</w:t>
      </w:r>
    </w:p>
    <w:p w14:paraId="34B590E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w:t>
      </w:r>
      <w:r>
        <w:rPr>
          <w:rStyle w:val="8"/>
          <w:rFonts w:hint="eastAsia" w:ascii="黑体" w:hAnsi="黑体" w:eastAsia="黑体" w:cs="黑体"/>
          <w:color w:val="424242"/>
          <w:sz w:val="18"/>
          <w:szCs w:val="18"/>
          <w:shd w:val="clear" w:color="auto" w:fill="FFFFFF"/>
        </w:rPr>
        <w:t>、根据《危险化学品安全管理条例》，生产、储存剧毒化学品、易制爆危险化学品的单位，应当设置（），配备专职治安保卫人员。</w:t>
      </w:r>
    </w:p>
    <w:p w14:paraId="1B70A38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A、安全生产管理机构</w:t>
      </w:r>
    </w:p>
    <w:p w14:paraId="3025E98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B、治安保卫机构</w:t>
      </w:r>
    </w:p>
    <w:p w14:paraId="13CBB33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C、应急救援队伍</w:t>
      </w:r>
    </w:p>
    <w:p w14:paraId="78A6C8C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w:t>
      </w:r>
      <w:r>
        <w:rPr>
          <w:rStyle w:val="8"/>
          <w:rFonts w:hint="eastAsia" w:ascii="黑体" w:hAnsi="黑体" w:eastAsia="黑体" w:cs="黑体"/>
          <w:color w:val="424242"/>
          <w:sz w:val="18"/>
          <w:szCs w:val="18"/>
          <w:shd w:val="clear" w:color="auto" w:fill="FFFFFF"/>
        </w:rPr>
        <w:t>、张某是某国有化工企业的法定代表人，张某对企业发生的一起重大事故负有责任。根据《安全生产法》，应急管理部门应对张某处（）的罚款。</w:t>
      </w:r>
    </w:p>
    <w:p w14:paraId="0811C9C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A、上一年年收入百分之三十</w:t>
      </w:r>
    </w:p>
    <w:p w14:paraId="049F153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B、上一年年收入百分之四十</w:t>
      </w:r>
    </w:p>
    <w:p w14:paraId="2E0703E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C、上一年年收入百分之六十</w:t>
      </w:r>
    </w:p>
    <w:p w14:paraId="7F36066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D、上一年年收入百分之八十</w:t>
      </w:r>
    </w:p>
    <w:p w14:paraId="7C65089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w:t>
      </w:r>
      <w:r>
        <w:rPr>
          <w:rStyle w:val="8"/>
          <w:rFonts w:hint="eastAsia" w:ascii="黑体" w:hAnsi="黑体" w:eastAsia="黑体" w:cs="黑体"/>
          <w:color w:val="424242"/>
          <w:sz w:val="18"/>
          <w:szCs w:val="18"/>
          <w:shd w:val="clear" w:color="auto" w:fill="FFFFFF"/>
        </w:rPr>
        <w:t>、根据《生产安全事故报告和调查处理条例》，特别重大事故以下等级事故，事故发生地与事故发生单位不在同一个县级以上行政区域的，由（）人民政府负责调查。</w:t>
      </w:r>
    </w:p>
    <w:p w14:paraId="332F52B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A、事故发生单位所在地</w:t>
      </w:r>
    </w:p>
    <w:p w14:paraId="4DDDCBB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B、事故发生地</w:t>
      </w:r>
    </w:p>
    <w:p w14:paraId="4888364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C、损害结果发生地</w:t>
      </w:r>
    </w:p>
    <w:p w14:paraId="41CF10D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w:t>
      </w:r>
      <w:r>
        <w:rPr>
          <w:rStyle w:val="8"/>
          <w:rFonts w:hint="eastAsia" w:ascii="黑体" w:hAnsi="黑体" w:eastAsia="黑体" w:cs="黑体"/>
          <w:color w:val="424242"/>
          <w:sz w:val="18"/>
          <w:szCs w:val="18"/>
          <w:shd w:val="clear" w:color="auto" w:fill="FFFFFF"/>
        </w:rPr>
        <w:t>、根据《宪法》，国家监察委员会领导地方各级监察委员会的工作，上级监察委员会（）下级监察委员会的工作。</w:t>
      </w:r>
    </w:p>
    <w:p w14:paraId="5670C74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A、支持</w:t>
      </w:r>
    </w:p>
    <w:p w14:paraId="3170798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B、指导</w:t>
      </w:r>
    </w:p>
    <w:p w14:paraId="36B1782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C、领导</w:t>
      </w:r>
    </w:p>
    <w:p w14:paraId="5DEEAEA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7</w:t>
      </w:r>
      <w:r>
        <w:rPr>
          <w:rStyle w:val="8"/>
          <w:rFonts w:hint="eastAsia" w:ascii="黑体" w:hAnsi="黑体" w:eastAsia="黑体" w:cs="黑体"/>
          <w:color w:val="424242"/>
          <w:sz w:val="18"/>
          <w:szCs w:val="18"/>
          <w:shd w:val="clear" w:color="auto" w:fill="FFFFFF"/>
        </w:rPr>
        <w:t>、根据《国家自然灾害救助应急预案》，整合各部门现有救灾储备物资和储备库规划，分级、分类管理（）救灾物资和储备库。</w:t>
      </w:r>
    </w:p>
    <w:p w14:paraId="38FAD6F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A、临时</w:t>
      </w:r>
    </w:p>
    <w:p w14:paraId="3121FF4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B、储备</w:t>
      </w:r>
    </w:p>
    <w:p w14:paraId="2E492BC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C、急需</w:t>
      </w:r>
    </w:p>
    <w:p w14:paraId="55523BA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8</w:t>
      </w:r>
      <w:r>
        <w:rPr>
          <w:rStyle w:val="8"/>
          <w:rFonts w:hint="eastAsia" w:ascii="黑体" w:hAnsi="黑体" w:eastAsia="黑体" w:cs="黑体"/>
          <w:color w:val="424242"/>
          <w:sz w:val="18"/>
          <w:szCs w:val="18"/>
          <w:shd w:val="clear" w:color="auto" w:fill="FFFFFF"/>
        </w:rPr>
        <w:t>、《中华人民共和国民法典》已由中华人民共和国第十三届全国人民代表大会第三次会议于2020年5月28日通过，自（）起施行。</w:t>
      </w:r>
    </w:p>
    <w:p w14:paraId="42D66E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A、2020年5月28日</w:t>
      </w:r>
    </w:p>
    <w:p w14:paraId="0F4C59C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B、2020年10月1日</w:t>
      </w:r>
    </w:p>
    <w:p w14:paraId="5956360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C、2021年1月1日</w:t>
      </w:r>
    </w:p>
    <w:p w14:paraId="05FC470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9</w:t>
      </w:r>
      <w:r>
        <w:rPr>
          <w:rStyle w:val="8"/>
          <w:rFonts w:hint="eastAsia" w:ascii="黑体" w:hAnsi="黑体" w:eastAsia="黑体" w:cs="黑体"/>
          <w:color w:val="424242"/>
          <w:sz w:val="18"/>
          <w:szCs w:val="18"/>
          <w:shd w:val="clear" w:color="auto" w:fill="FFFFFF"/>
        </w:rPr>
        <w:t>、我国制定《防震减灾法》是为了（）地震灾害，保护人民生命和财产安全，促进经济社会的可持续发展。</w:t>
      </w:r>
    </w:p>
    <w:p w14:paraId="1012043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A、防御和减轻</w:t>
      </w:r>
    </w:p>
    <w:p w14:paraId="427A753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B、杜绝</w:t>
      </w:r>
    </w:p>
    <w:p w14:paraId="5F147A3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C、预报</w:t>
      </w:r>
    </w:p>
    <w:p w14:paraId="42E3D8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10</w:t>
      </w:r>
      <w:r>
        <w:rPr>
          <w:rStyle w:val="8"/>
          <w:rFonts w:hint="eastAsia" w:ascii="黑体" w:hAnsi="黑体" w:eastAsia="黑体" w:cs="黑体"/>
          <w:color w:val="424242"/>
          <w:sz w:val="18"/>
          <w:szCs w:val="18"/>
          <w:shd w:val="clear" w:color="auto" w:fill="FFFFFF"/>
        </w:rPr>
        <w:t>、根据《安全生产法》，关于工会对本单位安全生产工作的权利、义务的说法，错误的是（）。</w:t>
      </w:r>
    </w:p>
    <w:p w14:paraId="47A1D16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A、生产经营单位制定有关安全生产的规章制度，应当听取工会的意见</w:t>
      </w:r>
    </w:p>
    <w:p w14:paraId="6820EB2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B、工会有权对建设项目的安全设施与主体工程的"三同时"情况进行监督</w:t>
      </w:r>
    </w:p>
    <w:p w14:paraId="56553CC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C、经有关部门邀请后，工会才有权参加事故调查，提出处理意见</w:t>
      </w:r>
    </w:p>
    <w:p w14:paraId="25A6009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11</w:t>
      </w:r>
      <w:r>
        <w:rPr>
          <w:rStyle w:val="8"/>
          <w:rFonts w:hint="eastAsia" w:ascii="黑体" w:hAnsi="黑体" w:eastAsia="黑体" w:cs="黑体"/>
          <w:color w:val="424242"/>
          <w:sz w:val="18"/>
          <w:szCs w:val="18"/>
          <w:shd w:val="clear" w:color="auto" w:fill="FFFFFF"/>
        </w:rPr>
        <w:t>、根据《生产安全事故报告和调查处理条例》，安全生产监督管理部门和负有安全生产监督管理职责的有关部门逐级上报事故情况，每级上报的时间不得超过（）小时。</w:t>
      </w:r>
    </w:p>
    <w:p w14:paraId="3AD0F18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A、2</w:t>
      </w:r>
    </w:p>
    <w:p w14:paraId="68E653D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B、5</w:t>
      </w:r>
    </w:p>
    <w:p w14:paraId="267C704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C、8</w:t>
      </w:r>
    </w:p>
    <w:p w14:paraId="10C026A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12</w:t>
      </w:r>
      <w:r>
        <w:rPr>
          <w:rStyle w:val="8"/>
          <w:rFonts w:hint="eastAsia" w:ascii="黑体" w:hAnsi="黑体" w:eastAsia="黑体" w:cs="黑体"/>
          <w:color w:val="424242"/>
          <w:sz w:val="18"/>
          <w:szCs w:val="18"/>
          <w:shd w:val="clear" w:color="auto" w:fill="FFFFFF"/>
        </w:rPr>
        <w:t>、张某雇佣本村赵某、李某、王某、马某等人，非法运输硫酸，因操作不当导致泄漏，造成李某、王某、马某三人不同程度烧伤，赵某因烧伤致死的严重后果。关于张某构成何种罪名的说法，正确的是（）。</w:t>
      </w:r>
    </w:p>
    <w:p w14:paraId="6958B6A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A、构成危险物品肇事罪</w:t>
      </w:r>
    </w:p>
    <w:p w14:paraId="34F7D10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B、构成过失致人死亡罪</w:t>
      </w:r>
    </w:p>
    <w:p w14:paraId="18090E3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C、构成交通肇事罪</w:t>
      </w:r>
    </w:p>
    <w:p w14:paraId="25DC937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13</w:t>
      </w:r>
      <w:r>
        <w:rPr>
          <w:rStyle w:val="8"/>
          <w:rFonts w:hint="eastAsia" w:ascii="黑体" w:hAnsi="黑体" w:eastAsia="黑体" w:cs="黑体"/>
          <w:color w:val="424242"/>
          <w:sz w:val="18"/>
          <w:szCs w:val="18"/>
          <w:shd w:val="clear" w:color="auto" w:fill="FFFFFF"/>
        </w:rPr>
        <w:t>、根据《煤矿安全监察条例》，国家对（）实行监察制度。</w:t>
      </w:r>
    </w:p>
    <w:p w14:paraId="45C977A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A、煤矿安全</w:t>
      </w:r>
    </w:p>
    <w:p w14:paraId="422491F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B、危化品安全</w:t>
      </w:r>
    </w:p>
    <w:p w14:paraId="593BFBC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C、交通安全</w:t>
      </w:r>
    </w:p>
    <w:p w14:paraId="7C0EFA4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14</w:t>
      </w:r>
      <w:r>
        <w:rPr>
          <w:rStyle w:val="8"/>
          <w:rFonts w:hint="eastAsia" w:ascii="黑体" w:hAnsi="黑体" w:eastAsia="黑体" w:cs="黑体"/>
          <w:color w:val="424242"/>
          <w:sz w:val="18"/>
          <w:szCs w:val="18"/>
          <w:shd w:val="clear" w:color="auto" w:fill="FFFFFF"/>
        </w:rPr>
        <w:t>、安全生产许可证的有效期为（）年。</w:t>
      </w:r>
    </w:p>
    <w:p w14:paraId="59F85EF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A、1</w:t>
      </w:r>
    </w:p>
    <w:p w14:paraId="047B713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B、3</w:t>
      </w:r>
    </w:p>
    <w:p w14:paraId="2222BA8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C、5</w:t>
      </w:r>
    </w:p>
    <w:p w14:paraId="5ABD27A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15</w:t>
      </w:r>
      <w:r>
        <w:rPr>
          <w:rStyle w:val="8"/>
          <w:rFonts w:hint="eastAsia" w:ascii="黑体" w:hAnsi="黑体" w:eastAsia="黑体" w:cs="黑体"/>
          <w:color w:val="424242"/>
          <w:sz w:val="18"/>
          <w:szCs w:val="18"/>
          <w:shd w:val="clear" w:color="auto" w:fill="FFFFFF"/>
        </w:rPr>
        <w:t>、（）周岁以上的自然人为成年人。</w:t>
      </w:r>
    </w:p>
    <w:p w14:paraId="6FFD172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A、十六</w:t>
      </w:r>
    </w:p>
    <w:p w14:paraId="0CE49BC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B、十八</w:t>
      </w:r>
    </w:p>
    <w:p w14:paraId="19A9D7B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C、二十</w:t>
      </w:r>
    </w:p>
    <w:p w14:paraId="44609E8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16</w:t>
      </w:r>
      <w:r>
        <w:rPr>
          <w:rStyle w:val="8"/>
          <w:rFonts w:hint="eastAsia" w:ascii="黑体" w:hAnsi="黑体" w:eastAsia="黑体" w:cs="黑体"/>
          <w:color w:val="424242"/>
          <w:sz w:val="18"/>
          <w:szCs w:val="18"/>
          <w:shd w:val="clear" w:color="auto" w:fill="FFFFFF"/>
        </w:rPr>
        <w:t>、根据《关于推进防灾减灾救灾体制机制改革的意见》，建立健全应急救援期社会物资、运输工具、设施装备等的征用和补偿机制。探索建立重大救灾装备（）保障机制。</w:t>
      </w:r>
    </w:p>
    <w:p w14:paraId="0B55523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A、租赁</w:t>
      </w:r>
    </w:p>
    <w:p w14:paraId="70B6646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B、买卖</w:t>
      </w:r>
    </w:p>
    <w:p w14:paraId="15902BA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C、征用</w:t>
      </w:r>
    </w:p>
    <w:p w14:paraId="72A3B32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17</w:t>
      </w:r>
      <w:r>
        <w:rPr>
          <w:rStyle w:val="8"/>
          <w:rFonts w:hint="eastAsia" w:ascii="黑体" w:hAnsi="黑体" w:eastAsia="黑体" w:cs="黑体"/>
          <w:color w:val="424242"/>
          <w:sz w:val="18"/>
          <w:szCs w:val="18"/>
          <w:shd w:val="clear" w:color="auto" w:fill="FFFFFF"/>
        </w:rPr>
        <w:t>、某矿山发生安全事故后，老板张某为逃避法律追究，不仅不组织抢救和向相关部门报告，反而故意隐匿、遗弃事故受伤人员，掩盖事故真相，导致被困人员和被隐匿、遗弃人员死亡。根据《刑法》及其相关司法解释，张某故意隐匿、遗弃事故受伤人员造成其死亡的行为构成的罪名是（）。</w:t>
      </w:r>
    </w:p>
    <w:p w14:paraId="18FCFE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A、不报安全事故罪</w:t>
      </w:r>
    </w:p>
    <w:p w14:paraId="1CA04CB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B、重大责任事故罪</w:t>
      </w:r>
    </w:p>
    <w:p w14:paraId="247C241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C、故意杀人罪</w:t>
      </w:r>
    </w:p>
    <w:p w14:paraId="269A056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18</w:t>
      </w:r>
      <w:r>
        <w:rPr>
          <w:rStyle w:val="8"/>
          <w:rFonts w:hint="eastAsia" w:ascii="黑体" w:hAnsi="黑体" w:eastAsia="黑体" w:cs="黑体"/>
          <w:color w:val="424242"/>
          <w:sz w:val="18"/>
          <w:szCs w:val="18"/>
          <w:shd w:val="clear" w:color="auto" w:fill="FFFFFF"/>
        </w:rPr>
        <w:t>、根据《关于全面加强危险化学品安全生产工作的意见》，推动危险化学品企业建立安全生产内审机制和（）制度，完善风险分级管控和隐患排查治理预防机利。</w:t>
      </w:r>
    </w:p>
    <w:p w14:paraId="648B723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A、内控</w:t>
      </w:r>
    </w:p>
    <w:p w14:paraId="27C4B19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B、外控</w:t>
      </w:r>
    </w:p>
    <w:p w14:paraId="0B524F9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C、承诺</w:t>
      </w:r>
    </w:p>
    <w:p w14:paraId="201FC3B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19</w:t>
      </w:r>
      <w:r>
        <w:rPr>
          <w:rStyle w:val="8"/>
          <w:rFonts w:hint="eastAsia" w:ascii="黑体" w:hAnsi="黑体" w:eastAsia="黑体" w:cs="黑体"/>
          <w:color w:val="424242"/>
          <w:sz w:val="18"/>
          <w:szCs w:val="18"/>
          <w:shd w:val="clear" w:color="auto" w:fill="FFFFFF"/>
        </w:rPr>
        <w:t>、某县因发生泥石流，当地人民政府立即组织力量进行救援，某消防中队参与到抢险救援中。根据《消防法》，统一领导该消防中队抢险救援的是（）。</w:t>
      </w:r>
    </w:p>
    <w:p w14:paraId="2F88AB8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A、消防中队的上级管理部门</w:t>
      </w:r>
    </w:p>
    <w:p w14:paraId="13B0A13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B、县应急局</w:t>
      </w:r>
    </w:p>
    <w:p w14:paraId="7704696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C、县人民政府</w:t>
      </w:r>
    </w:p>
    <w:p w14:paraId="3E650E3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20</w:t>
      </w:r>
      <w:r>
        <w:rPr>
          <w:rStyle w:val="8"/>
          <w:rFonts w:hint="eastAsia" w:ascii="黑体" w:hAnsi="黑体" w:eastAsia="黑体" w:cs="黑体"/>
          <w:color w:val="424242"/>
          <w:sz w:val="18"/>
          <w:szCs w:val="18"/>
          <w:shd w:val="clear" w:color="auto" w:fill="FFFFFF"/>
        </w:rPr>
        <w:t>、习近平总书记在党的十九大报告中指出，"要树立安全发展理念，弘扬生命至上、（）的思想，健全公共安全体系，完善安全生产责任制，坚决遏制重特大安全事故，提升防灾减灾救灾能力。</w:t>
      </w:r>
    </w:p>
    <w:p w14:paraId="3EE0B61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A、财产第一</w:t>
      </w:r>
    </w:p>
    <w:p w14:paraId="0C5855D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B、安全第一</w:t>
      </w:r>
    </w:p>
    <w:p w14:paraId="5C90B4C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C、效率第一</w:t>
      </w:r>
    </w:p>
    <w:p w14:paraId="5DC247A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21</w:t>
      </w:r>
      <w:r>
        <w:rPr>
          <w:rStyle w:val="8"/>
          <w:rFonts w:hint="eastAsia" w:ascii="黑体" w:hAnsi="黑体" w:eastAsia="黑体" w:cs="黑体"/>
          <w:color w:val="424242"/>
          <w:sz w:val="18"/>
          <w:szCs w:val="18"/>
          <w:shd w:val="clear" w:color="auto" w:fill="FFFFFF"/>
        </w:rPr>
        <w:t>、根据《生产安全事故报告和调查处理条例》，事故调查组（）聘请有关专家参与调查。</w:t>
      </w:r>
    </w:p>
    <w:p w14:paraId="4B56B15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A、应该</w:t>
      </w:r>
    </w:p>
    <w:p w14:paraId="12B363B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B、可以</w:t>
      </w:r>
    </w:p>
    <w:p w14:paraId="40C4FF2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C、不得</w:t>
      </w:r>
    </w:p>
    <w:p w14:paraId="20C5CE1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22</w:t>
      </w:r>
      <w:r>
        <w:rPr>
          <w:rStyle w:val="8"/>
          <w:rFonts w:hint="eastAsia" w:ascii="黑体" w:hAnsi="黑体" w:eastAsia="黑体" w:cs="黑体"/>
          <w:color w:val="424242"/>
          <w:sz w:val="18"/>
          <w:szCs w:val="18"/>
          <w:shd w:val="clear" w:color="auto" w:fill="FFFFFF"/>
        </w:rPr>
        <w:t>、根据《消防法》，机关、团体、企业、事业等单位应当对建筑消防设施（）至少进行一次全面检测，确保完好有效，检测记录应当完整准确，存档备查。</w:t>
      </w:r>
    </w:p>
    <w:p w14:paraId="043B1A9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A、每年</w:t>
      </w:r>
    </w:p>
    <w:p w14:paraId="6BCEEDC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B、每季度</w:t>
      </w:r>
    </w:p>
    <w:p w14:paraId="405B8EA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C、每月</w:t>
      </w:r>
    </w:p>
    <w:p w14:paraId="71F770B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23</w:t>
      </w:r>
      <w:r>
        <w:rPr>
          <w:rStyle w:val="8"/>
          <w:rFonts w:hint="eastAsia" w:ascii="黑体" w:hAnsi="黑体" w:eastAsia="黑体" w:cs="黑体"/>
          <w:color w:val="424242"/>
          <w:sz w:val="18"/>
          <w:szCs w:val="18"/>
          <w:shd w:val="clear" w:color="auto" w:fill="FFFFFF"/>
        </w:rPr>
        <w:t>、《中共中央国务院关于推进安全生产领域改革发展的意见》指出，到2030年，（），全民安全文明素质全面提升，安全生产保障能力显著增强，为实现中华民族伟大复兴的中国梦奠定稳固可靠的安全生产基础。</w:t>
      </w:r>
    </w:p>
    <w:p w14:paraId="13E9E90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A、安全生产监管体制机制基本成熟</w:t>
      </w:r>
    </w:p>
    <w:p w14:paraId="12C4F6F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B、实现安全生产治理体系和治理能力现代化</w:t>
      </w:r>
    </w:p>
    <w:p w14:paraId="570F03A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C、法律制度基本完善</w:t>
      </w:r>
    </w:p>
    <w:p w14:paraId="1F0D944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24</w:t>
      </w:r>
      <w:r>
        <w:rPr>
          <w:rStyle w:val="8"/>
          <w:rFonts w:hint="eastAsia" w:ascii="黑体" w:hAnsi="黑体" w:eastAsia="黑体" w:cs="黑体"/>
          <w:color w:val="424242"/>
          <w:sz w:val="18"/>
          <w:szCs w:val="18"/>
          <w:shd w:val="clear" w:color="auto" w:fill="FFFFFF"/>
        </w:rPr>
        <w:t>、根据《消防法》，村民委员会、居民委员会应当确定（），组织制定防火安全公约，进行防火安全检查。</w:t>
      </w:r>
    </w:p>
    <w:p w14:paraId="06A7CE3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A、消防救援机构</w:t>
      </w:r>
    </w:p>
    <w:p w14:paraId="5CED332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B、治安联络员</w:t>
      </w:r>
    </w:p>
    <w:p w14:paraId="109F7BE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C、消防安全管理人</w:t>
      </w:r>
    </w:p>
    <w:p w14:paraId="2C3EDDF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25</w:t>
      </w:r>
      <w:r>
        <w:rPr>
          <w:rStyle w:val="8"/>
          <w:rFonts w:hint="eastAsia" w:ascii="黑体" w:hAnsi="黑体" w:eastAsia="黑体" w:cs="黑体"/>
          <w:color w:val="424242"/>
          <w:sz w:val="18"/>
          <w:szCs w:val="18"/>
          <w:shd w:val="clear" w:color="auto" w:fill="FFFFFF"/>
        </w:rPr>
        <w:t>、根据《国家地震应急预案》，特别重大地震灾害是指造成（）人以上死亡（含失踪），或者直接经济损失占地震发生地省（区、市）上年国内生产总值1%以上的地震灾害。</w:t>
      </w:r>
    </w:p>
    <w:p w14:paraId="67AAF7B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A、100</w:t>
      </w:r>
    </w:p>
    <w:p w14:paraId="761BFDB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B、200</w:t>
      </w:r>
    </w:p>
    <w:p w14:paraId="2F6AF35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C、300</w:t>
      </w:r>
    </w:p>
    <w:p w14:paraId="19DFD8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26</w:t>
      </w:r>
      <w:r>
        <w:rPr>
          <w:rStyle w:val="8"/>
          <w:rFonts w:hint="eastAsia" w:ascii="黑体" w:hAnsi="黑体" w:eastAsia="黑体" w:cs="黑体"/>
          <w:color w:val="424242"/>
          <w:sz w:val="18"/>
          <w:szCs w:val="18"/>
          <w:shd w:val="clear" w:color="auto" w:fill="FFFFFF"/>
        </w:rPr>
        <w:t>、《中华人民共和国安全生产法》规定，生产经营单位必须建立、健全安全生产责任制度和安全生产规章制度，改善安全生产条件，推进（），提高安全生产水平。</w:t>
      </w:r>
    </w:p>
    <w:p w14:paraId="575CDE2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A、企业安全文化建设</w:t>
      </w:r>
    </w:p>
    <w:p w14:paraId="7596055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B、安全生产标准化建设</w:t>
      </w:r>
    </w:p>
    <w:p w14:paraId="428CBBD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C、事故预防体系建设</w:t>
      </w:r>
    </w:p>
    <w:p w14:paraId="14179A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27</w:t>
      </w:r>
      <w:r>
        <w:rPr>
          <w:rStyle w:val="8"/>
          <w:rFonts w:hint="eastAsia" w:ascii="黑体" w:hAnsi="黑体" w:eastAsia="黑体" w:cs="黑体"/>
          <w:color w:val="424242"/>
          <w:sz w:val="18"/>
          <w:szCs w:val="18"/>
          <w:shd w:val="clear" w:color="auto" w:fill="FFFFFF"/>
        </w:rPr>
        <w:t>、根据《烟花爆竹安全管理条例》，燃放烟花爆竹，应当按照燃放说明燃放，不得以危害（）和人身、财产安全的方式燃放烟花爆竹。</w:t>
      </w:r>
    </w:p>
    <w:p w14:paraId="0142B47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A、生态环境</w:t>
      </w:r>
    </w:p>
    <w:p w14:paraId="1150A85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B、公共利益</w:t>
      </w:r>
    </w:p>
    <w:p w14:paraId="181AA44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C、社会安全</w:t>
      </w:r>
    </w:p>
    <w:p w14:paraId="458463E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28</w:t>
      </w:r>
      <w:r>
        <w:rPr>
          <w:rStyle w:val="8"/>
          <w:rFonts w:hint="eastAsia" w:ascii="黑体" w:hAnsi="黑体" w:eastAsia="黑体" w:cs="黑体"/>
          <w:color w:val="424242"/>
          <w:sz w:val="18"/>
          <w:szCs w:val="18"/>
          <w:shd w:val="clear" w:color="auto" w:fill="FFFFFF"/>
        </w:rPr>
        <w:t>、根据《生产安全事故应急条例》，应急救援人员经（）合格后，方可参加应急救援工作。</w:t>
      </w:r>
    </w:p>
    <w:p w14:paraId="6C61853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A、演练</w:t>
      </w:r>
    </w:p>
    <w:p w14:paraId="4B14C89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B、培训</w:t>
      </w:r>
    </w:p>
    <w:p w14:paraId="77662C2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C、教育</w:t>
      </w:r>
    </w:p>
    <w:p w14:paraId="3C85C30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29</w:t>
      </w:r>
      <w:r>
        <w:rPr>
          <w:rStyle w:val="8"/>
          <w:rFonts w:hint="eastAsia" w:ascii="黑体" w:hAnsi="黑体" w:eastAsia="黑体" w:cs="黑体"/>
          <w:color w:val="424242"/>
          <w:sz w:val="18"/>
          <w:szCs w:val="18"/>
          <w:shd w:val="clear" w:color="auto" w:fill="FFFFFF"/>
        </w:rPr>
        <w:t>、根据《突发事件应对法》，下列关于应急管理体制的说法，正确的是（）。</w:t>
      </w:r>
    </w:p>
    <w:p w14:paraId="719536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A、打防结合、预防为主、专群结合、依靠群众</w:t>
      </w:r>
    </w:p>
    <w:p w14:paraId="5EDCAFA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B、统一领导、依法监管、行业自律、公民参与</w:t>
      </w:r>
    </w:p>
    <w:p w14:paraId="51BB8D8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C、统一领导、综合协调、分类管理、分级负责、属地管理</w:t>
      </w:r>
    </w:p>
    <w:p w14:paraId="4EB3A04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30</w:t>
      </w:r>
      <w:r>
        <w:rPr>
          <w:rStyle w:val="8"/>
          <w:rFonts w:hint="eastAsia" w:ascii="黑体" w:hAnsi="黑体" w:eastAsia="黑体" w:cs="黑体"/>
          <w:color w:val="424242"/>
          <w:sz w:val="18"/>
          <w:szCs w:val="18"/>
          <w:shd w:val="clear" w:color="auto" w:fill="FFFFFF"/>
        </w:rPr>
        <w:t>、某省甲市乙县应急管理局和丙市丁县应急管理局对一起安全生产违法行为的行政处罚管辖权发生争议，应由（）。</w:t>
      </w:r>
    </w:p>
    <w:p w14:paraId="30062EC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A、最先发现安全生产违法行为的应急管理局管辖</w:t>
      </w:r>
    </w:p>
    <w:p w14:paraId="6A20A55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B、最先作出行政处罚决定的应急管理局管辖</w:t>
      </w:r>
    </w:p>
    <w:p w14:paraId="1432368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C、某省应急管理厅指定该案管辖</w:t>
      </w:r>
    </w:p>
    <w:p w14:paraId="4186B92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31</w:t>
      </w:r>
      <w:r>
        <w:rPr>
          <w:rStyle w:val="8"/>
          <w:rFonts w:hint="eastAsia" w:ascii="黑体" w:hAnsi="黑体" w:eastAsia="黑体" w:cs="黑体"/>
          <w:color w:val="424242"/>
          <w:sz w:val="18"/>
          <w:szCs w:val="18"/>
          <w:shd w:val="clear" w:color="auto" w:fill="FFFFFF"/>
        </w:rPr>
        <w:t>、某长途货运公司注册地在某省甲市乙县，其驾驶员武某驾驶大型拖挂车行驶至临省丙市丁县境内时，因武某长时间疲劳驾驶发生道路交通事故，造成3人死亡。根据《生产安全事故报告和调查处理条例》，依法负责该起事故调查处理工作的是（）。</w:t>
      </w:r>
    </w:p>
    <w:p w14:paraId="294C6E1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A、甲市人民政府</w:t>
      </w:r>
    </w:p>
    <w:p w14:paraId="41ECD0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B、丁县人民政府</w:t>
      </w:r>
    </w:p>
    <w:p w14:paraId="23F6EF8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C、丙市人民政府</w:t>
      </w:r>
    </w:p>
    <w:p w14:paraId="26EDC82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32</w:t>
      </w:r>
      <w:r>
        <w:rPr>
          <w:rStyle w:val="8"/>
          <w:rFonts w:hint="eastAsia" w:ascii="黑体" w:hAnsi="黑体" w:eastAsia="黑体" w:cs="黑体"/>
          <w:color w:val="424242"/>
          <w:sz w:val="18"/>
          <w:szCs w:val="18"/>
          <w:shd w:val="clear" w:color="auto" w:fill="FFFFFF"/>
        </w:rPr>
        <w:t>、根据《国务院关于预防煤矿生产安全事故的特别规定》，煤矿企业应当建立健全安全生产隐患排查、治理和（）制度。</w:t>
      </w:r>
    </w:p>
    <w:p w14:paraId="0A06D58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A、报告</w:t>
      </w:r>
    </w:p>
    <w:p w14:paraId="5378812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B、登记</w:t>
      </w:r>
    </w:p>
    <w:p w14:paraId="7931621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C、督办</w:t>
      </w:r>
    </w:p>
    <w:p w14:paraId="5A8B0EA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33</w:t>
      </w:r>
      <w:r>
        <w:rPr>
          <w:rStyle w:val="8"/>
          <w:rFonts w:hint="eastAsia" w:ascii="黑体" w:hAnsi="黑体" w:eastAsia="黑体" w:cs="黑体"/>
          <w:color w:val="424242"/>
          <w:sz w:val="18"/>
          <w:szCs w:val="18"/>
          <w:shd w:val="clear" w:color="auto" w:fill="FFFFFF"/>
        </w:rPr>
        <w:t>、《生产安全事故报告和调查处理条例》规定，事故发生单位主要负责人受到刑事处罚或者撤职处分的，自刑罚执行完毕或者受处分之日起（）年内不得担任任何生产经营单位的主要负责人。</w:t>
      </w:r>
    </w:p>
    <w:p w14:paraId="3AE0F49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A、5</w:t>
      </w:r>
    </w:p>
    <w:p w14:paraId="41A8E8A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B、3</w:t>
      </w:r>
    </w:p>
    <w:p w14:paraId="48F6931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C、1</w:t>
      </w:r>
    </w:p>
    <w:p w14:paraId="5494FDF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34</w:t>
      </w:r>
      <w:r>
        <w:rPr>
          <w:rStyle w:val="8"/>
          <w:rFonts w:hint="eastAsia" w:ascii="黑体" w:hAnsi="黑体" w:eastAsia="黑体" w:cs="黑体"/>
          <w:color w:val="424242"/>
          <w:sz w:val="18"/>
          <w:szCs w:val="18"/>
          <w:shd w:val="clear" w:color="auto" w:fill="FFFFFF"/>
        </w:rPr>
        <w:t>、根据《宪法》，国家通过各种途径，创造劳动就业条件，加强（），改善劳动条件，并在发展生产的基础上，提高劳动报酬和福利待遇。</w:t>
      </w:r>
    </w:p>
    <w:p w14:paraId="779CE83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A、监督管理</w:t>
      </w:r>
    </w:p>
    <w:p w14:paraId="3131D37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B、劳动纪律</w:t>
      </w:r>
    </w:p>
    <w:p w14:paraId="1218CA8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C、劳动保护</w:t>
      </w:r>
    </w:p>
    <w:p w14:paraId="2135935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35</w:t>
      </w:r>
      <w:r>
        <w:rPr>
          <w:rStyle w:val="8"/>
          <w:rFonts w:hint="eastAsia" w:ascii="黑体" w:hAnsi="黑体" w:eastAsia="黑体" w:cs="黑体"/>
          <w:color w:val="424242"/>
          <w:sz w:val="18"/>
          <w:szCs w:val="18"/>
          <w:shd w:val="clear" w:color="auto" w:fill="FFFFFF"/>
        </w:rPr>
        <w:t>、甲市乙县货运公司大型运输工程车在丙市丁县辖区的高速公路上与一辆大型客车相撞，造成7人死亡，直接经济损失500万元，事故调查报告认定"货运公司对事故发生负有责任"。根据《安全生产法》，有权对该货运公司进行事故罚款的是（）。</w:t>
      </w:r>
    </w:p>
    <w:p w14:paraId="2142E99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A、甲市应急局</w:t>
      </w:r>
    </w:p>
    <w:p w14:paraId="45FC823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B、丙市应急局</w:t>
      </w:r>
    </w:p>
    <w:p w14:paraId="7E5B74C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C、甲市交管局</w:t>
      </w:r>
    </w:p>
    <w:p w14:paraId="52CB543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36</w:t>
      </w:r>
      <w:r>
        <w:rPr>
          <w:rStyle w:val="8"/>
          <w:rFonts w:hint="eastAsia" w:ascii="黑体" w:hAnsi="黑体" w:eastAsia="黑体" w:cs="黑体"/>
          <w:color w:val="424242"/>
          <w:sz w:val="18"/>
          <w:szCs w:val="18"/>
          <w:shd w:val="clear" w:color="auto" w:fill="FFFFFF"/>
        </w:rPr>
        <w:t>、根据《安全生产法》，生产经营单位进行爆破作业的，应当安排（）进行现场安全管理，确保操作规程的遵守和安全措施的落实。</w:t>
      </w:r>
    </w:p>
    <w:p w14:paraId="4C8CCDF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A、安全管理人员</w:t>
      </w:r>
    </w:p>
    <w:p w14:paraId="66CF085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B、负责人</w:t>
      </w:r>
    </w:p>
    <w:p w14:paraId="7285CB9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C、专门人员</w:t>
      </w:r>
    </w:p>
    <w:p w14:paraId="15775D9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37</w:t>
      </w:r>
      <w:r>
        <w:rPr>
          <w:rStyle w:val="8"/>
          <w:rFonts w:hint="eastAsia" w:ascii="黑体" w:hAnsi="黑体" w:eastAsia="黑体" w:cs="黑体"/>
          <w:color w:val="424242"/>
          <w:sz w:val="18"/>
          <w:szCs w:val="18"/>
          <w:shd w:val="clear" w:color="auto" w:fill="FFFFFF"/>
        </w:rPr>
        <w:t>、2020年第十九个安全生产月主题是()。</w:t>
      </w:r>
    </w:p>
    <w:p w14:paraId="1A0B6C6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A、消除事故隐患、筑牢安全防线</w:t>
      </w:r>
    </w:p>
    <w:p w14:paraId="56DA6CC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B、防风险、除隐患、遏事故</w:t>
      </w:r>
    </w:p>
    <w:p w14:paraId="2164BC8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C、生命至上，安全发展</w:t>
      </w:r>
    </w:p>
    <w:p w14:paraId="540BEC2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38</w:t>
      </w:r>
      <w:r>
        <w:rPr>
          <w:rStyle w:val="8"/>
          <w:rFonts w:hint="eastAsia" w:ascii="黑体" w:hAnsi="黑体" w:eastAsia="黑体" w:cs="黑体"/>
          <w:color w:val="424242"/>
          <w:sz w:val="18"/>
          <w:szCs w:val="18"/>
          <w:shd w:val="clear" w:color="auto" w:fill="FFFFFF"/>
        </w:rPr>
        <w:t>、根据《中共中央国务院关于推进安全生产领域改革发展的意见》，建立健全安全生产法律法规立改废释工作协调机制。加强涉及安全生产相关法规（）审查，增强安全生产法制建设的系统性、可操作监。</w:t>
      </w:r>
    </w:p>
    <w:p w14:paraId="1F0087B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A、合法性</w:t>
      </w:r>
    </w:p>
    <w:p w14:paraId="1EFC478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B、合宪性</w:t>
      </w:r>
    </w:p>
    <w:p w14:paraId="244167D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C、一致性</w:t>
      </w:r>
    </w:p>
    <w:p w14:paraId="55C597E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39</w:t>
      </w:r>
      <w:r>
        <w:rPr>
          <w:rStyle w:val="8"/>
          <w:rFonts w:hint="eastAsia" w:ascii="黑体" w:hAnsi="黑体" w:eastAsia="黑体" w:cs="黑体"/>
          <w:color w:val="424242"/>
          <w:sz w:val="18"/>
          <w:szCs w:val="18"/>
          <w:shd w:val="clear" w:color="auto" w:fill="FFFFFF"/>
        </w:rPr>
        <w:t>、因生产安全事故受到损害的从业人员，除依法享有工伤保险外，依照有关民事法律尚有获得赔偿的权利的，（）向本单位提出赔偿要求。</w:t>
      </w:r>
    </w:p>
    <w:p w14:paraId="026D112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A、无权</w:t>
      </w:r>
    </w:p>
    <w:p w14:paraId="087FCCC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B、有权</w:t>
      </w:r>
    </w:p>
    <w:p w14:paraId="7A2FCD6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C、经协商可以</w:t>
      </w:r>
    </w:p>
    <w:p w14:paraId="3A3677B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40</w:t>
      </w:r>
      <w:r>
        <w:rPr>
          <w:rStyle w:val="8"/>
          <w:rFonts w:hint="eastAsia" w:ascii="黑体" w:hAnsi="黑体" w:eastAsia="黑体" w:cs="黑体"/>
          <w:color w:val="424242"/>
          <w:sz w:val="18"/>
          <w:szCs w:val="18"/>
          <w:shd w:val="clear" w:color="auto" w:fill="FFFFFF"/>
        </w:rPr>
        <w:t>、根据《安全生产法》，县级以上地方各级人民政府负有安全生产监督管理职责的部门应当建立健全重大事故隐患治理（）制度，督促生产经营单位消除重大事故隐思。</w:t>
      </w:r>
    </w:p>
    <w:p w14:paraId="729CA6B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A、销号</w:t>
      </w:r>
    </w:p>
    <w:p w14:paraId="7A73AEF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B、督办</w:t>
      </w:r>
    </w:p>
    <w:p w14:paraId="0C37540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C、报告</w:t>
      </w:r>
    </w:p>
    <w:p w14:paraId="7B4B016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41</w:t>
      </w:r>
      <w:r>
        <w:rPr>
          <w:rStyle w:val="8"/>
          <w:rFonts w:hint="eastAsia" w:ascii="黑体" w:hAnsi="黑体" w:eastAsia="黑体" w:cs="黑体"/>
          <w:color w:val="424242"/>
          <w:sz w:val="18"/>
          <w:szCs w:val="18"/>
          <w:shd w:val="clear" w:color="auto" w:fill="FFFFFF"/>
        </w:rPr>
        <w:t>、某市防震减灾规划因震情形势变化和经济社会发展确需修改的，应当按照（）报送审批。</w:t>
      </w:r>
    </w:p>
    <w:p w14:paraId="45D9762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A、原审批程序</w:t>
      </w:r>
    </w:p>
    <w:p w14:paraId="302298E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B、简易程序</w:t>
      </w:r>
    </w:p>
    <w:p w14:paraId="1F0F53B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C、备案程序</w:t>
      </w:r>
    </w:p>
    <w:p w14:paraId="103B1DE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42</w:t>
      </w:r>
      <w:r>
        <w:rPr>
          <w:rStyle w:val="8"/>
          <w:rFonts w:hint="eastAsia" w:ascii="黑体" w:hAnsi="黑体" w:eastAsia="黑体" w:cs="黑体"/>
          <w:color w:val="424242"/>
          <w:sz w:val="18"/>
          <w:szCs w:val="18"/>
          <w:shd w:val="clear" w:color="auto" w:fill="FFFFFF"/>
        </w:rPr>
        <w:t>、根据《行政许可法》，无权设定行政许可的是（）。</w:t>
      </w:r>
    </w:p>
    <w:p w14:paraId="286A350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A、国务院</w:t>
      </w:r>
    </w:p>
    <w:p w14:paraId="0FECDB6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B、重庆市人大常委会</w:t>
      </w:r>
    </w:p>
    <w:p w14:paraId="0A26DFD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C、成都市人民政府</w:t>
      </w:r>
    </w:p>
    <w:p w14:paraId="4B1D4BB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43</w:t>
      </w:r>
      <w:r>
        <w:rPr>
          <w:rStyle w:val="8"/>
          <w:rFonts w:hint="eastAsia" w:ascii="黑体" w:hAnsi="黑体" w:eastAsia="黑体" w:cs="黑体"/>
          <w:color w:val="424242"/>
          <w:sz w:val="18"/>
          <w:szCs w:val="18"/>
          <w:shd w:val="clear" w:color="auto" w:fill="FFFFFF"/>
        </w:rPr>
        <w:t>、根据《危险化学品安全管理条例》，负责危险化学品的公共安全管理，核发剧毒化学品购买许可证、剧毒化学品道路运输通行证，并负责危险化学品运输车辆的道路交通安全管理的是（）。</w:t>
      </w:r>
    </w:p>
    <w:p w14:paraId="422E9FF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A、应急管理部门</w:t>
      </w:r>
    </w:p>
    <w:p w14:paraId="3B1F91D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B、公安机关</w:t>
      </w:r>
    </w:p>
    <w:p w14:paraId="398E230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C、生态环境部门</w:t>
      </w:r>
    </w:p>
    <w:p w14:paraId="4F93F6A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44</w:t>
      </w:r>
      <w:r>
        <w:rPr>
          <w:rStyle w:val="8"/>
          <w:rFonts w:hint="eastAsia" w:ascii="黑体" w:hAnsi="黑体" w:eastAsia="黑体" w:cs="黑体"/>
          <w:color w:val="424242"/>
          <w:sz w:val="18"/>
          <w:szCs w:val="18"/>
          <w:shd w:val="clear" w:color="auto" w:fill="FFFFFF"/>
        </w:rPr>
        <w:t>、根据《生产安全事故应急条例》，应当建立应急值班制度，配备应急值班人员的单位是（）。</w:t>
      </w:r>
    </w:p>
    <w:p w14:paraId="18B6AB1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A、食品加工企业</w:t>
      </w:r>
    </w:p>
    <w:p w14:paraId="1CDEC5D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B、街道办事处</w:t>
      </w:r>
    </w:p>
    <w:p w14:paraId="1FE0BC5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C、建筑施工单位</w:t>
      </w:r>
    </w:p>
    <w:p w14:paraId="1EB3D0F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45</w:t>
      </w:r>
      <w:r>
        <w:rPr>
          <w:rStyle w:val="8"/>
          <w:rFonts w:hint="eastAsia" w:ascii="黑体" w:hAnsi="黑体" w:eastAsia="黑体" w:cs="黑体"/>
          <w:color w:val="424242"/>
          <w:sz w:val="18"/>
          <w:szCs w:val="18"/>
          <w:shd w:val="clear" w:color="auto" w:fill="FFFFFF"/>
        </w:rPr>
        <w:t>、某烟花爆竹企业发生烟花爆炸事故，造成30多人死亡，该企业的法定代表人黄某担心被追究责任，谎称事故造成5人死亡。根据《安全生产法》，应急管理部门对黄某可处其上一年年收入（）的款</w:t>
      </w:r>
    </w:p>
    <w:p w14:paraId="0454B17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A、0.3</w:t>
      </w:r>
    </w:p>
    <w:p w14:paraId="0C307C7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B、0.8</w:t>
      </w:r>
    </w:p>
    <w:p w14:paraId="06A8A35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C、0.5</w:t>
      </w:r>
    </w:p>
    <w:p w14:paraId="5ADF073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46</w:t>
      </w:r>
      <w:r>
        <w:rPr>
          <w:rStyle w:val="8"/>
          <w:rFonts w:hint="eastAsia" w:ascii="黑体" w:hAnsi="黑体" w:eastAsia="黑体" w:cs="黑体"/>
          <w:color w:val="424242"/>
          <w:sz w:val="18"/>
          <w:szCs w:val="18"/>
          <w:shd w:val="clear" w:color="auto" w:fill="FFFFFF"/>
        </w:rPr>
        <w:t>、市民薛某发现一家化工厂存在重大事故隐患，他应该拨打的举报电话是（）。</w:t>
      </w:r>
    </w:p>
    <w:p w14:paraId="384199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A、12369</w:t>
      </w:r>
    </w:p>
    <w:p w14:paraId="4955952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B、12122</w:t>
      </w:r>
    </w:p>
    <w:p w14:paraId="5D2B334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C、12350</w:t>
      </w:r>
    </w:p>
    <w:p w14:paraId="56ADB19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47</w:t>
      </w:r>
      <w:r>
        <w:rPr>
          <w:rStyle w:val="8"/>
          <w:rFonts w:hint="eastAsia" w:ascii="黑体" w:hAnsi="黑体" w:eastAsia="黑体" w:cs="黑体"/>
          <w:color w:val="424242"/>
          <w:sz w:val="18"/>
          <w:szCs w:val="18"/>
          <w:shd w:val="clear" w:color="auto" w:fill="FFFFFF"/>
        </w:rPr>
        <w:t>、根据《生产安全事故应急预案管理办法》，烟花爆竹生产、批发经营企业和中型规模以上的其他生产经营单位，应当每（）年进行一次应急预案评估。</w:t>
      </w:r>
    </w:p>
    <w:p w14:paraId="2CFD3AE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A、三</w:t>
      </w:r>
    </w:p>
    <w:p w14:paraId="5D3F90F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B、二</w:t>
      </w:r>
    </w:p>
    <w:p w14:paraId="208E80A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w:t>
      </w:r>
    </w:p>
    <w:p w14:paraId="4EA3712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二、判断题</w:t>
      </w:r>
    </w:p>
    <w:p w14:paraId="2CF6F82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w:t>
      </w:r>
      <w:r>
        <w:rPr>
          <w:rStyle w:val="8"/>
          <w:rFonts w:hint="eastAsia" w:ascii="黑体" w:hAnsi="黑体" w:eastAsia="黑体" w:cs="黑体"/>
          <w:color w:val="424242"/>
          <w:sz w:val="18"/>
          <w:szCs w:val="18"/>
          <w:shd w:val="clear" w:color="auto" w:fill="FFFFFF"/>
        </w:rPr>
        <w:t>、存在多种类型事故风险的生产经营单位，应当单独编制相应的专项应急预案。（）</w:t>
      </w:r>
    </w:p>
    <w:p w14:paraId="2A0F3C4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429C9E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17C82D0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w:t>
      </w:r>
      <w:r>
        <w:rPr>
          <w:rStyle w:val="8"/>
          <w:rFonts w:hint="eastAsia" w:ascii="黑体" w:hAnsi="黑体" w:eastAsia="黑体" w:cs="黑体"/>
          <w:color w:val="424242"/>
          <w:sz w:val="18"/>
          <w:szCs w:val="18"/>
          <w:shd w:val="clear" w:color="auto" w:fill="FFFFFF"/>
        </w:rPr>
        <w:t>、依法设立的危险化学品生产企业在其厂区范围内销售本企业生产的危险化学品，也需要取</w:t>
      </w:r>
      <w:r>
        <w:rPr>
          <w:rFonts w:hint="eastAsia" w:ascii="黑体" w:hAnsi="黑体" w:eastAsia="黑体" w:cs="黑体"/>
          <w:color w:val="333333"/>
          <w:spacing w:val="8"/>
          <w:sz w:val="18"/>
          <w:szCs w:val="18"/>
          <w:shd w:val="clear" w:color="auto" w:fill="FFFFFF"/>
        </w:rPr>
        <w:t>得危险化学品经营许可。</w:t>
      </w:r>
    </w:p>
    <w:p w14:paraId="6ECA5FE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53E2353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16C3B1B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w:t>
      </w:r>
      <w:r>
        <w:rPr>
          <w:rStyle w:val="8"/>
          <w:rFonts w:hint="eastAsia" w:ascii="黑体" w:hAnsi="黑体" w:eastAsia="黑体" w:cs="黑体"/>
          <w:color w:val="424242"/>
          <w:sz w:val="18"/>
          <w:szCs w:val="18"/>
          <w:shd w:val="clear" w:color="auto" w:fill="FFFFFF"/>
        </w:rPr>
        <w:t>、烟花爆竹的经营分为批发和零售，烟花爆竹的零售无须取得许可。（）</w:t>
      </w:r>
    </w:p>
    <w:p w14:paraId="7B64F5D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09783A1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6A533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w:t>
      </w:r>
      <w:r>
        <w:rPr>
          <w:rStyle w:val="8"/>
          <w:rFonts w:hint="eastAsia" w:ascii="黑体" w:hAnsi="黑体" w:eastAsia="黑体" w:cs="黑体"/>
          <w:color w:val="424242"/>
          <w:sz w:val="18"/>
          <w:szCs w:val="18"/>
          <w:shd w:val="clear" w:color="auto" w:fill="FFFFFF"/>
        </w:rPr>
        <w:t>、张某是某大型化工企业的法定代表人，企业发生爆炸，3人被困，正准备上报。张某妻子打来电话，劝告张某∶千万不要上报。张某与妻子合谋如何隐瞒的具体计划并付诸实施，最终导致3人全部死亡。本案中，张某的妻子并不是现场指挥人员等，不具有报告职责，因此不构成不报、谎报安全事故罪。（）</w:t>
      </w:r>
    </w:p>
    <w:p w14:paraId="05B6FB0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83687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1CC1CB0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w:t>
      </w:r>
      <w:r>
        <w:rPr>
          <w:rStyle w:val="8"/>
          <w:rFonts w:hint="eastAsia" w:ascii="黑体" w:hAnsi="黑体" w:eastAsia="黑体" w:cs="黑体"/>
          <w:color w:val="424242"/>
          <w:sz w:val="18"/>
          <w:szCs w:val="18"/>
          <w:shd w:val="clear" w:color="auto" w:fill="FFFFFF"/>
        </w:rPr>
        <w:t>、编制防震减灾规划，应当遵循统筹安排、突出重点、合理布局、全面预防的原则，以震情和震害预测结果为依据，无需考虑经济社会发展、资源环境保护。（）</w:t>
      </w:r>
    </w:p>
    <w:p w14:paraId="23D5795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6B2FEAA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613B630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w:t>
      </w:r>
      <w:r>
        <w:rPr>
          <w:rStyle w:val="8"/>
          <w:rFonts w:hint="eastAsia" w:ascii="黑体" w:hAnsi="黑体" w:eastAsia="黑体" w:cs="黑体"/>
          <w:color w:val="424242"/>
          <w:sz w:val="18"/>
          <w:szCs w:val="18"/>
          <w:shd w:val="clear" w:color="auto" w:fill="FFFFFF"/>
        </w:rPr>
        <w:t>、某供电企业为扩大宣传，将在路边安装的变压器设备上的安全警示标志替换成企业宣传标语。</w:t>
      </w:r>
    </w:p>
    <w:p w14:paraId="2D36259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286A35A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DB2D71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7</w:t>
      </w:r>
      <w:r>
        <w:rPr>
          <w:rStyle w:val="8"/>
          <w:rFonts w:hint="eastAsia" w:ascii="黑体" w:hAnsi="黑体" w:eastAsia="黑体" w:cs="黑体"/>
          <w:color w:val="424242"/>
          <w:sz w:val="18"/>
          <w:szCs w:val="18"/>
          <w:shd w:val="clear" w:color="auto" w:fill="FFFFFF"/>
        </w:rPr>
        <w:t>、任何个人不得生产、经营、使用危险化学品。（）</w:t>
      </w:r>
    </w:p>
    <w:p w14:paraId="6BAA42F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3832F0A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77480D9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8</w:t>
      </w:r>
      <w:r>
        <w:rPr>
          <w:rStyle w:val="8"/>
          <w:rFonts w:hint="eastAsia" w:ascii="黑体" w:hAnsi="黑体" w:eastAsia="黑体" w:cs="黑体"/>
          <w:color w:val="424242"/>
          <w:sz w:val="18"/>
          <w:szCs w:val="18"/>
          <w:shd w:val="clear" w:color="auto" w:fill="FFFFFF"/>
        </w:rPr>
        <w:t>、李某作为注册安全工程师，由于违反职责导致发生重大安全事故，判处刑罚时同时宣布禁止令，可以禁止终身从事与安全生产技术相关特定活动。（）</w:t>
      </w:r>
    </w:p>
    <w:p w14:paraId="69EFE11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7AC7AB2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75B2F68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9</w:t>
      </w:r>
      <w:r>
        <w:rPr>
          <w:rStyle w:val="8"/>
          <w:rFonts w:hint="eastAsia" w:ascii="黑体" w:hAnsi="黑体" w:eastAsia="黑体" w:cs="黑体"/>
          <w:color w:val="424242"/>
          <w:sz w:val="18"/>
          <w:szCs w:val="18"/>
          <w:shd w:val="clear" w:color="auto" w:fill="FFFFFF"/>
        </w:rPr>
        <w:t>、某地方要新建国家重点工程，无法避免对地震监测设施和地震观测环境造成危害。此种情况下，应由县级以上地方人民政府新建地震监测设施。（）</w:t>
      </w:r>
    </w:p>
    <w:p w14:paraId="44C80A7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0DBF8FB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01689A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10</w:t>
      </w:r>
      <w:r>
        <w:rPr>
          <w:rStyle w:val="8"/>
          <w:rFonts w:hint="eastAsia" w:ascii="黑体" w:hAnsi="黑体" w:eastAsia="黑体" w:cs="黑体"/>
          <w:color w:val="424242"/>
          <w:sz w:val="18"/>
          <w:szCs w:val="18"/>
          <w:shd w:val="clear" w:color="auto" w:fill="FFFFFF"/>
        </w:rPr>
        <w:t>、对违法行为当事人拒不执行安全生产行政执法决定的，负有安全生产监督管理职责的部门应依法申请公安机关强制执行。（）</w:t>
      </w:r>
    </w:p>
    <w:p w14:paraId="0852E49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2319525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2967309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11</w:t>
      </w:r>
      <w:r>
        <w:rPr>
          <w:rStyle w:val="8"/>
          <w:rFonts w:hint="eastAsia" w:ascii="黑体" w:hAnsi="黑体" w:eastAsia="黑体" w:cs="黑体"/>
          <w:color w:val="424242"/>
          <w:sz w:val="18"/>
          <w:szCs w:val="18"/>
          <w:shd w:val="clear" w:color="auto" w:fill="FFFFFF"/>
        </w:rPr>
        <w:t>、有独立经费的机关和承担行政职能的法定机构从登记之日起，具有机关法人资格。（）</w:t>
      </w:r>
    </w:p>
    <w:p w14:paraId="116F72A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760C149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62F333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12</w:t>
      </w:r>
      <w:r>
        <w:rPr>
          <w:rStyle w:val="8"/>
          <w:rFonts w:hint="eastAsia" w:ascii="黑体" w:hAnsi="黑体" w:eastAsia="黑体" w:cs="黑体"/>
          <w:color w:val="424242"/>
          <w:sz w:val="18"/>
          <w:szCs w:val="18"/>
          <w:shd w:val="clear" w:color="auto" w:fill="FFFFFF"/>
        </w:rPr>
        <w:t>、突发事件发生后，发生地县级人民政府只能逐级上报，不得越级上报。（）</w:t>
      </w:r>
    </w:p>
    <w:p w14:paraId="475A450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5C2D0CA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340FF00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13</w:t>
      </w:r>
      <w:r>
        <w:rPr>
          <w:rStyle w:val="8"/>
          <w:rFonts w:hint="eastAsia" w:ascii="黑体" w:hAnsi="黑体" w:eastAsia="黑体" w:cs="黑体"/>
          <w:color w:val="424242"/>
          <w:sz w:val="18"/>
          <w:szCs w:val="18"/>
          <w:shd w:val="clear" w:color="auto" w:fill="FFFFFF"/>
        </w:rPr>
        <w:t>、个人不得购买属于剧毒化学品的农药和易制爆危险化学品。（）</w:t>
      </w:r>
    </w:p>
    <w:p w14:paraId="6881E79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0D55828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251FECB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14</w:t>
      </w:r>
      <w:r>
        <w:rPr>
          <w:rStyle w:val="8"/>
          <w:rFonts w:hint="eastAsia" w:ascii="黑体" w:hAnsi="黑体" w:eastAsia="黑体" w:cs="黑体"/>
          <w:color w:val="424242"/>
          <w:sz w:val="18"/>
          <w:szCs w:val="18"/>
          <w:shd w:val="clear" w:color="auto" w:fill="FFFFFF"/>
        </w:rPr>
        <w:t>、《中华人民共和国安全生产法》最重要的作用是惩罚各种安全生产违法行为。（）</w:t>
      </w:r>
    </w:p>
    <w:p w14:paraId="4C35A7D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2BDAA91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2F1E56E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15</w:t>
      </w:r>
      <w:r>
        <w:rPr>
          <w:rStyle w:val="8"/>
          <w:rFonts w:hint="eastAsia" w:ascii="黑体" w:hAnsi="黑体" w:eastAsia="黑体" w:cs="黑体"/>
          <w:color w:val="424242"/>
          <w:sz w:val="18"/>
          <w:szCs w:val="18"/>
          <w:shd w:val="clear" w:color="auto" w:fill="FFFFFF"/>
        </w:rPr>
        <w:t>、某县应急管理局执法人员执法检查时，发现某公司特种作业人员违反安全管理规定作业，执法人员对其当场处以罚款两千元。</w:t>
      </w:r>
    </w:p>
    <w:p w14:paraId="1F04714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059EF44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248507D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16</w:t>
      </w:r>
      <w:r>
        <w:rPr>
          <w:rStyle w:val="8"/>
          <w:rFonts w:hint="eastAsia" w:ascii="黑体" w:hAnsi="黑体" w:eastAsia="黑体" w:cs="黑体"/>
          <w:color w:val="424242"/>
          <w:sz w:val="18"/>
          <w:szCs w:val="18"/>
          <w:shd w:val="clear" w:color="auto" w:fill="FFFFFF"/>
        </w:rPr>
        <w:t>、我国实行安全生产许可制度，大型粮油加工企业未取得安全生产许可证的，不得从事生产活动。</w:t>
      </w:r>
    </w:p>
    <w:p w14:paraId="6C4D0DD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A86245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7F79E91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17</w:t>
      </w:r>
      <w:r>
        <w:rPr>
          <w:rStyle w:val="8"/>
          <w:rFonts w:hint="eastAsia" w:ascii="黑体" w:hAnsi="黑体" w:eastAsia="黑体" w:cs="黑体"/>
          <w:color w:val="424242"/>
          <w:sz w:val="18"/>
          <w:szCs w:val="18"/>
          <w:shd w:val="clear" w:color="auto" w:fill="FFFFFF"/>
        </w:rPr>
        <w:t>、某煤矿企业安排矿工自行购买安全帽，但费用由单位报销，该企业已经尽到为从业人员提供安全帽这一劳动防护用品的义务。（）</w:t>
      </w:r>
    </w:p>
    <w:p w14:paraId="46C6AFC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27C256E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6960AF4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18</w:t>
      </w:r>
      <w:r>
        <w:rPr>
          <w:rStyle w:val="8"/>
          <w:rFonts w:hint="eastAsia" w:ascii="黑体" w:hAnsi="黑体" w:eastAsia="黑体" w:cs="黑体"/>
          <w:color w:val="424242"/>
          <w:sz w:val="18"/>
          <w:szCs w:val="18"/>
          <w:shd w:val="clear" w:color="auto" w:fill="FFFFFF"/>
        </w:rPr>
        <w:t>、国务院应急管理部领导全国的消防工作。</w:t>
      </w:r>
    </w:p>
    <w:p w14:paraId="721132B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41DA01D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78B142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19</w:t>
      </w:r>
      <w:r>
        <w:rPr>
          <w:rStyle w:val="8"/>
          <w:rFonts w:hint="eastAsia" w:ascii="黑体" w:hAnsi="黑体" w:eastAsia="黑体" w:cs="黑体"/>
          <w:color w:val="424242"/>
          <w:sz w:val="18"/>
          <w:szCs w:val="18"/>
          <w:shd w:val="clear" w:color="auto" w:fill="FFFFFF"/>
        </w:rPr>
        <w:t>、突发事件发生后，发生地县级人民政府应当组织开展应急救援和处置工作，并立即向上一级人民政府报告，不得越级上报。（）</w:t>
      </w:r>
    </w:p>
    <w:p w14:paraId="4818E62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754ECB8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C18B5F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20</w:t>
      </w:r>
      <w:r>
        <w:rPr>
          <w:rStyle w:val="8"/>
          <w:rFonts w:hint="eastAsia" w:ascii="黑体" w:hAnsi="黑体" w:eastAsia="黑体" w:cs="黑体"/>
          <w:color w:val="424242"/>
          <w:sz w:val="18"/>
          <w:szCs w:val="18"/>
          <w:shd w:val="clear" w:color="auto" w:fill="FFFFFF"/>
        </w:rPr>
        <w:t>、新闻媒体开展突发事件预防与应急、自救与互救知识的公益宣传可以适当收取相关费用。</w:t>
      </w:r>
    </w:p>
    <w:p w14:paraId="3DB0ECD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0728E9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59D6CBA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21</w:t>
      </w:r>
      <w:r>
        <w:rPr>
          <w:rStyle w:val="8"/>
          <w:rFonts w:hint="eastAsia" w:ascii="黑体" w:hAnsi="黑体" w:eastAsia="黑体" w:cs="黑体"/>
          <w:color w:val="424242"/>
          <w:sz w:val="18"/>
          <w:szCs w:val="18"/>
          <w:shd w:val="clear" w:color="auto" w:fill="FFFFFF"/>
        </w:rPr>
        <w:t>、事故调查组在事故调查中发现涉嫌犯罪的，事故调查结束后再将有关材料或者其复印件移交司法机关处理。（）</w:t>
      </w:r>
    </w:p>
    <w:p w14:paraId="62434A8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A5D827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361F12D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22</w:t>
      </w:r>
      <w:r>
        <w:rPr>
          <w:rStyle w:val="8"/>
          <w:rFonts w:hint="eastAsia" w:ascii="黑体" w:hAnsi="黑体" w:eastAsia="黑体" w:cs="黑体"/>
          <w:color w:val="424242"/>
          <w:sz w:val="18"/>
          <w:szCs w:val="18"/>
          <w:shd w:val="clear" w:color="auto" w:fill="FFFFFF"/>
        </w:rPr>
        <w:t>、应急管理局可以将行政强制措施委托依法成立的管理公共事务的事业组织行使。</w:t>
      </w:r>
    </w:p>
    <w:p w14:paraId="4EC9528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8F0550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A2A918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23</w:t>
      </w:r>
      <w:r>
        <w:rPr>
          <w:rStyle w:val="8"/>
          <w:rFonts w:hint="eastAsia" w:ascii="黑体" w:hAnsi="黑体" w:eastAsia="黑体" w:cs="黑体"/>
          <w:color w:val="424242"/>
          <w:sz w:val="18"/>
          <w:szCs w:val="18"/>
          <w:shd w:val="clear" w:color="auto" w:fill="FFFFFF"/>
        </w:rPr>
        <w:t>、甲市乙县的丙房地产公司在施工过程中，因起重物品脱落造成2人死亡，甲市人民政府不能调查该起事故。（）</w:t>
      </w:r>
    </w:p>
    <w:p w14:paraId="38C11E8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F30DB7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3D561EB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24</w:t>
      </w:r>
      <w:r>
        <w:rPr>
          <w:rStyle w:val="8"/>
          <w:rFonts w:hint="eastAsia" w:ascii="黑体" w:hAnsi="黑体" w:eastAsia="黑体" w:cs="黑体"/>
          <w:color w:val="424242"/>
          <w:sz w:val="18"/>
          <w:szCs w:val="18"/>
          <w:shd w:val="clear" w:color="auto" w:fill="FFFFFF"/>
        </w:rPr>
        <w:t>、拘留属于我国法定的行政处罚。（）</w:t>
      </w:r>
    </w:p>
    <w:p w14:paraId="6099733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73A26EC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5A52AD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25</w:t>
      </w:r>
      <w:r>
        <w:rPr>
          <w:rStyle w:val="8"/>
          <w:rFonts w:hint="eastAsia" w:ascii="黑体" w:hAnsi="黑体" w:eastAsia="黑体" w:cs="黑体"/>
          <w:color w:val="424242"/>
          <w:sz w:val="18"/>
          <w:szCs w:val="18"/>
          <w:shd w:val="clear" w:color="auto" w:fill="FFFFFF"/>
        </w:rPr>
        <w:t>、煤矿建设工程竣工后或者投产前，应当经煤矿安全监察机构对其安全设施和条件进行验收;未经验收或者验收不合格的，不得投入生产。（）</w:t>
      </w:r>
    </w:p>
    <w:p w14:paraId="354F732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5BC492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661C503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26</w:t>
      </w:r>
      <w:r>
        <w:rPr>
          <w:rStyle w:val="8"/>
          <w:rFonts w:hint="eastAsia" w:ascii="黑体" w:hAnsi="黑体" w:eastAsia="黑体" w:cs="黑体"/>
          <w:color w:val="424242"/>
          <w:sz w:val="18"/>
          <w:szCs w:val="18"/>
          <w:shd w:val="clear" w:color="auto" w:fill="FFFFFF"/>
        </w:rPr>
        <w:t>、我们可以携带烟花爆竹搭乘地铁。</w:t>
      </w:r>
    </w:p>
    <w:p w14:paraId="6D639D0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2AAFC4C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AFD4A3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27</w:t>
      </w:r>
      <w:r>
        <w:rPr>
          <w:rStyle w:val="8"/>
          <w:rFonts w:hint="eastAsia" w:ascii="黑体" w:hAnsi="黑体" w:eastAsia="黑体" w:cs="黑体"/>
          <w:color w:val="424242"/>
          <w:sz w:val="18"/>
          <w:szCs w:val="18"/>
          <w:shd w:val="clear" w:color="auto" w:fill="FFFFFF"/>
        </w:rPr>
        <w:t>、父母对子女负有抚养、教育和保护的义务。子女对父母负有赡养、扶助和保护的义务。（）</w:t>
      </w:r>
    </w:p>
    <w:p w14:paraId="73FE820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617E7C9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173BE14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28</w:t>
      </w:r>
      <w:r>
        <w:rPr>
          <w:rStyle w:val="8"/>
          <w:rFonts w:hint="eastAsia" w:ascii="黑体" w:hAnsi="黑体" w:eastAsia="黑体" w:cs="黑体"/>
          <w:color w:val="424242"/>
          <w:sz w:val="18"/>
          <w:szCs w:val="18"/>
          <w:shd w:val="clear" w:color="auto" w:fill="FFFFFF"/>
        </w:rPr>
        <w:t>、安全生产监督管理部门依法对本行政区域内安全生产工作实施综合监督管理，所以安全生产监督管理是安全生产监督管理部门的职责，与其他部门没有关系。（）</w:t>
      </w:r>
    </w:p>
    <w:p w14:paraId="314F0A0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44D1D8A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99D091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29</w:t>
      </w:r>
      <w:r>
        <w:rPr>
          <w:rStyle w:val="8"/>
          <w:rFonts w:hint="eastAsia" w:ascii="黑体" w:hAnsi="黑体" w:eastAsia="黑体" w:cs="黑体"/>
          <w:color w:val="424242"/>
          <w:sz w:val="18"/>
          <w:szCs w:val="18"/>
          <w:shd w:val="clear" w:color="auto" w:fill="FFFFFF"/>
        </w:rPr>
        <w:t>、建筑施工企业的安全生产许可证的有效期为5年。</w:t>
      </w:r>
    </w:p>
    <w:p w14:paraId="5BAF0E3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3CB40F2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354EFAC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30</w:t>
      </w:r>
      <w:r>
        <w:rPr>
          <w:rStyle w:val="8"/>
          <w:rFonts w:hint="eastAsia" w:ascii="黑体" w:hAnsi="黑体" w:eastAsia="黑体" w:cs="黑体"/>
          <w:color w:val="424242"/>
          <w:sz w:val="18"/>
          <w:szCs w:val="18"/>
          <w:shd w:val="clear" w:color="auto" w:fill="FFFFFF"/>
        </w:rPr>
        <w:t>、消防救援机构、公安派出所的工作人员进行消防监督检查，可以出示证件。</w:t>
      </w:r>
    </w:p>
    <w:p w14:paraId="0F6AFDD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37B0FB2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2DC3680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31</w:t>
      </w:r>
      <w:r>
        <w:rPr>
          <w:rStyle w:val="8"/>
          <w:rFonts w:hint="eastAsia" w:ascii="黑体" w:hAnsi="黑体" w:eastAsia="黑体" w:cs="黑体"/>
          <w:color w:val="424242"/>
          <w:sz w:val="18"/>
          <w:szCs w:val="18"/>
          <w:shd w:val="clear" w:color="auto" w:fill="FFFFFF"/>
        </w:rPr>
        <w:t>、某地发生地震灾害，造成50人死亡，属于特别重大地震灾害。（）</w:t>
      </w:r>
    </w:p>
    <w:p w14:paraId="5CFE745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3D134FC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6AE1443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32</w:t>
      </w:r>
      <w:r>
        <w:rPr>
          <w:rStyle w:val="8"/>
          <w:rFonts w:hint="eastAsia" w:ascii="黑体" w:hAnsi="黑体" w:eastAsia="黑体" w:cs="黑体"/>
          <w:color w:val="424242"/>
          <w:sz w:val="18"/>
          <w:szCs w:val="18"/>
          <w:shd w:val="clear" w:color="auto" w:fill="FFFFFF"/>
        </w:rPr>
        <w:t>、《民法典》规定，向人民法院请求保护民事权利的诉讼时效期间为二年。</w:t>
      </w:r>
    </w:p>
    <w:p w14:paraId="1C0D8E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7555ED2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55F14E1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33</w:t>
      </w:r>
      <w:r>
        <w:rPr>
          <w:rStyle w:val="8"/>
          <w:rFonts w:hint="eastAsia" w:ascii="黑体" w:hAnsi="黑体" w:eastAsia="黑体" w:cs="黑体"/>
          <w:color w:val="424242"/>
          <w:sz w:val="18"/>
          <w:szCs w:val="18"/>
          <w:shd w:val="clear" w:color="auto" w:fill="FFFFFF"/>
        </w:rPr>
        <w:t>、行政机关实施行政许可，可以向申请人提出购买指定商品、接受有偿服务等要求。（）</w:t>
      </w:r>
    </w:p>
    <w:p w14:paraId="0BFAB3A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4552254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05687EE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34</w:t>
      </w:r>
      <w:r>
        <w:rPr>
          <w:rStyle w:val="8"/>
          <w:rFonts w:hint="eastAsia" w:ascii="黑体" w:hAnsi="黑体" w:eastAsia="黑体" w:cs="黑体"/>
          <w:color w:val="424242"/>
          <w:sz w:val="18"/>
          <w:szCs w:val="18"/>
          <w:shd w:val="clear" w:color="auto" w:fill="FFFFFF"/>
        </w:rPr>
        <w:t>、生产经营单位各分管负责人不承担应急预案落实工作。（）</w:t>
      </w:r>
    </w:p>
    <w:p w14:paraId="6E57695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3195782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37CE0E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35</w:t>
      </w:r>
      <w:r>
        <w:rPr>
          <w:rStyle w:val="8"/>
          <w:rFonts w:hint="eastAsia" w:ascii="黑体" w:hAnsi="黑体" w:eastAsia="黑体" w:cs="黑体"/>
          <w:color w:val="424242"/>
          <w:sz w:val="18"/>
          <w:szCs w:val="18"/>
          <w:shd w:val="clear" w:color="auto" w:fill="FFFFFF"/>
        </w:rPr>
        <w:t>、生产安全事故中，直接从事生产、作业的人员违反安全管理规定，发生重大生产安全事故的，要综合考虑行为人的从业资格、从业时间、接受安全生产教育培训情况、现场条件、以及是否受到他人强令作业等因素，对于直接导致事故发生的直接责任人应当直接认定主要责任。（）</w:t>
      </w:r>
    </w:p>
    <w:p w14:paraId="0CB0ABF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6BECEE9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34A33EA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36</w:t>
      </w:r>
      <w:r>
        <w:rPr>
          <w:rStyle w:val="8"/>
          <w:rFonts w:hint="eastAsia" w:ascii="黑体" w:hAnsi="黑体" w:eastAsia="黑体" w:cs="黑体"/>
          <w:color w:val="424242"/>
          <w:sz w:val="18"/>
          <w:szCs w:val="18"/>
          <w:shd w:val="clear" w:color="auto" w:fill="FFFFFF"/>
        </w:rPr>
        <w:t>、事故调查报告由应急管理部门负责批复。（）</w:t>
      </w:r>
    </w:p>
    <w:p w14:paraId="37F99A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62880C4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4FFAF86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37</w:t>
      </w:r>
      <w:r>
        <w:rPr>
          <w:rStyle w:val="8"/>
          <w:rFonts w:hint="eastAsia" w:ascii="黑体" w:hAnsi="黑体" w:eastAsia="黑体" w:cs="黑体"/>
          <w:color w:val="424242"/>
          <w:sz w:val="18"/>
          <w:szCs w:val="18"/>
          <w:shd w:val="clear" w:color="auto" w:fill="FFFFFF"/>
        </w:rPr>
        <w:t>、某化工厂员工宿舍可以与生产危险化学品的车间相毗邻。</w:t>
      </w:r>
    </w:p>
    <w:p w14:paraId="24442EC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A、正确</w:t>
      </w:r>
    </w:p>
    <w:p w14:paraId="182963D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B、错误</w:t>
      </w:r>
    </w:p>
    <w:p w14:paraId="602C4AF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38</w:t>
      </w:r>
      <w:r>
        <w:rPr>
          <w:rStyle w:val="8"/>
          <w:rFonts w:hint="eastAsia" w:ascii="黑体" w:hAnsi="黑体" w:eastAsia="黑体" w:cs="黑体"/>
          <w:color w:val="424242"/>
          <w:sz w:val="18"/>
          <w:szCs w:val="18"/>
          <w:shd w:val="clear" w:color="auto" w:fill="FFFFFF"/>
        </w:rPr>
        <w:t>、地震局开展地震烈度、发震构造、地震宏观异常现象、工程结构震害特征、地震社会影响和各种地震地质灾害调查等。（）</w:t>
      </w:r>
    </w:p>
    <w:p w14:paraId="6A923FC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2D4B026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2105869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39</w:t>
      </w:r>
      <w:r>
        <w:rPr>
          <w:rStyle w:val="8"/>
          <w:rFonts w:hint="eastAsia" w:ascii="黑体" w:hAnsi="黑体" w:eastAsia="黑体" w:cs="黑体"/>
          <w:color w:val="424242"/>
          <w:sz w:val="18"/>
          <w:szCs w:val="18"/>
          <w:shd w:val="clear" w:color="auto" w:fill="FFFFFF"/>
        </w:rPr>
        <w:t>、《中共中央国务院关于推进安全生产领域改革发展的意见》是新中国成立以来第一个以党中央、国务院名义出台的安全生产工作的纲领性文件。（）</w:t>
      </w:r>
    </w:p>
    <w:p w14:paraId="5A108F9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6B382B8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1C6A3E2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40</w:t>
      </w:r>
      <w:r>
        <w:rPr>
          <w:rStyle w:val="8"/>
          <w:rFonts w:hint="eastAsia" w:ascii="黑体" w:hAnsi="黑体" w:eastAsia="黑体" w:cs="黑体"/>
          <w:color w:val="424242"/>
          <w:sz w:val="18"/>
          <w:szCs w:val="18"/>
          <w:shd w:val="clear" w:color="auto" w:fill="FFFFFF"/>
        </w:rPr>
        <w:t>、生产、储存、使用、经营、运输危险化学品的单位的主要负责人对本单位的危险化学品安全管理工作全面负责。</w:t>
      </w:r>
    </w:p>
    <w:p w14:paraId="3BA077D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599AC64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55883BC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41</w:t>
      </w:r>
      <w:r>
        <w:rPr>
          <w:rStyle w:val="8"/>
          <w:rFonts w:hint="eastAsia" w:ascii="黑体" w:hAnsi="黑体" w:eastAsia="黑体" w:cs="黑体"/>
          <w:color w:val="424242"/>
          <w:sz w:val="18"/>
          <w:szCs w:val="18"/>
          <w:shd w:val="clear" w:color="auto" w:fill="FFFFFF"/>
        </w:rPr>
        <w:t>、工头王某强令李某等人冒险作业，发生事故，造成4人死亡，经调查王某负事故主要责任，对王某可以处五年以上有期徒刑。（）</w:t>
      </w:r>
    </w:p>
    <w:p w14:paraId="0AC577C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1DADD24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41A0B97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42</w:t>
      </w:r>
      <w:r>
        <w:rPr>
          <w:rStyle w:val="8"/>
          <w:rFonts w:hint="eastAsia" w:ascii="黑体" w:hAnsi="黑体" w:eastAsia="黑体" w:cs="黑体"/>
          <w:color w:val="424242"/>
          <w:sz w:val="18"/>
          <w:szCs w:val="18"/>
          <w:shd w:val="clear" w:color="auto" w:fill="FFFFFF"/>
        </w:rPr>
        <w:t>、对被责令停产整顿的煤矿，在停产整顿期间，由有关地方人民政府采取有效措施进行监督检查。（）</w:t>
      </w:r>
    </w:p>
    <w:p w14:paraId="0ECAA57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5E923B2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50E6BA2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43</w:t>
      </w:r>
      <w:r>
        <w:rPr>
          <w:rStyle w:val="8"/>
          <w:rFonts w:hint="eastAsia" w:ascii="黑体" w:hAnsi="黑体" w:eastAsia="黑体" w:cs="黑体"/>
          <w:color w:val="424242"/>
          <w:sz w:val="18"/>
          <w:szCs w:val="18"/>
          <w:shd w:val="clear" w:color="auto" w:fill="FFFFFF"/>
        </w:rPr>
        <w:t>、地方各级党委要定期研究决定安全生产重大问题。</w:t>
      </w:r>
    </w:p>
    <w:p w14:paraId="0FA3B9C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1427489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709BEE6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44</w:t>
      </w:r>
      <w:r>
        <w:rPr>
          <w:rStyle w:val="8"/>
          <w:rFonts w:hint="eastAsia" w:ascii="黑体" w:hAnsi="黑体" w:eastAsia="黑体" w:cs="黑体"/>
          <w:color w:val="424242"/>
          <w:sz w:val="18"/>
          <w:szCs w:val="18"/>
          <w:shd w:val="clear" w:color="auto" w:fill="FFFFFF"/>
        </w:rPr>
        <w:t>、民法调整平等主体的自然人、法人和非法人组织之间的人身关系和财产关系。（）</w:t>
      </w:r>
    </w:p>
    <w:p w14:paraId="43D6BBA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2FB55FF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6B925E0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45</w:t>
      </w:r>
      <w:r>
        <w:rPr>
          <w:rStyle w:val="8"/>
          <w:rFonts w:hint="eastAsia" w:ascii="黑体" w:hAnsi="黑体" w:eastAsia="黑体" w:cs="黑体"/>
          <w:color w:val="424242"/>
          <w:sz w:val="18"/>
          <w:szCs w:val="18"/>
          <w:shd w:val="clear" w:color="auto" w:fill="FFFFFF"/>
        </w:rPr>
        <w:t>、有关单位应当为专业应急救援人员购买人身意外伤害保险，配备必要的防护装备和器材。</w:t>
      </w:r>
    </w:p>
    <w:p w14:paraId="58F7092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7FD1D3D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38747B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46</w:t>
      </w:r>
      <w:r>
        <w:rPr>
          <w:rStyle w:val="8"/>
          <w:rFonts w:hint="eastAsia" w:ascii="黑体" w:hAnsi="黑体" w:eastAsia="黑体" w:cs="黑体"/>
          <w:color w:val="424242"/>
          <w:sz w:val="18"/>
          <w:szCs w:val="18"/>
          <w:shd w:val="clear" w:color="auto" w:fill="FFFFFF"/>
        </w:rPr>
        <w:t>、按照管行业必须管安全、管业务必须管安全、管生产经营必须管安全和谁主管谁负责的原则，明确各有关部门安全生产工作职责。</w:t>
      </w:r>
    </w:p>
    <w:p w14:paraId="703D90E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7D40C75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6425B04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47</w:t>
      </w:r>
      <w:r>
        <w:rPr>
          <w:rStyle w:val="8"/>
          <w:rFonts w:hint="eastAsia" w:ascii="黑体" w:hAnsi="黑体" w:eastAsia="黑体" w:cs="黑体"/>
          <w:color w:val="424242"/>
          <w:sz w:val="18"/>
          <w:szCs w:val="18"/>
          <w:shd w:val="clear" w:color="auto" w:fill="FFFFFF"/>
        </w:rPr>
        <w:t>、应急管理部负责全国应急预案的综合协调管理工作。（）</w:t>
      </w:r>
    </w:p>
    <w:p w14:paraId="759C1B3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47A10F6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720FF19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48</w:t>
      </w:r>
      <w:r>
        <w:rPr>
          <w:rStyle w:val="8"/>
          <w:rFonts w:hint="eastAsia" w:ascii="黑体" w:hAnsi="黑体" w:eastAsia="黑体" w:cs="黑体"/>
          <w:color w:val="424242"/>
          <w:sz w:val="18"/>
          <w:szCs w:val="18"/>
          <w:shd w:val="clear" w:color="auto" w:fill="FFFFFF"/>
        </w:rPr>
        <w:t>、行政机关负责人认为不应当采取行政强制措施的，应当立即解除。（）</w:t>
      </w:r>
    </w:p>
    <w:p w14:paraId="0FB0EC5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61A1B28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6BEC210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49</w:t>
      </w:r>
      <w:r>
        <w:rPr>
          <w:rStyle w:val="8"/>
          <w:rFonts w:hint="eastAsia" w:ascii="黑体" w:hAnsi="黑体" w:eastAsia="黑体" w:cs="黑体"/>
          <w:color w:val="424242"/>
          <w:sz w:val="18"/>
          <w:szCs w:val="18"/>
          <w:shd w:val="clear" w:color="auto" w:fill="FFFFFF"/>
        </w:rPr>
        <w:t>、某煤业公司在未取得安全生产许可证的情况下，擅自生产煤炭20万吨，销售10万吨得款3000万元，尚有10万吨未售出。煤矿安全监察机构应该没收出售的10万吨煤和3000万元的销售收入。（）</w:t>
      </w:r>
    </w:p>
    <w:p w14:paraId="096AF85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4C541E7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4DD9484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50</w:t>
      </w:r>
      <w:r>
        <w:rPr>
          <w:rStyle w:val="8"/>
          <w:rFonts w:hint="eastAsia" w:ascii="黑体" w:hAnsi="黑体" w:eastAsia="黑体" w:cs="黑体"/>
          <w:color w:val="424242"/>
          <w:sz w:val="18"/>
          <w:szCs w:val="18"/>
          <w:shd w:val="clear" w:color="auto" w:fill="FFFFFF"/>
        </w:rPr>
        <w:t>、充分利用公园、广场、学校等公共服务设施，因地制宜建设、改造和提升成应急避难场所，增加避难场所数量，为受灾群众提供就近就便的安置服务。</w:t>
      </w:r>
    </w:p>
    <w:p w14:paraId="2135EAD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29E002B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487A486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51</w:t>
      </w:r>
      <w:r>
        <w:rPr>
          <w:rStyle w:val="8"/>
          <w:rFonts w:hint="eastAsia" w:ascii="黑体" w:hAnsi="黑体" w:eastAsia="黑体" w:cs="黑体"/>
          <w:color w:val="424242"/>
          <w:sz w:val="18"/>
          <w:szCs w:val="18"/>
          <w:shd w:val="clear" w:color="auto" w:fill="FFFFFF"/>
        </w:rPr>
        <w:t>、在同一化工园区内的甲乙丙三家危险化学品生产企业可以联合建立应急救援队伍。（）</w:t>
      </w:r>
    </w:p>
    <w:p w14:paraId="1E13759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4A1AF3D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8564F2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52</w:t>
      </w:r>
      <w:r>
        <w:rPr>
          <w:rStyle w:val="8"/>
          <w:rFonts w:hint="eastAsia" w:ascii="黑体" w:hAnsi="黑体" w:eastAsia="黑体" w:cs="黑体"/>
          <w:color w:val="424242"/>
          <w:sz w:val="18"/>
          <w:szCs w:val="18"/>
          <w:shd w:val="clear" w:color="auto" w:fill="FFFFFF"/>
        </w:rPr>
        <w:t>、人民法院、人民检察院和公安机关办理刑事案件，应当分工负责，互相配合，互相制约，以保证准确有效地执行法律。（）</w:t>
      </w:r>
    </w:p>
    <w:p w14:paraId="48E3366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0FB3289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4EDCAB3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53</w:t>
      </w:r>
      <w:r>
        <w:rPr>
          <w:rStyle w:val="8"/>
          <w:rFonts w:hint="eastAsia" w:ascii="黑体" w:hAnsi="黑体" w:eastAsia="黑体" w:cs="黑体"/>
          <w:color w:val="424242"/>
          <w:sz w:val="18"/>
          <w:szCs w:val="18"/>
          <w:shd w:val="clear" w:color="auto" w:fill="FFFFFF"/>
        </w:rPr>
        <w:t>、按照社会危害程度、影响范围等因素，地震灾害分为一般、较大、重大和特别重大四级。</w:t>
      </w:r>
    </w:p>
    <w:p w14:paraId="18087F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7B660D5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11A3757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54</w:t>
      </w:r>
      <w:r>
        <w:rPr>
          <w:rStyle w:val="8"/>
          <w:rFonts w:hint="eastAsia" w:ascii="黑体" w:hAnsi="黑体" w:eastAsia="黑体" w:cs="黑体"/>
          <w:color w:val="424242"/>
          <w:sz w:val="18"/>
          <w:szCs w:val="18"/>
          <w:shd w:val="clear" w:color="auto" w:fill="FFFFFF"/>
        </w:rPr>
        <w:t>、安全生产许可证颁发管理机关应当定期向社会公布企业取得安全生产许可证的情况。</w:t>
      </w:r>
    </w:p>
    <w:p w14:paraId="2980E29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622E6FD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7AA9801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55</w:t>
      </w:r>
      <w:r>
        <w:rPr>
          <w:rStyle w:val="8"/>
          <w:rFonts w:hint="eastAsia" w:ascii="黑体" w:hAnsi="黑体" w:eastAsia="黑体" w:cs="黑体"/>
          <w:color w:val="424242"/>
          <w:sz w:val="18"/>
          <w:szCs w:val="18"/>
          <w:shd w:val="clear" w:color="auto" w:fill="FFFFFF"/>
        </w:rPr>
        <w:t>、中国地震局负责收集和管理全国各类地震观测数据，提出地震重点监视防御区和年度防震减灾工作意见。（）</w:t>
      </w:r>
    </w:p>
    <w:p w14:paraId="2A760C1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767E18E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5D3774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56</w:t>
      </w:r>
      <w:r>
        <w:rPr>
          <w:rStyle w:val="8"/>
          <w:rFonts w:hint="eastAsia" w:ascii="黑体" w:hAnsi="黑体" w:eastAsia="黑体" w:cs="黑体"/>
          <w:color w:val="424242"/>
          <w:sz w:val="18"/>
          <w:szCs w:val="18"/>
          <w:shd w:val="clear" w:color="auto" w:fill="FFFFFF"/>
        </w:rPr>
        <w:t>、全国人民代表大会常务委员会每届任期同全国人民代表大会每届任期相同。</w:t>
      </w:r>
    </w:p>
    <w:p w14:paraId="085046F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33CF073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FC7D14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57</w:t>
      </w:r>
      <w:r>
        <w:rPr>
          <w:rStyle w:val="8"/>
          <w:rFonts w:hint="eastAsia" w:ascii="黑体" w:hAnsi="黑体" w:eastAsia="黑体" w:cs="黑体"/>
          <w:color w:val="424242"/>
          <w:sz w:val="18"/>
          <w:szCs w:val="18"/>
          <w:shd w:val="clear" w:color="auto" w:fill="FFFFFF"/>
        </w:rPr>
        <w:t>、建设项目的安全设施必须与主体工程同时设计、同时施工、同时投入生产和使用。</w:t>
      </w:r>
    </w:p>
    <w:p w14:paraId="36BF075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44BA58A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2713A02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58</w:t>
      </w:r>
      <w:r>
        <w:rPr>
          <w:rStyle w:val="8"/>
          <w:rFonts w:hint="eastAsia" w:ascii="黑体" w:hAnsi="黑体" w:eastAsia="黑体" w:cs="黑体"/>
          <w:color w:val="424242"/>
          <w:sz w:val="18"/>
          <w:szCs w:val="18"/>
          <w:shd w:val="clear" w:color="auto" w:fill="FFFFFF"/>
        </w:rPr>
        <w:t>、法人是具有民事权利能力和民事行为能力，依法独立享有民事权利和承担民事义务的组织。（）</w:t>
      </w:r>
    </w:p>
    <w:p w14:paraId="52B19F3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52A568D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59E1422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59</w:t>
      </w:r>
      <w:r>
        <w:rPr>
          <w:rStyle w:val="8"/>
          <w:rFonts w:hint="eastAsia" w:ascii="黑体" w:hAnsi="黑体" w:eastAsia="黑体" w:cs="黑体"/>
          <w:color w:val="424242"/>
          <w:sz w:val="18"/>
          <w:szCs w:val="18"/>
          <w:shd w:val="clear" w:color="auto" w:fill="FFFFFF"/>
        </w:rPr>
        <w:t>、重大责任事故罪的犯罪主体包括对生产、作业负有组织、指挥或者管理职责的负责人、管理人员、实际控制人、投资人等人员，以及直接从事生产、作业的人员。（）</w:t>
      </w:r>
    </w:p>
    <w:p w14:paraId="408FEE7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40729A1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4436D3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60</w:t>
      </w:r>
      <w:r>
        <w:rPr>
          <w:rStyle w:val="8"/>
          <w:rFonts w:hint="eastAsia" w:ascii="黑体" w:hAnsi="黑体" w:eastAsia="黑体" w:cs="黑体"/>
          <w:color w:val="424242"/>
          <w:sz w:val="18"/>
          <w:szCs w:val="18"/>
          <w:shd w:val="clear" w:color="auto" w:fill="FFFFFF"/>
        </w:rPr>
        <w:t>、尚未制定法律、行政法规的，对违反安全生产管理秩序的行为，应急管理部可以制定规章设定警告或者一定数量罚款的行政处罚。</w:t>
      </w:r>
    </w:p>
    <w:p w14:paraId="0794B5C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6C986E7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44A92B2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61</w:t>
      </w:r>
      <w:r>
        <w:rPr>
          <w:rStyle w:val="8"/>
          <w:rFonts w:hint="eastAsia" w:ascii="黑体" w:hAnsi="黑体" w:eastAsia="黑体" w:cs="黑体"/>
          <w:color w:val="424242"/>
          <w:sz w:val="18"/>
          <w:szCs w:val="18"/>
          <w:shd w:val="clear" w:color="auto" w:fill="FFFFFF"/>
        </w:rPr>
        <w:t>、事故调查组应当自事故发生之日起60日内提交事故调查报告。（）</w:t>
      </w:r>
    </w:p>
    <w:p w14:paraId="43ADA04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5E416D0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60DE6E4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62</w:t>
      </w:r>
      <w:r>
        <w:rPr>
          <w:rStyle w:val="8"/>
          <w:rFonts w:hint="eastAsia" w:ascii="黑体" w:hAnsi="黑体" w:eastAsia="黑体" w:cs="黑体"/>
          <w:color w:val="424242"/>
          <w:sz w:val="18"/>
          <w:szCs w:val="18"/>
          <w:shd w:val="clear" w:color="auto" w:fill="FFFFFF"/>
        </w:rPr>
        <w:t>、单位的主要负责人是本单位的消防安全贵任人。（）</w:t>
      </w:r>
    </w:p>
    <w:p w14:paraId="692D707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1042E50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59EC3F4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63</w:t>
      </w:r>
      <w:r>
        <w:rPr>
          <w:rStyle w:val="8"/>
          <w:rFonts w:hint="eastAsia" w:ascii="黑体" w:hAnsi="黑体" w:eastAsia="黑体" w:cs="黑体"/>
          <w:color w:val="424242"/>
          <w:sz w:val="18"/>
          <w:szCs w:val="18"/>
          <w:shd w:val="clear" w:color="auto" w:fill="FFFFFF"/>
        </w:rPr>
        <w:t>、《突发事件应对法》中的突发事件包括自然灾害、事故灾难、公共卫生事件和社会安全事件四类。（）</w:t>
      </w:r>
    </w:p>
    <w:p w14:paraId="53FF457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1A920F9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3E2F979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64</w:t>
      </w:r>
      <w:r>
        <w:rPr>
          <w:rStyle w:val="8"/>
          <w:rFonts w:hint="eastAsia" w:ascii="黑体" w:hAnsi="黑体" w:eastAsia="黑体" w:cs="黑体"/>
          <w:color w:val="424242"/>
          <w:sz w:val="18"/>
          <w:szCs w:val="18"/>
          <w:shd w:val="clear" w:color="auto" w:fill="FFFFFF"/>
        </w:rPr>
        <w:t>、金属冶炼建设项目竣工投入生产或者使用前，应当由建设单位负责组织对安全设施进行验收。</w:t>
      </w:r>
    </w:p>
    <w:p w14:paraId="065426F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2E4E1D2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F778D0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65</w:t>
      </w:r>
      <w:r>
        <w:rPr>
          <w:rStyle w:val="8"/>
          <w:rFonts w:hint="eastAsia" w:ascii="黑体" w:hAnsi="黑体" w:eastAsia="黑体" w:cs="黑体"/>
          <w:color w:val="424242"/>
          <w:sz w:val="18"/>
          <w:szCs w:val="18"/>
          <w:shd w:val="clear" w:color="auto" w:fill="FFFFFF"/>
        </w:rPr>
        <w:t>、我国人民行使国家权力的机关是全国人民代表大会和地方各级人民代表大会。</w:t>
      </w:r>
    </w:p>
    <w:p w14:paraId="03AFB59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1C768FE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6A1B928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66</w:t>
      </w:r>
      <w:r>
        <w:rPr>
          <w:rStyle w:val="8"/>
          <w:rFonts w:hint="eastAsia" w:ascii="黑体" w:hAnsi="黑体" w:eastAsia="黑体" w:cs="黑体"/>
          <w:color w:val="424242"/>
          <w:sz w:val="18"/>
          <w:szCs w:val="18"/>
          <w:shd w:val="clear" w:color="auto" w:fill="FFFFFF"/>
        </w:rPr>
        <w:t>、县级以上地方各级政府其他领导干部应当指导分管行业、部门把安全生产工作纳入相关发展规划和年度工作计划，从行业规划、科技创新、产业政策、法规标准、行政许可、资产管理等方面加强和支持安全生产工作。（）</w:t>
      </w:r>
    </w:p>
    <w:p w14:paraId="381308C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A、正确</w:t>
      </w:r>
    </w:p>
    <w:p w14:paraId="382E2E1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B、错误</w:t>
      </w:r>
    </w:p>
    <w:p w14:paraId="0F754D6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三、多选题</w:t>
      </w:r>
    </w:p>
    <w:p w14:paraId="563955A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w:t>
      </w:r>
      <w:r>
        <w:rPr>
          <w:rStyle w:val="8"/>
          <w:rFonts w:hint="eastAsia" w:ascii="黑体" w:hAnsi="黑体" w:eastAsia="黑体" w:cs="黑体"/>
          <w:color w:val="424242"/>
          <w:sz w:val="18"/>
          <w:szCs w:val="18"/>
          <w:shd w:val="clear" w:color="auto" w:fill="FFFFFF"/>
        </w:rPr>
        <w:t>、根据《突发事件应对法》，下列关于可以预警的自然灾害、事故灾难和公共卫生事件的预警级别的说法，正确的有（）。（多选题）</w:t>
      </w:r>
    </w:p>
    <w:p w14:paraId="707BBB2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A、预警级别按突发事件紧急程度、发展势态和可能造成的危害程度确定</w:t>
      </w:r>
    </w:p>
    <w:p w14:paraId="457FA8A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B、分一级、二级、三级和四级预警，一级为最高级别</w:t>
      </w:r>
    </w:p>
    <w:p w14:paraId="311DB33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C、分一级、二级、三级和四级预警，四级为最高级别</w:t>
      </w:r>
    </w:p>
    <w:p w14:paraId="5009372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D、一级、二级、三级和四级，分别用红色、橙色、黄色和蓝色标示</w:t>
      </w:r>
    </w:p>
    <w:p w14:paraId="3993A46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2</w:t>
      </w:r>
      <w:r>
        <w:rPr>
          <w:rStyle w:val="8"/>
          <w:rFonts w:hint="eastAsia" w:ascii="黑体" w:hAnsi="黑体" w:eastAsia="黑体" w:cs="黑体"/>
          <w:color w:val="424242"/>
          <w:sz w:val="18"/>
          <w:szCs w:val="18"/>
          <w:shd w:val="clear" w:color="auto" w:fill="FFFFFF"/>
        </w:rPr>
        <w:t>、某市应急管理局执法人员在检查中发现某企业违法经营危险物品，遂作出予以扣押的执法处理决定。关于扣押应遵守的程序，下列说法正确的有（）。（不定项）</w:t>
      </w:r>
    </w:p>
    <w:p w14:paraId="44F1145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A、由一名应急管理局行政执法人员实施扣押</w:t>
      </w:r>
    </w:p>
    <w:p w14:paraId="6D63923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B、当场告知企业负责人实施扣押的理由</w:t>
      </w:r>
    </w:p>
    <w:p w14:paraId="21DD9D9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C、拒绝听取企业负责人作出陈述</w:t>
      </w:r>
    </w:p>
    <w:p w14:paraId="0BCD5B7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D、制作现场检查笔录</w:t>
      </w:r>
    </w:p>
    <w:p w14:paraId="065D9962">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3</w:t>
      </w:r>
      <w:r>
        <w:rPr>
          <w:rStyle w:val="8"/>
          <w:rFonts w:hint="eastAsia" w:ascii="黑体" w:hAnsi="黑体" w:eastAsia="黑体" w:cs="黑体"/>
          <w:color w:val="424242"/>
          <w:sz w:val="18"/>
          <w:szCs w:val="18"/>
          <w:shd w:val="clear" w:color="auto" w:fill="FFFFFF"/>
        </w:rPr>
        <w:t>、根据《生产安全事故报告和调查处理条例》，下列情形属于较大生产安全事故的有（）。（多选题）</w:t>
      </w:r>
    </w:p>
    <w:p w14:paraId="128A378C">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A、某化工企业发生的造成15人重伤的事故</w:t>
      </w:r>
    </w:p>
    <w:p w14:paraId="30556A5F">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B、某煤矿发生的造成10人死亡的事故</w:t>
      </w:r>
    </w:p>
    <w:p w14:paraId="0B1EF64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C、某日化公司发生的造成3人死亡的事故</w:t>
      </w:r>
    </w:p>
    <w:p w14:paraId="7A2EC29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D、某农药公司发生的造成10人急性工业中毒的事故</w:t>
      </w:r>
    </w:p>
    <w:p w14:paraId="29A95AD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4</w:t>
      </w:r>
      <w:r>
        <w:rPr>
          <w:rStyle w:val="8"/>
          <w:rFonts w:hint="eastAsia" w:ascii="黑体" w:hAnsi="黑体" w:eastAsia="黑体" w:cs="黑体"/>
          <w:color w:val="424242"/>
          <w:sz w:val="18"/>
          <w:szCs w:val="18"/>
          <w:shd w:val="clear" w:color="auto" w:fill="FFFFFF"/>
        </w:rPr>
        <w:t>、使用危险化学品从事生产并且使用量达到规定数量的化工企业，应当取得危险化学品安全使用许可证。根据《危险化学品安全管理条例》，负责确定危险化学品使用量的数量标准的部门有（）。（多选题）</w:t>
      </w:r>
    </w:p>
    <w:p w14:paraId="1FCDCCB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A、环境保护主管部门</w:t>
      </w:r>
    </w:p>
    <w:p w14:paraId="475F69A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B、公安部门</w:t>
      </w:r>
    </w:p>
    <w:p w14:paraId="1AF5FE3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C、农业主管部门</w:t>
      </w:r>
    </w:p>
    <w:p w14:paraId="5A0B658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D、应急管理部门</w:t>
      </w:r>
    </w:p>
    <w:p w14:paraId="71C7C7F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5</w:t>
      </w:r>
      <w:r>
        <w:rPr>
          <w:rStyle w:val="8"/>
          <w:rFonts w:hint="eastAsia" w:ascii="黑体" w:hAnsi="黑体" w:eastAsia="黑体" w:cs="黑体"/>
          <w:color w:val="424242"/>
          <w:sz w:val="18"/>
          <w:szCs w:val="18"/>
          <w:shd w:val="clear" w:color="auto" w:fill="FFFFFF"/>
        </w:rPr>
        <w:t>、根据《关于全面加强危险化学品安全生产工作的意见》，危险化学品生产企业新招一线岗位从业人员除应接受危险化学品安全培训外，下列选项中符合条件的有（）。（不定项）</w:t>
      </w:r>
    </w:p>
    <w:p w14:paraId="0FE0C90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A、化工职业教育背景</w:t>
      </w:r>
    </w:p>
    <w:p w14:paraId="17C0576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B、普通高中毕业</w:t>
      </w:r>
    </w:p>
    <w:p w14:paraId="54FD893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C、大学法学本科毕业</w:t>
      </w:r>
    </w:p>
    <w:p w14:paraId="3F2A7D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D、大学化工专业毕业</w:t>
      </w:r>
    </w:p>
    <w:p w14:paraId="135C3F8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6</w:t>
      </w:r>
      <w:r>
        <w:rPr>
          <w:rStyle w:val="8"/>
          <w:rFonts w:hint="eastAsia" w:ascii="黑体" w:hAnsi="黑体" w:eastAsia="黑体" w:cs="黑体"/>
          <w:color w:val="424242"/>
          <w:sz w:val="18"/>
          <w:szCs w:val="18"/>
          <w:shd w:val="clear" w:color="auto" w:fill="FFFFFF"/>
        </w:rPr>
        <w:t>、根据《安全生产法》，安全生产管理人员的任免应当告知主管的负有安全生产监督管理职责的部门的生产经营单位有（）。（多选题）</w:t>
      </w:r>
    </w:p>
    <w:p w14:paraId="0237D71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A、危险物品的生产</w:t>
      </w:r>
    </w:p>
    <w:p w14:paraId="1A7F44B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B、危险物品的储存单位</w:t>
      </w:r>
    </w:p>
    <w:p w14:paraId="60B0799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c、矿山企业</w:t>
      </w:r>
    </w:p>
    <w:p w14:paraId="1E8F9E4B">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D、金属冶炼单位</w:t>
      </w:r>
    </w:p>
    <w:p w14:paraId="6638971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7</w:t>
      </w:r>
      <w:r>
        <w:rPr>
          <w:rStyle w:val="8"/>
          <w:rFonts w:hint="eastAsia" w:ascii="黑体" w:hAnsi="黑体" w:eastAsia="黑体" w:cs="黑体"/>
          <w:color w:val="424242"/>
          <w:sz w:val="18"/>
          <w:szCs w:val="18"/>
          <w:shd w:val="clear" w:color="auto" w:fill="FFFFFF"/>
        </w:rPr>
        <w:t>、根据《民法典》，下列说法正确的有（）。（不定项）</w:t>
      </w:r>
    </w:p>
    <w:p w14:paraId="00A63AF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A、高度危险作业致害责任原则上适用无过错责任原则</w:t>
      </w:r>
    </w:p>
    <w:p w14:paraId="1C5E514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B、有些高度危险作业致害责任有最高赔偿限额的规定</w:t>
      </w:r>
    </w:p>
    <w:p w14:paraId="3B4D617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C、受害人故意是高度危险作业致害责任免责事由之一</w:t>
      </w:r>
    </w:p>
    <w:p w14:paraId="2A888E89">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D、机动车道路交通事故适用高度危险致害责任的规定</w:t>
      </w:r>
    </w:p>
    <w:p w14:paraId="2C313861">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8</w:t>
      </w:r>
      <w:r>
        <w:rPr>
          <w:rStyle w:val="8"/>
          <w:rFonts w:hint="eastAsia" w:ascii="黑体" w:hAnsi="黑体" w:eastAsia="黑体" w:cs="黑体"/>
          <w:color w:val="424242"/>
          <w:sz w:val="18"/>
          <w:szCs w:val="18"/>
          <w:shd w:val="clear" w:color="auto" w:fill="FFFFFF"/>
        </w:rPr>
        <w:t>、根据《烟花爆竹安全管理条例》，需要取得许可的有（）。（多选题）</w:t>
      </w:r>
    </w:p>
    <w:p w14:paraId="3AD03D9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A、烟花爆竹的生产</w:t>
      </w:r>
    </w:p>
    <w:p w14:paraId="150763A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B、烟花爆竹的经营</w:t>
      </w:r>
    </w:p>
    <w:p w14:paraId="19B88C7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C、烟花爆竹的运输</w:t>
      </w:r>
    </w:p>
    <w:p w14:paraId="748455A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D、举办焰火晚会</w:t>
      </w:r>
    </w:p>
    <w:p w14:paraId="5D128CB4">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9</w:t>
      </w:r>
      <w:r>
        <w:rPr>
          <w:rStyle w:val="8"/>
          <w:rFonts w:hint="eastAsia" w:ascii="黑体" w:hAnsi="黑体" w:eastAsia="黑体" w:cs="黑体"/>
          <w:color w:val="424242"/>
          <w:sz w:val="18"/>
          <w:szCs w:val="18"/>
          <w:shd w:val="clear" w:color="auto" w:fill="FFFFFF"/>
        </w:rPr>
        <w:t>、根据《宪法》，下列既是我国公民基本权利，同时也是公民基本义务的有（）。（多选题）</w:t>
      </w:r>
    </w:p>
    <w:p w14:paraId="265CC18E">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A、劳动权</w:t>
      </w:r>
    </w:p>
    <w:p w14:paraId="19FBA8E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B、监督权</w:t>
      </w:r>
    </w:p>
    <w:p w14:paraId="20A4B2E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C、受教育权</w:t>
      </w:r>
    </w:p>
    <w:p w14:paraId="2B9631B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D、休息权</w:t>
      </w:r>
    </w:p>
    <w:p w14:paraId="3941F0F8">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10</w:t>
      </w:r>
      <w:r>
        <w:rPr>
          <w:rStyle w:val="8"/>
          <w:rFonts w:hint="eastAsia" w:ascii="黑体" w:hAnsi="黑体" w:eastAsia="黑体" w:cs="黑体"/>
          <w:color w:val="424242"/>
          <w:sz w:val="18"/>
          <w:szCs w:val="18"/>
          <w:shd w:val="clear" w:color="auto" w:fill="FFFFFF"/>
        </w:rPr>
        <w:t>、下列属于行政许可证件的有（）。（不定项）</w:t>
      </w:r>
    </w:p>
    <w:p w14:paraId="5D33306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A、教师资格证</w:t>
      </w:r>
    </w:p>
    <w:p w14:paraId="7992964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B、烟花爆竹生产许可证</w:t>
      </w:r>
    </w:p>
    <w:p w14:paraId="3EB1C4E6">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C、不动产登记证</w:t>
      </w:r>
    </w:p>
    <w:p w14:paraId="60A0AAC3">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D、机动车驾驶证</w:t>
      </w:r>
    </w:p>
    <w:p w14:paraId="5DD217C0">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z w:val="18"/>
          <w:szCs w:val="18"/>
        </w:rPr>
      </w:pPr>
      <w:r>
        <w:rPr>
          <w:rStyle w:val="8"/>
          <w:rFonts w:hint="eastAsia" w:ascii="黑体" w:hAnsi="黑体" w:eastAsia="黑体" w:cs="黑体"/>
          <w:color w:val="333333"/>
          <w:spacing w:val="8"/>
          <w:sz w:val="18"/>
          <w:szCs w:val="18"/>
          <w:shd w:val="clear" w:color="auto" w:fill="FFFFFF"/>
        </w:rPr>
        <w:t>11</w:t>
      </w:r>
      <w:r>
        <w:rPr>
          <w:rStyle w:val="8"/>
          <w:rFonts w:hint="eastAsia" w:ascii="黑体" w:hAnsi="黑体" w:eastAsia="黑体" w:cs="黑体"/>
          <w:color w:val="424242"/>
          <w:sz w:val="18"/>
          <w:szCs w:val="18"/>
          <w:shd w:val="clear" w:color="auto" w:fill="FFFFFF"/>
        </w:rPr>
        <w:t>、根据《安全生产法》，安全生产工作的方针有（）。（多选题）</w:t>
      </w:r>
    </w:p>
    <w:p w14:paraId="48FAC03D">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A、安全第一</w:t>
      </w:r>
    </w:p>
    <w:p w14:paraId="5A65F147">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B、预防为主</w:t>
      </w:r>
    </w:p>
    <w:p w14:paraId="26C54F6A">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FF0000"/>
          <w:spacing w:val="8"/>
          <w:sz w:val="18"/>
          <w:szCs w:val="18"/>
          <w:shd w:val="clear" w:color="auto" w:fill="FFFFFF"/>
        </w:rPr>
        <w:t>C、综合治理</w:t>
      </w:r>
    </w:p>
    <w:p w14:paraId="0B998055">
      <w:pPr>
        <w:pStyle w:val="5"/>
        <w:widowControl/>
        <w:shd w:val="clear" w:color="auto" w:fill="FFFFFF"/>
        <w:spacing w:before="0" w:beforeAutospacing="0" w:after="0" w:afterAutospacing="0" w:line="240" w:lineRule="exact"/>
        <w:ind w:left="420" w:leftChars="200" w:right="384" w:rightChars="183"/>
        <w:rPr>
          <w:rFonts w:ascii="黑体" w:hAnsi="黑体" w:eastAsia="黑体" w:cs="黑体"/>
          <w:color w:val="424242"/>
          <w:spacing w:val="8"/>
          <w:sz w:val="18"/>
          <w:szCs w:val="18"/>
        </w:rPr>
      </w:pPr>
      <w:r>
        <w:rPr>
          <w:rFonts w:hint="eastAsia" w:ascii="黑体" w:hAnsi="黑体" w:eastAsia="黑体" w:cs="黑体"/>
          <w:color w:val="333333"/>
          <w:spacing w:val="8"/>
          <w:sz w:val="18"/>
          <w:szCs w:val="18"/>
          <w:shd w:val="clear" w:color="auto" w:fill="FFFFFF"/>
        </w:rPr>
        <w:t>D、单位负责</w:t>
      </w:r>
    </w:p>
    <w:p w14:paraId="2C5E4020">
      <w:pPr>
        <w:spacing w:line="240" w:lineRule="exact"/>
        <w:rPr>
          <w:rFonts w:ascii="黑体" w:hAnsi="黑体" w:eastAsia="黑体" w:cs="黑体"/>
          <w:b/>
          <w:bCs/>
          <w:sz w:val="18"/>
          <w:szCs w:val="18"/>
        </w:rPr>
      </w:pPr>
      <w:r>
        <w:rPr>
          <w:rFonts w:hint="eastAsia" w:ascii="黑体" w:hAnsi="黑体" w:eastAsia="黑体" w:cs="黑体"/>
          <w:b/>
          <w:bCs/>
          <w:sz w:val="18"/>
          <w:szCs w:val="18"/>
        </w:rPr>
        <w:t>1/312</w:t>
      </w:r>
    </w:p>
    <w:p w14:paraId="0680AC67">
      <w:pPr>
        <w:spacing w:line="240" w:lineRule="exact"/>
        <w:rPr>
          <w:rFonts w:ascii="黑体" w:hAnsi="黑体" w:eastAsia="黑体" w:cs="黑体"/>
          <w:sz w:val="18"/>
          <w:szCs w:val="18"/>
        </w:rPr>
      </w:pPr>
      <w:r>
        <w:rPr>
          <w:rFonts w:hint="eastAsia" w:ascii="黑体" w:hAnsi="黑体" w:eastAsia="黑体" w:cs="黑体"/>
          <w:sz w:val="18"/>
          <w:szCs w:val="18"/>
        </w:rPr>
        <w:t>多选题</w:t>
      </w:r>
    </w:p>
    <w:p w14:paraId="4A8DEC84">
      <w:pPr>
        <w:spacing w:line="240" w:lineRule="exact"/>
        <w:rPr>
          <w:rFonts w:ascii="黑体" w:hAnsi="黑体" w:eastAsia="黑体" w:cs="黑体"/>
          <w:sz w:val="18"/>
          <w:szCs w:val="18"/>
        </w:rPr>
      </w:pPr>
      <w:r>
        <w:rPr>
          <w:rFonts w:hint="eastAsia" w:ascii="黑体" w:hAnsi="黑体" w:eastAsia="黑体" w:cs="黑体"/>
          <w:sz w:val="18"/>
          <w:szCs w:val="18"/>
        </w:rPr>
        <w:t>建设项目安全设施“三同时”是指建设项目安全设施必须与主体工程（）。</w:t>
      </w:r>
      <w:r>
        <w:rPr>
          <w:rFonts w:hint="eastAsia" w:ascii="黑体" w:hAnsi="黑体" w:eastAsia="黑体" w:cs="黑体"/>
          <w:sz w:val="18"/>
          <w:szCs w:val="18"/>
        </w:rPr>
        <w:br w:type="textWrapping"/>
      </w:r>
      <w:r>
        <w:rPr>
          <w:rFonts w:hint="eastAsia" w:ascii="黑体" w:hAnsi="黑体" w:eastAsia="黑体" w:cs="黑体"/>
          <w:sz w:val="18"/>
          <w:szCs w:val="18"/>
          <w:highlight w:val="yellow"/>
        </w:rPr>
        <w:t>A.同时设计</w:t>
      </w:r>
      <w:r>
        <w:rPr>
          <w:rFonts w:hint="eastAsia" w:ascii="黑体" w:hAnsi="黑体" w:eastAsia="黑体" w:cs="黑体"/>
          <w:sz w:val="18"/>
          <w:szCs w:val="18"/>
        </w:rPr>
        <w:br w:type="textWrapping"/>
      </w:r>
      <w:r>
        <w:rPr>
          <w:rFonts w:hint="eastAsia" w:ascii="黑体" w:hAnsi="黑体" w:eastAsia="黑体" w:cs="黑体"/>
          <w:sz w:val="18"/>
          <w:szCs w:val="18"/>
        </w:rPr>
        <w:t>B.同时审批</w:t>
      </w:r>
      <w:r>
        <w:rPr>
          <w:rFonts w:hint="eastAsia" w:ascii="黑体" w:hAnsi="黑体" w:eastAsia="黑体" w:cs="黑体"/>
          <w:sz w:val="18"/>
          <w:szCs w:val="18"/>
        </w:rPr>
        <w:br w:type="textWrapping"/>
      </w:r>
      <w:r>
        <w:rPr>
          <w:rFonts w:hint="eastAsia" w:ascii="黑体" w:hAnsi="黑体" w:eastAsia="黑体" w:cs="黑体"/>
          <w:sz w:val="18"/>
          <w:szCs w:val="18"/>
          <w:highlight w:val="yellow"/>
        </w:rPr>
        <w:t>C.同时施工</w:t>
      </w:r>
      <w:r>
        <w:rPr>
          <w:rFonts w:hint="eastAsia" w:ascii="黑体" w:hAnsi="黑体" w:eastAsia="黑体" w:cs="黑体"/>
          <w:sz w:val="18"/>
          <w:szCs w:val="18"/>
        </w:rPr>
        <w:br w:type="textWrapping"/>
      </w:r>
      <w:r>
        <w:rPr>
          <w:rFonts w:hint="eastAsia" w:ascii="黑体" w:hAnsi="黑体" w:eastAsia="黑体" w:cs="黑体"/>
          <w:sz w:val="18"/>
          <w:szCs w:val="18"/>
          <w:highlight w:val="yellow"/>
        </w:rPr>
        <w:t>D.同时投入生产和使用</w:t>
      </w:r>
    </w:p>
    <w:p w14:paraId="6D8A5D51">
      <w:pPr>
        <w:spacing w:line="240" w:lineRule="exact"/>
        <w:rPr>
          <w:rFonts w:ascii="黑体" w:hAnsi="黑体" w:eastAsia="黑体" w:cs="黑体"/>
          <w:b/>
          <w:bCs/>
          <w:sz w:val="18"/>
          <w:szCs w:val="18"/>
        </w:rPr>
      </w:pP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b/>
          <w:bCs/>
          <w:sz w:val="18"/>
          <w:szCs w:val="18"/>
        </w:rPr>
        <w:t>2/312.</w:t>
      </w:r>
    </w:p>
    <w:p w14:paraId="1705914B">
      <w:pPr>
        <w:spacing w:line="240" w:lineRule="exact"/>
        <w:rPr>
          <w:rFonts w:ascii="黑体" w:hAnsi="黑体" w:eastAsia="黑体" w:cs="黑体"/>
          <w:sz w:val="18"/>
          <w:szCs w:val="18"/>
        </w:rPr>
      </w:pPr>
      <w:r>
        <w:rPr>
          <w:rFonts w:hint="eastAsia" w:ascii="黑体" w:hAnsi="黑体" w:eastAsia="黑体" w:cs="黑体"/>
          <w:sz w:val="18"/>
          <w:szCs w:val="18"/>
        </w:rPr>
        <w:t>单选题</w:t>
      </w:r>
    </w:p>
    <w:p w14:paraId="2877A892">
      <w:pPr>
        <w:spacing w:line="240" w:lineRule="exact"/>
        <w:rPr>
          <w:rFonts w:ascii="黑体" w:hAnsi="黑体" w:eastAsia="黑体" w:cs="黑体"/>
          <w:sz w:val="18"/>
          <w:szCs w:val="18"/>
        </w:rPr>
      </w:pPr>
      <w:r>
        <w:rPr>
          <w:rFonts w:hint="eastAsia" w:ascii="黑体" w:hAnsi="黑体" w:eastAsia="黑体" w:cs="黑体"/>
          <w:sz w:val="18"/>
          <w:szCs w:val="18"/>
        </w:rPr>
        <w:t>电器设备在发生火灾时不应该用（）灭火。</w:t>
      </w:r>
      <w:r>
        <w:rPr>
          <w:rFonts w:hint="eastAsia" w:ascii="黑体" w:hAnsi="黑体" w:eastAsia="黑体" w:cs="黑体"/>
          <w:sz w:val="18"/>
          <w:szCs w:val="18"/>
        </w:rPr>
        <w:br w:type="textWrapping"/>
      </w:r>
      <w:r>
        <w:rPr>
          <w:rFonts w:hint="eastAsia" w:ascii="黑体" w:hAnsi="黑体" w:eastAsia="黑体" w:cs="黑体"/>
          <w:sz w:val="18"/>
          <w:szCs w:val="18"/>
        </w:rPr>
        <w:t>A.二氧化碳灭火剂</w:t>
      </w:r>
      <w:r>
        <w:rPr>
          <w:rFonts w:hint="eastAsia" w:ascii="黑体" w:hAnsi="黑体" w:eastAsia="黑体" w:cs="黑体"/>
          <w:sz w:val="18"/>
          <w:szCs w:val="18"/>
        </w:rPr>
        <w:br w:type="textWrapping"/>
      </w:r>
      <w:r>
        <w:rPr>
          <w:rFonts w:hint="eastAsia" w:ascii="黑体" w:hAnsi="黑体" w:eastAsia="黑体" w:cs="黑体"/>
          <w:sz w:val="18"/>
          <w:szCs w:val="18"/>
          <w:highlight w:val="yellow"/>
        </w:rPr>
        <w:t>B.水</w:t>
      </w:r>
      <w:r>
        <w:rPr>
          <w:rFonts w:hint="eastAsia" w:ascii="黑体" w:hAnsi="黑体" w:eastAsia="黑体" w:cs="黑体"/>
          <w:sz w:val="18"/>
          <w:szCs w:val="18"/>
        </w:rPr>
        <w:br w:type="textWrapping"/>
      </w:r>
      <w:r>
        <w:rPr>
          <w:rFonts w:hint="eastAsia" w:ascii="黑体" w:hAnsi="黑体" w:eastAsia="黑体" w:cs="黑体"/>
          <w:sz w:val="18"/>
          <w:szCs w:val="18"/>
        </w:rPr>
        <w:t>C.干粉灭火剂</w:t>
      </w:r>
    </w:p>
    <w:p w14:paraId="38B6A922">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629876C1">
      <w:pPr>
        <w:spacing w:line="240" w:lineRule="exact"/>
        <w:rPr>
          <w:rFonts w:ascii="黑体" w:hAnsi="黑体" w:eastAsia="黑体" w:cs="黑体"/>
          <w:sz w:val="18"/>
          <w:szCs w:val="18"/>
        </w:rPr>
      </w:pPr>
      <w:r>
        <w:rPr>
          <w:rFonts w:hint="eastAsia" w:ascii="黑体" w:hAnsi="黑体" w:eastAsia="黑体" w:cs="黑体"/>
          <w:b/>
          <w:bCs/>
          <w:sz w:val="18"/>
          <w:szCs w:val="18"/>
        </w:rPr>
        <w:t>3/312</w:t>
      </w:r>
      <w:r>
        <w:rPr>
          <w:rFonts w:hint="eastAsia" w:ascii="黑体" w:hAnsi="黑体" w:eastAsia="黑体" w:cs="黑体"/>
          <w:b/>
          <w:bCs/>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发现煤气中毒人员，采取（）急救方法是正确的。</w:t>
      </w:r>
      <w:r>
        <w:rPr>
          <w:rFonts w:hint="eastAsia" w:ascii="黑体" w:hAnsi="黑体" w:eastAsia="黑体" w:cs="黑体"/>
          <w:sz w:val="18"/>
          <w:szCs w:val="18"/>
        </w:rPr>
        <w:br w:type="textWrapping"/>
      </w:r>
      <w:r>
        <w:rPr>
          <w:rFonts w:hint="eastAsia" w:ascii="黑体" w:hAnsi="黑体" w:eastAsia="黑体" w:cs="黑体"/>
          <w:sz w:val="18"/>
          <w:szCs w:val="18"/>
        </w:rPr>
        <w:t>A.在现场马上给伤员做人工呼吸</w:t>
      </w:r>
      <w:r>
        <w:rPr>
          <w:rFonts w:hint="eastAsia" w:ascii="黑体" w:hAnsi="黑体" w:eastAsia="黑体" w:cs="黑体"/>
          <w:sz w:val="18"/>
          <w:szCs w:val="18"/>
        </w:rPr>
        <w:br w:type="textWrapping"/>
      </w:r>
      <w:r>
        <w:rPr>
          <w:rFonts w:hint="eastAsia" w:ascii="黑体" w:hAnsi="黑体" w:eastAsia="黑体" w:cs="黑体"/>
          <w:sz w:val="18"/>
          <w:szCs w:val="18"/>
          <w:highlight w:val="yellow"/>
        </w:rPr>
        <w:t>B.迅速打开门窗通风，并将病人送到新鲜空气环境</w:t>
      </w:r>
      <w:r>
        <w:rPr>
          <w:rFonts w:hint="eastAsia" w:ascii="黑体" w:hAnsi="黑体" w:eastAsia="黑体" w:cs="黑体"/>
          <w:sz w:val="18"/>
          <w:szCs w:val="18"/>
        </w:rPr>
        <w:br w:type="textWrapping"/>
      </w:r>
      <w:r>
        <w:rPr>
          <w:rFonts w:hint="eastAsia" w:ascii="黑体" w:hAnsi="黑体" w:eastAsia="黑体" w:cs="黑体"/>
          <w:sz w:val="18"/>
          <w:szCs w:val="18"/>
        </w:rPr>
        <w:t>C.在现场拨打电话求救</w:t>
      </w:r>
    </w:p>
    <w:p w14:paraId="222EF74A">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t>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火灾初起阶段是扑救火灾（）的阶段。</w:t>
      </w:r>
      <w:r>
        <w:rPr>
          <w:rFonts w:hint="eastAsia" w:ascii="黑体" w:hAnsi="黑体" w:eastAsia="黑体" w:cs="黑体"/>
          <w:sz w:val="18"/>
          <w:szCs w:val="18"/>
        </w:rPr>
        <w:br w:type="textWrapping"/>
      </w:r>
      <w:r>
        <w:rPr>
          <w:rFonts w:hint="eastAsia" w:ascii="黑体" w:hAnsi="黑体" w:eastAsia="黑体" w:cs="黑体"/>
          <w:sz w:val="18"/>
          <w:szCs w:val="18"/>
        </w:rPr>
        <w:t>A.最不利</w:t>
      </w:r>
      <w:r>
        <w:rPr>
          <w:rFonts w:hint="eastAsia" w:ascii="黑体" w:hAnsi="黑体" w:eastAsia="黑体" w:cs="黑体"/>
          <w:sz w:val="18"/>
          <w:szCs w:val="18"/>
        </w:rPr>
        <w:br w:type="textWrapping"/>
      </w:r>
      <w:r>
        <w:rPr>
          <w:rFonts w:hint="eastAsia" w:ascii="黑体" w:hAnsi="黑体" w:eastAsia="黑体" w:cs="黑体"/>
          <w:sz w:val="18"/>
          <w:szCs w:val="18"/>
          <w:highlight w:val="yellow"/>
        </w:rPr>
        <w:t>B.最有利</w:t>
      </w:r>
      <w:r>
        <w:rPr>
          <w:rFonts w:hint="eastAsia" w:ascii="黑体" w:hAnsi="黑体" w:eastAsia="黑体" w:cs="黑体"/>
          <w:sz w:val="18"/>
          <w:szCs w:val="18"/>
        </w:rPr>
        <w:br w:type="textWrapping"/>
      </w:r>
      <w:r>
        <w:rPr>
          <w:rFonts w:hint="eastAsia" w:ascii="黑体" w:hAnsi="黑体" w:eastAsia="黑体" w:cs="黑体"/>
          <w:sz w:val="18"/>
          <w:szCs w:val="18"/>
        </w:rPr>
        <w:t>C.较不利</w:t>
      </w:r>
    </w:p>
    <w:p w14:paraId="0894CFFB">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207B0775">
      <w:pPr>
        <w:spacing w:line="240" w:lineRule="exact"/>
        <w:rPr>
          <w:rFonts w:ascii="黑体" w:hAnsi="黑体" w:eastAsia="黑体" w:cs="黑体"/>
          <w:sz w:val="18"/>
          <w:szCs w:val="18"/>
        </w:rPr>
      </w:pPr>
      <w:r>
        <w:rPr>
          <w:rFonts w:hint="eastAsia" w:ascii="黑体" w:hAnsi="黑体" w:eastAsia="黑体" w:cs="黑体"/>
          <w:sz w:val="18"/>
          <w:szCs w:val="18"/>
        </w:rPr>
        <w:t>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在行车途中汽车被雷击中，应（）。</w:t>
      </w:r>
      <w:r>
        <w:rPr>
          <w:rFonts w:hint="eastAsia" w:ascii="黑体" w:hAnsi="黑体" w:eastAsia="黑体" w:cs="黑体"/>
          <w:sz w:val="18"/>
          <w:szCs w:val="18"/>
        </w:rPr>
        <w:br w:type="textWrapping"/>
      </w:r>
      <w:r>
        <w:rPr>
          <w:rFonts w:hint="eastAsia" w:ascii="黑体" w:hAnsi="黑体" w:eastAsia="黑体" w:cs="黑体"/>
          <w:sz w:val="18"/>
          <w:szCs w:val="18"/>
        </w:rPr>
        <w:t>A.迅速下车检查</w:t>
      </w:r>
      <w:r>
        <w:rPr>
          <w:rFonts w:hint="eastAsia" w:ascii="黑体" w:hAnsi="黑体" w:eastAsia="黑体" w:cs="黑体"/>
          <w:sz w:val="18"/>
          <w:szCs w:val="18"/>
        </w:rPr>
        <w:br w:type="textWrapping"/>
      </w:r>
      <w:r>
        <w:rPr>
          <w:rFonts w:hint="eastAsia" w:ascii="黑体" w:hAnsi="黑体" w:eastAsia="黑体" w:cs="黑体"/>
          <w:sz w:val="18"/>
          <w:szCs w:val="18"/>
        </w:rPr>
        <w:t>B.打开车门观察</w:t>
      </w:r>
      <w:r>
        <w:rPr>
          <w:rFonts w:hint="eastAsia" w:ascii="黑体" w:hAnsi="黑体" w:eastAsia="黑体" w:cs="黑体"/>
          <w:sz w:val="18"/>
          <w:szCs w:val="18"/>
        </w:rPr>
        <w:br w:type="textWrapping"/>
      </w:r>
      <w:r>
        <w:rPr>
          <w:rFonts w:hint="eastAsia" w:ascii="黑体" w:hAnsi="黑体" w:eastAsia="黑体" w:cs="黑体"/>
          <w:sz w:val="18"/>
          <w:szCs w:val="18"/>
          <w:highlight w:val="yellow"/>
        </w:rPr>
        <w:t>C.不要贸然下车检查车况</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t>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对出血伤员要先（）后搬运。</w:t>
      </w:r>
      <w:r>
        <w:rPr>
          <w:rFonts w:hint="eastAsia" w:ascii="黑体" w:hAnsi="黑体" w:eastAsia="黑体" w:cs="黑体"/>
          <w:sz w:val="18"/>
          <w:szCs w:val="18"/>
        </w:rPr>
        <w:br w:type="textWrapping"/>
      </w:r>
      <w:r>
        <w:rPr>
          <w:rFonts w:hint="eastAsia" w:ascii="黑体" w:hAnsi="黑体" w:eastAsia="黑体" w:cs="黑体"/>
          <w:sz w:val="18"/>
          <w:szCs w:val="18"/>
        </w:rPr>
        <w:t>A.人工呼吸</w:t>
      </w:r>
      <w:r>
        <w:rPr>
          <w:rFonts w:hint="eastAsia" w:ascii="黑体" w:hAnsi="黑体" w:eastAsia="黑体" w:cs="黑体"/>
          <w:sz w:val="18"/>
          <w:szCs w:val="18"/>
        </w:rPr>
        <w:br w:type="textWrapping"/>
      </w:r>
      <w:r>
        <w:rPr>
          <w:rFonts w:hint="eastAsia" w:ascii="黑体" w:hAnsi="黑体" w:eastAsia="黑体" w:cs="黑体"/>
          <w:sz w:val="18"/>
          <w:szCs w:val="18"/>
        </w:rPr>
        <w:t>B.抢救</w:t>
      </w:r>
      <w:r>
        <w:rPr>
          <w:rFonts w:hint="eastAsia" w:ascii="黑体" w:hAnsi="黑体" w:eastAsia="黑体" w:cs="黑体"/>
          <w:sz w:val="18"/>
          <w:szCs w:val="18"/>
        </w:rPr>
        <w:br w:type="textWrapping"/>
      </w:r>
      <w:r>
        <w:rPr>
          <w:rFonts w:hint="eastAsia" w:ascii="黑体" w:hAnsi="黑体" w:eastAsia="黑体" w:cs="黑体"/>
          <w:sz w:val="18"/>
          <w:szCs w:val="18"/>
          <w:highlight w:val="yellow"/>
        </w:rPr>
        <w:t>C.止血</w:t>
      </w:r>
    </w:p>
    <w:p w14:paraId="4E39DFE6">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安全生产投诉举报电话是（）。</w:t>
      </w:r>
      <w:r>
        <w:rPr>
          <w:rFonts w:hint="eastAsia" w:ascii="黑体" w:hAnsi="黑体" w:eastAsia="黑体" w:cs="黑体"/>
          <w:sz w:val="18"/>
          <w:szCs w:val="18"/>
        </w:rPr>
        <w:br w:type="textWrapping"/>
      </w:r>
      <w:r>
        <w:rPr>
          <w:rFonts w:hint="eastAsia" w:ascii="黑体" w:hAnsi="黑体" w:eastAsia="黑体" w:cs="黑体"/>
          <w:sz w:val="18"/>
          <w:szCs w:val="18"/>
        </w:rPr>
        <w:t>A.12333</w:t>
      </w:r>
      <w:r>
        <w:rPr>
          <w:rFonts w:hint="eastAsia" w:ascii="黑体" w:hAnsi="黑体" w:eastAsia="黑体" w:cs="黑体"/>
          <w:sz w:val="18"/>
          <w:szCs w:val="18"/>
        </w:rPr>
        <w:br w:type="textWrapping"/>
      </w:r>
      <w:r>
        <w:rPr>
          <w:rFonts w:hint="eastAsia" w:ascii="黑体" w:hAnsi="黑体" w:eastAsia="黑体" w:cs="黑体"/>
          <w:sz w:val="18"/>
          <w:szCs w:val="18"/>
        </w:rPr>
        <w:t>B.12306</w:t>
      </w:r>
      <w:r>
        <w:rPr>
          <w:rFonts w:hint="eastAsia" w:ascii="黑体" w:hAnsi="黑体" w:eastAsia="黑体" w:cs="黑体"/>
          <w:sz w:val="18"/>
          <w:szCs w:val="18"/>
        </w:rPr>
        <w:br w:type="textWrapping"/>
      </w:r>
      <w:r>
        <w:rPr>
          <w:rFonts w:hint="eastAsia" w:ascii="黑体" w:hAnsi="黑体" w:eastAsia="黑体" w:cs="黑体"/>
          <w:sz w:val="18"/>
          <w:szCs w:val="18"/>
          <w:highlight w:val="yellow"/>
        </w:rPr>
        <w:t>C.12350</w:t>
      </w:r>
    </w:p>
    <w:p w14:paraId="21DF74D9">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t>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灭火器压力表用（）三种颜色表示压力情况，当指针指在绿色区域时表示压力正常。</w:t>
      </w:r>
      <w:r>
        <w:rPr>
          <w:rFonts w:hint="eastAsia" w:ascii="黑体" w:hAnsi="黑体" w:eastAsia="黑体" w:cs="黑体"/>
          <w:sz w:val="18"/>
          <w:szCs w:val="18"/>
        </w:rPr>
        <w:br w:type="textWrapping"/>
      </w:r>
      <w:r>
        <w:rPr>
          <w:rFonts w:hint="eastAsia" w:ascii="黑体" w:hAnsi="黑体" w:eastAsia="黑体" w:cs="黑体"/>
          <w:sz w:val="18"/>
          <w:szCs w:val="18"/>
          <w:highlight w:val="yellow"/>
        </w:rPr>
        <w:t>A.红</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B.黄</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C.绿</w:t>
      </w:r>
      <w:r>
        <w:rPr>
          <w:rFonts w:hint="eastAsia" w:ascii="黑体" w:hAnsi="黑体" w:eastAsia="黑体" w:cs="黑体"/>
          <w:sz w:val="18"/>
          <w:szCs w:val="18"/>
        </w:rPr>
        <w:br w:type="textWrapping"/>
      </w:r>
      <w:r>
        <w:rPr>
          <w:rFonts w:hint="eastAsia" w:ascii="黑体" w:hAnsi="黑体" w:eastAsia="黑体" w:cs="黑体"/>
          <w:sz w:val="18"/>
          <w:szCs w:val="18"/>
        </w:rPr>
        <w:t>D.橙</w:t>
      </w:r>
    </w:p>
    <w:p w14:paraId="410D6F11">
      <w:pPr>
        <w:spacing w:line="240" w:lineRule="exact"/>
        <w:rPr>
          <w:rFonts w:ascii="黑体" w:hAnsi="黑体" w:eastAsia="黑体" w:cs="黑体"/>
          <w:sz w:val="18"/>
          <w:szCs w:val="18"/>
        </w:rPr>
      </w:pP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t>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安全带适用于（）。</w:t>
      </w:r>
      <w:r>
        <w:rPr>
          <w:rFonts w:hint="eastAsia" w:ascii="黑体" w:hAnsi="黑体" w:eastAsia="黑体" w:cs="黑体"/>
          <w:sz w:val="18"/>
          <w:szCs w:val="18"/>
        </w:rPr>
        <w:br w:type="textWrapping"/>
      </w:r>
      <w:r>
        <w:rPr>
          <w:rFonts w:hint="eastAsia" w:ascii="黑体" w:hAnsi="黑体" w:eastAsia="黑体" w:cs="黑体"/>
          <w:sz w:val="18"/>
          <w:szCs w:val="18"/>
          <w:highlight w:val="yellow"/>
        </w:rPr>
        <w:t>A.高处作业</w:t>
      </w:r>
      <w:r>
        <w:rPr>
          <w:rFonts w:hint="eastAsia" w:ascii="黑体" w:hAnsi="黑体" w:eastAsia="黑体" w:cs="黑体"/>
          <w:sz w:val="18"/>
          <w:szCs w:val="18"/>
        </w:rPr>
        <w:br w:type="textWrapping"/>
      </w:r>
      <w:r>
        <w:rPr>
          <w:rFonts w:hint="eastAsia" w:ascii="黑体" w:hAnsi="黑体" w:eastAsia="黑体" w:cs="黑体"/>
          <w:sz w:val="18"/>
          <w:szCs w:val="18"/>
        </w:rPr>
        <w:t>B.吊物</w:t>
      </w:r>
      <w:r>
        <w:rPr>
          <w:rFonts w:hint="eastAsia" w:ascii="黑体" w:hAnsi="黑体" w:eastAsia="黑体" w:cs="黑体"/>
          <w:sz w:val="18"/>
          <w:szCs w:val="18"/>
        </w:rPr>
        <w:br w:type="textWrapping"/>
      </w:r>
      <w:r>
        <w:rPr>
          <w:rFonts w:hint="eastAsia" w:ascii="黑体" w:hAnsi="黑体" w:eastAsia="黑体" w:cs="黑体"/>
          <w:sz w:val="18"/>
          <w:szCs w:val="18"/>
        </w:rPr>
        <w:t>C.密闭空间作业</w:t>
      </w:r>
    </w:p>
    <w:p w14:paraId="6B7C1C31">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t>10/312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举办大型群众性活动，承办人应当依法向（）申请安全许可。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A.公安机关</w:t>
      </w:r>
      <w:r>
        <w:rPr>
          <w:rFonts w:hint="eastAsia" w:ascii="黑体" w:hAnsi="黑体" w:eastAsia="黑体" w:cs="黑体"/>
          <w:sz w:val="18"/>
          <w:szCs w:val="18"/>
        </w:rPr>
        <w:br w:type="textWrapping"/>
      </w:r>
      <w:r>
        <w:rPr>
          <w:rFonts w:hint="eastAsia" w:ascii="黑体" w:hAnsi="黑体" w:eastAsia="黑体" w:cs="黑体"/>
          <w:sz w:val="18"/>
          <w:szCs w:val="18"/>
        </w:rPr>
        <w:t>B.当地政府</w:t>
      </w:r>
      <w:r>
        <w:rPr>
          <w:rFonts w:hint="eastAsia" w:ascii="黑体" w:hAnsi="黑体" w:eastAsia="黑体" w:cs="黑体"/>
          <w:sz w:val="18"/>
          <w:szCs w:val="18"/>
        </w:rPr>
        <w:br w:type="textWrapping"/>
      </w:r>
      <w:r>
        <w:rPr>
          <w:rFonts w:hint="eastAsia" w:ascii="黑体" w:hAnsi="黑体" w:eastAsia="黑体" w:cs="黑体"/>
          <w:sz w:val="18"/>
          <w:szCs w:val="18"/>
        </w:rPr>
        <w:t>C.应急管理部门</w:t>
      </w:r>
    </w:p>
    <w:p w14:paraId="1BA3ABDD">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t>11/312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安全评价必须遵循合法性原则、科学性原则、公正性原则、针对性原则。</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35578569">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p>
    <w:p w14:paraId="1080F544">
      <w:pPr>
        <w:spacing w:line="240" w:lineRule="exact"/>
        <w:rPr>
          <w:rFonts w:ascii="黑体" w:hAnsi="黑体" w:eastAsia="黑体" w:cs="黑体"/>
          <w:sz w:val="18"/>
          <w:szCs w:val="18"/>
        </w:rPr>
      </w:pPr>
      <w:r>
        <w:rPr>
          <w:rFonts w:hint="eastAsia" w:ascii="黑体" w:hAnsi="黑体" w:eastAsia="黑体" w:cs="黑体"/>
          <w:sz w:val="18"/>
          <w:szCs w:val="18"/>
        </w:rPr>
        <w:t>12/312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事故隐患成因包括人、（）、环境等方面。</w:t>
      </w:r>
      <w:r>
        <w:rPr>
          <w:rFonts w:hint="eastAsia" w:ascii="黑体" w:hAnsi="黑体" w:eastAsia="黑体" w:cs="黑体"/>
          <w:sz w:val="18"/>
          <w:szCs w:val="18"/>
        </w:rPr>
        <w:br w:type="textWrapping"/>
      </w:r>
      <w:r>
        <w:rPr>
          <w:rFonts w:hint="eastAsia" w:ascii="黑体" w:hAnsi="黑体" w:eastAsia="黑体" w:cs="黑体"/>
          <w:sz w:val="18"/>
          <w:szCs w:val="18"/>
          <w:highlight w:val="yellow"/>
        </w:rPr>
        <w:t>A.物</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B.管理</w:t>
      </w:r>
      <w:r>
        <w:rPr>
          <w:rFonts w:hint="eastAsia" w:ascii="黑体" w:hAnsi="黑体" w:eastAsia="黑体" w:cs="黑体"/>
          <w:sz w:val="18"/>
          <w:szCs w:val="18"/>
        </w:rPr>
        <w:br w:type="textWrapping"/>
      </w:r>
      <w:r>
        <w:rPr>
          <w:rFonts w:hint="eastAsia" w:ascii="黑体" w:hAnsi="黑体" w:eastAsia="黑体" w:cs="黑体"/>
          <w:sz w:val="18"/>
          <w:szCs w:val="18"/>
        </w:rPr>
        <w:t>C.操作</w:t>
      </w:r>
      <w:r>
        <w:rPr>
          <w:rFonts w:hint="eastAsia" w:ascii="黑体" w:hAnsi="黑体" w:eastAsia="黑体" w:cs="黑体"/>
          <w:sz w:val="18"/>
          <w:szCs w:val="18"/>
        </w:rPr>
        <w:br w:type="textWrapping"/>
      </w:r>
      <w:r>
        <w:rPr>
          <w:rFonts w:hint="eastAsia" w:ascii="黑体" w:hAnsi="黑体" w:eastAsia="黑体" w:cs="黑体"/>
          <w:sz w:val="18"/>
          <w:szCs w:val="18"/>
        </w:rPr>
        <w:t>D.制度</w:t>
      </w:r>
      <w:r>
        <w:rPr>
          <w:rFonts w:hint="eastAsia" w:ascii="黑体" w:hAnsi="黑体" w:eastAsia="黑体" w:cs="黑体"/>
          <w:sz w:val="18"/>
          <w:szCs w:val="18"/>
        </w:rPr>
        <w:br w:type="textWrapping"/>
      </w:r>
      <w:r>
        <w:rPr>
          <w:rFonts w:hint="eastAsia" w:ascii="黑体" w:hAnsi="黑体" w:eastAsia="黑体" w:cs="黑体"/>
          <w:sz w:val="18"/>
          <w:szCs w:val="18"/>
        </w:rPr>
        <w:t>正确答案：A,B</w:t>
      </w:r>
    </w:p>
    <w:p w14:paraId="46395234">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人体直接接触或过分接近正常带电体而发生的触电现象称为（）触电。</w:t>
      </w:r>
      <w:r>
        <w:rPr>
          <w:rFonts w:hint="eastAsia" w:ascii="黑体" w:hAnsi="黑体" w:eastAsia="黑体" w:cs="黑体"/>
          <w:sz w:val="18"/>
          <w:szCs w:val="18"/>
        </w:rPr>
        <w:br w:type="textWrapping"/>
      </w:r>
      <w:r>
        <w:rPr>
          <w:rFonts w:hint="eastAsia" w:ascii="黑体" w:hAnsi="黑体" w:eastAsia="黑体" w:cs="黑体"/>
          <w:sz w:val="18"/>
          <w:szCs w:val="18"/>
        </w:rPr>
        <w:t>A.间接接触</w:t>
      </w:r>
      <w:r>
        <w:rPr>
          <w:rFonts w:hint="eastAsia" w:ascii="黑体" w:hAnsi="黑体" w:eastAsia="黑体" w:cs="黑体"/>
          <w:sz w:val="18"/>
          <w:szCs w:val="18"/>
        </w:rPr>
        <w:br w:type="textWrapping"/>
      </w:r>
      <w:r>
        <w:rPr>
          <w:rFonts w:hint="eastAsia" w:ascii="黑体" w:hAnsi="黑体" w:eastAsia="黑体" w:cs="黑体"/>
          <w:sz w:val="18"/>
          <w:szCs w:val="18"/>
          <w:highlight w:val="yellow"/>
        </w:rPr>
        <w:t>B.直接接触</w:t>
      </w:r>
      <w:r>
        <w:rPr>
          <w:rFonts w:hint="eastAsia" w:ascii="黑体" w:hAnsi="黑体" w:eastAsia="黑体" w:cs="黑体"/>
          <w:sz w:val="18"/>
          <w:szCs w:val="18"/>
        </w:rPr>
        <w:br w:type="textWrapping"/>
      </w:r>
      <w:r>
        <w:rPr>
          <w:rFonts w:hint="eastAsia" w:ascii="黑体" w:hAnsi="黑体" w:eastAsia="黑体" w:cs="黑体"/>
          <w:sz w:val="18"/>
          <w:szCs w:val="18"/>
        </w:rPr>
        <w:t>C.跨步电压</w:t>
      </w:r>
    </w:p>
    <w:p w14:paraId="610C36E5">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特种设备使用单位应当按照安全技术规范的定期检验要求，在安全检验合格有效期届满前（）个月向特种设备检验检测机构提出定期检验要求。</w:t>
      </w:r>
      <w:r>
        <w:rPr>
          <w:rFonts w:hint="eastAsia" w:ascii="黑体" w:hAnsi="黑体" w:eastAsia="黑体" w:cs="黑体"/>
          <w:sz w:val="18"/>
          <w:szCs w:val="18"/>
        </w:rPr>
        <w:br w:type="textWrapping"/>
      </w:r>
      <w:r>
        <w:rPr>
          <w:rFonts w:hint="eastAsia" w:ascii="黑体" w:hAnsi="黑体" w:eastAsia="黑体" w:cs="黑体"/>
          <w:sz w:val="18"/>
          <w:szCs w:val="18"/>
          <w:highlight w:val="yellow"/>
        </w:rPr>
        <w:t>A.1</w:t>
      </w:r>
      <w:r>
        <w:rPr>
          <w:rFonts w:hint="eastAsia" w:ascii="黑体" w:hAnsi="黑体" w:eastAsia="黑体" w:cs="黑体"/>
          <w:sz w:val="18"/>
          <w:szCs w:val="18"/>
        </w:rPr>
        <w:br w:type="textWrapping"/>
      </w:r>
      <w:r>
        <w:rPr>
          <w:rFonts w:hint="eastAsia" w:ascii="黑体" w:hAnsi="黑体" w:eastAsia="黑体" w:cs="黑体"/>
          <w:sz w:val="18"/>
          <w:szCs w:val="18"/>
        </w:rPr>
        <w:t>B.2</w:t>
      </w:r>
      <w:r>
        <w:rPr>
          <w:rFonts w:hint="eastAsia" w:ascii="黑体" w:hAnsi="黑体" w:eastAsia="黑体" w:cs="黑体"/>
          <w:sz w:val="18"/>
          <w:szCs w:val="18"/>
        </w:rPr>
        <w:br w:type="textWrapping"/>
      </w:r>
      <w:r>
        <w:rPr>
          <w:rFonts w:hint="eastAsia" w:ascii="黑体" w:hAnsi="黑体" w:eastAsia="黑体" w:cs="黑体"/>
          <w:sz w:val="18"/>
          <w:szCs w:val="18"/>
        </w:rPr>
        <w:t>C.3</w:t>
      </w:r>
    </w:p>
    <w:p w14:paraId="7FD353F3">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生产经营单位应急预案分为（）。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A.综合应急预案</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B.专项应急预案</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C.现场处置方案</w:t>
      </w:r>
      <w:r>
        <w:rPr>
          <w:rFonts w:hint="eastAsia" w:ascii="黑体" w:hAnsi="黑体" w:eastAsia="黑体" w:cs="黑体"/>
          <w:sz w:val="18"/>
          <w:szCs w:val="18"/>
        </w:rPr>
        <w:br w:type="textWrapping"/>
      </w:r>
      <w:r>
        <w:rPr>
          <w:rFonts w:hint="eastAsia" w:ascii="黑体" w:hAnsi="黑体" w:eastAsia="黑体" w:cs="黑体"/>
          <w:sz w:val="18"/>
          <w:szCs w:val="18"/>
        </w:rPr>
        <w:t>D.基本应急预案</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扑救遇湿易燃物品火灾时可使用（）灭火剂。</w:t>
      </w:r>
      <w:r>
        <w:rPr>
          <w:rFonts w:hint="eastAsia" w:ascii="黑体" w:hAnsi="黑体" w:eastAsia="黑体" w:cs="黑体"/>
          <w:sz w:val="18"/>
          <w:szCs w:val="18"/>
        </w:rPr>
        <w:br w:type="textWrapping"/>
      </w:r>
      <w:r>
        <w:rPr>
          <w:rFonts w:hint="eastAsia" w:ascii="黑体" w:hAnsi="黑体" w:eastAsia="黑体" w:cs="黑体"/>
          <w:sz w:val="18"/>
          <w:szCs w:val="18"/>
        </w:rPr>
        <w:t>A.水</w:t>
      </w:r>
      <w:r>
        <w:rPr>
          <w:rFonts w:hint="eastAsia" w:ascii="黑体" w:hAnsi="黑体" w:eastAsia="黑体" w:cs="黑体"/>
          <w:sz w:val="18"/>
          <w:szCs w:val="18"/>
        </w:rPr>
        <w:br w:type="textWrapping"/>
      </w:r>
      <w:r>
        <w:rPr>
          <w:rFonts w:hint="eastAsia" w:ascii="黑体" w:hAnsi="黑体" w:eastAsia="黑体" w:cs="黑体"/>
          <w:sz w:val="18"/>
          <w:szCs w:val="18"/>
          <w:highlight w:val="yellow"/>
        </w:rPr>
        <w:t>B.干粉</w:t>
      </w:r>
      <w:r>
        <w:rPr>
          <w:rFonts w:hint="eastAsia" w:ascii="黑体" w:hAnsi="黑体" w:eastAsia="黑体" w:cs="黑体"/>
          <w:sz w:val="18"/>
          <w:szCs w:val="18"/>
        </w:rPr>
        <w:br w:type="textWrapping"/>
      </w:r>
      <w:r>
        <w:rPr>
          <w:rFonts w:hint="eastAsia" w:ascii="黑体" w:hAnsi="黑体" w:eastAsia="黑体" w:cs="黑体"/>
          <w:sz w:val="18"/>
          <w:szCs w:val="18"/>
        </w:rPr>
        <w:t>C.泡沫</w:t>
      </w:r>
    </w:p>
    <w:p w14:paraId="1067535A">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口罩的正确佩戴方式是（）。</w:t>
      </w:r>
      <w:r>
        <w:rPr>
          <w:rFonts w:hint="eastAsia" w:ascii="黑体" w:hAnsi="黑体" w:eastAsia="黑体" w:cs="黑体"/>
          <w:sz w:val="18"/>
          <w:szCs w:val="18"/>
        </w:rPr>
        <w:br w:type="textWrapping"/>
      </w:r>
      <w:r>
        <w:rPr>
          <w:rFonts w:hint="eastAsia" w:ascii="黑体" w:hAnsi="黑体" w:eastAsia="黑体" w:cs="黑体"/>
          <w:sz w:val="18"/>
          <w:szCs w:val="18"/>
        </w:rPr>
        <w:t>A.深色面朝内，浅色面朝外</w:t>
      </w:r>
      <w:r>
        <w:rPr>
          <w:rFonts w:hint="eastAsia" w:ascii="黑体" w:hAnsi="黑体" w:eastAsia="黑体" w:cs="黑体"/>
          <w:sz w:val="18"/>
          <w:szCs w:val="18"/>
        </w:rPr>
        <w:br w:type="textWrapping"/>
      </w:r>
      <w:r>
        <w:rPr>
          <w:rFonts w:hint="eastAsia" w:ascii="黑体" w:hAnsi="黑体" w:eastAsia="黑体" w:cs="黑体"/>
          <w:sz w:val="18"/>
          <w:szCs w:val="18"/>
        </w:rPr>
        <w:t>B.为了节约使用，两面轮流戴</w:t>
      </w:r>
      <w:r>
        <w:rPr>
          <w:rFonts w:hint="eastAsia" w:ascii="黑体" w:hAnsi="黑体" w:eastAsia="黑体" w:cs="黑体"/>
          <w:sz w:val="18"/>
          <w:szCs w:val="18"/>
        </w:rPr>
        <w:br w:type="textWrapping"/>
      </w:r>
      <w:r>
        <w:rPr>
          <w:rFonts w:hint="eastAsia" w:ascii="黑体" w:hAnsi="黑体" w:eastAsia="黑体" w:cs="黑体"/>
          <w:sz w:val="18"/>
          <w:szCs w:val="18"/>
          <w:highlight w:val="yellow"/>
        </w:rPr>
        <w:t>C.将折面完全展开，完全包住嘴、鼻、下颌，使口罩与面部完全贴合</w:t>
      </w:r>
    </w:p>
    <w:p w14:paraId="2451B832">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使用手持电动工具如电钻等，须戴绝缘手套，并使用安全电压。</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437E22D7">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生产经营单位不是本单位重大危险源安全管理的责任主体。</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水是最常用的灭火剂，主要作用是（）。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A.冷却降温</w:t>
      </w:r>
      <w:r>
        <w:rPr>
          <w:rFonts w:hint="eastAsia" w:ascii="黑体" w:hAnsi="黑体" w:eastAsia="黑体" w:cs="黑体"/>
          <w:sz w:val="18"/>
          <w:szCs w:val="18"/>
        </w:rPr>
        <w:br w:type="textWrapping"/>
      </w:r>
      <w:r>
        <w:rPr>
          <w:rFonts w:hint="eastAsia" w:ascii="黑体" w:hAnsi="黑体" w:eastAsia="黑体" w:cs="黑体"/>
          <w:sz w:val="18"/>
          <w:szCs w:val="18"/>
        </w:rPr>
        <w:t>B.隔离</w:t>
      </w:r>
      <w:r>
        <w:rPr>
          <w:rFonts w:hint="eastAsia" w:ascii="黑体" w:hAnsi="黑体" w:eastAsia="黑体" w:cs="黑体"/>
          <w:sz w:val="18"/>
          <w:szCs w:val="18"/>
        </w:rPr>
        <w:br w:type="textWrapping"/>
      </w:r>
      <w:r>
        <w:rPr>
          <w:rFonts w:hint="eastAsia" w:ascii="黑体" w:hAnsi="黑体" w:eastAsia="黑体" w:cs="黑体"/>
          <w:sz w:val="18"/>
          <w:szCs w:val="18"/>
        </w:rPr>
        <w:t>C.窒息</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下列关于火灾分类的说法，正确的是（）。</w:t>
      </w:r>
      <w:r>
        <w:rPr>
          <w:rFonts w:hint="eastAsia" w:ascii="黑体" w:hAnsi="黑体" w:eastAsia="黑体" w:cs="黑体"/>
          <w:sz w:val="18"/>
          <w:szCs w:val="18"/>
        </w:rPr>
        <w:br w:type="textWrapping"/>
      </w:r>
      <w:r>
        <w:rPr>
          <w:rFonts w:hint="eastAsia" w:ascii="黑体" w:hAnsi="黑体" w:eastAsia="黑体" w:cs="黑体"/>
          <w:sz w:val="18"/>
          <w:szCs w:val="18"/>
        </w:rPr>
        <w:t>A.沥青、石蜡火灾属于A类火灾</w:t>
      </w:r>
      <w:r>
        <w:rPr>
          <w:rFonts w:hint="eastAsia" w:ascii="黑体" w:hAnsi="黑体" w:eastAsia="黑体" w:cs="黑体"/>
          <w:sz w:val="18"/>
          <w:szCs w:val="18"/>
        </w:rPr>
        <w:br w:type="textWrapping"/>
      </w:r>
      <w:r>
        <w:rPr>
          <w:rFonts w:hint="eastAsia" w:ascii="黑体" w:hAnsi="黑体" w:eastAsia="黑体" w:cs="黑体"/>
          <w:sz w:val="18"/>
          <w:szCs w:val="18"/>
        </w:rPr>
        <w:t>B.煤气、天然气火灾属于B类火灾</w:t>
      </w:r>
      <w:r>
        <w:rPr>
          <w:rFonts w:hint="eastAsia" w:ascii="黑体" w:hAnsi="黑体" w:eastAsia="黑体" w:cs="黑体"/>
          <w:sz w:val="18"/>
          <w:szCs w:val="18"/>
        </w:rPr>
        <w:br w:type="textWrapping"/>
      </w:r>
      <w:r>
        <w:rPr>
          <w:rFonts w:hint="eastAsia" w:ascii="黑体" w:hAnsi="黑体" w:eastAsia="黑体" w:cs="黑体"/>
          <w:sz w:val="18"/>
          <w:szCs w:val="18"/>
          <w:highlight w:val="yellow"/>
        </w:rPr>
        <w:t>C.发电机、电缆火灾属于E类火灾</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D.家庭炒菜时油锅着火属于F类火灾</w:t>
      </w:r>
      <w:r>
        <w:rPr>
          <w:rFonts w:hint="eastAsia" w:ascii="黑体" w:hAnsi="黑体" w:eastAsia="黑体" w:cs="黑体"/>
          <w:sz w:val="18"/>
          <w:szCs w:val="18"/>
        </w:rPr>
        <w:br w:type="textWrapping"/>
      </w:r>
      <w:r>
        <w:rPr>
          <w:rFonts w:hint="eastAsia" w:ascii="黑体" w:hAnsi="黑体" w:eastAsia="黑体" w:cs="黑体"/>
          <w:sz w:val="18"/>
          <w:szCs w:val="18"/>
        </w:rPr>
        <w:t>正确答案：C,D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下列火灾中，不能用水灭火的是（）。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A.硫酸、盐酸和硝酸引发的火灾</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B.未切断电源的电气火灾</w:t>
      </w:r>
      <w:r>
        <w:rPr>
          <w:rFonts w:hint="eastAsia" w:ascii="黑体" w:hAnsi="黑体" w:eastAsia="黑体" w:cs="黑体"/>
          <w:sz w:val="18"/>
          <w:szCs w:val="18"/>
        </w:rPr>
        <w:br w:type="textWrapping"/>
      </w:r>
      <w:r>
        <w:rPr>
          <w:rFonts w:hint="eastAsia" w:ascii="黑体" w:hAnsi="黑体" w:eastAsia="黑体" w:cs="黑体"/>
          <w:sz w:val="18"/>
          <w:szCs w:val="18"/>
        </w:rPr>
        <w:t>C.普通木材家具引发的火灾</w:t>
      </w:r>
      <w:r>
        <w:rPr>
          <w:rFonts w:hint="eastAsia" w:ascii="黑体" w:hAnsi="黑体" w:eastAsia="黑体" w:cs="黑体"/>
          <w:sz w:val="18"/>
          <w:szCs w:val="18"/>
        </w:rPr>
        <w:br w:type="textWrapping"/>
      </w:r>
      <w:r>
        <w:rPr>
          <w:rFonts w:hint="eastAsia" w:ascii="黑体" w:hAnsi="黑体" w:eastAsia="黑体" w:cs="黑体"/>
          <w:sz w:val="18"/>
          <w:szCs w:val="18"/>
          <w:highlight w:val="yellow"/>
        </w:rPr>
        <w:t>D.锅炉因严重缺水事故发生的火灾爆炸</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绝大多数的触电死亡事故都不是由电击造成的。</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p>
    <w:p w14:paraId="105C9C0E">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操作旋转设备时必须戴手套。</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常见的爆炸分类有（）。</w:t>
      </w:r>
      <w:r>
        <w:rPr>
          <w:rFonts w:hint="eastAsia" w:ascii="黑体" w:hAnsi="黑体" w:eastAsia="黑体" w:cs="黑体"/>
          <w:sz w:val="18"/>
          <w:szCs w:val="18"/>
        </w:rPr>
        <w:br w:type="textWrapping"/>
      </w:r>
      <w:r>
        <w:rPr>
          <w:rFonts w:hint="eastAsia" w:ascii="黑体" w:hAnsi="黑体" w:eastAsia="黑体" w:cs="黑体"/>
          <w:sz w:val="18"/>
          <w:szCs w:val="18"/>
        </w:rPr>
        <w:t>A.物理性爆炸和单一性爆炸</w:t>
      </w:r>
      <w:r>
        <w:rPr>
          <w:rFonts w:hint="eastAsia" w:ascii="黑体" w:hAnsi="黑体" w:eastAsia="黑体" w:cs="黑体"/>
          <w:sz w:val="18"/>
          <w:szCs w:val="18"/>
        </w:rPr>
        <w:br w:type="textWrapping"/>
      </w:r>
      <w:r>
        <w:rPr>
          <w:rFonts w:hint="eastAsia" w:ascii="黑体" w:hAnsi="黑体" w:eastAsia="黑体" w:cs="黑体"/>
          <w:sz w:val="18"/>
          <w:szCs w:val="18"/>
        </w:rPr>
        <w:t>B.化学性燃烧和混合性爆炸</w:t>
      </w:r>
      <w:r>
        <w:rPr>
          <w:rFonts w:hint="eastAsia" w:ascii="黑体" w:hAnsi="黑体" w:eastAsia="黑体" w:cs="黑体"/>
          <w:sz w:val="18"/>
          <w:szCs w:val="18"/>
        </w:rPr>
        <w:br w:type="textWrapping"/>
      </w:r>
      <w:r>
        <w:rPr>
          <w:rFonts w:hint="eastAsia" w:ascii="黑体" w:hAnsi="黑体" w:eastAsia="黑体" w:cs="黑体"/>
          <w:sz w:val="18"/>
          <w:szCs w:val="18"/>
          <w:highlight w:val="yellow"/>
        </w:rPr>
        <w:t>C.物理性爆炸和化学性爆炸</w:t>
      </w:r>
    </w:p>
    <w:p w14:paraId="16EF3D65">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在交通事故现场抢救脊柱骨折的伤员时，下列做法错误的是（）。</w:t>
      </w:r>
      <w:r>
        <w:rPr>
          <w:rFonts w:hint="eastAsia" w:ascii="黑体" w:hAnsi="黑体" w:eastAsia="黑体" w:cs="黑体"/>
          <w:sz w:val="18"/>
          <w:szCs w:val="18"/>
        </w:rPr>
        <w:br w:type="textWrapping"/>
      </w:r>
      <w:r>
        <w:rPr>
          <w:rFonts w:hint="eastAsia" w:ascii="黑体" w:hAnsi="黑体" w:eastAsia="黑体" w:cs="黑体"/>
          <w:sz w:val="18"/>
          <w:szCs w:val="18"/>
        </w:rPr>
        <w:t>A.不乱搬动</w:t>
      </w:r>
      <w:r>
        <w:rPr>
          <w:rFonts w:hint="eastAsia" w:ascii="黑体" w:hAnsi="黑体" w:eastAsia="黑体" w:cs="黑体"/>
          <w:sz w:val="18"/>
          <w:szCs w:val="18"/>
        </w:rPr>
        <w:br w:type="textWrapping"/>
      </w:r>
      <w:r>
        <w:rPr>
          <w:rFonts w:hint="eastAsia" w:ascii="黑体" w:hAnsi="黑体" w:eastAsia="黑体" w:cs="黑体"/>
          <w:sz w:val="18"/>
          <w:szCs w:val="18"/>
        </w:rPr>
        <w:t>B.不扶持伤者走动</w:t>
      </w:r>
      <w:r>
        <w:rPr>
          <w:rFonts w:hint="eastAsia" w:ascii="黑体" w:hAnsi="黑体" w:eastAsia="黑体" w:cs="黑体"/>
          <w:sz w:val="18"/>
          <w:szCs w:val="18"/>
        </w:rPr>
        <w:br w:type="textWrapping"/>
      </w:r>
      <w:r>
        <w:rPr>
          <w:rFonts w:hint="eastAsia" w:ascii="黑体" w:hAnsi="黑体" w:eastAsia="黑体" w:cs="黑体"/>
          <w:sz w:val="18"/>
          <w:szCs w:val="18"/>
          <w:highlight w:val="yellow"/>
        </w:rPr>
        <w:t>C.使用软担架运送</w:t>
      </w:r>
    </w:p>
    <w:p w14:paraId="2E307AEB">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下列不属于高层建筑火灾特点的是（）。</w:t>
      </w:r>
      <w:r>
        <w:rPr>
          <w:rFonts w:hint="eastAsia" w:ascii="黑体" w:hAnsi="黑体" w:eastAsia="黑体" w:cs="黑体"/>
          <w:sz w:val="18"/>
          <w:szCs w:val="18"/>
        </w:rPr>
        <w:br w:type="textWrapping"/>
      </w:r>
      <w:r>
        <w:rPr>
          <w:rFonts w:hint="eastAsia" w:ascii="黑体" w:hAnsi="黑体" w:eastAsia="黑体" w:cs="黑体"/>
          <w:sz w:val="18"/>
          <w:szCs w:val="18"/>
        </w:rPr>
        <w:t>A.蔓延快</w:t>
      </w:r>
      <w:r>
        <w:rPr>
          <w:rFonts w:hint="eastAsia" w:ascii="黑体" w:hAnsi="黑体" w:eastAsia="黑体" w:cs="黑体"/>
          <w:sz w:val="18"/>
          <w:szCs w:val="18"/>
        </w:rPr>
        <w:br w:type="textWrapping"/>
      </w:r>
      <w:r>
        <w:rPr>
          <w:rFonts w:hint="eastAsia" w:ascii="黑体" w:hAnsi="黑体" w:eastAsia="黑体" w:cs="黑体"/>
          <w:sz w:val="18"/>
          <w:szCs w:val="18"/>
        </w:rPr>
        <w:t>B.逃生困难</w:t>
      </w:r>
      <w:r>
        <w:rPr>
          <w:rFonts w:hint="eastAsia" w:ascii="黑体" w:hAnsi="黑体" w:eastAsia="黑体" w:cs="黑体"/>
          <w:sz w:val="18"/>
          <w:szCs w:val="18"/>
        </w:rPr>
        <w:br w:type="textWrapping"/>
      </w:r>
      <w:r>
        <w:rPr>
          <w:rFonts w:hint="eastAsia" w:ascii="黑体" w:hAnsi="黑体" w:eastAsia="黑体" w:cs="黑体"/>
          <w:sz w:val="18"/>
          <w:szCs w:val="18"/>
          <w:highlight w:val="yellow"/>
        </w:rPr>
        <w:t>C.容易灭火</w:t>
      </w:r>
    </w:p>
    <w:p w14:paraId="72523A52">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（）是指由应急组织的代表或关键岗位人员参加的，按照应急预案及其标准运作程序，讨论紧急情况时应采取行动的演习活动。</w:t>
      </w:r>
      <w:r>
        <w:rPr>
          <w:rFonts w:hint="eastAsia" w:ascii="黑体" w:hAnsi="黑体" w:eastAsia="黑体" w:cs="黑体"/>
          <w:sz w:val="18"/>
          <w:szCs w:val="18"/>
        </w:rPr>
        <w:br w:type="textWrapping"/>
      </w:r>
      <w:r>
        <w:rPr>
          <w:rFonts w:hint="eastAsia" w:ascii="黑体" w:hAnsi="黑体" w:eastAsia="黑体" w:cs="黑体"/>
          <w:sz w:val="18"/>
          <w:szCs w:val="18"/>
        </w:rPr>
        <w:t>A.综合演练</w:t>
      </w:r>
      <w:r>
        <w:rPr>
          <w:rFonts w:hint="eastAsia" w:ascii="黑体" w:hAnsi="黑体" w:eastAsia="黑体" w:cs="黑体"/>
          <w:sz w:val="18"/>
          <w:szCs w:val="18"/>
        </w:rPr>
        <w:br w:type="textWrapping"/>
      </w:r>
      <w:r>
        <w:rPr>
          <w:rFonts w:hint="eastAsia" w:ascii="黑体" w:hAnsi="黑体" w:eastAsia="黑体" w:cs="黑体"/>
          <w:sz w:val="18"/>
          <w:szCs w:val="18"/>
          <w:highlight w:val="yellow"/>
        </w:rPr>
        <w:t>B.桌面演习</w:t>
      </w:r>
      <w:r>
        <w:rPr>
          <w:rFonts w:hint="eastAsia" w:ascii="黑体" w:hAnsi="黑体" w:eastAsia="黑体" w:cs="黑体"/>
          <w:sz w:val="18"/>
          <w:szCs w:val="18"/>
        </w:rPr>
        <w:br w:type="textWrapping"/>
      </w:r>
      <w:r>
        <w:rPr>
          <w:rFonts w:hint="eastAsia" w:ascii="黑体" w:hAnsi="黑体" w:eastAsia="黑体" w:cs="黑体"/>
          <w:sz w:val="18"/>
          <w:szCs w:val="18"/>
        </w:rPr>
        <w:t>C.现场演练</w:t>
      </w:r>
    </w:p>
    <w:p w14:paraId="2D37AA8C">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家用的燃气管一般有三种，其中使用年限最短的是（）。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A.软管</w:t>
      </w:r>
      <w:r>
        <w:rPr>
          <w:rFonts w:hint="eastAsia" w:ascii="黑体" w:hAnsi="黑体" w:eastAsia="黑体" w:cs="黑体"/>
          <w:sz w:val="18"/>
          <w:szCs w:val="18"/>
        </w:rPr>
        <w:br w:type="textWrapping"/>
      </w:r>
      <w:r>
        <w:rPr>
          <w:rFonts w:hint="eastAsia" w:ascii="黑体" w:hAnsi="黑体" w:eastAsia="黑体" w:cs="黑体"/>
          <w:sz w:val="18"/>
          <w:szCs w:val="18"/>
        </w:rPr>
        <w:t>B.金属波纹管</w:t>
      </w:r>
      <w:r>
        <w:rPr>
          <w:rFonts w:hint="eastAsia" w:ascii="黑体" w:hAnsi="黑体" w:eastAsia="黑体" w:cs="黑体"/>
          <w:sz w:val="18"/>
          <w:szCs w:val="18"/>
        </w:rPr>
        <w:br w:type="textWrapping"/>
      </w:r>
      <w:r>
        <w:rPr>
          <w:rFonts w:hint="eastAsia" w:ascii="黑体" w:hAnsi="黑体" w:eastAsia="黑体" w:cs="黑体"/>
          <w:sz w:val="18"/>
          <w:szCs w:val="18"/>
        </w:rPr>
        <w:t>C.铝塑管</w:t>
      </w:r>
    </w:p>
    <w:p w14:paraId="1B97A639">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p>
    <w:p w14:paraId="111799B6">
      <w:pPr>
        <w:spacing w:line="240" w:lineRule="exact"/>
        <w:rPr>
          <w:rFonts w:ascii="黑体" w:hAnsi="黑体" w:eastAsia="黑体" w:cs="黑体"/>
          <w:sz w:val="18"/>
          <w:szCs w:val="18"/>
        </w:rPr>
      </w:pPr>
      <w:r>
        <w:rPr>
          <w:rFonts w:hint="eastAsia" w:ascii="黑体" w:hAnsi="黑体" w:eastAsia="黑体" w:cs="黑体"/>
          <w:sz w:val="18"/>
          <w:szCs w:val="18"/>
        </w:rPr>
        <w:t>30/312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实践证明，综合治理是落实安全生产方针政策、法律法规的最有效手段。</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28A1ED86">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钢筋、尖刀扎入身体的现场处置原则是（）。</w:t>
      </w:r>
      <w:r>
        <w:rPr>
          <w:rFonts w:hint="eastAsia" w:ascii="黑体" w:hAnsi="黑体" w:eastAsia="黑体" w:cs="黑体"/>
          <w:sz w:val="18"/>
          <w:szCs w:val="18"/>
        </w:rPr>
        <w:br w:type="textWrapping"/>
      </w:r>
      <w:r>
        <w:rPr>
          <w:rFonts w:hint="eastAsia" w:ascii="黑体" w:hAnsi="黑体" w:eastAsia="黑体" w:cs="黑体"/>
          <w:sz w:val="18"/>
          <w:szCs w:val="18"/>
        </w:rPr>
        <w:t>A.立即拔出异物</w:t>
      </w:r>
      <w:r>
        <w:rPr>
          <w:rFonts w:hint="eastAsia" w:ascii="黑体" w:hAnsi="黑体" w:eastAsia="黑体" w:cs="黑体"/>
          <w:sz w:val="18"/>
          <w:szCs w:val="18"/>
        </w:rPr>
        <w:br w:type="textWrapping"/>
      </w:r>
      <w:r>
        <w:rPr>
          <w:rFonts w:hint="eastAsia" w:ascii="黑体" w:hAnsi="黑体" w:eastAsia="黑体" w:cs="黑体"/>
          <w:sz w:val="18"/>
          <w:szCs w:val="18"/>
          <w:highlight w:val="yellow"/>
        </w:rPr>
        <w:t>B.固定异物、简单包扎、速送医院</w:t>
      </w:r>
      <w:r>
        <w:rPr>
          <w:rFonts w:hint="eastAsia" w:ascii="黑体" w:hAnsi="黑体" w:eastAsia="黑体" w:cs="黑体"/>
          <w:sz w:val="18"/>
          <w:szCs w:val="18"/>
        </w:rPr>
        <w:br w:type="textWrapping"/>
      </w:r>
      <w:r>
        <w:rPr>
          <w:rFonts w:hint="eastAsia" w:ascii="黑体" w:hAnsi="黑体" w:eastAsia="黑体" w:cs="黑体"/>
          <w:sz w:val="18"/>
          <w:szCs w:val="18"/>
        </w:rPr>
        <w:t>C.拔出异物后止血再送医院</w:t>
      </w:r>
    </w:p>
    <w:p w14:paraId="41CCE1DA">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职业健康检查和相关医学观察的费用应由劳动者自己承担。</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p>
    <w:p w14:paraId="73F663CD">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放射性物质对人体的危害（）。</w:t>
      </w:r>
      <w:r>
        <w:rPr>
          <w:rFonts w:hint="eastAsia" w:ascii="黑体" w:hAnsi="黑体" w:eastAsia="黑体" w:cs="黑体"/>
          <w:sz w:val="18"/>
          <w:szCs w:val="18"/>
        </w:rPr>
        <w:br w:type="textWrapping"/>
      </w:r>
      <w:r>
        <w:rPr>
          <w:rFonts w:hint="eastAsia" w:ascii="黑体" w:hAnsi="黑体" w:eastAsia="黑体" w:cs="黑体"/>
          <w:sz w:val="18"/>
          <w:szCs w:val="18"/>
        </w:rPr>
        <w:t>A.较小</w:t>
      </w:r>
      <w:r>
        <w:rPr>
          <w:rFonts w:hint="eastAsia" w:ascii="黑体" w:hAnsi="黑体" w:eastAsia="黑体" w:cs="黑体"/>
          <w:sz w:val="18"/>
          <w:szCs w:val="18"/>
        </w:rPr>
        <w:br w:type="textWrapping"/>
      </w:r>
      <w:r>
        <w:rPr>
          <w:rFonts w:hint="eastAsia" w:ascii="黑体" w:hAnsi="黑体" w:eastAsia="黑体" w:cs="黑体"/>
          <w:sz w:val="18"/>
          <w:szCs w:val="18"/>
          <w:highlight w:val="yellow"/>
        </w:rPr>
        <w:t>B.极大</w:t>
      </w:r>
      <w:r>
        <w:rPr>
          <w:rFonts w:hint="eastAsia" w:ascii="黑体" w:hAnsi="黑体" w:eastAsia="黑体" w:cs="黑体"/>
          <w:sz w:val="18"/>
          <w:szCs w:val="18"/>
        </w:rPr>
        <w:br w:type="textWrapping"/>
      </w:r>
      <w:r>
        <w:rPr>
          <w:rFonts w:hint="eastAsia" w:ascii="黑体" w:hAnsi="黑体" w:eastAsia="黑体" w:cs="黑体"/>
          <w:sz w:val="18"/>
          <w:szCs w:val="18"/>
        </w:rPr>
        <w:t>C.一般</w:t>
      </w:r>
    </w:p>
    <w:p w14:paraId="14B2344B">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绝大多数可燃物质燃烧都是在蒸气或气态下进行，并出现（）。</w:t>
      </w:r>
      <w:r>
        <w:rPr>
          <w:rFonts w:hint="eastAsia" w:ascii="黑体" w:hAnsi="黑体" w:eastAsia="黑体" w:cs="黑体"/>
          <w:sz w:val="18"/>
          <w:szCs w:val="18"/>
        </w:rPr>
        <w:br w:type="textWrapping"/>
      </w:r>
      <w:r>
        <w:rPr>
          <w:rFonts w:hint="eastAsia" w:ascii="黑体" w:hAnsi="黑体" w:eastAsia="黑体" w:cs="黑体"/>
          <w:sz w:val="18"/>
          <w:szCs w:val="18"/>
        </w:rPr>
        <w:t>A.火花</w:t>
      </w:r>
      <w:r>
        <w:rPr>
          <w:rFonts w:hint="eastAsia" w:ascii="黑体" w:hAnsi="黑体" w:eastAsia="黑体" w:cs="黑体"/>
          <w:sz w:val="18"/>
          <w:szCs w:val="18"/>
        </w:rPr>
        <w:br w:type="textWrapping"/>
      </w:r>
      <w:r>
        <w:rPr>
          <w:rFonts w:hint="eastAsia" w:ascii="黑体" w:hAnsi="黑体" w:eastAsia="黑体" w:cs="黑体"/>
          <w:sz w:val="18"/>
          <w:szCs w:val="18"/>
          <w:highlight w:val="yellow"/>
        </w:rPr>
        <w:t>B.火焰</w:t>
      </w:r>
      <w:r>
        <w:rPr>
          <w:rFonts w:hint="eastAsia" w:ascii="黑体" w:hAnsi="黑体" w:eastAsia="黑体" w:cs="黑体"/>
          <w:sz w:val="18"/>
          <w:szCs w:val="18"/>
        </w:rPr>
        <w:br w:type="textWrapping"/>
      </w:r>
      <w:r>
        <w:rPr>
          <w:rFonts w:hint="eastAsia" w:ascii="黑体" w:hAnsi="黑体" w:eastAsia="黑体" w:cs="黑体"/>
          <w:sz w:val="18"/>
          <w:szCs w:val="18"/>
        </w:rPr>
        <w:t>C.声音</w:t>
      </w:r>
    </w:p>
    <w:p w14:paraId="3B0B471B">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应急演练的原则主要包括（）。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A.结合实际、合理定位</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B.着眼实战、讲究实效</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C.精心组织、确保安全</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D.统筹规划、厉行节约</w:t>
      </w:r>
    </w:p>
    <w:p w14:paraId="348E19EA">
      <w:pPr>
        <w:spacing w:line="240" w:lineRule="exact"/>
        <w:rPr>
          <w:rFonts w:ascii="黑体" w:hAnsi="黑体" w:eastAsia="黑体" w:cs="黑体"/>
          <w:sz w:val="18"/>
          <w:szCs w:val="18"/>
        </w:rPr>
      </w:pP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下列（）有毒气体具有臭鸡蛋气味。</w:t>
      </w:r>
      <w:r>
        <w:rPr>
          <w:rFonts w:hint="eastAsia" w:ascii="黑体" w:hAnsi="黑体" w:eastAsia="黑体" w:cs="黑体"/>
          <w:sz w:val="18"/>
          <w:szCs w:val="18"/>
        </w:rPr>
        <w:br w:type="textWrapping"/>
      </w:r>
      <w:r>
        <w:rPr>
          <w:rFonts w:hint="eastAsia" w:ascii="黑体" w:hAnsi="黑体" w:eastAsia="黑体" w:cs="黑体"/>
          <w:sz w:val="18"/>
          <w:szCs w:val="18"/>
        </w:rPr>
        <w:t>A.二氧化碳</w:t>
      </w:r>
      <w:r>
        <w:rPr>
          <w:rFonts w:hint="eastAsia" w:ascii="黑体" w:hAnsi="黑体" w:eastAsia="黑体" w:cs="黑体"/>
          <w:sz w:val="18"/>
          <w:szCs w:val="18"/>
        </w:rPr>
        <w:br w:type="textWrapping"/>
      </w:r>
      <w:r>
        <w:rPr>
          <w:rFonts w:hint="eastAsia" w:ascii="黑体" w:hAnsi="黑体" w:eastAsia="黑体" w:cs="黑体"/>
          <w:sz w:val="18"/>
          <w:szCs w:val="18"/>
        </w:rPr>
        <w:t>B.硫化氢</w:t>
      </w:r>
      <w:r>
        <w:rPr>
          <w:rFonts w:hint="eastAsia" w:ascii="黑体" w:hAnsi="黑体" w:eastAsia="黑体" w:cs="黑体"/>
          <w:sz w:val="18"/>
          <w:szCs w:val="18"/>
        </w:rPr>
        <w:br w:type="textWrapping"/>
      </w:r>
      <w:r>
        <w:rPr>
          <w:rFonts w:hint="eastAsia" w:ascii="黑体" w:hAnsi="黑体" w:eastAsia="黑体" w:cs="黑体"/>
          <w:sz w:val="18"/>
          <w:szCs w:val="18"/>
        </w:rPr>
        <w:t>C.二氧化氮</w:t>
      </w:r>
    </w:p>
    <w:p w14:paraId="54BEC07A">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森林防火人人有责，对于森林防火以下做法不正确的是（）。</w:t>
      </w:r>
      <w:r>
        <w:rPr>
          <w:rFonts w:hint="eastAsia" w:ascii="黑体" w:hAnsi="黑体" w:eastAsia="黑体" w:cs="黑体"/>
          <w:sz w:val="18"/>
          <w:szCs w:val="18"/>
        </w:rPr>
        <w:br w:type="textWrapping"/>
      </w:r>
      <w:r>
        <w:rPr>
          <w:rFonts w:hint="eastAsia" w:ascii="黑体" w:hAnsi="黑体" w:eastAsia="黑体" w:cs="黑体"/>
          <w:sz w:val="18"/>
          <w:szCs w:val="18"/>
        </w:rPr>
        <w:t>A.不带火种进山</w:t>
      </w:r>
      <w:r>
        <w:rPr>
          <w:rFonts w:hint="eastAsia" w:ascii="黑体" w:hAnsi="黑体" w:eastAsia="黑体" w:cs="黑体"/>
          <w:sz w:val="18"/>
          <w:szCs w:val="18"/>
        </w:rPr>
        <w:br w:type="textWrapping"/>
      </w:r>
      <w:r>
        <w:rPr>
          <w:rFonts w:hint="eastAsia" w:ascii="黑体" w:hAnsi="黑体" w:eastAsia="黑体" w:cs="黑体"/>
          <w:sz w:val="18"/>
          <w:szCs w:val="18"/>
          <w:highlight w:val="yellow"/>
        </w:rPr>
        <w:t>B.林区吸烟</w:t>
      </w:r>
      <w:r>
        <w:rPr>
          <w:rFonts w:hint="eastAsia" w:ascii="黑体" w:hAnsi="黑体" w:eastAsia="黑体" w:cs="黑体"/>
          <w:sz w:val="18"/>
          <w:szCs w:val="18"/>
        </w:rPr>
        <w:br w:type="textWrapping"/>
      </w:r>
      <w:r>
        <w:rPr>
          <w:rFonts w:hint="eastAsia" w:ascii="黑体" w:hAnsi="黑体" w:eastAsia="黑体" w:cs="黑体"/>
          <w:sz w:val="18"/>
          <w:szCs w:val="18"/>
        </w:rPr>
        <w:t>C.不在林区烧纸、上香</w:t>
      </w:r>
    </w:p>
    <w:p w14:paraId="59DF03B4">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p>
    <w:p w14:paraId="2BA3A97E">
      <w:pPr>
        <w:spacing w:line="240" w:lineRule="exact"/>
        <w:rPr>
          <w:rFonts w:ascii="黑体" w:hAnsi="黑体" w:eastAsia="黑体" w:cs="黑体"/>
          <w:sz w:val="18"/>
          <w:szCs w:val="18"/>
        </w:rPr>
      </w:pPr>
      <w:r>
        <w:rPr>
          <w:rFonts w:hint="eastAsia" w:ascii="黑体" w:hAnsi="黑体" w:eastAsia="黑体" w:cs="黑体"/>
          <w:sz w:val="18"/>
          <w:szCs w:val="18"/>
        </w:rPr>
        <w:t>38/312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包装危险货物的衬垫材料应具备缓冲、吸附和缓解作用。</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1C198F80">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在相对封闭的房间里发生火灾时（）。</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A.不能随便开启门窗</w:t>
      </w:r>
      <w:r>
        <w:rPr>
          <w:rFonts w:hint="eastAsia" w:ascii="黑体" w:hAnsi="黑体" w:eastAsia="黑体" w:cs="黑体"/>
          <w:sz w:val="18"/>
          <w:szCs w:val="18"/>
        </w:rPr>
        <w:br w:type="textWrapping"/>
      </w:r>
      <w:r>
        <w:rPr>
          <w:rFonts w:hint="eastAsia" w:ascii="黑体" w:hAnsi="黑体" w:eastAsia="黑体" w:cs="黑体"/>
          <w:sz w:val="18"/>
          <w:szCs w:val="18"/>
        </w:rPr>
        <w:t>B.只能开门</w:t>
      </w:r>
      <w:r>
        <w:rPr>
          <w:rFonts w:hint="eastAsia" w:ascii="黑体" w:hAnsi="黑体" w:eastAsia="黑体" w:cs="黑体"/>
          <w:sz w:val="18"/>
          <w:szCs w:val="18"/>
        </w:rPr>
        <w:br w:type="textWrapping"/>
      </w:r>
      <w:r>
        <w:rPr>
          <w:rFonts w:hint="eastAsia" w:ascii="黑体" w:hAnsi="黑体" w:eastAsia="黑体" w:cs="黑体"/>
          <w:sz w:val="18"/>
          <w:szCs w:val="18"/>
        </w:rPr>
        <w:t>C.只能开窗</w:t>
      </w:r>
    </w:p>
    <w:p w14:paraId="6B280C19">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燃气灶的使用注意事项有哪些（）。</w:t>
      </w:r>
      <w:r>
        <w:rPr>
          <w:rFonts w:hint="eastAsia" w:ascii="黑体" w:hAnsi="黑体" w:eastAsia="黑体" w:cs="黑体"/>
          <w:sz w:val="18"/>
          <w:szCs w:val="18"/>
        </w:rPr>
        <w:br w:type="textWrapping"/>
      </w:r>
      <w:r>
        <w:rPr>
          <w:rFonts w:hint="eastAsia" w:ascii="黑体" w:hAnsi="黑体" w:eastAsia="黑体" w:cs="黑体"/>
          <w:sz w:val="18"/>
          <w:szCs w:val="18"/>
        </w:rPr>
        <w:t>A.不用时关闭燃气总阀</w:t>
      </w:r>
      <w:r>
        <w:rPr>
          <w:rFonts w:hint="eastAsia" w:ascii="黑体" w:hAnsi="黑体" w:eastAsia="黑体" w:cs="黑体"/>
          <w:sz w:val="18"/>
          <w:szCs w:val="18"/>
        </w:rPr>
        <w:br w:type="textWrapping"/>
      </w:r>
      <w:r>
        <w:rPr>
          <w:rFonts w:hint="eastAsia" w:ascii="黑体" w:hAnsi="黑体" w:eastAsia="黑体" w:cs="黑体"/>
          <w:sz w:val="18"/>
          <w:szCs w:val="18"/>
        </w:rPr>
        <w:t>B.点火注意观察是否有火焰</w:t>
      </w:r>
      <w:r>
        <w:rPr>
          <w:rFonts w:hint="eastAsia" w:ascii="黑体" w:hAnsi="黑体" w:eastAsia="黑体" w:cs="黑体"/>
          <w:sz w:val="18"/>
          <w:szCs w:val="18"/>
        </w:rPr>
        <w:br w:type="textWrapping"/>
      </w:r>
      <w:r>
        <w:rPr>
          <w:rFonts w:hint="eastAsia" w:ascii="黑体" w:hAnsi="黑体" w:eastAsia="黑体" w:cs="黑体"/>
          <w:sz w:val="18"/>
          <w:szCs w:val="18"/>
        </w:rPr>
        <w:t>C.定期更换燃气灶电池</w:t>
      </w:r>
      <w:r>
        <w:rPr>
          <w:rFonts w:hint="eastAsia" w:ascii="黑体" w:hAnsi="黑体" w:eastAsia="黑体" w:cs="黑体"/>
          <w:sz w:val="18"/>
          <w:szCs w:val="18"/>
        </w:rPr>
        <w:br w:type="textWrapping"/>
      </w:r>
      <w:r>
        <w:rPr>
          <w:rFonts w:hint="eastAsia" w:ascii="黑体" w:hAnsi="黑体" w:eastAsia="黑体" w:cs="黑体"/>
          <w:sz w:val="18"/>
          <w:szCs w:val="18"/>
        </w:rPr>
        <w:t>D.定期检查燃气灶管路</w:t>
      </w:r>
    </w:p>
    <w:p w14:paraId="7A6F72E1">
      <w:pPr>
        <w:spacing w:line="240" w:lineRule="exact"/>
        <w:rPr>
          <w:rFonts w:ascii="黑体" w:hAnsi="黑体" w:eastAsia="黑体" w:cs="黑体"/>
          <w:sz w:val="18"/>
          <w:szCs w:val="18"/>
        </w:rPr>
      </w:pP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触电事故是由电流及其转换成的能量造成的事故。</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510A333F">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依据《道路交通安全法》的规定，对道路交通安全违法行为行政处罚的种类有（）。</w:t>
      </w:r>
      <w:r>
        <w:rPr>
          <w:rFonts w:hint="eastAsia" w:ascii="黑体" w:hAnsi="黑体" w:eastAsia="黑体" w:cs="黑体"/>
          <w:sz w:val="18"/>
          <w:szCs w:val="18"/>
        </w:rPr>
        <w:br w:type="textWrapping"/>
      </w:r>
      <w:r>
        <w:rPr>
          <w:rFonts w:hint="eastAsia" w:ascii="黑体" w:hAnsi="黑体" w:eastAsia="黑体" w:cs="黑体"/>
          <w:sz w:val="18"/>
          <w:szCs w:val="18"/>
        </w:rPr>
        <w:t>A.责令学习交通法规</w:t>
      </w:r>
      <w:r>
        <w:rPr>
          <w:rFonts w:hint="eastAsia" w:ascii="黑体" w:hAnsi="黑体" w:eastAsia="黑体" w:cs="黑体"/>
          <w:sz w:val="18"/>
          <w:szCs w:val="18"/>
        </w:rPr>
        <w:br w:type="textWrapping"/>
      </w:r>
      <w:r>
        <w:rPr>
          <w:rFonts w:hint="eastAsia" w:ascii="黑体" w:hAnsi="黑体" w:eastAsia="黑体" w:cs="黑体"/>
          <w:sz w:val="18"/>
          <w:szCs w:val="18"/>
          <w:highlight w:val="yellow"/>
        </w:rPr>
        <w:t>B.警告、罚款</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C.暂扣或者吊销机动车驾驶证</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D.拘留</w:t>
      </w:r>
    </w:p>
    <w:p w14:paraId="1918B0F1">
      <w:pPr>
        <w:spacing w:line="240" w:lineRule="exact"/>
        <w:rPr>
          <w:rFonts w:ascii="黑体" w:hAnsi="黑体" w:eastAsia="黑体" w:cs="黑体"/>
          <w:sz w:val="18"/>
          <w:szCs w:val="18"/>
          <w:highlight w:val="yellow"/>
        </w:rPr>
      </w:pP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下列气体属于无色的有（）。</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A.一氧化碳</w:t>
      </w:r>
      <w:r>
        <w:rPr>
          <w:rFonts w:hint="eastAsia" w:ascii="黑体" w:hAnsi="黑体" w:eastAsia="黑体" w:cs="黑体"/>
          <w:sz w:val="18"/>
          <w:szCs w:val="18"/>
        </w:rPr>
        <w:br w:type="textWrapping"/>
      </w:r>
      <w:r>
        <w:rPr>
          <w:rFonts w:hint="eastAsia" w:ascii="黑体" w:hAnsi="黑体" w:eastAsia="黑体" w:cs="黑体"/>
          <w:sz w:val="18"/>
          <w:szCs w:val="18"/>
        </w:rPr>
        <w:t>B.氯气</w:t>
      </w:r>
      <w:r>
        <w:rPr>
          <w:rFonts w:hint="eastAsia" w:ascii="黑体" w:hAnsi="黑体" w:eastAsia="黑体" w:cs="黑体"/>
          <w:sz w:val="18"/>
          <w:szCs w:val="18"/>
        </w:rPr>
        <w:br w:type="textWrapping"/>
      </w:r>
      <w:r>
        <w:rPr>
          <w:rFonts w:hint="eastAsia" w:ascii="黑体" w:hAnsi="黑体" w:eastAsia="黑体" w:cs="黑体"/>
          <w:sz w:val="18"/>
          <w:szCs w:val="18"/>
          <w:highlight w:val="yellow"/>
        </w:rPr>
        <w:t>C.硫化氢</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D.光气</w:t>
      </w:r>
    </w:p>
    <w:p w14:paraId="178AFA6B">
      <w:pPr>
        <w:spacing w:line="240" w:lineRule="exact"/>
        <w:rPr>
          <w:rFonts w:ascii="黑体" w:hAnsi="黑体" w:eastAsia="黑体" w:cs="黑体"/>
          <w:sz w:val="18"/>
          <w:szCs w:val="18"/>
        </w:rPr>
      </w:pP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发生洪水时，应该采用的求救方法是（）。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A.使用哨子发出信号</w:t>
      </w:r>
      <w:r>
        <w:rPr>
          <w:rFonts w:hint="eastAsia" w:ascii="黑体" w:hAnsi="黑体" w:eastAsia="黑体" w:cs="黑体"/>
          <w:sz w:val="18"/>
          <w:szCs w:val="18"/>
        </w:rPr>
        <w:br w:type="textWrapping"/>
      </w:r>
      <w:r>
        <w:rPr>
          <w:rFonts w:hint="eastAsia" w:ascii="黑体" w:hAnsi="黑体" w:eastAsia="黑体" w:cs="黑体"/>
          <w:sz w:val="18"/>
          <w:szCs w:val="18"/>
        </w:rPr>
        <w:t>B.爬上高压线铁塔呼救</w:t>
      </w:r>
      <w:r>
        <w:rPr>
          <w:rFonts w:hint="eastAsia" w:ascii="黑体" w:hAnsi="黑体" w:eastAsia="黑体" w:cs="黑体"/>
          <w:sz w:val="18"/>
          <w:szCs w:val="18"/>
        </w:rPr>
        <w:br w:type="textWrapping"/>
      </w:r>
      <w:r>
        <w:rPr>
          <w:rFonts w:hint="eastAsia" w:ascii="黑体" w:hAnsi="黑体" w:eastAsia="黑体" w:cs="黑体"/>
          <w:sz w:val="18"/>
          <w:szCs w:val="18"/>
          <w:highlight w:val="yellow"/>
        </w:rPr>
        <w:t>C.挥动颜色鲜艳的衣物</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D.大声呼救</w:t>
      </w:r>
    </w:p>
    <w:p w14:paraId="70F140B8">
      <w:pPr>
        <w:spacing w:line="240" w:lineRule="exact"/>
        <w:rPr>
          <w:rFonts w:ascii="黑体" w:hAnsi="黑体" w:eastAsia="黑体" w:cs="黑体"/>
          <w:sz w:val="18"/>
          <w:szCs w:val="18"/>
        </w:rPr>
      </w:pP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家庭常备灭火器宜选用手提式ABC类干粉灭火器，下列有关说法中错误的是（）。</w:t>
      </w:r>
      <w:r>
        <w:rPr>
          <w:rFonts w:hint="eastAsia" w:ascii="黑体" w:hAnsi="黑体" w:eastAsia="黑体" w:cs="黑体"/>
          <w:sz w:val="18"/>
          <w:szCs w:val="18"/>
        </w:rPr>
        <w:br w:type="textWrapping"/>
      </w:r>
      <w:r>
        <w:rPr>
          <w:rFonts w:hint="eastAsia" w:ascii="黑体" w:hAnsi="黑体" w:eastAsia="黑体" w:cs="黑体"/>
          <w:sz w:val="18"/>
          <w:szCs w:val="18"/>
        </w:rPr>
        <w:t>A.灭火器应避免阳光照射、雨淋，远离腐蚀性物质</w:t>
      </w:r>
      <w:r>
        <w:rPr>
          <w:rFonts w:hint="eastAsia" w:ascii="黑体" w:hAnsi="黑体" w:eastAsia="黑体" w:cs="黑体"/>
          <w:sz w:val="18"/>
          <w:szCs w:val="18"/>
        </w:rPr>
        <w:br w:type="textWrapping"/>
      </w:r>
      <w:r>
        <w:rPr>
          <w:rFonts w:hint="eastAsia" w:ascii="黑体" w:hAnsi="黑体" w:eastAsia="黑体" w:cs="黑体"/>
          <w:sz w:val="18"/>
          <w:szCs w:val="18"/>
        </w:rPr>
        <w:t>B.灭火器不可放在卫生间或者暖气上</w:t>
      </w:r>
      <w:r>
        <w:rPr>
          <w:rFonts w:hint="eastAsia" w:ascii="黑体" w:hAnsi="黑体" w:eastAsia="黑体" w:cs="黑体"/>
          <w:sz w:val="18"/>
          <w:szCs w:val="18"/>
        </w:rPr>
        <w:br w:type="textWrapping"/>
      </w:r>
      <w:r>
        <w:rPr>
          <w:rFonts w:hint="eastAsia" w:ascii="黑体" w:hAnsi="黑体" w:eastAsia="黑体" w:cs="黑体"/>
          <w:sz w:val="18"/>
          <w:szCs w:val="18"/>
          <w:highlight w:val="yellow"/>
        </w:rPr>
        <w:t>C.时刻可直接喷在人身上作为防火使用</w:t>
      </w:r>
    </w:p>
    <w:p w14:paraId="589B8896">
      <w:pPr>
        <w:spacing w:line="240" w:lineRule="exact"/>
        <w:rPr>
          <w:rFonts w:ascii="黑体" w:hAnsi="黑体" w:eastAsia="黑体" w:cs="黑体"/>
          <w:sz w:val="18"/>
          <w:szCs w:val="18"/>
        </w:rPr>
      </w:pPr>
      <w:r>
        <w:rPr>
          <w:rFonts w:hint="eastAsia" w:ascii="黑体" w:hAnsi="黑体" w:eastAsia="黑体" w:cs="黑体"/>
          <w:sz w:val="18"/>
          <w:szCs w:val="18"/>
        </w:rPr>
        <w:t>正确答案：C</w:t>
      </w:r>
    </w:p>
    <w:p w14:paraId="445094A8">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46/312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燃烧的三要素不包括（）</w:t>
      </w:r>
      <w:r>
        <w:rPr>
          <w:rFonts w:hint="eastAsia" w:ascii="黑体" w:hAnsi="黑体" w:eastAsia="黑体" w:cs="黑体"/>
          <w:sz w:val="18"/>
          <w:szCs w:val="18"/>
        </w:rPr>
        <w:br w:type="textWrapping"/>
      </w:r>
      <w:r>
        <w:rPr>
          <w:rFonts w:hint="eastAsia" w:ascii="黑体" w:hAnsi="黑体" w:eastAsia="黑体" w:cs="黑体"/>
          <w:sz w:val="18"/>
          <w:szCs w:val="18"/>
        </w:rPr>
        <w:t>A.可燃物</w:t>
      </w:r>
      <w:r>
        <w:rPr>
          <w:rFonts w:hint="eastAsia" w:ascii="黑体" w:hAnsi="黑体" w:eastAsia="黑体" w:cs="黑体"/>
          <w:sz w:val="18"/>
          <w:szCs w:val="18"/>
        </w:rPr>
        <w:br w:type="textWrapping"/>
      </w:r>
      <w:r>
        <w:rPr>
          <w:rFonts w:hint="eastAsia" w:ascii="黑体" w:hAnsi="黑体" w:eastAsia="黑体" w:cs="黑体"/>
          <w:sz w:val="18"/>
          <w:szCs w:val="18"/>
        </w:rPr>
        <w:t>B.点火源</w:t>
      </w:r>
      <w:r>
        <w:rPr>
          <w:rFonts w:hint="eastAsia" w:ascii="黑体" w:hAnsi="黑体" w:eastAsia="黑体" w:cs="黑体"/>
          <w:sz w:val="18"/>
          <w:szCs w:val="18"/>
        </w:rPr>
        <w:br w:type="textWrapping"/>
      </w:r>
      <w:r>
        <w:rPr>
          <w:rFonts w:hint="eastAsia" w:ascii="黑体" w:hAnsi="黑体" w:eastAsia="黑体" w:cs="黑体"/>
          <w:sz w:val="18"/>
          <w:szCs w:val="18"/>
          <w:highlight w:val="yellow"/>
        </w:rPr>
        <w:t>C.灭火剂</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在影剧院发生地震时，应该（）。</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A.不要慌乱，就地避震，趴在座椅旁</w:t>
      </w:r>
      <w:r>
        <w:rPr>
          <w:rFonts w:hint="eastAsia" w:ascii="黑体" w:hAnsi="黑体" w:eastAsia="黑体" w:cs="黑体"/>
          <w:sz w:val="18"/>
          <w:szCs w:val="18"/>
        </w:rPr>
        <w:br w:type="textWrapping"/>
      </w:r>
      <w:r>
        <w:rPr>
          <w:rFonts w:hint="eastAsia" w:ascii="黑体" w:hAnsi="黑体" w:eastAsia="黑体" w:cs="黑体"/>
          <w:sz w:val="18"/>
          <w:szCs w:val="18"/>
        </w:rPr>
        <w:t>B.集中到没有座椅的地方</w:t>
      </w:r>
      <w:r>
        <w:rPr>
          <w:rFonts w:hint="eastAsia" w:ascii="黑体" w:hAnsi="黑体" w:eastAsia="黑体" w:cs="黑体"/>
          <w:sz w:val="18"/>
          <w:szCs w:val="18"/>
        </w:rPr>
        <w:br w:type="textWrapping"/>
      </w:r>
      <w:r>
        <w:rPr>
          <w:rFonts w:hint="eastAsia" w:ascii="黑体" w:hAnsi="黑体" w:eastAsia="黑体" w:cs="黑体"/>
          <w:sz w:val="18"/>
          <w:szCs w:val="18"/>
        </w:rPr>
        <w:t>C.不顾一切向外跑</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48/312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对地震时处于黑暗窒息、饥渴状态下埋压过久的人，救出后正确的护理方法是（）。</w:t>
      </w:r>
      <w:r>
        <w:rPr>
          <w:rFonts w:hint="eastAsia" w:ascii="黑体" w:hAnsi="黑体" w:eastAsia="黑体" w:cs="黑体"/>
          <w:sz w:val="18"/>
          <w:szCs w:val="18"/>
        </w:rPr>
        <w:br w:type="textWrapping"/>
      </w:r>
      <w:r>
        <w:rPr>
          <w:rFonts w:hint="eastAsia" w:ascii="黑体" w:hAnsi="黑体" w:eastAsia="黑体" w:cs="黑体"/>
          <w:sz w:val="18"/>
          <w:szCs w:val="18"/>
        </w:rPr>
        <w:t>A.尽快救出，尽快进食</w:t>
      </w:r>
      <w:r>
        <w:rPr>
          <w:rFonts w:hint="eastAsia" w:ascii="黑体" w:hAnsi="黑体" w:eastAsia="黑体" w:cs="黑体"/>
          <w:sz w:val="18"/>
          <w:szCs w:val="18"/>
        </w:rPr>
        <w:br w:type="textWrapping"/>
      </w:r>
      <w:r>
        <w:rPr>
          <w:rFonts w:hint="eastAsia" w:ascii="黑体" w:hAnsi="黑体" w:eastAsia="黑体" w:cs="黑体"/>
          <w:sz w:val="18"/>
          <w:szCs w:val="18"/>
        </w:rPr>
        <w:t>B.尽快救出，尽快见光亮</w:t>
      </w:r>
      <w:r>
        <w:rPr>
          <w:rFonts w:hint="eastAsia" w:ascii="黑体" w:hAnsi="黑体" w:eastAsia="黑体" w:cs="黑体"/>
          <w:sz w:val="18"/>
          <w:szCs w:val="18"/>
        </w:rPr>
        <w:br w:type="textWrapping"/>
      </w:r>
      <w:r>
        <w:rPr>
          <w:rFonts w:hint="eastAsia" w:ascii="黑体" w:hAnsi="黑体" w:eastAsia="黑体" w:cs="黑体"/>
          <w:sz w:val="18"/>
          <w:szCs w:val="18"/>
          <w:highlight w:val="yellow"/>
        </w:rPr>
        <w:t>C.蒙上眼睛，慢慢进食，处于自然呼吸状态</w:t>
      </w:r>
      <w:r>
        <w:rPr>
          <w:rFonts w:hint="eastAsia" w:ascii="黑体" w:hAnsi="黑体" w:eastAsia="黑体" w:cs="黑体"/>
          <w:sz w:val="18"/>
          <w:szCs w:val="18"/>
        </w:rPr>
        <w:br w:type="textWrapping"/>
      </w:r>
      <w:r>
        <w:rPr>
          <w:rFonts w:hint="eastAsia" w:ascii="黑体" w:hAnsi="黑体" w:eastAsia="黑体" w:cs="黑体"/>
          <w:sz w:val="18"/>
          <w:szCs w:val="18"/>
        </w:rPr>
        <w:t>正确答案：C</w:t>
      </w:r>
    </w:p>
    <w:p w14:paraId="0E9A6ADB">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49/312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依据《劳动法》，下列情形中，不得安排女职工延长其工作时间和夜班劳动的有（）。</w:t>
      </w:r>
      <w:r>
        <w:rPr>
          <w:rFonts w:hint="eastAsia" w:ascii="黑体" w:hAnsi="黑体" w:eastAsia="黑体" w:cs="黑体"/>
          <w:sz w:val="18"/>
          <w:szCs w:val="18"/>
        </w:rPr>
        <w:br w:type="textWrapping"/>
      </w:r>
      <w:r>
        <w:rPr>
          <w:rFonts w:hint="eastAsia" w:ascii="黑体" w:hAnsi="黑体" w:eastAsia="黑体" w:cs="黑体"/>
          <w:sz w:val="18"/>
          <w:szCs w:val="18"/>
          <w:highlight w:val="yellow"/>
        </w:rPr>
        <w:t>A.怀孕7个月以上</w:t>
      </w:r>
      <w:r>
        <w:rPr>
          <w:rFonts w:hint="eastAsia" w:ascii="黑体" w:hAnsi="黑体" w:eastAsia="黑体" w:cs="黑体"/>
          <w:sz w:val="18"/>
          <w:szCs w:val="18"/>
        </w:rPr>
        <w:br w:type="textWrapping"/>
      </w:r>
      <w:r>
        <w:rPr>
          <w:rFonts w:hint="eastAsia" w:ascii="黑体" w:hAnsi="黑体" w:eastAsia="黑体" w:cs="黑体"/>
          <w:sz w:val="18"/>
          <w:szCs w:val="18"/>
        </w:rPr>
        <w:t>B.孕期</w:t>
      </w:r>
      <w:r>
        <w:rPr>
          <w:rFonts w:hint="eastAsia" w:ascii="黑体" w:hAnsi="黑体" w:eastAsia="黑体" w:cs="黑体"/>
          <w:sz w:val="18"/>
          <w:szCs w:val="18"/>
        </w:rPr>
        <w:br w:type="textWrapping"/>
      </w:r>
      <w:r>
        <w:rPr>
          <w:rFonts w:hint="eastAsia" w:ascii="黑体" w:hAnsi="黑体" w:eastAsia="黑体" w:cs="黑体"/>
          <w:sz w:val="18"/>
          <w:szCs w:val="18"/>
          <w:highlight w:val="yellow"/>
        </w:rPr>
        <w:t>C.哺乳期</w:t>
      </w:r>
      <w:r>
        <w:rPr>
          <w:rFonts w:hint="eastAsia" w:ascii="黑体" w:hAnsi="黑体" w:eastAsia="黑体" w:cs="黑体"/>
          <w:sz w:val="18"/>
          <w:szCs w:val="18"/>
        </w:rPr>
        <w:br w:type="textWrapping"/>
      </w:r>
      <w:r>
        <w:rPr>
          <w:rFonts w:hint="eastAsia" w:ascii="黑体" w:hAnsi="黑体" w:eastAsia="黑体" w:cs="黑体"/>
          <w:sz w:val="18"/>
          <w:szCs w:val="18"/>
        </w:rPr>
        <w:t>D.怀孕5个月以上</w:t>
      </w:r>
    </w:p>
    <w:p w14:paraId="172DDAAB">
      <w:pPr>
        <w:spacing w:line="240" w:lineRule="exact"/>
        <w:rPr>
          <w:rFonts w:ascii="黑体" w:hAnsi="黑体" w:eastAsia="黑体" w:cs="黑体"/>
          <w:sz w:val="18"/>
          <w:szCs w:val="18"/>
        </w:rPr>
      </w:pP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被困在火场时，下列求救方法错误的是（）。</w:t>
      </w:r>
      <w:r>
        <w:rPr>
          <w:rFonts w:hint="eastAsia" w:ascii="黑体" w:hAnsi="黑体" w:eastAsia="黑体" w:cs="黑体"/>
          <w:sz w:val="18"/>
          <w:szCs w:val="18"/>
        </w:rPr>
        <w:br w:type="textWrapping"/>
      </w:r>
      <w:r>
        <w:rPr>
          <w:rFonts w:hint="eastAsia" w:ascii="黑体" w:hAnsi="黑体" w:eastAsia="黑体" w:cs="黑体"/>
          <w:sz w:val="18"/>
          <w:szCs w:val="18"/>
        </w:rPr>
        <w:t>A.在窗口、阳台或屋顶处向外大声呼叫</w:t>
      </w:r>
      <w:r>
        <w:rPr>
          <w:rFonts w:hint="eastAsia" w:ascii="黑体" w:hAnsi="黑体" w:eastAsia="黑体" w:cs="黑体"/>
          <w:sz w:val="18"/>
          <w:szCs w:val="18"/>
        </w:rPr>
        <w:br w:type="textWrapping"/>
      </w:r>
      <w:r>
        <w:rPr>
          <w:rFonts w:hint="eastAsia" w:ascii="黑体" w:hAnsi="黑体" w:eastAsia="黑体" w:cs="黑体"/>
          <w:sz w:val="18"/>
          <w:szCs w:val="18"/>
        </w:rPr>
        <w:t>B.白天可挥动鲜艳布条发出求救信号，晚上可挥动手电筒</w:t>
      </w:r>
      <w:r>
        <w:rPr>
          <w:rFonts w:hint="eastAsia" w:ascii="黑体" w:hAnsi="黑体" w:eastAsia="黑体" w:cs="黑体"/>
          <w:sz w:val="18"/>
          <w:szCs w:val="18"/>
        </w:rPr>
        <w:br w:type="textWrapping"/>
      </w:r>
      <w:r>
        <w:rPr>
          <w:rFonts w:hint="eastAsia" w:ascii="黑体" w:hAnsi="黑体" w:eastAsia="黑体" w:cs="黑体"/>
          <w:sz w:val="18"/>
          <w:szCs w:val="18"/>
          <w:highlight w:val="yellow"/>
        </w:rPr>
        <w:t>C.呆在原地，大声哭泣</w:t>
      </w:r>
    </w:p>
    <w:p w14:paraId="5C813F47">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物质无可见光的缓慢燃烧，通常产生烟气和温度升高的现象，称为（）。</w:t>
      </w:r>
      <w:r>
        <w:rPr>
          <w:rFonts w:hint="eastAsia" w:ascii="黑体" w:hAnsi="黑体" w:eastAsia="黑体" w:cs="黑体"/>
          <w:sz w:val="18"/>
          <w:szCs w:val="18"/>
        </w:rPr>
        <w:br w:type="textWrapping"/>
      </w:r>
      <w:r>
        <w:rPr>
          <w:rFonts w:hint="eastAsia" w:ascii="黑体" w:hAnsi="黑体" w:eastAsia="黑体" w:cs="黑体"/>
          <w:sz w:val="18"/>
          <w:szCs w:val="18"/>
        </w:rPr>
        <w:t>A.自燃</w:t>
      </w:r>
      <w:r>
        <w:rPr>
          <w:rFonts w:hint="eastAsia" w:ascii="黑体" w:hAnsi="黑体" w:eastAsia="黑体" w:cs="黑体"/>
          <w:sz w:val="18"/>
          <w:szCs w:val="18"/>
        </w:rPr>
        <w:br w:type="textWrapping"/>
      </w:r>
      <w:r>
        <w:rPr>
          <w:rFonts w:hint="eastAsia" w:ascii="黑体" w:hAnsi="黑体" w:eastAsia="黑体" w:cs="黑体"/>
          <w:sz w:val="18"/>
          <w:szCs w:val="18"/>
          <w:highlight w:val="yellow"/>
        </w:rPr>
        <w:t>B.阴燃</w:t>
      </w:r>
      <w:r>
        <w:rPr>
          <w:rFonts w:hint="eastAsia" w:ascii="黑体" w:hAnsi="黑体" w:eastAsia="黑体" w:cs="黑体"/>
          <w:sz w:val="18"/>
          <w:szCs w:val="18"/>
        </w:rPr>
        <w:br w:type="textWrapping"/>
      </w:r>
      <w:r>
        <w:rPr>
          <w:rFonts w:hint="eastAsia" w:ascii="黑体" w:hAnsi="黑体" w:eastAsia="黑体" w:cs="黑体"/>
          <w:sz w:val="18"/>
          <w:szCs w:val="18"/>
        </w:rPr>
        <w:t>C.闪燃</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根据《道路交通安全法》，其他车辆和行人应当让行的执行紧急任务的应急车辆包括（）。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A.警车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B.消防车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C.救护车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D.工程救险车</w:t>
      </w:r>
    </w:p>
    <w:p w14:paraId="4F70ED46">
      <w:pPr>
        <w:spacing w:line="240" w:lineRule="exact"/>
        <w:rPr>
          <w:rFonts w:ascii="黑体" w:hAnsi="黑体" w:eastAsia="黑体" w:cs="黑体"/>
          <w:sz w:val="18"/>
          <w:szCs w:val="18"/>
        </w:rPr>
      </w:pP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53/312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在作业过程中职工对于用人单位任何指挥都应无条件服从。</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p>
    <w:p w14:paraId="60AA0B00">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《全国安全生产专项整治三年行动计划》的启动时间为（）。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A.2020年4月</w:t>
      </w:r>
      <w:r>
        <w:rPr>
          <w:rFonts w:hint="eastAsia" w:ascii="黑体" w:hAnsi="黑体" w:eastAsia="黑体" w:cs="黑体"/>
          <w:sz w:val="18"/>
          <w:szCs w:val="18"/>
        </w:rPr>
        <w:br w:type="textWrapping"/>
      </w:r>
      <w:r>
        <w:rPr>
          <w:rFonts w:hint="eastAsia" w:ascii="黑体" w:hAnsi="黑体" w:eastAsia="黑体" w:cs="黑体"/>
          <w:sz w:val="18"/>
          <w:szCs w:val="18"/>
        </w:rPr>
        <w:t>B.2020年5月</w:t>
      </w:r>
      <w:r>
        <w:rPr>
          <w:rFonts w:hint="eastAsia" w:ascii="黑体" w:hAnsi="黑体" w:eastAsia="黑体" w:cs="黑体"/>
          <w:sz w:val="18"/>
          <w:szCs w:val="18"/>
        </w:rPr>
        <w:br w:type="textWrapping"/>
      </w:r>
      <w:r>
        <w:rPr>
          <w:rFonts w:hint="eastAsia" w:ascii="黑体" w:hAnsi="黑体" w:eastAsia="黑体" w:cs="黑体"/>
          <w:sz w:val="18"/>
          <w:szCs w:val="18"/>
        </w:rPr>
        <w:t>C.2020年6月</w:t>
      </w:r>
    </w:p>
    <w:p w14:paraId="446DE700">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高处坠落指作业人员在工作面失去平衡，在重力作用下坠落引起的事故。</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22922860">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国家公布的重点监管的危险化学品共有（）种。</w:t>
      </w:r>
      <w:r>
        <w:rPr>
          <w:rFonts w:hint="eastAsia" w:ascii="黑体" w:hAnsi="黑体" w:eastAsia="黑体" w:cs="黑体"/>
          <w:sz w:val="18"/>
          <w:szCs w:val="18"/>
        </w:rPr>
        <w:br w:type="textWrapping"/>
      </w:r>
      <w:r>
        <w:rPr>
          <w:rFonts w:hint="eastAsia" w:ascii="黑体" w:hAnsi="黑体" w:eastAsia="黑体" w:cs="黑体"/>
          <w:sz w:val="18"/>
          <w:szCs w:val="18"/>
        </w:rPr>
        <w:t>A.70</w:t>
      </w:r>
      <w:r>
        <w:rPr>
          <w:rFonts w:hint="eastAsia" w:ascii="黑体" w:hAnsi="黑体" w:eastAsia="黑体" w:cs="黑体"/>
          <w:sz w:val="18"/>
          <w:szCs w:val="18"/>
        </w:rPr>
        <w:br w:type="textWrapping"/>
      </w:r>
      <w:r>
        <w:rPr>
          <w:rFonts w:hint="eastAsia" w:ascii="黑体" w:hAnsi="黑体" w:eastAsia="黑体" w:cs="黑体"/>
          <w:sz w:val="18"/>
          <w:szCs w:val="18"/>
          <w:highlight w:val="yellow"/>
        </w:rPr>
        <w:t>B.74</w:t>
      </w:r>
      <w:r>
        <w:rPr>
          <w:rFonts w:hint="eastAsia" w:ascii="黑体" w:hAnsi="黑体" w:eastAsia="黑体" w:cs="黑体"/>
          <w:sz w:val="18"/>
          <w:szCs w:val="18"/>
        </w:rPr>
        <w:br w:type="textWrapping"/>
      </w:r>
      <w:r>
        <w:rPr>
          <w:rFonts w:hint="eastAsia" w:ascii="黑体" w:hAnsi="黑体" w:eastAsia="黑体" w:cs="黑体"/>
          <w:sz w:val="18"/>
          <w:szCs w:val="18"/>
        </w:rPr>
        <w:t>C.80</w:t>
      </w:r>
    </w:p>
    <w:p w14:paraId="4AF6FD62">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易燃易爆场所中不能使用（）工具。</w:t>
      </w:r>
      <w:r>
        <w:rPr>
          <w:rFonts w:hint="eastAsia" w:ascii="黑体" w:hAnsi="黑体" w:eastAsia="黑体" w:cs="黑体"/>
          <w:sz w:val="18"/>
          <w:szCs w:val="18"/>
        </w:rPr>
        <w:br w:type="textWrapping"/>
      </w:r>
      <w:r>
        <w:rPr>
          <w:rFonts w:hint="eastAsia" w:ascii="黑体" w:hAnsi="黑体" w:eastAsia="黑体" w:cs="黑体"/>
          <w:sz w:val="18"/>
          <w:szCs w:val="18"/>
          <w:highlight w:val="yellow"/>
        </w:rPr>
        <w:t>A.铁质</w:t>
      </w:r>
      <w:r>
        <w:rPr>
          <w:rFonts w:hint="eastAsia" w:ascii="黑体" w:hAnsi="黑体" w:eastAsia="黑体" w:cs="黑体"/>
          <w:sz w:val="18"/>
          <w:szCs w:val="18"/>
        </w:rPr>
        <w:br w:type="textWrapping"/>
      </w:r>
      <w:r>
        <w:rPr>
          <w:rFonts w:hint="eastAsia" w:ascii="黑体" w:hAnsi="黑体" w:eastAsia="黑体" w:cs="黑体"/>
          <w:sz w:val="18"/>
          <w:szCs w:val="18"/>
        </w:rPr>
        <w:t>B.铜制</w:t>
      </w:r>
      <w:r>
        <w:rPr>
          <w:rFonts w:hint="eastAsia" w:ascii="黑体" w:hAnsi="黑体" w:eastAsia="黑体" w:cs="黑体"/>
          <w:sz w:val="18"/>
          <w:szCs w:val="18"/>
        </w:rPr>
        <w:br w:type="textWrapping"/>
      </w:r>
      <w:r>
        <w:rPr>
          <w:rFonts w:hint="eastAsia" w:ascii="黑体" w:hAnsi="黑体" w:eastAsia="黑体" w:cs="黑体"/>
          <w:sz w:val="18"/>
          <w:szCs w:val="18"/>
        </w:rPr>
        <w:t>C.木制</w:t>
      </w:r>
    </w:p>
    <w:p w14:paraId="4F092BAD">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氢气泄漏时，易在屋（）聚集。</w:t>
      </w:r>
      <w:r>
        <w:rPr>
          <w:rFonts w:hint="eastAsia" w:ascii="黑体" w:hAnsi="黑体" w:eastAsia="黑体" w:cs="黑体"/>
          <w:sz w:val="18"/>
          <w:szCs w:val="18"/>
        </w:rPr>
        <w:br w:type="textWrapping"/>
      </w:r>
      <w:r>
        <w:rPr>
          <w:rFonts w:hint="eastAsia" w:ascii="黑体" w:hAnsi="黑体" w:eastAsia="黑体" w:cs="黑体"/>
          <w:sz w:val="18"/>
          <w:szCs w:val="18"/>
          <w:highlight w:val="yellow"/>
        </w:rPr>
        <w:t>A.顶</w:t>
      </w:r>
      <w:r>
        <w:rPr>
          <w:rFonts w:hint="eastAsia" w:ascii="黑体" w:hAnsi="黑体" w:eastAsia="黑体" w:cs="黑体"/>
          <w:sz w:val="18"/>
          <w:szCs w:val="18"/>
        </w:rPr>
        <w:br w:type="textWrapping"/>
      </w:r>
      <w:r>
        <w:rPr>
          <w:rFonts w:hint="eastAsia" w:ascii="黑体" w:hAnsi="黑体" w:eastAsia="黑体" w:cs="黑体"/>
          <w:sz w:val="18"/>
          <w:szCs w:val="18"/>
        </w:rPr>
        <w:t>B.中</w:t>
      </w:r>
      <w:r>
        <w:rPr>
          <w:rFonts w:hint="eastAsia" w:ascii="黑体" w:hAnsi="黑体" w:eastAsia="黑体" w:cs="黑体"/>
          <w:sz w:val="18"/>
          <w:szCs w:val="18"/>
        </w:rPr>
        <w:br w:type="textWrapping"/>
      </w:r>
      <w:r>
        <w:rPr>
          <w:rFonts w:hint="eastAsia" w:ascii="黑体" w:hAnsi="黑体" w:eastAsia="黑体" w:cs="黑体"/>
          <w:sz w:val="18"/>
          <w:szCs w:val="18"/>
        </w:rPr>
        <w:t>C.底</w:t>
      </w:r>
    </w:p>
    <w:p w14:paraId="4A980440">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59/312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下列金属（）不列入金属毒物类。</w:t>
      </w:r>
      <w:r>
        <w:rPr>
          <w:rFonts w:hint="eastAsia" w:ascii="黑体" w:hAnsi="黑体" w:eastAsia="黑体" w:cs="黑体"/>
          <w:sz w:val="18"/>
          <w:szCs w:val="18"/>
        </w:rPr>
        <w:br w:type="textWrapping"/>
      </w:r>
      <w:r>
        <w:rPr>
          <w:rFonts w:hint="eastAsia" w:ascii="黑体" w:hAnsi="黑体" w:eastAsia="黑体" w:cs="黑体"/>
          <w:sz w:val="18"/>
          <w:szCs w:val="18"/>
        </w:rPr>
        <w:t>A.铅</w:t>
      </w:r>
      <w:r>
        <w:rPr>
          <w:rFonts w:hint="eastAsia" w:ascii="黑体" w:hAnsi="黑体" w:eastAsia="黑体" w:cs="黑体"/>
          <w:sz w:val="18"/>
          <w:szCs w:val="18"/>
        </w:rPr>
        <w:br w:type="textWrapping"/>
      </w:r>
      <w:r>
        <w:rPr>
          <w:rFonts w:hint="eastAsia" w:ascii="黑体" w:hAnsi="黑体" w:eastAsia="黑体" w:cs="黑体"/>
          <w:sz w:val="18"/>
          <w:szCs w:val="18"/>
          <w:highlight w:val="yellow"/>
        </w:rPr>
        <w:t>B.钢</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C.铜</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D.铁</w:t>
      </w:r>
    </w:p>
    <w:p w14:paraId="31CD06C9">
      <w:pPr>
        <w:spacing w:line="240" w:lineRule="exact"/>
        <w:rPr>
          <w:rFonts w:ascii="黑体" w:hAnsi="黑体" w:eastAsia="黑体" w:cs="黑体"/>
          <w:sz w:val="18"/>
          <w:szCs w:val="18"/>
        </w:rPr>
      </w:pP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转岗、变换工种后不需进行相应的安全教育。</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p>
    <w:p w14:paraId="3FAF0411">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61/312</w:t>
      </w:r>
      <w:r>
        <w:rPr>
          <w:rFonts w:hint="eastAsia" w:ascii="黑体" w:hAnsi="黑体" w:eastAsia="黑体" w:cs="黑体"/>
          <w:sz w:val="18"/>
          <w:szCs w:val="18"/>
        </w:rPr>
        <w:br w:type="textWrapping"/>
      </w:r>
      <w:r>
        <w:rPr>
          <w:rFonts w:hint="eastAsia" w:ascii="黑体" w:hAnsi="黑体" w:eastAsia="黑体" w:cs="黑体"/>
          <w:sz w:val="18"/>
          <w:szCs w:val="18"/>
        </w:rPr>
        <w:t>单选题</w:t>
      </w:r>
    </w:p>
    <w:p w14:paraId="3CB68D3C">
      <w:pPr>
        <w:spacing w:line="240" w:lineRule="exact"/>
        <w:rPr>
          <w:rFonts w:ascii="黑体" w:hAnsi="黑体" w:eastAsia="黑体" w:cs="黑体"/>
          <w:sz w:val="18"/>
          <w:szCs w:val="18"/>
        </w:rPr>
      </w:pPr>
      <w:r>
        <w:rPr>
          <w:rFonts w:hint="eastAsia" w:ascii="黑体" w:hAnsi="黑体" w:eastAsia="黑体" w:cs="黑体"/>
          <w:sz w:val="18"/>
          <w:szCs w:val="18"/>
        </w:rPr>
        <w:t>《安全生产法》规定，事故调查处理应当遵循的原则是（）、依法依规、实事求是、注重实效。</w:t>
      </w:r>
      <w:r>
        <w:rPr>
          <w:rFonts w:hint="eastAsia" w:ascii="黑体" w:hAnsi="黑体" w:eastAsia="黑体" w:cs="黑体"/>
          <w:sz w:val="18"/>
          <w:szCs w:val="18"/>
        </w:rPr>
        <w:br w:type="textWrapping"/>
      </w:r>
      <w:r>
        <w:rPr>
          <w:rFonts w:hint="eastAsia" w:ascii="黑体" w:hAnsi="黑体" w:eastAsia="黑体" w:cs="黑体"/>
          <w:sz w:val="18"/>
          <w:szCs w:val="18"/>
        </w:rPr>
        <w:t>A.查清事故原因</w:t>
      </w:r>
      <w:r>
        <w:rPr>
          <w:rFonts w:hint="eastAsia" w:ascii="黑体" w:hAnsi="黑体" w:eastAsia="黑体" w:cs="黑体"/>
          <w:sz w:val="18"/>
          <w:szCs w:val="18"/>
        </w:rPr>
        <w:br w:type="textWrapping"/>
      </w:r>
      <w:r>
        <w:rPr>
          <w:rFonts w:hint="eastAsia" w:ascii="黑体" w:hAnsi="黑体" w:eastAsia="黑体" w:cs="黑体"/>
          <w:sz w:val="18"/>
          <w:szCs w:val="18"/>
        </w:rPr>
        <w:t>B.查明事故性质和责任</w:t>
      </w:r>
      <w:r>
        <w:rPr>
          <w:rFonts w:hint="eastAsia" w:ascii="黑体" w:hAnsi="黑体" w:eastAsia="黑体" w:cs="黑体"/>
          <w:sz w:val="18"/>
          <w:szCs w:val="18"/>
        </w:rPr>
        <w:br w:type="textWrapping"/>
      </w:r>
      <w:r>
        <w:rPr>
          <w:rFonts w:hint="eastAsia" w:ascii="黑体" w:hAnsi="黑体" w:eastAsia="黑体" w:cs="黑体"/>
          <w:sz w:val="18"/>
          <w:szCs w:val="18"/>
          <w:highlight w:val="yellow"/>
        </w:rPr>
        <w:t>C.科学严谨</w:t>
      </w:r>
    </w:p>
    <w:p w14:paraId="6C500D6A">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不属于助燃气体的是（）。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A.二氧化碳</w:t>
      </w:r>
      <w:r>
        <w:rPr>
          <w:rFonts w:hint="eastAsia" w:ascii="黑体" w:hAnsi="黑体" w:eastAsia="黑体" w:cs="黑体"/>
          <w:sz w:val="18"/>
          <w:szCs w:val="18"/>
        </w:rPr>
        <w:br w:type="textWrapping"/>
      </w:r>
      <w:r>
        <w:rPr>
          <w:rFonts w:hint="eastAsia" w:ascii="黑体" w:hAnsi="黑体" w:eastAsia="黑体" w:cs="黑体"/>
          <w:sz w:val="18"/>
          <w:szCs w:val="18"/>
        </w:rPr>
        <w:t>B.氧气</w:t>
      </w:r>
      <w:r>
        <w:rPr>
          <w:rFonts w:hint="eastAsia" w:ascii="黑体" w:hAnsi="黑体" w:eastAsia="黑体" w:cs="黑体"/>
          <w:sz w:val="18"/>
          <w:szCs w:val="18"/>
        </w:rPr>
        <w:br w:type="textWrapping"/>
      </w:r>
      <w:r>
        <w:rPr>
          <w:rFonts w:hint="eastAsia" w:ascii="黑体" w:hAnsi="黑体" w:eastAsia="黑体" w:cs="黑体"/>
          <w:sz w:val="18"/>
          <w:szCs w:val="18"/>
        </w:rPr>
        <w:t>C.氯气</w:t>
      </w:r>
    </w:p>
    <w:p w14:paraId="7584B399">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职业病防治工作的方针是（）。</w:t>
      </w:r>
      <w:r>
        <w:rPr>
          <w:rFonts w:hint="eastAsia" w:ascii="黑体" w:hAnsi="黑体" w:eastAsia="黑体" w:cs="黑体"/>
          <w:sz w:val="18"/>
          <w:szCs w:val="18"/>
        </w:rPr>
        <w:br w:type="textWrapping"/>
      </w:r>
      <w:r>
        <w:rPr>
          <w:rFonts w:hint="eastAsia" w:ascii="黑体" w:hAnsi="黑体" w:eastAsia="黑体" w:cs="黑体"/>
          <w:sz w:val="18"/>
          <w:szCs w:val="18"/>
        </w:rPr>
        <w:t>A.坚持预防为主、综合治理</w:t>
      </w:r>
      <w:r>
        <w:rPr>
          <w:rFonts w:hint="eastAsia" w:ascii="黑体" w:hAnsi="黑体" w:eastAsia="黑体" w:cs="黑体"/>
          <w:sz w:val="18"/>
          <w:szCs w:val="18"/>
        </w:rPr>
        <w:br w:type="textWrapping"/>
      </w:r>
      <w:r>
        <w:rPr>
          <w:rFonts w:hint="eastAsia" w:ascii="黑体" w:hAnsi="黑体" w:eastAsia="黑体" w:cs="黑体"/>
          <w:sz w:val="18"/>
          <w:szCs w:val="18"/>
          <w:highlight w:val="yellow"/>
        </w:rPr>
        <w:t>B.坚持预防为主、防治结合</w:t>
      </w:r>
      <w:r>
        <w:rPr>
          <w:rFonts w:hint="eastAsia" w:ascii="黑体" w:hAnsi="黑体" w:eastAsia="黑体" w:cs="黑体"/>
          <w:sz w:val="18"/>
          <w:szCs w:val="18"/>
        </w:rPr>
        <w:br w:type="textWrapping"/>
      </w:r>
      <w:r>
        <w:rPr>
          <w:rFonts w:hint="eastAsia" w:ascii="黑体" w:hAnsi="黑体" w:eastAsia="黑体" w:cs="黑体"/>
          <w:sz w:val="18"/>
          <w:szCs w:val="18"/>
        </w:rPr>
        <w:t>C.坚持预防为主、分类管理</w:t>
      </w:r>
    </w:p>
    <w:p w14:paraId="5B7A70F0">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（）属于易燃气体。</w:t>
      </w:r>
      <w:r>
        <w:rPr>
          <w:rFonts w:hint="eastAsia" w:ascii="黑体" w:hAnsi="黑体" w:eastAsia="黑体" w:cs="黑体"/>
          <w:sz w:val="18"/>
          <w:szCs w:val="18"/>
        </w:rPr>
        <w:br w:type="textWrapping"/>
      </w:r>
      <w:r>
        <w:rPr>
          <w:rFonts w:hint="eastAsia" w:ascii="黑体" w:hAnsi="黑体" w:eastAsia="黑体" w:cs="黑体"/>
          <w:sz w:val="18"/>
          <w:szCs w:val="18"/>
        </w:rPr>
        <w:t>A.二氧化碳</w:t>
      </w:r>
      <w:r>
        <w:rPr>
          <w:rFonts w:hint="eastAsia" w:ascii="黑体" w:hAnsi="黑体" w:eastAsia="黑体" w:cs="黑体"/>
          <w:sz w:val="18"/>
          <w:szCs w:val="18"/>
        </w:rPr>
        <w:br w:type="textWrapping"/>
      </w:r>
      <w:r>
        <w:rPr>
          <w:rFonts w:hint="eastAsia" w:ascii="黑体" w:hAnsi="黑体" w:eastAsia="黑体" w:cs="黑体"/>
          <w:sz w:val="18"/>
          <w:szCs w:val="18"/>
        </w:rPr>
        <w:t>B.氧气</w:t>
      </w:r>
      <w:r>
        <w:rPr>
          <w:rFonts w:hint="eastAsia" w:ascii="黑体" w:hAnsi="黑体" w:eastAsia="黑体" w:cs="黑体"/>
          <w:sz w:val="18"/>
          <w:szCs w:val="18"/>
        </w:rPr>
        <w:br w:type="textWrapping"/>
      </w:r>
      <w:r>
        <w:rPr>
          <w:rFonts w:hint="eastAsia" w:ascii="黑体" w:hAnsi="黑体" w:eastAsia="黑体" w:cs="黑体"/>
          <w:sz w:val="18"/>
          <w:szCs w:val="18"/>
          <w:highlight w:val="yellow"/>
        </w:rPr>
        <w:t>C.乙炔</w:t>
      </w:r>
    </w:p>
    <w:p w14:paraId="1776ECB1">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火灾现场寻找被困人员的方法不包括（）。</w:t>
      </w:r>
      <w:r>
        <w:rPr>
          <w:rFonts w:hint="eastAsia" w:ascii="黑体" w:hAnsi="黑体" w:eastAsia="黑体" w:cs="黑体"/>
          <w:sz w:val="18"/>
          <w:szCs w:val="18"/>
        </w:rPr>
        <w:br w:type="textWrapping"/>
      </w:r>
      <w:r>
        <w:rPr>
          <w:rFonts w:hint="eastAsia" w:ascii="黑体" w:hAnsi="黑体" w:eastAsia="黑体" w:cs="黑体"/>
          <w:sz w:val="18"/>
          <w:szCs w:val="18"/>
        </w:rPr>
        <w:t>A.询问知情人</w:t>
      </w:r>
      <w:r>
        <w:rPr>
          <w:rFonts w:hint="eastAsia" w:ascii="黑体" w:hAnsi="黑体" w:eastAsia="黑体" w:cs="黑体"/>
          <w:sz w:val="18"/>
          <w:szCs w:val="18"/>
        </w:rPr>
        <w:br w:type="textWrapping"/>
      </w:r>
      <w:r>
        <w:rPr>
          <w:rFonts w:hint="eastAsia" w:ascii="黑体" w:hAnsi="黑体" w:eastAsia="黑体" w:cs="黑体"/>
          <w:sz w:val="18"/>
          <w:szCs w:val="18"/>
          <w:highlight w:val="yellow"/>
        </w:rPr>
        <w:t>B.让刚脱离火险场所人员返回火场内寻找</w:t>
      </w:r>
      <w:r>
        <w:rPr>
          <w:rFonts w:hint="eastAsia" w:ascii="黑体" w:hAnsi="黑体" w:eastAsia="黑体" w:cs="黑体"/>
          <w:sz w:val="18"/>
          <w:szCs w:val="18"/>
        </w:rPr>
        <w:br w:type="textWrapping"/>
      </w:r>
      <w:r>
        <w:rPr>
          <w:rFonts w:hint="eastAsia" w:ascii="黑体" w:hAnsi="黑体" w:eastAsia="黑体" w:cs="黑体"/>
          <w:sz w:val="18"/>
          <w:szCs w:val="18"/>
        </w:rPr>
        <w:t>C.主动呼喊被困人员</w:t>
      </w:r>
    </w:p>
    <w:p w14:paraId="45028475">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根据系统安全工程的观点，危险是指系统中存在发生不期望后果的可能性超过了人们的（）。</w:t>
      </w:r>
      <w:r>
        <w:rPr>
          <w:rFonts w:hint="eastAsia" w:ascii="黑体" w:hAnsi="黑体" w:eastAsia="黑体" w:cs="黑体"/>
          <w:sz w:val="18"/>
          <w:szCs w:val="18"/>
        </w:rPr>
        <w:br w:type="textWrapping"/>
      </w:r>
      <w:r>
        <w:rPr>
          <w:rFonts w:hint="eastAsia" w:ascii="黑体" w:hAnsi="黑体" w:eastAsia="黑体" w:cs="黑体"/>
          <w:sz w:val="18"/>
          <w:szCs w:val="18"/>
          <w:highlight w:val="yellow"/>
        </w:rPr>
        <w:t>A.承受程度</w:t>
      </w:r>
      <w:r>
        <w:rPr>
          <w:rFonts w:hint="eastAsia" w:ascii="黑体" w:hAnsi="黑体" w:eastAsia="黑体" w:cs="黑体"/>
          <w:sz w:val="18"/>
          <w:szCs w:val="18"/>
        </w:rPr>
        <w:br w:type="textWrapping"/>
      </w:r>
      <w:r>
        <w:rPr>
          <w:rFonts w:hint="eastAsia" w:ascii="黑体" w:hAnsi="黑体" w:eastAsia="黑体" w:cs="黑体"/>
          <w:sz w:val="18"/>
          <w:szCs w:val="18"/>
        </w:rPr>
        <w:t>B.认知能力</w:t>
      </w:r>
      <w:r>
        <w:rPr>
          <w:rFonts w:hint="eastAsia" w:ascii="黑体" w:hAnsi="黑体" w:eastAsia="黑体" w:cs="黑体"/>
          <w:sz w:val="18"/>
          <w:szCs w:val="18"/>
        </w:rPr>
        <w:br w:type="textWrapping"/>
      </w:r>
      <w:r>
        <w:rPr>
          <w:rFonts w:hint="eastAsia" w:ascii="黑体" w:hAnsi="黑体" w:eastAsia="黑体" w:cs="黑体"/>
          <w:sz w:val="18"/>
          <w:szCs w:val="18"/>
        </w:rPr>
        <w:t>C.实践水平</w:t>
      </w:r>
    </w:p>
    <w:p w14:paraId="7E7D6003">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67/312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劳动者有获得职业卫生教育、培训的权利。</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68/312</w:t>
      </w:r>
      <w:r>
        <w:rPr>
          <w:rFonts w:hint="eastAsia" w:ascii="黑体" w:hAnsi="黑体" w:eastAsia="黑体" w:cs="黑体"/>
          <w:sz w:val="18"/>
          <w:szCs w:val="18"/>
        </w:rPr>
        <w:br w:type="textWrapping"/>
      </w:r>
      <w:r>
        <w:rPr>
          <w:rFonts w:hint="eastAsia" w:ascii="黑体" w:hAnsi="黑体" w:eastAsia="黑体" w:cs="黑体"/>
          <w:sz w:val="18"/>
          <w:szCs w:val="18"/>
        </w:rPr>
        <w:t>单选题</w:t>
      </w:r>
    </w:p>
    <w:p w14:paraId="4535ED3F">
      <w:pPr>
        <w:spacing w:line="240" w:lineRule="exact"/>
        <w:rPr>
          <w:rFonts w:ascii="黑体" w:hAnsi="黑体" w:eastAsia="黑体" w:cs="黑体"/>
          <w:sz w:val="18"/>
          <w:szCs w:val="18"/>
        </w:rPr>
      </w:pPr>
      <w:r>
        <w:rPr>
          <w:rFonts w:hint="eastAsia" w:ascii="黑体" w:hAnsi="黑体" w:eastAsia="黑体" w:cs="黑体"/>
          <w:sz w:val="18"/>
          <w:szCs w:val="18"/>
        </w:rPr>
        <w:t>（）方法是保护人身安全的最后一道防线。</w:t>
      </w:r>
      <w:r>
        <w:rPr>
          <w:rFonts w:hint="eastAsia" w:ascii="黑体" w:hAnsi="黑体" w:eastAsia="黑体" w:cs="黑体"/>
          <w:sz w:val="18"/>
          <w:szCs w:val="18"/>
        </w:rPr>
        <w:br w:type="textWrapping"/>
      </w:r>
      <w:r>
        <w:rPr>
          <w:rFonts w:hint="eastAsia" w:ascii="黑体" w:hAnsi="黑体" w:eastAsia="黑体" w:cs="黑体"/>
          <w:sz w:val="18"/>
          <w:szCs w:val="18"/>
        </w:rPr>
        <w:t>A.隔离</w:t>
      </w:r>
      <w:r>
        <w:rPr>
          <w:rFonts w:hint="eastAsia" w:ascii="黑体" w:hAnsi="黑体" w:eastAsia="黑体" w:cs="黑体"/>
          <w:sz w:val="18"/>
          <w:szCs w:val="18"/>
        </w:rPr>
        <w:br w:type="textWrapping"/>
      </w:r>
      <w:r>
        <w:rPr>
          <w:rFonts w:hint="eastAsia" w:ascii="黑体" w:hAnsi="黑体" w:eastAsia="黑体" w:cs="黑体"/>
          <w:sz w:val="18"/>
          <w:szCs w:val="18"/>
        </w:rPr>
        <w:t>B.避难</w:t>
      </w:r>
      <w:r>
        <w:rPr>
          <w:rFonts w:hint="eastAsia" w:ascii="黑体" w:hAnsi="黑体" w:eastAsia="黑体" w:cs="黑体"/>
          <w:sz w:val="18"/>
          <w:szCs w:val="18"/>
        </w:rPr>
        <w:br w:type="textWrapping"/>
      </w:r>
      <w:r>
        <w:rPr>
          <w:rFonts w:hint="eastAsia" w:ascii="黑体" w:hAnsi="黑体" w:eastAsia="黑体" w:cs="黑体"/>
          <w:sz w:val="18"/>
          <w:szCs w:val="18"/>
          <w:highlight w:val="yellow"/>
        </w:rPr>
        <w:t>C.个体防护</w:t>
      </w:r>
    </w:p>
    <w:p w14:paraId="31B4C795">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69/312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下列选项中，不属于易燃气体的是（）。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A.二氧化碳</w:t>
      </w:r>
      <w:r>
        <w:rPr>
          <w:rFonts w:hint="eastAsia" w:ascii="黑体" w:hAnsi="黑体" w:eastAsia="黑体" w:cs="黑体"/>
          <w:sz w:val="18"/>
          <w:szCs w:val="18"/>
        </w:rPr>
        <w:br w:type="textWrapping"/>
      </w:r>
      <w:r>
        <w:rPr>
          <w:rFonts w:hint="eastAsia" w:ascii="黑体" w:hAnsi="黑体" w:eastAsia="黑体" w:cs="黑体"/>
          <w:sz w:val="18"/>
          <w:szCs w:val="18"/>
        </w:rPr>
        <w:t>B.乙炔</w:t>
      </w:r>
      <w:r>
        <w:rPr>
          <w:rFonts w:hint="eastAsia" w:ascii="黑体" w:hAnsi="黑体" w:eastAsia="黑体" w:cs="黑体"/>
          <w:sz w:val="18"/>
          <w:szCs w:val="18"/>
        </w:rPr>
        <w:br w:type="textWrapping"/>
      </w:r>
      <w:r>
        <w:rPr>
          <w:rFonts w:hint="eastAsia" w:ascii="黑体" w:hAnsi="黑体" w:eastAsia="黑体" w:cs="黑体"/>
          <w:sz w:val="18"/>
          <w:szCs w:val="18"/>
          <w:highlight w:val="yellow"/>
        </w:rPr>
        <w:t>C.氧气</w:t>
      </w:r>
      <w:r>
        <w:rPr>
          <w:rFonts w:hint="eastAsia" w:ascii="黑体" w:hAnsi="黑体" w:eastAsia="黑体" w:cs="黑体"/>
          <w:sz w:val="18"/>
          <w:szCs w:val="18"/>
        </w:rPr>
        <w:br w:type="textWrapping"/>
      </w:r>
      <w:r>
        <w:rPr>
          <w:rFonts w:hint="eastAsia" w:ascii="黑体" w:hAnsi="黑体" w:eastAsia="黑体" w:cs="黑体"/>
          <w:sz w:val="18"/>
          <w:szCs w:val="18"/>
          <w:highlight w:val="yellow"/>
        </w:rPr>
        <w:t>D.氩气</w:t>
      </w:r>
    </w:p>
    <w:p w14:paraId="6110B420">
      <w:pPr>
        <w:spacing w:line="240" w:lineRule="exact"/>
        <w:rPr>
          <w:rFonts w:ascii="黑体" w:hAnsi="黑体" w:eastAsia="黑体" w:cs="黑体"/>
          <w:sz w:val="18"/>
          <w:szCs w:val="18"/>
        </w:rPr>
      </w:pP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安全生产许可证有效期为（）年。</w:t>
      </w:r>
      <w:r>
        <w:rPr>
          <w:rFonts w:hint="eastAsia" w:ascii="黑体" w:hAnsi="黑体" w:eastAsia="黑体" w:cs="黑体"/>
          <w:sz w:val="18"/>
          <w:szCs w:val="18"/>
        </w:rPr>
        <w:br w:type="textWrapping"/>
      </w:r>
      <w:r>
        <w:rPr>
          <w:rFonts w:hint="eastAsia" w:ascii="黑体" w:hAnsi="黑体" w:eastAsia="黑体" w:cs="黑体"/>
          <w:sz w:val="18"/>
          <w:szCs w:val="18"/>
        </w:rPr>
        <w:t>A.1</w:t>
      </w:r>
      <w:r>
        <w:rPr>
          <w:rFonts w:hint="eastAsia" w:ascii="黑体" w:hAnsi="黑体" w:eastAsia="黑体" w:cs="黑体"/>
          <w:sz w:val="18"/>
          <w:szCs w:val="18"/>
        </w:rPr>
        <w:br w:type="textWrapping"/>
      </w:r>
      <w:r>
        <w:rPr>
          <w:rFonts w:hint="eastAsia" w:ascii="黑体" w:hAnsi="黑体" w:eastAsia="黑体" w:cs="黑体"/>
          <w:sz w:val="18"/>
          <w:szCs w:val="18"/>
          <w:highlight w:val="yellow"/>
        </w:rPr>
        <w:t>B.3</w:t>
      </w:r>
      <w:r>
        <w:rPr>
          <w:rFonts w:hint="eastAsia" w:ascii="黑体" w:hAnsi="黑体" w:eastAsia="黑体" w:cs="黑体"/>
          <w:sz w:val="18"/>
          <w:szCs w:val="18"/>
        </w:rPr>
        <w:br w:type="textWrapping"/>
      </w:r>
      <w:r>
        <w:rPr>
          <w:rFonts w:hint="eastAsia" w:ascii="黑体" w:hAnsi="黑体" w:eastAsia="黑体" w:cs="黑体"/>
          <w:sz w:val="18"/>
          <w:szCs w:val="18"/>
        </w:rPr>
        <w:t>C.5</w:t>
      </w:r>
    </w:p>
    <w:p w14:paraId="2D84A1F2">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“三违”作业是指违章指挥、违章作业和违反劳动纪律。</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家用电器在使用过程中，下列说法中，不正确的是（）。</w:t>
      </w:r>
      <w:r>
        <w:rPr>
          <w:rFonts w:hint="eastAsia" w:ascii="黑体" w:hAnsi="黑体" w:eastAsia="黑体" w:cs="黑体"/>
          <w:sz w:val="18"/>
          <w:szCs w:val="18"/>
        </w:rPr>
        <w:br w:type="textWrapping"/>
      </w:r>
      <w:r>
        <w:rPr>
          <w:rFonts w:hint="eastAsia" w:ascii="黑体" w:hAnsi="黑体" w:eastAsia="黑体" w:cs="黑体"/>
          <w:sz w:val="18"/>
          <w:szCs w:val="18"/>
        </w:rPr>
        <w:t>A.禁止用湿手操作开关或插拔电源插头</w:t>
      </w:r>
      <w:r>
        <w:rPr>
          <w:rFonts w:hint="eastAsia" w:ascii="黑体" w:hAnsi="黑体" w:eastAsia="黑体" w:cs="黑体"/>
          <w:sz w:val="18"/>
          <w:szCs w:val="18"/>
        </w:rPr>
        <w:br w:type="textWrapping"/>
      </w:r>
      <w:r>
        <w:rPr>
          <w:rFonts w:hint="eastAsia" w:ascii="黑体" w:hAnsi="黑体" w:eastAsia="黑体" w:cs="黑体"/>
          <w:sz w:val="18"/>
          <w:szCs w:val="18"/>
          <w:highlight w:val="yellow"/>
        </w:rPr>
        <w:t>B.将电冰箱、空调等散热电气靠近可燃易燃物</w:t>
      </w:r>
      <w:r>
        <w:rPr>
          <w:rFonts w:hint="eastAsia" w:ascii="黑体" w:hAnsi="黑体" w:eastAsia="黑体" w:cs="黑体"/>
          <w:sz w:val="18"/>
          <w:szCs w:val="18"/>
        </w:rPr>
        <w:br w:type="textWrapping"/>
      </w:r>
      <w:r>
        <w:rPr>
          <w:rFonts w:hint="eastAsia" w:ascii="黑体" w:hAnsi="黑体" w:eastAsia="黑体" w:cs="黑体"/>
          <w:sz w:val="18"/>
          <w:szCs w:val="18"/>
          <w:highlight w:val="yellow"/>
        </w:rPr>
        <w:t>C.家用电器在正常工作时，可以随意搬动</w:t>
      </w:r>
      <w:r>
        <w:rPr>
          <w:rFonts w:hint="eastAsia" w:ascii="黑体" w:hAnsi="黑体" w:eastAsia="黑体" w:cs="黑体"/>
          <w:sz w:val="18"/>
          <w:szCs w:val="18"/>
        </w:rPr>
        <w:br w:type="textWrapping"/>
      </w:r>
      <w:r>
        <w:rPr>
          <w:rFonts w:hint="eastAsia" w:ascii="黑体" w:hAnsi="黑体" w:eastAsia="黑体" w:cs="黑体"/>
          <w:sz w:val="18"/>
          <w:szCs w:val="18"/>
        </w:rPr>
        <w:t>D.不能用湿手更换灯泡</w:t>
      </w:r>
      <w:r>
        <w:rPr>
          <w:rFonts w:hint="eastAsia" w:ascii="黑体" w:hAnsi="黑体" w:eastAsia="黑体" w:cs="黑体"/>
          <w:sz w:val="18"/>
          <w:szCs w:val="18"/>
        </w:rPr>
        <w:br w:type="textWrapping"/>
      </w:r>
      <w:r>
        <w:rPr>
          <w:rFonts w:hint="eastAsia" w:ascii="黑体" w:hAnsi="黑体" w:eastAsia="黑体" w:cs="黑体"/>
          <w:sz w:val="18"/>
          <w:szCs w:val="18"/>
        </w:rPr>
        <w:t>正确答案：B,C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不慎落水时，落水者应如何配合救助者，下列说法不正确的是（）。</w:t>
      </w:r>
      <w:r>
        <w:rPr>
          <w:rFonts w:hint="eastAsia" w:ascii="黑体" w:hAnsi="黑体" w:eastAsia="黑体" w:cs="黑体"/>
          <w:sz w:val="18"/>
          <w:szCs w:val="18"/>
        </w:rPr>
        <w:br w:type="textWrapping"/>
      </w:r>
      <w:r>
        <w:rPr>
          <w:rFonts w:hint="eastAsia" w:ascii="黑体" w:hAnsi="黑体" w:eastAsia="黑体" w:cs="黑体"/>
          <w:sz w:val="18"/>
          <w:szCs w:val="18"/>
        </w:rPr>
        <w:t>A.观察救助者扔过来的救生物品，迅速靠上去</w:t>
      </w:r>
      <w:r>
        <w:rPr>
          <w:rFonts w:hint="eastAsia" w:ascii="黑体" w:hAnsi="黑体" w:eastAsia="黑体" w:cs="黑体"/>
          <w:sz w:val="18"/>
          <w:szCs w:val="18"/>
        </w:rPr>
        <w:br w:type="textWrapping"/>
      </w:r>
      <w:r>
        <w:rPr>
          <w:rFonts w:hint="eastAsia" w:ascii="黑体" w:hAnsi="黑体" w:eastAsia="黑体" w:cs="黑体"/>
          <w:sz w:val="18"/>
          <w:szCs w:val="18"/>
          <w:highlight w:val="yellow"/>
        </w:rPr>
        <w:t>B.紧紧抱住救助者</w:t>
      </w:r>
      <w:r>
        <w:rPr>
          <w:rFonts w:hint="eastAsia" w:ascii="黑体" w:hAnsi="黑体" w:eastAsia="黑体" w:cs="黑体"/>
          <w:sz w:val="18"/>
          <w:szCs w:val="18"/>
        </w:rPr>
        <w:br w:type="textWrapping"/>
      </w:r>
      <w:r>
        <w:rPr>
          <w:rFonts w:hint="eastAsia" w:ascii="黑体" w:hAnsi="黑体" w:eastAsia="黑体" w:cs="黑体"/>
          <w:sz w:val="18"/>
          <w:szCs w:val="18"/>
        </w:rPr>
        <w:t>C.当救助者游到自己的身边时，不要乱打水，蹬水</w:t>
      </w:r>
    </w:p>
    <w:p w14:paraId="135B2A38">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大量事故统计表明，（）是引发事故发生的三大原因。</w:t>
      </w:r>
      <w:r>
        <w:rPr>
          <w:rFonts w:hint="eastAsia" w:ascii="黑体" w:hAnsi="黑体" w:eastAsia="黑体" w:cs="黑体"/>
          <w:sz w:val="18"/>
          <w:szCs w:val="18"/>
        </w:rPr>
        <w:br w:type="textWrapping"/>
      </w:r>
      <w:r>
        <w:rPr>
          <w:rFonts w:hint="eastAsia" w:ascii="黑体" w:hAnsi="黑体" w:eastAsia="黑体" w:cs="黑体"/>
          <w:sz w:val="18"/>
          <w:szCs w:val="18"/>
          <w:highlight w:val="yellow"/>
        </w:rPr>
        <w:t>A.工艺设备故障</w:t>
      </w:r>
      <w:r>
        <w:rPr>
          <w:rFonts w:hint="eastAsia" w:ascii="黑体" w:hAnsi="黑体" w:eastAsia="黑体" w:cs="黑体"/>
          <w:sz w:val="18"/>
          <w:szCs w:val="18"/>
        </w:rPr>
        <w:br w:type="textWrapping"/>
      </w:r>
      <w:r>
        <w:rPr>
          <w:rFonts w:hint="eastAsia" w:ascii="黑体" w:hAnsi="黑体" w:eastAsia="黑体" w:cs="黑体"/>
          <w:sz w:val="18"/>
          <w:szCs w:val="18"/>
          <w:highlight w:val="yellow"/>
        </w:rPr>
        <w:t>B.人的误操作</w:t>
      </w:r>
      <w:r>
        <w:rPr>
          <w:rFonts w:hint="eastAsia" w:ascii="黑体" w:hAnsi="黑体" w:eastAsia="黑体" w:cs="黑体"/>
          <w:sz w:val="18"/>
          <w:szCs w:val="18"/>
        </w:rPr>
        <w:br w:type="textWrapping"/>
      </w:r>
      <w:r>
        <w:rPr>
          <w:rFonts w:hint="eastAsia" w:ascii="黑体" w:hAnsi="黑体" w:eastAsia="黑体" w:cs="黑体"/>
          <w:sz w:val="18"/>
          <w:szCs w:val="18"/>
        </w:rPr>
        <w:t>C.风险防范意识差</w:t>
      </w:r>
      <w:r>
        <w:rPr>
          <w:rFonts w:hint="eastAsia" w:ascii="黑体" w:hAnsi="黑体" w:eastAsia="黑体" w:cs="黑体"/>
          <w:sz w:val="18"/>
          <w:szCs w:val="18"/>
        </w:rPr>
        <w:br w:type="textWrapping"/>
      </w:r>
      <w:r>
        <w:rPr>
          <w:rFonts w:hint="eastAsia" w:ascii="黑体" w:hAnsi="黑体" w:eastAsia="黑体" w:cs="黑体"/>
          <w:sz w:val="18"/>
          <w:szCs w:val="18"/>
          <w:highlight w:val="yellow"/>
        </w:rPr>
        <w:t>D.生产安全管理上的缺陷</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用人单位有关管理人员、劳动者可以不接受职业卫生培训。</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皮肤接触汽油，应立即脱去污染的衣着，用（）彻底冲洗皮肤、就医。</w:t>
      </w:r>
      <w:r>
        <w:rPr>
          <w:rFonts w:hint="eastAsia" w:ascii="黑体" w:hAnsi="黑体" w:eastAsia="黑体" w:cs="黑体"/>
          <w:sz w:val="18"/>
          <w:szCs w:val="18"/>
        </w:rPr>
        <w:br w:type="textWrapping"/>
      </w:r>
      <w:r>
        <w:rPr>
          <w:rFonts w:hint="eastAsia" w:ascii="黑体" w:hAnsi="黑体" w:eastAsia="黑体" w:cs="黑体"/>
          <w:sz w:val="18"/>
          <w:szCs w:val="18"/>
        </w:rPr>
        <w:t>A.强酸</w:t>
      </w:r>
      <w:r>
        <w:rPr>
          <w:rFonts w:hint="eastAsia" w:ascii="黑体" w:hAnsi="黑体" w:eastAsia="黑体" w:cs="黑体"/>
          <w:sz w:val="18"/>
          <w:szCs w:val="18"/>
        </w:rPr>
        <w:br w:type="textWrapping"/>
      </w:r>
      <w:r>
        <w:rPr>
          <w:rFonts w:hint="eastAsia" w:ascii="黑体" w:hAnsi="黑体" w:eastAsia="黑体" w:cs="黑体"/>
          <w:sz w:val="18"/>
          <w:szCs w:val="18"/>
        </w:rPr>
        <w:t>B.强碱</w:t>
      </w:r>
      <w:r>
        <w:rPr>
          <w:rFonts w:hint="eastAsia" w:ascii="黑体" w:hAnsi="黑体" w:eastAsia="黑体" w:cs="黑体"/>
          <w:sz w:val="18"/>
          <w:szCs w:val="18"/>
        </w:rPr>
        <w:br w:type="textWrapping"/>
      </w:r>
      <w:r>
        <w:rPr>
          <w:rFonts w:hint="eastAsia" w:ascii="黑体" w:hAnsi="黑体" w:eastAsia="黑体" w:cs="黑体"/>
          <w:sz w:val="18"/>
          <w:szCs w:val="18"/>
          <w:highlight w:val="yellow"/>
        </w:rPr>
        <w:t>C.肥皂水和清水</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77/312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事故隐患分为（）事故隐患和（）事故隐患。</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A.一般</w:t>
      </w:r>
      <w:r>
        <w:rPr>
          <w:rFonts w:hint="eastAsia" w:ascii="黑体" w:hAnsi="黑体" w:eastAsia="黑体" w:cs="黑体"/>
          <w:sz w:val="18"/>
          <w:szCs w:val="18"/>
        </w:rPr>
        <w:br w:type="textWrapping"/>
      </w:r>
      <w:r>
        <w:rPr>
          <w:rFonts w:hint="eastAsia" w:ascii="黑体" w:hAnsi="黑体" w:eastAsia="黑体" w:cs="黑体"/>
          <w:sz w:val="18"/>
          <w:szCs w:val="18"/>
        </w:rPr>
        <w:t>B.较大</w:t>
      </w:r>
      <w:r>
        <w:rPr>
          <w:rFonts w:hint="eastAsia" w:ascii="黑体" w:hAnsi="黑体" w:eastAsia="黑体" w:cs="黑体"/>
          <w:sz w:val="18"/>
          <w:szCs w:val="18"/>
        </w:rPr>
        <w:br w:type="textWrapping"/>
      </w:r>
      <w:r>
        <w:rPr>
          <w:rFonts w:hint="eastAsia" w:ascii="黑体" w:hAnsi="黑体" w:eastAsia="黑体" w:cs="黑体"/>
          <w:sz w:val="18"/>
          <w:szCs w:val="18"/>
          <w:highlight w:val="yellow"/>
        </w:rPr>
        <w:t>C.重大</w:t>
      </w:r>
      <w:r>
        <w:rPr>
          <w:rFonts w:hint="eastAsia" w:ascii="黑体" w:hAnsi="黑体" w:eastAsia="黑体" w:cs="黑体"/>
          <w:sz w:val="18"/>
          <w:szCs w:val="18"/>
        </w:rPr>
        <w:br w:type="textWrapping"/>
      </w:r>
      <w:r>
        <w:rPr>
          <w:rFonts w:hint="eastAsia" w:ascii="黑体" w:hAnsi="黑体" w:eastAsia="黑体" w:cs="黑体"/>
          <w:sz w:val="18"/>
          <w:szCs w:val="18"/>
        </w:rPr>
        <w:t>D.特大</w:t>
      </w:r>
      <w:r>
        <w:rPr>
          <w:rFonts w:hint="eastAsia" w:ascii="黑体" w:hAnsi="黑体" w:eastAsia="黑体" w:cs="黑体"/>
          <w:sz w:val="18"/>
          <w:szCs w:val="18"/>
        </w:rPr>
        <w:br w:type="textWrapping"/>
      </w:r>
      <w:r>
        <w:rPr>
          <w:rFonts w:hint="eastAsia" w:ascii="黑体" w:hAnsi="黑体" w:eastAsia="黑体" w:cs="黑体"/>
          <w:sz w:val="18"/>
          <w:szCs w:val="18"/>
        </w:rPr>
        <w:t>正确答案：A,C</w:t>
      </w:r>
    </w:p>
    <w:p w14:paraId="4B6B7E70">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78/312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发现人员触电，首先应采取的措施是（）。</w:t>
      </w:r>
      <w:r>
        <w:rPr>
          <w:rFonts w:hint="eastAsia" w:ascii="黑体" w:hAnsi="黑体" w:eastAsia="黑体" w:cs="黑体"/>
          <w:sz w:val="18"/>
          <w:szCs w:val="18"/>
        </w:rPr>
        <w:br w:type="textWrapping"/>
      </w:r>
      <w:r>
        <w:rPr>
          <w:rFonts w:hint="eastAsia" w:ascii="黑体" w:hAnsi="黑体" w:eastAsia="黑体" w:cs="黑体"/>
          <w:sz w:val="18"/>
          <w:szCs w:val="18"/>
        </w:rPr>
        <w:t>A.呼叫救护人员</w:t>
      </w:r>
      <w:r>
        <w:rPr>
          <w:rFonts w:hint="eastAsia" w:ascii="黑体" w:hAnsi="黑体" w:eastAsia="黑体" w:cs="黑体"/>
          <w:sz w:val="18"/>
          <w:szCs w:val="18"/>
        </w:rPr>
        <w:br w:type="textWrapping"/>
      </w:r>
      <w:r>
        <w:rPr>
          <w:rFonts w:hint="eastAsia" w:ascii="黑体" w:hAnsi="黑体" w:eastAsia="黑体" w:cs="黑体"/>
          <w:sz w:val="18"/>
          <w:szCs w:val="18"/>
        </w:rPr>
        <w:t>B.进行人工呼吸</w:t>
      </w:r>
      <w:r>
        <w:rPr>
          <w:rFonts w:hint="eastAsia" w:ascii="黑体" w:hAnsi="黑体" w:eastAsia="黑体" w:cs="黑体"/>
          <w:sz w:val="18"/>
          <w:szCs w:val="18"/>
        </w:rPr>
        <w:br w:type="textWrapping"/>
      </w:r>
      <w:r>
        <w:rPr>
          <w:rFonts w:hint="eastAsia" w:ascii="黑体" w:hAnsi="黑体" w:eastAsia="黑体" w:cs="黑体"/>
          <w:sz w:val="18"/>
          <w:szCs w:val="18"/>
          <w:highlight w:val="yellow"/>
        </w:rPr>
        <w:t>C.切断电源或使伤者脱离电源</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79/312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2020年全国防灾减灾日主题是（）。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A.提升基层应急能力，筑牢防灾减灾救灾的人民防线</w:t>
      </w:r>
      <w:r>
        <w:rPr>
          <w:rFonts w:hint="eastAsia" w:ascii="黑体" w:hAnsi="黑体" w:eastAsia="黑体" w:cs="黑体"/>
          <w:sz w:val="18"/>
          <w:szCs w:val="18"/>
        </w:rPr>
        <w:br w:type="textWrapping"/>
      </w:r>
      <w:r>
        <w:rPr>
          <w:rFonts w:hint="eastAsia" w:ascii="黑体" w:hAnsi="黑体" w:eastAsia="黑体" w:cs="黑体"/>
          <w:sz w:val="18"/>
          <w:szCs w:val="18"/>
        </w:rPr>
        <w:t>B.提高灾害防治能力，构筑生命安全防线</w:t>
      </w:r>
      <w:r>
        <w:rPr>
          <w:rFonts w:hint="eastAsia" w:ascii="黑体" w:hAnsi="黑体" w:eastAsia="黑体" w:cs="黑体"/>
          <w:sz w:val="18"/>
          <w:szCs w:val="18"/>
        </w:rPr>
        <w:br w:type="textWrapping"/>
      </w:r>
      <w:r>
        <w:rPr>
          <w:rFonts w:hint="eastAsia" w:ascii="黑体" w:hAnsi="黑体" w:eastAsia="黑体" w:cs="黑体"/>
          <w:sz w:val="18"/>
          <w:szCs w:val="18"/>
        </w:rPr>
        <w:t>C.行动起来，减轻身边的灾害风险</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2020年6月是全国第（）个“安全生产月”。</w:t>
      </w:r>
      <w:r>
        <w:rPr>
          <w:rFonts w:hint="eastAsia" w:ascii="黑体" w:hAnsi="黑体" w:eastAsia="黑体" w:cs="黑体"/>
          <w:sz w:val="18"/>
          <w:szCs w:val="18"/>
        </w:rPr>
        <w:br w:type="textWrapping"/>
      </w:r>
      <w:r>
        <w:rPr>
          <w:rFonts w:hint="eastAsia" w:ascii="黑体" w:hAnsi="黑体" w:eastAsia="黑体" w:cs="黑体"/>
          <w:sz w:val="18"/>
          <w:szCs w:val="18"/>
        </w:rPr>
        <w:t>A.18</w:t>
      </w:r>
      <w:r>
        <w:rPr>
          <w:rFonts w:hint="eastAsia" w:ascii="黑体" w:hAnsi="黑体" w:eastAsia="黑体" w:cs="黑体"/>
          <w:sz w:val="18"/>
          <w:szCs w:val="18"/>
        </w:rPr>
        <w:br w:type="textWrapping"/>
      </w:r>
      <w:r>
        <w:rPr>
          <w:rFonts w:hint="eastAsia" w:ascii="黑体" w:hAnsi="黑体" w:eastAsia="黑体" w:cs="黑体"/>
          <w:sz w:val="18"/>
          <w:szCs w:val="18"/>
          <w:highlight w:val="yellow"/>
        </w:rPr>
        <w:t>B.19</w:t>
      </w:r>
      <w:r>
        <w:rPr>
          <w:rFonts w:hint="eastAsia" w:ascii="黑体" w:hAnsi="黑体" w:eastAsia="黑体" w:cs="黑体"/>
          <w:sz w:val="18"/>
          <w:szCs w:val="18"/>
        </w:rPr>
        <w:br w:type="textWrapping"/>
      </w:r>
      <w:r>
        <w:rPr>
          <w:rFonts w:hint="eastAsia" w:ascii="黑体" w:hAnsi="黑体" w:eastAsia="黑体" w:cs="黑体"/>
          <w:sz w:val="18"/>
          <w:szCs w:val="18"/>
        </w:rPr>
        <w:t>C.20</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81/312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（）属于金属中毒。</w:t>
      </w:r>
      <w:r>
        <w:rPr>
          <w:rFonts w:hint="eastAsia" w:ascii="黑体" w:hAnsi="黑体" w:eastAsia="黑体" w:cs="黑体"/>
          <w:sz w:val="18"/>
          <w:szCs w:val="18"/>
        </w:rPr>
        <w:br w:type="textWrapping"/>
      </w:r>
      <w:r>
        <w:rPr>
          <w:rFonts w:hint="eastAsia" w:ascii="黑体" w:hAnsi="黑体" w:eastAsia="黑体" w:cs="黑体"/>
          <w:sz w:val="18"/>
          <w:szCs w:val="18"/>
          <w:highlight w:val="yellow"/>
        </w:rPr>
        <w:t>A.铅中毒</w:t>
      </w:r>
      <w:r>
        <w:rPr>
          <w:rFonts w:hint="eastAsia" w:ascii="黑体" w:hAnsi="黑体" w:eastAsia="黑体" w:cs="黑体"/>
          <w:sz w:val="18"/>
          <w:szCs w:val="18"/>
        </w:rPr>
        <w:br w:type="textWrapping"/>
      </w:r>
      <w:r>
        <w:rPr>
          <w:rFonts w:hint="eastAsia" w:ascii="黑体" w:hAnsi="黑体" w:eastAsia="黑体" w:cs="黑体"/>
          <w:sz w:val="18"/>
          <w:szCs w:val="18"/>
        </w:rPr>
        <w:t>B.磷中毒</w:t>
      </w:r>
      <w:r>
        <w:rPr>
          <w:rFonts w:hint="eastAsia" w:ascii="黑体" w:hAnsi="黑体" w:eastAsia="黑体" w:cs="黑体"/>
          <w:sz w:val="18"/>
          <w:szCs w:val="18"/>
        </w:rPr>
        <w:br w:type="textWrapping"/>
      </w:r>
      <w:r>
        <w:rPr>
          <w:rFonts w:hint="eastAsia" w:ascii="黑体" w:hAnsi="黑体" w:eastAsia="黑体" w:cs="黑体"/>
          <w:sz w:val="18"/>
          <w:szCs w:val="18"/>
          <w:highlight w:val="yellow"/>
        </w:rPr>
        <w:t>C.锰中毒</w:t>
      </w:r>
      <w:r>
        <w:rPr>
          <w:rFonts w:hint="eastAsia" w:ascii="黑体" w:hAnsi="黑体" w:eastAsia="黑体" w:cs="黑体"/>
          <w:sz w:val="18"/>
          <w:szCs w:val="18"/>
        </w:rPr>
        <w:br w:type="textWrapping"/>
      </w:r>
      <w:r>
        <w:rPr>
          <w:rFonts w:hint="eastAsia" w:ascii="黑体" w:hAnsi="黑体" w:eastAsia="黑体" w:cs="黑体"/>
          <w:sz w:val="18"/>
          <w:szCs w:val="18"/>
        </w:rPr>
        <w:t>D.砷中毒</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当处于高压线意外落地的危险区域内时，下列方法容易发生跨步电压触电的是（）。</w:t>
      </w:r>
      <w:r>
        <w:rPr>
          <w:rFonts w:hint="eastAsia" w:ascii="黑体" w:hAnsi="黑体" w:eastAsia="黑体" w:cs="黑体"/>
          <w:sz w:val="18"/>
          <w:szCs w:val="18"/>
        </w:rPr>
        <w:br w:type="textWrapping"/>
      </w:r>
      <w:r>
        <w:rPr>
          <w:rFonts w:hint="eastAsia" w:ascii="黑体" w:hAnsi="黑体" w:eastAsia="黑体" w:cs="黑体"/>
          <w:sz w:val="18"/>
          <w:szCs w:val="18"/>
        </w:rPr>
        <w:t>A.并拢双足跳</w:t>
      </w:r>
      <w:r>
        <w:rPr>
          <w:rFonts w:hint="eastAsia" w:ascii="黑体" w:hAnsi="黑体" w:eastAsia="黑体" w:cs="黑体"/>
          <w:sz w:val="18"/>
          <w:szCs w:val="18"/>
        </w:rPr>
        <w:br w:type="textWrapping"/>
      </w:r>
      <w:r>
        <w:rPr>
          <w:rFonts w:hint="eastAsia" w:ascii="黑体" w:hAnsi="黑体" w:eastAsia="黑体" w:cs="黑体"/>
          <w:sz w:val="18"/>
          <w:szCs w:val="18"/>
        </w:rPr>
        <w:t>B.单足跳</w:t>
      </w:r>
      <w:r>
        <w:rPr>
          <w:rFonts w:hint="eastAsia" w:ascii="黑体" w:hAnsi="黑体" w:eastAsia="黑体" w:cs="黑体"/>
          <w:sz w:val="18"/>
          <w:szCs w:val="18"/>
        </w:rPr>
        <w:br w:type="textWrapping"/>
      </w:r>
      <w:r>
        <w:rPr>
          <w:rFonts w:hint="eastAsia" w:ascii="黑体" w:hAnsi="黑体" w:eastAsia="黑体" w:cs="黑体"/>
          <w:sz w:val="18"/>
          <w:szCs w:val="18"/>
          <w:highlight w:val="yellow"/>
        </w:rPr>
        <w:t>C.快步跑出</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乘坐地铁，发生火灾、停电等情况需要紧急疏散时，下列做法错误的是（）。</w:t>
      </w:r>
      <w:r>
        <w:rPr>
          <w:rFonts w:hint="eastAsia" w:ascii="黑体" w:hAnsi="黑体" w:eastAsia="黑体" w:cs="黑体"/>
          <w:sz w:val="18"/>
          <w:szCs w:val="18"/>
        </w:rPr>
        <w:br w:type="textWrapping"/>
      </w:r>
      <w:r>
        <w:rPr>
          <w:rFonts w:hint="eastAsia" w:ascii="黑体" w:hAnsi="黑体" w:eastAsia="黑体" w:cs="黑体"/>
          <w:sz w:val="18"/>
          <w:szCs w:val="18"/>
        </w:rPr>
        <w:t>A.有秩序疏散</w:t>
      </w:r>
      <w:r>
        <w:rPr>
          <w:rFonts w:hint="eastAsia" w:ascii="黑体" w:hAnsi="黑体" w:eastAsia="黑体" w:cs="黑体"/>
          <w:sz w:val="18"/>
          <w:szCs w:val="18"/>
        </w:rPr>
        <w:br w:type="textWrapping"/>
      </w:r>
      <w:r>
        <w:rPr>
          <w:rFonts w:hint="eastAsia" w:ascii="黑体" w:hAnsi="黑体" w:eastAsia="黑体" w:cs="黑体"/>
          <w:sz w:val="18"/>
          <w:szCs w:val="18"/>
        </w:rPr>
        <w:t>B.认清疏散标志</w:t>
      </w:r>
      <w:r>
        <w:rPr>
          <w:rFonts w:hint="eastAsia" w:ascii="黑体" w:hAnsi="黑体" w:eastAsia="黑体" w:cs="黑体"/>
          <w:sz w:val="18"/>
          <w:szCs w:val="18"/>
        </w:rPr>
        <w:br w:type="textWrapping"/>
      </w:r>
      <w:r>
        <w:rPr>
          <w:rFonts w:hint="eastAsia" w:ascii="黑体" w:hAnsi="黑体" w:eastAsia="黑体" w:cs="黑体"/>
          <w:sz w:val="18"/>
          <w:szCs w:val="18"/>
          <w:highlight w:val="yellow"/>
        </w:rPr>
        <w:t>C.擅自扒门</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花露水中富含大量酒精，使用时应避开火源，万一发生着火时，不应（）。</w:t>
      </w:r>
      <w:r>
        <w:rPr>
          <w:rFonts w:hint="eastAsia" w:ascii="黑体" w:hAnsi="黑体" w:eastAsia="黑体" w:cs="黑体"/>
          <w:sz w:val="18"/>
          <w:szCs w:val="18"/>
        </w:rPr>
        <w:br w:type="textWrapping"/>
      </w:r>
      <w:r>
        <w:rPr>
          <w:rFonts w:hint="eastAsia" w:ascii="黑体" w:hAnsi="黑体" w:eastAsia="黑体" w:cs="黑体"/>
          <w:sz w:val="18"/>
          <w:szCs w:val="18"/>
          <w:highlight w:val="yellow"/>
        </w:rPr>
        <w:t>A.直接用水灭火</w:t>
      </w:r>
      <w:r>
        <w:rPr>
          <w:rFonts w:hint="eastAsia" w:ascii="黑体" w:hAnsi="黑体" w:eastAsia="黑体" w:cs="黑体"/>
          <w:sz w:val="18"/>
          <w:szCs w:val="18"/>
        </w:rPr>
        <w:br w:type="textWrapping"/>
      </w:r>
      <w:r>
        <w:rPr>
          <w:rFonts w:hint="eastAsia" w:ascii="黑体" w:hAnsi="黑体" w:eastAsia="黑体" w:cs="黑体"/>
          <w:sz w:val="18"/>
          <w:szCs w:val="18"/>
        </w:rPr>
        <w:t>B.用湿毛巾覆盖灭火</w:t>
      </w:r>
      <w:r>
        <w:rPr>
          <w:rFonts w:hint="eastAsia" w:ascii="黑体" w:hAnsi="黑体" w:eastAsia="黑体" w:cs="黑体"/>
          <w:sz w:val="18"/>
          <w:szCs w:val="18"/>
        </w:rPr>
        <w:br w:type="textWrapping"/>
      </w:r>
      <w:r>
        <w:rPr>
          <w:rFonts w:hint="eastAsia" w:ascii="黑体" w:hAnsi="黑体" w:eastAsia="黑体" w:cs="黑体"/>
          <w:sz w:val="18"/>
          <w:szCs w:val="18"/>
        </w:rPr>
        <w:t>C.用干粉或二氧化碳灭火器灭火</w:t>
      </w:r>
      <w:r>
        <w:rPr>
          <w:rFonts w:hint="eastAsia" w:ascii="黑体" w:hAnsi="黑体" w:eastAsia="黑体" w:cs="黑体"/>
          <w:sz w:val="18"/>
          <w:szCs w:val="18"/>
        </w:rPr>
        <w:br w:type="textWrapping"/>
      </w:r>
      <w:r>
        <w:rPr>
          <w:rFonts w:hint="eastAsia" w:ascii="黑体" w:hAnsi="黑体" w:eastAsia="黑体" w:cs="黑体"/>
          <w:sz w:val="18"/>
          <w:szCs w:val="18"/>
        </w:rPr>
        <w:t>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下列各项属于应急保障措施内容的有（）。</w:t>
      </w:r>
      <w:r>
        <w:rPr>
          <w:rFonts w:hint="eastAsia" w:ascii="黑体" w:hAnsi="黑体" w:eastAsia="黑体" w:cs="黑体"/>
          <w:sz w:val="18"/>
          <w:szCs w:val="18"/>
        </w:rPr>
        <w:br w:type="textWrapping"/>
      </w:r>
      <w:r>
        <w:rPr>
          <w:rFonts w:hint="eastAsia" w:ascii="黑体" w:hAnsi="黑体" w:eastAsia="黑体" w:cs="黑体"/>
          <w:sz w:val="18"/>
          <w:szCs w:val="18"/>
          <w:highlight w:val="yellow"/>
        </w:rPr>
        <w:t>A.治安维护</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B.人员防护</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C.医疗卫生障</w:t>
      </w:r>
      <w:r>
        <w:rPr>
          <w:rFonts w:hint="eastAsia" w:ascii="黑体" w:hAnsi="黑体" w:eastAsia="黑体" w:cs="黑体"/>
          <w:sz w:val="18"/>
          <w:szCs w:val="18"/>
        </w:rPr>
        <w:br w:type="textWrapping"/>
      </w:r>
      <w:r>
        <w:rPr>
          <w:rFonts w:hint="eastAsia" w:ascii="黑体" w:hAnsi="黑体" w:eastAsia="黑体" w:cs="黑体"/>
          <w:sz w:val="18"/>
          <w:szCs w:val="18"/>
        </w:rPr>
        <w:t>D.预防与预警机制</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p>
    <w:p w14:paraId="2AE3882A">
      <w:pPr>
        <w:spacing w:line="240" w:lineRule="exact"/>
        <w:rPr>
          <w:rFonts w:ascii="黑体" w:hAnsi="黑体" w:eastAsia="黑体" w:cs="黑体"/>
          <w:sz w:val="18"/>
          <w:szCs w:val="18"/>
        </w:rPr>
      </w:pPr>
      <w:r>
        <w:rPr>
          <w:rFonts w:hint="eastAsia" w:ascii="黑体" w:hAnsi="黑体" w:eastAsia="黑体" w:cs="黑体"/>
          <w:sz w:val="18"/>
          <w:szCs w:val="18"/>
        </w:rPr>
        <w:t>86/312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在空气不流通的狭小地方使用二氧化碳灭火器可能造成的危险是（）。</w:t>
      </w:r>
      <w:r>
        <w:rPr>
          <w:rFonts w:hint="eastAsia" w:ascii="黑体" w:hAnsi="黑体" w:eastAsia="黑体" w:cs="黑体"/>
          <w:sz w:val="18"/>
          <w:szCs w:val="18"/>
        </w:rPr>
        <w:br w:type="textWrapping"/>
      </w:r>
      <w:r>
        <w:rPr>
          <w:rFonts w:hint="eastAsia" w:ascii="黑体" w:hAnsi="黑体" w:eastAsia="黑体" w:cs="黑体"/>
          <w:sz w:val="18"/>
          <w:szCs w:val="18"/>
        </w:rPr>
        <w:t>A.中毒</w:t>
      </w:r>
      <w:r>
        <w:rPr>
          <w:rFonts w:hint="eastAsia" w:ascii="黑体" w:hAnsi="黑体" w:eastAsia="黑体" w:cs="黑体"/>
          <w:sz w:val="18"/>
          <w:szCs w:val="18"/>
        </w:rPr>
        <w:br w:type="textWrapping"/>
      </w:r>
      <w:r>
        <w:rPr>
          <w:rFonts w:hint="eastAsia" w:ascii="黑体" w:hAnsi="黑体" w:eastAsia="黑体" w:cs="黑体"/>
          <w:sz w:val="18"/>
          <w:szCs w:val="18"/>
          <w:highlight w:val="yellow"/>
        </w:rPr>
        <w:t>B.缺氧</w:t>
      </w:r>
      <w:r>
        <w:rPr>
          <w:rFonts w:hint="eastAsia" w:ascii="黑体" w:hAnsi="黑体" w:eastAsia="黑体" w:cs="黑体"/>
          <w:sz w:val="18"/>
          <w:szCs w:val="18"/>
        </w:rPr>
        <w:br w:type="textWrapping"/>
      </w:r>
      <w:r>
        <w:rPr>
          <w:rFonts w:hint="eastAsia" w:ascii="黑体" w:hAnsi="黑体" w:eastAsia="黑体" w:cs="黑体"/>
          <w:sz w:val="18"/>
          <w:szCs w:val="18"/>
        </w:rPr>
        <w:t>C.爆炸</w:t>
      </w:r>
      <w:r>
        <w:rPr>
          <w:rFonts w:hint="eastAsia" w:ascii="黑体" w:hAnsi="黑体" w:eastAsia="黑体" w:cs="黑体"/>
          <w:sz w:val="18"/>
          <w:szCs w:val="18"/>
        </w:rPr>
        <w:br w:type="textWrapping"/>
      </w:r>
      <w:r>
        <w:rPr>
          <w:rFonts w:hint="eastAsia" w:ascii="黑体" w:hAnsi="黑体" w:eastAsia="黑体" w:cs="黑体"/>
          <w:sz w:val="18"/>
          <w:szCs w:val="18"/>
        </w:rPr>
        <w:t>正确答案：B</w:t>
      </w:r>
    </w:p>
    <w:p w14:paraId="3307F185">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87/312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吸入微量的硫化氢感到头痛恶心的时候，应采用的正确方法是（）。</w:t>
      </w:r>
      <w:r>
        <w:rPr>
          <w:rFonts w:hint="eastAsia" w:ascii="黑体" w:hAnsi="黑体" w:eastAsia="黑体" w:cs="黑体"/>
          <w:sz w:val="18"/>
          <w:szCs w:val="18"/>
        </w:rPr>
        <w:br w:type="textWrapping"/>
      </w:r>
      <w:r>
        <w:rPr>
          <w:rFonts w:hint="eastAsia" w:ascii="黑体" w:hAnsi="黑体" w:eastAsia="黑体" w:cs="黑体"/>
          <w:sz w:val="18"/>
          <w:szCs w:val="18"/>
        </w:rPr>
        <w:t>A.吸入氯气</w:t>
      </w:r>
      <w:r>
        <w:rPr>
          <w:rFonts w:hint="eastAsia" w:ascii="黑体" w:hAnsi="黑体" w:eastAsia="黑体" w:cs="黑体"/>
          <w:sz w:val="18"/>
          <w:szCs w:val="18"/>
        </w:rPr>
        <w:br w:type="textWrapping"/>
      </w:r>
      <w:r>
        <w:rPr>
          <w:rFonts w:hint="eastAsia" w:ascii="黑体" w:hAnsi="黑体" w:eastAsia="黑体" w:cs="黑体"/>
          <w:sz w:val="18"/>
          <w:szCs w:val="18"/>
        </w:rPr>
        <w:t>B.吸入二氧化硫</w:t>
      </w:r>
      <w:r>
        <w:rPr>
          <w:rFonts w:hint="eastAsia" w:ascii="黑体" w:hAnsi="黑体" w:eastAsia="黑体" w:cs="黑体"/>
          <w:sz w:val="18"/>
          <w:szCs w:val="18"/>
        </w:rPr>
        <w:br w:type="textWrapping"/>
      </w:r>
      <w:r>
        <w:rPr>
          <w:rFonts w:hint="eastAsia" w:ascii="黑体" w:hAnsi="黑体" w:eastAsia="黑体" w:cs="黑体"/>
          <w:sz w:val="18"/>
          <w:szCs w:val="18"/>
          <w:highlight w:val="yellow"/>
        </w:rPr>
        <w:t>C.吸入大量新鲜空气</w:t>
      </w:r>
    </w:p>
    <w:p w14:paraId="3EEF2EEA">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一旦发现有人倒在地上，需要实施现场心肺复苏时要按照一定的操作步骤，其中不包括（）。</w:t>
      </w:r>
      <w:r>
        <w:rPr>
          <w:rFonts w:hint="eastAsia" w:ascii="黑体" w:hAnsi="黑体" w:eastAsia="黑体" w:cs="黑体"/>
          <w:sz w:val="18"/>
          <w:szCs w:val="18"/>
        </w:rPr>
        <w:br w:type="textWrapping"/>
      </w:r>
      <w:r>
        <w:rPr>
          <w:rFonts w:hint="eastAsia" w:ascii="黑体" w:hAnsi="黑体" w:eastAsia="黑体" w:cs="黑体"/>
          <w:sz w:val="18"/>
          <w:szCs w:val="18"/>
        </w:rPr>
        <w:t>A.打开气道</w:t>
      </w:r>
      <w:r>
        <w:rPr>
          <w:rFonts w:hint="eastAsia" w:ascii="黑体" w:hAnsi="黑体" w:eastAsia="黑体" w:cs="黑体"/>
          <w:sz w:val="18"/>
          <w:szCs w:val="18"/>
        </w:rPr>
        <w:br w:type="textWrapping"/>
      </w:r>
      <w:r>
        <w:rPr>
          <w:rFonts w:hint="eastAsia" w:ascii="黑体" w:hAnsi="黑体" w:eastAsia="黑体" w:cs="黑体"/>
          <w:sz w:val="18"/>
          <w:szCs w:val="18"/>
          <w:highlight w:val="yellow"/>
        </w:rPr>
        <w:t>B.摆成俯卧位</w:t>
      </w:r>
      <w:r>
        <w:rPr>
          <w:rFonts w:hint="eastAsia" w:ascii="黑体" w:hAnsi="黑体" w:eastAsia="黑体" w:cs="黑体"/>
          <w:sz w:val="18"/>
          <w:szCs w:val="18"/>
        </w:rPr>
        <w:br w:type="textWrapping"/>
      </w:r>
      <w:r>
        <w:rPr>
          <w:rFonts w:hint="eastAsia" w:ascii="黑体" w:hAnsi="黑体" w:eastAsia="黑体" w:cs="黑体"/>
          <w:sz w:val="18"/>
          <w:szCs w:val="18"/>
        </w:rPr>
        <w:t>C.判断意识</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89/312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二氧化碳灭火剂适用于扑救（）火灾。</w:t>
      </w:r>
      <w:r>
        <w:rPr>
          <w:rFonts w:hint="eastAsia" w:ascii="黑体" w:hAnsi="黑体" w:eastAsia="黑体" w:cs="黑体"/>
          <w:sz w:val="18"/>
          <w:szCs w:val="18"/>
        </w:rPr>
        <w:br w:type="textWrapping"/>
      </w:r>
      <w:r>
        <w:rPr>
          <w:rFonts w:hint="eastAsia" w:ascii="黑体" w:hAnsi="黑体" w:eastAsia="黑体" w:cs="黑体"/>
          <w:sz w:val="18"/>
          <w:szCs w:val="18"/>
        </w:rPr>
        <w:t>A.金属钾</w:t>
      </w:r>
      <w:r>
        <w:rPr>
          <w:rFonts w:hint="eastAsia" w:ascii="黑体" w:hAnsi="黑体" w:eastAsia="黑体" w:cs="黑体"/>
          <w:sz w:val="18"/>
          <w:szCs w:val="18"/>
        </w:rPr>
        <w:br w:type="textWrapping"/>
      </w:r>
      <w:r>
        <w:rPr>
          <w:rFonts w:hint="eastAsia" w:ascii="黑体" w:hAnsi="黑体" w:eastAsia="黑体" w:cs="黑体"/>
          <w:sz w:val="18"/>
          <w:szCs w:val="18"/>
        </w:rPr>
        <w:t>B.金属钠</w:t>
      </w:r>
      <w:r>
        <w:rPr>
          <w:rFonts w:hint="eastAsia" w:ascii="黑体" w:hAnsi="黑体" w:eastAsia="黑体" w:cs="黑体"/>
          <w:sz w:val="18"/>
          <w:szCs w:val="18"/>
        </w:rPr>
        <w:br w:type="textWrapping"/>
      </w:r>
      <w:r>
        <w:rPr>
          <w:rFonts w:hint="eastAsia" w:ascii="黑体" w:hAnsi="黑体" w:eastAsia="黑体" w:cs="黑体"/>
          <w:sz w:val="18"/>
          <w:szCs w:val="18"/>
          <w:highlight w:val="yellow"/>
        </w:rPr>
        <w:t>C.精密仪器</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发生危险化学品事故后，应该向（）方向疏散。</w:t>
      </w:r>
      <w:r>
        <w:rPr>
          <w:rFonts w:hint="eastAsia" w:ascii="黑体" w:hAnsi="黑体" w:eastAsia="黑体" w:cs="黑体"/>
          <w:sz w:val="18"/>
          <w:szCs w:val="18"/>
        </w:rPr>
        <w:br w:type="textWrapping"/>
      </w:r>
      <w:r>
        <w:rPr>
          <w:rFonts w:hint="eastAsia" w:ascii="黑体" w:hAnsi="黑体" w:eastAsia="黑体" w:cs="黑体"/>
          <w:sz w:val="18"/>
          <w:szCs w:val="18"/>
        </w:rPr>
        <w:t>A.下风</w:t>
      </w:r>
      <w:r>
        <w:rPr>
          <w:rFonts w:hint="eastAsia" w:ascii="黑体" w:hAnsi="黑体" w:eastAsia="黑体" w:cs="黑体"/>
          <w:sz w:val="18"/>
          <w:szCs w:val="18"/>
        </w:rPr>
        <w:br w:type="textWrapping"/>
      </w:r>
      <w:r>
        <w:rPr>
          <w:rFonts w:hint="eastAsia" w:ascii="黑体" w:hAnsi="黑体" w:eastAsia="黑体" w:cs="黑体"/>
          <w:sz w:val="18"/>
          <w:szCs w:val="18"/>
          <w:highlight w:val="yellow"/>
        </w:rPr>
        <w:t>B.上风</w:t>
      </w:r>
      <w:r>
        <w:rPr>
          <w:rFonts w:hint="eastAsia" w:ascii="黑体" w:hAnsi="黑体" w:eastAsia="黑体" w:cs="黑体"/>
          <w:sz w:val="18"/>
          <w:szCs w:val="18"/>
        </w:rPr>
        <w:br w:type="textWrapping"/>
      </w:r>
      <w:r>
        <w:rPr>
          <w:rFonts w:hint="eastAsia" w:ascii="黑体" w:hAnsi="黑体" w:eastAsia="黑体" w:cs="黑体"/>
          <w:sz w:val="18"/>
          <w:szCs w:val="18"/>
        </w:rPr>
        <w:t>C.顺风</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（）是物质从一种状态迅速转变成另一状态，并在瞬间放出大量能量，同时产生声响的现象。</w:t>
      </w:r>
      <w:r>
        <w:rPr>
          <w:rFonts w:hint="eastAsia" w:ascii="黑体" w:hAnsi="黑体" w:eastAsia="黑体" w:cs="黑体"/>
          <w:sz w:val="18"/>
          <w:szCs w:val="18"/>
        </w:rPr>
        <w:br w:type="textWrapping"/>
      </w:r>
      <w:r>
        <w:rPr>
          <w:rFonts w:hint="eastAsia" w:ascii="黑体" w:hAnsi="黑体" w:eastAsia="黑体" w:cs="黑体"/>
          <w:sz w:val="18"/>
          <w:szCs w:val="18"/>
          <w:highlight w:val="yellow"/>
        </w:rPr>
        <w:t>A.爆炸</w:t>
      </w:r>
      <w:r>
        <w:rPr>
          <w:rFonts w:hint="eastAsia" w:ascii="黑体" w:hAnsi="黑体" w:eastAsia="黑体" w:cs="黑体"/>
          <w:sz w:val="18"/>
          <w:szCs w:val="18"/>
        </w:rPr>
        <w:br w:type="textWrapping"/>
      </w:r>
      <w:r>
        <w:rPr>
          <w:rFonts w:hint="eastAsia" w:ascii="黑体" w:hAnsi="黑体" w:eastAsia="黑体" w:cs="黑体"/>
          <w:sz w:val="18"/>
          <w:szCs w:val="18"/>
        </w:rPr>
        <w:t>B.自燃</w:t>
      </w:r>
      <w:r>
        <w:rPr>
          <w:rFonts w:hint="eastAsia" w:ascii="黑体" w:hAnsi="黑体" w:eastAsia="黑体" w:cs="黑体"/>
          <w:sz w:val="18"/>
          <w:szCs w:val="18"/>
        </w:rPr>
        <w:br w:type="textWrapping"/>
      </w:r>
      <w:r>
        <w:rPr>
          <w:rFonts w:hint="eastAsia" w:ascii="黑体" w:hAnsi="黑体" w:eastAsia="黑体" w:cs="黑体"/>
          <w:sz w:val="18"/>
          <w:szCs w:val="18"/>
        </w:rPr>
        <w:t>C.着火</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我国“119消防宣传日”是（）。</w:t>
      </w:r>
      <w:r>
        <w:rPr>
          <w:rFonts w:hint="eastAsia" w:ascii="黑体" w:hAnsi="黑体" w:eastAsia="黑体" w:cs="黑体"/>
          <w:sz w:val="18"/>
          <w:szCs w:val="18"/>
        </w:rPr>
        <w:br w:type="textWrapping"/>
      </w:r>
      <w:r>
        <w:rPr>
          <w:rFonts w:hint="eastAsia" w:ascii="黑体" w:hAnsi="黑体" w:eastAsia="黑体" w:cs="黑体"/>
          <w:sz w:val="18"/>
          <w:szCs w:val="18"/>
        </w:rPr>
        <w:t>A.1月9日</w:t>
      </w:r>
      <w:r>
        <w:rPr>
          <w:rFonts w:hint="eastAsia" w:ascii="黑体" w:hAnsi="黑体" w:eastAsia="黑体" w:cs="黑体"/>
          <w:sz w:val="18"/>
          <w:szCs w:val="18"/>
        </w:rPr>
        <w:br w:type="textWrapping"/>
      </w:r>
      <w:r>
        <w:rPr>
          <w:rFonts w:hint="eastAsia" w:ascii="黑体" w:hAnsi="黑体" w:eastAsia="黑体" w:cs="黑体"/>
          <w:sz w:val="18"/>
          <w:szCs w:val="18"/>
          <w:highlight w:val="yellow"/>
        </w:rPr>
        <w:t>B.11月9日</w:t>
      </w:r>
      <w:r>
        <w:rPr>
          <w:rFonts w:hint="eastAsia" w:ascii="黑体" w:hAnsi="黑体" w:eastAsia="黑体" w:cs="黑体"/>
          <w:sz w:val="18"/>
          <w:szCs w:val="18"/>
        </w:rPr>
        <w:br w:type="textWrapping"/>
      </w:r>
      <w:r>
        <w:rPr>
          <w:rFonts w:hint="eastAsia" w:ascii="黑体" w:hAnsi="黑体" w:eastAsia="黑体" w:cs="黑体"/>
          <w:sz w:val="18"/>
          <w:szCs w:val="18"/>
        </w:rPr>
        <w:t>C.11月19日</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厂级安全生产教育培训的重点培训内容包括（）。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A.安全风险辨识</w:t>
      </w:r>
      <w:r>
        <w:rPr>
          <w:rFonts w:hint="eastAsia" w:ascii="黑体" w:hAnsi="黑体" w:eastAsia="黑体" w:cs="黑体"/>
          <w:sz w:val="18"/>
          <w:szCs w:val="18"/>
        </w:rPr>
        <w:br w:type="textWrapping"/>
      </w:r>
      <w:r>
        <w:rPr>
          <w:rFonts w:hint="eastAsia" w:ascii="黑体" w:hAnsi="黑体" w:eastAsia="黑体" w:cs="黑体"/>
          <w:sz w:val="18"/>
          <w:szCs w:val="18"/>
        </w:rPr>
        <w:t>B.安全生产技能</w:t>
      </w:r>
      <w:r>
        <w:rPr>
          <w:rFonts w:hint="eastAsia" w:ascii="黑体" w:hAnsi="黑体" w:eastAsia="黑体" w:cs="黑体"/>
          <w:sz w:val="18"/>
          <w:szCs w:val="18"/>
        </w:rPr>
        <w:br w:type="textWrapping"/>
      </w:r>
      <w:r>
        <w:rPr>
          <w:rFonts w:hint="eastAsia" w:ascii="黑体" w:hAnsi="黑体" w:eastAsia="黑体" w:cs="黑体"/>
          <w:sz w:val="18"/>
          <w:szCs w:val="18"/>
          <w:highlight w:val="yellow"/>
        </w:rPr>
        <w:t>C.安全生产管理目标</w:t>
      </w:r>
      <w:r>
        <w:rPr>
          <w:rFonts w:hint="eastAsia" w:ascii="黑体" w:hAnsi="黑体" w:eastAsia="黑体" w:cs="黑体"/>
          <w:sz w:val="18"/>
          <w:szCs w:val="18"/>
        </w:rPr>
        <w:br w:type="textWrapping"/>
      </w:r>
      <w:r>
        <w:rPr>
          <w:rFonts w:hint="eastAsia" w:ascii="黑体" w:hAnsi="黑体" w:eastAsia="黑体" w:cs="黑体"/>
          <w:sz w:val="18"/>
          <w:szCs w:val="18"/>
          <w:highlight w:val="yellow"/>
        </w:rPr>
        <w:t>D.安全考核奖惩</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（）不能发生爆炸。</w:t>
      </w:r>
      <w:r>
        <w:rPr>
          <w:rFonts w:hint="eastAsia" w:ascii="黑体" w:hAnsi="黑体" w:eastAsia="黑体" w:cs="黑体"/>
          <w:sz w:val="18"/>
          <w:szCs w:val="18"/>
        </w:rPr>
        <w:br w:type="textWrapping"/>
      </w:r>
      <w:r>
        <w:rPr>
          <w:rFonts w:hint="eastAsia" w:ascii="黑体" w:hAnsi="黑体" w:eastAsia="黑体" w:cs="黑体"/>
          <w:sz w:val="18"/>
          <w:szCs w:val="18"/>
        </w:rPr>
        <w:t>A.亚麻粉尘</w:t>
      </w:r>
      <w:r>
        <w:rPr>
          <w:rFonts w:hint="eastAsia" w:ascii="黑体" w:hAnsi="黑体" w:eastAsia="黑体" w:cs="黑体"/>
          <w:sz w:val="18"/>
          <w:szCs w:val="18"/>
        </w:rPr>
        <w:br w:type="textWrapping"/>
      </w:r>
      <w:r>
        <w:rPr>
          <w:rFonts w:hint="eastAsia" w:ascii="黑体" w:hAnsi="黑体" w:eastAsia="黑体" w:cs="黑体"/>
          <w:sz w:val="18"/>
          <w:szCs w:val="18"/>
          <w:highlight w:val="yellow"/>
        </w:rPr>
        <w:t>B.砂尘</w:t>
      </w:r>
      <w:r>
        <w:rPr>
          <w:rFonts w:hint="eastAsia" w:ascii="黑体" w:hAnsi="黑体" w:eastAsia="黑体" w:cs="黑体"/>
          <w:sz w:val="18"/>
          <w:szCs w:val="18"/>
        </w:rPr>
        <w:br w:type="textWrapping"/>
      </w:r>
      <w:r>
        <w:rPr>
          <w:rFonts w:hint="eastAsia" w:ascii="黑体" w:hAnsi="黑体" w:eastAsia="黑体" w:cs="黑体"/>
          <w:sz w:val="18"/>
          <w:szCs w:val="18"/>
        </w:rPr>
        <w:t>C.面粉</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根据《生产安全事故应急条例》（国务院令第708号），应急救援队伍根据救援命令参加生产安全事故应急救援所耗费用，由（）承担。</w:t>
      </w:r>
      <w:r>
        <w:rPr>
          <w:rFonts w:hint="eastAsia" w:ascii="黑体" w:hAnsi="黑体" w:eastAsia="黑体" w:cs="黑体"/>
          <w:sz w:val="18"/>
          <w:szCs w:val="18"/>
        </w:rPr>
        <w:br w:type="textWrapping"/>
      </w:r>
      <w:r>
        <w:rPr>
          <w:rFonts w:hint="eastAsia" w:ascii="黑体" w:hAnsi="黑体" w:eastAsia="黑体" w:cs="黑体"/>
          <w:sz w:val="18"/>
          <w:szCs w:val="18"/>
          <w:highlight w:val="yellow"/>
        </w:rPr>
        <w:t>A.事故责任单位</w:t>
      </w:r>
      <w:r>
        <w:rPr>
          <w:rFonts w:hint="eastAsia" w:ascii="黑体" w:hAnsi="黑体" w:eastAsia="黑体" w:cs="黑体"/>
          <w:sz w:val="18"/>
          <w:szCs w:val="18"/>
        </w:rPr>
        <w:br w:type="textWrapping"/>
      </w:r>
      <w:r>
        <w:rPr>
          <w:rFonts w:hint="eastAsia" w:ascii="黑体" w:hAnsi="黑体" w:eastAsia="黑体" w:cs="黑体"/>
          <w:sz w:val="18"/>
          <w:szCs w:val="18"/>
        </w:rPr>
        <w:t>B.县级以上人民政府</w:t>
      </w:r>
      <w:r>
        <w:rPr>
          <w:rFonts w:hint="eastAsia" w:ascii="黑体" w:hAnsi="黑体" w:eastAsia="黑体" w:cs="黑体"/>
          <w:sz w:val="18"/>
          <w:szCs w:val="18"/>
        </w:rPr>
        <w:br w:type="textWrapping"/>
      </w:r>
      <w:r>
        <w:rPr>
          <w:rFonts w:hint="eastAsia" w:ascii="黑体" w:hAnsi="黑体" w:eastAsia="黑体" w:cs="黑体"/>
          <w:sz w:val="18"/>
          <w:szCs w:val="18"/>
        </w:rPr>
        <w:t>C.应急管理部门</w:t>
      </w:r>
    </w:p>
    <w:p w14:paraId="37559E35">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下列物质燃烧，属于A类火灾的是（）。</w:t>
      </w:r>
      <w:r>
        <w:rPr>
          <w:rFonts w:hint="eastAsia" w:ascii="黑体" w:hAnsi="黑体" w:eastAsia="黑体" w:cs="黑体"/>
          <w:sz w:val="18"/>
          <w:szCs w:val="18"/>
        </w:rPr>
        <w:br w:type="textWrapping"/>
      </w:r>
      <w:r>
        <w:rPr>
          <w:rFonts w:hint="eastAsia" w:ascii="黑体" w:hAnsi="黑体" w:eastAsia="黑体" w:cs="黑体"/>
          <w:sz w:val="18"/>
          <w:szCs w:val="18"/>
        </w:rPr>
        <w:t>A.石蜡</w:t>
      </w:r>
      <w:r>
        <w:rPr>
          <w:rFonts w:hint="eastAsia" w:ascii="黑体" w:hAnsi="黑体" w:eastAsia="黑体" w:cs="黑体"/>
          <w:sz w:val="18"/>
          <w:szCs w:val="18"/>
        </w:rPr>
        <w:br w:type="textWrapping"/>
      </w:r>
      <w:r>
        <w:rPr>
          <w:rFonts w:hint="eastAsia" w:ascii="黑体" w:hAnsi="黑体" w:eastAsia="黑体" w:cs="黑体"/>
          <w:sz w:val="18"/>
          <w:szCs w:val="18"/>
        </w:rPr>
        <w:t>B.沥青</w:t>
      </w:r>
      <w:r>
        <w:rPr>
          <w:rFonts w:hint="eastAsia" w:ascii="黑体" w:hAnsi="黑体" w:eastAsia="黑体" w:cs="黑体"/>
          <w:sz w:val="18"/>
          <w:szCs w:val="18"/>
        </w:rPr>
        <w:br w:type="textWrapping"/>
      </w:r>
      <w:r>
        <w:rPr>
          <w:rFonts w:hint="eastAsia" w:ascii="黑体" w:hAnsi="黑体" w:eastAsia="黑体" w:cs="黑体"/>
          <w:sz w:val="18"/>
          <w:szCs w:val="18"/>
          <w:highlight w:val="yellow"/>
        </w:rPr>
        <w:t>C.棉布</w:t>
      </w:r>
    </w:p>
    <w:p w14:paraId="7AD5F8B7">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97/312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用人单位未及时足额支付劳动报酬的，劳动者可以解除劳动合同。</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40FB3503">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p>
    <w:p w14:paraId="6579F819">
      <w:pPr>
        <w:spacing w:line="240" w:lineRule="exact"/>
        <w:rPr>
          <w:rFonts w:ascii="黑体" w:hAnsi="黑体" w:eastAsia="黑体" w:cs="黑体"/>
          <w:sz w:val="18"/>
          <w:szCs w:val="18"/>
        </w:rPr>
      </w:pPr>
      <w:r>
        <w:rPr>
          <w:rFonts w:hint="eastAsia" w:ascii="黑体" w:hAnsi="黑体" w:eastAsia="黑体" w:cs="黑体"/>
          <w:sz w:val="18"/>
          <w:szCs w:val="18"/>
        </w:rPr>
        <w:t>98/312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高层建筑火灾中着火层下面的人员应采取的逃生方式错误的是（）。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A.向楼上跑</w:t>
      </w:r>
      <w:r>
        <w:rPr>
          <w:rFonts w:hint="eastAsia" w:ascii="黑体" w:hAnsi="黑体" w:eastAsia="黑体" w:cs="黑体"/>
          <w:sz w:val="18"/>
          <w:szCs w:val="18"/>
        </w:rPr>
        <w:br w:type="textWrapping"/>
      </w:r>
      <w:r>
        <w:rPr>
          <w:rFonts w:hint="eastAsia" w:ascii="黑体" w:hAnsi="黑体" w:eastAsia="黑体" w:cs="黑体"/>
          <w:sz w:val="18"/>
          <w:szCs w:val="18"/>
          <w:highlight w:val="yellow"/>
        </w:rPr>
        <w:t>B.从窗户跳下</w:t>
      </w:r>
      <w:r>
        <w:rPr>
          <w:rFonts w:hint="eastAsia" w:ascii="黑体" w:hAnsi="黑体" w:eastAsia="黑体" w:cs="黑体"/>
          <w:sz w:val="18"/>
          <w:szCs w:val="18"/>
        </w:rPr>
        <w:br w:type="textWrapping"/>
      </w:r>
      <w:r>
        <w:rPr>
          <w:rFonts w:hint="eastAsia" w:ascii="黑体" w:hAnsi="黑体" w:eastAsia="黑体" w:cs="黑体"/>
          <w:sz w:val="18"/>
          <w:szCs w:val="18"/>
        </w:rPr>
        <w:t>C.迅速沿疏散楼梯向下逃生</w:t>
      </w:r>
      <w:r>
        <w:rPr>
          <w:rFonts w:hint="eastAsia" w:ascii="黑体" w:hAnsi="黑体" w:eastAsia="黑体" w:cs="黑体"/>
          <w:sz w:val="18"/>
          <w:szCs w:val="18"/>
        </w:rPr>
        <w:br w:type="textWrapping"/>
      </w:r>
      <w:r>
        <w:rPr>
          <w:rFonts w:hint="eastAsia" w:ascii="黑体" w:hAnsi="黑体" w:eastAsia="黑体" w:cs="黑体"/>
          <w:sz w:val="18"/>
          <w:szCs w:val="18"/>
          <w:highlight w:val="yellow"/>
        </w:rPr>
        <w:t>D.乘坐电梯逃生</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99/312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根据《生产安全事故应急条例》，参加生产安全事故现场应急救援的单位和个人应当服从（）的统一指挥。</w:t>
      </w:r>
      <w:r>
        <w:rPr>
          <w:rFonts w:hint="eastAsia" w:ascii="黑体" w:hAnsi="黑体" w:eastAsia="黑体" w:cs="黑体"/>
          <w:sz w:val="18"/>
          <w:szCs w:val="18"/>
        </w:rPr>
        <w:br w:type="textWrapping"/>
      </w:r>
      <w:r>
        <w:rPr>
          <w:rFonts w:hint="eastAsia" w:ascii="黑体" w:hAnsi="黑体" w:eastAsia="黑体" w:cs="黑体"/>
          <w:sz w:val="18"/>
          <w:szCs w:val="18"/>
        </w:rPr>
        <w:t>A.专家</w:t>
      </w:r>
      <w:r>
        <w:rPr>
          <w:rFonts w:hint="eastAsia" w:ascii="黑体" w:hAnsi="黑体" w:eastAsia="黑体" w:cs="黑体"/>
          <w:sz w:val="18"/>
          <w:szCs w:val="18"/>
        </w:rPr>
        <w:br w:type="textWrapping"/>
      </w:r>
      <w:r>
        <w:rPr>
          <w:rFonts w:hint="eastAsia" w:ascii="黑体" w:hAnsi="黑体" w:eastAsia="黑体" w:cs="黑体"/>
          <w:sz w:val="18"/>
          <w:szCs w:val="18"/>
        </w:rPr>
        <w:t>B.领导</w:t>
      </w:r>
      <w:r>
        <w:rPr>
          <w:rFonts w:hint="eastAsia" w:ascii="黑体" w:hAnsi="黑体" w:eastAsia="黑体" w:cs="黑体"/>
          <w:sz w:val="18"/>
          <w:szCs w:val="18"/>
        </w:rPr>
        <w:br w:type="textWrapping"/>
      </w:r>
      <w:r>
        <w:rPr>
          <w:rFonts w:hint="eastAsia" w:ascii="黑体" w:hAnsi="黑体" w:eastAsia="黑体" w:cs="黑体"/>
          <w:sz w:val="18"/>
          <w:szCs w:val="18"/>
          <w:highlight w:val="yellow"/>
        </w:rPr>
        <w:t>C.现场指挥部</w:t>
      </w:r>
    </w:p>
    <w:p w14:paraId="05CE510A">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如果触电者心跳停止，有呼吸，应立即对触电者施行（）急救。</w:t>
      </w:r>
      <w:r>
        <w:rPr>
          <w:rFonts w:hint="eastAsia" w:ascii="黑体" w:hAnsi="黑体" w:eastAsia="黑体" w:cs="黑体"/>
          <w:sz w:val="18"/>
          <w:szCs w:val="18"/>
        </w:rPr>
        <w:br w:type="textWrapping"/>
      </w:r>
      <w:r>
        <w:rPr>
          <w:rFonts w:hint="eastAsia" w:ascii="黑体" w:hAnsi="黑体" w:eastAsia="黑体" w:cs="黑体"/>
          <w:sz w:val="18"/>
          <w:szCs w:val="18"/>
        </w:rPr>
        <w:t>A.仰卧压胸法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B.胸外心脏按压法</w:t>
      </w:r>
      <w:r>
        <w:rPr>
          <w:rFonts w:hint="eastAsia" w:ascii="黑体" w:hAnsi="黑体" w:eastAsia="黑体" w:cs="黑体"/>
          <w:sz w:val="18"/>
          <w:szCs w:val="18"/>
        </w:rPr>
        <w:br w:type="textWrapping"/>
      </w:r>
      <w:r>
        <w:rPr>
          <w:rFonts w:hint="eastAsia" w:ascii="黑体" w:hAnsi="黑体" w:eastAsia="黑体" w:cs="黑体"/>
          <w:sz w:val="18"/>
          <w:szCs w:val="18"/>
        </w:rPr>
        <w:t>C.俯卧压背法</w:t>
      </w:r>
    </w:p>
    <w:p w14:paraId="316D1D7D">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国家并不鼓励生产经营单位投保安全生产责任保险。</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p>
    <w:p w14:paraId="2E4D9C0C">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0ED4B000">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102/312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《安全生产法》规定，从业人员（）对本单位安全生产工作中存在的问题提出批评、检举、控告。</w:t>
      </w:r>
      <w:r>
        <w:rPr>
          <w:rFonts w:hint="eastAsia" w:ascii="黑体" w:hAnsi="黑体" w:eastAsia="黑体" w:cs="黑体"/>
          <w:sz w:val="18"/>
          <w:szCs w:val="18"/>
        </w:rPr>
        <w:br w:type="textWrapping"/>
      </w:r>
      <w:r>
        <w:rPr>
          <w:rFonts w:hint="eastAsia" w:ascii="黑体" w:hAnsi="黑体" w:eastAsia="黑体" w:cs="黑体"/>
          <w:sz w:val="18"/>
          <w:szCs w:val="18"/>
        </w:rPr>
        <w:t>A.无权</w:t>
      </w:r>
      <w:r>
        <w:rPr>
          <w:rFonts w:hint="eastAsia" w:ascii="黑体" w:hAnsi="黑体" w:eastAsia="黑体" w:cs="黑体"/>
          <w:sz w:val="18"/>
          <w:szCs w:val="18"/>
        </w:rPr>
        <w:br w:type="textWrapping"/>
      </w:r>
      <w:r>
        <w:rPr>
          <w:rFonts w:hint="eastAsia" w:ascii="黑体" w:hAnsi="黑体" w:eastAsia="黑体" w:cs="黑体"/>
          <w:sz w:val="18"/>
          <w:szCs w:val="18"/>
        </w:rPr>
        <w:t>B.经批准可以</w:t>
      </w:r>
      <w:r>
        <w:rPr>
          <w:rFonts w:hint="eastAsia" w:ascii="黑体" w:hAnsi="黑体" w:eastAsia="黑体" w:cs="黑体"/>
          <w:sz w:val="18"/>
          <w:szCs w:val="18"/>
        </w:rPr>
        <w:br w:type="textWrapping"/>
      </w:r>
      <w:r>
        <w:rPr>
          <w:rFonts w:hint="eastAsia" w:ascii="黑体" w:hAnsi="黑体" w:eastAsia="黑体" w:cs="黑体"/>
          <w:sz w:val="18"/>
          <w:szCs w:val="18"/>
          <w:highlight w:val="yellow"/>
        </w:rPr>
        <w:t>C.有权</w:t>
      </w:r>
    </w:p>
    <w:p w14:paraId="60CEE3C8">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汽油着火时，用以下哪种灭火剂灭火无效（）。</w:t>
      </w:r>
      <w:r>
        <w:rPr>
          <w:rFonts w:hint="eastAsia" w:ascii="黑体" w:hAnsi="黑体" w:eastAsia="黑体" w:cs="黑体"/>
          <w:sz w:val="18"/>
          <w:szCs w:val="18"/>
        </w:rPr>
        <w:br w:type="textWrapping"/>
      </w:r>
      <w:r>
        <w:rPr>
          <w:rFonts w:hint="eastAsia" w:ascii="黑体" w:hAnsi="黑体" w:eastAsia="黑体" w:cs="黑体"/>
          <w:sz w:val="18"/>
          <w:szCs w:val="18"/>
        </w:rPr>
        <w:t>A.二氧化碳</w:t>
      </w:r>
      <w:r>
        <w:rPr>
          <w:rFonts w:hint="eastAsia" w:ascii="黑体" w:hAnsi="黑体" w:eastAsia="黑体" w:cs="黑体"/>
          <w:sz w:val="18"/>
          <w:szCs w:val="18"/>
        </w:rPr>
        <w:br w:type="textWrapping"/>
      </w:r>
      <w:r>
        <w:rPr>
          <w:rFonts w:hint="eastAsia" w:ascii="黑体" w:hAnsi="黑体" w:eastAsia="黑体" w:cs="黑体"/>
          <w:sz w:val="18"/>
          <w:szCs w:val="18"/>
        </w:rPr>
        <w:t>B.干粉</w:t>
      </w:r>
      <w:r>
        <w:rPr>
          <w:rFonts w:hint="eastAsia" w:ascii="黑体" w:hAnsi="黑体" w:eastAsia="黑体" w:cs="黑体"/>
          <w:sz w:val="18"/>
          <w:szCs w:val="18"/>
        </w:rPr>
        <w:br w:type="textWrapping"/>
      </w:r>
      <w:r>
        <w:rPr>
          <w:rFonts w:hint="eastAsia" w:ascii="黑体" w:hAnsi="黑体" w:eastAsia="黑体" w:cs="黑体"/>
          <w:sz w:val="18"/>
          <w:szCs w:val="18"/>
          <w:highlight w:val="yellow"/>
        </w:rPr>
        <w:t>C.水</w:t>
      </w:r>
    </w:p>
    <w:p w14:paraId="4054E00A">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电梯速度不正常时，应（）以应对可能受到的冲击。</w:t>
      </w:r>
      <w:r>
        <w:rPr>
          <w:rFonts w:hint="eastAsia" w:ascii="黑体" w:hAnsi="黑体" w:eastAsia="黑体" w:cs="黑体"/>
          <w:sz w:val="18"/>
          <w:szCs w:val="18"/>
        </w:rPr>
        <w:br w:type="textWrapping"/>
      </w:r>
      <w:r>
        <w:rPr>
          <w:rFonts w:hint="eastAsia" w:ascii="黑体" w:hAnsi="黑体" w:eastAsia="黑体" w:cs="黑体"/>
          <w:sz w:val="18"/>
          <w:szCs w:val="18"/>
        </w:rPr>
        <w:t>A.迅速趴伏</w:t>
      </w:r>
      <w:r>
        <w:rPr>
          <w:rFonts w:hint="eastAsia" w:ascii="黑体" w:hAnsi="黑体" w:eastAsia="黑体" w:cs="黑体"/>
          <w:sz w:val="18"/>
          <w:szCs w:val="18"/>
        </w:rPr>
        <w:br w:type="textWrapping"/>
      </w:r>
      <w:r>
        <w:rPr>
          <w:rFonts w:hint="eastAsia" w:ascii="黑体" w:hAnsi="黑体" w:eastAsia="黑体" w:cs="黑体"/>
          <w:sz w:val="18"/>
          <w:szCs w:val="18"/>
          <w:highlight w:val="yellow"/>
        </w:rPr>
        <w:t>B.双腿微微弯曲，背靠板壁</w:t>
      </w:r>
      <w:r>
        <w:rPr>
          <w:rFonts w:hint="eastAsia" w:ascii="黑体" w:hAnsi="黑体" w:eastAsia="黑体" w:cs="黑体"/>
          <w:sz w:val="18"/>
          <w:szCs w:val="18"/>
        </w:rPr>
        <w:br w:type="textWrapping"/>
      </w:r>
      <w:r>
        <w:rPr>
          <w:rFonts w:hint="eastAsia" w:ascii="黑体" w:hAnsi="黑体" w:eastAsia="黑体" w:cs="黑体"/>
          <w:sz w:val="18"/>
          <w:szCs w:val="18"/>
        </w:rPr>
        <w:t>C.手扶板壁，直立站立</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2020年全国“安全生产月”的主题是（）。</w:t>
      </w:r>
      <w:r>
        <w:rPr>
          <w:rFonts w:hint="eastAsia" w:ascii="黑体" w:hAnsi="黑体" w:eastAsia="黑体" w:cs="黑体"/>
          <w:sz w:val="18"/>
          <w:szCs w:val="18"/>
        </w:rPr>
        <w:br w:type="textWrapping"/>
      </w:r>
      <w:r>
        <w:rPr>
          <w:rFonts w:hint="eastAsia" w:ascii="黑体" w:hAnsi="黑体" w:eastAsia="黑体" w:cs="黑体"/>
          <w:sz w:val="18"/>
          <w:szCs w:val="18"/>
        </w:rPr>
        <w:t>A.防风险，除隐患，遏事故</w:t>
      </w:r>
      <w:r>
        <w:rPr>
          <w:rFonts w:hint="eastAsia" w:ascii="黑体" w:hAnsi="黑体" w:eastAsia="黑体" w:cs="黑体"/>
          <w:sz w:val="18"/>
          <w:szCs w:val="18"/>
        </w:rPr>
        <w:br w:type="textWrapping"/>
      </w:r>
      <w:r>
        <w:rPr>
          <w:rFonts w:hint="eastAsia" w:ascii="黑体" w:hAnsi="黑体" w:eastAsia="黑体" w:cs="黑体"/>
          <w:sz w:val="18"/>
          <w:szCs w:val="18"/>
          <w:highlight w:val="yellow"/>
        </w:rPr>
        <w:t>B.消除事故隐患，筑牢安全防线</w:t>
      </w:r>
      <w:r>
        <w:rPr>
          <w:rFonts w:hint="eastAsia" w:ascii="黑体" w:hAnsi="黑体" w:eastAsia="黑体" w:cs="黑体"/>
          <w:sz w:val="18"/>
          <w:szCs w:val="18"/>
        </w:rPr>
        <w:br w:type="textWrapping"/>
      </w:r>
      <w:r>
        <w:rPr>
          <w:rFonts w:hint="eastAsia" w:ascii="黑体" w:hAnsi="黑体" w:eastAsia="黑体" w:cs="黑体"/>
          <w:sz w:val="18"/>
          <w:szCs w:val="18"/>
        </w:rPr>
        <w:t>C.加强安全法治，保障安全生产</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如发现安全防护装置损坏，应（）。</w:t>
      </w:r>
      <w:r>
        <w:rPr>
          <w:rFonts w:hint="eastAsia" w:ascii="黑体" w:hAnsi="黑体" w:eastAsia="黑体" w:cs="黑体"/>
          <w:sz w:val="18"/>
          <w:szCs w:val="18"/>
        </w:rPr>
        <w:br w:type="textWrapping"/>
      </w:r>
      <w:r>
        <w:rPr>
          <w:rFonts w:hint="eastAsia" w:ascii="黑体" w:hAnsi="黑体" w:eastAsia="黑体" w:cs="黑体"/>
          <w:sz w:val="18"/>
          <w:szCs w:val="18"/>
          <w:highlight w:val="yellow"/>
        </w:rPr>
        <w:t>A.立即通知有关部门修理</w:t>
      </w:r>
      <w:r>
        <w:rPr>
          <w:rFonts w:hint="eastAsia" w:ascii="黑体" w:hAnsi="黑体" w:eastAsia="黑体" w:cs="黑体"/>
          <w:sz w:val="18"/>
          <w:szCs w:val="18"/>
        </w:rPr>
        <w:br w:type="textWrapping"/>
      </w:r>
      <w:r>
        <w:rPr>
          <w:rFonts w:hint="eastAsia" w:ascii="黑体" w:hAnsi="黑体" w:eastAsia="黑体" w:cs="黑体"/>
          <w:sz w:val="18"/>
          <w:szCs w:val="18"/>
        </w:rPr>
        <w:t>B.不予理会</w:t>
      </w:r>
      <w:r>
        <w:rPr>
          <w:rFonts w:hint="eastAsia" w:ascii="黑体" w:hAnsi="黑体" w:eastAsia="黑体" w:cs="黑体"/>
          <w:sz w:val="18"/>
          <w:szCs w:val="18"/>
        </w:rPr>
        <w:br w:type="textWrapping"/>
      </w:r>
      <w:r>
        <w:rPr>
          <w:rFonts w:hint="eastAsia" w:ascii="黑体" w:hAnsi="黑体" w:eastAsia="黑体" w:cs="黑体"/>
          <w:sz w:val="18"/>
          <w:szCs w:val="18"/>
        </w:rPr>
        <w:t>C.自行更换</w:t>
      </w:r>
    </w:p>
    <w:p w14:paraId="4D170B6C">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107/312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办公室电器多用插座供电，使用时切忌插用电器过多，以免造成插座、插头啮合不良发热失火。</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由下列物质引起的火灾中，属于B类火灾的有（）。</w:t>
      </w:r>
      <w:r>
        <w:rPr>
          <w:rFonts w:hint="eastAsia" w:ascii="黑体" w:hAnsi="黑体" w:eastAsia="黑体" w:cs="黑体"/>
          <w:sz w:val="18"/>
          <w:szCs w:val="18"/>
        </w:rPr>
        <w:br w:type="textWrapping"/>
      </w:r>
      <w:r>
        <w:rPr>
          <w:rFonts w:hint="eastAsia" w:ascii="黑体" w:hAnsi="黑体" w:eastAsia="黑体" w:cs="黑体"/>
          <w:sz w:val="18"/>
          <w:szCs w:val="18"/>
          <w:highlight w:val="yellow"/>
        </w:rPr>
        <w:t>A.酒精</w:t>
      </w:r>
      <w:r>
        <w:rPr>
          <w:rFonts w:hint="eastAsia" w:ascii="黑体" w:hAnsi="黑体" w:eastAsia="黑体" w:cs="黑体"/>
          <w:sz w:val="18"/>
          <w:szCs w:val="18"/>
        </w:rPr>
        <w:br w:type="textWrapping"/>
      </w:r>
      <w:r>
        <w:rPr>
          <w:rFonts w:hint="eastAsia" w:ascii="黑体" w:hAnsi="黑体" w:eastAsia="黑体" w:cs="黑体"/>
          <w:sz w:val="18"/>
          <w:szCs w:val="18"/>
        </w:rPr>
        <w:t>B.煤气</w:t>
      </w:r>
      <w:r>
        <w:rPr>
          <w:rFonts w:hint="eastAsia" w:ascii="黑体" w:hAnsi="黑体" w:eastAsia="黑体" w:cs="黑体"/>
          <w:sz w:val="18"/>
          <w:szCs w:val="18"/>
        </w:rPr>
        <w:br w:type="textWrapping"/>
      </w:r>
      <w:r>
        <w:rPr>
          <w:rFonts w:hint="eastAsia" w:ascii="黑体" w:hAnsi="黑体" w:eastAsia="黑体" w:cs="黑体"/>
          <w:sz w:val="18"/>
          <w:szCs w:val="18"/>
          <w:highlight w:val="yellow"/>
        </w:rPr>
        <w:t>C.汽油</w:t>
      </w:r>
      <w:r>
        <w:rPr>
          <w:rFonts w:hint="eastAsia" w:ascii="黑体" w:hAnsi="黑体" w:eastAsia="黑体" w:cs="黑体"/>
          <w:sz w:val="18"/>
          <w:szCs w:val="18"/>
        </w:rPr>
        <w:br w:type="textWrapping"/>
      </w:r>
      <w:r>
        <w:rPr>
          <w:rFonts w:hint="eastAsia" w:ascii="黑体" w:hAnsi="黑体" w:eastAsia="黑体" w:cs="黑体"/>
          <w:sz w:val="18"/>
          <w:szCs w:val="18"/>
        </w:rPr>
        <w:t>D.木炭</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109/312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任何（）都有维护消防安全、保护消防设施、预防火灾、报告火警的义务。</w:t>
      </w:r>
      <w:r>
        <w:rPr>
          <w:rFonts w:hint="eastAsia" w:ascii="黑体" w:hAnsi="黑体" w:eastAsia="黑体" w:cs="黑体"/>
          <w:sz w:val="18"/>
          <w:szCs w:val="18"/>
        </w:rPr>
        <w:br w:type="textWrapping"/>
      </w:r>
      <w:r>
        <w:rPr>
          <w:rFonts w:hint="eastAsia" w:ascii="黑体" w:hAnsi="黑体" w:eastAsia="黑体" w:cs="黑体"/>
          <w:sz w:val="18"/>
          <w:szCs w:val="18"/>
          <w:highlight w:val="yellow"/>
        </w:rPr>
        <w:t>A.单位和个人</w:t>
      </w:r>
      <w:r>
        <w:rPr>
          <w:rFonts w:hint="eastAsia" w:ascii="黑体" w:hAnsi="黑体" w:eastAsia="黑体" w:cs="黑体"/>
          <w:sz w:val="18"/>
          <w:szCs w:val="18"/>
        </w:rPr>
        <w:br w:type="textWrapping"/>
      </w:r>
      <w:r>
        <w:rPr>
          <w:rFonts w:hint="eastAsia" w:ascii="黑体" w:hAnsi="黑体" w:eastAsia="黑体" w:cs="黑体"/>
          <w:sz w:val="18"/>
          <w:szCs w:val="18"/>
        </w:rPr>
        <w:t>B.成年男性</w:t>
      </w:r>
      <w:r>
        <w:rPr>
          <w:rFonts w:hint="eastAsia" w:ascii="黑体" w:hAnsi="黑体" w:eastAsia="黑体" w:cs="黑体"/>
          <w:sz w:val="18"/>
          <w:szCs w:val="18"/>
        </w:rPr>
        <w:br w:type="textWrapping"/>
      </w:r>
      <w:r>
        <w:rPr>
          <w:rFonts w:hint="eastAsia" w:ascii="黑体" w:hAnsi="黑体" w:eastAsia="黑体" w:cs="黑体"/>
          <w:sz w:val="18"/>
          <w:szCs w:val="18"/>
        </w:rPr>
        <w:t>C.公司</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火灾现场寻找被困人员的方法包括（）。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A.询问知情人</w:t>
      </w:r>
      <w:r>
        <w:rPr>
          <w:rFonts w:hint="eastAsia" w:ascii="黑体" w:hAnsi="黑体" w:eastAsia="黑体" w:cs="黑体"/>
          <w:sz w:val="18"/>
          <w:szCs w:val="18"/>
        </w:rPr>
        <w:br w:type="textWrapping"/>
      </w:r>
      <w:r>
        <w:rPr>
          <w:rFonts w:hint="eastAsia" w:ascii="黑体" w:hAnsi="黑体" w:eastAsia="黑体" w:cs="黑体"/>
          <w:sz w:val="18"/>
          <w:szCs w:val="18"/>
        </w:rPr>
        <w:t>B.让刚脱离火险场所人员返回火场内寻找</w:t>
      </w:r>
      <w:r>
        <w:rPr>
          <w:rFonts w:hint="eastAsia" w:ascii="黑体" w:hAnsi="黑体" w:eastAsia="黑体" w:cs="黑体"/>
          <w:sz w:val="18"/>
          <w:szCs w:val="18"/>
        </w:rPr>
        <w:br w:type="textWrapping"/>
      </w:r>
      <w:r>
        <w:rPr>
          <w:rFonts w:hint="eastAsia" w:ascii="黑体" w:hAnsi="黑体" w:eastAsia="黑体" w:cs="黑体"/>
          <w:sz w:val="18"/>
          <w:szCs w:val="18"/>
          <w:highlight w:val="yellow"/>
        </w:rPr>
        <w:t>C.主动呼喊被困人员</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D.救援人员专业进行搜寻</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下列关于现代大型城市综合体火灾风险的描述中，错误的是（）。</w:t>
      </w:r>
      <w:r>
        <w:rPr>
          <w:rFonts w:hint="eastAsia" w:ascii="黑体" w:hAnsi="黑体" w:eastAsia="黑体" w:cs="黑体"/>
          <w:sz w:val="18"/>
          <w:szCs w:val="18"/>
        </w:rPr>
        <w:br w:type="textWrapping"/>
      </w:r>
      <w:r>
        <w:rPr>
          <w:rFonts w:hint="eastAsia" w:ascii="黑体" w:hAnsi="黑体" w:eastAsia="黑体" w:cs="黑体"/>
          <w:sz w:val="18"/>
          <w:szCs w:val="18"/>
        </w:rPr>
        <w:t>A.人员聚集，空间复杂，疏散救助相当困难</w:t>
      </w:r>
      <w:r>
        <w:rPr>
          <w:rFonts w:hint="eastAsia" w:ascii="黑体" w:hAnsi="黑体" w:eastAsia="黑体" w:cs="黑体"/>
          <w:sz w:val="18"/>
          <w:szCs w:val="18"/>
        </w:rPr>
        <w:br w:type="textWrapping"/>
      </w:r>
      <w:r>
        <w:rPr>
          <w:rFonts w:hint="eastAsia" w:ascii="黑体" w:hAnsi="黑体" w:eastAsia="黑体" w:cs="黑体"/>
          <w:sz w:val="18"/>
          <w:szCs w:val="18"/>
          <w:highlight w:val="yellow"/>
        </w:rPr>
        <w:t>B.火灾荷载小，火势蔓延速度慢</w:t>
      </w:r>
      <w:r>
        <w:rPr>
          <w:rFonts w:hint="eastAsia" w:ascii="黑体" w:hAnsi="黑体" w:eastAsia="黑体" w:cs="黑体"/>
          <w:sz w:val="18"/>
          <w:szCs w:val="18"/>
        </w:rPr>
        <w:br w:type="textWrapping"/>
      </w:r>
      <w:r>
        <w:rPr>
          <w:rFonts w:hint="eastAsia" w:ascii="黑体" w:hAnsi="黑体" w:eastAsia="黑体" w:cs="黑体"/>
          <w:sz w:val="18"/>
          <w:szCs w:val="18"/>
        </w:rPr>
        <w:t>C.用火、用电设备多，火灾发生的几率高</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家庭使用和储存酒精，以下不正确的是（）。</w:t>
      </w:r>
      <w:r>
        <w:rPr>
          <w:rFonts w:hint="eastAsia" w:ascii="黑体" w:hAnsi="黑体" w:eastAsia="黑体" w:cs="黑体"/>
          <w:sz w:val="18"/>
          <w:szCs w:val="18"/>
        </w:rPr>
        <w:br w:type="textWrapping"/>
      </w:r>
      <w:r>
        <w:rPr>
          <w:rFonts w:hint="eastAsia" w:ascii="黑体" w:hAnsi="黑体" w:eastAsia="黑体" w:cs="黑体"/>
          <w:sz w:val="18"/>
          <w:szCs w:val="18"/>
        </w:rPr>
        <w:t>A.远离火源和电源</w:t>
      </w:r>
      <w:r>
        <w:rPr>
          <w:rFonts w:hint="eastAsia" w:ascii="黑体" w:hAnsi="黑体" w:eastAsia="黑体" w:cs="黑体"/>
          <w:sz w:val="18"/>
          <w:szCs w:val="18"/>
        </w:rPr>
        <w:br w:type="textWrapping"/>
      </w:r>
      <w:r>
        <w:rPr>
          <w:rFonts w:hint="eastAsia" w:ascii="黑体" w:hAnsi="黑体" w:eastAsia="黑体" w:cs="黑体"/>
          <w:sz w:val="18"/>
          <w:szCs w:val="18"/>
        </w:rPr>
        <w:t>B.存放容器必须密封，严禁无盖容器</w:t>
      </w:r>
      <w:r>
        <w:rPr>
          <w:rFonts w:hint="eastAsia" w:ascii="黑体" w:hAnsi="黑体" w:eastAsia="黑体" w:cs="黑体"/>
          <w:sz w:val="18"/>
          <w:szCs w:val="18"/>
        </w:rPr>
        <w:br w:type="textWrapping"/>
      </w:r>
      <w:r>
        <w:rPr>
          <w:rFonts w:hint="eastAsia" w:ascii="黑体" w:hAnsi="黑体" w:eastAsia="黑体" w:cs="黑体"/>
          <w:sz w:val="18"/>
          <w:szCs w:val="18"/>
          <w:highlight w:val="yellow"/>
        </w:rPr>
        <w:t>C.喷洒高浓度酒精后可以立即吸烟</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下列关于火灾时进行逃生和自救方法错误的是（）。</w:t>
      </w:r>
      <w:r>
        <w:rPr>
          <w:rFonts w:hint="eastAsia" w:ascii="黑体" w:hAnsi="黑体" w:eastAsia="黑体" w:cs="黑体"/>
          <w:sz w:val="18"/>
          <w:szCs w:val="18"/>
        </w:rPr>
        <w:br w:type="textWrapping"/>
      </w:r>
      <w:r>
        <w:rPr>
          <w:rFonts w:hint="eastAsia" w:ascii="黑体" w:hAnsi="黑体" w:eastAsia="黑体" w:cs="黑体"/>
          <w:sz w:val="18"/>
          <w:szCs w:val="18"/>
        </w:rPr>
        <w:t>A.利用疏散通道进行逃生</w:t>
      </w:r>
      <w:r>
        <w:rPr>
          <w:rFonts w:hint="eastAsia" w:ascii="黑体" w:hAnsi="黑体" w:eastAsia="黑体" w:cs="黑体"/>
          <w:sz w:val="18"/>
          <w:szCs w:val="18"/>
        </w:rPr>
        <w:br w:type="textWrapping"/>
      </w:r>
      <w:r>
        <w:rPr>
          <w:rFonts w:hint="eastAsia" w:ascii="黑体" w:hAnsi="黑体" w:eastAsia="黑体" w:cs="黑体"/>
          <w:sz w:val="18"/>
          <w:szCs w:val="18"/>
        </w:rPr>
        <w:t>B.逃跑时应低头弯腰，必要时可以爬行</w:t>
      </w:r>
      <w:r>
        <w:rPr>
          <w:rFonts w:hint="eastAsia" w:ascii="黑体" w:hAnsi="黑体" w:eastAsia="黑体" w:cs="黑体"/>
          <w:sz w:val="18"/>
          <w:szCs w:val="18"/>
        </w:rPr>
        <w:br w:type="textWrapping"/>
      </w:r>
      <w:r>
        <w:rPr>
          <w:rFonts w:hint="eastAsia" w:ascii="黑体" w:hAnsi="黑体" w:eastAsia="黑体" w:cs="黑体"/>
          <w:sz w:val="18"/>
          <w:szCs w:val="18"/>
          <w:highlight w:val="yellow"/>
        </w:rPr>
        <w:t>C.火灾时，可以通过阳台窗户跳下</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工伤人员到达法定退休年龄并办理退休手续后，停发（）津贴，享受养老保险待遇。</w:t>
      </w:r>
      <w:r>
        <w:rPr>
          <w:rFonts w:hint="eastAsia" w:ascii="黑体" w:hAnsi="黑体" w:eastAsia="黑体" w:cs="黑体"/>
          <w:sz w:val="18"/>
          <w:szCs w:val="18"/>
        </w:rPr>
        <w:br w:type="textWrapping"/>
      </w:r>
      <w:r>
        <w:rPr>
          <w:rFonts w:hint="eastAsia" w:ascii="黑体" w:hAnsi="黑体" w:eastAsia="黑体" w:cs="黑体"/>
          <w:sz w:val="18"/>
          <w:szCs w:val="18"/>
        </w:rPr>
        <w:t>A.所有</w:t>
      </w:r>
      <w:r>
        <w:rPr>
          <w:rFonts w:hint="eastAsia" w:ascii="黑体" w:hAnsi="黑体" w:eastAsia="黑体" w:cs="黑体"/>
          <w:sz w:val="18"/>
          <w:szCs w:val="18"/>
        </w:rPr>
        <w:br w:type="textWrapping"/>
      </w:r>
      <w:r>
        <w:rPr>
          <w:rFonts w:hint="eastAsia" w:ascii="黑体" w:hAnsi="黑体" w:eastAsia="黑体" w:cs="黑体"/>
          <w:sz w:val="18"/>
          <w:szCs w:val="18"/>
        </w:rPr>
        <w:t>B.相应</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C.伤残</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安全生产行政法规是由国务院组织制定并批准公布的。</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p>
    <w:p w14:paraId="50B9AD23">
      <w:pPr>
        <w:spacing w:line="240" w:lineRule="exact"/>
        <w:rPr>
          <w:rFonts w:ascii="黑体" w:hAnsi="黑体" w:eastAsia="黑体" w:cs="黑体"/>
          <w:sz w:val="18"/>
          <w:szCs w:val="18"/>
        </w:rPr>
      </w:pP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危险物品是指（）放射性物品等能够危及人身安全和财产安全的物品。</w:t>
      </w:r>
      <w:r>
        <w:rPr>
          <w:rFonts w:hint="eastAsia" w:ascii="黑体" w:hAnsi="黑体" w:eastAsia="黑体" w:cs="黑体"/>
          <w:sz w:val="18"/>
          <w:szCs w:val="18"/>
        </w:rPr>
        <w:br w:type="textWrapping"/>
      </w:r>
      <w:r>
        <w:rPr>
          <w:rFonts w:hint="eastAsia" w:ascii="黑体" w:hAnsi="黑体" w:eastAsia="黑体" w:cs="黑体"/>
          <w:sz w:val="18"/>
          <w:szCs w:val="18"/>
          <w:highlight w:val="yellow"/>
        </w:rPr>
        <w:t>A.易燃易爆物品</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B.危险化学品</w:t>
      </w:r>
      <w:r>
        <w:rPr>
          <w:rFonts w:hint="eastAsia" w:ascii="黑体" w:hAnsi="黑体" w:eastAsia="黑体" w:cs="黑体"/>
          <w:sz w:val="18"/>
          <w:szCs w:val="18"/>
        </w:rPr>
        <w:br w:type="textWrapping"/>
      </w:r>
      <w:r>
        <w:rPr>
          <w:rFonts w:hint="eastAsia" w:ascii="黑体" w:hAnsi="黑体" w:eastAsia="黑体" w:cs="黑体"/>
          <w:sz w:val="18"/>
          <w:szCs w:val="18"/>
        </w:rPr>
        <w:t>C.纤维制品</w:t>
      </w:r>
      <w:r>
        <w:rPr>
          <w:rFonts w:hint="eastAsia" w:ascii="黑体" w:hAnsi="黑体" w:eastAsia="黑体" w:cs="黑体"/>
          <w:sz w:val="18"/>
          <w:szCs w:val="18"/>
        </w:rPr>
        <w:br w:type="textWrapping"/>
      </w:r>
      <w:r>
        <w:rPr>
          <w:rFonts w:hint="eastAsia" w:ascii="黑体" w:hAnsi="黑体" w:eastAsia="黑体" w:cs="黑体"/>
          <w:sz w:val="18"/>
          <w:szCs w:val="18"/>
        </w:rPr>
        <w:t>D.棉麻制品</w:t>
      </w:r>
      <w:r>
        <w:rPr>
          <w:rFonts w:hint="eastAsia" w:ascii="黑体" w:hAnsi="黑体" w:eastAsia="黑体" w:cs="黑体"/>
          <w:sz w:val="18"/>
          <w:szCs w:val="18"/>
        </w:rPr>
        <w:br w:type="textWrapping"/>
      </w:r>
      <w:r>
        <w:rPr>
          <w:rFonts w:hint="eastAsia" w:ascii="黑体" w:hAnsi="黑体" w:eastAsia="黑体" w:cs="黑体"/>
          <w:sz w:val="18"/>
          <w:szCs w:val="18"/>
        </w:rPr>
        <w:t>正确答案：A,B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逃生中以湿毛巾掩口鼻呼吸，降低姿势，可以（）。</w:t>
      </w:r>
      <w:r>
        <w:rPr>
          <w:rFonts w:hint="eastAsia" w:ascii="黑体" w:hAnsi="黑体" w:eastAsia="黑体" w:cs="黑体"/>
          <w:sz w:val="18"/>
          <w:szCs w:val="18"/>
        </w:rPr>
        <w:br w:type="textWrapping"/>
      </w:r>
      <w:r>
        <w:rPr>
          <w:rFonts w:hint="eastAsia" w:ascii="黑体" w:hAnsi="黑体" w:eastAsia="黑体" w:cs="黑体"/>
          <w:sz w:val="18"/>
          <w:szCs w:val="18"/>
        </w:rPr>
        <w:t>A.看得清楚</w:t>
      </w:r>
      <w:r>
        <w:rPr>
          <w:rFonts w:hint="eastAsia" w:ascii="黑体" w:hAnsi="黑体" w:eastAsia="黑体" w:cs="黑体"/>
          <w:sz w:val="18"/>
          <w:szCs w:val="18"/>
        </w:rPr>
        <w:br w:type="textWrapping"/>
      </w:r>
      <w:r>
        <w:rPr>
          <w:rFonts w:hint="eastAsia" w:ascii="黑体" w:hAnsi="黑体" w:eastAsia="黑体" w:cs="黑体"/>
          <w:sz w:val="18"/>
          <w:szCs w:val="18"/>
          <w:highlight w:val="yellow"/>
        </w:rPr>
        <w:t>B.减少吸入浓烟</w:t>
      </w:r>
      <w:r>
        <w:rPr>
          <w:rFonts w:hint="eastAsia" w:ascii="黑体" w:hAnsi="黑体" w:eastAsia="黑体" w:cs="黑体"/>
          <w:sz w:val="18"/>
          <w:szCs w:val="18"/>
        </w:rPr>
        <w:br w:type="textWrapping"/>
      </w:r>
      <w:r>
        <w:rPr>
          <w:rFonts w:hint="eastAsia" w:ascii="黑体" w:hAnsi="黑体" w:eastAsia="黑体" w:cs="黑体"/>
          <w:sz w:val="18"/>
          <w:szCs w:val="18"/>
        </w:rPr>
        <w:t>C.保护脸部</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p>
    <w:p w14:paraId="14CB3F7B">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118/312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当逃离危险的火灾现场时，应将身后的房门（）。</w:t>
      </w:r>
      <w:r>
        <w:rPr>
          <w:rFonts w:hint="eastAsia" w:ascii="黑体" w:hAnsi="黑体" w:eastAsia="黑体" w:cs="黑体"/>
          <w:sz w:val="18"/>
          <w:szCs w:val="18"/>
        </w:rPr>
        <w:br w:type="textWrapping"/>
      </w:r>
      <w:r>
        <w:rPr>
          <w:rFonts w:hint="eastAsia" w:ascii="黑体" w:hAnsi="黑体" w:eastAsia="黑体" w:cs="黑体"/>
          <w:sz w:val="18"/>
          <w:szCs w:val="18"/>
          <w:highlight w:val="yellow"/>
        </w:rPr>
        <w:t>A.关闭</w:t>
      </w:r>
      <w:r>
        <w:rPr>
          <w:rFonts w:hint="eastAsia" w:ascii="黑体" w:hAnsi="黑体" w:eastAsia="黑体" w:cs="黑体"/>
          <w:sz w:val="18"/>
          <w:szCs w:val="18"/>
        </w:rPr>
        <w:br w:type="textWrapping"/>
      </w:r>
      <w:r>
        <w:rPr>
          <w:rFonts w:hint="eastAsia" w:ascii="黑体" w:hAnsi="黑体" w:eastAsia="黑体" w:cs="黑体"/>
          <w:sz w:val="18"/>
          <w:szCs w:val="18"/>
        </w:rPr>
        <w:t>B.敞开</w:t>
      </w:r>
      <w:r>
        <w:rPr>
          <w:rFonts w:hint="eastAsia" w:ascii="黑体" w:hAnsi="黑体" w:eastAsia="黑体" w:cs="黑体"/>
          <w:sz w:val="18"/>
          <w:szCs w:val="18"/>
        </w:rPr>
        <w:br w:type="textWrapping"/>
      </w:r>
      <w:r>
        <w:rPr>
          <w:rFonts w:hint="eastAsia" w:ascii="黑体" w:hAnsi="黑体" w:eastAsia="黑体" w:cs="黑体"/>
          <w:sz w:val="18"/>
          <w:szCs w:val="18"/>
        </w:rPr>
        <w:t>C.保持随意状态</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119/312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行业安全生产标准对同一安全生产事项的技术要求（）国家安全生产标准。</w:t>
      </w:r>
      <w:r>
        <w:rPr>
          <w:rFonts w:hint="eastAsia" w:ascii="黑体" w:hAnsi="黑体" w:eastAsia="黑体" w:cs="黑体"/>
          <w:sz w:val="18"/>
          <w:szCs w:val="18"/>
        </w:rPr>
        <w:br w:type="textWrapping"/>
      </w:r>
      <w:r>
        <w:rPr>
          <w:rFonts w:hint="eastAsia" w:ascii="黑体" w:hAnsi="黑体" w:eastAsia="黑体" w:cs="黑体"/>
          <w:sz w:val="18"/>
          <w:szCs w:val="18"/>
          <w:highlight w:val="yellow"/>
        </w:rPr>
        <w:t>A.可以高于</w:t>
      </w:r>
      <w:r>
        <w:rPr>
          <w:rFonts w:hint="eastAsia" w:ascii="黑体" w:hAnsi="黑体" w:eastAsia="黑体" w:cs="黑体"/>
          <w:sz w:val="18"/>
          <w:szCs w:val="18"/>
        </w:rPr>
        <w:br w:type="textWrapping"/>
      </w:r>
      <w:r>
        <w:rPr>
          <w:rFonts w:hint="eastAsia" w:ascii="黑体" w:hAnsi="黑体" w:eastAsia="黑体" w:cs="黑体"/>
          <w:sz w:val="18"/>
          <w:szCs w:val="18"/>
        </w:rPr>
        <w:t>B.不得高于</w:t>
      </w:r>
      <w:r>
        <w:rPr>
          <w:rFonts w:hint="eastAsia" w:ascii="黑体" w:hAnsi="黑体" w:eastAsia="黑体" w:cs="黑体"/>
          <w:sz w:val="18"/>
          <w:szCs w:val="18"/>
        </w:rPr>
        <w:br w:type="textWrapping"/>
      </w:r>
      <w:r>
        <w:rPr>
          <w:rFonts w:hint="eastAsia" w:ascii="黑体" w:hAnsi="黑体" w:eastAsia="黑体" w:cs="黑体"/>
          <w:sz w:val="18"/>
          <w:szCs w:val="18"/>
        </w:rPr>
        <w:t>C.必须等于</w:t>
      </w:r>
    </w:p>
    <w:p w14:paraId="4764E1BD">
      <w:pPr>
        <w:spacing w:line="240" w:lineRule="exact"/>
        <w:rPr>
          <w:rFonts w:ascii="黑体" w:hAnsi="黑体" w:eastAsia="黑体" w:cs="黑体"/>
          <w:sz w:val="18"/>
          <w:szCs w:val="18"/>
        </w:rPr>
      </w:pPr>
      <w:r>
        <w:rPr>
          <w:rFonts w:hint="eastAsia" w:ascii="黑体" w:hAnsi="黑体" w:eastAsia="黑体" w:cs="黑体"/>
          <w:sz w:val="18"/>
          <w:szCs w:val="18"/>
        </w:rPr>
        <w:t>正确答案：A</w:t>
      </w:r>
    </w:p>
    <w:p w14:paraId="477836B3">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120/312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电对人体的伤害，主要来自（）</w:t>
      </w:r>
      <w:r>
        <w:rPr>
          <w:rFonts w:hint="eastAsia" w:ascii="黑体" w:hAnsi="黑体" w:eastAsia="黑体" w:cs="黑体"/>
          <w:sz w:val="18"/>
          <w:szCs w:val="18"/>
        </w:rPr>
        <w:br w:type="textWrapping"/>
      </w:r>
      <w:r>
        <w:rPr>
          <w:rFonts w:hint="eastAsia" w:ascii="黑体" w:hAnsi="黑体" w:eastAsia="黑体" w:cs="黑体"/>
          <w:sz w:val="18"/>
          <w:szCs w:val="18"/>
        </w:rPr>
        <w:t>A.电压</w:t>
      </w:r>
      <w:r>
        <w:rPr>
          <w:rFonts w:hint="eastAsia" w:ascii="黑体" w:hAnsi="黑体" w:eastAsia="黑体" w:cs="黑体"/>
          <w:sz w:val="18"/>
          <w:szCs w:val="18"/>
        </w:rPr>
        <w:br w:type="textWrapping"/>
      </w:r>
      <w:r>
        <w:rPr>
          <w:rFonts w:hint="eastAsia" w:ascii="黑体" w:hAnsi="黑体" w:eastAsia="黑体" w:cs="黑体"/>
          <w:sz w:val="18"/>
          <w:szCs w:val="18"/>
        </w:rPr>
        <w:t>B.电磁场</w:t>
      </w:r>
      <w:r>
        <w:rPr>
          <w:rFonts w:hint="eastAsia" w:ascii="黑体" w:hAnsi="黑体" w:eastAsia="黑体" w:cs="黑体"/>
          <w:sz w:val="18"/>
          <w:szCs w:val="18"/>
        </w:rPr>
        <w:br w:type="textWrapping"/>
      </w:r>
      <w:r>
        <w:rPr>
          <w:rFonts w:hint="eastAsia" w:ascii="黑体" w:hAnsi="黑体" w:eastAsia="黑体" w:cs="黑体"/>
          <w:sz w:val="18"/>
          <w:szCs w:val="18"/>
          <w:highlight w:val="yellow"/>
        </w:rPr>
        <w:t>C.电流</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雷电是自然界的一种大气放电现象。</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因通道堵塞，有毒有害气体含量高、能见度低等原因，无法安全撤离灾区时，遇险人员应妥善进行避灾（）。</w:t>
      </w:r>
      <w:r>
        <w:rPr>
          <w:rFonts w:hint="eastAsia" w:ascii="黑体" w:hAnsi="黑体" w:eastAsia="黑体" w:cs="黑体"/>
          <w:sz w:val="18"/>
          <w:szCs w:val="18"/>
        </w:rPr>
        <w:br w:type="textWrapping"/>
      </w:r>
      <w:r>
        <w:rPr>
          <w:rFonts w:hint="eastAsia" w:ascii="黑体" w:hAnsi="黑体" w:eastAsia="黑体" w:cs="黑体"/>
          <w:sz w:val="18"/>
          <w:szCs w:val="18"/>
        </w:rPr>
        <w:t>A.疏散</w:t>
      </w:r>
      <w:r>
        <w:rPr>
          <w:rFonts w:hint="eastAsia" w:ascii="黑体" w:hAnsi="黑体" w:eastAsia="黑体" w:cs="黑体"/>
          <w:sz w:val="18"/>
          <w:szCs w:val="18"/>
        </w:rPr>
        <w:br w:type="textWrapping"/>
      </w:r>
      <w:r>
        <w:rPr>
          <w:rFonts w:hint="eastAsia" w:ascii="黑体" w:hAnsi="黑体" w:eastAsia="黑体" w:cs="黑体"/>
          <w:sz w:val="18"/>
          <w:szCs w:val="18"/>
          <w:highlight w:val="yellow"/>
        </w:rPr>
        <w:t>B.自救</w:t>
      </w:r>
      <w:r>
        <w:rPr>
          <w:rFonts w:hint="eastAsia" w:ascii="黑体" w:hAnsi="黑体" w:eastAsia="黑体" w:cs="黑体"/>
          <w:sz w:val="18"/>
          <w:szCs w:val="18"/>
        </w:rPr>
        <w:br w:type="textWrapping"/>
      </w:r>
      <w:r>
        <w:rPr>
          <w:rFonts w:hint="eastAsia" w:ascii="黑体" w:hAnsi="黑体" w:eastAsia="黑体" w:cs="黑体"/>
          <w:sz w:val="18"/>
          <w:szCs w:val="18"/>
        </w:rPr>
        <w:t>C.救助</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传染病的传播和流行必须具备传染源、传播途径和（）3个环节。</w:t>
      </w:r>
      <w:r>
        <w:rPr>
          <w:rFonts w:hint="eastAsia" w:ascii="黑体" w:hAnsi="黑体" w:eastAsia="黑体" w:cs="黑体"/>
          <w:sz w:val="18"/>
          <w:szCs w:val="18"/>
        </w:rPr>
        <w:br w:type="textWrapping"/>
      </w:r>
      <w:r>
        <w:rPr>
          <w:rFonts w:hint="eastAsia" w:ascii="黑体" w:hAnsi="黑体" w:eastAsia="黑体" w:cs="黑体"/>
          <w:sz w:val="18"/>
          <w:szCs w:val="18"/>
        </w:rPr>
        <w:t>A.传播方式</w:t>
      </w:r>
      <w:r>
        <w:rPr>
          <w:rFonts w:hint="eastAsia" w:ascii="黑体" w:hAnsi="黑体" w:eastAsia="黑体" w:cs="黑体"/>
          <w:sz w:val="18"/>
          <w:szCs w:val="18"/>
        </w:rPr>
        <w:br w:type="textWrapping"/>
      </w:r>
      <w:r>
        <w:rPr>
          <w:rFonts w:hint="eastAsia" w:ascii="黑体" w:hAnsi="黑体" w:eastAsia="黑体" w:cs="黑体"/>
          <w:sz w:val="18"/>
          <w:szCs w:val="18"/>
          <w:highlight w:val="yellow"/>
        </w:rPr>
        <w:t>B.易感者</w:t>
      </w:r>
      <w:r>
        <w:rPr>
          <w:rFonts w:hint="eastAsia" w:ascii="黑体" w:hAnsi="黑体" w:eastAsia="黑体" w:cs="黑体"/>
          <w:sz w:val="18"/>
          <w:szCs w:val="18"/>
        </w:rPr>
        <w:br w:type="textWrapping"/>
      </w:r>
      <w:r>
        <w:rPr>
          <w:rFonts w:hint="eastAsia" w:ascii="黑体" w:hAnsi="黑体" w:eastAsia="黑体" w:cs="黑体"/>
          <w:sz w:val="18"/>
          <w:szCs w:val="18"/>
        </w:rPr>
        <w:t>C.接触性传播</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雾和霾天气做好个人防护的说法，错误的是（）。</w:t>
      </w:r>
      <w:r>
        <w:rPr>
          <w:rFonts w:hint="eastAsia" w:ascii="黑体" w:hAnsi="黑体" w:eastAsia="黑体" w:cs="黑体"/>
          <w:sz w:val="18"/>
          <w:szCs w:val="18"/>
        </w:rPr>
        <w:br w:type="textWrapping"/>
      </w:r>
      <w:r>
        <w:rPr>
          <w:rFonts w:hint="eastAsia" w:ascii="黑体" w:hAnsi="黑体" w:eastAsia="黑体" w:cs="黑体"/>
          <w:sz w:val="18"/>
          <w:szCs w:val="18"/>
        </w:rPr>
        <w:t>A.尽可能少出门</w:t>
      </w:r>
      <w:r>
        <w:rPr>
          <w:rFonts w:hint="eastAsia" w:ascii="黑体" w:hAnsi="黑体" w:eastAsia="黑体" w:cs="黑体"/>
          <w:sz w:val="18"/>
          <w:szCs w:val="18"/>
        </w:rPr>
        <w:br w:type="textWrapping"/>
      </w:r>
      <w:r>
        <w:rPr>
          <w:rFonts w:hint="eastAsia" w:ascii="黑体" w:hAnsi="黑体" w:eastAsia="黑体" w:cs="黑体"/>
          <w:sz w:val="18"/>
          <w:szCs w:val="18"/>
          <w:highlight w:val="yellow"/>
        </w:rPr>
        <w:t>B.戴隐形眼镜</w:t>
      </w:r>
      <w:r>
        <w:rPr>
          <w:rFonts w:hint="eastAsia" w:ascii="黑体" w:hAnsi="黑体" w:eastAsia="黑体" w:cs="黑体"/>
          <w:sz w:val="18"/>
          <w:szCs w:val="18"/>
        </w:rPr>
        <w:br w:type="textWrapping"/>
      </w:r>
      <w:r>
        <w:rPr>
          <w:rFonts w:hint="eastAsia" w:ascii="黑体" w:hAnsi="黑体" w:eastAsia="黑体" w:cs="黑体"/>
          <w:sz w:val="18"/>
          <w:szCs w:val="18"/>
        </w:rPr>
        <w:t>C.戴专业的防护口罩</w:t>
      </w:r>
      <w:r>
        <w:rPr>
          <w:rFonts w:hint="eastAsia" w:ascii="黑体" w:hAnsi="黑体" w:eastAsia="黑体" w:cs="黑体"/>
          <w:sz w:val="18"/>
          <w:szCs w:val="18"/>
        </w:rPr>
        <w:br w:type="textWrapping"/>
      </w:r>
      <w:r>
        <w:rPr>
          <w:rFonts w:hint="eastAsia" w:ascii="黑体" w:hAnsi="黑体" w:eastAsia="黑体" w:cs="黑体"/>
          <w:sz w:val="18"/>
          <w:szCs w:val="18"/>
          <w:highlight w:val="yellow"/>
        </w:rPr>
        <w:t>D.适量增加户外运动量与运动强度</w:t>
      </w:r>
      <w:r>
        <w:rPr>
          <w:rFonts w:hint="eastAsia" w:ascii="黑体" w:hAnsi="黑体" w:eastAsia="黑体" w:cs="黑体"/>
          <w:sz w:val="18"/>
          <w:szCs w:val="18"/>
        </w:rPr>
        <w:br w:type="textWrapping"/>
      </w:r>
      <w:r>
        <w:rPr>
          <w:rFonts w:hint="eastAsia" w:ascii="黑体" w:hAnsi="黑体" w:eastAsia="黑体" w:cs="黑体"/>
          <w:sz w:val="18"/>
          <w:szCs w:val="18"/>
        </w:rPr>
        <w:t>正确答案：B,D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劳动保护的对象首先是保护（）。</w:t>
      </w:r>
      <w:r>
        <w:rPr>
          <w:rFonts w:hint="eastAsia" w:ascii="黑体" w:hAnsi="黑体" w:eastAsia="黑体" w:cs="黑体"/>
          <w:sz w:val="18"/>
          <w:szCs w:val="18"/>
        </w:rPr>
        <w:br w:type="textWrapping"/>
      </w:r>
      <w:r>
        <w:rPr>
          <w:rFonts w:hint="eastAsia" w:ascii="黑体" w:hAnsi="黑体" w:eastAsia="黑体" w:cs="黑体"/>
          <w:sz w:val="18"/>
          <w:szCs w:val="18"/>
          <w:highlight w:val="yellow"/>
        </w:rPr>
        <w:t>A.从事生产的劳动者</w:t>
      </w:r>
      <w:r>
        <w:rPr>
          <w:rFonts w:hint="eastAsia" w:ascii="黑体" w:hAnsi="黑体" w:eastAsia="黑体" w:cs="黑体"/>
          <w:sz w:val="18"/>
          <w:szCs w:val="18"/>
        </w:rPr>
        <w:br w:type="textWrapping"/>
      </w:r>
      <w:r>
        <w:rPr>
          <w:rFonts w:hint="eastAsia" w:ascii="黑体" w:hAnsi="黑体" w:eastAsia="黑体" w:cs="黑体"/>
          <w:sz w:val="18"/>
          <w:szCs w:val="18"/>
        </w:rPr>
        <w:t>B.企业的领导</w:t>
      </w:r>
      <w:r>
        <w:rPr>
          <w:rFonts w:hint="eastAsia" w:ascii="黑体" w:hAnsi="黑体" w:eastAsia="黑体" w:cs="黑体"/>
          <w:sz w:val="18"/>
          <w:szCs w:val="18"/>
        </w:rPr>
        <w:br w:type="textWrapping"/>
      </w:r>
      <w:r>
        <w:rPr>
          <w:rFonts w:hint="eastAsia" w:ascii="黑体" w:hAnsi="黑体" w:eastAsia="黑体" w:cs="黑体"/>
          <w:sz w:val="18"/>
          <w:szCs w:val="18"/>
        </w:rPr>
        <w:t>C.企业的安全管理者</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触电对人体造成的伤害形式，一般可分为（）两种。</w:t>
      </w:r>
      <w:r>
        <w:rPr>
          <w:rFonts w:hint="eastAsia" w:ascii="黑体" w:hAnsi="黑体" w:eastAsia="黑体" w:cs="黑体"/>
          <w:sz w:val="18"/>
          <w:szCs w:val="18"/>
        </w:rPr>
        <w:br w:type="textWrapping"/>
      </w:r>
      <w:r>
        <w:rPr>
          <w:rFonts w:hint="eastAsia" w:ascii="黑体" w:hAnsi="黑体" w:eastAsia="黑体" w:cs="黑体"/>
          <w:sz w:val="18"/>
          <w:szCs w:val="18"/>
        </w:rPr>
        <w:t>A.电光眼</w:t>
      </w:r>
      <w:r>
        <w:rPr>
          <w:rFonts w:hint="eastAsia" w:ascii="黑体" w:hAnsi="黑体" w:eastAsia="黑体" w:cs="黑体"/>
          <w:sz w:val="18"/>
          <w:szCs w:val="18"/>
        </w:rPr>
        <w:br w:type="textWrapping"/>
      </w:r>
      <w:r>
        <w:rPr>
          <w:rFonts w:hint="eastAsia" w:ascii="黑体" w:hAnsi="黑体" w:eastAsia="黑体" w:cs="黑体"/>
          <w:sz w:val="18"/>
          <w:szCs w:val="18"/>
          <w:highlight w:val="yellow"/>
        </w:rPr>
        <w:t>B.电击</w:t>
      </w:r>
      <w:r>
        <w:rPr>
          <w:rFonts w:hint="eastAsia" w:ascii="黑体" w:hAnsi="黑体" w:eastAsia="黑体" w:cs="黑体"/>
          <w:sz w:val="18"/>
          <w:szCs w:val="18"/>
        </w:rPr>
        <w:br w:type="textWrapping"/>
      </w:r>
      <w:r>
        <w:rPr>
          <w:rFonts w:hint="eastAsia" w:ascii="黑体" w:hAnsi="黑体" w:eastAsia="黑体" w:cs="黑体"/>
          <w:sz w:val="18"/>
          <w:szCs w:val="18"/>
          <w:highlight w:val="yellow"/>
        </w:rPr>
        <w:t>C.电伤</w:t>
      </w:r>
      <w:r>
        <w:rPr>
          <w:rFonts w:hint="eastAsia" w:ascii="黑体" w:hAnsi="黑体" w:eastAsia="黑体" w:cs="黑体"/>
          <w:sz w:val="18"/>
          <w:szCs w:val="18"/>
        </w:rPr>
        <w:br w:type="textWrapping"/>
      </w:r>
      <w:r>
        <w:rPr>
          <w:rFonts w:hint="eastAsia" w:ascii="黑体" w:hAnsi="黑体" w:eastAsia="黑体" w:cs="黑体"/>
          <w:sz w:val="18"/>
          <w:szCs w:val="18"/>
        </w:rPr>
        <w:t>D.窒息</w:t>
      </w:r>
      <w:r>
        <w:rPr>
          <w:rFonts w:hint="eastAsia" w:ascii="黑体" w:hAnsi="黑体" w:eastAsia="黑体" w:cs="黑体"/>
          <w:sz w:val="18"/>
          <w:szCs w:val="18"/>
        </w:rPr>
        <w:br w:type="textWrapping"/>
      </w:r>
      <w:r>
        <w:rPr>
          <w:rFonts w:hint="eastAsia" w:ascii="黑体" w:hAnsi="黑体" w:eastAsia="黑体" w:cs="黑体"/>
          <w:sz w:val="18"/>
          <w:szCs w:val="18"/>
        </w:rPr>
        <w:t>正确答案：B,C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爆炸可产生多种破坏效应，其中最危险、破坏力最强的是（）。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A.冲击波超压</w:t>
      </w:r>
      <w:r>
        <w:rPr>
          <w:rFonts w:hint="eastAsia" w:ascii="黑体" w:hAnsi="黑体" w:eastAsia="黑体" w:cs="黑体"/>
          <w:sz w:val="18"/>
          <w:szCs w:val="18"/>
        </w:rPr>
        <w:br w:type="textWrapping"/>
      </w:r>
      <w:r>
        <w:rPr>
          <w:rFonts w:hint="eastAsia" w:ascii="黑体" w:hAnsi="黑体" w:eastAsia="黑体" w:cs="黑体"/>
          <w:sz w:val="18"/>
          <w:szCs w:val="18"/>
        </w:rPr>
        <w:t>B.能见度降低</w:t>
      </w:r>
      <w:r>
        <w:rPr>
          <w:rFonts w:hint="eastAsia" w:ascii="黑体" w:hAnsi="黑体" w:eastAsia="黑体" w:cs="黑体"/>
          <w:sz w:val="18"/>
          <w:szCs w:val="18"/>
        </w:rPr>
        <w:br w:type="textWrapping"/>
      </w:r>
      <w:r>
        <w:rPr>
          <w:rFonts w:hint="eastAsia" w:ascii="黑体" w:hAnsi="黑体" w:eastAsia="黑体" w:cs="黑体"/>
          <w:sz w:val="18"/>
          <w:szCs w:val="18"/>
        </w:rPr>
        <w:t>C.噪声</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下列属于剧毒气体的是（）。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A.氯气</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B.光气</w:t>
      </w:r>
      <w:r>
        <w:rPr>
          <w:rFonts w:hint="eastAsia" w:ascii="黑体" w:hAnsi="黑体" w:eastAsia="黑体" w:cs="黑体"/>
          <w:sz w:val="18"/>
          <w:szCs w:val="18"/>
        </w:rPr>
        <w:br w:type="textWrapping"/>
      </w:r>
      <w:r>
        <w:rPr>
          <w:rFonts w:hint="eastAsia" w:ascii="黑体" w:hAnsi="黑体" w:eastAsia="黑体" w:cs="黑体"/>
          <w:sz w:val="18"/>
          <w:szCs w:val="18"/>
        </w:rPr>
        <w:t>C.乙炔</w:t>
      </w:r>
      <w:r>
        <w:rPr>
          <w:rFonts w:hint="eastAsia" w:ascii="黑体" w:hAnsi="黑体" w:eastAsia="黑体" w:cs="黑体"/>
          <w:sz w:val="18"/>
          <w:szCs w:val="18"/>
        </w:rPr>
        <w:br w:type="textWrapping"/>
      </w:r>
      <w:r>
        <w:rPr>
          <w:rFonts w:hint="eastAsia" w:ascii="黑体" w:hAnsi="黑体" w:eastAsia="黑体" w:cs="黑体"/>
          <w:sz w:val="18"/>
          <w:szCs w:val="18"/>
          <w:highlight w:val="yellow"/>
        </w:rPr>
        <w:t>D.氰化氢</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129/312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一旦发现有人晕倒在有限或密闭容器内，下面最适合的急救方法是（）。</w:t>
      </w:r>
      <w:r>
        <w:rPr>
          <w:rFonts w:hint="eastAsia" w:ascii="黑体" w:hAnsi="黑体" w:eastAsia="黑体" w:cs="黑体"/>
          <w:sz w:val="18"/>
          <w:szCs w:val="18"/>
        </w:rPr>
        <w:br w:type="textWrapping"/>
      </w:r>
      <w:r>
        <w:rPr>
          <w:rFonts w:hint="eastAsia" w:ascii="黑体" w:hAnsi="黑体" w:eastAsia="黑体" w:cs="黑体"/>
          <w:sz w:val="18"/>
          <w:szCs w:val="18"/>
        </w:rPr>
        <w:t>A.第一时间跳下去，把中毒者背上来</w:t>
      </w:r>
      <w:r>
        <w:rPr>
          <w:rFonts w:hint="eastAsia" w:ascii="黑体" w:hAnsi="黑体" w:eastAsia="黑体" w:cs="黑体"/>
          <w:sz w:val="18"/>
          <w:szCs w:val="18"/>
        </w:rPr>
        <w:br w:type="textWrapping"/>
      </w:r>
      <w:r>
        <w:rPr>
          <w:rFonts w:hint="eastAsia" w:ascii="黑体" w:hAnsi="黑体" w:eastAsia="黑体" w:cs="黑体"/>
          <w:sz w:val="18"/>
          <w:szCs w:val="18"/>
        </w:rPr>
        <w:t>B.腰间系上绳子，第一时间跳下去，把中毒者拉上来</w:t>
      </w:r>
      <w:r>
        <w:rPr>
          <w:rFonts w:hint="eastAsia" w:ascii="黑体" w:hAnsi="黑体" w:eastAsia="黑体" w:cs="黑体"/>
          <w:sz w:val="18"/>
          <w:szCs w:val="18"/>
        </w:rPr>
        <w:br w:type="textWrapping"/>
      </w:r>
      <w:r>
        <w:rPr>
          <w:rFonts w:hint="eastAsia" w:ascii="黑体" w:hAnsi="黑体" w:eastAsia="黑体" w:cs="黑体"/>
          <w:sz w:val="18"/>
          <w:szCs w:val="18"/>
          <w:highlight w:val="yellow"/>
        </w:rPr>
        <w:t>C.佩戴防毒面具或空气呼吸器，在有人监护的情况下施救</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劳动者被诊断患有职业病，但用人单位没有依法参加工伤保险的，其医疗和生活保障由（）承担。</w:t>
      </w:r>
      <w:r>
        <w:rPr>
          <w:rFonts w:hint="eastAsia" w:ascii="黑体" w:hAnsi="黑体" w:eastAsia="黑体" w:cs="黑体"/>
          <w:sz w:val="18"/>
          <w:szCs w:val="18"/>
        </w:rPr>
        <w:br w:type="textWrapping"/>
      </w:r>
      <w:r>
        <w:rPr>
          <w:rFonts w:hint="eastAsia" w:ascii="黑体" w:hAnsi="黑体" w:eastAsia="黑体" w:cs="黑体"/>
          <w:sz w:val="18"/>
          <w:szCs w:val="18"/>
          <w:highlight w:val="yellow"/>
        </w:rPr>
        <w:t>A.用人单位</w:t>
      </w:r>
      <w:r>
        <w:rPr>
          <w:rFonts w:hint="eastAsia" w:ascii="黑体" w:hAnsi="黑体" w:eastAsia="黑体" w:cs="黑体"/>
          <w:sz w:val="18"/>
          <w:szCs w:val="18"/>
        </w:rPr>
        <w:br w:type="textWrapping"/>
      </w:r>
      <w:r>
        <w:rPr>
          <w:rFonts w:hint="eastAsia" w:ascii="黑体" w:hAnsi="黑体" w:eastAsia="黑体" w:cs="黑体"/>
          <w:sz w:val="18"/>
          <w:szCs w:val="18"/>
        </w:rPr>
        <w:t>B.劳动者</w:t>
      </w:r>
      <w:r>
        <w:rPr>
          <w:rFonts w:hint="eastAsia" w:ascii="黑体" w:hAnsi="黑体" w:eastAsia="黑体" w:cs="黑体"/>
          <w:sz w:val="18"/>
          <w:szCs w:val="18"/>
        </w:rPr>
        <w:br w:type="textWrapping"/>
      </w:r>
      <w:r>
        <w:rPr>
          <w:rFonts w:hint="eastAsia" w:ascii="黑体" w:hAnsi="黑体" w:eastAsia="黑体" w:cs="黑体"/>
          <w:sz w:val="18"/>
          <w:szCs w:val="18"/>
        </w:rPr>
        <w:t>C.用人单位与劳动者</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电焊工人除应注意眼睛防护外，还应防止焊尘、焊烟对人体的危害。</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工人操作机械时，要求穿着紧身适合的工作服，以防（）。</w:t>
      </w:r>
      <w:r>
        <w:rPr>
          <w:rFonts w:hint="eastAsia" w:ascii="黑体" w:hAnsi="黑体" w:eastAsia="黑体" w:cs="黑体"/>
          <w:sz w:val="18"/>
          <w:szCs w:val="18"/>
        </w:rPr>
        <w:br w:type="textWrapping"/>
      </w:r>
      <w:r>
        <w:rPr>
          <w:rFonts w:hint="eastAsia" w:ascii="黑体" w:hAnsi="黑体" w:eastAsia="黑体" w:cs="黑体"/>
          <w:sz w:val="18"/>
          <w:szCs w:val="18"/>
        </w:rPr>
        <w:t>A.被机器弄污</w:t>
      </w:r>
      <w:r>
        <w:rPr>
          <w:rFonts w:hint="eastAsia" w:ascii="黑体" w:hAnsi="黑体" w:eastAsia="黑体" w:cs="黑体"/>
          <w:sz w:val="18"/>
          <w:szCs w:val="18"/>
        </w:rPr>
        <w:br w:type="textWrapping"/>
      </w:r>
      <w:r>
        <w:rPr>
          <w:rFonts w:hint="eastAsia" w:ascii="黑体" w:hAnsi="黑体" w:eastAsia="黑体" w:cs="黑体"/>
          <w:sz w:val="18"/>
          <w:szCs w:val="18"/>
        </w:rPr>
        <w:t>B.着凉</w:t>
      </w:r>
      <w:r>
        <w:rPr>
          <w:rFonts w:hint="eastAsia" w:ascii="黑体" w:hAnsi="黑体" w:eastAsia="黑体" w:cs="黑体"/>
          <w:sz w:val="18"/>
          <w:szCs w:val="18"/>
        </w:rPr>
        <w:br w:type="textWrapping"/>
      </w:r>
      <w:r>
        <w:rPr>
          <w:rFonts w:hint="eastAsia" w:ascii="黑体" w:hAnsi="黑体" w:eastAsia="黑体" w:cs="黑体"/>
          <w:sz w:val="18"/>
          <w:szCs w:val="18"/>
          <w:highlight w:val="yellow"/>
        </w:rPr>
        <w:t>C.被机器转动部分缠绕</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可燃物质开始持续燃烧所需要的最低温度叫（）。</w:t>
      </w:r>
      <w:r>
        <w:rPr>
          <w:rFonts w:hint="eastAsia" w:ascii="黑体" w:hAnsi="黑体" w:eastAsia="黑体" w:cs="黑体"/>
          <w:sz w:val="18"/>
          <w:szCs w:val="18"/>
        </w:rPr>
        <w:br w:type="textWrapping"/>
      </w:r>
      <w:r>
        <w:rPr>
          <w:rFonts w:hint="eastAsia" w:ascii="黑体" w:hAnsi="黑体" w:eastAsia="黑体" w:cs="黑体"/>
          <w:sz w:val="18"/>
          <w:szCs w:val="18"/>
        </w:rPr>
        <w:t>A.闪点</w:t>
      </w:r>
      <w:r>
        <w:rPr>
          <w:rFonts w:hint="eastAsia" w:ascii="黑体" w:hAnsi="黑体" w:eastAsia="黑体" w:cs="黑体"/>
          <w:sz w:val="18"/>
          <w:szCs w:val="18"/>
        </w:rPr>
        <w:br w:type="textWrapping"/>
      </w:r>
      <w:r>
        <w:rPr>
          <w:rFonts w:hint="eastAsia" w:ascii="黑体" w:hAnsi="黑体" w:eastAsia="黑体" w:cs="黑体"/>
          <w:sz w:val="18"/>
          <w:szCs w:val="18"/>
        </w:rPr>
        <w:t>B.闪燃</w:t>
      </w:r>
      <w:r>
        <w:rPr>
          <w:rFonts w:hint="eastAsia" w:ascii="黑体" w:hAnsi="黑体" w:eastAsia="黑体" w:cs="黑体"/>
          <w:sz w:val="18"/>
          <w:szCs w:val="18"/>
        </w:rPr>
        <w:br w:type="textWrapping"/>
      </w:r>
      <w:r>
        <w:rPr>
          <w:rFonts w:hint="eastAsia" w:ascii="黑体" w:hAnsi="黑体" w:eastAsia="黑体" w:cs="黑体"/>
          <w:sz w:val="18"/>
          <w:szCs w:val="18"/>
          <w:highlight w:val="yellow"/>
        </w:rPr>
        <w:t>C.燃点</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p>
    <w:p w14:paraId="109CF79E">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134/312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遇水燃烧的物质起火时，不能用（）扑灭。</w:t>
      </w:r>
      <w:r>
        <w:rPr>
          <w:rFonts w:hint="eastAsia" w:ascii="黑体" w:hAnsi="黑体" w:eastAsia="黑体" w:cs="黑体"/>
          <w:sz w:val="18"/>
          <w:szCs w:val="18"/>
        </w:rPr>
        <w:br w:type="textWrapping"/>
      </w:r>
      <w:r>
        <w:rPr>
          <w:rFonts w:hint="eastAsia" w:ascii="黑体" w:hAnsi="黑体" w:eastAsia="黑体" w:cs="黑体"/>
          <w:sz w:val="18"/>
          <w:szCs w:val="18"/>
        </w:rPr>
        <w:t>A.干粉灭火剂</w:t>
      </w:r>
      <w:r>
        <w:rPr>
          <w:rFonts w:hint="eastAsia" w:ascii="黑体" w:hAnsi="黑体" w:eastAsia="黑体" w:cs="黑体"/>
          <w:sz w:val="18"/>
          <w:szCs w:val="18"/>
        </w:rPr>
        <w:br w:type="textWrapping"/>
      </w:r>
      <w:r>
        <w:rPr>
          <w:rFonts w:hint="eastAsia" w:ascii="黑体" w:hAnsi="黑体" w:eastAsia="黑体" w:cs="黑体"/>
          <w:sz w:val="18"/>
          <w:szCs w:val="18"/>
          <w:highlight w:val="yellow"/>
        </w:rPr>
        <w:t>B.泡沫灭火剂</w:t>
      </w:r>
      <w:r>
        <w:rPr>
          <w:rFonts w:hint="eastAsia" w:ascii="黑体" w:hAnsi="黑体" w:eastAsia="黑体" w:cs="黑体"/>
          <w:sz w:val="18"/>
          <w:szCs w:val="18"/>
        </w:rPr>
        <w:br w:type="textWrapping"/>
      </w:r>
      <w:r>
        <w:rPr>
          <w:rFonts w:hint="eastAsia" w:ascii="黑体" w:hAnsi="黑体" w:eastAsia="黑体" w:cs="黑体"/>
          <w:sz w:val="18"/>
          <w:szCs w:val="18"/>
        </w:rPr>
        <w:t>C.二氧化碳灭火剂</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在游泳时肌肉抽筋，采取自救方式错误的是（）。</w:t>
      </w:r>
      <w:r>
        <w:rPr>
          <w:rFonts w:hint="eastAsia" w:ascii="黑体" w:hAnsi="黑体" w:eastAsia="黑体" w:cs="黑体"/>
          <w:sz w:val="18"/>
          <w:szCs w:val="18"/>
        </w:rPr>
        <w:br w:type="textWrapping"/>
      </w:r>
      <w:r>
        <w:rPr>
          <w:rFonts w:hint="eastAsia" w:ascii="黑体" w:hAnsi="黑体" w:eastAsia="黑体" w:cs="黑体"/>
          <w:sz w:val="18"/>
          <w:szCs w:val="18"/>
        </w:rPr>
        <w:t>A.头后仰</w:t>
      </w:r>
      <w:r>
        <w:rPr>
          <w:rFonts w:hint="eastAsia" w:ascii="黑体" w:hAnsi="黑体" w:eastAsia="黑体" w:cs="黑体"/>
          <w:sz w:val="18"/>
          <w:szCs w:val="18"/>
        </w:rPr>
        <w:br w:type="textWrapping"/>
      </w:r>
      <w:r>
        <w:rPr>
          <w:rFonts w:hint="eastAsia" w:ascii="黑体" w:hAnsi="黑体" w:eastAsia="黑体" w:cs="黑体"/>
          <w:sz w:val="18"/>
          <w:szCs w:val="18"/>
        </w:rPr>
        <w:t>B.尽量使口鼻露出水面</w:t>
      </w:r>
      <w:r>
        <w:rPr>
          <w:rFonts w:hint="eastAsia" w:ascii="黑体" w:hAnsi="黑体" w:eastAsia="黑体" w:cs="黑体"/>
          <w:sz w:val="18"/>
          <w:szCs w:val="18"/>
        </w:rPr>
        <w:br w:type="textWrapping"/>
      </w:r>
      <w:r>
        <w:rPr>
          <w:rFonts w:hint="eastAsia" w:ascii="黑体" w:hAnsi="黑体" w:eastAsia="黑体" w:cs="黑体"/>
          <w:sz w:val="18"/>
          <w:szCs w:val="18"/>
          <w:highlight w:val="yellow"/>
        </w:rPr>
        <w:t>C.努力挣扎</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D.将手上举</w:t>
      </w:r>
      <w:r>
        <w:rPr>
          <w:rFonts w:hint="eastAsia" w:ascii="黑体" w:hAnsi="黑体" w:eastAsia="黑体" w:cs="黑体"/>
          <w:sz w:val="18"/>
          <w:szCs w:val="18"/>
        </w:rPr>
        <w:br w:type="textWrapping"/>
      </w:r>
      <w:r>
        <w:rPr>
          <w:rFonts w:hint="eastAsia" w:ascii="黑体" w:hAnsi="黑体" w:eastAsia="黑体" w:cs="黑体"/>
          <w:sz w:val="18"/>
          <w:szCs w:val="18"/>
        </w:rPr>
        <w:t>正确答案：C,D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通风是控制作业场所中有害气体、蒸气或粉尘最有效的措施，包括（）两种。</w:t>
      </w:r>
      <w:r>
        <w:rPr>
          <w:rFonts w:hint="eastAsia" w:ascii="黑体" w:hAnsi="黑体" w:eastAsia="黑体" w:cs="黑体"/>
          <w:sz w:val="18"/>
          <w:szCs w:val="18"/>
        </w:rPr>
        <w:br w:type="textWrapping"/>
      </w:r>
      <w:r>
        <w:rPr>
          <w:rFonts w:hint="eastAsia" w:ascii="黑体" w:hAnsi="黑体" w:eastAsia="黑体" w:cs="黑体"/>
          <w:sz w:val="18"/>
          <w:szCs w:val="18"/>
          <w:highlight w:val="yellow"/>
        </w:rPr>
        <w:t>A.局部排风</w:t>
      </w:r>
      <w:r>
        <w:rPr>
          <w:rFonts w:hint="eastAsia" w:ascii="黑体" w:hAnsi="黑体" w:eastAsia="黑体" w:cs="黑体"/>
          <w:sz w:val="18"/>
          <w:szCs w:val="18"/>
        </w:rPr>
        <w:br w:type="textWrapping"/>
      </w:r>
      <w:r>
        <w:rPr>
          <w:rFonts w:hint="eastAsia" w:ascii="黑体" w:hAnsi="黑体" w:eastAsia="黑体" w:cs="黑体"/>
          <w:sz w:val="18"/>
          <w:szCs w:val="18"/>
        </w:rPr>
        <w:t>B.自然通风</w:t>
      </w:r>
      <w:r>
        <w:rPr>
          <w:rFonts w:hint="eastAsia" w:ascii="黑体" w:hAnsi="黑体" w:eastAsia="黑体" w:cs="黑体"/>
          <w:sz w:val="18"/>
          <w:szCs w:val="18"/>
        </w:rPr>
        <w:br w:type="textWrapping"/>
      </w:r>
      <w:r>
        <w:rPr>
          <w:rFonts w:hint="eastAsia" w:ascii="黑体" w:hAnsi="黑体" w:eastAsia="黑体" w:cs="黑体"/>
          <w:sz w:val="18"/>
          <w:szCs w:val="18"/>
          <w:highlight w:val="yellow"/>
        </w:rPr>
        <w:t>C.全面通风</w:t>
      </w:r>
      <w:r>
        <w:rPr>
          <w:rFonts w:hint="eastAsia" w:ascii="黑体" w:hAnsi="黑体" w:eastAsia="黑体" w:cs="黑体"/>
          <w:sz w:val="18"/>
          <w:szCs w:val="18"/>
        </w:rPr>
        <w:br w:type="textWrapping"/>
      </w:r>
      <w:r>
        <w:rPr>
          <w:rFonts w:hint="eastAsia" w:ascii="黑体" w:hAnsi="黑体" w:eastAsia="黑体" w:cs="黑体"/>
          <w:sz w:val="18"/>
          <w:szCs w:val="18"/>
        </w:rPr>
        <w:t>D.不通风</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137/312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下列（）爆炸属于物理爆炸。</w:t>
      </w:r>
      <w:r>
        <w:rPr>
          <w:rFonts w:hint="eastAsia" w:ascii="黑体" w:hAnsi="黑体" w:eastAsia="黑体" w:cs="黑体"/>
          <w:sz w:val="18"/>
          <w:szCs w:val="18"/>
        </w:rPr>
        <w:br w:type="textWrapping"/>
      </w:r>
      <w:r>
        <w:rPr>
          <w:rFonts w:hint="eastAsia" w:ascii="黑体" w:hAnsi="黑体" w:eastAsia="黑体" w:cs="黑体"/>
          <w:sz w:val="18"/>
          <w:szCs w:val="18"/>
          <w:highlight w:val="yellow"/>
        </w:rPr>
        <w:t>A.锅炉</w:t>
      </w:r>
      <w:r>
        <w:rPr>
          <w:rFonts w:hint="eastAsia" w:ascii="黑体" w:hAnsi="黑体" w:eastAsia="黑体" w:cs="黑体"/>
          <w:sz w:val="18"/>
          <w:szCs w:val="18"/>
        </w:rPr>
        <w:br w:type="textWrapping"/>
      </w:r>
      <w:r>
        <w:rPr>
          <w:rFonts w:hint="eastAsia" w:ascii="黑体" w:hAnsi="黑体" w:eastAsia="黑体" w:cs="黑体"/>
          <w:sz w:val="18"/>
          <w:szCs w:val="18"/>
        </w:rPr>
        <w:t>B.面粉</w:t>
      </w:r>
      <w:r>
        <w:rPr>
          <w:rFonts w:hint="eastAsia" w:ascii="黑体" w:hAnsi="黑体" w:eastAsia="黑体" w:cs="黑体"/>
          <w:sz w:val="18"/>
          <w:szCs w:val="18"/>
        </w:rPr>
        <w:br w:type="textWrapping"/>
      </w:r>
      <w:r>
        <w:rPr>
          <w:rFonts w:hint="eastAsia" w:ascii="黑体" w:hAnsi="黑体" w:eastAsia="黑体" w:cs="黑体"/>
          <w:sz w:val="18"/>
          <w:szCs w:val="18"/>
        </w:rPr>
        <w:t>C.乙炔</w:t>
      </w:r>
      <w:r>
        <w:rPr>
          <w:rFonts w:hint="eastAsia" w:ascii="黑体" w:hAnsi="黑体" w:eastAsia="黑体" w:cs="黑体"/>
          <w:sz w:val="18"/>
          <w:szCs w:val="18"/>
        </w:rPr>
        <w:br w:type="textWrapping"/>
      </w:r>
      <w:r>
        <w:rPr>
          <w:rFonts w:hint="eastAsia" w:ascii="黑体" w:hAnsi="黑体" w:eastAsia="黑体" w:cs="黑体"/>
          <w:sz w:val="18"/>
          <w:szCs w:val="18"/>
          <w:highlight w:val="yellow"/>
        </w:rPr>
        <w:t>D.轮胎</w:t>
      </w:r>
      <w:r>
        <w:rPr>
          <w:rFonts w:hint="eastAsia" w:ascii="黑体" w:hAnsi="黑体" w:eastAsia="黑体" w:cs="黑体"/>
          <w:sz w:val="18"/>
          <w:szCs w:val="18"/>
        </w:rPr>
        <w:br w:type="textWrapping"/>
      </w:r>
      <w:r>
        <w:rPr>
          <w:rFonts w:hint="eastAsia" w:ascii="黑体" w:hAnsi="黑体" w:eastAsia="黑体" w:cs="黑体"/>
          <w:sz w:val="18"/>
          <w:szCs w:val="18"/>
        </w:rPr>
        <w:t>正确答案：A,D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在生产过程中，有毒品侵入人体最主要的方式是通过（）。</w:t>
      </w:r>
      <w:r>
        <w:rPr>
          <w:rFonts w:hint="eastAsia" w:ascii="黑体" w:hAnsi="黑体" w:eastAsia="黑体" w:cs="黑体"/>
          <w:sz w:val="18"/>
          <w:szCs w:val="18"/>
        </w:rPr>
        <w:br w:type="textWrapping"/>
      </w:r>
      <w:r>
        <w:rPr>
          <w:rFonts w:hint="eastAsia" w:ascii="黑体" w:hAnsi="黑体" w:eastAsia="黑体" w:cs="黑体"/>
          <w:sz w:val="18"/>
          <w:szCs w:val="18"/>
          <w:highlight w:val="yellow"/>
        </w:rPr>
        <w:t>A.呼吸道</w:t>
      </w:r>
      <w:r>
        <w:rPr>
          <w:rFonts w:hint="eastAsia" w:ascii="黑体" w:hAnsi="黑体" w:eastAsia="黑体" w:cs="黑体"/>
          <w:sz w:val="18"/>
          <w:szCs w:val="18"/>
        </w:rPr>
        <w:br w:type="textWrapping"/>
      </w:r>
      <w:r>
        <w:rPr>
          <w:rFonts w:hint="eastAsia" w:ascii="黑体" w:hAnsi="黑体" w:eastAsia="黑体" w:cs="黑体"/>
          <w:sz w:val="18"/>
          <w:szCs w:val="18"/>
        </w:rPr>
        <w:t>B.皮肤</w:t>
      </w:r>
      <w:r>
        <w:rPr>
          <w:rFonts w:hint="eastAsia" w:ascii="黑体" w:hAnsi="黑体" w:eastAsia="黑体" w:cs="黑体"/>
          <w:sz w:val="18"/>
          <w:szCs w:val="18"/>
        </w:rPr>
        <w:br w:type="textWrapping"/>
      </w:r>
      <w:r>
        <w:rPr>
          <w:rFonts w:hint="eastAsia" w:ascii="黑体" w:hAnsi="黑体" w:eastAsia="黑体" w:cs="黑体"/>
          <w:sz w:val="18"/>
          <w:szCs w:val="18"/>
        </w:rPr>
        <w:t>C.消化道</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139/312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灭火器压力表用红、黄、绿三种颜色表示压力情况，当指针指在绿色区域时表示（）。</w:t>
      </w:r>
      <w:r>
        <w:rPr>
          <w:rFonts w:hint="eastAsia" w:ascii="黑体" w:hAnsi="黑体" w:eastAsia="黑体" w:cs="黑体"/>
          <w:sz w:val="18"/>
          <w:szCs w:val="18"/>
        </w:rPr>
        <w:br w:type="textWrapping"/>
      </w:r>
      <w:r>
        <w:rPr>
          <w:rFonts w:hint="eastAsia" w:ascii="黑体" w:hAnsi="黑体" w:eastAsia="黑体" w:cs="黑体"/>
          <w:sz w:val="18"/>
          <w:szCs w:val="18"/>
          <w:highlight w:val="yellow"/>
        </w:rPr>
        <w:t>A.压力正常</w:t>
      </w:r>
      <w:r>
        <w:rPr>
          <w:rFonts w:hint="eastAsia" w:ascii="黑体" w:hAnsi="黑体" w:eastAsia="黑体" w:cs="黑体"/>
          <w:sz w:val="18"/>
          <w:szCs w:val="18"/>
        </w:rPr>
        <w:br w:type="textWrapping"/>
      </w:r>
      <w:r>
        <w:rPr>
          <w:rFonts w:hint="eastAsia" w:ascii="黑体" w:hAnsi="黑体" w:eastAsia="黑体" w:cs="黑体"/>
          <w:sz w:val="18"/>
          <w:szCs w:val="18"/>
        </w:rPr>
        <w:t>B.压力偏低</w:t>
      </w:r>
      <w:r>
        <w:rPr>
          <w:rFonts w:hint="eastAsia" w:ascii="黑体" w:hAnsi="黑体" w:eastAsia="黑体" w:cs="黑体"/>
          <w:sz w:val="18"/>
          <w:szCs w:val="18"/>
        </w:rPr>
        <w:br w:type="textWrapping"/>
      </w:r>
      <w:r>
        <w:rPr>
          <w:rFonts w:hint="eastAsia" w:ascii="黑体" w:hAnsi="黑体" w:eastAsia="黑体" w:cs="黑体"/>
          <w:sz w:val="18"/>
          <w:szCs w:val="18"/>
        </w:rPr>
        <w:t>C.压力偏高</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安全防护装置发现损坏，下列做法正确的是（）。</w:t>
      </w:r>
      <w:r>
        <w:rPr>
          <w:rFonts w:hint="eastAsia" w:ascii="黑体" w:hAnsi="黑体" w:eastAsia="黑体" w:cs="黑体"/>
          <w:sz w:val="18"/>
          <w:szCs w:val="18"/>
        </w:rPr>
        <w:br w:type="textWrapping"/>
      </w:r>
      <w:r>
        <w:rPr>
          <w:rFonts w:hint="eastAsia" w:ascii="黑体" w:hAnsi="黑体" w:eastAsia="黑体" w:cs="黑体"/>
          <w:sz w:val="18"/>
          <w:szCs w:val="18"/>
        </w:rPr>
        <w:t>A.将它拆除</w:t>
      </w:r>
      <w:r>
        <w:rPr>
          <w:rFonts w:hint="eastAsia" w:ascii="黑体" w:hAnsi="黑体" w:eastAsia="黑体" w:cs="黑体"/>
          <w:sz w:val="18"/>
          <w:szCs w:val="18"/>
        </w:rPr>
        <w:br w:type="textWrapping"/>
      </w:r>
      <w:r>
        <w:rPr>
          <w:rFonts w:hint="eastAsia" w:ascii="黑体" w:hAnsi="黑体" w:eastAsia="黑体" w:cs="黑体"/>
          <w:sz w:val="18"/>
          <w:szCs w:val="18"/>
          <w:highlight w:val="yellow"/>
        </w:rPr>
        <w:t>B.立即通知有关部门修理</w:t>
      </w:r>
      <w:r>
        <w:rPr>
          <w:rFonts w:hint="eastAsia" w:ascii="黑体" w:hAnsi="黑体" w:eastAsia="黑体" w:cs="黑体"/>
          <w:sz w:val="18"/>
          <w:szCs w:val="18"/>
        </w:rPr>
        <w:br w:type="textWrapping"/>
      </w:r>
      <w:r>
        <w:rPr>
          <w:rFonts w:hint="eastAsia" w:ascii="黑体" w:hAnsi="黑体" w:eastAsia="黑体" w:cs="黑体"/>
          <w:sz w:val="18"/>
          <w:szCs w:val="18"/>
        </w:rPr>
        <w:t>C.不予理会</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《安全生产法》规定，生产经营单位与从业人员订立的劳动合同，应当载明有关保障从业人员（）、防止职业危害的事项，以及依法为从业人员办理工伤保险的事项。</w:t>
      </w:r>
      <w:r>
        <w:rPr>
          <w:rFonts w:hint="eastAsia" w:ascii="黑体" w:hAnsi="黑体" w:eastAsia="黑体" w:cs="黑体"/>
          <w:sz w:val="18"/>
          <w:szCs w:val="18"/>
        </w:rPr>
        <w:br w:type="textWrapping"/>
      </w:r>
      <w:r>
        <w:rPr>
          <w:rFonts w:hint="eastAsia" w:ascii="黑体" w:hAnsi="黑体" w:eastAsia="黑体" w:cs="黑体"/>
          <w:sz w:val="18"/>
          <w:szCs w:val="18"/>
        </w:rPr>
        <w:t>A.福利待遇</w:t>
      </w:r>
      <w:r>
        <w:rPr>
          <w:rFonts w:hint="eastAsia" w:ascii="黑体" w:hAnsi="黑体" w:eastAsia="黑体" w:cs="黑体"/>
          <w:sz w:val="18"/>
          <w:szCs w:val="18"/>
        </w:rPr>
        <w:br w:type="textWrapping"/>
      </w:r>
      <w:r>
        <w:rPr>
          <w:rFonts w:hint="eastAsia" w:ascii="黑体" w:hAnsi="黑体" w:eastAsia="黑体" w:cs="黑体"/>
          <w:sz w:val="18"/>
          <w:szCs w:val="18"/>
          <w:highlight w:val="yellow"/>
        </w:rPr>
        <w:t>B.劳动安全</w:t>
      </w:r>
      <w:r>
        <w:rPr>
          <w:rFonts w:hint="eastAsia" w:ascii="黑体" w:hAnsi="黑体" w:eastAsia="黑体" w:cs="黑体"/>
          <w:sz w:val="18"/>
          <w:szCs w:val="18"/>
          <w:highlight w:val="yellow"/>
        </w:rPr>
        <w:br w:type="textWrapping"/>
      </w:r>
      <w:r>
        <w:rPr>
          <w:rFonts w:hint="eastAsia" w:ascii="黑体" w:hAnsi="黑体" w:eastAsia="黑体" w:cs="黑体"/>
          <w:sz w:val="18"/>
          <w:szCs w:val="18"/>
        </w:rPr>
        <w:t>C.教育和培训</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某一空间内，所有可燃物的表面全部卷入燃烧的瞬变过程，称为（）。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A.轰燃</w:t>
      </w:r>
      <w:r>
        <w:rPr>
          <w:rFonts w:hint="eastAsia" w:ascii="黑体" w:hAnsi="黑体" w:eastAsia="黑体" w:cs="黑体"/>
          <w:sz w:val="18"/>
          <w:szCs w:val="18"/>
          <w:highlight w:val="yellow"/>
        </w:rPr>
        <w:br w:type="textWrapping"/>
      </w:r>
      <w:r>
        <w:rPr>
          <w:rFonts w:hint="eastAsia" w:ascii="黑体" w:hAnsi="黑体" w:eastAsia="黑体" w:cs="黑体"/>
          <w:sz w:val="18"/>
          <w:szCs w:val="18"/>
        </w:rPr>
        <w:t>B.复燃</w:t>
      </w:r>
      <w:r>
        <w:rPr>
          <w:rFonts w:hint="eastAsia" w:ascii="黑体" w:hAnsi="黑体" w:eastAsia="黑体" w:cs="黑体"/>
          <w:sz w:val="18"/>
          <w:szCs w:val="18"/>
        </w:rPr>
        <w:br w:type="textWrapping"/>
      </w:r>
      <w:r>
        <w:rPr>
          <w:rFonts w:hint="eastAsia" w:ascii="黑体" w:hAnsi="黑体" w:eastAsia="黑体" w:cs="黑体"/>
          <w:sz w:val="18"/>
          <w:szCs w:val="18"/>
        </w:rPr>
        <w:t>C.回燃</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灭火的方法包括（）化学抑制法等四种。</w:t>
      </w:r>
      <w:r>
        <w:rPr>
          <w:rFonts w:hint="eastAsia" w:ascii="黑体" w:hAnsi="黑体" w:eastAsia="黑体" w:cs="黑体"/>
          <w:sz w:val="18"/>
          <w:szCs w:val="18"/>
        </w:rPr>
        <w:br w:type="textWrapping"/>
      </w:r>
      <w:r>
        <w:rPr>
          <w:rFonts w:hint="eastAsia" w:ascii="黑体" w:hAnsi="黑体" w:eastAsia="黑体" w:cs="黑体"/>
          <w:sz w:val="18"/>
          <w:szCs w:val="18"/>
          <w:highlight w:val="yellow"/>
        </w:rPr>
        <w:t>A.隔离法</w:t>
      </w:r>
      <w:r>
        <w:rPr>
          <w:rFonts w:hint="eastAsia" w:ascii="黑体" w:hAnsi="黑体" w:eastAsia="黑体" w:cs="黑体"/>
          <w:sz w:val="18"/>
          <w:szCs w:val="18"/>
        </w:rPr>
        <w:br w:type="textWrapping"/>
      </w:r>
      <w:r>
        <w:rPr>
          <w:rFonts w:hint="eastAsia" w:ascii="黑体" w:hAnsi="黑体" w:eastAsia="黑体" w:cs="黑体"/>
          <w:sz w:val="18"/>
          <w:szCs w:val="18"/>
        </w:rPr>
        <w:t>B.填埋法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C.冷却法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D.窒息法</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当身体皮肤接触消毒液后，首先采取的正确方法是（）。</w:t>
      </w:r>
      <w:r>
        <w:rPr>
          <w:rFonts w:hint="eastAsia" w:ascii="黑体" w:hAnsi="黑体" w:eastAsia="黑体" w:cs="黑体"/>
          <w:sz w:val="18"/>
          <w:szCs w:val="18"/>
        </w:rPr>
        <w:br w:type="textWrapping"/>
      </w:r>
      <w:r>
        <w:rPr>
          <w:rFonts w:hint="eastAsia" w:ascii="黑体" w:hAnsi="黑体" w:eastAsia="黑体" w:cs="黑体"/>
          <w:sz w:val="18"/>
          <w:szCs w:val="18"/>
        </w:rPr>
        <w:t>A.用酒精擦拭</w:t>
      </w:r>
      <w:r>
        <w:rPr>
          <w:rFonts w:hint="eastAsia" w:ascii="黑体" w:hAnsi="黑体" w:eastAsia="黑体" w:cs="黑体"/>
          <w:sz w:val="18"/>
          <w:szCs w:val="18"/>
        </w:rPr>
        <w:br w:type="textWrapping"/>
      </w:r>
      <w:r>
        <w:rPr>
          <w:rFonts w:hint="eastAsia" w:ascii="黑体" w:hAnsi="黑体" w:eastAsia="黑体" w:cs="黑体"/>
          <w:sz w:val="18"/>
          <w:szCs w:val="18"/>
          <w:highlight w:val="yellow"/>
        </w:rPr>
        <w:t>B.用清水冲洗</w:t>
      </w:r>
      <w:r>
        <w:rPr>
          <w:rFonts w:hint="eastAsia" w:ascii="黑体" w:hAnsi="黑体" w:eastAsia="黑体" w:cs="黑体"/>
          <w:sz w:val="18"/>
          <w:szCs w:val="18"/>
        </w:rPr>
        <w:br w:type="textWrapping"/>
      </w:r>
      <w:r>
        <w:rPr>
          <w:rFonts w:hint="eastAsia" w:ascii="黑体" w:hAnsi="黑体" w:eastAsia="黑体" w:cs="黑体"/>
          <w:sz w:val="18"/>
          <w:szCs w:val="18"/>
        </w:rPr>
        <w:t>C.马上到医院看急诊</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暴雨预警信号，表示由低至高的排序错误的是（）。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A.绿色、黄色、橙色、红色</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B.蓝色、绿色、黄色、橙色</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C.绿色、蓝色、橙色、红色</w:t>
      </w:r>
      <w:r>
        <w:rPr>
          <w:rFonts w:hint="eastAsia" w:ascii="黑体" w:hAnsi="黑体" w:eastAsia="黑体" w:cs="黑体"/>
          <w:sz w:val="18"/>
          <w:szCs w:val="18"/>
        </w:rPr>
        <w:br w:type="textWrapping"/>
      </w:r>
      <w:r>
        <w:rPr>
          <w:rFonts w:hint="eastAsia" w:ascii="黑体" w:hAnsi="黑体" w:eastAsia="黑体" w:cs="黑体"/>
          <w:sz w:val="18"/>
          <w:szCs w:val="18"/>
        </w:rPr>
        <w:t>D.蓝色、黄色、橙色、红色</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在室外避震，以下方式不正确的是（）。</w:t>
      </w:r>
      <w:r>
        <w:rPr>
          <w:rFonts w:hint="eastAsia" w:ascii="黑体" w:hAnsi="黑体" w:eastAsia="黑体" w:cs="黑体"/>
          <w:sz w:val="18"/>
          <w:szCs w:val="18"/>
        </w:rPr>
        <w:br w:type="textWrapping"/>
      </w:r>
      <w:r>
        <w:rPr>
          <w:rFonts w:hint="eastAsia" w:ascii="黑体" w:hAnsi="黑体" w:eastAsia="黑体" w:cs="黑体"/>
          <w:sz w:val="18"/>
          <w:szCs w:val="18"/>
        </w:rPr>
        <w:t>A.在开阔地带，可原地不动，蹲下，注意保护头部</w:t>
      </w:r>
      <w:r>
        <w:rPr>
          <w:rFonts w:hint="eastAsia" w:ascii="黑体" w:hAnsi="黑体" w:eastAsia="黑体" w:cs="黑体"/>
          <w:sz w:val="18"/>
          <w:szCs w:val="18"/>
        </w:rPr>
        <w:br w:type="textWrapping"/>
      </w:r>
      <w:r>
        <w:rPr>
          <w:rFonts w:hint="eastAsia" w:ascii="黑体" w:hAnsi="黑体" w:eastAsia="黑体" w:cs="黑体"/>
          <w:sz w:val="18"/>
          <w:szCs w:val="18"/>
          <w:highlight w:val="yellow"/>
        </w:rPr>
        <w:t>B.发生地震时赶紧回到室内</w:t>
      </w:r>
      <w:r>
        <w:rPr>
          <w:rFonts w:hint="eastAsia" w:ascii="黑体" w:hAnsi="黑体" w:eastAsia="黑体" w:cs="黑体"/>
          <w:sz w:val="18"/>
          <w:szCs w:val="18"/>
        </w:rPr>
        <w:br w:type="textWrapping"/>
      </w:r>
      <w:r>
        <w:rPr>
          <w:rFonts w:hint="eastAsia" w:ascii="黑体" w:hAnsi="黑体" w:eastAsia="黑体" w:cs="黑体"/>
          <w:sz w:val="18"/>
          <w:szCs w:val="18"/>
        </w:rPr>
        <w:t>C.注意避开高大建筑物或危险物</w:t>
      </w:r>
    </w:p>
    <w:p w14:paraId="736D9303">
      <w:pPr>
        <w:spacing w:line="240" w:lineRule="exact"/>
        <w:rPr>
          <w:rFonts w:ascii="黑体" w:hAnsi="黑体" w:eastAsia="黑体" w:cs="黑体"/>
          <w:sz w:val="18"/>
          <w:szCs w:val="18"/>
          <w:highlight w:val="yellow"/>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147/312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易燃液体（）都有发生燃烧的危险。</w:t>
      </w:r>
      <w:r>
        <w:rPr>
          <w:rFonts w:hint="eastAsia" w:ascii="黑体" w:hAnsi="黑体" w:eastAsia="黑体" w:cs="黑体"/>
          <w:sz w:val="18"/>
          <w:szCs w:val="18"/>
        </w:rPr>
        <w:br w:type="textWrapping"/>
      </w:r>
      <w:r>
        <w:rPr>
          <w:rFonts w:hint="eastAsia" w:ascii="黑体" w:hAnsi="黑体" w:eastAsia="黑体" w:cs="黑体"/>
          <w:sz w:val="18"/>
          <w:szCs w:val="18"/>
          <w:highlight w:val="yellow"/>
        </w:rPr>
        <w:t>A.遇火</w:t>
      </w:r>
    </w:p>
    <w:p w14:paraId="7A1EFD0A">
      <w:pPr>
        <w:spacing w:line="240" w:lineRule="exact"/>
        <w:rPr>
          <w:rFonts w:ascii="黑体" w:hAnsi="黑体" w:eastAsia="黑体" w:cs="黑体"/>
          <w:sz w:val="18"/>
          <w:szCs w:val="18"/>
        </w:rPr>
      </w:pPr>
      <w:r>
        <w:rPr>
          <w:rFonts w:hint="eastAsia" w:ascii="黑体" w:hAnsi="黑体" w:eastAsia="黑体" w:cs="黑体"/>
          <w:sz w:val="18"/>
          <w:szCs w:val="18"/>
          <w:highlight w:val="yellow"/>
        </w:rPr>
        <w:t>B.和氧化剂接触时</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C.受热</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D.震动</w:t>
      </w:r>
      <w:r>
        <w:rPr>
          <w:rFonts w:hint="eastAsia" w:ascii="黑体" w:hAnsi="黑体" w:eastAsia="黑体" w:cs="黑体"/>
          <w:sz w:val="18"/>
          <w:szCs w:val="18"/>
        </w:rPr>
        <w:br w:type="textWrapping"/>
      </w: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148/312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设备运行安全检查是防止设备故障和事故发生的有效方法。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149/312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只要存在生产经营活动就会有发生事故的（）。</w:t>
      </w:r>
      <w:r>
        <w:rPr>
          <w:rFonts w:hint="eastAsia" w:ascii="黑体" w:hAnsi="黑体" w:eastAsia="黑体" w:cs="黑体"/>
          <w:sz w:val="18"/>
          <w:szCs w:val="18"/>
        </w:rPr>
        <w:br w:type="textWrapping"/>
      </w:r>
      <w:r>
        <w:rPr>
          <w:rFonts w:hint="eastAsia" w:ascii="黑体" w:hAnsi="黑体" w:eastAsia="黑体" w:cs="黑体"/>
          <w:sz w:val="18"/>
          <w:szCs w:val="18"/>
          <w:highlight w:val="yellow"/>
        </w:rPr>
        <w:t>A.可能性</w:t>
      </w:r>
      <w:r>
        <w:rPr>
          <w:rFonts w:hint="eastAsia" w:ascii="黑体" w:hAnsi="黑体" w:eastAsia="黑体" w:cs="黑体"/>
          <w:sz w:val="18"/>
          <w:szCs w:val="18"/>
        </w:rPr>
        <w:br w:type="textWrapping"/>
      </w:r>
      <w:r>
        <w:rPr>
          <w:rFonts w:hint="eastAsia" w:ascii="黑体" w:hAnsi="黑体" w:eastAsia="黑体" w:cs="黑体"/>
          <w:sz w:val="18"/>
          <w:szCs w:val="18"/>
        </w:rPr>
        <w:t>B.必然性</w:t>
      </w:r>
      <w:r>
        <w:rPr>
          <w:rFonts w:hint="eastAsia" w:ascii="黑体" w:hAnsi="黑体" w:eastAsia="黑体" w:cs="黑体"/>
          <w:sz w:val="18"/>
          <w:szCs w:val="18"/>
        </w:rPr>
        <w:br w:type="textWrapping"/>
      </w:r>
      <w:r>
        <w:rPr>
          <w:rFonts w:hint="eastAsia" w:ascii="黑体" w:hAnsi="黑体" w:eastAsia="黑体" w:cs="黑体"/>
          <w:sz w:val="18"/>
          <w:szCs w:val="18"/>
        </w:rPr>
        <w:t>C.一般性</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“三级”安全教育是指（）。</w:t>
      </w:r>
      <w:r>
        <w:rPr>
          <w:rFonts w:hint="eastAsia" w:ascii="黑体" w:hAnsi="黑体" w:eastAsia="黑体" w:cs="黑体"/>
          <w:sz w:val="18"/>
          <w:szCs w:val="18"/>
        </w:rPr>
        <w:br w:type="textWrapping"/>
      </w:r>
      <w:r>
        <w:rPr>
          <w:rFonts w:hint="eastAsia" w:ascii="黑体" w:hAnsi="黑体" w:eastAsia="黑体" w:cs="黑体"/>
          <w:sz w:val="18"/>
          <w:szCs w:val="18"/>
        </w:rPr>
        <w:t>A.总厂、分厂、车间</w:t>
      </w:r>
      <w:r>
        <w:rPr>
          <w:rFonts w:hint="eastAsia" w:ascii="黑体" w:hAnsi="黑体" w:eastAsia="黑体" w:cs="黑体"/>
          <w:sz w:val="18"/>
          <w:szCs w:val="18"/>
        </w:rPr>
        <w:br w:type="textWrapping"/>
      </w:r>
      <w:r>
        <w:rPr>
          <w:rFonts w:hint="eastAsia" w:ascii="黑体" w:hAnsi="黑体" w:eastAsia="黑体" w:cs="黑体"/>
          <w:sz w:val="18"/>
          <w:szCs w:val="18"/>
          <w:highlight w:val="yellow"/>
        </w:rPr>
        <w:t>B.厂、车间、班组</w:t>
      </w:r>
      <w:r>
        <w:rPr>
          <w:rFonts w:hint="eastAsia" w:ascii="黑体" w:hAnsi="黑体" w:eastAsia="黑体" w:cs="黑体"/>
          <w:sz w:val="18"/>
          <w:szCs w:val="18"/>
        </w:rPr>
        <w:br w:type="textWrapping"/>
      </w:r>
      <w:r>
        <w:rPr>
          <w:rFonts w:hint="eastAsia" w:ascii="黑体" w:hAnsi="黑体" w:eastAsia="黑体" w:cs="黑体"/>
          <w:sz w:val="18"/>
          <w:szCs w:val="18"/>
        </w:rPr>
        <w:t>C.集团公司、子公司、分厂</w:t>
      </w:r>
      <w:r>
        <w:rPr>
          <w:rFonts w:hint="eastAsia" w:ascii="黑体" w:hAnsi="黑体" w:eastAsia="黑体" w:cs="黑体"/>
          <w:sz w:val="18"/>
          <w:szCs w:val="18"/>
        </w:rPr>
        <w:br w:type="textWrapping"/>
      </w:r>
      <w:r>
        <w:rPr>
          <w:rFonts w:hint="eastAsia" w:ascii="黑体" w:hAnsi="黑体" w:eastAsia="黑体" w:cs="黑体"/>
          <w:sz w:val="18"/>
          <w:szCs w:val="18"/>
        </w:rPr>
        <w:t>正确答案：B</w:t>
      </w:r>
    </w:p>
    <w:p w14:paraId="438B4ECE">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151/312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（）越活泼，火灾危险性越大。</w:t>
      </w:r>
      <w:r>
        <w:rPr>
          <w:rFonts w:hint="eastAsia" w:ascii="黑体" w:hAnsi="黑体" w:eastAsia="黑体" w:cs="黑体"/>
          <w:sz w:val="18"/>
          <w:szCs w:val="18"/>
        </w:rPr>
        <w:br w:type="textWrapping"/>
      </w:r>
      <w:r>
        <w:rPr>
          <w:rFonts w:hint="eastAsia" w:ascii="黑体" w:hAnsi="黑体" w:eastAsia="黑体" w:cs="黑体"/>
          <w:sz w:val="18"/>
          <w:szCs w:val="18"/>
        </w:rPr>
        <w:t>A.物理性质</w:t>
      </w:r>
      <w:r>
        <w:rPr>
          <w:rFonts w:hint="eastAsia" w:ascii="黑体" w:hAnsi="黑体" w:eastAsia="黑体" w:cs="黑体"/>
          <w:sz w:val="18"/>
          <w:szCs w:val="18"/>
        </w:rPr>
        <w:br w:type="textWrapping"/>
      </w:r>
      <w:r>
        <w:rPr>
          <w:rFonts w:hint="eastAsia" w:ascii="黑体" w:hAnsi="黑体" w:eastAsia="黑体" w:cs="黑体"/>
          <w:sz w:val="18"/>
          <w:szCs w:val="18"/>
          <w:highlight w:val="yellow"/>
        </w:rPr>
        <w:t>B.化学性质</w:t>
      </w:r>
      <w:r>
        <w:rPr>
          <w:rFonts w:hint="eastAsia" w:ascii="黑体" w:hAnsi="黑体" w:eastAsia="黑体" w:cs="黑体"/>
          <w:sz w:val="18"/>
          <w:szCs w:val="18"/>
        </w:rPr>
        <w:br w:type="textWrapping"/>
      </w:r>
      <w:r>
        <w:rPr>
          <w:rFonts w:hint="eastAsia" w:ascii="黑体" w:hAnsi="黑体" w:eastAsia="黑体" w:cs="黑体"/>
          <w:sz w:val="18"/>
          <w:szCs w:val="18"/>
        </w:rPr>
        <w:t>C.生物性质</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高速公路上发生事故，车辆损坏难以移动的情况下，错误的做法是（）。</w:t>
      </w:r>
      <w:r>
        <w:rPr>
          <w:rFonts w:hint="eastAsia" w:ascii="黑体" w:hAnsi="黑体" w:eastAsia="黑体" w:cs="黑体"/>
          <w:sz w:val="18"/>
          <w:szCs w:val="18"/>
        </w:rPr>
        <w:br w:type="textWrapping"/>
      </w:r>
      <w:r>
        <w:rPr>
          <w:rFonts w:hint="eastAsia" w:ascii="黑体" w:hAnsi="黑体" w:eastAsia="黑体" w:cs="黑体"/>
          <w:sz w:val="18"/>
          <w:szCs w:val="18"/>
        </w:rPr>
        <w:t>A.开启危险报警闪光灯</w:t>
      </w:r>
      <w:r>
        <w:rPr>
          <w:rFonts w:hint="eastAsia" w:ascii="黑体" w:hAnsi="黑体" w:eastAsia="黑体" w:cs="黑体"/>
          <w:sz w:val="18"/>
          <w:szCs w:val="18"/>
        </w:rPr>
        <w:br w:type="textWrapping"/>
      </w:r>
      <w:r>
        <w:rPr>
          <w:rFonts w:hint="eastAsia" w:ascii="黑体" w:hAnsi="黑体" w:eastAsia="黑体" w:cs="黑体"/>
          <w:sz w:val="18"/>
          <w:szCs w:val="18"/>
        </w:rPr>
        <w:t>B.迅速报警</w:t>
      </w:r>
      <w:r>
        <w:rPr>
          <w:rFonts w:hint="eastAsia" w:ascii="黑体" w:hAnsi="黑体" w:eastAsia="黑体" w:cs="黑体"/>
          <w:sz w:val="18"/>
          <w:szCs w:val="18"/>
        </w:rPr>
        <w:br w:type="textWrapping"/>
      </w:r>
      <w:r>
        <w:rPr>
          <w:rFonts w:hint="eastAsia" w:ascii="黑体" w:hAnsi="黑体" w:eastAsia="黑体" w:cs="黑体"/>
          <w:sz w:val="18"/>
          <w:szCs w:val="18"/>
          <w:highlight w:val="yellow"/>
        </w:rPr>
        <w:t>C.车上人员迅速下车站在车旁等待救援</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D.在高速上拦截过往车辆求救</w:t>
      </w:r>
      <w:r>
        <w:rPr>
          <w:rFonts w:hint="eastAsia" w:ascii="黑体" w:hAnsi="黑体" w:eastAsia="黑体" w:cs="黑体"/>
          <w:sz w:val="18"/>
          <w:szCs w:val="18"/>
        </w:rPr>
        <w:br w:type="textWrapping"/>
      </w:r>
      <w:r>
        <w:rPr>
          <w:rFonts w:hint="eastAsia" w:ascii="黑体" w:hAnsi="黑体" w:eastAsia="黑体" w:cs="黑体"/>
          <w:sz w:val="18"/>
          <w:szCs w:val="18"/>
        </w:rPr>
        <w:t>正确答案：C,D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特种劳动防护用品安全标志采用的字母为（）。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A.“LA”</w:t>
      </w:r>
      <w:r>
        <w:rPr>
          <w:rFonts w:hint="eastAsia" w:ascii="黑体" w:hAnsi="黑体" w:eastAsia="黑体" w:cs="黑体"/>
          <w:sz w:val="18"/>
          <w:szCs w:val="18"/>
        </w:rPr>
        <w:br w:type="textWrapping"/>
      </w:r>
      <w:r>
        <w:rPr>
          <w:rFonts w:hint="eastAsia" w:ascii="黑体" w:hAnsi="黑体" w:eastAsia="黑体" w:cs="黑体"/>
          <w:sz w:val="18"/>
          <w:szCs w:val="18"/>
        </w:rPr>
        <w:t>B.“EX”</w:t>
      </w:r>
      <w:r>
        <w:rPr>
          <w:rFonts w:hint="eastAsia" w:ascii="黑体" w:hAnsi="黑体" w:eastAsia="黑体" w:cs="黑体"/>
          <w:sz w:val="18"/>
          <w:szCs w:val="18"/>
        </w:rPr>
        <w:br w:type="textWrapping"/>
      </w:r>
      <w:r>
        <w:rPr>
          <w:rFonts w:hint="eastAsia" w:ascii="黑体" w:hAnsi="黑体" w:eastAsia="黑体" w:cs="黑体"/>
          <w:sz w:val="18"/>
          <w:szCs w:val="18"/>
        </w:rPr>
        <w:t>C.“TZ”</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使冻伤人员的冻伤部位解冻时，应该用下述（）方法。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A.不超过40℃的温水浸泡</w:t>
      </w:r>
      <w:r>
        <w:rPr>
          <w:rFonts w:hint="eastAsia" w:ascii="黑体" w:hAnsi="黑体" w:eastAsia="黑体" w:cs="黑体"/>
          <w:sz w:val="18"/>
          <w:szCs w:val="18"/>
        </w:rPr>
        <w:br w:type="textWrapping"/>
      </w:r>
      <w:r>
        <w:rPr>
          <w:rFonts w:hint="eastAsia" w:ascii="黑体" w:hAnsi="黑体" w:eastAsia="黑体" w:cs="黑体"/>
          <w:sz w:val="18"/>
          <w:szCs w:val="18"/>
        </w:rPr>
        <w:t>B.火烤</w:t>
      </w:r>
      <w:r>
        <w:rPr>
          <w:rFonts w:hint="eastAsia" w:ascii="黑体" w:hAnsi="黑体" w:eastAsia="黑体" w:cs="黑体"/>
          <w:sz w:val="18"/>
          <w:szCs w:val="18"/>
        </w:rPr>
        <w:br w:type="textWrapping"/>
      </w:r>
      <w:r>
        <w:rPr>
          <w:rFonts w:hint="eastAsia" w:ascii="黑体" w:hAnsi="黑体" w:eastAsia="黑体" w:cs="黑体"/>
          <w:sz w:val="18"/>
          <w:szCs w:val="18"/>
        </w:rPr>
        <w:t>C.不低于50℃的热水浸泡</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应急救援设施的冲淋、洗眼设施应靠近（）。</w:t>
      </w:r>
      <w:r>
        <w:rPr>
          <w:rFonts w:hint="eastAsia" w:ascii="黑体" w:hAnsi="黑体" w:eastAsia="黑体" w:cs="黑体"/>
          <w:sz w:val="18"/>
          <w:szCs w:val="18"/>
        </w:rPr>
        <w:br w:type="textWrapping"/>
      </w:r>
      <w:r>
        <w:rPr>
          <w:rFonts w:hint="eastAsia" w:ascii="黑体" w:hAnsi="黑体" w:eastAsia="黑体" w:cs="黑体"/>
          <w:sz w:val="18"/>
          <w:szCs w:val="18"/>
        </w:rPr>
        <w:t>A.休息室</w:t>
      </w:r>
      <w:r>
        <w:rPr>
          <w:rFonts w:hint="eastAsia" w:ascii="黑体" w:hAnsi="黑体" w:eastAsia="黑体" w:cs="黑体"/>
          <w:sz w:val="18"/>
          <w:szCs w:val="18"/>
        </w:rPr>
        <w:br w:type="textWrapping"/>
      </w:r>
      <w:r>
        <w:rPr>
          <w:rFonts w:hint="eastAsia" w:ascii="黑体" w:hAnsi="黑体" w:eastAsia="黑体" w:cs="黑体"/>
          <w:sz w:val="18"/>
          <w:szCs w:val="18"/>
        </w:rPr>
        <w:t>B.医务室</w:t>
      </w:r>
      <w:r>
        <w:rPr>
          <w:rFonts w:hint="eastAsia" w:ascii="黑体" w:hAnsi="黑体" w:eastAsia="黑体" w:cs="黑体"/>
          <w:sz w:val="18"/>
          <w:szCs w:val="18"/>
        </w:rPr>
        <w:br w:type="textWrapping"/>
      </w:r>
      <w:r>
        <w:rPr>
          <w:rFonts w:hint="eastAsia" w:ascii="黑体" w:hAnsi="黑体" w:eastAsia="黑体" w:cs="黑体"/>
          <w:sz w:val="18"/>
          <w:szCs w:val="18"/>
          <w:highlight w:val="yellow"/>
        </w:rPr>
        <w:t>C.可能发生相应事故的工作地点</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下列选项中，易发生爆炸的粉尘有（）。</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highlight w:val="yellow"/>
        </w:rPr>
        <w:t>A.铝粉</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B.镁粉</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C.面粉</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D.淀粉</w:t>
      </w:r>
    </w:p>
    <w:p w14:paraId="048EAE5D">
      <w:pPr>
        <w:spacing w:line="240" w:lineRule="exact"/>
        <w:rPr>
          <w:rFonts w:ascii="黑体" w:hAnsi="黑体" w:eastAsia="黑体" w:cs="黑体"/>
          <w:sz w:val="18"/>
          <w:szCs w:val="18"/>
          <w:highlight w:val="yellow"/>
        </w:rPr>
      </w:pP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发现剧毒化学品、易制爆危险化学品丢失或者被盗的，应当立即向（）报告。</w:t>
      </w:r>
      <w:r>
        <w:rPr>
          <w:rFonts w:hint="eastAsia" w:ascii="黑体" w:hAnsi="黑体" w:eastAsia="黑体" w:cs="黑体"/>
          <w:sz w:val="18"/>
          <w:szCs w:val="18"/>
        </w:rPr>
        <w:br w:type="textWrapping"/>
      </w:r>
      <w:r>
        <w:rPr>
          <w:rFonts w:hint="eastAsia" w:ascii="黑体" w:hAnsi="黑体" w:eastAsia="黑体" w:cs="黑体"/>
          <w:sz w:val="18"/>
          <w:szCs w:val="18"/>
        </w:rPr>
        <w:t>A.当地环保部门</w:t>
      </w:r>
      <w:r>
        <w:rPr>
          <w:rFonts w:hint="eastAsia" w:ascii="黑体" w:hAnsi="黑体" w:eastAsia="黑体" w:cs="黑体"/>
          <w:sz w:val="18"/>
          <w:szCs w:val="18"/>
        </w:rPr>
        <w:br w:type="textWrapping"/>
      </w:r>
      <w:r>
        <w:rPr>
          <w:rFonts w:hint="eastAsia" w:ascii="黑体" w:hAnsi="黑体" w:eastAsia="黑体" w:cs="黑体"/>
          <w:sz w:val="18"/>
          <w:szCs w:val="18"/>
        </w:rPr>
        <w:t>B.当地应急部门</w:t>
      </w:r>
      <w:r>
        <w:rPr>
          <w:rFonts w:hint="eastAsia" w:ascii="黑体" w:hAnsi="黑体" w:eastAsia="黑体" w:cs="黑体"/>
          <w:sz w:val="18"/>
          <w:szCs w:val="18"/>
        </w:rPr>
        <w:br w:type="textWrapping"/>
      </w:r>
      <w:r>
        <w:rPr>
          <w:rFonts w:hint="eastAsia" w:ascii="黑体" w:hAnsi="黑体" w:eastAsia="黑体" w:cs="黑体"/>
          <w:sz w:val="18"/>
          <w:szCs w:val="18"/>
          <w:highlight w:val="yellow"/>
        </w:rPr>
        <w:t>C.当地公安机关</w:t>
      </w:r>
    </w:p>
    <w:p w14:paraId="2D56814A">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高层建筑火灾中，着火层下面的人员应采取的逃生方式是（）。</w:t>
      </w:r>
      <w:r>
        <w:rPr>
          <w:rFonts w:hint="eastAsia" w:ascii="黑体" w:hAnsi="黑体" w:eastAsia="黑体" w:cs="黑体"/>
          <w:sz w:val="18"/>
          <w:szCs w:val="18"/>
        </w:rPr>
        <w:br w:type="textWrapping"/>
      </w:r>
      <w:r>
        <w:rPr>
          <w:rFonts w:hint="eastAsia" w:ascii="黑体" w:hAnsi="黑体" w:eastAsia="黑体" w:cs="黑体"/>
          <w:sz w:val="18"/>
          <w:szCs w:val="18"/>
        </w:rPr>
        <w:t>A.向楼上跑</w:t>
      </w:r>
      <w:r>
        <w:rPr>
          <w:rFonts w:hint="eastAsia" w:ascii="黑体" w:hAnsi="黑体" w:eastAsia="黑体" w:cs="黑体"/>
          <w:sz w:val="18"/>
          <w:szCs w:val="18"/>
        </w:rPr>
        <w:br w:type="textWrapping"/>
      </w:r>
      <w:r>
        <w:rPr>
          <w:rFonts w:hint="eastAsia" w:ascii="黑体" w:hAnsi="黑体" w:eastAsia="黑体" w:cs="黑体"/>
          <w:sz w:val="18"/>
          <w:szCs w:val="18"/>
        </w:rPr>
        <w:t>B.从窗户跳下</w:t>
      </w:r>
      <w:r>
        <w:rPr>
          <w:rFonts w:hint="eastAsia" w:ascii="黑体" w:hAnsi="黑体" w:eastAsia="黑体" w:cs="黑体"/>
          <w:sz w:val="18"/>
          <w:szCs w:val="18"/>
        </w:rPr>
        <w:br w:type="textWrapping"/>
      </w:r>
      <w:r>
        <w:rPr>
          <w:rFonts w:hint="eastAsia" w:ascii="黑体" w:hAnsi="黑体" w:eastAsia="黑体" w:cs="黑体"/>
          <w:sz w:val="18"/>
          <w:szCs w:val="18"/>
          <w:highlight w:val="yellow"/>
        </w:rPr>
        <w:t>C.迅速沿疏散楼梯向下逃生</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159/312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以下物品属于危险化学品的是（）。</w:t>
      </w:r>
      <w:r>
        <w:rPr>
          <w:rFonts w:hint="eastAsia" w:ascii="黑体" w:hAnsi="黑体" w:eastAsia="黑体" w:cs="黑体"/>
          <w:sz w:val="18"/>
          <w:szCs w:val="18"/>
        </w:rPr>
        <w:br w:type="textWrapping"/>
      </w:r>
      <w:r>
        <w:rPr>
          <w:rFonts w:hint="eastAsia" w:ascii="黑体" w:hAnsi="黑体" w:eastAsia="黑体" w:cs="黑体"/>
          <w:sz w:val="18"/>
          <w:szCs w:val="18"/>
        </w:rPr>
        <w:t>A.木材</w:t>
      </w:r>
      <w:r>
        <w:rPr>
          <w:rFonts w:hint="eastAsia" w:ascii="黑体" w:hAnsi="黑体" w:eastAsia="黑体" w:cs="黑体"/>
          <w:sz w:val="18"/>
          <w:szCs w:val="18"/>
        </w:rPr>
        <w:br w:type="textWrapping"/>
      </w:r>
      <w:r>
        <w:rPr>
          <w:rFonts w:hint="eastAsia" w:ascii="黑体" w:hAnsi="黑体" w:eastAsia="黑体" w:cs="黑体"/>
          <w:sz w:val="18"/>
          <w:szCs w:val="18"/>
          <w:highlight w:val="yellow"/>
        </w:rPr>
        <w:t>B.自燃物品</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C.爆炸品</w:t>
      </w:r>
      <w:r>
        <w:rPr>
          <w:rFonts w:hint="eastAsia" w:ascii="黑体" w:hAnsi="黑体" w:eastAsia="黑体" w:cs="黑体"/>
          <w:sz w:val="18"/>
          <w:szCs w:val="18"/>
        </w:rPr>
        <w:br w:type="textWrapping"/>
      </w:r>
      <w:r>
        <w:rPr>
          <w:rFonts w:hint="eastAsia" w:ascii="黑体" w:hAnsi="黑体" w:eastAsia="黑体" w:cs="黑体"/>
          <w:sz w:val="18"/>
          <w:szCs w:val="18"/>
        </w:rPr>
        <w:t>D.压缩空气</w:t>
      </w:r>
      <w:r>
        <w:rPr>
          <w:rFonts w:hint="eastAsia" w:ascii="黑体" w:hAnsi="黑体" w:eastAsia="黑体" w:cs="黑体"/>
          <w:sz w:val="18"/>
          <w:szCs w:val="18"/>
        </w:rPr>
        <w:br w:type="textWrapping"/>
      </w:r>
      <w:r>
        <w:rPr>
          <w:rFonts w:hint="eastAsia" w:ascii="黑体" w:hAnsi="黑体" w:eastAsia="黑体" w:cs="黑体"/>
          <w:sz w:val="18"/>
          <w:szCs w:val="18"/>
        </w:rPr>
        <w:t>正确答案：B,C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机械在运转状态下，工人应（）。</w:t>
      </w:r>
      <w:r>
        <w:rPr>
          <w:rFonts w:hint="eastAsia" w:ascii="黑体" w:hAnsi="黑体" w:eastAsia="黑体" w:cs="黑体"/>
          <w:sz w:val="18"/>
          <w:szCs w:val="18"/>
        </w:rPr>
        <w:br w:type="textWrapping"/>
      </w:r>
      <w:r>
        <w:rPr>
          <w:rFonts w:hint="eastAsia" w:ascii="黑体" w:hAnsi="黑体" w:eastAsia="黑体" w:cs="黑体"/>
          <w:sz w:val="18"/>
          <w:szCs w:val="18"/>
        </w:rPr>
        <w:t>A.对机械进行加油清扫</w:t>
      </w:r>
      <w:r>
        <w:rPr>
          <w:rFonts w:hint="eastAsia" w:ascii="黑体" w:hAnsi="黑体" w:eastAsia="黑体" w:cs="黑体"/>
          <w:sz w:val="18"/>
          <w:szCs w:val="18"/>
        </w:rPr>
        <w:br w:type="textWrapping"/>
      </w:r>
      <w:r>
        <w:rPr>
          <w:rFonts w:hint="eastAsia" w:ascii="黑体" w:hAnsi="黑体" w:eastAsia="黑体" w:cs="黑体"/>
          <w:sz w:val="18"/>
          <w:szCs w:val="18"/>
        </w:rPr>
        <w:t>B.与旁人聊天</w:t>
      </w:r>
      <w:r>
        <w:rPr>
          <w:rFonts w:hint="eastAsia" w:ascii="黑体" w:hAnsi="黑体" w:eastAsia="黑体" w:cs="黑体"/>
          <w:sz w:val="18"/>
          <w:szCs w:val="18"/>
        </w:rPr>
        <w:br w:type="textWrapping"/>
      </w:r>
      <w:r>
        <w:rPr>
          <w:rFonts w:hint="eastAsia" w:ascii="黑体" w:hAnsi="黑体" w:eastAsia="黑体" w:cs="黑体"/>
          <w:sz w:val="18"/>
          <w:szCs w:val="18"/>
          <w:highlight w:val="yellow"/>
        </w:rPr>
        <w:t>C.严禁拆除安全装置</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161/312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在户外路遇暴雨，错误的做法是（）。</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highlight w:val="yellow"/>
        </w:rPr>
        <w:t>A.在地势低洼区域停留</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B.不了解积水深度的情况下，贸然涉水</w:t>
      </w:r>
      <w:r>
        <w:rPr>
          <w:rFonts w:hint="eastAsia" w:ascii="黑体" w:hAnsi="黑体" w:eastAsia="黑体" w:cs="黑体"/>
          <w:sz w:val="18"/>
          <w:szCs w:val="18"/>
        </w:rPr>
        <w:br w:type="textWrapping"/>
      </w:r>
      <w:r>
        <w:rPr>
          <w:rFonts w:hint="eastAsia" w:ascii="黑体" w:hAnsi="黑体" w:eastAsia="黑体" w:cs="黑体"/>
          <w:sz w:val="18"/>
          <w:szCs w:val="18"/>
        </w:rPr>
        <w:t>C.涉水时，避开漩涡</w:t>
      </w:r>
      <w:r>
        <w:rPr>
          <w:rFonts w:hint="eastAsia" w:ascii="黑体" w:hAnsi="黑体" w:eastAsia="黑体" w:cs="黑体"/>
          <w:sz w:val="18"/>
          <w:szCs w:val="18"/>
        </w:rPr>
        <w:br w:type="textWrapping"/>
      </w:r>
      <w:r>
        <w:rPr>
          <w:rFonts w:hint="eastAsia" w:ascii="黑体" w:hAnsi="黑体" w:eastAsia="黑体" w:cs="黑体"/>
          <w:sz w:val="18"/>
          <w:szCs w:val="18"/>
          <w:highlight w:val="yellow"/>
        </w:rPr>
        <w:t>D.在高楼、广告牌下躲雨或停留</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（）被称为高处作业“三宝”，对保护人身安全，起到了重要作用。</w:t>
      </w:r>
      <w:r>
        <w:rPr>
          <w:rFonts w:hint="eastAsia" w:ascii="黑体" w:hAnsi="黑体" w:eastAsia="黑体" w:cs="黑体"/>
          <w:sz w:val="18"/>
          <w:szCs w:val="18"/>
        </w:rPr>
        <w:br w:type="textWrapping"/>
      </w:r>
      <w:r>
        <w:rPr>
          <w:rFonts w:hint="eastAsia" w:ascii="黑体" w:hAnsi="黑体" w:eastAsia="黑体" w:cs="黑体"/>
          <w:sz w:val="18"/>
          <w:szCs w:val="18"/>
        </w:rPr>
        <w:t>A.人字梯</w:t>
      </w:r>
      <w:r>
        <w:rPr>
          <w:rFonts w:hint="eastAsia" w:ascii="黑体" w:hAnsi="黑体" w:eastAsia="黑体" w:cs="黑体"/>
          <w:sz w:val="18"/>
          <w:szCs w:val="18"/>
        </w:rPr>
        <w:br w:type="textWrapping"/>
      </w:r>
      <w:r>
        <w:rPr>
          <w:rFonts w:hint="eastAsia" w:ascii="黑体" w:hAnsi="黑体" w:eastAsia="黑体" w:cs="黑体"/>
          <w:sz w:val="18"/>
          <w:szCs w:val="18"/>
          <w:highlight w:val="yellow"/>
        </w:rPr>
        <w:t>B.安全带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C.安全网</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D.安全帽</w:t>
      </w:r>
      <w:r>
        <w:rPr>
          <w:rFonts w:hint="eastAsia" w:ascii="黑体" w:hAnsi="黑体" w:eastAsia="黑体" w:cs="黑体"/>
          <w:sz w:val="18"/>
          <w:szCs w:val="18"/>
        </w:rPr>
        <w:br w:type="textWrapping"/>
      </w: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163/312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用人单位的生产布局，有害与无害作业可以不分开，工作时注意即可。</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《安全生产法》规定，生产经营单位与从业人员订立协议，免除或者减轻其对从业人员因生产安全事故伤亡依法应承担的责任的，该协议（）。</w:t>
      </w:r>
      <w:r>
        <w:rPr>
          <w:rFonts w:hint="eastAsia" w:ascii="黑体" w:hAnsi="黑体" w:eastAsia="黑体" w:cs="黑体"/>
          <w:sz w:val="18"/>
          <w:szCs w:val="18"/>
        </w:rPr>
        <w:br w:type="textWrapping"/>
      </w:r>
      <w:r>
        <w:rPr>
          <w:rFonts w:hint="eastAsia" w:ascii="黑体" w:hAnsi="黑体" w:eastAsia="黑体" w:cs="黑体"/>
          <w:sz w:val="18"/>
          <w:szCs w:val="18"/>
        </w:rPr>
        <w:t>A.有效</w:t>
      </w:r>
      <w:r>
        <w:rPr>
          <w:rFonts w:hint="eastAsia" w:ascii="黑体" w:hAnsi="黑体" w:eastAsia="黑体" w:cs="黑体"/>
          <w:sz w:val="18"/>
          <w:szCs w:val="18"/>
        </w:rPr>
        <w:br w:type="textWrapping"/>
      </w:r>
      <w:r>
        <w:rPr>
          <w:rFonts w:hint="eastAsia" w:ascii="黑体" w:hAnsi="黑体" w:eastAsia="黑体" w:cs="黑体"/>
          <w:sz w:val="18"/>
          <w:szCs w:val="18"/>
          <w:highlight w:val="yellow"/>
        </w:rPr>
        <w:t>B.无效</w:t>
      </w:r>
      <w:r>
        <w:rPr>
          <w:rFonts w:hint="eastAsia" w:ascii="黑体" w:hAnsi="黑体" w:eastAsia="黑体" w:cs="黑体"/>
          <w:sz w:val="18"/>
          <w:szCs w:val="18"/>
          <w:highlight w:val="yellow"/>
        </w:rPr>
        <w:br w:type="textWrapping"/>
      </w:r>
      <w:r>
        <w:rPr>
          <w:rFonts w:hint="eastAsia" w:ascii="黑体" w:hAnsi="黑体" w:eastAsia="黑体" w:cs="黑体"/>
          <w:sz w:val="18"/>
          <w:szCs w:val="18"/>
        </w:rPr>
        <w:t>C.根据企业实际情况判定有效或无效</w:t>
      </w:r>
    </w:p>
    <w:p w14:paraId="5E965C74">
      <w:pPr>
        <w:spacing w:line="240" w:lineRule="exact"/>
        <w:rPr>
          <w:rFonts w:ascii="黑体" w:hAnsi="黑体" w:eastAsia="黑体" w:cs="黑体"/>
          <w:sz w:val="18"/>
          <w:szCs w:val="18"/>
        </w:rPr>
      </w:pP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下列关于发生火灾时现场处置原则不正确的是（）。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A.发现火灾后应先想法扑灭，不必立即报警</w:t>
      </w:r>
      <w:r>
        <w:rPr>
          <w:rFonts w:hint="eastAsia" w:ascii="黑体" w:hAnsi="黑体" w:eastAsia="黑体" w:cs="黑体"/>
          <w:sz w:val="18"/>
          <w:szCs w:val="18"/>
        </w:rPr>
        <w:br w:type="textWrapping"/>
      </w:r>
      <w:r>
        <w:rPr>
          <w:rFonts w:hint="eastAsia" w:ascii="黑体" w:hAnsi="黑体" w:eastAsia="黑体" w:cs="黑体"/>
          <w:sz w:val="18"/>
          <w:szCs w:val="18"/>
        </w:rPr>
        <w:t>B.救人第一</w:t>
      </w:r>
      <w:r>
        <w:rPr>
          <w:rFonts w:hint="eastAsia" w:ascii="黑体" w:hAnsi="黑体" w:eastAsia="黑体" w:cs="黑体"/>
          <w:sz w:val="18"/>
          <w:szCs w:val="18"/>
        </w:rPr>
        <w:br w:type="textWrapping"/>
      </w:r>
      <w:r>
        <w:rPr>
          <w:rFonts w:hint="eastAsia" w:ascii="黑体" w:hAnsi="黑体" w:eastAsia="黑体" w:cs="黑体"/>
          <w:sz w:val="18"/>
          <w:szCs w:val="18"/>
        </w:rPr>
        <w:t>C.先重点，后一般</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常用的防止事故发生的安全技术措施包括（）。</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A.设置薄弱环节</w:t>
      </w:r>
      <w:r>
        <w:rPr>
          <w:rFonts w:hint="eastAsia" w:ascii="黑体" w:hAnsi="黑体" w:eastAsia="黑体" w:cs="黑体"/>
          <w:sz w:val="18"/>
          <w:szCs w:val="18"/>
        </w:rPr>
        <w:br w:type="textWrapping"/>
      </w:r>
      <w:r>
        <w:rPr>
          <w:rFonts w:hint="eastAsia" w:ascii="黑体" w:hAnsi="黑体" w:eastAsia="黑体" w:cs="黑体"/>
          <w:sz w:val="18"/>
          <w:szCs w:val="18"/>
          <w:highlight w:val="yellow"/>
        </w:rPr>
        <w:t>B.限制能量或危险物质</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C.消除危险源</w:t>
      </w:r>
      <w:r>
        <w:rPr>
          <w:rFonts w:hint="eastAsia" w:ascii="黑体" w:hAnsi="黑体" w:eastAsia="黑体" w:cs="黑体"/>
          <w:sz w:val="18"/>
          <w:szCs w:val="18"/>
        </w:rPr>
        <w:br w:type="textWrapping"/>
      </w:r>
      <w:r>
        <w:rPr>
          <w:rFonts w:hint="eastAsia" w:ascii="黑体" w:hAnsi="黑体" w:eastAsia="黑体" w:cs="黑体"/>
          <w:sz w:val="18"/>
          <w:szCs w:val="18"/>
        </w:rPr>
        <w:t>D.避难与救援</w:t>
      </w:r>
      <w:r>
        <w:rPr>
          <w:rFonts w:hint="eastAsia" w:ascii="黑体" w:hAnsi="黑体" w:eastAsia="黑体" w:cs="黑体"/>
          <w:sz w:val="18"/>
          <w:szCs w:val="18"/>
        </w:rPr>
        <w:br w:type="textWrapping"/>
      </w:r>
      <w:r>
        <w:rPr>
          <w:rFonts w:hint="eastAsia" w:ascii="黑体" w:hAnsi="黑体" w:eastAsia="黑体" w:cs="黑体"/>
          <w:sz w:val="18"/>
          <w:szCs w:val="18"/>
        </w:rPr>
        <w:t>正确答案：B,C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167/312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化工爆炸时，距离炸区较近的人，应第一时间撤离。</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下列选项中，属于我国安全生产方针的内容是（）。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A.安全第一</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B.预防为主</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C.综合治理</w:t>
      </w:r>
      <w:r>
        <w:rPr>
          <w:rFonts w:hint="eastAsia" w:ascii="黑体" w:hAnsi="黑体" w:eastAsia="黑体" w:cs="黑体"/>
          <w:sz w:val="18"/>
          <w:szCs w:val="18"/>
        </w:rPr>
        <w:br w:type="textWrapping"/>
      </w:r>
      <w:r>
        <w:rPr>
          <w:rFonts w:hint="eastAsia" w:ascii="黑体" w:hAnsi="黑体" w:eastAsia="黑体" w:cs="黑体"/>
          <w:sz w:val="18"/>
          <w:szCs w:val="18"/>
        </w:rPr>
        <w:t>D.防消结合</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169/312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呼吸防护用品的密合型面罩可分为全面罩和（）两类。</w:t>
      </w:r>
      <w:r>
        <w:rPr>
          <w:rFonts w:hint="eastAsia" w:ascii="黑体" w:hAnsi="黑体" w:eastAsia="黑体" w:cs="黑体"/>
          <w:sz w:val="18"/>
          <w:szCs w:val="18"/>
        </w:rPr>
        <w:br w:type="textWrapping"/>
      </w:r>
      <w:r>
        <w:rPr>
          <w:rFonts w:hint="eastAsia" w:ascii="黑体" w:hAnsi="黑体" w:eastAsia="黑体" w:cs="黑体"/>
          <w:sz w:val="18"/>
          <w:szCs w:val="18"/>
        </w:rPr>
        <w:t>A.过滤罩</w:t>
      </w:r>
      <w:r>
        <w:rPr>
          <w:rFonts w:hint="eastAsia" w:ascii="黑体" w:hAnsi="黑体" w:eastAsia="黑体" w:cs="黑体"/>
          <w:sz w:val="18"/>
          <w:szCs w:val="18"/>
        </w:rPr>
        <w:br w:type="textWrapping"/>
      </w:r>
      <w:r>
        <w:rPr>
          <w:rFonts w:hint="eastAsia" w:ascii="黑体" w:hAnsi="黑体" w:eastAsia="黑体" w:cs="黑体"/>
          <w:sz w:val="18"/>
          <w:szCs w:val="18"/>
        </w:rPr>
        <w:t>B.呼吸罩</w:t>
      </w:r>
      <w:r>
        <w:rPr>
          <w:rFonts w:hint="eastAsia" w:ascii="黑体" w:hAnsi="黑体" w:eastAsia="黑体" w:cs="黑体"/>
          <w:sz w:val="18"/>
          <w:szCs w:val="18"/>
        </w:rPr>
        <w:br w:type="textWrapping"/>
      </w:r>
      <w:r>
        <w:rPr>
          <w:rFonts w:hint="eastAsia" w:ascii="黑体" w:hAnsi="黑体" w:eastAsia="黑体" w:cs="黑体"/>
          <w:sz w:val="18"/>
          <w:szCs w:val="18"/>
          <w:highlight w:val="yellow"/>
        </w:rPr>
        <w:t>C.半面罩</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下列选项中，属于高温作业的是（）。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A.炼焦作业</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B.烘房作业</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C.锅炉作业</w:t>
      </w:r>
      <w:r>
        <w:rPr>
          <w:rFonts w:hint="eastAsia" w:ascii="黑体" w:hAnsi="黑体" w:eastAsia="黑体" w:cs="黑体"/>
          <w:sz w:val="18"/>
          <w:szCs w:val="18"/>
        </w:rPr>
        <w:br w:type="textWrapping"/>
      </w:r>
      <w:r>
        <w:rPr>
          <w:rFonts w:hint="eastAsia" w:ascii="黑体" w:hAnsi="黑体" w:eastAsia="黑体" w:cs="黑体"/>
          <w:sz w:val="18"/>
          <w:szCs w:val="18"/>
        </w:rPr>
        <w:t>D.洞口作业</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人身上着火，错误的灭火方法是（）。</w:t>
      </w:r>
      <w:r>
        <w:rPr>
          <w:rFonts w:hint="eastAsia" w:ascii="黑体" w:hAnsi="黑体" w:eastAsia="黑体" w:cs="黑体"/>
          <w:sz w:val="18"/>
          <w:szCs w:val="18"/>
        </w:rPr>
        <w:br w:type="textWrapping"/>
      </w:r>
      <w:r>
        <w:rPr>
          <w:rFonts w:hint="eastAsia" w:ascii="黑体" w:hAnsi="黑体" w:eastAsia="黑体" w:cs="黑体"/>
          <w:sz w:val="18"/>
          <w:szCs w:val="18"/>
        </w:rPr>
        <w:t>A.快速在地上滚动</w:t>
      </w:r>
      <w:r>
        <w:rPr>
          <w:rFonts w:hint="eastAsia" w:ascii="黑体" w:hAnsi="黑体" w:eastAsia="黑体" w:cs="黑体"/>
          <w:sz w:val="18"/>
          <w:szCs w:val="18"/>
        </w:rPr>
        <w:br w:type="textWrapping"/>
      </w:r>
      <w:r>
        <w:rPr>
          <w:rFonts w:hint="eastAsia" w:ascii="黑体" w:hAnsi="黑体" w:eastAsia="黑体" w:cs="黑体"/>
          <w:sz w:val="18"/>
          <w:szCs w:val="18"/>
          <w:highlight w:val="yellow"/>
        </w:rPr>
        <w:t>B.迅速奔跑，找灭火器</w:t>
      </w:r>
      <w:r>
        <w:rPr>
          <w:rFonts w:hint="eastAsia" w:ascii="黑体" w:hAnsi="黑体" w:eastAsia="黑体" w:cs="黑体"/>
          <w:sz w:val="18"/>
          <w:szCs w:val="18"/>
        </w:rPr>
        <w:br w:type="textWrapping"/>
      </w:r>
      <w:r>
        <w:rPr>
          <w:rFonts w:hint="eastAsia" w:ascii="黑体" w:hAnsi="黑体" w:eastAsia="黑体" w:cs="黑体"/>
          <w:sz w:val="18"/>
          <w:szCs w:val="18"/>
        </w:rPr>
        <w:t>C.用湿毛毯裹在着火人身上</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《消防法》规定，任何人发现火灾都应当（）。</w:t>
      </w:r>
      <w:r>
        <w:rPr>
          <w:rFonts w:hint="eastAsia" w:ascii="黑体" w:hAnsi="黑体" w:eastAsia="黑体" w:cs="黑体"/>
          <w:sz w:val="18"/>
          <w:szCs w:val="18"/>
        </w:rPr>
        <w:br w:type="textWrapping"/>
      </w:r>
      <w:r>
        <w:rPr>
          <w:rFonts w:hint="eastAsia" w:ascii="黑体" w:hAnsi="黑体" w:eastAsia="黑体" w:cs="黑体"/>
          <w:sz w:val="18"/>
          <w:szCs w:val="18"/>
        </w:rPr>
        <w:t>A.拍摄视频</w:t>
      </w:r>
      <w:r>
        <w:rPr>
          <w:rFonts w:hint="eastAsia" w:ascii="黑体" w:hAnsi="黑体" w:eastAsia="黑体" w:cs="黑体"/>
          <w:sz w:val="18"/>
          <w:szCs w:val="18"/>
        </w:rPr>
        <w:br w:type="textWrapping"/>
      </w:r>
      <w:r>
        <w:rPr>
          <w:rFonts w:hint="eastAsia" w:ascii="黑体" w:hAnsi="黑体" w:eastAsia="黑体" w:cs="黑体"/>
          <w:sz w:val="18"/>
          <w:szCs w:val="18"/>
        </w:rPr>
        <w:t>B.观望</w:t>
      </w:r>
      <w:r>
        <w:rPr>
          <w:rFonts w:hint="eastAsia" w:ascii="黑体" w:hAnsi="黑体" w:eastAsia="黑体" w:cs="黑体"/>
          <w:sz w:val="18"/>
          <w:szCs w:val="18"/>
        </w:rPr>
        <w:br w:type="textWrapping"/>
      </w:r>
      <w:r>
        <w:rPr>
          <w:rFonts w:hint="eastAsia" w:ascii="黑体" w:hAnsi="黑体" w:eastAsia="黑体" w:cs="黑体"/>
          <w:sz w:val="18"/>
          <w:szCs w:val="18"/>
          <w:highlight w:val="yellow"/>
        </w:rPr>
        <w:t>C.立即报警</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乘电梯被困时，不正确的做法是（）。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A.用力扒开电梯门</w:t>
      </w:r>
      <w:r>
        <w:rPr>
          <w:rFonts w:hint="eastAsia" w:ascii="黑体" w:hAnsi="黑体" w:eastAsia="黑体" w:cs="黑体"/>
          <w:sz w:val="18"/>
          <w:szCs w:val="18"/>
          <w:highlight w:val="yellow"/>
        </w:rPr>
        <w:br w:type="textWrapping"/>
      </w:r>
      <w:r>
        <w:rPr>
          <w:rFonts w:hint="eastAsia" w:ascii="黑体" w:hAnsi="黑体" w:eastAsia="黑体" w:cs="黑体"/>
          <w:sz w:val="18"/>
          <w:szCs w:val="18"/>
        </w:rPr>
        <w:t>B.半蹲身体</w:t>
      </w:r>
      <w:r>
        <w:rPr>
          <w:rFonts w:hint="eastAsia" w:ascii="黑体" w:hAnsi="黑体" w:eastAsia="黑体" w:cs="黑体"/>
          <w:sz w:val="18"/>
          <w:szCs w:val="18"/>
        </w:rPr>
        <w:br w:type="textWrapping"/>
      </w:r>
      <w:r>
        <w:rPr>
          <w:rFonts w:hint="eastAsia" w:ascii="黑体" w:hAnsi="黑体" w:eastAsia="黑体" w:cs="黑体"/>
          <w:sz w:val="18"/>
          <w:szCs w:val="18"/>
        </w:rPr>
        <w:t>C.按下电梯内部的紧急呼叫按钮，用手机报警求助</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p>
    <w:p w14:paraId="0696E199">
      <w:pPr>
        <w:spacing w:line="240" w:lineRule="exact"/>
        <w:rPr>
          <w:rFonts w:ascii="黑体" w:hAnsi="黑体" w:eastAsia="黑体" w:cs="黑体"/>
          <w:sz w:val="18"/>
          <w:szCs w:val="18"/>
        </w:rPr>
      </w:pPr>
      <w:r>
        <w:rPr>
          <w:rFonts w:hint="eastAsia" w:ascii="黑体" w:hAnsi="黑体" w:eastAsia="黑体" w:cs="黑体"/>
          <w:sz w:val="18"/>
          <w:szCs w:val="18"/>
        </w:rPr>
        <w:t>174/312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爆炸下限小于10%的气体属于（）类可燃性危险物品。</w:t>
      </w:r>
      <w:r>
        <w:rPr>
          <w:rFonts w:hint="eastAsia" w:ascii="黑体" w:hAnsi="黑体" w:eastAsia="黑体" w:cs="黑体"/>
          <w:sz w:val="18"/>
          <w:szCs w:val="18"/>
        </w:rPr>
        <w:br w:type="textWrapping"/>
      </w:r>
      <w:r>
        <w:rPr>
          <w:rFonts w:hint="eastAsia" w:ascii="黑体" w:hAnsi="黑体" w:eastAsia="黑体" w:cs="黑体"/>
          <w:sz w:val="18"/>
          <w:szCs w:val="18"/>
          <w:highlight w:val="yellow"/>
        </w:rPr>
        <w:t>A.甲</w:t>
      </w:r>
      <w:r>
        <w:rPr>
          <w:rFonts w:hint="eastAsia" w:ascii="黑体" w:hAnsi="黑体" w:eastAsia="黑体" w:cs="黑体"/>
          <w:sz w:val="18"/>
          <w:szCs w:val="18"/>
        </w:rPr>
        <w:br w:type="textWrapping"/>
      </w:r>
      <w:r>
        <w:rPr>
          <w:rFonts w:hint="eastAsia" w:ascii="黑体" w:hAnsi="黑体" w:eastAsia="黑体" w:cs="黑体"/>
          <w:sz w:val="18"/>
          <w:szCs w:val="18"/>
        </w:rPr>
        <w:t>B.乙</w:t>
      </w:r>
    </w:p>
    <w:p w14:paraId="45FA8514">
      <w:pPr>
        <w:spacing w:line="240" w:lineRule="exact"/>
        <w:rPr>
          <w:rFonts w:ascii="黑体" w:hAnsi="黑体" w:eastAsia="黑体" w:cs="黑体"/>
          <w:sz w:val="18"/>
          <w:szCs w:val="18"/>
        </w:rPr>
      </w:pPr>
      <w:r>
        <w:rPr>
          <w:rFonts w:hint="eastAsia" w:ascii="黑体" w:hAnsi="黑体" w:eastAsia="黑体" w:cs="黑体"/>
          <w:sz w:val="18"/>
          <w:szCs w:val="18"/>
        </w:rPr>
        <w:t>C.丙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p>
    <w:p w14:paraId="5E04D853">
      <w:pPr>
        <w:spacing w:line="240" w:lineRule="exact"/>
        <w:rPr>
          <w:rFonts w:ascii="黑体" w:hAnsi="黑体" w:eastAsia="黑体" w:cs="黑体"/>
          <w:sz w:val="18"/>
          <w:szCs w:val="18"/>
        </w:rPr>
      </w:pPr>
      <w:r>
        <w:rPr>
          <w:rFonts w:hint="eastAsia" w:ascii="黑体" w:hAnsi="黑体" w:eastAsia="黑体" w:cs="黑体"/>
          <w:sz w:val="18"/>
          <w:szCs w:val="18"/>
        </w:rPr>
        <w:t>175/312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依据《工伤保险条例》，下列用人单位职工伤亡的情形中，可以认定为工伤的有（）。</w:t>
      </w:r>
      <w:r>
        <w:rPr>
          <w:rFonts w:hint="eastAsia" w:ascii="黑体" w:hAnsi="黑体" w:eastAsia="黑体" w:cs="黑体"/>
          <w:sz w:val="18"/>
          <w:szCs w:val="18"/>
        </w:rPr>
        <w:br w:type="textWrapping"/>
      </w:r>
      <w:r>
        <w:rPr>
          <w:rFonts w:hint="eastAsia" w:ascii="黑体" w:hAnsi="黑体" w:eastAsia="黑体" w:cs="黑体"/>
          <w:sz w:val="18"/>
          <w:szCs w:val="18"/>
          <w:highlight w:val="yellow"/>
        </w:rPr>
        <w:t>A.在工作时间和工作岗位因本人违章作业而造成伤害的</w:t>
      </w:r>
      <w:r>
        <w:rPr>
          <w:rFonts w:hint="eastAsia" w:ascii="黑体" w:hAnsi="黑体" w:eastAsia="黑体" w:cs="黑体"/>
          <w:sz w:val="18"/>
          <w:szCs w:val="18"/>
        </w:rPr>
        <w:br w:type="textWrapping"/>
      </w:r>
      <w:r>
        <w:rPr>
          <w:rFonts w:hint="eastAsia" w:ascii="黑体" w:hAnsi="黑体" w:eastAsia="黑体" w:cs="黑体"/>
          <w:sz w:val="18"/>
          <w:szCs w:val="18"/>
        </w:rPr>
        <w:t>B.工作岗位突发心脏病三天后死亡的</w:t>
      </w:r>
      <w:r>
        <w:rPr>
          <w:rFonts w:hint="eastAsia" w:ascii="黑体" w:hAnsi="黑体" w:eastAsia="黑体" w:cs="黑体"/>
          <w:sz w:val="18"/>
          <w:szCs w:val="18"/>
        </w:rPr>
        <w:br w:type="textWrapping"/>
      </w:r>
      <w:r>
        <w:rPr>
          <w:rFonts w:hint="eastAsia" w:ascii="黑体" w:hAnsi="黑体" w:eastAsia="黑体" w:cs="黑体"/>
          <w:sz w:val="18"/>
          <w:szCs w:val="18"/>
          <w:highlight w:val="yellow"/>
        </w:rPr>
        <w:t>C.在工作时间之外参加本单位事故应急救援受到伤害的</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D.在上下班途中受到非本人主要责任的电动车事故伤害的</w:t>
      </w:r>
      <w:r>
        <w:rPr>
          <w:rFonts w:hint="eastAsia" w:ascii="黑体" w:hAnsi="黑体" w:eastAsia="黑体" w:cs="黑体"/>
          <w:sz w:val="18"/>
          <w:szCs w:val="18"/>
        </w:rPr>
        <w:br w:type="textWrapping"/>
      </w:r>
      <w:r>
        <w:rPr>
          <w:rFonts w:hint="eastAsia" w:ascii="黑体" w:hAnsi="黑体" w:eastAsia="黑体" w:cs="黑体"/>
          <w:sz w:val="18"/>
          <w:szCs w:val="18"/>
        </w:rPr>
        <w:t>正确答案：A,C,D</w:t>
      </w:r>
    </w:p>
    <w:p w14:paraId="29FA1B7A">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176/312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公共聚集场所发生突发事件被踩倒不能站立时，应采取（）姿势保护自己。</w:t>
      </w:r>
      <w:r>
        <w:rPr>
          <w:rFonts w:hint="eastAsia" w:ascii="黑体" w:hAnsi="黑体" w:eastAsia="黑体" w:cs="黑体"/>
          <w:sz w:val="18"/>
          <w:szCs w:val="18"/>
        </w:rPr>
        <w:br w:type="textWrapping"/>
      </w:r>
      <w:r>
        <w:rPr>
          <w:rFonts w:hint="eastAsia" w:ascii="黑体" w:hAnsi="黑体" w:eastAsia="黑体" w:cs="黑体"/>
          <w:sz w:val="18"/>
          <w:szCs w:val="18"/>
        </w:rPr>
        <w:t>A.平趴在地上</w:t>
      </w:r>
      <w:r>
        <w:rPr>
          <w:rFonts w:hint="eastAsia" w:ascii="黑体" w:hAnsi="黑体" w:eastAsia="黑体" w:cs="黑体"/>
          <w:sz w:val="18"/>
          <w:szCs w:val="18"/>
        </w:rPr>
        <w:br w:type="textWrapping"/>
      </w:r>
      <w:r>
        <w:rPr>
          <w:rFonts w:hint="eastAsia" w:ascii="黑体" w:hAnsi="黑体" w:eastAsia="黑体" w:cs="黑体"/>
          <w:sz w:val="18"/>
          <w:szCs w:val="18"/>
          <w:highlight w:val="yellow"/>
        </w:rPr>
        <w:t>B.身体蜷缩成球状，双手抱头</w:t>
      </w:r>
      <w:r>
        <w:rPr>
          <w:rFonts w:hint="eastAsia" w:ascii="黑体" w:hAnsi="黑体" w:eastAsia="黑体" w:cs="黑体"/>
          <w:sz w:val="18"/>
          <w:szCs w:val="18"/>
        </w:rPr>
        <w:br w:type="textWrapping"/>
      </w:r>
      <w:r>
        <w:rPr>
          <w:rFonts w:hint="eastAsia" w:ascii="黑体" w:hAnsi="黑体" w:eastAsia="黑体" w:cs="黑体"/>
          <w:sz w:val="18"/>
          <w:szCs w:val="18"/>
        </w:rPr>
        <w:t>C.仰面朝上</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177/312</w:t>
      </w:r>
    </w:p>
    <w:p w14:paraId="29D5CF5B">
      <w:pPr>
        <w:spacing w:line="240" w:lineRule="exact"/>
        <w:rPr>
          <w:rFonts w:ascii="黑体" w:hAnsi="黑体" w:eastAsia="黑体" w:cs="黑体"/>
          <w:sz w:val="18"/>
          <w:szCs w:val="18"/>
        </w:rPr>
      </w:pPr>
      <w:r>
        <w:rPr>
          <w:rFonts w:hint="eastAsia" w:ascii="黑体" w:hAnsi="黑体" w:eastAsia="黑体" w:cs="黑体"/>
          <w:sz w:val="18"/>
          <w:szCs w:val="18"/>
        </w:rPr>
        <w:t>从业人员在安全生产中可享受以下（）权利。</w:t>
      </w:r>
      <w:r>
        <w:rPr>
          <w:rFonts w:hint="eastAsia" w:ascii="黑体" w:hAnsi="黑体" w:eastAsia="黑体" w:cs="黑体"/>
          <w:sz w:val="18"/>
          <w:szCs w:val="18"/>
        </w:rPr>
        <w:br w:type="textWrapping"/>
      </w:r>
      <w:r>
        <w:rPr>
          <w:rFonts w:hint="eastAsia" w:ascii="黑体" w:hAnsi="黑体" w:eastAsia="黑体" w:cs="黑体"/>
          <w:sz w:val="18"/>
          <w:szCs w:val="18"/>
          <w:highlight w:val="yellow"/>
        </w:rPr>
        <w:t>A.劳动保护权</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B.安全生产知情权</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C.安全生产监督权</w:t>
      </w:r>
      <w:r>
        <w:rPr>
          <w:rFonts w:hint="eastAsia" w:ascii="黑体" w:hAnsi="黑体" w:eastAsia="黑体" w:cs="黑体"/>
          <w:sz w:val="18"/>
          <w:szCs w:val="18"/>
        </w:rPr>
        <w:br w:type="textWrapping"/>
      </w:r>
      <w:r>
        <w:rPr>
          <w:rFonts w:hint="eastAsia" w:ascii="黑体" w:hAnsi="黑体" w:eastAsia="黑体" w:cs="黑体"/>
          <w:sz w:val="18"/>
          <w:szCs w:val="18"/>
        </w:rPr>
        <w:t>D.随时终止劳动合同权</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被热油烫伤了，应（）。</w:t>
      </w:r>
      <w:r>
        <w:rPr>
          <w:rFonts w:hint="eastAsia" w:ascii="黑体" w:hAnsi="黑体" w:eastAsia="黑体" w:cs="黑体"/>
          <w:sz w:val="18"/>
          <w:szCs w:val="18"/>
        </w:rPr>
        <w:br w:type="textWrapping"/>
      </w:r>
      <w:r>
        <w:rPr>
          <w:rFonts w:hint="eastAsia" w:ascii="黑体" w:hAnsi="黑体" w:eastAsia="黑体" w:cs="黑体"/>
          <w:sz w:val="18"/>
          <w:szCs w:val="18"/>
          <w:highlight w:val="yellow"/>
        </w:rPr>
        <w:t>A.立即用冷水冲洗</w:t>
      </w:r>
      <w:r>
        <w:rPr>
          <w:rFonts w:hint="eastAsia" w:ascii="黑体" w:hAnsi="黑体" w:eastAsia="黑体" w:cs="黑体"/>
          <w:sz w:val="18"/>
          <w:szCs w:val="18"/>
          <w:highlight w:val="yellow"/>
        </w:rPr>
        <w:br w:type="textWrapping"/>
      </w:r>
      <w:r>
        <w:rPr>
          <w:rFonts w:hint="eastAsia" w:ascii="黑体" w:hAnsi="黑体" w:eastAsia="黑体" w:cs="黑体"/>
          <w:sz w:val="18"/>
          <w:szCs w:val="18"/>
        </w:rPr>
        <w:t>B.涂抹酱油</w:t>
      </w:r>
      <w:r>
        <w:rPr>
          <w:rFonts w:hint="eastAsia" w:ascii="黑体" w:hAnsi="黑体" w:eastAsia="黑体" w:cs="黑体"/>
          <w:sz w:val="18"/>
          <w:szCs w:val="18"/>
        </w:rPr>
        <w:br w:type="textWrapping"/>
      </w:r>
      <w:r>
        <w:rPr>
          <w:rFonts w:hint="eastAsia" w:ascii="黑体" w:hAnsi="黑体" w:eastAsia="黑体" w:cs="黑体"/>
          <w:sz w:val="18"/>
          <w:szCs w:val="18"/>
        </w:rPr>
        <w:t>C.涂抹牙膏</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179/312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在室内闻到燃气气味时，正确处置方法是（）。</w:t>
      </w:r>
      <w:r>
        <w:rPr>
          <w:rFonts w:hint="eastAsia" w:ascii="黑体" w:hAnsi="黑体" w:eastAsia="黑体" w:cs="黑体"/>
          <w:sz w:val="18"/>
          <w:szCs w:val="18"/>
        </w:rPr>
        <w:br w:type="textWrapping"/>
      </w:r>
      <w:r>
        <w:rPr>
          <w:rFonts w:hint="eastAsia" w:ascii="黑体" w:hAnsi="黑体" w:eastAsia="黑体" w:cs="黑体"/>
          <w:sz w:val="18"/>
          <w:szCs w:val="18"/>
        </w:rPr>
        <w:t>A.打开燃气灶具查找漏气部位</w:t>
      </w:r>
      <w:r>
        <w:rPr>
          <w:rFonts w:hint="eastAsia" w:ascii="黑体" w:hAnsi="黑体" w:eastAsia="黑体" w:cs="黑体"/>
          <w:sz w:val="18"/>
          <w:szCs w:val="18"/>
        </w:rPr>
        <w:br w:type="textWrapping"/>
      </w:r>
      <w:r>
        <w:rPr>
          <w:rFonts w:hint="eastAsia" w:ascii="黑体" w:hAnsi="黑体" w:eastAsia="黑体" w:cs="黑体"/>
          <w:sz w:val="18"/>
          <w:szCs w:val="18"/>
        </w:rPr>
        <w:t>B.打开灯查找漏气部位</w:t>
      </w:r>
      <w:r>
        <w:rPr>
          <w:rFonts w:hint="eastAsia" w:ascii="黑体" w:hAnsi="黑体" w:eastAsia="黑体" w:cs="黑体"/>
          <w:sz w:val="18"/>
          <w:szCs w:val="18"/>
        </w:rPr>
        <w:br w:type="textWrapping"/>
      </w:r>
      <w:r>
        <w:rPr>
          <w:rFonts w:hint="eastAsia" w:ascii="黑体" w:hAnsi="黑体" w:eastAsia="黑体" w:cs="黑体"/>
          <w:sz w:val="18"/>
          <w:szCs w:val="18"/>
          <w:highlight w:val="yellow"/>
        </w:rPr>
        <w:t>C.先关闭阀门，切忌开灯，打开门窗通风</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下列关于电暖气的使用方法中，错误的是（）。</w:t>
      </w:r>
      <w:r>
        <w:rPr>
          <w:rFonts w:hint="eastAsia" w:ascii="黑体" w:hAnsi="黑体" w:eastAsia="黑体" w:cs="黑体"/>
          <w:sz w:val="18"/>
          <w:szCs w:val="18"/>
        </w:rPr>
        <w:br w:type="textWrapping"/>
      </w:r>
      <w:r>
        <w:rPr>
          <w:rFonts w:hint="eastAsia" w:ascii="黑体" w:hAnsi="黑体" w:eastAsia="黑体" w:cs="黑体"/>
          <w:sz w:val="18"/>
          <w:szCs w:val="18"/>
        </w:rPr>
        <w:t>A.使用时远离易燃物</w:t>
      </w:r>
      <w:r>
        <w:rPr>
          <w:rFonts w:hint="eastAsia" w:ascii="黑体" w:hAnsi="黑体" w:eastAsia="黑体" w:cs="黑体"/>
          <w:sz w:val="18"/>
          <w:szCs w:val="18"/>
        </w:rPr>
        <w:br w:type="textWrapping"/>
      </w:r>
      <w:r>
        <w:rPr>
          <w:rFonts w:hint="eastAsia" w:ascii="黑体" w:hAnsi="黑体" w:eastAsia="黑体" w:cs="黑体"/>
          <w:sz w:val="18"/>
          <w:szCs w:val="18"/>
        </w:rPr>
        <w:t>B.不和其他大功率电器一起使用</w:t>
      </w:r>
      <w:r>
        <w:rPr>
          <w:rFonts w:hint="eastAsia" w:ascii="黑体" w:hAnsi="黑体" w:eastAsia="黑体" w:cs="黑体"/>
          <w:sz w:val="18"/>
          <w:szCs w:val="18"/>
        </w:rPr>
        <w:br w:type="textWrapping"/>
      </w:r>
      <w:r>
        <w:rPr>
          <w:rFonts w:hint="eastAsia" w:ascii="黑体" w:hAnsi="黑体" w:eastAsia="黑体" w:cs="黑体"/>
          <w:sz w:val="18"/>
          <w:szCs w:val="18"/>
          <w:highlight w:val="yellow"/>
        </w:rPr>
        <w:t>C.使用过程中可在上面覆盖待晾干的湿衣物</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建立劳动关系，应当订立劳动合同。</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劳动者有权拒绝违章指挥和强令进行没有职业病防护措施的作业。</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当被烧伤时,正确的急救方法应该是（）。</w:t>
      </w:r>
      <w:r>
        <w:rPr>
          <w:rFonts w:hint="eastAsia" w:ascii="黑体" w:hAnsi="黑体" w:eastAsia="黑体" w:cs="黑体"/>
          <w:sz w:val="18"/>
          <w:szCs w:val="18"/>
        </w:rPr>
        <w:br w:type="textWrapping"/>
      </w:r>
      <w:r>
        <w:rPr>
          <w:rFonts w:hint="eastAsia" w:ascii="黑体" w:hAnsi="黑体" w:eastAsia="黑体" w:cs="黑体"/>
          <w:sz w:val="18"/>
          <w:szCs w:val="18"/>
        </w:rPr>
        <w:t>A.立即用嘴吹灼伤部位</w:t>
      </w:r>
      <w:r>
        <w:rPr>
          <w:rFonts w:hint="eastAsia" w:ascii="黑体" w:hAnsi="黑体" w:eastAsia="黑体" w:cs="黑体"/>
          <w:sz w:val="18"/>
          <w:szCs w:val="18"/>
        </w:rPr>
        <w:br w:type="textWrapping"/>
      </w:r>
      <w:r>
        <w:rPr>
          <w:rFonts w:hint="eastAsia" w:ascii="黑体" w:hAnsi="黑体" w:eastAsia="黑体" w:cs="黑体"/>
          <w:sz w:val="18"/>
          <w:szCs w:val="18"/>
          <w:highlight w:val="yellow"/>
        </w:rPr>
        <w:t>B.以最快的速度用冷水冲洗烧伤部位</w:t>
      </w:r>
      <w:r>
        <w:rPr>
          <w:rFonts w:hint="eastAsia" w:ascii="黑体" w:hAnsi="黑体" w:eastAsia="黑体" w:cs="黑体"/>
          <w:sz w:val="18"/>
          <w:szCs w:val="18"/>
        </w:rPr>
        <w:br w:type="textWrapping"/>
      </w:r>
      <w:r>
        <w:rPr>
          <w:rFonts w:hint="eastAsia" w:ascii="黑体" w:hAnsi="黑体" w:eastAsia="黑体" w:cs="黑体"/>
          <w:sz w:val="18"/>
          <w:szCs w:val="18"/>
        </w:rPr>
        <w:t>C.包扎后去医院诊治</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下列关于微波炉安全使用的说法，错误的是（）。</w:t>
      </w:r>
      <w:r>
        <w:rPr>
          <w:rFonts w:hint="eastAsia" w:ascii="黑体" w:hAnsi="黑体" w:eastAsia="黑体" w:cs="黑体"/>
          <w:sz w:val="18"/>
          <w:szCs w:val="18"/>
        </w:rPr>
        <w:br w:type="textWrapping"/>
      </w:r>
      <w:r>
        <w:rPr>
          <w:rFonts w:hint="eastAsia" w:ascii="黑体" w:hAnsi="黑体" w:eastAsia="黑体" w:cs="黑体"/>
          <w:sz w:val="18"/>
          <w:szCs w:val="18"/>
        </w:rPr>
        <w:t>A.选择耐高温的微波专用容器</w:t>
      </w:r>
      <w:r>
        <w:rPr>
          <w:rFonts w:hint="eastAsia" w:ascii="黑体" w:hAnsi="黑体" w:eastAsia="黑体" w:cs="黑体"/>
          <w:sz w:val="18"/>
          <w:szCs w:val="18"/>
        </w:rPr>
        <w:br w:type="textWrapping"/>
      </w:r>
      <w:r>
        <w:rPr>
          <w:rFonts w:hint="eastAsia" w:ascii="黑体" w:hAnsi="黑体" w:eastAsia="黑体" w:cs="黑体"/>
          <w:sz w:val="18"/>
          <w:szCs w:val="18"/>
          <w:highlight w:val="yellow"/>
        </w:rPr>
        <w:t>B.用不带气孔的封闭容器</w:t>
      </w:r>
      <w:r>
        <w:rPr>
          <w:rFonts w:hint="eastAsia" w:ascii="黑体" w:hAnsi="黑体" w:eastAsia="黑体" w:cs="黑体"/>
          <w:sz w:val="18"/>
          <w:szCs w:val="18"/>
        </w:rPr>
        <w:br w:type="textWrapping"/>
      </w:r>
      <w:r>
        <w:rPr>
          <w:rFonts w:hint="eastAsia" w:ascii="黑体" w:hAnsi="黑体" w:eastAsia="黑体" w:cs="黑体"/>
          <w:sz w:val="18"/>
          <w:szCs w:val="18"/>
        </w:rPr>
        <w:t>C.微波炉上面不放任何东西</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企业不得转让、冒用安全生产许可证或者使用伪造的安全生产许可证。</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highlight w:val="yellow"/>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任何单位发生火灾，必须立即组织力量扑救，邻近单位应当（）。</w:t>
      </w:r>
      <w:r>
        <w:rPr>
          <w:rFonts w:hint="eastAsia" w:ascii="黑体" w:hAnsi="黑体" w:eastAsia="黑体" w:cs="黑体"/>
          <w:sz w:val="18"/>
          <w:szCs w:val="18"/>
        </w:rPr>
        <w:br w:type="textWrapping"/>
      </w:r>
      <w:r>
        <w:rPr>
          <w:rFonts w:hint="eastAsia" w:ascii="黑体" w:hAnsi="黑体" w:eastAsia="黑体" w:cs="黑体"/>
          <w:sz w:val="18"/>
          <w:szCs w:val="18"/>
        </w:rPr>
        <w:t>A.正常生产经营</w:t>
      </w:r>
      <w:r>
        <w:rPr>
          <w:rFonts w:hint="eastAsia" w:ascii="黑体" w:hAnsi="黑体" w:eastAsia="黑体" w:cs="黑体"/>
          <w:sz w:val="18"/>
          <w:szCs w:val="18"/>
        </w:rPr>
        <w:br w:type="textWrapping"/>
      </w:r>
      <w:r>
        <w:rPr>
          <w:rFonts w:hint="eastAsia" w:ascii="黑体" w:hAnsi="黑体" w:eastAsia="黑体" w:cs="黑体"/>
          <w:sz w:val="18"/>
          <w:szCs w:val="18"/>
          <w:highlight w:val="yellow"/>
        </w:rPr>
        <w:t>B.给予支援</w:t>
      </w:r>
      <w:r>
        <w:rPr>
          <w:rFonts w:hint="eastAsia" w:ascii="黑体" w:hAnsi="黑体" w:eastAsia="黑体" w:cs="黑体"/>
          <w:sz w:val="18"/>
          <w:szCs w:val="18"/>
        </w:rPr>
        <w:br w:type="textWrapping"/>
      </w:r>
      <w:r>
        <w:rPr>
          <w:rFonts w:hint="eastAsia" w:ascii="黑体" w:hAnsi="黑体" w:eastAsia="黑体" w:cs="黑体"/>
          <w:sz w:val="18"/>
          <w:szCs w:val="18"/>
        </w:rPr>
        <w:t>C.立即排查隐患</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安全带的正确使用方法应该是（）。</w:t>
      </w:r>
      <w:r>
        <w:rPr>
          <w:rFonts w:hint="eastAsia" w:ascii="黑体" w:hAnsi="黑体" w:eastAsia="黑体" w:cs="黑体"/>
          <w:sz w:val="18"/>
          <w:szCs w:val="18"/>
        </w:rPr>
        <w:br w:type="textWrapping"/>
      </w:r>
      <w:r>
        <w:rPr>
          <w:rFonts w:hint="eastAsia" w:ascii="黑体" w:hAnsi="黑体" w:eastAsia="黑体" w:cs="黑体"/>
          <w:sz w:val="18"/>
          <w:szCs w:val="18"/>
        </w:rPr>
        <w:t>A.水平挂用</w:t>
      </w:r>
      <w:r>
        <w:rPr>
          <w:rFonts w:hint="eastAsia" w:ascii="黑体" w:hAnsi="黑体" w:eastAsia="黑体" w:cs="黑体"/>
          <w:sz w:val="18"/>
          <w:szCs w:val="18"/>
        </w:rPr>
        <w:br w:type="textWrapping"/>
      </w:r>
      <w:r>
        <w:rPr>
          <w:rFonts w:hint="eastAsia" w:ascii="黑体" w:hAnsi="黑体" w:eastAsia="黑体" w:cs="黑体"/>
          <w:sz w:val="18"/>
          <w:szCs w:val="18"/>
        </w:rPr>
        <w:t>B.低挂高用</w:t>
      </w:r>
      <w:r>
        <w:rPr>
          <w:rFonts w:hint="eastAsia" w:ascii="黑体" w:hAnsi="黑体" w:eastAsia="黑体" w:cs="黑体"/>
          <w:sz w:val="18"/>
          <w:szCs w:val="18"/>
        </w:rPr>
        <w:br w:type="textWrapping"/>
      </w:r>
      <w:r>
        <w:rPr>
          <w:rFonts w:hint="eastAsia" w:ascii="黑体" w:hAnsi="黑体" w:eastAsia="黑体" w:cs="黑体"/>
          <w:sz w:val="18"/>
          <w:szCs w:val="18"/>
          <w:highlight w:val="yellow"/>
        </w:rPr>
        <w:t>C.高挂低用</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根据《工伤保险条例》，劳动功能障碍分为十个伤残等级，最重的为（）。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A.一级</w:t>
      </w:r>
      <w:r>
        <w:rPr>
          <w:rFonts w:hint="eastAsia" w:ascii="黑体" w:hAnsi="黑体" w:eastAsia="黑体" w:cs="黑体"/>
          <w:sz w:val="18"/>
          <w:szCs w:val="18"/>
        </w:rPr>
        <w:br w:type="textWrapping"/>
      </w:r>
      <w:r>
        <w:rPr>
          <w:rFonts w:hint="eastAsia" w:ascii="黑体" w:hAnsi="黑体" w:eastAsia="黑体" w:cs="黑体"/>
          <w:sz w:val="18"/>
          <w:szCs w:val="18"/>
        </w:rPr>
        <w:t>B.八级</w:t>
      </w:r>
      <w:r>
        <w:rPr>
          <w:rFonts w:hint="eastAsia" w:ascii="黑体" w:hAnsi="黑体" w:eastAsia="黑体" w:cs="黑体"/>
          <w:sz w:val="18"/>
          <w:szCs w:val="18"/>
        </w:rPr>
        <w:br w:type="textWrapping"/>
      </w:r>
      <w:r>
        <w:rPr>
          <w:rFonts w:hint="eastAsia" w:ascii="黑体" w:hAnsi="黑体" w:eastAsia="黑体" w:cs="黑体"/>
          <w:sz w:val="18"/>
          <w:szCs w:val="18"/>
        </w:rPr>
        <w:t>C.十级</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189/312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关于2020年《推进安全宣传“五进”工作方案》中的“五进”分别是指安全宣传进企业、进农村、进社区、进学校、进家庭。</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highlight w:val="yellow"/>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属于助燃气体的是（）。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A.氧气</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B.氯气</w:t>
      </w:r>
      <w:r>
        <w:rPr>
          <w:rFonts w:hint="eastAsia" w:ascii="黑体" w:hAnsi="黑体" w:eastAsia="黑体" w:cs="黑体"/>
          <w:sz w:val="18"/>
          <w:szCs w:val="18"/>
        </w:rPr>
        <w:br w:type="textWrapping"/>
      </w:r>
      <w:r>
        <w:rPr>
          <w:rFonts w:hint="eastAsia" w:ascii="黑体" w:hAnsi="黑体" w:eastAsia="黑体" w:cs="黑体"/>
          <w:sz w:val="18"/>
          <w:szCs w:val="18"/>
        </w:rPr>
        <w:t>C.二氧化碳</w:t>
      </w:r>
      <w:r>
        <w:rPr>
          <w:rFonts w:hint="eastAsia" w:ascii="黑体" w:hAnsi="黑体" w:eastAsia="黑体" w:cs="黑体"/>
          <w:sz w:val="18"/>
          <w:szCs w:val="18"/>
        </w:rPr>
        <w:br w:type="textWrapping"/>
      </w:r>
      <w:r>
        <w:rPr>
          <w:rFonts w:hint="eastAsia" w:ascii="黑体" w:hAnsi="黑体" w:eastAsia="黑体" w:cs="黑体"/>
          <w:sz w:val="18"/>
          <w:szCs w:val="18"/>
        </w:rPr>
        <w:t>D.水蒸气</w:t>
      </w:r>
      <w:r>
        <w:rPr>
          <w:rFonts w:hint="eastAsia" w:ascii="黑体" w:hAnsi="黑体" w:eastAsia="黑体" w:cs="黑体"/>
          <w:sz w:val="18"/>
          <w:szCs w:val="18"/>
        </w:rPr>
        <w:br w:type="textWrapping"/>
      </w:r>
      <w:r>
        <w:rPr>
          <w:rFonts w:hint="eastAsia" w:ascii="黑体" w:hAnsi="黑体" w:eastAsia="黑体" w:cs="黑体"/>
          <w:sz w:val="18"/>
          <w:szCs w:val="18"/>
        </w:rPr>
        <w:t>正确答案：A,B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191/312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居民楼内通往楼顶平台的疏散楼梯和出口（）。</w:t>
      </w:r>
      <w:r>
        <w:rPr>
          <w:rFonts w:hint="eastAsia" w:ascii="黑体" w:hAnsi="黑体" w:eastAsia="黑体" w:cs="黑体"/>
          <w:sz w:val="18"/>
          <w:szCs w:val="18"/>
        </w:rPr>
        <w:br w:type="textWrapping"/>
      </w:r>
      <w:r>
        <w:rPr>
          <w:rFonts w:hint="eastAsia" w:ascii="黑体" w:hAnsi="黑体" w:eastAsia="黑体" w:cs="黑体"/>
          <w:sz w:val="18"/>
          <w:szCs w:val="18"/>
          <w:highlight w:val="yellow"/>
        </w:rPr>
        <w:t>A.堵塞</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B.不可封闭</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C.不可以独自占用</w:t>
      </w:r>
      <w:r>
        <w:rPr>
          <w:rFonts w:hint="eastAsia" w:ascii="黑体" w:hAnsi="黑体" w:eastAsia="黑体" w:cs="黑体"/>
          <w:sz w:val="18"/>
          <w:szCs w:val="18"/>
        </w:rPr>
        <w:br w:type="textWrapping"/>
      </w:r>
      <w:r>
        <w:rPr>
          <w:rFonts w:hint="eastAsia" w:ascii="黑体" w:hAnsi="黑体" w:eastAsia="黑体" w:cs="黑体"/>
          <w:sz w:val="18"/>
          <w:szCs w:val="18"/>
        </w:rPr>
        <w:t>D.可随意改动</w:t>
      </w:r>
      <w:r>
        <w:rPr>
          <w:rFonts w:hint="eastAsia" w:ascii="黑体" w:hAnsi="黑体" w:eastAsia="黑体" w:cs="黑体"/>
          <w:sz w:val="18"/>
          <w:szCs w:val="18"/>
        </w:rPr>
        <w:br w:type="textWrapping"/>
      </w:r>
      <w:r>
        <w:rPr>
          <w:rFonts w:hint="eastAsia" w:ascii="黑体" w:hAnsi="黑体" w:eastAsia="黑体" w:cs="黑体"/>
          <w:sz w:val="18"/>
          <w:szCs w:val="18"/>
        </w:rPr>
        <w:t>正确答案：A,B,C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防止毒物危害的最佳方法是（）。</w:t>
      </w:r>
      <w:r>
        <w:rPr>
          <w:rFonts w:hint="eastAsia" w:ascii="黑体" w:hAnsi="黑体" w:eastAsia="黑体" w:cs="黑体"/>
          <w:sz w:val="18"/>
          <w:szCs w:val="18"/>
        </w:rPr>
        <w:br w:type="textWrapping"/>
      </w:r>
      <w:r>
        <w:rPr>
          <w:rFonts w:hint="eastAsia" w:ascii="黑体" w:hAnsi="黑体" w:eastAsia="黑体" w:cs="黑体"/>
          <w:sz w:val="18"/>
          <w:szCs w:val="18"/>
        </w:rPr>
        <w:t>A.穿工作服</w:t>
      </w:r>
      <w:r>
        <w:rPr>
          <w:rFonts w:hint="eastAsia" w:ascii="黑体" w:hAnsi="黑体" w:eastAsia="黑体" w:cs="黑体"/>
          <w:sz w:val="18"/>
          <w:szCs w:val="18"/>
        </w:rPr>
        <w:br w:type="textWrapping"/>
      </w:r>
      <w:r>
        <w:rPr>
          <w:rFonts w:hint="eastAsia" w:ascii="黑体" w:hAnsi="黑体" w:eastAsia="黑体" w:cs="黑体"/>
          <w:sz w:val="18"/>
          <w:szCs w:val="18"/>
        </w:rPr>
        <w:t>B.佩戴呼吸器具</w:t>
      </w:r>
      <w:r>
        <w:rPr>
          <w:rFonts w:hint="eastAsia" w:ascii="黑体" w:hAnsi="黑体" w:eastAsia="黑体" w:cs="黑体"/>
          <w:sz w:val="18"/>
          <w:szCs w:val="18"/>
        </w:rPr>
        <w:br w:type="textWrapping"/>
      </w:r>
      <w:r>
        <w:rPr>
          <w:rFonts w:hint="eastAsia" w:ascii="黑体" w:hAnsi="黑体" w:eastAsia="黑体" w:cs="黑体"/>
          <w:sz w:val="18"/>
          <w:szCs w:val="18"/>
          <w:highlight w:val="yellow"/>
        </w:rPr>
        <w:t>C.使用无毒或低毒的代替品</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进行酸（碱）物品的装卸作业应该戴（）手套。</w:t>
      </w:r>
      <w:r>
        <w:rPr>
          <w:rFonts w:hint="eastAsia" w:ascii="黑体" w:hAnsi="黑体" w:eastAsia="黑体" w:cs="黑体"/>
          <w:sz w:val="18"/>
          <w:szCs w:val="18"/>
        </w:rPr>
        <w:br w:type="textWrapping"/>
      </w:r>
      <w:r>
        <w:rPr>
          <w:rFonts w:hint="eastAsia" w:ascii="黑体" w:hAnsi="黑体" w:eastAsia="黑体" w:cs="黑体"/>
          <w:sz w:val="18"/>
          <w:szCs w:val="18"/>
        </w:rPr>
        <w:t>A.针织</w:t>
      </w:r>
      <w:r>
        <w:rPr>
          <w:rFonts w:hint="eastAsia" w:ascii="黑体" w:hAnsi="黑体" w:eastAsia="黑体" w:cs="黑体"/>
          <w:sz w:val="18"/>
          <w:szCs w:val="18"/>
        </w:rPr>
        <w:br w:type="textWrapping"/>
      </w:r>
      <w:r>
        <w:rPr>
          <w:rFonts w:hint="eastAsia" w:ascii="黑体" w:hAnsi="黑体" w:eastAsia="黑体" w:cs="黑体"/>
          <w:sz w:val="18"/>
          <w:szCs w:val="18"/>
          <w:highlight w:val="yellow"/>
        </w:rPr>
        <w:t>B.耐酸碱</w:t>
      </w:r>
      <w:r>
        <w:rPr>
          <w:rFonts w:hint="eastAsia" w:ascii="黑体" w:hAnsi="黑体" w:eastAsia="黑体" w:cs="黑体"/>
          <w:sz w:val="18"/>
          <w:szCs w:val="18"/>
        </w:rPr>
        <w:br w:type="textWrapping"/>
      </w:r>
      <w:r>
        <w:rPr>
          <w:rFonts w:hint="eastAsia" w:ascii="黑体" w:hAnsi="黑体" w:eastAsia="黑体" w:cs="黑体"/>
          <w:sz w:val="18"/>
          <w:szCs w:val="18"/>
        </w:rPr>
        <w:t>C.棉布</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194/312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职工个人是事故隐患排查、治理和防控的责任主体。</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扑救爆炸物品火灾时，（）用沙土盖压，以防造成更大伤害。</w:t>
      </w:r>
      <w:r>
        <w:rPr>
          <w:rFonts w:hint="eastAsia" w:ascii="黑体" w:hAnsi="黑体" w:eastAsia="黑体" w:cs="黑体"/>
          <w:sz w:val="18"/>
          <w:szCs w:val="18"/>
        </w:rPr>
        <w:br w:type="textWrapping"/>
      </w:r>
      <w:r>
        <w:rPr>
          <w:rFonts w:hint="eastAsia" w:ascii="黑体" w:hAnsi="黑体" w:eastAsia="黑体" w:cs="黑体"/>
          <w:sz w:val="18"/>
          <w:szCs w:val="18"/>
        </w:rPr>
        <w:t>A.必须</w:t>
      </w:r>
      <w:r>
        <w:rPr>
          <w:rFonts w:hint="eastAsia" w:ascii="黑体" w:hAnsi="黑体" w:eastAsia="黑体" w:cs="黑体"/>
          <w:sz w:val="18"/>
          <w:szCs w:val="18"/>
        </w:rPr>
        <w:br w:type="textWrapping"/>
      </w:r>
      <w:r>
        <w:rPr>
          <w:rFonts w:hint="eastAsia" w:ascii="黑体" w:hAnsi="黑体" w:eastAsia="黑体" w:cs="黑体"/>
          <w:sz w:val="18"/>
          <w:szCs w:val="18"/>
          <w:highlight w:val="yellow"/>
        </w:rPr>
        <w:t>B.禁止</w:t>
      </w:r>
      <w:r>
        <w:rPr>
          <w:rFonts w:hint="eastAsia" w:ascii="黑体" w:hAnsi="黑体" w:eastAsia="黑体" w:cs="黑体"/>
          <w:sz w:val="18"/>
          <w:szCs w:val="18"/>
        </w:rPr>
        <w:br w:type="textWrapping"/>
      </w:r>
      <w:r>
        <w:rPr>
          <w:rFonts w:hint="eastAsia" w:ascii="黑体" w:hAnsi="黑体" w:eastAsia="黑体" w:cs="黑体"/>
          <w:sz w:val="18"/>
          <w:szCs w:val="18"/>
        </w:rPr>
        <w:t>C.应当</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在公共场所遭遇地震时，下列做法错误的是（）。</w:t>
      </w:r>
      <w:r>
        <w:rPr>
          <w:rFonts w:hint="eastAsia" w:ascii="黑体" w:hAnsi="黑体" w:eastAsia="黑体" w:cs="黑体"/>
          <w:sz w:val="18"/>
          <w:szCs w:val="18"/>
        </w:rPr>
        <w:br w:type="textWrapping"/>
      </w:r>
      <w:r>
        <w:rPr>
          <w:rFonts w:hint="eastAsia" w:ascii="黑体" w:hAnsi="黑体" w:eastAsia="黑体" w:cs="黑体"/>
          <w:sz w:val="18"/>
          <w:szCs w:val="18"/>
        </w:rPr>
        <w:t>A.蹲在立柱旁边，内承重墙的墙根、墙角，或者迅速进入安全区内</w:t>
      </w:r>
      <w:r>
        <w:rPr>
          <w:rFonts w:hint="eastAsia" w:ascii="黑体" w:hAnsi="黑体" w:eastAsia="黑体" w:cs="黑体"/>
          <w:sz w:val="18"/>
          <w:szCs w:val="18"/>
        </w:rPr>
        <w:br w:type="textWrapping"/>
      </w:r>
      <w:r>
        <w:rPr>
          <w:rFonts w:hint="eastAsia" w:ascii="黑体" w:hAnsi="黑体" w:eastAsia="黑体" w:cs="黑体"/>
          <w:sz w:val="18"/>
          <w:szCs w:val="18"/>
        </w:rPr>
        <w:t>B.用背包等物品或手保护头部</w:t>
      </w:r>
      <w:r>
        <w:rPr>
          <w:rFonts w:hint="eastAsia" w:ascii="黑体" w:hAnsi="黑体" w:eastAsia="黑体" w:cs="黑体"/>
          <w:sz w:val="18"/>
          <w:szCs w:val="18"/>
        </w:rPr>
        <w:br w:type="textWrapping"/>
      </w:r>
      <w:r>
        <w:rPr>
          <w:rFonts w:hint="eastAsia" w:ascii="黑体" w:hAnsi="黑体" w:eastAsia="黑体" w:cs="黑体"/>
          <w:sz w:val="18"/>
          <w:szCs w:val="18"/>
          <w:highlight w:val="yellow"/>
        </w:rPr>
        <w:t>C.蹲在玻璃门窗、橱窗和商品陈列柜旁边</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遇地震弃车后要把车钥匙（）。</w:t>
      </w:r>
      <w:r>
        <w:rPr>
          <w:rFonts w:hint="eastAsia" w:ascii="黑体" w:hAnsi="黑体" w:eastAsia="黑体" w:cs="黑体"/>
          <w:sz w:val="18"/>
          <w:szCs w:val="18"/>
        </w:rPr>
        <w:br w:type="textWrapping"/>
      </w:r>
      <w:r>
        <w:rPr>
          <w:rFonts w:hint="eastAsia" w:ascii="黑体" w:hAnsi="黑体" w:eastAsia="黑体" w:cs="黑体"/>
          <w:sz w:val="18"/>
          <w:szCs w:val="18"/>
        </w:rPr>
        <w:t>A.带走</w:t>
      </w:r>
      <w:r>
        <w:rPr>
          <w:rFonts w:hint="eastAsia" w:ascii="黑体" w:hAnsi="黑体" w:eastAsia="黑体" w:cs="黑体"/>
          <w:sz w:val="18"/>
          <w:szCs w:val="18"/>
        </w:rPr>
        <w:br w:type="textWrapping"/>
      </w:r>
      <w:r>
        <w:rPr>
          <w:rFonts w:hint="eastAsia" w:ascii="黑体" w:hAnsi="黑体" w:eastAsia="黑体" w:cs="黑体"/>
          <w:sz w:val="18"/>
          <w:szCs w:val="18"/>
          <w:highlight w:val="yellow"/>
        </w:rPr>
        <w:t>B.留在车上，并且不锁车门</w:t>
      </w:r>
      <w:r>
        <w:rPr>
          <w:rFonts w:hint="eastAsia" w:ascii="黑体" w:hAnsi="黑体" w:eastAsia="黑体" w:cs="黑体"/>
          <w:sz w:val="18"/>
          <w:szCs w:val="18"/>
          <w:highlight w:val="yellow"/>
        </w:rPr>
        <w:br w:type="textWrapping"/>
      </w:r>
      <w:r>
        <w:rPr>
          <w:rFonts w:hint="eastAsia" w:ascii="黑体" w:hAnsi="黑体" w:eastAsia="黑体" w:cs="黑体"/>
          <w:sz w:val="18"/>
          <w:szCs w:val="18"/>
        </w:rPr>
        <w:t>C.扔掉</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当生产经营单位的生产工艺和技术发生变化时，应急预案（）。</w:t>
      </w:r>
      <w:r>
        <w:rPr>
          <w:rFonts w:hint="eastAsia" w:ascii="黑体" w:hAnsi="黑体" w:eastAsia="黑体" w:cs="黑体"/>
          <w:sz w:val="18"/>
          <w:szCs w:val="18"/>
        </w:rPr>
        <w:br w:type="textWrapping"/>
      </w:r>
      <w:r>
        <w:rPr>
          <w:rFonts w:hint="eastAsia" w:ascii="黑体" w:hAnsi="黑体" w:eastAsia="黑体" w:cs="黑体"/>
          <w:sz w:val="18"/>
          <w:szCs w:val="18"/>
        </w:rPr>
        <w:t>A.无需修订</w:t>
      </w:r>
      <w:r>
        <w:rPr>
          <w:rFonts w:hint="eastAsia" w:ascii="黑体" w:hAnsi="黑体" w:eastAsia="黑体" w:cs="黑体"/>
          <w:sz w:val="18"/>
          <w:szCs w:val="18"/>
        </w:rPr>
        <w:br w:type="textWrapping"/>
      </w:r>
      <w:r>
        <w:rPr>
          <w:rFonts w:hint="eastAsia" w:ascii="黑体" w:hAnsi="黑体" w:eastAsia="黑体" w:cs="黑体"/>
          <w:sz w:val="18"/>
          <w:szCs w:val="18"/>
        </w:rPr>
        <w:t>B.可以免于重新备案</w:t>
      </w:r>
      <w:r>
        <w:rPr>
          <w:rFonts w:hint="eastAsia" w:ascii="黑体" w:hAnsi="黑体" w:eastAsia="黑体" w:cs="黑体"/>
          <w:sz w:val="18"/>
          <w:szCs w:val="18"/>
        </w:rPr>
        <w:br w:type="textWrapping"/>
      </w:r>
      <w:r>
        <w:rPr>
          <w:rFonts w:hint="eastAsia" w:ascii="黑体" w:hAnsi="黑体" w:eastAsia="黑体" w:cs="黑体"/>
          <w:sz w:val="18"/>
          <w:szCs w:val="18"/>
          <w:highlight w:val="yellow"/>
        </w:rPr>
        <w:t>C.应当及时修订</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199/312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电气设备发生火灾时，在未断电的情况下，不能使用（）进行灭火。</w:t>
      </w:r>
      <w:r>
        <w:rPr>
          <w:rFonts w:hint="eastAsia" w:ascii="黑体" w:hAnsi="黑体" w:eastAsia="黑体" w:cs="黑体"/>
          <w:sz w:val="18"/>
          <w:szCs w:val="18"/>
        </w:rPr>
        <w:br w:type="textWrapping"/>
      </w:r>
      <w:r>
        <w:rPr>
          <w:rFonts w:hint="eastAsia" w:ascii="黑体" w:hAnsi="黑体" w:eastAsia="黑体" w:cs="黑体"/>
          <w:sz w:val="18"/>
          <w:szCs w:val="18"/>
        </w:rPr>
        <w:t>A.干粉灭火器</w:t>
      </w:r>
      <w:r>
        <w:rPr>
          <w:rFonts w:hint="eastAsia" w:ascii="黑体" w:hAnsi="黑体" w:eastAsia="黑体" w:cs="黑体"/>
          <w:sz w:val="18"/>
          <w:szCs w:val="18"/>
        </w:rPr>
        <w:br w:type="textWrapping"/>
      </w:r>
      <w:r>
        <w:rPr>
          <w:rFonts w:hint="eastAsia" w:ascii="黑体" w:hAnsi="黑体" w:eastAsia="黑体" w:cs="黑体"/>
          <w:sz w:val="18"/>
          <w:szCs w:val="18"/>
          <w:highlight w:val="yellow"/>
        </w:rPr>
        <w:t>B.化学泡沫灭火器</w:t>
      </w:r>
      <w:r>
        <w:rPr>
          <w:rFonts w:hint="eastAsia" w:ascii="黑体" w:hAnsi="黑体" w:eastAsia="黑体" w:cs="黑体"/>
          <w:sz w:val="18"/>
          <w:szCs w:val="18"/>
          <w:highlight w:val="yellow"/>
        </w:rPr>
        <w:br w:type="textWrapping"/>
      </w:r>
      <w:r>
        <w:rPr>
          <w:rFonts w:hint="eastAsia" w:ascii="黑体" w:hAnsi="黑体" w:eastAsia="黑体" w:cs="黑体"/>
          <w:sz w:val="18"/>
          <w:szCs w:val="18"/>
        </w:rPr>
        <w:t>C.二氧化碳灭火器</w:t>
      </w:r>
      <w:r>
        <w:rPr>
          <w:rFonts w:hint="eastAsia" w:ascii="黑体" w:hAnsi="黑体" w:eastAsia="黑体" w:cs="黑体"/>
          <w:sz w:val="18"/>
          <w:szCs w:val="18"/>
        </w:rPr>
        <w:br w:type="textWrapping"/>
      </w:r>
      <w:r>
        <w:rPr>
          <w:rFonts w:hint="eastAsia" w:ascii="黑体" w:hAnsi="黑体" w:eastAsia="黑体" w:cs="黑体"/>
          <w:sz w:val="18"/>
          <w:szCs w:val="18"/>
        </w:rPr>
        <w:t>正确答案：B</w:t>
      </w:r>
    </w:p>
    <w:p w14:paraId="7B222E5F">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200/312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职业病是指企业、事业单位和个体经济组织等用人单位的劳动者在职业活动中，因接触粉尘、放射性物质和其它有毒、有害因素而引起的疾病。</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highlight w:val="yellow"/>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6BCB7E2B">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201/312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常用应急电话中12395是（）。</w:t>
      </w:r>
      <w:r>
        <w:rPr>
          <w:rFonts w:hint="eastAsia" w:ascii="黑体" w:hAnsi="黑体" w:eastAsia="黑体" w:cs="黑体"/>
          <w:sz w:val="18"/>
          <w:szCs w:val="18"/>
        </w:rPr>
        <w:br w:type="textWrapping"/>
      </w:r>
      <w:r>
        <w:rPr>
          <w:rFonts w:hint="eastAsia" w:ascii="黑体" w:hAnsi="黑体" w:eastAsia="黑体" w:cs="黑体"/>
          <w:sz w:val="18"/>
          <w:szCs w:val="18"/>
        </w:rPr>
        <w:t>A.交通事故报警电话</w:t>
      </w:r>
      <w:r>
        <w:rPr>
          <w:rFonts w:hint="eastAsia" w:ascii="黑体" w:hAnsi="黑体" w:eastAsia="黑体" w:cs="黑体"/>
          <w:sz w:val="18"/>
          <w:szCs w:val="18"/>
        </w:rPr>
        <w:br w:type="textWrapping"/>
      </w:r>
      <w:r>
        <w:rPr>
          <w:rFonts w:hint="eastAsia" w:ascii="黑体" w:hAnsi="黑体" w:eastAsia="黑体" w:cs="黑体"/>
          <w:sz w:val="18"/>
          <w:szCs w:val="18"/>
          <w:highlight w:val="yellow"/>
        </w:rPr>
        <w:t>B.水上遇险求救电话</w:t>
      </w:r>
      <w:r>
        <w:rPr>
          <w:rFonts w:hint="eastAsia" w:ascii="黑体" w:hAnsi="黑体" w:eastAsia="黑体" w:cs="黑体"/>
          <w:sz w:val="18"/>
          <w:szCs w:val="18"/>
          <w:highlight w:val="yellow"/>
        </w:rPr>
        <w:br w:type="textWrapping"/>
      </w:r>
      <w:r>
        <w:rPr>
          <w:rFonts w:hint="eastAsia" w:ascii="黑体" w:hAnsi="黑体" w:eastAsia="黑体" w:cs="黑体"/>
          <w:sz w:val="18"/>
          <w:szCs w:val="18"/>
        </w:rPr>
        <w:t>C.火警报警电话</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可燃气体蒸气只有达到一定（），遇着火源才会发生燃烧爆炸。</w:t>
      </w:r>
      <w:r>
        <w:rPr>
          <w:rFonts w:hint="eastAsia" w:ascii="黑体" w:hAnsi="黑体" w:eastAsia="黑体" w:cs="黑体"/>
          <w:sz w:val="18"/>
          <w:szCs w:val="18"/>
        </w:rPr>
        <w:br w:type="textWrapping"/>
      </w:r>
      <w:r>
        <w:rPr>
          <w:rFonts w:hint="eastAsia" w:ascii="黑体" w:hAnsi="黑体" w:eastAsia="黑体" w:cs="黑体"/>
          <w:sz w:val="18"/>
          <w:szCs w:val="18"/>
          <w:highlight w:val="yellow"/>
        </w:rPr>
        <w:t>A.浓度</w:t>
      </w:r>
      <w:r>
        <w:rPr>
          <w:rFonts w:hint="eastAsia" w:ascii="黑体" w:hAnsi="黑体" w:eastAsia="黑体" w:cs="黑体"/>
          <w:sz w:val="18"/>
          <w:szCs w:val="18"/>
        </w:rPr>
        <w:br w:type="textWrapping"/>
      </w:r>
      <w:r>
        <w:rPr>
          <w:rFonts w:hint="eastAsia" w:ascii="黑体" w:hAnsi="黑体" w:eastAsia="黑体" w:cs="黑体"/>
          <w:sz w:val="18"/>
          <w:szCs w:val="18"/>
        </w:rPr>
        <w:t>B.温度</w:t>
      </w:r>
      <w:r>
        <w:rPr>
          <w:rFonts w:hint="eastAsia" w:ascii="黑体" w:hAnsi="黑体" w:eastAsia="黑体" w:cs="黑体"/>
          <w:sz w:val="18"/>
          <w:szCs w:val="18"/>
        </w:rPr>
        <w:br w:type="textWrapping"/>
      </w:r>
      <w:r>
        <w:rPr>
          <w:rFonts w:hint="eastAsia" w:ascii="黑体" w:hAnsi="黑体" w:eastAsia="黑体" w:cs="黑体"/>
          <w:sz w:val="18"/>
          <w:szCs w:val="18"/>
        </w:rPr>
        <w:t>C.湿度</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发生一氧化碳中毒，正确的急救做法是（）。</w:t>
      </w:r>
      <w:r>
        <w:rPr>
          <w:rFonts w:hint="eastAsia" w:ascii="黑体" w:hAnsi="黑体" w:eastAsia="黑体" w:cs="黑体"/>
          <w:sz w:val="18"/>
          <w:szCs w:val="18"/>
        </w:rPr>
        <w:br w:type="textWrapping"/>
      </w:r>
      <w:r>
        <w:rPr>
          <w:rFonts w:hint="eastAsia" w:ascii="黑体" w:hAnsi="黑体" w:eastAsia="黑体" w:cs="黑体"/>
          <w:sz w:val="18"/>
          <w:szCs w:val="18"/>
        </w:rPr>
        <w:t>A.保持病人在原地</w:t>
      </w:r>
      <w:r>
        <w:rPr>
          <w:rFonts w:hint="eastAsia" w:ascii="黑体" w:hAnsi="黑体" w:eastAsia="黑体" w:cs="黑体"/>
          <w:sz w:val="18"/>
          <w:szCs w:val="18"/>
        </w:rPr>
        <w:br w:type="textWrapping"/>
      </w:r>
      <w:r>
        <w:rPr>
          <w:rFonts w:hint="eastAsia" w:ascii="黑体" w:hAnsi="黑体" w:eastAsia="黑体" w:cs="黑体"/>
          <w:sz w:val="18"/>
          <w:szCs w:val="18"/>
        </w:rPr>
        <w:t>B.大声呼救</w:t>
      </w:r>
      <w:r>
        <w:rPr>
          <w:rFonts w:hint="eastAsia" w:ascii="黑体" w:hAnsi="黑体" w:eastAsia="黑体" w:cs="黑体"/>
          <w:sz w:val="18"/>
          <w:szCs w:val="18"/>
        </w:rPr>
        <w:br w:type="textWrapping"/>
      </w:r>
      <w:r>
        <w:rPr>
          <w:rFonts w:hint="eastAsia" w:ascii="黑体" w:hAnsi="黑体" w:eastAsia="黑体" w:cs="黑体"/>
          <w:sz w:val="18"/>
          <w:szCs w:val="18"/>
          <w:highlight w:val="yellow"/>
        </w:rPr>
        <w:t>C.立即打开门窗并将病人迅速移至空气新鲜、通风良好的地方</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坚持“党政同责、一岗双责、失职追责”，横向到边、纵向到底，并由生产经营单位的主要负责人组织建立。建立的安全生产责任制应满足（）。</w:t>
      </w:r>
      <w:r>
        <w:rPr>
          <w:rFonts w:hint="eastAsia" w:ascii="黑体" w:hAnsi="黑体" w:eastAsia="黑体" w:cs="黑体"/>
          <w:sz w:val="18"/>
          <w:szCs w:val="18"/>
        </w:rPr>
        <w:br w:type="textWrapping"/>
      </w:r>
      <w:r>
        <w:rPr>
          <w:rFonts w:hint="eastAsia" w:ascii="黑体" w:hAnsi="黑体" w:eastAsia="黑体" w:cs="黑体"/>
          <w:sz w:val="18"/>
          <w:szCs w:val="18"/>
          <w:highlight w:val="yellow"/>
        </w:rPr>
        <w:t>A.必须符合国家安全生产法律法规和政策、方针的要求</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B.与生产经营单位管理体制协调一致</w:t>
      </w:r>
      <w:r>
        <w:rPr>
          <w:rFonts w:hint="eastAsia" w:ascii="黑体" w:hAnsi="黑体" w:eastAsia="黑体" w:cs="黑体"/>
          <w:sz w:val="18"/>
          <w:szCs w:val="18"/>
        </w:rPr>
        <w:br w:type="textWrapping"/>
      </w:r>
      <w:r>
        <w:rPr>
          <w:rFonts w:hint="eastAsia" w:ascii="黑体" w:hAnsi="黑体" w:eastAsia="黑体" w:cs="黑体"/>
          <w:sz w:val="18"/>
          <w:szCs w:val="18"/>
        </w:rPr>
        <w:t>C.要参照其他单位的实际情况制定</w:t>
      </w:r>
      <w:r>
        <w:rPr>
          <w:rFonts w:hint="eastAsia" w:ascii="黑体" w:hAnsi="黑体" w:eastAsia="黑体" w:cs="黑体"/>
          <w:sz w:val="18"/>
          <w:szCs w:val="18"/>
        </w:rPr>
        <w:br w:type="textWrapping"/>
      </w:r>
      <w:r>
        <w:rPr>
          <w:rFonts w:hint="eastAsia" w:ascii="黑体" w:hAnsi="黑体" w:eastAsia="黑体" w:cs="黑体"/>
          <w:sz w:val="18"/>
          <w:szCs w:val="18"/>
          <w:highlight w:val="yellow"/>
        </w:rPr>
        <w:t>D.由专门的人员与机构制定和落实，并应适时修定</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电动车着火会产生高温和大量有毒浓烟，弥漫整个楼道，此时应采取的逃生方式是（）。</w:t>
      </w:r>
      <w:r>
        <w:rPr>
          <w:rFonts w:hint="eastAsia" w:ascii="黑体" w:hAnsi="黑体" w:eastAsia="黑体" w:cs="黑体"/>
          <w:sz w:val="18"/>
          <w:szCs w:val="18"/>
        </w:rPr>
        <w:br w:type="textWrapping"/>
      </w:r>
      <w:r>
        <w:rPr>
          <w:rFonts w:hint="eastAsia" w:ascii="黑体" w:hAnsi="黑体" w:eastAsia="黑体" w:cs="黑体"/>
          <w:sz w:val="18"/>
          <w:szCs w:val="18"/>
        </w:rPr>
        <w:t>A.强行通过着火区域逃生</w:t>
      </w:r>
      <w:r>
        <w:rPr>
          <w:rFonts w:hint="eastAsia" w:ascii="黑体" w:hAnsi="黑体" w:eastAsia="黑体" w:cs="黑体"/>
          <w:sz w:val="18"/>
          <w:szCs w:val="18"/>
        </w:rPr>
        <w:br w:type="textWrapping"/>
      </w:r>
      <w:r>
        <w:rPr>
          <w:rFonts w:hint="eastAsia" w:ascii="黑体" w:hAnsi="黑体" w:eastAsia="黑体" w:cs="黑体"/>
          <w:sz w:val="18"/>
          <w:szCs w:val="18"/>
        </w:rPr>
        <w:t>B.站在楼道大声呼救</w:t>
      </w:r>
      <w:r>
        <w:rPr>
          <w:rFonts w:hint="eastAsia" w:ascii="黑体" w:hAnsi="黑体" w:eastAsia="黑体" w:cs="黑体"/>
          <w:sz w:val="18"/>
          <w:szCs w:val="18"/>
        </w:rPr>
        <w:br w:type="textWrapping"/>
      </w:r>
      <w:r>
        <w:rPr>
          <w:rFonts w:hint="eastAsia" w:ascii="黑体" w:hAnsi="黑体" w:eastAsia="黑体" w:cs="黑体"/>
          <w:sz w:val="18"/>
          <w:szCs w:val="18"/>
          <w:highlight w:val="yellow"/>
        </w:rPr>
        <w:t>C.关闭房门，如有烟气窜入可将毛巾打湿堵住门缝，及时报警等待救援</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（)是国家安全的重要体现，一头连着经济社会发展，一头连着千家万户，是最基本的民生。</w:t>
      </w:r>
      <w:r>
        <w:rPr>
          <w:rFonts w:hint="eastAsia" w:ascii="黑体" w:hAnsi="黑体" w:eastAsia="黑体" w:cs="黑体"/>
          <w:sz w:val="18"/>
          <w:szCs w:val="18"/>
        </w:rPr>
        <w:br w:type="textWrapping"/>
      </w:r>
      <w:r>
        <w:rPr>
          <w:rFonts w:hint="eastAsia" w:ascii="黑体" w:hAnsi="黑体" w:eastAsia="黑体" w:cs="黑体"/>
          <w:sz w:val="18"/>
          <w:szCs w:val="18"/>
          <w:highlight w:val="yellow"/>
        </w:rPr>
        <w:t>A.公共安全</w:t>
      </w:r>
      <w:r>
        <w:rPr>
          <w:rFonts w:hint="eastAsia" w:ascii="黑体" w:hAnsi="黑体" w:eastAsia="黑体" w:cs="黑体"/>
          <w:sz w:val="18"/>
          <w:szCs w:val="18"/>
        </w:rPr>
        <w:br w:type="textWrapping"/>
      </w:r>
      <w:r>
        <w:rPr>
          <w:rFonts w:hint="eastAsia" w:ascii="黑体" w:hAnsi="黑体" w:eastAsia="黑体" w:cs="黑体"/>
          <w:sz w:val="18"/>
          <w:szCs w:val="18"/>
        </w:rPr>
        <w:t>B.人身安全</w:t>
      </w:r>
      <w:r>
        <w:rPr>
          <w:rFonts w:hint="eastAsia" w:ascii="黑体" w:hAnsi="黑体" w:eastAsia="黑体" w:cs="黑体"/>
          <w:sz w:val="18"/>
          <w:szCs w:val="18"/>
        </w:rPr>
        <w:br w:type="textWrapping"/>
      </w:r>
      <w:r>
        <w:rPr>
          <w:rFonts w:hint="eastAsia" w:ascii="黑体" w:hAnsi="黑体" w:eastAsia="黑体" w:cs="黑体"/>
          <w:sz w:val="18"/>
          <w:szCs w:val="18"/>
        </w:rPr>
        <w:t>C.社会稳定</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生产经营单位（）对重新上岗的从业人员进行安全教育和培训。</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A.不必</w:t>
      </w:r>
      <w:r>
        <w:rPr>
          <w:rFonts w:hint="eastAsia" w:ascii="黑体" w:hAnsi="黑体" w:eastAsia="黑体" w:cs="黑体"/>
          <w:sz w:val="18"/>
          <w:szCs w:val="18"/>
        </w:rPr>
        <w:br w:type="textWrapping"/>
      </w:r>
      <w:r>
        <w:rPr>
          <w:rFonts w:hint="eastAsia" w:ascii="黑体" w:hAnsi="黑体" w:eastAsia="黑体" w:cs="黑体"/>
          <w:sz w:val="18"/>
          <w:szCs w:val="18"/>
        </w:rPr>
        <w:t>B.应该</w:t>
      </w:r>
      <w:r>
        <w:rPr>
          <w:rFonts w:hint="eastAsia" w:ascii="黑体" w:hAnsi="黑体" w:eastAsia="黑体" w:cs="黑体"/>
          <w:sz w:val="18"/>
          <w:szCs w:val="18"/>
        </w:rPr>
        <w:br w:type="textWrapping"/>
      </w:r>
      <w:r>
        <w:rPr>
          <w:rFonts w:hint="eastAsia" w:ascii="黑体" w:hAnsi="黑体" w:eastAsia="黑体" w:cs="黑体"/>
          <w:sz w:val="18"/>
          <w:szCs w:val="18"/>
          <w:highlight w:val="yellow"/>
        </w:rPr>
        <w:t>C.必须</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208/312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未经安全生产教育和培训合格的从业人员，可以上岗作业。</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209/312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生产经营单位的从业人员有权了解其作业场所和工作岗位存在的危险因素、防范措施及（）。</w:t>
      </w:r>
      <w:r>
        <w:rPr>
          <w:rFonts w:hint="eastAsia" w:ascii="黑体" w:hAnsi="黑体" w:eastAsia="黑体" w:cs="黑体"/>
          <w:sz w:val="18"/>
          <w:szCs w:val="18"/>
        </w:rPr>
        <w:br w:type="textWrapping"/>
      </w:r>
      <w:r>
        <w:rPr>
          <w:rFonts w:hint="eastAsia" w:ascii="黑体" w:hAnsi="黑体" w:eastAsia="黑体" w:cs="黑体"/>
          <w:sz w:val="18"/>
          <w:szCs w:val="18"/>
        </w:rPr>
        <w:t>A.安全技术措施</w:t>
      </w:r>
      <w:r>
        <w:rPr>
          <w:rFonts w:hint="eastAsia" w:ascii="黑体" w:hAnsi="黑体" w:eastAsia="黑体" w:cs="黑体"/>
          <w:sz w:val="18"/>
          <w:szCs w:val="18"/>
        </w:rPr>
        <w:br w:type="textWrapping"/>
      </w:r>
      <w:r>
        <w:rPr>
          <w:rFonts w:hint="eastAsia" w:ascii="黑体" w:hAnsi="黑体" w:eastAsia="黑体" w:cs="黑体"/>
          <w:sz w:val="18"/>
          <w:szCs w:val="18"/>
        </w:rPr>
        <w:t>B.安全投入资金情况</w:t>
      </w:r>
      <w:r>
        <w:rPr>
          <w:rFonts w:hint="eastAsia" w:ascii="黑体" w:hAnsi="黑体" w:eastAsia="黑体" w:cs="黑体"/>
          <w:sz w:val="18"/>
          <w:szCs w:val="18"/>
        </w:rPr>
        <w:br w:type="textWrapping"/>
      </w:r>
      <w:r>
        <w:rPr>
          <w:rFonts w:hint="eastAsia" w:ascii="黑体" w:hAnsi="黑体" w:eastAsia="黑体" w:cs="黑体"/>
          <w:sz w:val="18"/>
          <w:szCs w:val="18"/>
          <w:highlight w:val="yellow"/>
        </w:rPr>
        <w:t>C.事故应急措施</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正确答案：C</w:t>
      </w:r>
    </w:p>
    <w:p w14:paraId="3DF0719C">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210/312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下列属于常用包扎伤口的材料物品的是（）。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A.三角巾</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B.纱布</w:t>
      </w:r>
      <w:r>
        <w:rPr>
          <w:rFonts w:hint="eastAsia" w:ascii="黑体" w:hAnsi="黑体" w:eastAsia="黑体" w:cs="黑体"/>
          <w:sz w:val="18"/>
          <w:szCs w:val="18"/>
        </w:rPr>
        <w:br w:type="textWrapping"/>
      </w:r>
      <w:r>
        <w:rPr>
          <w:rFonts w:hint="eastAsia" w:ascii="黑体" w:hAnsi="黑体" w:eastAsia="黑体" w:cs="黑体"/>
          <w:sz w:val="18"/>
          <w:szCs w:val="18"/>
        </w:rPr>
        <w:t>C.纸巾</w:t>
      </w:r>
      <w:r>
        <w:rPr>
          <w:rFonts w:hint="eastAsia" w:ascii="黑体" w:hAnsi="黑体" w:eastAsia="黑体" w:cs="黑体"/>
          <w:sz w:val="18"/>
          <w:szCs w:val="18"/>
        </w:rPr>
        <w:br w:type="textWrapping"/>
      </w:r>
      <w:r>
        <w:rPr>
          <w:rFonts w:hint="eastAsia" w:ascii="黑体" w:hAnsi="黑体" w:eastAsia="黑体" w:cs="黑体"/>
          <w:sz w:val="18"/>
          <w:szCs w:val="18"/>
          <w:highlight w:val="yellow"/>
        </w:rPr>
        <w:t>D.夹板</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在急救措施上，组织急救治疗的原则是（）。</w:t>
      </w:r>
      <w:r>
        <w:rPr>
          <w:rFonts w:hint="eastAsia" w:ascii="黑体" w:hAnsi="黑体" w:eastAsia="黑体" w:cs="黑体"/>
          <w:sz w:val="18"/>
          <w:szCs w:val="18"/>
        </w:rPr>
        <w:br w:type="textWrapping"/>
      </w:r>
      <w:r>
        <w:rPr>
          <w:rFonts w:hint="eastAsia" w:ascii="黑体" w:hAnsi="黑体" w:eastAsia="黑体" w:cs="黑体"/>
          <w:sz w:val="18"/>
          <w:szCs w:val="18"/>
        </w:rPr>
        <w:t>A.先轻后重</w:t>
      </w:r>
      <w:r>
        <w:rPr>
          <w:rFonts w:hint="eastAsia" w:ascii="黑体" w:hAnsi="黑体" w:eastAsia="黑体" w:cs="黑体"/>
          <w:sz w:val="18"/>
          <w:szCs w:val="18"/>
        </w:rPr>
        <w:br w:type="textWrapping"/>
      </w:r>
      <w:r>
        <w:rPr>
          <w:rFonts w:hint="eastAsia" w:ascii="黑体" w:hAnsi="黑体" w:eastAsia="黑体" w:cs="黑体"/>
          <w:sz w:val="18"/>
          <w:szCs w:val="18"/>
          <w:highlight w:val="yellow"/>
        </w:rPr>
        <w:t>B.先重后轻</w:t>
      </w:r>
      <w:r>
        <w:rPr>
          <w:rFonts w:hint="eastAsia" w:ascii="黑体" w:hAnsi="黑体" w:eastAsia="黑体" w:cs="黑体"/>
          <w:sz w:val="18"/>
          <w:szCs w:val="18"/>
        </w:rPr>
        <w:br w:type="textWrapping"/>
      </w:r>
      <w:r>
        <w:rPr>
          <w:rFonts w:hint="eastAsia" w:ascii="黑体" w:hAnsi="黑体" w:eastAsia="黑体" w:cs="黑体"/>
          <w:sz w:val="18"/>
          <w:szCs w:val="18"/>
        </w:rPr>
        <w:t>C.轻重并举</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在家（高层住宅）发生地震时，应该（）。</w:t>
      </w:r>
      <w:r>
        <w:rPr>
          <w:rFonts w:hint="eastAsia" w:ascii="黑体" w:hAnsi="黑体" w:eastAsia="黑体" w:cs="黑体"/>
          <w:sz w:val="18"/>
          <w:szCs w:val="18"/>
        </w:rPr>
        <w:br w:type="textWrapping"/>
      </w:r>
      <w:r>
        <w:rPr>
          <w:rFonts w:hint="eastAsia" w:ascii="黑体" w:hAnsi="黑体" w:eastAsia="黑体" w:cs="黑体"/>
          <w:sz w:val="18"/>
          <w:szCs w:val="18"/>
          <w:highlight w:val="yellow"/>
        </w:rPr>
        <w:t>A.选择承重墙多的厨房、卫生间等，背靠承重墙，蹲坐</w:t>
      </w:r>
      <w:r>
        <w:rPr>
          <w:rFonts w:hint="eastAsia" w:ascii="黑体" w:hAnsi="黑体" w:eastAsia="黑体" w:cs="黑体"/>
          <w:sz w:val="18"/>
          <w:szCs w:val="18"/>
        </w:rPr>
        <w:br w:type="textWrapping"/>
      </w:r>
      <w:r>
        <w:rPr>
          <w:rFonts w:hint="eastAsia" w:ascii="黑体" w:hAnsi="黑体" w:eastAsia="黑体" w:cs="黑体"/>
          <w:sz w:val="18"/>
          <w:szCs w:val="18"/>
        </w:rPr>
        <w:t>B.去楼道</w:t>
      </w:r>
      <w:r>
        <w:rPr>
          <w:rFonts w:hint="eastAsia" w:ascii="黑体" w:hAnsi="黑体" w:eastAsia="黑体" w:cs="黑体"/>
          <w:sz w:val="18"/>
          <w:szCs w:val="18"/>
        </w:rPr>
        <w:br w:type="textWrapping"/>
      </w:r>
      <w:r>
        <w:rPr>
          <w:rFonts w:hint="eastAsia" w:ascii="黑体" w:hAnsi="黑体" w:eastAsia="黑体" w:cs="黑体"/>
          <w:sz w:val="18"/>
          <w:szCs w:val="18"/>
        </w:rPr>
        <w:t>C.乘坐电梯逃生</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对出现中暑症状的人员，下列方法中（）不利于缓解症状。</w:t>
      </w:r>
      <w:r>
        <w:rPr>
          <w:rFonts w:hint="eastAsia" w:ascii="黑体" w:hAnsi="黑体" w:eastAsia="黑体" w:cs="黑体"/>
          <w:sz w:val="18"/>
          <w:szCs w:val="18"/>
        </w:rPr>
        <w:br w:type="textWrapping"/>
      </w:r>
      <w:r>
        <w:rPr>
          <w:rFonts w:hint="eastAsia" w:ascii="黑体" w:hAnsi="黑体" w:eastAsia="黑体" w:cs="黑体"/>
          <w:sz w:val="18"/>
          <w:szCs w:val="18"/>
          <w:highlight w:val="yellow"/>
        </w:rPr>
        <w:t>A.用热毛巾敷脸</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B.喂服冰镇碳酸饮料</w:t>
      </w:r>
      <w:r>
        <w:rPr>
          <w:rFonts w:hint="eastAsia" w:ascii="黑体" w:hAnsi="黑体" w:eastAsia="黑体" w:cs="黑体"/>
          <w:sz w:val="18"/>
          <w:szCs w:val="18"/>
        </w:rPr>
        <w:br w:type="textWrapping"/>
      </w:r>
      <w:r>
        <w:rPr>
          <w:rFonts w:hint="eastAsia" w:ascii="黑体" w:hAnsi="黑体" w:eastAsia="黑体" w:cs="黑体"/>
          <w:sz w:val="18"/>
          <w:szCs w:val="18"/>
        </w:rPr>
        <w:t>C.用冷毛巾敷脸</w:t>
      </w:r>
      <w:r>
        <w:rPr>
          <w:rFonts w:hint="eastAsia" w:ascii="黑体" w:hAnsi="黑体" w:eastAsia="黑体" w:cs="黑体"/>
          <w:sz w:val="18"/>
          <w:szCs w:val="18"/>
        </w:rPr>
        <w:br w:type="textWrapping"/>
      </w:r>
      <w:r>
        <w:rPr>
          <w:rFonts w:hint="eastAsia" w:ascii="黑体" w:hAnsi="黑体" w:eastAsia="黑体" w:cs="黑体"/>
          <w:sz w:val="18"/>
          <w:szCs w:val="18"/>
        </w:rPr>
        <w:t>D.以上都对</w:t>
      </w:r>
      <w:r>
        <w:rPr>
          <w:rFonts w:hint="eastAsia" w:ascii="黑体" w:hAnsi="黑体" w:eastAsia="黑体" w:cs="黑体"/>
          <w:sz w:val="18"/>
          <w:szCs w:val="18"/>
        </w:rPr>
        <w:br w:type="textWrapping"/>
      </w:r>
      <w:r>
        <w:rPr>
          <w:rFonts w:hint="eastAsia" w:ascii="黑体" w:hAnsi="黑体" w:eastAsia="黑体" w:cs="黑体"/>
          <w:sz w:val="18"/>
          <w:szCs w:val="18"/>
        </w:rPr>
        <w:t>正确答案：A,B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在装卸易燃易爆品操作中，能使用（）工具。</w:t>
      </w:r>
      <w:r>
        <w:rPr>
          <w:rFonts w:hint="eastAsia" w:ascii="黑体" w:hAnsi="黑体" w:eastAsia="黑体" w:cs="黑体"/>
          <w:sz w:val="18"/>
          <w:szCs w:val="18"/>
        </w:rPr>
        <w:br w:type="textWrapping"/>
      </w:r>
      <w:r>
        <w:rPr>
          <w:rFonts w:hint="eastAsia" w:ascii="黑体" w:hAnsi="黑体" w:eastAsia="黑体" w:cs="黑体"/>
          <w:sz w:val="18"/>
          <w:szCs w:val="18"/>
        </w:rPr>
        <w:t>A.铁制</w:t>
      </w:r>
      <w:r>
        <w:rPr>
          <w:rFonts w:hint="eastAsia" w:ascii="黑体" w:hAnsi="黑体" w:eastAsia="黑体" w:cs="黑体"/>
          <w:sz w:val="18"/>
          <w:szCs w:val="18"/>
        </w:rPr>
        <w:br w:type="textWrapping"/>
      </w:r>
      <w:r>
        <w:rPr>
          <w:rFonts w:hint="eastAsia" w:ascii="黑体" w:hAnsi="黑体" w:eastAsia="黑体" w:cs="黑体"/>
          <w:sz w:val="18"/>
          <w:szCs w:val="18"/>
          <w:highlight w:val="yellow"/>
        </w:rPr>
        <w:t>B.木制</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C.铜制</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D.铝制</w:t>
      </w:r>
      <w:r>
        <w:rPr>
          <w:rFonts w:hint="eastAsia" w:ascii="黑体" w:hAnsi="黑体" w:eastAsia="黑体" w:cs="黑体"/>
          <w:sz w:val="18"/>
          <w:szCs w:val="18"/>
        </w:rPr>
        <w:br w:type="textWrapping"/>
      </w: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关于社区消防安全，下列做法中正确的是（）。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A.住宅楼的常闭式防火门处于关闭状态</w:t>
      </w:r>
      <w:r>
        <w:rPr>
          <w:rFonts w:hint="eastAsia" w:ascii="黑体" w:hAnsi="黑体" w:eastAsia="黑体" w:cs="黑体"/>
          <w:sz w:val="18"/>
          <w:szCs w:val="18"/>
        </w:rPr>
        <w:br w:type="textWrapping"/>
      </w:r>
      <w:r>
        <w:rPr>
          <w:rFonts w:hint="eastAsia" w:ascii="黑体" w:hAnsi="黑体" w:eastAsia="黑体" w:cs="黑体"/>
          <w:sz w:val="18"/>
          <w:szCs w:val="18"/>
        </w:rPr>
        <w:t>B.电动车在楼道里充电</w:t>
      </w:r>
      <w:r>
        <w:rPr>
          <w:rFonts w:hint="eastAsia" w:ascii="黑体" w:hAnsi="黑体" w:eastAsia="黑体" w:cs="黑体"/>
          <w:sz w:val="18"/>
          <w:szCs w:val="18"/>
        </w:rPr>
        <w:br w:type="textWrapping"/>
      </w:r>
      <w:r>
        <w:rPr>
          <w:rFonts w:hint="eastAsia" w:ascii="黑体" w:hAnsi="黑体" w:eastAsia="黑体" w:cs="黑体"/>
          <w:sz w:val="18"/>
          <w:szCs w:val="18"/>
        </w:rPr>
        <w:t>C.私家车停在消防车道上</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下列选项中，不属于头部防护用品的是（）。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A.耳罩</w:t>
      </w:r>
      <w:r>
        <w:rPr>
          <w:rFonts w:hint="eastAsia" w:ascii="黑体" w:hAnsi="黑体" w:eastAsia="黑体" w:cs="黑体"/>
          <w:sz w:val="18"/>
          <w:szCs w:val="18"/>
          <w:highlight w:val="yellow"/>
        </w:rPr>
        <w:br w:type="textWrapping"/>
      </w:r>
      <w:r>
        <w:rPr>
          <w:rFonts w:hint="eastAsia" w:ascii="黑体" w:hAnsi="黑体" w:eastAsia="黑体" w:cs="黑体"/>
          <w:sz w:val="18"/>
          <w:szCs w:val="18"/>
        </w:rPr>
        <w:t>B.防寒帽</w:t>
      </w:r>
      <w:r>
        <w:rPr>
          <w:rFonts w:hint="eastAsia" w:ascii="黑体" w:hAnsi="黑体" w:eastAsia="黑体" w:cs="黑体"/>
          <w:sz w:val="18"/>
          <w:szCs w:val="18"/>
        </w:rPr>
        <w:br w:type="textWrapping"/>
      </w:r>
      <w:r>
        <w:rPr>
          <w:rFonts w:hint="eastAsia" w:ascii="黑体" w:hAnsi="黑体" w:eastAsia="黑体" w:cs="黑体"/>
          <w:sz w:val="18"/>
          <w:szCs w:val="18"/>
        </w:rPr>
        <w:t>C.防水帽</w:t>
      </w:r>
      <w:r>
        <w:rPr>
          <w:rFonts w:hint="eastAsia" w:ascii="黑体" w:hAnsi="黑体" w:eastAsia="黑体" w:cs="黑体"/>
          <w:sz w:val="18"/>
          <w:szCs w:val="18"/>
        </w:rPr>
        <w:br w:type="textWrapping"/>
      </w:r>
      <w:r>
        <w:rPr>
          <w:rFonts w:hint="eastAsia" w:ascii="黑体" w:hAnsi="黑体" w:eastAsia="黑体" w:cs="黑体"/>
          <w:sz w:val="18"/>
          <w:szCs w:val="18"/>
          <w:highlight w:val="yellow"/>
        </w:rPr>
        <w:t>D.护目镜</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正确答案：A,D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下列不属于我国安全生产单行法律的是（）。</w:t>
      </w:r>
      <w:r>
        <w:rPr>
          <w:rFonts w:hint="eastAsia" w:ascii="黑体" w:hAnsi="黑体" w:eastAsia="黑体" w:cs="黑体"/>
          <w:sz w:val="18"/>
          <w:szCs w:val="18"/>
        </w:rPr>
        <w:br w:type="textWrapping"/>
      </w:r>
      <w:r>
        <w:rPr>
          <w:rFonts w:hint="eastAsia" w:ascii="黑体" w:hAnsi="黑体" w:eastAsia="黑体" w:cs="黑体"/>
          <w:sz w:val="18"/>
          <w:szCs w:val="18"/>
        </w:rPr>
        <w:t>A.《消防法》</w:t>
      </w:r>
      <w:r>
        <w:rPr>
          <w:rFonts w:hint="eastAsia" w:ascii="黑体" w:hAnsi="黑体" w:eastAsia="黑体" w:cs="黑体"/>
          <w:sz w:val="18"/>
          <w:szCs w:val="18"/>
        </w:rPr>
        <w:br w:type="textWrapping"/>
      </w:r>
      <w:r>
        <w:rPr>
          <w:rFonts w:hint="eastAsia" w:ascii="黑体" w:hAnsi="黑体" w:eastAsia="黑体" w:cs="黑体"/>
          <w:sz w:val="18"/>
          <w:szCs w:val="18"/>
        </w:rPr>
        <w:t>B.《矿山安全法》</w:t>
      </w:r>
      <w:r>
        <w:rPr>
          <w:rFonts w:hint="eastAsia" w:ascii="黑体" w:hAnsi="黑体" w:eastAsia="黑体" w:cs="黑体"/>
          <w:sz w:val="18"/>
          <w:szCs w:val="18"/>
        </w:rPr>
        <w:br w:type="textWrapping"/>
      </w:r>
      <w:r>
        <w:rPr>
          <w:rFonts w:hint="eastAsia" w:ascii="黑体" w:hAnsi="黑体" w:eastAsia="黑体" w:cs="黑体"/>
          <w:sz w:val="18"/>
          <w:szCs w:val="18"/>
          <w:highlight w:val="yellow"/>
        </w:rPr>
        <w:t>C.《劳动合同法》</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地震时，人员疏散应避开的场所是（）。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A.高大建筑物</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B.高压线</w:t>
      </w:r>
    </w:p>
    <w:p w14:paraId="5E323F75">
      <w:pPr>
        <w:spacing w:line="240" w:lineRule="exact"/>
        <w:rPr>
          <w:rFonts w:ascii="黑体" w:hAnsi="黑体" w:eastAsia="黑体" w:cs="黑体"/>
          <w:sz w:val="18"/>
          <w:szCs w:val="18"/>
        </w:rPr>
      </w:pPr>
      <w:r>
        <w:rPr>
          <w:rFonts w:hint="eastAsia" w:ascii="黑体" w:hAnsi="黑体" w:eastAsia="黑体" w:cs="黑体"/>
          <w:sz w:val="18"/>
          <w:szCs w:val="18"/>
        </w:rPr>
        <w:t>C.广场、公园</w:t>
      </w:r>
      <w:r>
        <w:rPr>
          <w:rFonts w:hint="eastAsia" w:ascii="黑体" w:hAnsi="黑体" w:eastAsia="黑体" w:cs="黑体"/>
          <w:sz w:val="18"/>
          <w:szCs w:val="18"/>
        </w:rPr>
        <w:br w:type="textWrapping"/>
      </w:r>
      <w:r>
        <w:rPr>
          <w:rFonts w:hint="eastAsia" w:ascii="黑体" w:hAnsi="黑体" w:eastAsia="黑体" w:cs="黑体"/>
          <w:sz w:val="18"/>
          <w:szCs w:val="18"/>
          <w:highlight w:val="yellow"/>
        </w:rPr>
        <w:t>D.陡山坡</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219/312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包装危险货物的衬垫材料应具备缓冲、吸附和缓解作用。</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13953FBD">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220/312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企业应依法参加工伤保险，保险费用由企业和从业人员共同承担。</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消防车前往执行火灾扑救和抢险救援任务时，其他车辆和行人（）。</w:t>
      </w:r>
      <w:r>
        <w:rPr>
          <w:rFonts w:hint="eastAsia" w:ascii="黑体" w:hAnsi="黑体" w:eastAsia="黑体" w:cs="黑体"/>
          <w:sz w:val="18"/>
          <w:szCs w:val="18"/>
        </w:rPr>
        <w:br w:type="textWrapping"/>
      </w:r>
      <w:r>
        <w:rPr>
          <w:rFonts w:hint="eastAsia" w:ascii="黑体" w:hAnsi="黑体" w:eastAsia="黑体" w:cs="黑体"/>
          <w:sz w:val="18"/>
          <w:szCs w:val="18"/>
        </w:rPr>
        <w:t>A.继续按原路行走</w:t>
      </w:r>
      <w:r>
        <w:rPr>
          <w:rFonts w:hint="eastAsia" w:ascii="黑体" w:hAnsi="黑体" w:eastAsia="黑体" w:cs="黑体"/>
          <w:sz w:val="18"/>
          <w:szCs w:val="18"/>
        </w:rPr>
        <w:br w:type="textWrapping"/>
      </w:r>
      <w:r>
        <w:rPr>
          <w:rFonts w:hint="eastAsia" w:ascii="黑体" w:hAnsi="黑体" w:eastAsia="黑体" w:cs="黑体"/>
          <w:sz w:val="18"/>
          <w:szCs w:val="18"/>
          <w:highlight w:val="yellow"/>
        </w:rPr>
        <w:t>B.必须让行</w:t>
      </w:r>
      <w:r>
        <w:rPr>
          <w:rFonts w:hint="eastAsia" w:ascii="黑体" w:hAnsi="黑体" w:eastAsia="黑体" w:cs="黑体"/>
          <w:sz w:val="18"/>
          <w:szCs w:val="18"/>
        </w:rPr>
        <w:br w:type="textWrapping"/>
      </w:r>
      <w:r>
        <w:rPr>
          <w:rFonts w:hint="eastAsia" w:ascii="黑体" w:hAnsi="黑体" w:eastAsia="黑体" w:cs="黑体"/>
          <w:sz w:val="18"/>
          <w:szCs w:val="18"/>
        </w:rPr>
        <w:t>C.可不理睬</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实践证明，综合治理是落实安全生产方针政策、法律法规的最有效手段。</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汽油高速冲击、流动、激荡后可因产生（）引起燃烧爆炸。</w:t>
      </w:r>
      <w:r>
        <w:rPr>
          <w:rFonts w:hint="eastAsia" w:ascii="黑体" w:hAnsi="黑体" w:eastAsia="黑体" w:cs="黑体"/>
          <w:sz w:val="18"/>
          <w:szCs w:val="18"/>
        </w:rPr>
        <w:br w:type="textWrapping"/>
      </w:r>
      <w:r>
        <w:rPr>
          <w:rFonts w:hint="eastAsia" w:ascii="黑体" w:hAnsi="黑体" w:eastAsia="黑体" w:cs="黑体"/>
          <w:sz w:val="18"/>
          <w:szCs w:val="18"/>
        </w:rPr>
        <w:t>A.电气火花</w:t>
      </w:r>
      <w:r>
        <w:rPr>
          <w:rFonts w:hint="eastAsia" w:ascii="黑体" w:hAnsi="黑体" w:eastAsia="黑体" w:cs="黑体"/>
          <w:sz w:val="18"/>
          <w:szCs w:val="18"/>
        </w:rPr>
        <w:br w:type="textWrapping"/>
      </w:r>
      <w:r>
        <w:rPr>
          <w:rFonts w:hint="eastAsia" w:ascii="黑体" w:hAnsi="黑体" w:eastAsia="黑体" w:cs="黑体"/>
          <w:sz w:val="18"/>
          <w:szCs w:val="18"/>
        </w:rPr>
        <w:t>B.明火</w:t>
      </w:r>
      <w:r>
        <w:rPr>
          <w:rFonts w:hint="eastAsia" w:ascii="黑体" w:hAnsi="黑体" w:eastAsia="黑体" w:cs="黑体"/>
          <w:sz w:val="18"/>
          <w:szCs w:val="18"/>
        </w:rPr>
        <w:br w:type="textWrapping"/>
      </w:r>
      <w:r>
        <w:rPr>
          <w:rFonts w:hint="eastAsia" w:ascii="黑体" w:hAnsi="黑体" w:eastAsia="黑体" w:cs="黑体"/>
          <w:sz w:val="18"/>
          <w:szCs w:val="18"/>
          <w:highlight w:val="yellow"/>
        </w:rPr>
        <w:t>C.静电放电</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在易燃易爆场所穿（）最危险。</w:t>
      </w:r>
      <w:r>
        <w:rPr>
          <w:rFonts w:hint="eastAsia" w:ascii="黑体" w:hAnsi="黑体" w:eastAsia="黑体" w:cs="黑体"/>
          <w:sz w:val="18"/>
          <w:szCs w:val="18"/>
        </w:rPr>
        <w:br w:type="textWrapping"/>
      </w:r>
      <w:r>
        <w:rPr>
          <w:rFonts w:hint="eastAsia" w:ascii="黑体" w:hAnsi="黑体" w:eastAsia="黑体" w:cs="黑体"/>
          <w:sz w:val="18"/>
          <w:szCs w:val="18"/>
        </w:rPr>
        <w:t>A.布鞋</w:t>
      </w:r>
      <w:r>
        <w:rPr>
          <w:rFonts w:hint="eastAsia" w:ascii="黑体" w:hAnsi="黑体" w:eastAsia="黑体" w:cs="黑体"/>
          <w:sz w:val="18"/>
          <w:szCs w:val="18"/>
        </w:rPr>
        <w:br w:type="textWrapping"/>
      </w:r>
      <w:r>
        <w:rPr>
          <w:rFonts w:hint="eastAsia" w:ascii="黑体" w:hAnsi="黑体" w:eastAsia="黑体" w:cs="黑体"/>
          <w:sz w:val="18"/>
          <w:szCs w:val="18"/>
        </w:rPr>
        <w:t>B.胶鞋</w:t>
      </w:r>
      <w:r>
        <w:rPr>
          <w:rFonts w:hint="eastAsia" w:ascii="黑体" w:hAnsi="黑体" w:eastAsia="黑体" w:cs="黑体"/>
          <w:sz w:val="18"/>
          <w:szCs w:val="18"/>
        </w:rPr>
        <w:br w:type="textWrapping"/>
      </w:r>
      <w:r>
        <w:rPr>
          <w:rFonts w:hint="eastAsia" w:ascii="黑体" w:hAnsi="黑体" w:eastAsia="黑体" w:cs="黑体"/>
          <w:sz w:val="18"/>
          <w:szCs w:val="18"/>
          <w:highlight w:val="yellow"/>
        </w:rPr>
        <w:t>C.带钉鞋</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安全规章制度建设的原则包括（）。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A.主要负责人负责的原则</w:t>
      </w:r>
      <w:r>
        <w:rPr>
          <w:rFonts w:hint="eastAsia" w:ascii="黑体" w:hAnsi="黑体" w:eastAsia="黑体" w:cs="黑体"/>
          <w:sz w:val="18"/>
          <w:szCs w:val="18"/>
          <w:highlight w:val="yellow"/>
        </w:rPr>
        <w:br w:type="textWrapping"/>
      </w:r>
      <w:r>
        <w:rPr>
          <w:rFonts w:hint="eastAsia" w:ascii="黑体" w:hAnsi="黑体" w:eastAsia="黑体" w:cs="黑体"/>
          <w:sz w:val="18"/>
          <w:szCs w:val="18"/>
        </w:rPr>
        <w:t>B.责任连带的原则</w:t>
      </w:r>
      <w:r>
        <w:rPr>
          <w:rFonts w:hint="eastAsia" w:ascii="黑体" w:hAnsi="黑体" w:eastAsia="黑体" w:cs="黑体"/>
          <w:sz w:val="18"/>
          <w:szCs w:val="18"/>
        </w:rPr>
        <w:br w:type="textWrapping"/>
      </w:r>
      <w:r>
        <w:rPr>
          <w:rFonts w:hint="eastAsia" w:ascii="黑体" w:hAnsi="黑体" w:eastAsia="黑体" w:cs="黑体"/>
          <w:sz w:val="18"/>
          <w:szCs w:val="18"/>
          <w:highlight w:val="yellow"/>
        </w:rPr>
        <w:t>C.规范化和标准化原则</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D.系统性原则</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扑灭精密仪器火灾时，一般用的灭火器为（）。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A.二氧化碳灭火器</w:t>
      </w:r>
      <w:r>
        <w:rPr>
          <w:rFonts w:hint="eastAsia" w:ascii="黑体" w:hAnsi="黑体" w:eastAsia="黑体" w:cs="黑体"/>
          <w:sz w:val="18"/>
          <w:szCs w:val="18"/>
          <w:highlight w:val="yellow"/>
        </w:rPr>
        <w:br w:type="textWrapping"/>
      </w:r>
      <w:r>
        <w:rPr>
          <w:rFonts w:hint="eastAsia" w:ascii="黑体" w:hAnsi="黑体" w:eastAsia="黑体" w:cs="黑体"/>
          <w:sz w:val="18"/>
          <w:szCs w:val="18"/>
        </w:rPr>
        <w:t>B.泡沫灭火器</w:t>
      </w:r>
      <w:r>
        <w:rPr>
          <w:rFonts w:hint="eastAsia" w:ascii="黑体" w:hAnsi="黑体" w:eastAsia="黑体" w:cs="黑体"/>
          <w:sz w:val="18"/>
          <w:szCs w:val="18"/>
        </w:rPr>
        <w:br w:type="textWrapping"/>
      </w:r>
      <w:r>
        <w:rPr>
          <w:rFonts w:hint="eastAsia" w:ascii="黑体" w:hAnsi="黑体" w:eastAsia="黑体" w:cs="黑体"/>
          <w:sz w:val="18"/>
          <w:szCs w:val="18"/>
        </w:rPr>
        <w:t>C.干粉灭火器</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发生危化品爆炸后，附近的居民应采取的做法中，错误的是（）。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A.尽快赶往现场自发组织救人</w:t>
      </w:r>
      <w:r>
        <w:rPr>
          <w:rFonts w:hint="eastAsia" w:ascii="黑体" w:hAnsi="黑体" w:eastAsia="黑体" w:cs="黑体"/>
          <w:sz w:val="18"/>
          <w:szCs w:val="18"/>
          <w:highlight w:val="yellow"/>
        </w:rPr>
        <w:br w:type="textWrapping"/>
      </w:r>
      <w:r>
        <w:rPr>
          <w:rFonts w:hint="eastAsia" w:ascii="黑体" w:hAnsi="黑体" w:eastAsia="黑体" w:cs="黑体"/>
          <w:sz w:val="18"/>
          <w:szCs w:val="18"/>
        </w:rPr>
        <w:t>B.不盲目恐慌，不听信谣言</w:t>
      </w:r>
      <w:r>
        <w:rPr>
          <w:rFonts w:hint="eastAsia" w:ascii="黑体" w:hAnsi="黑体" w:eastAsia="黑体" w:cs="黑体"/>
          <w:sz w:val="18"/>
          <w:szCs w:val="18"/>
        </w:rPr>
        <w:br w:type="textWrapping"/>
      </w:r>
      <w:r>
        <w:rPr>
          <w:rFonts w:hint="eastAsia" w:ascii="黑体" w:hAnsi="黑体" w:eastAsia="黑体" w:cs="黑体"/>
          <w:sz w:val="18"/>
          <w:szCs w:val="18"/>
        </w:rPr>
        <w:t>C.保持镇静，做好防护</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水可以扑救（）等的初起火灾。</w:t>
      </w:r>
      <w:r>
        <w:rPr>
          <w:rFonts w:hint="eastAsia" w:ascii="黑体" w:hAnsi="黑体" w:eastAsia="黑体" w:cs="黑体"/>
          <w:sz w:val="18"/>
          <w:szCs w:val="18"/>
        </w:rPr>
        <w:br w:type="textWrapping"/>
      </w:r>
      <w:r>
        <w:rPr>
          <w:rFonts w:hint="eastAsia" w:ascii="黑体" w:hAnsi="黑体" w:eastAsia="黑体" w:cs="黑体"/>
          <w:sz w:val="18"/>
          <w:szCs w:val="18"/>
        </w:rPr>
        <w:t>A.木材</w:t>
      </w:r>
      <w:r>
        <w:rPr>
          <w:rFonts w:hint="eastAsia" w:ascii="黑体" w:hAnsi="黑体" w:eastAsia="黑体" w:cs="黑体"/>
          <w:sz w:val="18"/>
          <w:szCs w:val="18"/>
        </w:rPr>
        <w:br w:type="textWrapping"/>
      </w:r>
      <w:r>
        <w:rPr>
          <w:rFonts w:hint="eastAsia" w:ascii="黑体" w:hAnsi="黑体" w:eastAsia="黑体" w:cs="黑体"/>
          <w:sz w:val="18"/>
          <w:szCs w:val="18"/>
        </w:rPr>
        <w:t>B.汽油</w:t>
      </w:r>
      <w:r>
        <w:rPr>
          <w:rFonts w:hint="eastAsia" w:ascii="黑体" w:hAnsi="黑体" w:eastAsia="黑体" w:cs="黑体"/>
          <w:sz w:val="18"/>
          <w:szCs w:val="18"/>
        </w:rPr>
        <w:br w:type="textWrapping"/>
      </w:r>
      <w:r>
        <w:rPr>
          <w:rFonts w:hint="eastAsia" w:ascii="黑体" w:hAnsi="黑体" w:eastAsia="黑体" w:cs="黑体"/>
          <w:sz w:val="18"/>
          <w:szCs w:val="18"/>
          <w:highlight w:val="yellow"/>
        </w:rPr>
        <w:t>C.纸张</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D.棉麻</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229/312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被狗、猫等动物咬伤后应（）。</w:t>
      </w:r>
      <w:r>
        <w:rPr>
          <w:rFonts w:hint="eastAsia" w:ascii="黑体" w:hAnsi="黑体" w:eastAsia="黑体" w:cs="黑体"/>
          <w:sz w:val="18"/>
          <w:szCs w:val="18"/>
        </w:rPr>
        <w:br w:type="textWrapping"/>
      </w:r>
      <w:r>
        <w:rPr>
          <w:rFonts w:hint="eastAsia" w:ascii="黑体" w:hAnsi="黑体" w:eastAsia="黑体" w:cs="黑体"/>
          <w:sz w:val="18"/>
          <w:szCs w:val="18"/>
        </w:rPr>
        <w:t>A.不用处理</w:t>
      </w:r>
      <w:r>
        <w:rPr>
          <w:rFonts w:hint="eastAsia" w:ascii="黑体" w:hAnsi="黑体" w:eastAsia="黑体" w:cs="黑体"/>
          <w:sz w:val="18"/>
          <w:szCs w:val="18"/>
        </w:rPr>
        <w:br w:type="textWrapping"/>
      </w:r>
      <w:r>
        <w:rPr>
          <w:rFonts w:hint="eastAsia" w:ascii="黑体" w:hAnsi="黑体" w:eastAsia="黑体" w:cs="黑体"/>
          <w:sz w:val="18"/>
          <w:szCs w:val="18"/>
          <w:highlight w:val="yellow"/>
        </w:rPr>
        <w:t>B.立即用肥皂水或清水彻底冲洗伤口15分钟，并就近到狂犬病免疫预防门诊就医</w:t>
      </w:r>
      <w:r>
        <w:rPr>
          <w:rFonts w:hint="eastAsia" w:ascii="黑体" w:hAnsi="黑体" w:eastAsia="黑体" w:cs="黑体"/>
          <w:sz w:val="18"/>
          <w:szCs w:val="18"/>
        </w:rPr>
        <w:br w:type="textWrapping"/>
      </w:r>
      <w:r>
        <w:rPr>
          <w:rFonts w:hint="eastAsia" w:ascii="黑体" w:hAnsi="黑体" w:eastAsia="黑体" w:cs="黑体"/>
          <w:sz w:val="18"/>
          <w:szCs w:val="18"/>
        </w:rPr>
        <w:t>C.在伤口上涂抹酒精即可</w:t>
      </w:r>
    </w:p>
    <w:p w14:paraId="1B972A20">
      <w:pPr>
        <w:spacing w:line="240" w:lineRule="exact"/>
        <w:rPr>
          <w:rFonts w:ascii="黑体" w:hAnsi="黑体" w:eastAsia="黑体" w:cs="黑体"/>
          <w:sz w:val="18"/>
          <w:szCs w:val="18"/>
        </w:rPr>
      </w:pPr>
      <w:r>
        <w:rPr>
          <w:rFonts w:hint="eastAsia" w:ascii="黑体" w:hAnsi="黑体" w:eastAsia="黑体" w:cs="黑体"/>
          <w:sz w:val="18"/>
          <w:szCs w:val="18"/>
        </w:rPr>
        <w:t>正确答案：B</w:t>
      </w:r>
    </w:p>
    <w:p w14:paraId="4A8EDFFA">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230/312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进入加油站加油时，不可以（）。</w:t>
      </w:r>
      <w:r>
        <w:rPr>
          <w:rFonts w:hint="eastAsia" w:ascii="黑体" w:hAnsi="黑体" w:eastAsia="黑体" w:cs="黑体"/>
          <w:sz w:val="18"/>
          <w:szCs w:val="18"/>
        </w:rPr>
        <w:br w:type="textWrapping"/>
      </w:r>
      <w:r>
        <w:rPr>
          <w:rFonts w:hint="eastAsia" w:ascii="黑体" w:hAnsi="黑体" w:eastAsia="黑体" w:cs="黑体"/>
          <w:sz w:val="18"/>
          <w:szCs w:val="18"/>
          <w:highlight w:val="yellow"/>
        </w:rPr>
        <w:t>A.站内吸烟</w:t>
      </w:r>
      <w:r>
        <w:rPr>
          <w:rFonts w:hint="eastAsia" w:ascii="黑体" w:hAnsi="黑体" w:eastAsia="黑体" w:cs="黑体"/>
          <w:sz w:val="18"/>
          <w:szCs w:val="18"/>
        </w:rPr>
        <w:br w:type="textWrapping"/>
      </w:r>
      <w:r>
        <w:rPr>
          <w:rFonts w:hint="eastAsia" w:ascii="黑体" w:hAnsi="黑体" w:eastAsia="黑体" w:cs="黑体"/>
          <w:sz w:val="18"/>
          <w:szCs w:val="18"/>
          <w:highlight w:val="yellow"/>
        </w:rPr>
        <w:t>B.站内使用手机</w:t>
      </w:r>
      <w:r>
        <w:rPr>
          <w:rFonts w:hint="eastAsia" w:ascii="黑体" w:hAnsi="黑体" w:eastAsia="黑体" w:cs="黑体"/>
          <w:sz w:val="18"/>
          <w:szCs w:val="18"/>
        </w:rPr>
        <w:br w:type="textWrapping"/>
      </w:r>
      <w:r>
        <w:rPr>
          <w:rFonts w:hint="eastAsia" w:ascii="黑体" w:hAnsi="黑体" w:eastAsia="黑体" w:cs="黑体"/>
          <w:sz w:val="18"/>
          <w:szCs w:val="18"/>
        </w:rPr>
        <w:t>C.站内交谈</w:t>
      </w:r>
      <w:r>
        <w:rPr>
          <w:rFonts w:hint="eastAsia" w:ascii="黑体" w:hAnsi="黑体" w:eastAsia="黑体" w:cs="黑体"/>
          <w:sz w:val="18"/>
          <w:szCs w:val="18"/>
        </w:rPr>
        <w:br w:type="textWrapping"/>
      </w:r>
      <w:r>
        <w:rPr>
          <w:rFonts w:hint="eastAsia" w:ascii="黑体" w:hAnsi="黑体" w:eastAsia="黑体" w:cs="黑体"/>
          <w:sz w:val="18"/>
          <w:szCs w:val="18"/>
          <w:highlight w:val="yellow"/>
        </w:rPr>
        <w:t>D.加油时不熄火</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231/312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安全发展必须做到（）“三个不能”。</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A.不能以牺牲人的生命为代价</w:t>
      </w:r>
      <w:r>
        <w:rPr>
          <w:rFonts w:hint="eastAsia" w:ascii="黑体" w:hAnsi="黑体" w:eastAsia="黑体" w:cs="黑体"/>
          <w:sz w:val="18"/>
          <w:szCs w:val="18"/>
        </w:rPr>
        <w:br w:type="textWrapping"/>
      </w:r>
      <w:r>
        <w:rPr>
          <w:rFonts w:hint="eastAsia" w:ascii="黑体" w:hAnsi="黑体" w:eastAsia="黑体" w:cs="黑体"/>
          <w:sz w:val="18"/>
          <w:szCs w:val="18"/>
          <w:highlight w:val="yellow"/>
        </w:rPr>
        <w:t>B.不能损害劳动者的安全</w:t>
      </w:r>
      <w:r>
        <w:rPr>
          <w:rFonts w:hint="eastAsia" w:ascii="黑体" w:hAnsi="黑体" w:eastAsia="黑体" w:cs="黑体"/>
          <w:sz w:val="18"/>
          <w:szCs w:val="18"/>
        </w:rPr>
        <w:br w:type="textWrapping"/>
      </w:r>
      <w:r>
        <w:rPr>
          <w:rFonts w:hint="eastAsia" w:ascii="黑体" w:hAnsi="黑体" w:eastAsia="黑体" w:cs="黑体"/>
          <w:sz w:val="18"/>
          <w:szCs w:val="18"/>
        </w:rPr>
        <w:t>C.不能不进行安全生产宣传</w:t>
      </w:r>
      <w:r>
        <w:rPr>
          <w:rFonts w:hint="eastAsia" w:ascii="黑体" w:hAnsi="黑体" w:eastAsia="黑体" w:cs="黑体"/>
          <w:sz w:val="18"/>
          <w:szCs w:val="18"/>
        </w:rPr>
        <w:br w:type="textWrapping"/>
      </w:r>
      <w:r>
        <w:rPr>
          <w:rFonts w:hint="eastAsia" w:ascii="黑体" w:hAnsi="黑体" w:eastAsia="黑体" w:cs="黑体"/>
          <w:sz w:val="18"/>
          <w:szCs w:val="18"/>
          <w:highlight w:val="yellow"/>
        </w:rPr>
        <w:t>D.不能损害劳动者的健康权益</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人如果长时间暴露在（）噪声环境中，将导致永久性的听力损伤。</w:t>
      </w:r>
      <w:r>
        <w:rPr>
          <w:rFonts w:hint="eastAsia" w:ascii="黑体" w:hAnsi="黑体" w:eastAsia="黑体" w:cs="黑体"/>
          <w:sz w:val="18"/>
          <w:szCs w:val="18"/>
        </w:rPr>
        <w:br w:type="textWrapping"/>
      </w:r>
      <w:r>
        <w:rPr>
          <w:rFonts w:hint="eastAsia" w:ascii="黑体" w:hAnsi="黑体" w:eastAsia="黑体" w:cs="黑体"/>
          <w:sz w:val="18"/>
          <w:szCs w:val="18"/>
        </w:rPr>
        <w:t>A.100分贝</w:t>
      </w:r>
      <w:r>
        <w:rPr>
          <w:rFonts w:hint="eastAsia" w:ascii="黑体" w:hAnsi="黑体" w:eastAsia="黑体" w:cs="黑体"/>
          <w:sz w:val="18"/>
          <w:szCs w:val="18"/>
        </w:rPr>
        <w:br w:type="textWrapping"/>
      </w:r>
      <w:r>
        <w:rPr>
          <w:rFonts w:hint="eastAsia" w:ascii="黑体" w:hAnsi="黑体" w:eastAsia="黑体" w:cs="黑体"/>
          <w:sz w:val="18"/>
          <w:szCs w:val="18"/>
          <w:highlight w:val="yellow"/>
        </w:rPr>
        <w:t>B.120分贝</w:t>
      </w:r>
      <w:r>
        <w:rPr>
          <w:rFonts w:hint="eastAsia" w:ascii="黑体" w:hAnsi="黑体" w:eastAsia="黑体" w:cs="黑体"/>
          <w:sz w:val="18"/>
          <w:szCs w:val="18"/>
        </w:rPr>
        <w:br w:type="textWrapping"/>
      </w:r>
      <w:r>
        <w:rPr>
          <w:rFonts w:hint="eastAsia" w:ascii="黑体" w:hAnsi="黑体" w:eastAsia="黑体" w:cs="黑体"/>
          <w:sz w:val="18"/>
          <w:szCs w:val="18"/>
        </w:rPr>
        <w:t>C.140分贝</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雷雨天气室内避雷的做法中，错误的是（）。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A.看电视</w:t>
      </w:r>
      <w:r>
        <w:rPr>
          <w:rFonts w:hint="eastAsia" w:ascii="黑体" w:hAnsi="黑体" w:eastAsia="黑体" w:cs="黑体"/>
          <w:sz w:val="18"/>
          <w:szCs w:val="18"/>
        </w:rPr>
        <w:br w:type="textWrapping"/>
      </w:r>
      <w:r>
        <w:rPr>
          <w:rFonts w:hint="eastAsia" w:ascii="黑体" w:hAnsi="黑体" w:eastAsia="黑体" w:cs="黑体"/>
          <w:sz w:val="18"/>
          <w:szCs w:val="18"/>
        </w:rPr>
        <w:t>B.将室内家用电器电源切断</w:t>
      </w:r>
      <w:r>
        <w:rPr>
          <w:rFonts w:hint="eastAsia" w:ascii="黑体" w:hAnsi="黑体" w:eastAsia="黑体" w:cs="黑体"/>
          <w:sz w:val="18"/>
          <w:szCs w:val="18"/>
        </w:rPr>
        <w:br w:type="textWrapping"/>
      </w:r>
      <w:r>
        <w:rPr>
          <w:rFonts w:hint="eastAsia" w:ascii="黑体" w:hAnsi="黑体" w:eastAsia="黑体" w:cs="黑体"/>
          <w:sz w:val="18"/>
          <w:szCs w:val="18"/>
          <w:highlight w:val="yellow"/>
        </w:rPr>
        <w:t>C.尽快打座机告诉他人注意安全</w:t>
      </w:r>
      <w:r>
        <w:rPr>
          <w:rFonts w:hint="eastAsia" w:ascii="黑体" w:hAnsi="黑体" w:eastAsia="黑体" w:cs="黑体"/>
          <w:sz w:val="18"/>
          <w:szCs w:val="18"/>
        </w:rPr>
        <w:br w:type="textWrapping"/>
      </w:r>
      <w:r>
        <w:rPr>
          <w:rFonts w:hint="eastAsia" w:ascii="黑体" w:hAnsi="黑体" w:eastAsia="黑体" w:cs="黑体"/>
          <w:sz w:val="18"/>
          <w:szCs w:val="18"/>
        </w:rPr>
        <w:t>D.关闭门窗，以防侧击雷和球雷侵入</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234/312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安全电压是在一定条件下、一定时间内不危及生命安全的电压。</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5A39C9F1">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235/312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安全生产工作应当以经济为本，坚持安全发展。</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液化气罐泄漏着火，着火时间不长时，应该（）。</w:t>
      </w:r>
      <w:r>
        <w:rPr>
          <w:rFonts w:hint="eastAsia" w:ascii="黑体" w:hAnsi="黑体" w:eastAsia="黑体" w:cs="黑体"/>
          <w:sz w:val="18"/>
          <w:szCs w:val="18"/>
        </w:rPr>
        <w:br w:type="textWrapping"/>
      </w:r>
      <w:r>
        <w:rPr>
          <w:rFonts w:hint="eastAsia" w:ascii="黑体" w:hAnsi="黑体" w:eastAsia="黑体" w:cs="黑体"/>
          <w:sz w:val="18"/>
          <w:szCs w:val="18"/>
          <w:highlight w:val="yellow"/>
        </w:rPr>
        <w:t>A.立即关闭液化气罐阀门</w:t>
      </w:r>
      <w:r>
        <w:rPr>
          <w:rFonts w:hint="eastAsia" w:ascii="黑体" w:hAnsi="黑体" w:eastAsia="黑体" w:cs="黑体"/>
          <w:sz w:val="18"/>
          <w:szCs w:val="18"/>
        </w:rPr>
        <w:br w:type="textWrapping"/>
      </w:r>
      <w:r>
        <w:rPr>
          <w:rFonts w:hint="eastAsia" w:ascii="黑体" w:hAnsi="黑体" w:eastAsia="黑体" w:cs="黑体"/>
          <w:sz w:val="18"/>
          <w:szCs w:val="18"/>
        </w:rPr>
        <w:t>B.迅速将液化气罐转移</w:t>
      </w:r>
      <w:r>
        <w:rPr>
          <w:rFonts w:hint="eastAsia" w:ascii="黑体" w:hAnsi="黑体" w:eastAsia="黑体" w:cs="黑体"/>
          <w:sz w:val="18"/>
          <w:szCs w:val="18"/>
        </w:rPr>
        <w:br w:type="textWrapping"/>
      </w:r>
      <w:r>
        <w:rPr>
          <w:rFonts w:hint="eastAsia" w:ascii="黑体" w:hAnsi="黑体" w:eastAsia="黑体" w:cs="黑体"/>
          <w:sz w:val="18"/>
          <w:szCs w:val="18"/>
        </w:rPr>
        <w:t>C.将液化气罐放倒</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237/312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以下可能会造成触电的情况是（）。</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highlight w:val="yellow"/>
        </w:rPr>
        <w:t>A.已停电设备突然来电</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B.误触电气设备</w:t>
      </w:r>
      <w:r>
        <w:rPr>
          <w:rFonts w:hint="eastAsia" w:ascii="黑体" w:hAnsi="黑体" w:eastAsia="黑体" w:cs="黑体"/>
          <w:sz w:val="18"/>
          <w:szCs w:val="18"/>
        </w:rPr>
        <w:br w:type="textWrapping"/>
      </w:r>
      <w:r>
        <w:rPr>
          <w:rFonts w:hint="eastAsia" w:ascii="黑体" w:hAnsi="黑体" w:eastAsia="黑体" w:cs="黑体"/>
          <w:sz w:val="18"/>
          <w:szCs w:val="18"/>
        </w:rPr>
        <w:t>C.远离高压线</w:t>
      </w:r>
      <w:r>
        <w:rPr>
          <w:rFonts w:hint="eastAsia" w:ascii="黑体" w:hAnsi="黑体" w:eastAsia="黑体" w:cs="黑体"/>
          <w:sz w:val="18"/>
          <w:szCs w:val="18"/>
        </w:rPr>
        <w:br w:type="textWrapping"/>
      </w:r>
      <w:r>
        <w:rPr>
          <w:rFonts w:hint="eastAsia" w:ascii="黑体" w:hAnsi="黑体" w:eastAsia="黑体" w:cs="黑体"/>
          <w:sz w:val="18"/>
          <w:szCs w:val="18"/>
          <w:highlight w:val="yellow"/>
        </w:rPr>
        <w:t>D.用湿手触摸电源</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洪水来得太快，已经来不及转移时，应（）。</w:t>
      </w:r>
      <w:r>
        <w:rPr>
          <w:rFonts w:hint="eastAsia" w:ascii="黑体" w:hAnsi="黑体" w:eastAsia="黑体" w:cs="黑体"/>
          <w:sz w:val="18"/>
          <w:szCs w:val="18"/>
        </w:rPr>
        <w:br w:type="textWrapping"/>
      </w:r>
      <w:r>
        <w:rPr>
          <w:rFonts w:hint="eastAsia" w:ascii="黑体" w:hAnsi="黑体" w:eastAsia="黑体" w:cs="黑体"/>
          <w:sz w:val="18"/>
          <w:szCs w:val="18"/>
        </w:rPr>
        <w:t>A.全力游水转移</w:t>
      </w:r>
      <w:r>
        <w:rPr>
          <w:rFonts w:hint="eastAsia" w:ascii="黑体" w:hAnsi="黑体" w:eastAsia="黑体" w:cs="黑体"/>
          <w:sz w:val="18"/>
          <w:szCs w:val="18"/>
        </w:rPr>
        <w:br w:type="textWrapping"/>
      </w:r>
      <w:r>
        <w:rPr>
          <w:rFonts w:hint="eastAsia" w:ascii="黑体" w:hAnsi="黑体" w:eastAsia="黑体" w:cs="黑体"/>
          <w:sz w:val="18"/>
          <w:szCs w:val="18"/>
        </w:rPr>
        <w:t>B.大声呼救</w:t>
      </w:r>
      <w:r>
        <w:rPr>
          <w:rFonts w:hint="eastAsia" w:ascii="黑体" w:hAnsi="黑体" w:eastAsia="黑体" w:cs="黑体"/>
          <w:sz w:val="18"/>
          <w:szCs w:val="18"/>
        </w:rPr>
        <w:br w:type="textWrapping"/>
      </w:r>
      <w:r>
        <w:rPr>
          <w:rFonts w:hint="eastAsia" w:ascii="黑体" w:hAnsi="黑体" w:eastAsia="黑体" w:cs="黑体"/>
          <w:sz w:val="18"/>
          <w:szCs w:val="18"/>
          <w:highlight w:val="yellow"/>
        </w:rPr>
        <w:t>C.立即爬上屋顶、大树、高墙，做暂时避险，等待援救</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239/312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被热油烫伤后，错误的做法是（）。</w:t>
      </w:r>
      <w:r>
        <w:rPr>
          <w:rFonts w:hint="eastAsia" w:ascii="黑体" w:hAnsi="黑体" w:eastAsia="黑体" w:cs="黑体"/>
          <w:sz w:val="18"/>
          <w:szCs w:val="18"/>
        </w:rPr>
        <w:br w:type="textWrapping"/>
      </w:r>
      <w:r>
        <w:rPr>
          <w:rFonts w:hint="eastAsia" w:ascii="黑体" w:hAnsi="黑体" w:eastAsia="黑体" w:cs="黑体"/>
          <w:sz w:val="18"/>
          <w:szCs w:val="18"/>
        </w:rPr>
        <w:t>A.立即用冷水冲洗</w:t>
      </w:r>
      <w:r>
        <w:rPr>
          <w:rFonts w:hint="eastAsia" w:ascii="黑体" w:hAnsi="黑体" w:eastAsia="黑体" w:cs="黑体"/>
          <w:sz w:val="18"/>
          <w:szCs w:val="18"/>
        </w:rPr>
        <w:br w:type="textWrapping"/>
      </w:r>
      <w:r>
        <w:rPr>
          <w:rFonts w:hint="eastAsia" w:ascii="黑体" w:hAnsi="黑体" w:eastAsia="黑体" w:cs="黑体"/>
          <w:sz w:val="18"/>
          <w:szCs w:val="18"/>
          <w:highlight w:val="yellow"/>
        </w:rPr>
        <w:t>B.涂抹酱油</w:t>
      </w:r>
      <w:r>
        <w:rPr>
          <w:rFonts w:hint="eastAsia" w:ascii="黑体" w:hAnsi="黑体" w:eastAsia="黑体" w:cs="黑体"/>
          <w:sz w:val="18"/>
          <w:szCs w:val="18"/>
        </w:rPr>
        <w:br w:type="textWrapping"/>
      </w:r>
      <w:r>
        <w:rPr>
          <w:rFonts w:hint="eastAsia" w:ascii="黑体" w:hAnsi="黑体" w:eastAsia="黑体" w:cs="黑体"/>
          <w:sz w:val="18"/>
          <w:szCs w:val="18"/>
          <w:highlight w:val="yellow"/>
        </w:rPr>
        <w:t>C.涂抹牙膏</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D.涂抹黄油</w:t>
      </w:r>
      <w:r>
        <w:rPr>
          <w:rFonts w:hint="eastAsia" w:ascii="黑体" w:hAnsi="黑体" w:eastAsia="黑体" w:cs="黑体"/>
          <w:sz w:val="18"/>
          <w:szCs w:val="18"/>
        </w:rPr>
        <w:br w:type="textWrapping"/>
      </w: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经常看到的食品包装上标注“QS”标志，此标志代表（）。</w:t>
      </w:r>
      <w:r>
        <w:rPr>
          <w:rFonts w:hint="eastAsia" w:ascii="黑体" w:hAnsi="黑体" w:eastAsia="黑体" w:cs="黑体"/>
          <w:sz w:val="18"/>
          <w:szCs w:val="18"/>
        </w:rPr>
        <w:br w:type="textWrapping"/>
      </w:r>
      <w:r>
        <w:rPr>
          <w:rFonts w:hint="eastAsia" w:ascii="黑体" w:hAnsi="黑体" w:eastAsia="黑体" w:cs="黑体"/>
          <w:sz w:val="18"/>
          <w:szCs w:val="18"/>
          <w:highlight w:val="yellow"/>
        </w:rPr>
        <w:t>A.质量安全</w:t>
      </w:r>
      <w:r>
        <w:rPr>
          <w:rFonts w:hint="eastAsia" w:ascii="黑体" w:hAnsi="黑体" w:eastAsia="黑体" w:cs="黑体"/>
          <w:sz w:val="18"/>
          <w:szCs w:val="18"/>
          <w:highlight w:val="yellow"/>
        </w:rPr>
        <w:br w:type="textWrapping"/>
      </w:r>
      <w:r>
        <w:rPr>
          <w:rFonts w:hint="eastAsia" w:ascii="黑体" w:hAnsi="黑体" w:eastAsia="黑体" w:cs="黑体"/>
          <w:sz w:val="18"/>
          <w:szCs w:val="18"/>
        </w:rPr>
        <w:t>B.环保卫生</w:t>
      </w:r>
      <w:r>
        <w:rPr>
          <w:rFonts w:hint="eastAsia" w:ascii="黑体" w:hAnsi="黑体" w:eastAsia="黑体" w:cs="黑体"/>
          <w:sz w:val="18"/>
          <w:szCs w:val="18"/>
        </w:rPr>
        <w:br w:type="textWrapping"/>
      </w:r>
      <w:r>
        <w:rPr>
          <w:rFonts w:hint="eastAsia" w:ascii="黑体" w:hAnsi="黑体" w:eastAsia="黑体" w:cs="黑体"/>
          <w:sz w:val="18"/>
          <w:szCs w:val="18"/>
        </w:rPr>
        <w:t>C.产品保质期</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衡量可燃性液体火灾危险性大小的主要参数是（）。</w:t>
      </w:r>
      <w:r>
        <w:rPr>
          <w:rFonts w:hint="eastAsia" w:ascii="黑体" w:hAnsi="黑体" w:eastAsia="黑体" w:cs="黑体"/>
          <w:sz w:val="18"/>
          <w:szCs w:val="18"/>
        </w:rPr>
        <w:br w:type="textWrapping"/>
      </w:r>
      <w:r>
        <w:rPr>
          <w:rFonts w:hint="eastAsia" w:ascii="黑体" w:hAnsi="黑体" w:eastAsia="黑体" w:cs="黑体"/>
          <w:sz w:val="18"/>
          <w:szCs w:val="18"/>
        </w:rPr>
        <w:t>A.沸点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B.闪点</w:t>
      </w:r>
      <w:r>
        <w:rPr>
          <w:rFonts w:hint="eastAsia" w:ascii="黑体" w:hAnsi="黑体" w:eastAsia="黑体" w:cs="黑体"/>
          <w:sz w:val="18"/>
          <w:szCs w:val="18"/>
        </w:rPr>
        <w:br w:type="textWrapping"/>
      </w:r>
      <w:r>
        <w:rPr>
          <w:rFonts w:hint="eastAsia" w:ascii="黑体" w:hAnsi="黑体" w:eastAsia="黑体" w:cs="黑体"/>
          <w:sz w:val="18"/>
          <w:szCs w:val="18"/>
        </w:rPr>
        <w:t>C.燃点</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道路危险货物运输专用车辆应当安装具有行驶记录功能的卫星定位装置。</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243/312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《职业病防治法》规定，当事人对职业病诊断有异议的，可以向作出诊断的医疗卫生机构所在地地方人民政府卫生行政部门申请鉴定。</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highlight w:val="yellow"/>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国家（）生产经营单位和其他社会力量建立提供社会化应急救援服务的应急救援队伍。</w:t>
      </w:r>
      <w:r>
        <w:rPr>
          <w:rFonts w:hint="eastAsia" w:ascii="黑体" w:hAnsi="黑体" w:eastAsia="黑体" w:cs="黑体"/>
          <w:sz w:val="18"/>
          <w:szCs w:val="18"/>
        </w:rPr>
        <w:br w:type="textWrapping"/>
      </w:r>
      <w:r>
        <w:rPr>
          <w:rFonts w:hint="eastAsia" w:ascii="黑体" w:hAnsi="黑体" w:eastAsia="黑体" w:cs="黑体"/>
          <w:sz w:val="18"/>
          <w:szCs w:val="18"/>
        </w:rPr>
        <w:t>A.禁止</w:t>
      </w:r>
      <w:r>
        <w:rPr>
          <w:rFonts w:hint="eastAsia" w:ascii="黑体" w:hAnsi="黑体" w:eastAsia="黑体" w:cs="黑体"/>
          <w:sz w:val="18"/>
          <w:szCs w:val="18"/>
        </w:rPr>
        <w:br w:type="textWrapping"/>
      </w:r>
      <w:r>
        <w:rPr>
          <w:rFonts w:hint="eastAsia" w:ascii="黑体" w:hAnsi="黑体" w:eastAsia="黑体" w:cs="黑体"/>
          <w:sz w:val="18"/>
          <w:szCs w:val="18"/>
        </w:rPr>
        <w:t>B.不允许</w:t>
      </w:r>
      <w:r>
        <w:rPr>
          <w:rFonts w:hint="eastAsia" w:ascii="黑体" w:hAnsi="黑体" w:eastAsia="黑体" w:cs="黑体"/>
          <w:sz w:val="18"/>
          <w:szCs w:val="18"/>
        </w:rPr>
        <w:br w:type="textWrapping"/>
      </w:r>
      <w:r>
        <w:rPr>
          <w:rFonts w:hint="eastAsia" w:ascii="黑体" w:hAnsi="黑体" w:eastAsia="黑体" w:cs="黑体"/>
          <w:sz w:val="18"/>
          <w:szCs w:val="18"/>
          <w:highlight w:val="yellow"/>
        </w:rPr>
        <w:t>C.鼓励和支持</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灭火器应放置在（）。</w:t>
      </w:r>
      <w:r>
        <w:rPr>
          <w:rFonts w:hint="eastAsia" w:ascii="黑体" w:hAnsi="黑体" w:eastAsia="黑体" w:cs="黑体"/>
          <w:sz w:val="18"/>
          <w:szCs w:val="18"/>
        </w:rPr>
        <w:br w:type="textWrapping"/>
      </w:r>
      <w:r>
        <w:rPr>
          <w:rFonts w:hint="eastAsia" w:ascii="黑体" w:hAnsi="黑体" w:eastAsia="黑体" w:cs="黑体"/>
          <w:sz w:val="18"/>
          <w:szCs w:val="18"/>
        </w:rPr>
        <w:t>A.隐蔽的地方</w:t>
      </w:r>
      <w:r>
        <w:rPr>
          <w:rFonts w:hint="eastAsia" w:ascii="黑体" w:hAnsi="黑体" w:eastAsia="黑体" w:cs="黑体"/>
          <w:sz w:val="18"/>
          <w:szCs w:val="18"/>
        </w:rPr>
        <w:br w:type="textWrapping"/>
      </w:r>
      <w:r>
        <w:rPr>
          <w:rFonts w:hint="eastAsia" w:ascii="黑体" w:hAnsi="黑体" w:eastAsia="黑体" w:cs="黑体"/>
          <w:sz w:val="18"/>
          <w:szCs w:val="18"/>
          <w:highlight w:val="yellow"/>
        </w:rPr>
        <w:t>B.易于取用的地方</w:t>
      </w:r>
      <w:r>
        <w:rPr>
          <w:rFonts w:hint="eastAsia" w:ascii="黑体" w:hAnsi="黑体" w:eastAsia="黑体" w:cs="黑体"/>
          <w:sz w:val="18"/>
          <w:szCs w:val="18"/>
        </w:rPr>
        <w:br w:type="textWrapping"/>
      </w:r>
      <w:r>
        <w:rPr>
          <w:rFonts w:hint="eastAsia" w:ascii="黑体" w:hAnsi="黑体" w:eastAsia="黑体" w:cs="黑体"/>
          <w:sz w:val="18"/>
          <w:szCs w:val="18"/>
        </w:rPr>
        <w:t>C.远离生产车间的地方</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《消防法》规定，禁止在具有火灾、爆炸危险的场所使用明火，因施工等特殊情况需要使用明火作业的，应当按规定事先（）。</w:t>
      </w:r>
      <w:r>
        <w:rPr>
          <w:rFonts w:hint="eastAsia" w:ascii="黑体" w:hAnsi="黑体" w:eastAsia="黑体" w:cs="黑体"/>
          <w:sz w:val="18"/>
          <w:szCs w:val="18"/>
        </w:rPr>
        <w:br w:type="textWrapping"/>
      </w:r>
      <w:r>
        <w:rPr>
          <w:rFonts w:hint="eastAsia" w:ascii="黑体" w:hAnsi="黑体" w:eastAsia="黑体" w:cs="黑体"/>
          <w:sz w:val="18"/>
          <w:szCs w:val="18"/>
        </w:rPr>
        <w:t>A.向领导报告</w:t>
      </w:r>
      <w:r>
        <w:rPr>
          <w:rFonts w:hint="eastAsia" w:ascii="黑体" w:hAnsi="黑体" w:eastAsia="黑体" w:cs="黑体"/>
          <w:sz w:val="18"/>
          <w:szCs w:val="18"/>
        </w:rPr>
        <w:br w:type="textWrapping"/>
      </w:r>
      <w:r>
        <w:rPr>
          <w:rFonts w:hint="eastAsia" w:ascii="黑体" w:hAnsi="黑体" w:eastAsia="黑体" w:cs="黑体"/>
          <w:sz w:val="18"/>
          <w:szCs w:val="18"/>
          <w:highlight w:val="yellow"/>
        </w:rPr>
        <w:t>B.办理审批手续</w:t>
      </w:r>
      <w:r>
        <w:rPr>
          <w:rFonts w:hint="eastAsia" w:ascii="黑体" w:hAnsi="黑体" w:eastAsia="黑体" w:cs="黑体"/>
          <w:sz w:val="18"/>
          <w:szCs w:val="18"/>
        </w:rPr>
        <w:br w:type="textWrapping"/>
      </w:r>
      <w:r>
        <w:rPr>
          <w:rFonts w:hint="eastAsia" w:ascii="黑体" w:hAnsi="黑体" w:eastAsia="黑体" w:cs="黑体"/>
          <w:sz w:val="18"/>
          <w:szCs w:val="18"/>
        </w:rPr>
        <w:t>C.向监管部门报告</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危险化学品运输车辆应当符合（）要求的安全技术条件，并按照国家有关规定定期进行安全技术检验。</w:t>
      </w:r>
      <w:r>
        <w:rPr>
          <w:rFonts w:hint="eastAsia" w:ascii="黑体" w:hAnsi="黑体" w:eastAsia="黑体" w:cs="黑体"/>
          <w:sz w:val="18"/>
          <w:szCs w:val="18"/>
        </w:rPr>
        <w:br w:type="textWrapping"/>
      </w:r>
      <w:r>
        <w:rPr>
          <w:rFonts w:hint="eastAsia" w:ascii="黑体" w:hAnsi="黑体" w:eastAsia="黑体" w:cs="黑体"/>
          <w:sz w:val="18"/>
          <w:szCs w:val="18"/>
          <w:highlight w:val="yellow"/>
        </w:rPr>
        <w:t>A.国家标准</w:t>
      </w:r>
      <w:r>
        <w:rPr>
          <w:rFonts w:hint="eastAsia" w:ascii="黑体" w:hAnsi="黑体" w:eastAsia="黑体" w:cs="黑体"/>
          <w:sz w:val="18"/>
          <w:szCs w:val="18"/>
          <w:highlight w:val="yellow"/>
        </w:rPr>
        <w:br w:type="textWrapping"/>
      </w:r>
      <w:r>
        <w:rPr>
          <w:rFonts w:hint="eastAsia" w:ascii="黑体" w:hAnsi="黑体" w:eastAsia="黑体" w:cs="黑体"/>
          <w:sz w:val="18"/>
          <w:szCs w:val="18"/>
        </w:rPr>
        <w:t>B.行业标准</w:t>
      </w:r>
      <w:r>
        <w:rPr>
          <w:rFonts w:hint="eastAsia" w:ascii="黑体" w:hAnsi="黑体" w:eastAsia="黑体" w:cs="黑体"/>
          <w:sz w:val="18"/>
          <w:szCs w:val="18"/>
        </w:rPr>
        <w:br w:type="textWrapping"/>
      </w:r>
      <w:r>
        <w:rPr>
          <w:rFonts w:hint="eastAsia" w:ascii="黑体" w:hAnsi="黑体" w:eastAsia="黑体" w:cs="黑体"/>
          <w:sz w:val="18"/>
          <w:szCs w:val="18"/>
        </w:rPr>
        <w:t>C.地方标准</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一般事故，是指造成（）以下死亡，或者10人以下重伤，或者1000万元以下直接经济损失的事故。</w:t>
      </w:r>
      <w:r>
        <w:rPr>
          <w:rFonts w:hint="eastAsia" w:ascii="黑体" w:hAnsi="黑体" w:eastAsia="黑体" w:cs="黑体"/>
          <w:sz w:val="18"/>
          <w:szCs w:val="18"/>
        </w:rPr>
        <w:br w:type="textWrapping"/>
      </w:r>
      <w:r>
        <w:rPr>
          <w:rFonts w:hint="eastAsia" w:ascii="黑体" w:hAnsi="黑体" w:eastAsia="黑体" w:cs="黑体"/>
          <w:sz w:val="18"/>
          <w:szCs w:val="18"/>
          <w:highlight w:val="yellow"/>
        </w:rPr>
        <w:t>A.3人</w:t>
      </w:r>
      <w:r>
        <w:rPr>
          <w:rFonts w:hint="eastAsia" w:ascii="黑体" w:hAnsi="黑体" w:eastAsia="黑体" w:cs="黑体"/>
          <w:sz w:val="18"/>
          <w:szCs w:val="18"/>
          <w:highlight w:val="yellow"/>
        </w:rPr>
        <w:br w:type="textWrapping"/>
      </w:r>
      <w:r>
        <w:rPr>
          <w:rFonts w:hint="eastAsia" w:ascii="黑体" w:hAnsi="黑体" w:eastAsia="黑体" w:cs="黑体"/>
          <w:sz w:val="18"/>
          <w:szCs w:val="18"/>
        </w:rPr>
        <w:t>B.4人</w:t>
      </w:r>
      <w:r>
        <w:rPr>
          <w:rFonts w:hint="eastAsia" w:ascii="黑体" w:hAnsi="黑体" w:eastAsia="黑体" w:cs="黑体"/>
          <w:sz w:val="18"/>
          <w:szCs w:val="18"/>
        </w:rPr>
        <w:br w:type="textWrapping"/>
      </w:r>
      <w:r>
        <w:rPr>
          <w:rFonts w:hint="eastAsia" w:ascii="黑体" w:hAnsi="黑体" w:eastAsia="黑体" w:cs="黑体"/>
          <w:sz w:val="18"/>
          <w:szCs w:val="18"/>
        </w:rPr>
        <w:t>C.5人</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249/312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特种设备使用单位对在用特种设备应当至少每（）进行一次自行检查，并作出记录。</w:t>
      </w:r>
      <w:r>
        <w:rPr>
          <w:rFonts w:hint="eastAsia" w:ascii="黑体" w:hAnsi="黑体" w:eastAsia="黑体" w:cs="黑体"/>
          <w:sz w:val="18"/>
          <w:szCs w:val="18"/>
        </w:rPr>
        <w:br w:type="textWrapping"/>
      </w:r>
      <w:r>
        <w:rPr>
          <w:rFonts w:hint="eastAsia" w:ascii="黑体" w:hAnsi="黑体" w:eastAsia="黑体" w:cs="黑体"/>
          <w:sz w:val="18"/>
          <w:szCs w:val="18"/>
        </w:rPr>
        <w:t>A.年</w:t>
      </w:r>
      <w:r>
        <w:rPr>
          <w:rFonts w:hint="eastAsia" w:ascii="黑体" w:hAnsi="黑体" w:eastAsia="黑体" w:cs="黑体"/>
          <w:sz w:val="18"/>
          <w:szCs w:val="18"/>
        </w:rPr>
        <w:br w:type="textWrapping"/>
      </w:r>
      <w:r>
        <w:rPr>
          <w:rFonts w:hint="eastAsia" w:ascii="黑体" w:hAnsi="黑体" w:eastAsia="黑体" w:cs="黑体"/>
          <w:sz w:val="18"/>
          <w:szCs w:val="18"/>
          <w:highlight w:val="yellow"/>
        </w:rPr>
        <w:t>B.月</w:t>
      </w:r>
      <w:r>
        <w:rPr>
          <w:rFonts w:hint="eastAsia" w:ascii="黑体" w:hAnsi="黑体" w:eastAsia="黑体" w:cs="黑体"/>
          <w:sz w:val="18"/>
          <w:szCs w:val="18"/>
        </w:rPr>
        <w:br w:type="textWrapping"/>
      </w:r>
      <w:r>
        <w:rPr>
          <w:rFonts w:hint="eastAsia" w:ascii="黑体" w:hAnsi="黑体" w:eastAsia="黑体" w:cs="黑体"/>
          <w:sz w:val="18"/>
          <w:szCs w:val="18"/>
        </w:rPr>
        <w:t>C.半年</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有机过氧化物、金属过氧化物着火时，可用水进行扑救。</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吸湿性强、遇水释放较多热量的化学品沾染皮肤后应立刻（）。</w:t>
      </w:r>
      <w:r>
        <w:rPr>
          <w:rFonts w:hint="eastAsia" w:ascii="黑体" w:hAnsi="黑体" w:eastAsia="黑体" w:cs="黑体"/>
          <w:sz w:val="18"/>
          <w:szCs w:val="18"/>
        </w:rPr>
        <w:br w:type="textWrapping"/>
      </w:r>
      <w:r>
        <w:rPr>
          <w:rFonts w:hint="eastAsia" w:ascii="黑体" w:hAnsi="黑体" w:eastAsia="黑体" w:cs="黑体"/>
          <w:sz w:val="18"/>
          <w:szCs w:val="18"/>
        </w:rPr>
        <w:t>A.用清水清洗</w:t>
      </w:r>
      <w:r>
        <w:rPr>
          <w:rFonts w:hint="eastAsia" w:ascii="黑体" w:hAnsi="黑体" w:eastAsia="黑体" w:cs="黑体"/>
          <w:sz w:val="18"/>
          <w:szCs w:val="18"/>
        </w:rPr>
        <w:br w:type="textWrapping"/>
      </w:r>
      <w:r>
        <w:rPr>
          <w:rFonts w:hint="eastAsia" w:ascii="黑体" w:hAnsi="黑体" w:eastAsia="黑体" w:cs="黑体"/>
          <w:sz w:val="18"/>
          <w:szCs w:val="18"/>
        </w:rPr>
        <w:t>B.用冷水清洗</w:t>
      </w:r>
      <w:r>
        <w:rPr>
          <w:rFonts w:hint="eastAsia" w:ascii="黑体" w:hAnsi="黑体" w:eastAsia="黑体" w:cs="黑体"/>
          <w:sz w:val="18"/>
          <w:szCs w:val="18"/>
        </w:rPr>
        <w:br w:type="textWrapping"/>
      </w:r>
      <w:r>
        <w:rPr>
          <w:rFonts w:hint="eastAsia" w:ascii="黑体" w:hAnsi="黑体" w:eastAsia="黑体" w:cs="黑体"/>
          <w:sz w:val="18"/>
          <w:szCs w:val="18"/>
          <w:highlight w:val="yellow"/>
        </w:rPr>
        <w:t>C.用软纸、软布抹去</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综合安全管理制度包括（）。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A.安全生产责任制</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B.安全设施和费用管理制度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C.重大危险源管理制度</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D.应急管理制度</w:t>
      </w:r>
      <w:r>
        <w:rPr>
          <w:rFonts w:hint="eastAsia" w:ascii="黑体" w:hAnsi="黑体" w:eastAsia="黑体" w:cs="黑体"/>
          <w:sz w:val="18"/>
          <w:szCs w:val="18"/>
        </w:rPr>
        <w:br w:type="textWrapping"/>
      </w: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地震后被埋压时求生的对策是（）。</w:t>
      </w:r>
      <w:r>
        <w:rPr>
          <w:rFonts w:hint="eastAsia" w:ascii="黑体" w:hAnsi="黑体" w:eastAsia="黑体" w:cs="黑体"/>
          <w:sz w:val="18"/>
          <w:szCs w:val="18"/>
        </w:rPr>
        <w:br w:type="textWrapping"/>
      </w:r>
      <w:r>
        <w:rPr>
          <w:rFonts w:hint="eastAsia" w:ascii="黑体" w:hAnsi="黑体" w:eastAsia="黑体" w:cs="黑体"/>
          <w:sz w:val="18"/>
          <w:szCs w:val="18"/>
        </w:rPr>
        <w:t>A.不停地呼救</w:t>
      </w:r>
      <w:r>
        <w:rPr>
          <w:rFonts w:hint="eastAsia" w:ascii="黑体" w:hAnsi="黑体" w:eastAsia="黑体" w:cs="黑体"/>
          <w:sz w:val="18"/>
          <w:szCs w:val="18"/>
        </w:rPr>
        <w:br w:type="textWrapping"/>
      </w:r>
      <w:r>
        <w:rPr>
          <w:rFonts w:hint="eastAsia" w:ascii="黑体" w:hAnsi="黑体" w:eastAsia="黑体" w:cs="黑体"/>
          <w:sz w:val="18"/>
          <w:szCs w:val="18"/>
        </w:rPr>
        <w:t>B.大声哭喊，急躁行动</w:t>
      </w:r>
      <w:r>
        <w:rPr>
          <w:rFonts w:hint="eastAsia" w:ascii="黑体" w:hAnsi="黑体" w:eastAsia="黑体" w:cs="黑体"/>
          <w:sz w:val="18"/>
          <w:szCs w:val="18"/>
        </w:rPr>
        <w:br w:type="textWrapping"/>
      </w:r>
      <w:r>
        <w:rPr>
          <w:rFonts w:hint="eastAsia" w:ascii="黑体" w:hAnsi="黑体" w:eastAsia="黑体" w:cs="黑体"/>
          <w:sz w:val="18"/>
          <w:szCs w:val="18"/>
          <w:highlight w:val="yellow"/>
        </w:rPr>
        <w:t>C.保存体力，用石块敲击能发出声响的物体，向外发出呼救信号</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使用灭火器扑救火灾时要对准火焰（）喷射。</w:t>
      </w:r>
      <w:r>
        <w:rPr>
          <w:rFonts w:hint="eastAsia" w:ascii="黑体" w:hAnsi="黑体" w:eastAsia="黑体" w:cs="黑体"/>
          <w:sz w:val="18"/>
          <w:szCs w:val="18"/>
        </w:rPr>
        <w:br w:type="textWrapping"/>
      </w:r>
      <w:r>
        <w:rPr>
          <w:rFonts w:hint="eastAsia" w:ascii="黑体" w:hAnsi="黑体" w:eastAsia="黑体" w:cs="黑体"/>
          <w:sz w:val="18"/>
          <w:szCs w:val="18"/>
        </w:rPr>
        <w:t>A.上部</w:t>
      </w:r>
      <w:r>
        <w:rPr>
          <w:rFonts w:hint="eastAsia" w:ascii="黑体" w:hAnsi="黑体" w:eastAsia="黑体" w:cs="黑体"/>
          <w:sz w:val="18"/>
          <w:szCs w:val="18"/>
        </w:rPr>
        <w:br w:type="textWrapping"/>
      </w:r>
      <w:r>
        <w:rPr>
          <w:rFonts w:hint="eastAsia" w:ascii="黑体" w:hAnsi="黑体" w:eastAsia="黑体" w:cs="黑体"/>
          <w:sz w:val="18"/>
          <w:szCs w:val="18"/>
        </w:rPr>
        <w:t>B.中部</w:t>
      </w:r>
      <w:r>
        <w:rPr>
          <w:rFonts w:hint="eastAsia" w:ascii="黑体" w:hAnsi="黑体" w:eastAsia="黑体" w:cs="黑体"/>
          <w:sz w:val="18"/>
          <w:szCs w:val="18"/>
        </w:rPr>
        <w:br w:type="textWrapping"/>
      </w:r>
      <w:r>
        <w:rPr>
          <w:rFonts w:hint="eastAsia" w:ascii="黑体" w:hAnsi="黑体" w:eastAsia="黑体" w:cs="黑体"/>
          <w:sz w:val="18"/>
          <w:szCs w:val="18"/>
          <w:highlight w:val="yellow"/>
        </w:rPr>
        <w:t>C.根部</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255/312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不具备职业病防护条件的单位和个人不得接受产生职业病危害的作业。</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下列预防踩踏的说法中，错误的是（）。</w:t>
      </w:r>
      <w:r>
        <w:rPr>
          <w:rFonts w:hint="eastAsia" w:ascii="黑体" w:hAnsi="黑体" w:eastAsia="黑体" w:cs="黑体"/>
          <w:sz w:val="18"/>
          <w:szCs w:val="18"/>
        </w:rPr>
        <w:br w:type="textWrapping"/>
      </w:r>
      <w:r>
        <w:rPr>
          <w:rFonts w:hint="eastAsia" w:ascii="黑体" w:hAnsi="黑体" w:eastAsia="黑体" w:cs="黑体"/>
          <w:sz w:val="18"/>
          <w:szCs w:val="18"/>
        </w:rPr>
        <w:t>A.在拥挤人群中，左手握拳，右手握住左手手腕，双肘撑开平放胸前，形成一定空间保证呼吸</w:t>
      </w:r>
      <w:r>
        <w:rPr>
          <w:rFonts w:hint="eastAsia" w:ascii="黑体" w:hAnsi="黑体" w:eastAsia="黑体" w:cs="黑体"/>
          <w:sz w:val="18"/>
          <w:szCs w:val="18"/>
        </w:rPr>
        <w:br w:type="textWrapping"/>
      </w:r>
      <w:r>
        <w:rPr>
          <w:rFonts w:hint="eastAsia" w:ascii="黑体" w:hAnsi="黑体" w:eastAsia="黑体" w:cs="黑体"/>
          <w:sz w:val="18"/>
          <w:szCs w:val="18"/>
        </w:rPr>
        <w:t>B.不慎倒地时，双膝尽量前屈，护住胸腔和腹腔重要脏器，侧躺在地</w:t>
      </w:r>
      <w:r>
        <w:rPr>
          <w:rFonts w:hint="eastAsia" w:ascii="黑体" w:hAnsi="黑体" w:eastAsia="黑体" w:cs="黑体"/>
          <w:sz w:val="18"/>
          <w:szCs w:val="18"/>
        </w:rPr>
        <w:br w:type="textWrapping"/>
      </w:r>
      <w:r>
        <w:rPr>
          <w:rFonts w:hint="eastAsia" w:ascii="黑体" w:hAnsi="黑体" w:eastAsia="黑体" w:cs="黑体"/>
          <w:sz w:val="18"/>
          <w:szCs w:val="18"/>
          <w:highlight w:val="yellow"/>
        </w:rPr>
        <w:t>C.人群中鞋子被踩掉，要尽快弯腰提鞋或把鞋带系上</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国家对严重危及生产安全的工艺、设备实行（）制度。</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A.审批</w:t>
      </w:r>
      <w:r>
        <w:rPr>
          <w:rFonts w:hint="eastAsia" w:ascii="黑体" w:hAnsi="黑体" w:eastAsia="黑体" w:cs="黑体"/>
          <w:sz w:val="18"/>
          <w:szCs w:val="18"/>
        </w:rPr>
        <w:br w:type="textWrapping"/>
      </w:r>
      <w:r>
        <w:rPr>
          <w:rFonts w:hint="eastAsia" w:ascii="黑体" w:hAnsi="黑体" w:eastAsia="黑体" w:cs="黑体"/>
          <w:sz w:val="18"/>
          <w:szCs w:val="18"/>
        </w:rPr>
        <w:t>B.登记</w:t>
      </w:r>
      <w:r>
        <w:rPr>
          <w:rFonts w:hint="eastAsia" w:ascii="黑体" w:hAnsi="黑体" w:eastAsia="黑体" w:cs="黑体"/>
          <w:sz w:val="18"/>
          <w:szCs w:val="18"/>
        </w:rPr>
        <w:br w:type="textWrapping"/>
      </w:r>
      <w:r>
        <w:rPr>
          <w:rFonts w:hint="eastAsia" w:ascii="黑体" w:hAnsi="黑体" w:eastAsia="黑体" w:cs="黑体"/>
          <w:sz w:val="18"/>
          <w:szCs w:val="18"/>
          <w:highlight w:val="yellow"/>
        </w:rPr>
        <w:t>C.淘汰</w:t>
      </w:r>
    </w:p>
    <w:p w14:paraId="75003A54">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258/312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生产经营单位应当督促、教育从业人员正确佩戴和使用劳动防护用品。</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259/312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台风天气可以将车停在（）。</w:t>
      </w:r>
      <w:r>
        <w:rPr>
          <w:rFonts w:hint="eastAsia" w:ascii="黑体" w:hAnsi="黑体" w:eastAsia="黑体" w:cs="黑体"/>
          <w:sz w:val="18"/>
          <w:szCs w:val="18"/>
        </w:rPr>
        <w:br w:type="textWrapping"/>
      </w:r>
      <w:r>
        <w:rPr>
          <w:rFonts w:hint="eastAsia" w:ascii="黑体" w:hAnsi="黑体" w:eastAsia="黑体" w:cs="黑体"/>
          <w:sz w:val="18"/>
          <w:szCs w:val="18"/>
        </w:rPr>
        <w:t>A.广告牌下面</w:t>
      </w:r>
      <w:r>
        <w:rPr>
          <w:rFonts w:hint="eastAsia" w:ascii="黑体" w:hAnsi="黑体" w:eastAsia="黑体" w:cs="黑体"/>
          <w:sz w:val="18"/>
          <w:szCs w:val="18"/>
        </w:rPr>
        <w:br w:type="textWrapping"/>
      </w:r>
      <w:r>
        <w:rPr>
          <w:rFonts w:hint="eastAsia" w:ascii="黑体" w:hAnsi="黑体" w:eastAsia="黑体" w:cs="黑体"/>
          <w:sz w:val="18"/>
          <w:szCs w:val="18"/>
        </w:rPr>
        <w:t>B.大树下面</w:t>
      </w:r>
      <w:r>
        <w:rPr>
          <w:rFonts w:hint="eastAsia" w:ascii="黑体" w:hAnsi="黑体" w:eastAsia="黑体" w:cs="黑体"/>
          <w:sz w:val="18"/>
          <w:szCs w:val="18"/>
        </w:rPr>
        <w:br w:type="textWrapping"/>
      </w:r>
      <w:r>
        <w:rPr>
          <w:rFonts w:hint="eastAsia" w:ascii="黑体" w:hAnsi="黑体" w:eastAsia="黑体" w:cs="黑体"/>
          <w:sz w:val="18"/>
          <w:szCs w:val="18"/>
          <w:highlight w:val="yellow"/>
        </w:rPr>
        <w:t>C.排水畅通的地下车库</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台风天气可以将车停在（）。</w:t>
      </w:r>
      <w:r>
        <w:rPr>
          <w:rFonts w:hint="eastAsia" w:ascii="黑体" w:hAnsi="黑体" w:eastAsia="黑体" w:cs="黑体"/>
          <w:sz w:val="18"/>
          <w:szCs w:val="18"/>
        </w:rPr>
        <w:br w:type="textWrapping"/>
      </w:r>
      <w:r>
        <w:rPr>
          <w:rFonts w:hint="eastAsia" w:ascii="黑体" w:hAnsi="黑体" w:eastAsia="黑体" w:cs="黑体"/>
          <w:sz w:val="18"/>
          <w:szCs w:val="18"/>
        </w:rPr>
        <w:t>A.广告牌下面</w:t>
      </w:r>
      <w:r>
        <w:rPr>
          <w:rFonts w:hint="eastAsia" w:ascii="黑体" w:hAnsi="黑体" w:eastAsia="黑体" w:cs="黑体"/>
          <w:sz w:val="18"/>
          <w:szCs w:val="18"/>
        </w:rPr>
        <w:br w:type="textWrapping"/>
      </w:r>
      <w:r>
        <w:rPr>
          <w:rFonts w:hint="eastAsia" w:ascii="黑体" w:hAnsi="黑体" w:eastAsia="黑体" w:cs="黑体"/>
          <w:sz w:val="18"/>
          <w:szCs w:val="18"/>
        </w:rPr>
        <w:t>B.下面</w:t>
      </w:r>
      <w:r>
        <w:rPr>
          <w:rFonts w:hint="eastAsia" w:ascii="黑体" w:hAnsi="黑体" w:eastAsia="黑体" w:cs="黑体"/>
          <w:sz w:val="18"/>
          <w:szCs w:val="18"/>
        </w:rPr>
        <w:br w:type="textWrapping"/>
      </w:r>
      <w:r>
        <w:rPr>
          <w:rFonts w:hint="eastAsia" w:ascii="黑体" w:hAnsi="黑体" w:eastAsia="黑体" w:cs="黑体"/>
          <w:sz w:val="18"/>
          <w:szCs w:val="18"/>
          <w:highlight w:val="yellow"/>
        </w:rPr>
        <w:t>C.畅通的地下车库</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关于大风天出行，下列说法错误的是（）。</w:t>
      </w:r>
      <w:r>
        <w:rPr>
          <w:rFonts w:hint="eastAsia" w:ascii="黑体" w:hAnsi="黑体" w:eastAsia="黑体" w:cs="黑体"/>
          <w:sz w:val="18"/>
          <w:szCs w:val="18"/>
        </w:rPr>
        <w:br w:type="textWrapping"/>
      </w:r>
      <w:r>
        <w:rPr>
          <w:rFonts w:hint="eastAsia" w:ascii="黑体" w:hAnsi="黑体" w:eastAsia="黑体" w:cs="黑体"/>
          <w:sz w:val="18"/>
          <w:szCs w:val="18"/>
        </w:rPr>
        <w:t>A.尽量减少外出</w:t>
      </w:r>
      <w:r>
        <w:rPr>
          <w:rFonts w:hint="eastAsia" w:ascii="黑体" w:hAnsi="黑体" w:eastAsia="黑体" w:cs="黑体"/>
          <w:sz w:val="18"/>
          <w:szCs w:val="18"/>
        </w:rPr>
        <w:br w:type="textWrapping"/>
      </w:r>
      <w:r>
        <w:rPr>
          <w:rFonts w:hint="eastAsia" w:ascii="黑体" w:hAnsi="黑体" w:eastAsia="黑体" w:cs="黑体"/>
          <w:sz w:val="18"/>
          <w:szCs w:val="18"/>
          <w:highlight w:val="yellow"/>
        </w:rPr>
        <w:t>B.为避风，尽量贴着广告牌或大树下行走</w:t>
      </w:r>
      <w:r>
        <w:rPr>
          <w:rFonts w:hint="eastAsia" w:ascii="黑体" w:hAnsi="黑体" w:eastAsia="黑体" w:cs="黑体"/>
          <w:sz w:val="18"/>
          <w:szCs w:val="18"/>
        </w:rPr>
        <w:br w:type="textWrapping"/>
      </w:r>
      <w:r>
        <w:rPr>
          <w:rFonts w:hint="eastAsia" w:ascii="黑体" w:hAnsi="黑体" w:eastAsia="黑体" w:cs="黑体"/>
          <w:sz w:val="18"/>
          <w:szCs w:val="18"/>
        </w:rPr>
        <w:t>C.经过建筑物或楼房时，如果窗户没关，要远远避开</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262/312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易燃液体（）越低，发生着火燃烧的危险越大。</w:t>
      </w:r>
      <w:r>
        <w:rPr>
          <w:rFonts w:hint="eastAsia" w:ascii="黑体" w:hAnsi="黑体" w:eastAsia="黑体" w:cs="黑体"/>
          <w:sz w:val="18"/>
          <w:szCs w:val="18"/>
        </w:rPr>
        <w:br w:type="textWrapping"/>
      </w:r>
      <w:r>
        <w:rPr>
          <w:rFonts w:hint="eastAsia" w:ascii="黑体" w:hAnsi="黑体" w:eastAsia="黑体" w:cs="黑体"/>
          <w:sz w:val="18"/>
          <w:szCs w:val="18"/>
          <w:highlight w:val="yellow"/>
        </w:rPr>
        <w:t>A.闪点</w:t>
      </w:r>
      <w:r>
        <w:rPr>
          <w:rFonts w:hint="eastAsia" w:ascii="黑体" w:hAnsi="黑体" w:eastAsia="黑体" w:cs="黑体"/>
          <w:sz w:val="18"/>
          <w:szCs w:val="18"/>
        </w:rPr>
        <w:br w:type="textWrapping"/>
      </w:r>
      <w:r>
        <w:rPr>
          <w:rFonts w:hint="eastAsia" w:ascii="黑体" w:hAnsi="黑体" w:eastAsia="黑体" w:cs="黑体"/>
          <w:sz w:val="18"/>
          <w:szCs w:val="18"/>
        </w:rPr>
        <w:t>B.沸点</w:t>
      </w:r>
      <w:r>
        <w:rPr>
          <w:rFonts w:hint="eastAsia" w:ascii="黑体" w:hAnsi="黑体" w:eastAsia="黑体" w:cs="黑体"/>
          <w:sz w:val="18"/>
          <w:szCs w:val="18"/>
        </w:rPr>
        <w:br w:type="textWrapping"/>
      </w:r>
      <w:r>
        <w:rPr>
          <w:rFonts w:hint="eastAsia" w:ascii="黑体" w:hAnsi="黑体" w:eastAsia="黑体" w:cs="黑体"/>
          <w:sz w:val="18"/>
          <w:szCs w:val="18"/>
          <w:highlight w:val="yellow"/>
        </w:rPr>
        <w:t>C.自燃点</w:t>
      </w:r>
      <w:r>
        <w:rPr>
          <w:rFonts w:hint="eastAsia" w:ascii="黑体" w:hAnsi="黑体" w:eastAsia="黑体" w:cs="黑体"/>
          <w:sz w:val="18"/>
          <w:szCs w:val="18"/>
        </w:rPr>
        <w:br w:type="textWrapping"/>
      </w:r>
      <w:r>
        <w:rPr>
          <w:rFonts w:hint="eastAsia" w:ascii="黑体" w:hAnsi="黑体" w:eastAsia="黑体" w:cs="黑体"/>
          <w:sz w:val="18"/>
          <w:szCs w:val="18"/>
        </w:rPr>
        <w:t>D.熔点</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下列森林火灾自救常识中，不正确的是（）。</w:t>
      </w:r>
      <w:r>
        <w:rPr>
          <w:rFonts w:hint="eastAsia" w:ascii="黑体" w:hAnsi="黑体" w:eastAsia="黑体" w:cs="黑体"/>
          <w:sz w:val="18"/>
          <w:szCs w:val="18"/>
        </w:rPr>
        <w:br w:type="textWrapping"/>
      </w:r>
      <w:r>
        <w:rPr>
          <w:rFonts w:hint="eastAsia" w:ascii="黑体" w:hAnsi="黑体" w:eastAsia="黑体" w:cs="黑体"/>
          <w:sz w:val="18"/>
          <w:szCs w:val="18"/>
        </w:rPr>
        <w:t>A.当烟尘袭来时，用湿毛巾或衣服捂住口鼻迅速躲避</w:t>
      </w:r>
      <w:r>
        <w:rPr>
          <w:rFonts w:hint="eastAsia" w:ascii="黑体" w:hAnsi="黑体" w:eastAsia="黑体" w:cs="黑体"/>
          <w:sz w:val="18"/>
          <w:szCs w:val="18"/>
        </w:rPr>
        <w:br w:type="textWrapping"/>
      </w:r>
      <w:r>
        <w:rPr>
          <w:rFonts w:hint="eastAsia" w:ascii="黑体" w:hAnsi="黑体" w:eastAsia="黑体" w:cs="黑体"/>
          <w:sz w:val="18"/>
          <w:szCs w:val="18"/>
        </w:rPr>
        <w:t>B.不可选择低洼地或坑、洞避烟，因为低洼地和坑、洞容易沉积烟尘</w:t>
      </w:r>
      <w:r>
        <w:rPr>
          <w:rFonts w:hint="eastAsia" w:ascii="黑体" w:hAnsi="黑体" w:eastAsia="黑体" w:cs="黑体"/>
          <w:sz w:val="18"/>
          <w:szCs w:val="18"/>
        </w:rPr>
        <w:br w:type="textWrapping"/>
      </w:r>
      <w:r>
        <w:rPr>
          <w:rFonts w:hint="eastAsia" w:ascii="黑体" w:hAnsi="黑体" w:eastAsia="黑体" w:cs="黑体"/>
          <w:sz w:val="18"/>
          <w:szCs w:val="18"/>
          <w:highlight w:val="yellow"/>
        </w:rPr>
        <w:t>C.如果被大火包围在半山腰时，要快速向山上跑</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264/312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在检修设备时，应该在电气开关处挂上“禁止合闸”的警示标志。</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根据《消防法》关于消防设施的定义，下列属于消防设施的是（）。</w:t>
      </w:r>
      <w:r>
        <w:rPr>
          <w:rFonts w:hint="eastAsia" w:ascii="黑体" w:hAnsi="黑体" w:eastAsia="黑体" w:cs="黑体"/>
          <w:sz w:val="18"/>
          <w:szCs w:val="18"/>
        </w:rPr>
        <w:br w:type="textWrapping"/>
      </w:r>
      <w:r>
        <w:rPr>
          <w:rFonts w:hint="eastAsia" w:ascii="黑体" w:hAnsi="黑体" w:eastAsia="黑体" w:cs="黑体"/>
          <w:sz w:val="18"/>
          <w:szCs w:val="18"/>
        </w:rPr>
        <w:t>A.消防车</w:t>
      </w:r>
      <w:r>
        <w:rPr>
          <w:rFonts w:hint="eastAsia" w:ascii="黑体" w:hAnsi="黑体" w:eastAsia="黑体" w:cs="黑体"/>
          <w:sz w:val="18"/>
          <w:szCs w:val="18"/>
        </w:rPr>
        <w:br w:type="textWrapping"/>
      </w:r>
      <w:r>
        <w:rPr>
          <w:rFonts w:hint="eastAsia" w:ascii="黑体" w:hAnsi="黑体" w:eastAsia="黑体" w:cs="黑体"/>
          <w:sz w:val="18"/>
          <w:szCs w:val="18"/>
          <w:highlight w:val="yellow"/>
        </w:rPr>
        <w:t>B.防烟排烟系统</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C.消火栓系统</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D.应急广播</w:t>
      </w:r>
      <w:r>
        <w:rPr>
          <w:rFonts w:hint="eastAsia" w:ascii="黑体" w:hAnsi="黑体" w:eastAsia="黑体" w:cs="黑体"/>
          <w:sz w:val="18"/>
          <w:szCs w:val="18"/>
        </w:rPr>
        <w:br w:type="textWrapping"/>
      </w:r>
      <w:r>
        <w:rPr>
          <w:rFonts w:hint="eastAsia" w:ascii="黑体" w:hAnsi="黑体" w:eastAsia="黑体" w:cs="黑体"/>
          <w:sz w:val="18"/>
          <w:szCs w:val="18"/>
        </w:rPr>
        <w:t>正确答案：B,C,D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采取适当的措施，使燃烧因缺少氧气助燃而熄灭，这种灭火方法称为（）。</w:t>
      </w:r>
      <w:r>
        <w:rPr>
          <w:rFonts w:hint="eastAsia" w:ascii="黑体" w:hAnsi="黑体" w:eastAsia="黑体" w:cs="黑体"/>
          <w:sz w:val="18"/>
          <w:szCs w:val="18"/>
        </w:rPr>
        <w:br w:type="textWrapping"/>
      </w:r>
      <w:r>
        <w:rPr>
          <w:rFonts w:hint="eastAsia" w:ascii="黑体" w:hAnsi="黑体" w:eastAsia="黑体" w:cs="黑体"/>
          <w:sz w:val="18"/>
          <w:szCs w:val="18"/>
          <w:highlight w:val="yellow"/>
        </w:rPr>
        <w:t>A.窒息灭火法</w:t>
      </w:r>
      <w:r>
        <w:rPr>
          <w:rFonts w:hint="eastAsia" w:ascii="黑体" w:hAnsi="黑体" w:eastAsia="黑体" w:cs="黑体"/>
          <w:sz w:val="18"/>
          <w:szCs w:val="18"/>
        </w:rPr>
        <w:br w:type="textWrapping"/>
      </w:r>
      <w:r>
        <w:rPr>
          <w:rFonts w:hint="eastAsia" w:ascii="黑体" w:hAnsi="黑体" w:eastAsia="黑体" w:cs="黑体"/>
          <w:sz w:val="18"/>
          <w:szCs w:val="18"/>
        </w:rPr>
        <w:t>B.隔绝灭火法</w:t>
      </w:r>
      <w:r>
        <w:rPr>
          <w:rFonts w:hint="eastAsia" w:ascii="黑体" w:hAnsi="黑体" w:eastAsia="黑体" w:cs="黑体"/>
          <w:sz w:val="18"/>
          <w:szCs w:val="18"/>
        </w:rPr>
        <w:br w:type="textWrapping"/>
      </w:r>
      <w:r>
        <w:rPr>
          <w:rFonts w:hint="eastAsia" w:ascii="黑体" w:hAnsi="黑体" w:eastAsia="黑体" w:cs="黑体"/>
          <w:sz w:val="18"/>
          <w:szCs w:val="18"/>
        </w:rPr>
        <w:t>C.降温灭火法</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火灾隐患举报投诉电话是（）。</w:t>
      </w:r>
      <w:r>
        <w:rPr>
          <w:rFonts w:hint="eastAsia" w:ascii="黑体" w:hAnsi="黑体" w:eastAsia="黑体" w:cs="黑体"/>
          <w:sz w:val="18"/>
          <w:szCs w:val="18"/>
        </w:rPr>
        <w:br w:type="textWrapping"/>
      </w:r>
      <w:r>
        <w:rPr>
          <w:rFonts w:hint="eastAsia" w:ascii="黑体" w:hAnsi="黑体" w:eastAsia="黑体" w:cs="黑体"/>
          <w:sz w:val="18"/>
          <w:szCs w:val="18"/>
        </w:rPr>
        <w:t>A.12119</w:t>
      </w:r>
      <w:r>
        <w:rPr>
          <w:rFonts w:hint="eastAsia" w:ascii="黑体" w:hAnsi="黑体" w:eastAsia="黑体" w:cs="黑体"/>
          <w:sz w:val="18"/>
          <w:szCs w:val="18"/>
        </w:rPr>
        <w:br w:type="textWrapping"/>
      </w:r>
      <w:r>
        <w:rPr>
          <w:rFonts w:hint="eastAsia" w:ascii="黑体" w:hAnsi="黑体" w:eastAsia="黑体" w:cs="黑体"/>
          <w:sz w:val="18"/>
          <w:szCs w:val="18"/>
          <w:highlight w:val="yellow"/>
        </w:rPr>
        <w:t>B.96119</w:t>
      </w:r>
      <w:r>
        <w:rPr>
          <w:rFonts w:hint="eastAsia" w:ascii="黑体" w:hAnsi="黑体" w:eastAsia="黑体" w:cs="黑体"/>
          <w:sz w:val="18"/>
          <w:szCs w:val="18"/>
        </w:rPr>
        <w:br w:type="textWrapping"/>
      </w:r>
      <w:r>
        <w:rPr>
          <w:rFonts w:hint="eastAsia" w:ascii="黑体" w:hAnsi="黑体" w:eastAsia="黑体" w:cs="黑体"/>
          <w:sz w:val="18"/>
          <w:szCs w:val="18"/>
        </w:rPr>
        <w:t>C.119</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在具有爆炸危险性的场所，必须使用（）。</w:t>
      </w:r>
      <w:r>
        <w:rPr>
          <w:rFonts w:hint="eastAsia" w:ascii="黑体" w:hAnsi="黑体" w:eastAsia="黑体" w:cs="黑体"/>
          <w:sz w:val="18"/>
          <w:szCs w:val="18"/>
        </w:rPr>
        <w:br w:type="textWrapping"/>
      </w:r>
      <w:r>
        <w:rPr>
          <w:rFonts w:hint="eastAsia" w:ascii="黑体" w:hAnsi="黑体" w:eastAsia="黑体" w:cs="黑体"/>
          <w:sz w:val="18"/>
          <w:szCs w:val="18"/>
        </w:rPr>
        <w:t>A.普通电器</w:t>
      </w:r>
      <w:r>
        <w:rPr>
          <w:rFonts w:hint="eastAsia" w:ascii="黑体" w:hAnsi="黑体" w:eastAsia="黑体" w:cs="黑体"/>
          <w:sz w:val="18"/>
          <w:szCs w:val="18"/>
        </w:rPr>
        <w:br w:type="textWrapping"/>
      </w:r>
      <w:r>
        <w:rPr>
          <w:rFonts w:hint="eastAsia" w:ascii="黑体" w:hAnsi="黑体" w:eastAsia="黑体" w:cs="黑体"/>
          <w:sz w:val="18"/>
          <w:szCs w:val="18"/>
          <w:highlight w:val="yellow"/>
        </w:rPr>
        <w:t>B.防爆电器</w:t>
      </w:r>
      <w:r>
        <w:rPr>
          <w:rFonts w:hint="eastAsia" w:ascii="黑体" w:hAnsi="黑体" w:eastAsia="黑体" w:cs="黑体"/>
          <w:sz w:val="18"/>
          <w:szCs w:val="18"/>
        </w:rPr>
        <w:br w:type="textWrapping"/>
      </w:r>
      <w:r>
        <w:rPr>
          <w:rFonts w:hint="eastAsia" w:ascii="黑体" w:hAnsi="黑体" w:eastAsia="黑体" w:cs="黑体"/>
          <w:sz w:val="18"/>
          <w:szCs w:val="18"/>
        </w:rPr>
        <w:t>C.精密电器</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269/312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（）是企业基层组织的安全生产第一责任人。</w:t>
      </w:r>
      <w:r>
        <w:rPr>
          <w:rFonts w:hint="eastAsia" w:ascii="黑体" w:hAnsi="黑体" w:eastAsia="黑体" w:cs="黑体"/>
          <w:sz w:val="18"/>
          <w:szCs w:val="18"/>
        </w:rPr>
        <w:br w:type="textWrapping"/>
      </w:r>
      <w:r>
        <w:rPr>
          <w:rFonts w:hint="eastAsia" w:ascii="黑体" w:hAnsi="黑体" w:eastAsia="黑体" w:cs="黑体"/>
          <w:sz w:val="18"/>
          <w:szCs w:val="18"/>
        </w:rPr>
        <w:t>A.职工</w:t>
      </w:r>
      <w:r>
        <w:rPr>
          <w:rFonts w:hint="eastAsia" w:ascii="黑体" w:hAnsi="黑体" w:eastAsia="黑体" w:cs="黑体"/>
          <w:sz w:val="18"/>
          <w:szCs w:val="18"/>
        </w:rPr>
        <w:br w:type="textWrapping"/>
      </w:r>
      <w:r>
        <w:rPr>
          <w:rFonts w:hint="eastAsia" w:ascii="黑体" w:hAnsi="黑体" w:eastAsia="黑体" w:cs="黑体"/>
          <w:sz w:val="18"/>
          <w:szCs w:val="18"/>
        </w:rPr>
        <w:t>B.个人</w:t>
      </w:r>
      <w:r>
        <w:rPr>
          <w:rFonts w:hint="eastAsia" w:ascii="黑体" w:hAnsi="黑体" w:eastAsia="黑体" w:cs="黑体"/>
          <w:sz w:val="18"/>
          <w:szCs w:val="18"/>
        </w:rPr>
        <w:br w:type="textWrapping"/>
      </w:r>
      <w:r>
        <w:rPr>
          <w:rFonts w:hint="eastAsia" w:ascii="黑体" w:hAnsi="黑体" w:eastAsia="黑体" w:cs="黑体"/>
          <w:sz w:val="18"/>
          <w:szCs w:val="18"/>
          <w:highlight w:val="yellow"/>
        </w:rPr>
        <w:t>C.班组长</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火灾中失去自救能力时，不正确的做法是（）。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A.躺在房间的中央</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B.放弃求生的机会</w:t>
      </w:r>
      <w:r>
        <w:rPr>
          <w:rFonts w:hint="eastAsia" w:ascii="黑体" w:hAnsi="黑体" w:eastAsia="黑体" w:cs="黑体"/>
          <w:sz w:val="18"/>
          <w:szCs w:val="18"/>
        </w:rPr>
        <w:br w:type="textWrapping"/>
      </w:r>
      <w:r>
        <w:rPr>
          <w:rFonts w:hint="eastAsia" w:ascii="黑体" w:hAnsi="黑体" w:eastAsia="黑体" w:cs="黑体"/>
          <w:sz w:val="18"/>
          <w:szCs w:val="18"/>
        </w:rPr>
        <w:t>C.翻滚至墙边，便于救援人员搜索</w:t>
      </w:r>
      <w:r>
        <w:rPr>
          <w:rFonts w:hint="eastAsia" w:ascii="黑体" w:hAnsi="黑体" w:eastAsia="黑体" w:cs="黑体"/>
          <w:sz w:val="18"/>
          <w:szCs w:val="18"/>
        </w:rPr>
        <w:br w:type="textWrapping"/>
      </w:r>
      <w:r>
        <w:rPr>
          <w:rFonts w:hint="eastAsia" w:ascii="黑体" w:hAnsi="黑体" w:eastAsia="黑体" w:cs="黑体"/>
          <w:sz w:val="18"/>
          <w:szCs w:val="18"/>
          <w:highlight w:val="yellow"/>
        </w:rPr>
        <w:t>D.盲目跳楼</w:t>
      </w:r>
      <w:r>
        <w:rPr>
          <w:rFonts w:hint="eastAsia" w:ascii="黑体" w:hAnsi="黑体" w:eastAsia="黑体" w:cs="黑体"/>
          <w:sz w:val="18"/>
          <w:szCs w:val="18"/>
        </w:rPr>
        <w:br w:type="textWrapping"/>
      </w:r>
      <w:r>
        <w:rPr>
          <w:rFonts w:hint="eastAsia" w:ascii="黑体" w:hAnsi="黑体" w:eastAsia="黑体" w:cs="黑体"/>
          <w:sz w:val="18"/>
          <w:szCs w:val="18"/>
        </w:rPr>
        <w:t>正确答案：A,B,D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下列物质中易于自燃的是（）。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A.白磷</w:t>
      </w:r>
      <w:r>
        <w:rPr>
          <w:rFonts w:hint="eastAsia" w:ascii="黑体" w:hAnsi="黑体" w:eastAsia="黑体" w:cs="黑体"/>
          <w:sz w:val="18"/>
          <w:szCs w:val="18"/>
        </w:rPr>
        <w:br w:type="textWrapping"/>
      </w:r>
      <w:r>
        <w:rPr>
          <w:rFonts w:hint="eastAsia" w:ascii="黑体" w:hAnsi="黑体" w:eastAsia="黑体" w:cs="黑体"/>
          <w:sz w:val="18"/>
          <w:szCs w:val="18"/>
        </w:rPr>
        <w:t>B.盐酸</w:t>
      </w:r>
      <w:r>
        <w:rPr>
          <w:rFonts w:hint="eastAsia" w:ascii="黑体" w:hAnsi="黑体" w:eastAsia="黑体" w:cs="黑体"/>
          <w:sz w:val="18"/>
          <w:szCs w:val="18"/>
        </w:rPr>
        <w:br w:type="textWrapping"/>
      </w:r>
      <w:r>
        <w:rPr>
          <w:rFonts w:hint="eastAsia" w:ascii="黑体" w:hAnsi="黑体" w:eastAsia="黑体" w:cs="黑体"/>
          <w:sz w:val="18"/>
          <w:szCs w:val="18"/>
        </w:rPr>
        <w:t>C.硝酸</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地方各级人民政府安全生产监督管理部门负责本地区工矿商贸企业的安全生产监督管理并承担相应行政监管责任。</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239C72A4">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273/312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“安全第一”是要求我们（）。</w:t>
      </w:r>
      <w:r>
        <w:rPr>
          <w:rFonts w:hint="eastAsia" w:ascii="黑体" w:hAnsi="黑体" w:eastAsia="黑体" w:cs="黑体"/>
          <w:sz w:val="18"/>
          <w:szCs w:val="18"/>
        </w:rPr>
        <w:br w:type="textWrapping"/>
      </w:r>
      <w:r>
        <w:rPr>
          <w:rFonts w:hint="eastAsia" w:ascii="黑体" w:hAnsi="黑体" w:eastAsia="黑体" w:cs="黑体"/>
          <w:sz w:val="18"/>
          <w:szCs w:val="18"/>
        </w:rPr>
        <w:t>A.安全第一、生产第二</w:t>
      </w:r>
      <w:r>
        <w:rPr>
          <w:rFonts w:hint="eastAsia" w:ascii="黑体" w:hAnsi="黑体" w:eastAsia="黑体" w:cs="黑体"/>
          <w:sz w:val="18"/>
          <w:szCs w:val="18"/>
        </w:rPr>
        <w:br w:type="textWrapping"/>
      </w:r>
      <w:r>
        <w:rPr>
          <w:rFonts w:hint="eastAsia" w:ascii="黑体" w:hAnsi="黑体" w:eastAsia="黑体" w:cs="黑体"/>
          <w:sz w:val="18"/>
          <w:szCs w:val="18"/>
        </w:rPr>
        <w:t>B.安全第一、效益第二</w:t>
      </w:r>
      <w:r>
        <w:rPr>
          <w:rFonts w:hint="eastAsia" w:ascii="黑体" w:hAnsi="黑体" w:eastAsia="黑体" w:cs="黑体"/>
          <w:sz w:val="18"/>
          <w:szCs w:val="18"/>
        </w:rPr>
        <w:br w:type="textWrapping"/>
      </w:r>
      <w:r>
        <w:rPr>
          <w:rFonts w:hint="eastAsia" w:ascii="黑体" w:hAnsi="黑体" w:eastAsia="黑体" w:cs="黑体"/>
          <w:sz w:val="18"/>
          <w:szCs w:val="18"/>
          <w:highlight w:val="yellow"/>
        </w:rPr>
        <w:t>C.生产必须安全，不安全不能生产</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—次完整的应急演练活动包括（）。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A.计划</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B.实施</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C.准备</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D.评估总结</w:t>
      </w:r>
      <w:r>
        <w:rPr>
          <w:rFonts w:hint="eastAsia" w:ascii="黑体" w:hAnsi="黑体" w:eastAsia="黑体" w:cs="黑体"/>
          <w:sz w:val="18"/>
          <w:szCs w:val="18"/>
        </w:rPr>
        <w:br w:type="textWrapping"/>
      </w: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275/312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乘电梯被困时，正确的做法是（）。</w:t>
      </w:r>
      <w:r>
        <w:rPr>
          <w:rFonts w:hint="eastAsia" w:ascii="黑体" w:hAnsi="黑体" w:eastAsia="黑体" w:cs="黑体"/>
          <w:sz w:val="18"/>
          <w:szCs w:val="18"/>
        </w:rPr>
        <w:br w:type="textWrapping"/>
      </w:r>
      <w:r>
        <w:rPr>
          <w:rFonts w:hint="eastAsia" w:ascii="黑体" w:hAnsi="黑体" w:eastAsia="黑体" w:cs="黑体"/>
          <w:sz w:val="18"/>
          <w:szCs w:val="18"/>
        </w:rPr>
        <w:t>A.用力扒开电梯门</w:t>
      </w:r>
      <w:r>
        <w:rPr>
          <w:rFonts w:hint="eastAsia" w:ascii="黑体" w:hAnsi="黑体" w:eastAsia="黑体" w:cs="黑体"/>
          <w:sz w:val="18"/>
          <w:szCs w:val="18"/>
        </w:rPr>
        <w:br w:type="textWrapping"/>
      </w:r>
      <w:r>
        <w:rPr>
          <w:rFonts w:hint="eastAsia" w:ascii="黑体" w:hAnsi="黑体" w:eastAsia="黑体" w:cs="黑体"/>
          <w:sz w:val="18"/>
          <w:szCs w:val="18"/>
          <w:highlight w:val="yellow"/>
        </w:rPr>
        <w:t>B.半蹲身体</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C.按下电梯内部的紧急呼叫按钮，用手机报警求助</w:t>
      </w:r>
      <w:r>
        <w:rPr>
          <w:rFonts w:hint="eastAsia" w:ascii="黑体" w:hAnsi="黑体" w:eastAsia="黑体" w:cs="黑体"/>
          <w:sz w:val="18"/>
          <w:szCs w:val="18"/>
        </w:rPr>
        <w:br w:type="textWrapping"/>
      </w:r>
      <w:r>
        <w:rPr>
          <w:rFonts w:hint="eastAsia" w:ascii="黑体" w:hAnsi="黑体" w:eastAsia="黑体" w:cs="黑体"/>
          <w:sz w:val="18"/>
          <w:szCs w:val="18"/>
        </w:rPr>
        <w:t>D.在电梯内用力蹦跳</w:t>
      </w:r>
      <w:r>
        <w:rPr>
          <w:rFonts w:hint="eastAsia" w:ascii="黑体" w:hAnsi="黑体" w:eastAsia="黑体" w:cs="黑体"/>
          <w:sz w:val="18"/>
          <w:szCs w:val="18"/>
        </w:rPr>
        <w:br w:type="textWrapping"/>
      </w:r>
      <w:r>
        <w:rPr>
          <w:rFonts w:hint="eastAsia" w:ascii="黑体" w:hAnsi="黑体" w:eastAsia="黑体" w:cs="黑体"/>
          <w:sz w:val="18"/>
          <w:szCs w:val="18"/>
        </w:rPr>
        <w:t>正确答案：B,C</w:t>
      </w:r>
      <w:r>
        <w:rPr>
          <w:rFonts w:hint="eastAsia" w:ascii="黑体" w:hAnsi="黑体" w:eastAsia="黑体" w:cs="黑体"/>
          <w:sz w:val="18"/>
          <w:szCs w:val="18"/>
          <w:highlight w:val="yellow"/>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276/312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吸入性损伤是热力、烟雾或化学物质等吸入呼吸道，从而引起鼻咽部、气管、支气管甚至肺部损伤。烧伤合并吸入性损伤，往往会增加治疗难度。</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2E1F73A2">
      <w:pPr>
        <w:spacing w:line="240" w:lineRule="exact"/>
        <w:rPr>
          <w:rFonts w:ascii="黑体" w:hAnsi="黑体" w:eastAsia="黑体" w:cs="黑体"/>
          <w:sz w:val="18"/>
          <w:szCs w:val="18"/>
        </w:rPr>
      </w:pPr>
      <w:r>
        <w:rPr>
          <w:rFonts w:hint="eastAsia" w:ascii="黑体" w:hAnsi="黑体" w:eastAsia="黑体" w:cs="黑体"/>
          <w:sz w:val="18"/>
          <w:szCs w:val="18"/>
        </w:rPr>
        <w:t>277/312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在室内闻到燃气气味时，处置方法错误的是（）。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A.燃气灶具查找漏气部位</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B.打开灯查找漏气部位</w:t>
      </w:r>
      <w:r>
        <w:rPr>
          <w:rFonts w:hint="eastAsia" w:ascii="黑体" w:hAnsi="黑体" w:eastAsia="黑体" w:cs="黑体"/>
          <w:sz w:val="18"/>
          <w:szCs w:val="18"/>
        </w:rPr>
        <w:br w:type="textWrapping"/>
      </w:r>
      <w:r>
        <w:rPr>
          <w:rFonts w:hint="eastAsia" w:ascii="黑体" w:hAnsi="黑体" w:eastAsia="黑体" w:cs="黑体"/>
          <w:sz w:val="18"/>
          <w:szCs w:val="18"/>
        </w:rPr>
        <w:t>C.先关闭阀门，切忌开灯，打开门窗通风</w:t>
      </w:r>
      <w:r>
        <w:rPr>
          <w:rFonts w:hint="eastAsia" w:ascii="黑体" w:hAnsi="黑体" w:eastAsia="黑体" w:cs="黑体"/>
          <w:sz w:val="18"/>
          <w:szCs w:val="18"/>
        </w:rPr>
        <w:br w:type="textWrapping"/>
      </w:r>
      <w:r>
        <w:rPr>
          <w:rFonts w:hint="eastAsia" w:ascii="黑体" w:hAnsi="黑体" w:eastAsia="黑体" w:cs="黑体"/>
          <w:sz w:val="18"/>
          <w:szCs w:val="18"/>
        </w:rPr>
        <w:t>D.迅速撤离至户外安全地方拨打燃气抢修电话，通知供气单位派专业人员处理。</w:t>
      </w:r>
      <w:r>
        <w:rPr>
          <w:rFonts w:hint="eastAsia" w:ascii="黑体" w:hAnsi="黑体" w:eastAsia="黑体" w:cs="黑体"/>
          <w:sz w:val="18"/>
          <w:szCs w:val="18"/>
        </w:rPr>
        <w:br w:type="textWrapping"/>
      </w:r>
      <w:r>
        <w:rPr>
          <w:rFonts w:hint="eastAsia" w:ascii="黑体" w:hAnsi="黑体" w:eastAsia="黑体" w:cs="黑体"/>
          <w:sz w:val="18"/>
          <w:szCs w:val="18"/>
        </w:rPr>
        <w:t>正确答案：A,B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下列不属于高层建筑火灾特点的是（）。</w:t>
      </w:r>
      <w:r>
        <w:rPr>
          <w:rFonts w:hint="eastAsia" w:ascii="黑体" w:hAnsi="黑体" w:eastAsia="黑体" w:cs="黑体"/>
          <w:sz w:val="18"/>
          <w:szCs w:val="18"/>
        </w:rPr>
        <w:br w:type="textWrapping"/>
      </w:r>
      <w:r>
        <w:rPr>
          <w:rFonts w:hint="eastAsia" w:ascii="黑体" w:hAnsi="黑体" w:eastAsia="黑体" w:cs="黑体"/>
          <w:sz w:val="18"/>
          <w:szCs w:val="18"/>
        </w:rPr>
        <w:t>A.蔓延快</w:t>
      </w:r>
      <w:r>
        <w:rPr>
          <w:rFonts w:hint="eastAsia" w:ascii="黑体" w:hAnsi="黑体" w:eastAsia="黑体" w:cs="黑体"/>
          <w:sz w:val="18"/>
          <w:szCs w:val="18"/>
        </w:rPr>
        <w:br w:type="textWrapping"/>
      </w:r>
      <w:r>
        <w:rPr>
          <w:rFonts w:hint="eastAsia" w:ascii="黑体" w:hAnsi="黑体" w:eastAsia="黑体" w:cs="黑体"/>
          <w:sz w:val="18"/>
          <w:szCs w:val="18"/>
        </w:rPr>
        <w:t>B.逃生困难</w:t>
      </w:r>
      <w:r>
        <w:rPr>
          <w:rFonts w:hint="eastAsia" w:ascii="黑体" w:hAnsi="黑体" w:eastAsia="黑体" w:cs="黑体"/>
          <w:sz w:val="18"/>
          <w:szCs w:val="18"/>
        </w:rPr>
        <w:br w:type="textWrapping"/>
      </w:r>
      <w:r>
        <w:rPr>
          <w:rFonts w:hint="eastAsia" w:ascii="黑体" w:hAnsi="黑体" w:eastAsia="黑体" w:cs="黑体"/>
          <w:sz w:val="18"/>
          <w:szCs w:val="18"/>
          <w:highlight w:val="yellow"/>
        </w:rPr>
        <w:t>C.容易灭火</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279/312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静电最为严重的危险是（）。</w:t>
      </w:r>
      <w:r>
        <w:rPr>
          <w:rFonts w:hint="eastAsia" w:ascii="黑体" w:hAnsi="黑体" w:eastAsia="黑体" w:cs="黑体"/>
          <w:sz w:val="18"/>
          <w:szCs w:val="18"/>
        </w:rPr>
        <w:br w:type="textWrapping"/>
      </w:r>
      <w:r>
        <w:rPr>
          <w:rFonts w:hint="eastAsia" w:ascii="黑体" w:hAnsi="黑体" w:eastAsia="黑体" w:cs="黑体"/>
          <w:sz w:val="18"/>
          <w:szCs w:val="18"/>
        </w:rPr>
        <w:t>A.妨碍生产</w:t>
      </w:r>
      <w:r>
        <w:rPr>
          <w:rFonts w:hint="eastAsia" w:ascii="黑体" w:hAnsi="黑体" w:eastAsia="黑体" w:cs="黑体"/>
          <w:sz w:val="18"/>
          <w:szCs w:val="18"/>
        </w:rPr>
        <w:br w:type="textWrapping"/>
      </w:r>
      <w:r>
        <w:rPr>
          <w:rFonts w:hint="eastAsia" w:ascii="黑体" w:hAnsi="黑体" w:eastAsia="黑体" w:cs="黑体"/>
          <w:sz w:val="18"/>
          <w:szCs w:val="18"/>
        </w:rPr>
        <w:t>B.静电电击</w:t>
      </w:r>
      <w:r>
        <w:rPr>
          <w:rFonts w:hint="eastAsia" w:ascii="黑体" w:hAnsi="黑体" w:eastAsia="黑体" w:cs="黑体"/>
          <w:sz w:val="18"/>
          <w:szCs w:val="18"/>
        </w:rPr>
        <w:br w:type="textWrapping"/>
      </w:r>
      <w:r>
        <w:rPr>
          <w:rFonts w:hint="eastAsia" w:ascii="黑体" w:hAnsi="黑体" w:eastAsia="黑体" w:cs="黑体"/>
          <w:sz w:val="18"/>
          <w:szCs w:val="18"/>
          <w:highlight w:val="yellow"/>
        </w:rPr>
        <w:t>C.引起火灾和爆炸</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280/312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企业员工无权拒绝违章作业的指令。</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抢救烧伤人员时，不应把创伤面的水疱弄破，是为了避免（）。</w:t>
      </w:r>
      <w:r>
        <w:rPr>
          <w:rFonts w:hint="eastAsia" w:ascii="黑体" w:hAnsi="黑体" w:eastAsia="黑体" w:cs="黑体"/>
          <w:sz w:val="18"/>
          <w:szCs w:val="18"/>
        </w:rPr>
        <w:br w:type="textWrapping"/>
      </w:r>
      <w:r>
        <w:rPr>
          <w:rFonts w:hint="eastAsia" w:ascii="黑体" w:hAnsi="黑体" w:eastAsia="黑体" w:cs="黑体"/>
          <w:sz w:val="18"/>
          <w:szCs w:val="18"/>
        </w:rPr>
        <w:t>A.身体着凉</w:t>
      </w:r>
      <w:r>
        <w:rPr>
          <w:rFonts w:hint="eastAsia" w:ascii="黑体" w:hAnsi="黑体" w:eastAsia="黑体" w:cs="黑体"/>
          <w:sz w:val="18"/>
          <w:szCs w:val="18"/>
        </w:rPr>
        <w:br w:type="textWrapping"/>
      </w:r>
      <w:r>
        <w:rPr>
          <w:rFonts w:hint="eastAsia" w:ascii="黑体" w:hAnsi="黑体" w:eastAsia="黑体" w:cs="黑体"/>
          <w:sz w:val="18"/>
          <w:szCs w:val="18"/>
          <w:highlight w:val="yellow"/>
        </w:rPr>
        <w:t>B.创面感染</w:t>
      </w:r>
      <w:r>
        <w:rPr>
          <w:rFonts w:hint="eastAsia" w:ascii="黑体" w:hAnsi="黑体" w:eastAsia="黑体" w:cs="黑体"/>
          <w:sz w:val="18"/>
          <w:szCs w:val="18"/>
        </w:rPr>
        <w:br w:type="textWrapping"/>
      </w:r>
      <w:r>
        <w:rPr>
          <w:rFonts w:hint="eastAsia" w:ascii="黑体" w:hAnsi="黑体" w:eastAsia="黑体" w:cs="黑体"/>
          <w:sz w:val="18"/>
          <w:szCs w:val="18"/>
        </w:rPr>
        <w:t>C.留下疤痕</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关于救助溺水者的做法，正确的是（）。</w:t>
      </w:r>
      <w:r>
        <w:rPr>
          <w:rFonts w:hint="eastAsia" w:ascii="黑体" w:hAnsi="黑体" w:eastAsia="黑体" w:cs="黑体"/>
          <w:sz w:val="18"/>
          <w:szCs w:val="18"/>
        </w:rPr>
        <w:br w:type="textWrapping"/>
      </w:r>
      <w:r>
        <w:rPr>
          <w:rFonts w:hint="eastAsia" w:ascii="黑体" w:hAnsi="黑体" w:eastAsia="黑体" w:cs="黑体"/>
          <w:sz w:val="18"/>
          <w:szCs w:val="18"/>
        </w:rPr>
        <w:t>A.下水后从正面接触溺水者</w:t>
      </w:r>
      <w:r>
        <w:rPr>
          <w:rFonts w:hint="eastAsia" w:ascii="黑体" w:hAnsi="黑体" w:eastAsia="黑体" w:cs="黑体"/>
          <w:sz w:val="18"/>
          <w:szCs w:val="18"/>
        </w:rPr>
        <w:br w:type="textWrapping"/>
      </w:r>
      <w:r>
        <w:rPr>
          <w:rFonts w:hint="eastAsia" w:ascii="黑体" w:hAnsi="黑体" w:eastAsia="黑体" w:cs="黑体"/>
          <w:sz w:val="18"/>
          <w:szCs w:val="18"/>
        </w:rPr>
        <w:t>B.不论是否会水，都应义不容辞地下水救人</w:t>
      </w:r>
      <w:r>
        <w:rPr>
          <w:rFonts w:hint="eastAsia" w:ascii="黑体" w:hAnsi="黑体" w:eastAsia="黑体" w:cs="黑体"/>
          <w:sz w:val="18"/>
          <w:szCs w:val="18"/>
        </w:rPr>
        <w:br w:type="textWrapping"/>
      </w:r>
      <w:r>
        <w:rPr>
          <w:rFonts w:hint="eastAsia" w:ascii="黑体" w:hAnsi="黑体" w:eastAsia="黑体" w:cs="黑体"/>
          <w:sz w:val="18"/>
          <w:szCs w:val="18"/>
          <w:highlight w:val="yellow"/>
        </w:rPr>
        <w:t>C.根据自己的条件，选择救人方式时要考虑安全，不会水的在岸上找人、找工具救援</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当在户外遭遇雷电天气时，下列做法不正确的是（）。</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A.快向高处跑</w:t>
      </w:r>
      <w:r>
        <w:rPr>
          <w:rFonts w:hint="eastAsia" w:ascii="黑体" w:hAnsi="黑体" w:eastAsia="黑体" w:cs="黑体"/>
          <w:sz w:val="18"/>
          <w:szCs w:val="18"/>
        </w:rPr>
        <w:br w:type="textWrapping"/>
      </w:r>
      <w:r>
        <w:rPr>
          <w:rFonts w:hint="eastAsia" w:ascii="黑体" w:hAnsi="黑体" w:eastAsia="黑体" w:cs="黑体"/>
          <w:sz w:val="18"/>
          <w:szCs w:val="18"/>
        </w:rPr>
        <w:t>B.远离电线杆、烟囱</w:t>
      </w:r>
      <w:r>
        <w:rPr>
          <w:rFonts w:hint="eastAsia" w:ascii="黑体" w:hAnsi="黑体" w:eastAsia="黑体" w:cs="黑体"/>
          <w:sz w:val="18"/>
          <w:szCs w:val="18"/>
        </w:rPr>
        <w:br w:type="textWrapping"/>
      </w:r>
      <w:r>
        <w:rPr>
          <w:rFonts w:hint="eastAsia" w:ascii="黑体" w:hAnsi="黑体" w:eastAsia="黑体" w:cs="黑体"/>
          <w:sz w:val="18"/>
          <w:szCs w:val="18"/>
          <w:highlight w:val="yellow"/>
        </w:rPr>
        <w:t>C.躲到大树下暂避</w:t>
      </w:r>
      <w:r>
        <w:rPr>
          <w:rFonts w:hint="eastAsia" w:ascii="黑体" w:hAnsi="黑体" w:eastAsia="黑体" w:cs="黑体"/>
          <w:sz w:val="18"/>
          <w:szCs w:val="18"/>
        </w:rPr>
        <w:br w:type="textWrapping"/>
      </w:r>
      <w:r>
        <w:rPr>
          <w:rFonts w:hint="eastAsia" w:ascii="黑体" w:hAnsi="黑体" w:eastAsia="黑体" w:cs="黑体"/>
          <w:sz w:val="18"/>
          <w:szCs w:val="18"/>
        </w:rPr>
        <w:t>D.应尽量离开山丘、海滨、河边等地方</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284/312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highlight w:val="yellow"/>
        </w:rPr>
        <w:t>使用液化石油气时应注意（）事项。</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A.不准倒灌钢瓶，严禁将钢瓶卧放使用</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B.不准在漏气时使用任何明火和电器</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C.不准将气瓶靠近火源、热源，严禁用火、蒸汽、热水对气瓶加温</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D.不准使用不符合标准的气瓶，严禁私自拆修角阀或减压阀</w:t>
      </w:r>
      <w:r>
        <w:rPr>
          <w:rFonts w:hint="eastAsia" w:ascii="黑体" w:hAnsi="黑体" w:eastAsia="黑体" w:cs="黑体"/>
          <w:sz w:val="18"/>
          <w:szCs w:val="18"/>
        </w:rPr>
        <w:br w:type="textWrapping"/>
      </w:r>
      <w:r>
        <w:rPr>
          <w:rFonts w:hint="eastAsia" w:ascii="黑体" w:hAnsi="黑体" w:eastAsia="黑体" w:cs="黑体"/>
          <w:sz w:val="18"/>
          <w:szCs w:val="18"/>
        </w:rPr>
        <w:t>正确答案：A,B,C,D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从业人员经过安全教育培训，了解岗位操作规程，但未遵守而造成事故的，行为人应负（）责任。</w:t>
      </w:r>
      <w:r>
        <w:rPr>
          <w:rFonts w:hint="eastAsia" w:ascii="黑体" w:hAnsi="黑体" w:eastAsia="黑体" w:cs="黑体"/>
          <w:sz w:val="18"/>
          <w:szCs w:val="18"/>
        </w:rPr>
        <w:br w:type="textWrapping"/>
      </w:r>
      <w:r>
        <w:rPr>
          <w:rFonts w:hint="eastAsia" w:ascii="黑体" w:hAnsi="黑体" w:eastAsia="黑体" w:cs="黑体"/>
          <w:sz w:val="18"/>
          <w:szCs w:val="18"/>
        </w:rPr>
        <w:t>A.领导</w:t>
      </w:r>
      <w:r>
        <w:rPr>
          <w:rFonts w:hint="eastAsia" w:ascii="黑体" w:hAnsi="黑体" w:eastAsia="黑体" w:cs="黑体"/>
          <w:sz w:val="18"/>
          <w:szCs w:val="18"/>
        </w:rPr>
        <w:br w:type="textWrapping"/>
      </w:r>
      <w:r>
        <w:rPr>
          <w:rFonts w:hint="eastAsia" w:ascii="黑体" w:hAnsi="黑体" w:eastAsia="黑体" w:cs="黑体"/>
          <w:sz w:val="18"/>
          <w:szCs w:val="18"/>
          <w:highlight w:val="yellow"/>
        </w:rPr>
        <w:t>B.直接</w:t>
      </w:r>
      <w:r>
        <w:rPr>
          <w:rFonts w:hint="eastAsia" w:ascii="黑体" w:hAnsi="黑体" w:eastAsia="黑体" w:cs="黑体"/>
          <w:sz w:val="18"/>
          <w:szCs w:val="18"/>
        </w:rPr>
        <w:br w:type="textWrapping"/>
      </w:r>
      <w:r>
        <w:rPr>
          <w:rFonts w:hint="eastAsia" w:ascii="黑体" w:hAnsi="黑体" w:eastAsia="黑体" w:cs="黑体"/>
          <w:sz w:val="18"/>
          <w:szCs w:val="18"/>
        </w:rPr>
        <w:t>C.间接</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在单位办公室避震时，正确的做法是（）。</w:t>
      </w:r>
      <w:r>
        <w:rPr>
          <w:rFonts w:hint="eastAsia" w:ascii="黑体" w:hAnsi="黑体" w:eastAsia="黑体" w:cs="黑体"/>
          <w:sz w:val="18"/>
          <w:szCs w:val="18"/>
        </w:rPr>
        <w:br w:type="textWrapping"/>
      </w:r>
      <w:r>
        <w:rPr>
          <w:rFonts w:hint="eastAsia" w:ascii="黑体" w:hAnsi="黑体" w:eastAsia="黑体" w:cs="黑体"/>
          <w:sz w:val="18"/>
          <w:szCs w:val="18"/>
        </w:rPr>
        <w:t>A.站在窗边观察外面的情况，再决定如何逃生</w:t>
      </w:r>
      <w:r>
        <w:rPr>
          <w:rFonts w:hint="eastAsia" w:ascii="黑体" w:hAnsi="黑体" w:eastAsia="黑体" w:cs="黑体"/>
          <w:sz w:val="18"/>
          <w:szCs w:val="18"/>
        </w:rPr>
        <w:br w:type="textWrapping"/>
      </w:r>
      <w:r>
        <w:rPr>
          <w:rFonts w:hint="eastAsia" w:ascii="黑体" w:hAnsi="黑体" w:eastAsia="黑体" w:cs="黑体"/>
          <w:sz w:val="18"/>
          <w:szCs w:val="18"/>
        </w:rPr>
        <w:t>B.请示单位领导，以便采取统一的行动</w:t>
      </w:r>
      <w:r>
        <w:rPr>
          <w:rFonts w:hint="eastAsia" w:ascii="黑体" w:hAnsi="黑体" w:eastAsia="黑体" w:cs="黑体"/>
          <w:sz w:val="18"/>
          <w:szCs w:val="18"/>
        </w:rPr>
        <w:br w:type="textWrapping"/>
      </w:r>
      <w:r>
        <w:rPr>
          <w:rFonts w:hint="eastAsia" w:ascii="黑体" w:hAnsi="黑体" w:eastAsia="黑体" w:cs="黑体"/>
          <w:sz w:val="18"/>
          <w:szCs w:val="18"/>
          <w:highlight w:val="yellow"/>
        </w:rPr>
        <w:t>C.避开灯具、电脑等物品、设备</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关于大风天出行，下列说法不正确的是（）。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A.为避风，尽量贴着广告牌或大树下行走</w:t>
      </w:r>
      <w:r>
        <w:rPr>
          <w:rFonts w:hint="eastAsia" w:ascii="黑体" w:hAnsi="黑体" w:eastAsia="黑体" w:cs="黑体"/>
          <w:sz w:val="18"/>
          <w:szCs w:val="18"/>
        </w:rPr>
        <w:br w:type="textWrapping"/>
      </w:r>
      <w:r>
        <w:rPr>
          <w:rFonts w:hint="eastAsia" w:ascii="黑体" w:hAnsi="黑体" w:eastAsia="黑体" w:cs="黑体"/>
          <w:sz w:val="18"/>
          <w:szCs w:val="18"/>
        </w:rPr>
        <w:t>B.经过建筑物或楼房时，如果窗户没关，要远远避开</w:t>
      </w:r>
      <w:r>
        <w:rPr>
          <w:rFonts w:hint="eastAsia" w:ascii="黑体" w:hAnsi="黑体" w:eastAsia="黑体" w:cs="黑体"/>
          <w:sz w:val="18"/>
          <w:szCs w:val="18"/>
        </w:rPr>
        <w:br w:type="textWrapping"/>
      </w:r>
      <w:r>
        <w:rPr>
          <w:rFonts w:hint="eastAsia" w:ascii="黑体" w:hAnsi="黑体" w:eastAsia="黑体" w:cs="黑体"/>
          <w:sz w:val="18"/>
          <w:szCs w:val="18"/>
        </w:rPr>
        <w:t>C.尽量减少外出</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288/312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夏季高温季节装运易燃液体时，应按有关部门和当地规定的作业时间进行作业，确保安全。</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289/312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被酸灼伤后，应立即除去污染的工作服、内衣、鞋袜等，迅速用大量的流动水冲洗创面。</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易燃易爆场所应穿（）。</w:t>
      </w:r>
      <w:r>
        <w:rPr>
          <w:rFonts w:hint="eastAsia" w:ascii="黑体" w:hAnsi="黑体" w:eastAsia="黑体" w:cs="黑体"/>
          <w:sz w:val="18"/>
          <w:szCs w:val="18"/>
        </w:rPr>
        <w:br w:type="textWrapping"/>
      </w:r>
      <w:r>
        <w:rPr>
          <w:rFonts w:hint="eastAsia" w:ascii="黑体" w:hAnsi="黑体" w:eastAsia="黑体" w:cs="黑体"/>
          <w:sz w:val="18"/>
          <w:szCs w:val="18"/>
          <w:highlight w:val="yellow"/>
        </w:rPr>
        <w:t>A.防静电工作服</w:t>
      </w:r>
      <w:r>
        <w:rPr>
          <w:rFonts w:hint="eastAsia" w:ascii="黑体" w:hAnsi="黑体" w:eastAsia="黑体" w:cs="黑体"/>
          <w:sz w:val="18"/>
          <w:szCs w:val="18"/>
        </w:rPr>
        <w:br w:type="textWrapping"/>
      </w:r>
      <w:r>
        <w:rPr>
          <w:rFonts w:hint="eastAsia" w:ascii="黑体" w:hAnsi="黑体" w:eastAsia="黑体" w:cs="黑体"/>
          <w:sz w:val="18"/>
          <w:szCs w:val="18"/>
        </w:rPr>
        <w:t>B.化纤工作服</w:t>
      </w:r>
      <w:r>
        <w:rPr>
          <w:rFonts w:hint="eastAsia" w:ascii="黑体" w:hAnsi="黑体" w:eastAsia="黑体" w:cs="黑体"/>
          <w:sz w:val="18"/>
          <w:szCs w:val="18"/>
        </w:rPr>
        <w:br w:type="textWrapping"/>
      </w:r>
      <w:r>
        <w:rPr>
          <w:rFonts w:hint="eastAsia" w:ascii="黑体" w:hAnsi="黑体" w:eastAsia="黑体" w:cs="黑体"/>
          <w:sz w:val="18"/>
          <w:szCs w:val="18"/>
        </w:rPr>
        <w:t>C.一般防护服</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收看电视时，不正确的做法是（）。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A.雷雨天气利用室外天线收看电视</w:t>
      </w:r>
      <w:r>
        <w:rPr>
          <w:rFonts w:hint="eastAsia" w:ascii="黑体" w:hAnsi="黑体" w:eastAsia="黑体" w:cs="黑体"/>
          <w:sz w:val="18"/>
          <w:szCs w:val="18"/>
        </w:rPr>
        <w:br w:type="textWrapping"/>
      </w:r>
      <w:r>
        <w:rPr>
          <w:rFonts w:hint="eastAsia" w:ascii="黑体" w:hAnsi="黑体" w:eastAsia="黑体" w:cs="黑体"/>
          <w:sz w:val="18"/>
          <w:szCs w:val="18"/>
        </w:rPr>
        <w:t>B.把电视机放在干燥通风的地方</w:t>
      </w:r>
      <w:r>
        <w:rPr>
          <w:rFonts w:hint="eastAsia" w:ascii="黑体" w:hAnsi="黑体" w:eastAsia="黑体" w:cs="黑体"/>
          <w:sz w:val="18"/>
          <w:szCs w:val="18"/>
        </w:rPr>
        <w:br w:type="textWrapping"/>
      </w:r>
      <w:r>
        <w:rPr>
          <w:rFonts w:hint="eastAsia" w:ascii="黑体" w:hAnsi="黑体" w:eastAsia="黑体" w:cs="黑体"/>
          <w:sz w:val="18"/>
          <w:szCs w:val="18"/>
        </w:rPr>
        <w:t>C.每次收看电视时间不宜过长</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292/312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建筑工地、化工厂、矿山等重点区域严禁使用明火，并要配备足够适量的消防器材，定期检查、校验，使其保持完好状态，并做到人人会用。</w:t>
      </w:r>
      <w:r>
        <w:rPr>
          <w:rFonts w:hint="eastAsia" w:ascii="黑体" w:hAnsi="黑体" w:eastAsia="黑体" w:cs="黑体"/>
          <w:sz w:val="18"/>
          <w:szCs w:val="18"/>
        </w:rPr>
        <w:br w:type="textWrapping"/>
      </w:r>
      <w:r>
        <w:rPr>
          <w:rFonts w:hint="eastAsia" w:ascii="黑体" w:hAnsi="黑体" w:eastAsia="黑体" w:cs="黑体"/>
          <w:sz w:val="18"/>
          <w:szCs w:val="18"/>
          <w:highlight w:val="yellow"/>
        </w:rPr>
        <w:t>A.对</w:t>
      </w:r>
      <w:r>
        <w:rPr>
          <w:rFonts w:hint="eastAsia" w:ascii="黑体" w:hAnsi="黑体" w:eastAsia="黑体" w:cs="黑体"/>
          <w:sz w:val="18"/>
          <w:szCs w:val="18"/>
        </w:rPr>
        <w:br w:type="textWrapping"/>
      </w:r>
      <w:r>
        <w:rPr>
          <w:rFonts w:hint="eastAsia" w:ascii="黑体" w:hAnsi="黑体" w:eastAsia="黑体" w:cs="黑体"/>
          <w:sz w:val="18"/>
          <w:szCs w:val="18"/>
        </w:rPr>
        <w:t>B.错</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293/312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火场逃生的原则是（）。</w:t>
      </w:r>
      <w:r>
        <w:rPr>
          <w:rFonts w:hint="eastAsia" w:ascii="黑体" w:hAnsi="黑体" w:eastAsia="黑体" w:cs="黑体"/>
          <w:sz w:val="18"/>
          <w:szCs w:val="18"/>
        </w:rPr>
        <w:br w:type="textWrapping"/>
      </w:r>
      <w:r>
        <w:rPr>
          <w:rFonts w:hint="eastAsia" w:ascii="黑体" w:hAnsi="黑体" w:eastAsia="黑体" w:cs="黑体"/>
          <w:sz w:val="18"/>
          <w:szCs w:val="18"/>
        </w:rPr>
        <w:t>A.保护公共财产</w:t>
      </w:r>
      <w:r>
        <w:rPr>
          <w:rFonts w:hint="eastAsia" w:ascii="黑体" w:hAnsi="黑体" w:eastAsia="黑体" w:cs="黑体"/>
          <w:sz w:val="18"/>
          <w:szCs w:val="18"/>
        </w:rPr>
        <w:br w:type="textWrapping"/>
      </w:r>
      <w:r>
        <w:rPr>
          <w:rFonts w:hint="eastAsia" w:ascii="黑体" w:hAnsi="黑体" w:eastAsia="黑体" w:cs="黑体"/>
          <w:sz w:val="18"/>
          <w:szCs w:val="18"/>
        </w:rPr>
        <w:t>B.抢救个人财物</w:t>
      </w:r>
      <w:r>
        <w:rPr>
          <w:rFonts w:hint="eastAsia" w:ascii="黑体" w:hAnsi="黑体" w:eastAsia="黑体" w:cs="黑体"/>
          <w:sz w:val="18"/>
          <w:szCs w:val="18"/>
        </w:rPr>
        <w:br w:type="textWrapping"/>
      </w:r>
      <w:r>
        <w:rPr>
          <w:rFonts w:hint="eastAsia" w:ascii="黑体" w:hAnsi="黑体" w:eastAsia="黑体" w:cs="黑体"/>
          <w:sz w:val="18"/>
          <w:szCs w:val="18"/>
          <w:highlight w:val="yellow"/>
        </w:rPr>
        <w:t>C.安全撤离、救助结合</w:t>
      </w:r>
    </w:p>
    <w:p w14:paraId="2B60A4B8">
      <w:pPr>
        <w:spacing w:line="240" w:lineRule="exact"/>
        <w:rPr>
          <w:rFonts w:ascii="黑体" w:hAnsi="黑体" w:eastAsia="黑体" w:cs="黑体"/>
          <w:sz w:val="18"/>
          <w:szCs w:val="18"/>
        </w:rPr>
      </w:pP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事故隐患成因包括人、（）、管理、环境等方面。</w:t>
      </w:r>
      <w:r>
        <w:rPr>
          <w:rFonts w:hint="eastAsia" w:ascii="黑体" w:hAnsi="黑体" w:eastAsia="黑体" w:cs="黑体"/>
          <w:sz w:val="18"/>
          <w:szCs w:val="18"/>
        </w:rPr>
        <w:br w:type="textWrapping"/>
      </w:r>
      <w:r>
        <w:rPr>
          <w:rFonts w:hint="eastAsia" w:ascii="黑体" w:hAnsi="黑体" w:eastAsia="黑体" w:cs="黑体"/>
          <w:sz w:val="18"/>
          <w:szCs w:val="18"/>
        </w:rPr>
        <w:t>A.操作</w:t>
      </w:r>
      <w:r>
        <w:rPr>
          <w:rFonts w:hint="eastAsia" w:ascii="黑体" w:hAnsi="黑体" w:eastAsia="黑体" w:cs="黑体"/>
          <w:sz w:val="18"/>
          <w:szCs w:val="18"/>
        </w:rPr>
        <w:br w:type="textWrapping"/>
      </w:r>
      <w:r>
        <w:rPr>
          <w:rFonts w:hint="eastAsia" w:ascii="黑体" w:hAnsi="黑体" w:eastAsia="黑体" w:cs="黑体"/>
          <w:sz w:val="18"/>
          <w:szCs w:val="18"/>
        </w:rPr>
        <w:t>B.作业</w:t>
      </w:r>
      <w:r>
        <w:rPr>
          <w:rFonts w:hint="eastAsia" w:ascii="黑体" w:hAnsi="黑体" w:eastAsia="黑体" w:cs="黑体"/>
          <w:sz w:val="18"/>
          <w:szCs w:val="18"/>
        </w:rPr>
        <w:br w:type="textWrapping"/>
      </w:r>
      <w:r>
        <w:rPr>
          <w:rFonts w:hint="eastAsia" w:ascii="黑体" w:hAnsi="黑体" w:eastAsia="黑体" w:cs="黑体"/>
          <w:sz w:val="18"/>
          <w:szCs w:val="18"/>
          <w:highlight w:val="yellow"/>
        </w:rPr>
        <w:t>C.物</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自2009年起，每年（）为全国防灾减灾日。</w:t>
      </w:r>
      <w:r>
        <w:rPr>
          <w:rFonts w:hint="eastAsia" w:ascii="黑体" w:hAnsi="黑体" w:eastAsia="黑体" w:cs="黑体"/>
          <w:sz w:val="18"/>
          <w:szCs w:val="18"/>
        </w:rPr>
        <w:br w:type="textWrapping"/>
      </w:r>
      <w:r>
        <w:rPr>
          <w:rFonts w:hint="eastAsia" w:ascii="黑体" w:hAnsi="黑体" w:eastAsia="黑体" w:cs="黑体"/>
          <w:sz w:val="18"/>
          <w:szCs w:val="18"/>
        </w:rPr>
        <w:t>A.4月22日</w:t>
      </w:r>
      <w:r>
        <w:rPr>
          <w:rFonts w:hint="eastAsia" w:ascii="黑体" w:hAnsi="黑体" w:eastAsia="黑体" w:cs="黑体"/>
          <w:sz w:val="18"/>
          <w:szCs w:val="18"/>
        </w:rPr>
        <w:br w:type="textWrapping"/>
      </w:r>
      <w:r>
        <w:rPr>
          <w:rFonts w:hint="eastAsia" w:ascii="黑体" w:hAnsi="黑体" w:eastAsia="黑体" w:cs="黑体"/>
          <w:sz w:val="18"/>
          <w:szCs w:val="18"/>
        </w:rPr>
        <w:t>B.6月5日</w:t>
      </w:r>
      <w:r>
        <w:rPr>
          <w:rFonts w:hint="eastAsia" w:ascii="黑体" w:hAnsi="黑体" w:eastAsia="黑体" w:cs="黑体"/>
          <w:sz w:val="18"/>
          <w:szCs w:val="18"/>
        </w:rPr>
        <w:br w:type="textWrapping"/>
      </w:r>
      <w:r>
        <w:rPr>
          <w:rFonts w:hint="eastAsia" w:ascii="黑体" w:hAnsi="黑体" w:eastAsia="黑体" w:cs="黑体"/>
          <w:sz w:val="18"/>
          <w:szCs w:val="18"/>
          <w:highlight w:val="yellow"/>
        </w:rPr>
        <w:t>C.5月12日</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296/312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怎样可以有效预防新型冠状病毒传播（）。</w:t>
      </w:r>
      <w:r>
        <w:rPr>
          <w:rFonts w:hint="eastAsia" w:ascii="黑体" w:hAnsi="黑体" w:eastAsia="黑体" w:cs="黑体"/>
          <w:sz w:val="18"/>
          <w:szCs w:val="18"/>
        </w:rPr>
        <w:br w:type="textWrapping"/>
      </w:r>
      <w:r>
        <w:rPr>
          <w:rFonts w:hint="eastAsia" w:ascii="黑体" w:hAnsi="黑体" w:eastAsia="黑体" w:cs="黑体"/>
          <w:sz w:val="18"/>
          <w:szCs w:val="18"/>
          <w:highlight w:val="yellow"/>
        </w:rPr>
        <w:t>A.勤洗手</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B.不用脏手触摸眼、口、鼻</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C.用过的纸巾立刻投进封闭式垃圾桶</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D.不去人群聚集的地方</w:t>
      </w:r>
      <w:r>
        <w:rPr>
          <w:rFonts w:hint="eastAsia" w:ascii="黑体" w:hAnsi="黑体" w:eastAsia="黑体" w:cs="黑体"/>
          <w:sz w:val="18"/>
          <w:szCs w:val="18"/>
        </w:rPr>
        <w:br w:type="textWrapping"/>
      </w:r>
      <w:r>
        <w:rPr>
          <w:rFonts w:hint="eastAsia" w:ascii="黑体" w:hAnsi="黑体" w:eastAsia="黑体" w:cs="黑体"/>
          <w:sz w:val="18"/>
          <w:szCs w:val="18"/>
        </w:rPr>
        <w:t>正确答案：A,B,C,D</w:t>
      </w:r>
    </w:p>
    <w:p w14:paraId="5C4E5817">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297/312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常用应急电话中120是（）。</w:t>
      </w:r>
      <w:r>
        <w:rPr>
          <w:rFonts w:hint="eastAsia" w:ascii="黑体" w:hAnsi="黑体" w:eastAsia="黑体" w:cs="黑体"/>
          <w:sz w:val="18"/>
          <w:szCs w:val="18"/>
        </w:rPr>
        <w:br w:type="textWrapping"/>
      </w:r>
      <w:r>
        <w:rPr>
          <w:rFonts w:hint="eastAsia" w:ascii="黑体" w:hAnsi="黑体" w:eastAsia="黑体" w:cs="黑体"/>
          <w:sz w:val="18"/>
          <w:szCs w:val="18"/>
        </w:rPr>
        <w:t>A.水上遇险求救电话</w:t>
      </w:r>
      <w:r>
        <w:rPr>
          <w:rFonts w:hint="eastAsia" w:ascii="黑体" w:hAnsi="黑体" w:eastAsia="黑体" w:cs="黑体"/>
          <w:sz w:val="18"/>
          <w:szCs w:val="18"/>
        </w:rPr>
        <w:br w:type="textWrapping"/>
      </w:r>
      <w:r>
        <w:rPr>
          <w:rFonts w:hint="eastAsia" w:ascii="黑体" w:hAnsi="黑体" w:eastAsia="黑体" w:cs="黑体"/>
          <w:sz w:val="18"/>
          <w:szCs w:val="18"/>
          <w:highlight w:val="yellow"/>
        </w:rPr>
        <w:t>B.医疗急救指挥中心电话</w:t>
      </w:r>
      <w:r>
        <w:rPr>
          <w:rFonts w:hint="eastAsia" w:ascii="黑体" w:hAnsi="黑体" w:eastAsia="黑体" w:cs="黑体"/>
          <w:sz w:val="18"/>
          <w:szCs w:val="18"/>
        </w:rPr>
        <w:br w:type="textWrapping"/>
      </w:r>
      <w:r>
        <w:rPr>
          <w:rFonts w:hint="eastAsia" w:ascii="黑体" w:hAnsi="黑体" w:eastAsia="黑体" w:cs="黑体"/>
          <w:sz w:val="18"/>
          <w:szCs w:val="18"/>
        </w:rPr>
        <w:t>C.森林防火报警电话</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298/312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当交通信号灯、交通标志与交警的指挥不一致时，应当（）。</w:t>
      </w:r>
      <w:r>
        <w:rPr>
          <w:rFonts w:hint="eastAsia" w:ascii="黑体" w:hAnsi="黑体" w:eastAsia="黑体" w:cs="黑体"/>
          <w:sz w:val="18"/>
          <w:szCs w:val="18"/>
        </w:rPr>
        <w:br w:type="textWrapping"/>
      </w:r>
      <w:r>
        <w:rPr>
          <w:rFonts w:hint="eastAsia" w:ascii="黑体" w:hAnsi="黑体" w:eastAsia="黑体" w:cs="黑体"/>
          <w:sz w:val="18"/>
          <w:szCs w:val="18"/>
        </w:rPr>
        <w:t>A.服从信号灯</w:t>
      </w:r>
      <w:r>
        <w:rPr>
          <w:rFonts w:hint="eastAsia" w:ascii="黑体" w:hAnsi="黑体" w:eastAsia="黑体" w:cs="黑体"/>
          <w:sz w:val="18"/>
          <w:szCs w:val="18"/>
        </w:rPr>
        <w:br w:type="textWrapping"/>
      </w:r>
      <w:r>
        <w:rPr>
          <w:rFonts w:hint="eastAsia" w:ascii="黑体" w:hAnsi="黑体" w:eastAsia="黑体" w:cs="黑体"/>
          <w:sz w:val="18"/>
          <w:szCs w:val="18"/>
          <w:highlight w:val="yellow"/>
        </w:rPr>
        <w:t>B.服从交警的指挥</w:t>
      </w:r>
      <w:r>
        <w:rPr>
          <w:rFonts w:hint="eastAsia" w:ascii="黑体" w:hAnsi="黑体" w:eastAsia="黑体" w:cs="黑体"/>
          <w:sz w:val="18"/>
          <w:szCs w:val="18"/>
        </w:rPr>
        <w:br w:type="textWrapping"/>
      </w:r>
      <w:r>
        <w:rPr>
          <w:rFonts w:hint="eastAsia" w:ascii="黑体" w:hAnsi="黑体" w:eastAsia="黑体" w:cs="黑体"/>
          <w:sz w:val="18"/>
          <w:szCs w:val="18"/>
        </w:rPr>
        <w:t>C.服从交通标志</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299/312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每个工人原则上可以允许操作多种型号设备。</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300/312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《安全生产法》的立法目的，包括（）。</w:t>
      </w:r>
      <w:r>
        <w:rPr>
          <w:rFonts w:hint="eastAsia" w:ascii="黑体" w:hAnsi="黑体" w:eastAsia="黑体" w:cs="黑体"/>
          <w:sz w:val="18"/>
          <w:szCs w:val="18"/>
        </w:rPr>
        <w:br w:type="textWrapping"/>
      </w:r>
      <w:r>
        <w:rPr>
          <w:rFonts w:hint="eastAsia" w:ascii="黑体" w:hAnsi="黑体" w:eastAsia="黑体" w:cs="黑体"/>
          <w:sz w:val="18"/>
          <w:szCs w:val="18"/>
          <w:highlight w:val="yellow"/>
        </w:rPr>
        <w:t>A.为了加强安全生产监督管理</w:t>
      </w:r>
      <w:r>
        <w:rPr>
          <w:rFonts w:hint="eastAsia" w:ascii="黑体" w:hAnsi="黑体" w:eastAsia="黑体" w:cs="黑体"/>
          <w:sz w:val="18"/>
          <w:szCs w:val="18"/>
        </w:rPr>
        <w:br w:type="textWrapping"/>
      </w:r>
      <w:r>
        <w:rPr>
          <w:rFonts w:hint="eastAsia" w:ascii="黑体" w:hAnsi="黑体" w:eastAsia="黑体" w:cs="黑体"/>
          <w:sz w:val="18"/>
          <w:szCs w:val="18"/>
        </w:rPr>
        <w:t>B.提高产品的产量水平</w:t>
      </w:r>
      <w:r>
        <w:rPr>
          <w:rFonts w:hint="eastAsia" w:ascii="黑体" w:hAnsi="黑体" w:eastAsia="黑体" w:cs="黑体"/>
          <w:sz w:val="18"/>
          <w:szCs w:val="18"/>
        </w:rPr>
        <w:br w:type="textWrapping"/>
      </w:r>
      <w:r>
        <w:rPr>
          <w:rFonts w:hint="eastAsia" w:ascii="黑体" w:hAnsi="黑体" w:eastAsia="黑体" w:cs="黑体"/>
          <w:sz w:val="18"/>
          <w:szCs w:val="18"/>
          <w:highlight w:val="yellow"/>
        </w:rPr>
        <w:t>C.和减少生产安全事故</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D.保障人民群众生命和财产安全</w:t>
      </w:r>
      <w:r>
        <w:rPr>
          <w:rFonts w:hint="eastAsia" w:ascii="黑体" w:hAnsi="黑体" w:eastAsia="黑体" w:cs="黑体"/>
          <w:sz w:val="18"/>
          <w:szCs w:val="18"/>
        </w:rPr>
        <w:br w:type="textWrapping"/>
      </w:r>
      <w:r>
        <w:rPr>
          <w:rFonts w:hint="eastAsia" w:ascii="黑体" w:hAnsi="黑体" w:eastAsia="黑体" w:cs="黑体"/>
          <w:sz w:val="18"/>
          <w:szCs w:val="18"/>
        </w:rPr>
        <w:t>正确答案：A,C,D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301/312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在商场、影剧院、体育馆（场）、机场等人员密集的公共场所，遇到地震时，错误的做法是（）。</w:t>
      </w:r>
      <w:r>
        <w:rPr>
          <w:rFonts w:hint="eastAsia" w:ascii="黑体" w:hAnsi="黑体" w:eastAsia="黑体" w:cs="黑体"/>
          <w:sz w:val="18"/>
          <w:szCs w:val="18"/>
        </w:rPr>
        <w:br w:type="textWrapping"/>
      </w:r>
      <w:r>
        <w:rPr>
          <w:rFonts w:hint="eastAsia" w:ascii="黑体" w:hAnsi="黑体" w:eastAsia="黑体" w:cs="黑体"/>
          <w:sz w:val="18"/>
          <w:szCs w:val="18"/>
        </w:rPr>
        <w:t>A.蹲在立柱旁边，内承重墙的墙根、墙角，或者迅速进入安全区内</w:t>
      </w:r>
      <w:r>
        <w:rPr>
          <w:rFonts w:hint="eastAsia" w:ascii="黑体" w:hAnsi="黑体" w:eastAsia="黑体" w:cs="黑体"/>
          <w:sz w:val="18"/>
          <w:szCs w:val="18"/>
        </w:rPr>
        <w:br w:type="textWrapping"/>
      </w:r>
      <w:r>
        <w:rPr>
          <w:rFonts w:hint="eastAsia" w:ascii="黑体" w:hAnsi="黑体" w:eastAsia="黑体" w:cs="黑体"/>
          <w:sz w:val="18"/>
          <w:szCs w:val="18"/>
        </w:rPr>
        <w:t>B.注意用背包等物品或手保护头部</w:t>
      </w:r>
      <w:r>
        <w:rPr>
          <w:rFonts w:hint="eastAsia" w:ascii="黑体" w:hAnsi="黑体" w:eastAsia="黑体" w:cs="黑体"/>
          <w:sz w:val="18"/>
          <w:szCs w:val="18"/>
        </w:rPr>
        <w:br w:type="textWrapping"/>
      </w:r>
      <w:r>
        <w:rPr>
          <w:rFonts w:hint="eastAsia" w:ascii="黑体" w:hAnsi="黑体" w:eastAsia="黑体" w:cs="黑体"/>
          <w:sz w:val="18"/>
          <w:szCs w:val="18"/>
          <w:highlight w:val="yellow"/>
        </w:rPr>
        <w:t>C.快速一起拥向楼梯、出口逃生</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我国的火警电话是（）。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A.119</w:t>
      </w:r>
      <w:r>
        <w:rPr>
          <w:rFonts w:hint="eastAsia" w:ascii="黑体" w:hAnsi="黑体" w:eastAsia="黑体" w:cs="黑体"/>
          <w:sz w:val="18"/>
          <w:szCs w:val="18"/>
        </w:rPr>
        <w:br w:type="textWrapping"/>
      </w:r>
      <w:r>
        <w:rPr>
          <w:rFonts w:hint="eastAsia" w:ascii="黑体" w:hAnsi="黑体" w:eastAsia="黑体" w:cs="黑体"/>
          <w:sz w:val="18"/>
          <w:szCs w:val="18"/>
        </w:rPr>
        <w:t>B.120</w:t>
      </w:r>
      <w:r>
        <w:rPr>
          <w:rFonts w:hint="eastAsia" w:ascii="黑体" w:hAnsi="黑体" w:eastAsia="黑体" w:cs="黑体"/>
          <w:sz w:val="18"/>
          <w:szCs w:val="18"/>
        </w:rPr>
        <w:br w:type="textWrapping"/>
      </w:r>
      <w:r>
        <w:rPr>
          <w:rFonts w:hint="eastAsia" w:ascii="黑体" w:hAnsi="黑体" w:eastAsia="黑体" w:cs="黑体"/>
          <w:sz w:val="18"/>
          <w:szCs w:val="18"/>
        </w:rPr>
        <w:t>C.110</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303/312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被困在火场时，下列求救方法正确的是（）。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A.在窗口、阳台或屋顶处向外大声呼叫</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B.白天可挥动鲜艳布条发出求救信号，晚上可挥动手电筒</w:t>
      </w:r>
      <w:r>
        <w:rPr>
          <w:rFonts w:hint="eastAsia" w:ascii="黑体" w:hAnsi="黑体" w:eastAsia="黑体" w:cs="黑体"/>
          <w:sz w:val="18"/>
          <w:szCs w:val="18"/>
        </w:rPr>
        <w:br w:type="textWrapping"/>
      </w:r>
      <w:r>
        <w:rPr>
          <w:rFonts w:hint="eastAsia" w:ascii="黑体" w:hAnsi="黑体" w:eastAsia="黑体" w:cs="黑体"/>
          <w:sz w:val="18"/>
          <w:szCs w:val="18"/>
        </w:rPr>
        <w:t>C.呆在原地，大声哭泣</w:t>
      </w:r>
      <w:r>
        <w:rPr>
          <w:rFonts w:hint="eastAsia" w:ascii="黑体" w:hAnsi="黑体" w:eastAsia="黑体" w:cs="黑体"/>
          <w:sz w:val="18"/>
          <w:szCs w:val="18"/>
        </w:rPr>
        <w:br w:type="textWrapping"/>
      </w:r>
      <w:r>
        <w:rPr>
          <w:rFonts w:hint="eastAsia" w:ascii="黑体" w:hAnsi="黑体" w:eastAsia="黑体" w:cs="黑体"/>
          <w:sz w:val="18"/>
          <w:szCs w:val="18"/>
        </w:rPr>
        <w:t>D.直接跳楼求生</w:t>
      </w:r>
      <w:r>
        <w:rPr>
          <w:rFonts w:hint="eastAsia" w:ascii="黑体" w:hAnsi="黑体" w:eastAsia="黑体" w:cs="黑体"/>
          <w:sz w:val="18"/>
          <w:szCs w:val="18"/>
        </w:rPr>
        <w:br w:type="textWrapping"/>
      </w:r>
      <w:r>
        <w:rPr>
          <w:rFonts w:hint="eastAsia" w:ascii="黑体" w:hAnsi="黑体" w:eastAsia="黑体" w:cs="黑体"/>
          <w:sz w:val="18"/>
          <w:szCs w:val="18"/>
        </w:rPr>
        <w:t>正确答案：A,B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304/312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泡沫灭火器不能用于扑救（）火灾。</w:t>
      </w:r>
      <w:r>
        <w:rPr>
          <w:rFonts w:hint="eastAsia" w:ascii="黑体" w:hAnsi="黑体" w:eastAsia="黑体" w:cs="黑体"/>
          <w:sz w:val="18"/>
          <w:szCs w:val="18"/>
        </w:rPr>
        <w:br w:type="textWrapping"/>
      </w:r>
      <w:r>
        <w:rPr>
          <w:rFonts w:hint="eastAsia" w:ascii="黑体" w:hAnsi="黑体" w:eastAsia="黑体" w:cs="黑体"/>
          <w:sz w:val="18"/>
          <w:szCs w:val="18"/>
        </w:rPr>
        <w:t>A.塑料</w:t>
      </w:r>
      <w:r>
        <w:rPr>
          <w:rFonts w:hint="eastAsia" w:ascii="黑体" w:hAnsi="黑体" w:eastAsia="黑体" w:cs="黑体"/>
          <w:sz w:val="18"/>
          <w:szCs w:val="18"/>
        </w:rPr>
        <w:br w:type="textWrapping"/>
      </w:r>
      <w:r>
        <w:rPr>
          <w:rFonts w:hint="eastAsia" w:ascii="黑体" w:hAnsi="黑体" w:eastAsia="黑体" w:cs="黑体"/>
          <w:sz w:val="18"/>
          <w:szCs w:val="18"/>
        </w:rPr>
        <w:t>B.汽油</w:t>
      </w:r>
      <w:r>
        <w:rPr>
          <w:rFonts w:hint="eastAsia" w:ascii="黑体" w:hAnsi="黑体" w:eastAsia="黑体" w:cs="黑体"/>
          <w:sz w:val="18"/>
          <w:szCs w:val="18"/>
        </w:rPr>
        <w:br w:type="textWrapping"/>
      </w:r>
      <w:r>
        <w:rPr>
          <w:rFonts w:hint="eastAsia" w:ascii="黑体" w:hAnsi="黑体" w:eastAsia="黑体" w:cs="黑体"/>
          <w:sz w:val="18"/>
          <w:szCs w:val="18"/>
          <w:highlight w:val="yellow"/>
        </w:rPr>
        <w:t>C.金属钠</w:t>
      </w:r>
      <w:r>
        <w:rPr>
          <w:rFonts w:hint="eastAsia" w:ascii="黑体" w:hAnsi="黑体" w:eastAsia="黑体" w:cs="黑体"/>
          <w:sz w:val="18"/>
          <w:szCs w:val="18"/>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305/312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在下列环境中工作，（）最易中暑。</w:t>
      </w:r>
      <w:r>
        <w:rPr>
          <w:rFonts w:hint="eastAsia" w:ascii="黑体" w:hAnsi="黑体" w:eastAsia="黑体" w:cs="黑体"/>
          <w:sz w:val="18"/>
          <w:szCs w:val="18"/>
        </w:rPr>
        <w:br w:type="textWrapping"/>
      </w:r>
      <w:r>
        <w:rPr>
          <w:rFonts w:hint="eastAsia" w:ascii="黑体" w:hAnsi="黑体" w:eastAsia="黑体" w:cs="黑体"/>
          <w:sz w:val="18"/>
          <w:szCs w:val="18"/>
        </w:rPr>
        <w:t>A.没有空气调节的地方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B.酷热并潮湿的环境</w:t>
      </w:r>
      <w:r>
        <w:rPr>
          <w:rFonts w:hint="eastAsia" w:ascii="黑体" w:hAnsi="黑体" w:eastAsia="黑体" w:cs="黑体"/>
          <w:sz w:val="18"/>
          <w:szCs w:val="18"/>
        </w:rPr>
        <w:br w:type="textWrapping"/>
      </w:r>
      <w:r>
        <w:rPr>
          <w:rFonts w:hint="eastAsia" w:ascii="黑体" w:hAnsi="黑体" w:eastAsia="黑体" w:cs="黑体"/>
          <w:sz w:val="18"/>
          <w:szCs w:val="18"/>
        </w:rPr>
        <w:t>C.干燥的地方</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306/312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发生交通事故，有人被压在车轮或货物下时，错误的救援方法是（）。</w:t>
      </w:r>
      <w:r>
        <w:rPr>
          <w:rFonts w:hint="eastAsia" w:ascii="黑体" w:hAnsi="黑体" w:eastAsia="黑体" w:cs="黑体"/>
          <w:sz w:val="18"/>
          <w:szCs w:val="18"/>
        </w:rPr>
        <w:br w:type="textWrapping"/>
      </w:r>
      <w:r>
        <w:rPr>
          <w:rFonts w:hint="eastAsia" w:ascii="黑体" w:hAnsi="黑体" w:eastAsia="黑体" w:cs="黑体"/>
          <w:sz w:val="18"/>
          <w:szCs w:val="18"/>
        </w:rPr>
        <w:t>A.设法抬升车辆或搬走货物</w:t>
      </w:r>
      <w:r>
        <w:rPr>
          <w:rFonts w:hint="eastAsia" w:ascii="黑体" w:hAnsi="黑体" w:eastAsia="黑体" w:cs="黑体"/>
          <w:sz w:val="18"/>
          <w:szCs w:val="18"/>
        </w:rPr>
        <w:br w:type="textWrapping"/>
      </w:r>
      <w:r>
        <w:rPr>
          <w:rFonts w:hint="eastAsia" w:ascii="黑体" w:hAnsi="黑体" w:eastAsia="黑体" w:cs="黑体"/>
          <w:sz w:val="18"/>
          <w:szCs w:val="18"/>
        </w:rPr>
        <w:t>B.拨打急救电话</w:t>
      </w:r>
      <w:r>
        <w:rPr>
          <w:rFonts w:hint="eastAsia" w:ascii="黑体" w:hAnsi="黑体" w:eastAsia="黑体" w:cs="黑体"/>
          <w:sz w:val="18"/>
          <w:szCs w:val="18"/>
        </w:rPr>
        <w:br w:type="textWrapping"/>
      </w:r>
      <w:r>
        <w:rPr>
          <w:rFonts w:hint="eastAsia" w:ascii="黑体" w:hAnsi="黑体" w:eastAsia="黑体" w:cs="黑体"/>
          <w:sz w:val="18"/>
          <w:szCs w:val="18"/>
          <w:highlight w:val="yellow"/>
        </w:rPr>
        <w:t>C.拉拽伤者的肢体</w:t>
      </w:r>
      <w:r>
        <w:rPr>
          <w:rFonts w:hint="eastAsia" w:ascii="黑体" w:hAnsi="黑体" w:eastAsia="黑体" w:cs="黑体"/>
          <w:sz w:val="18"/>
          <w:szCs w:val="18"/>
          <w:highlight w:val="yellow"/>
        </w:rPr>
        <w:br w:type="textWrapping"/>
      </w:r>
      <w:r>
        <w:rPr>
          <w:rFonts w:hint="eastAsia" w:ascii="黑体" w:hAnsi="黑体" w:eastAsia="黑体" w:cs="黑体"/>
          <w:sz w:val="18"/>
          <w:szCs w:val="18"/>
        </w:rPr>
        <w:t>正确答案：C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307/312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防止静电的主要措施是（）。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A.接地</w:t>
      </w:r>
      <w:r>
        <w:rPr>
          <w:rFonts w:hint="eastAsia" w:ascii="黑体" w:hAnsi="黑体" w:eastAsia="黑体" w:cs="黑体"/>
          <w:sz w:val="18"/>
          <w:szCs w:val="18"/>
        </w:rPr>
        <w:br w:type="textWrapping"/>
      </w:r>
      <w:r>
        <w:rPr>
          <w:rFonts w:hint="eastAsia" w:ascii="黑体" w:hAnsi="黑体" w:eastAsia="黑体" w:cs="黑体"/>
          <w:sz w:val="18"/>
          <w:szCs w:val="18"/>
        </w:rPr>
        <w:t>B.通风</w:t>
      </w:r>
      <w:r>
        <w:rPr>
          <w:rFonts w:hint="eastAsia" w:ascii="黑体" w:hAnsi="黑体" w:eastAsia="黑体" w:cs="黑体"/>
          <w:sz w:val="18"/>
          <w:szCs w:val="18"/>
        </w:rPr>
        <w:br w:type="textWrapping"/>
      </w:r>
      <w:r>
        <w:rPr>
          <w:rFonts w:hint="eastAsia" w:ascii="黑体" w:hAnsi="黑体" w:eastAsia="黑体" w:cs="黑体"/>
          <w:sz w:val="18"/>
          <w:szCs w:val="18"/>
        </w:rPr>
        <w:t>C.防潮</w:t>
      </w:r>
      <w:r>
        <w:rPr>
          <w:rFonts w:hint="eastAsia" w:ascii="黑体" w:hAnsi="黑体" w:eastAsia="黑体" w:cs="黑体"/>
          <w:sz w:val="18"/>
          <w:szCs w:val="18"/>
        </w:rPr>
        <w:br w:type="textWrapping"/>
      </w:r>
      <w:r>
        <w:rPr>
          <w:rFonts w:hint="eastAsia" w:ascii="黑体" w:hAnsi="黑体" w:eastAsia="黑体" w:cs="黑体"/>
          <w:sz w:val="18"/>
          <w:szCs w:val="18"/>
        </w:rPr>
        <w:t>正确答案：A</w:t>
      </w:r>
    </w:p>
    <w:p w14:paraId="4957DAFF">
      <w:pPr>
        <w:spacing w:line="240" w:lineRule="exact"/>
        <w:rPr>
          <w:rFonts w:ascii="黑体" w:hAnsi="黑体" w:eastAsia="黑体" w:cs="黑体"/>
          <w:sz w:val="18"/>
          <w:szCs w:val="18"/>
        </w:rPr>
      </w:pPr>
      <w:r>
        <w:rPr>
          <w:rFonts w:hint="eastAsia" w:ascii="黑体" w:hAnsi="黑体" w:eastAsia="黑体" w:cs="黑体"/>
          <w:sz w:val="18"/>
          <w:szCs w:val="18"/>
        </w:rPr>
        <w:br w:type="textWrapping"/>
      </w:r>
      <w:r>
        <w:rPr>
          <w:rFonts w:hint="eastAsia" w:ascii="黑体" w:hAnsi="黑体" w:eastAsia="黑体" w:cs="黑体"/>
          <w:sz w:val="18"/>
          <w:szCs w:val="18"/>
        </w:rPr>
        <w:t>308/312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电热毯在使用时，错误的行为是（）。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A.电热毯可以用水揉搓洗涤</w:t>
      </w:r>
      <w:r>
        <w:rPr>
          <w:rFonts w:hint="eastAsia" w:ascii="黑体" w:hAnsi="黑体" w:eastAsia="黑体" w:cs="黑体"/>
          <w:sz w:val="18"/>
          <w:szCs w:val="18"/>
        </w:rPr>
        <w:br w:type="textWrapping"/>
      </w:r>
      <w:r>
        <w:rPr>
          <w:rFonts w:hint="eastAsia" w:ascii="黑体" w:hAnsi="黑体" w:eastAsia="黑体" w:cs="黑体"/>
          <w:sz w:val="18"/>
          <w:szCs w:val="18"/>
        </w:rPr>
        <w:t>B.离家外出或停电时，必须拔下电源线插头</w:t>
      </w:r>
      <w:r>
        <w:rPr>
          <w:rFonts w:hint="eastAsia" w:ascii="黑体" w:hAnsi="黑体" w:eastAsia="黑体" w:cs="黑体"/>
          <w:sz w:val="18"/>
          <w:szCs w:val="18"/>
        </w:rPr>
        <w:br w:type="textWrapping"/>
      </w:r>
      <w:r>
        <w:rPr>
          <w:rFonts w:hint="eastAsia" w:ascii="黑体" w:hAnsi="黑体" w:eastAsia="黑体" w:cs="黑体"/>
          <w:sz w:val="18"/>
          <w:szCs w:val="18"/>
          <w:highlight w:val="yellow"/>
        </w:rPr>
        <w:t>C.直接铺在与身体直接接触的那一层</w:t>
      </w:r>
      <w:r>
        <w:rPr>
          <w:rFonts w:hint="eastAsia" w:ascii="黑体" w:hAnsi="黑体" w:eastAsia="黑体" w:cs="黑体"/>
          <w:sz w:val="18"/>
          <w:szCs w:val="18"/>
        </w:rPr>
        <w:br w:type="textWrapping"/>
      </w:r>
      <w:r>
        <w:rPr>
          <w:rFonts w:hint="eastAsia" w:ascii="黑体" w:hAnsi="黑体" w:eastAsia="黑体" w:cs="黑体"/>
          <w:sz w:val="18"/>
          <w:szCs w:val="18"/>
        </w:rPr>
        <w:t>D.不能将电热毯铺在有尖锐凸起物的物体上使用</w:t>
      </w:r>
      <w:r>
        <w:rPr>
          <w:rFonts w:hint="eastAsia" w:ascii="黑体" w:hAnsi="黑体" w:eastAsia="黑体" w:cs="黑体"/>
          <w:sz w:val="18"/>
          <w:szCs w:val="18"/>
        </w:rPr>
        <w:br w:type="textWrapping"/>
      </w:r>
      <w:r>
        <w:rPr>
          <w:rFonts w:hint="eastAsia" w:ascii="黑体" w:hAnsi="黑体" w:eastAsia="黑体" w:cs="黑体"/>
          <w:sz w:val="18"/>
          <w:szCs w:val="18"/>
        </w:rPr>
        <w:t>正确答案：A,C</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309/312</w:t>
      </w:r>
      <w:r>
        <w:rPr>
          <w:rFonts w:hint="eastAsia" w:ascii="黑体" w:hAnsi="黑体" w:eastAsia="黑体" w:cs="黑体"/>
          <w:sz w:val="18"/>
          <w:szCs w:val="18"/>
        </w:rPr>
        <w:br w:type="textWrapping"/>
      </w:r>
      <w:r>
        <w:rPr>
          <w:rFonts w:hint="eastAsia" w:ascii="黑体" w:hAnsi="黑体" w:eastAsia="黑体" w:cs="黑体"/>
          <w:sz w:val="18"/>
          <w:szCs w:val="18"/>
        </w:rPr>
        <w:t>多选题</w:t>
      </w:r>
      <w:r>
        <w:rPr>
          <w:rFonts w:hint="eastAsia" w:ascii="黑体" w:hAnsi="黑体" w:eastAsia="黑体" w:cs="黑体"/>
          <w:sz w:val="18"/>
          <w:szCs w:val="18"/>
        </w:rPr>
        <w:br w:type="textWrapping"/>
      </w:r>
      <w:r>
        <w:rPr>
          <w:rFonts w:hint="eastAsia" w:ascii="黑体" w:hAnsi="黑体" w:eastAsia="黑体" w:cs="黑体"/>
          <w:sz w:val="18"/>
          <w:szCs w:val="18"/>
        </w:rPr>
        <w:t>使用高压锅之前，首先要检查（）。</w:t>
      </w:r>
      <w:r>
        <w:rPr>
          <w:rFonts w:hint="eastAsia" w:ascii="黑体" w:hAnsi="黑体" w:eastAsia="黑体" w:cs="黑体"/>
          <w:sz w:val="18"/>
          <w:szCs w:val="18"/>
        </w:rPr>
        <w:br w:type="textWrapping"/>
      </w:r>
      <w:r>
        <w:rPr>
          <w:rFonts w:hint="eastAsia" w:ascii="黑体" w:hAnsi="黑体" w:eastAsia="黑体" w:cs="黑体"/>
          <w:sz w:val="18"/>
          <w:szCs w:val="18"/>
        </w:rPr>
        <w:t>A.锅内是否有异味</w:t>
      </w:r>
      <w:r>
        <w:rPr>
          <w:rFonts w:hint="eastAsia" w:ascii="黑体" w:hAnsi="黑体" w:eastAsia="黑体" w:cs="黑体"/>
          <w:sz w:val="18"/>
          <w:szCs w:val="18"/>
        </w:rPr>
        <w:br w:type="textWrapping"/>
      </w:r>
      <w:r>
        <w:rPr>
          <w:rFonts w:hint="eastAsia" w:ascii="黑体" w:hAnsi="黑体" w:eastAsia="黑体" w:cs="黑体"/>
          <w:sz w:val="18"/>
          <w:szCs w:val="18"/>
        </w:rPr>
        <w:t>B.容量是否够大</w:t>
      </w:r>
      <w:r>
        <w:rPr>
          <w:rFonts w:hint="eastAsia" w:ascii="黑体" w:hAnsi="黑体" w:eastAsia="黑体" w:cs="黑体"/>
          <w:sz w:val="18"/>
          <w:szCs w:val="18"/>
        </w:rPr>
        <w:br w:type="textWrapping"/>
      </w:r>
      <w:r>
        <w:rPr>
          <w:rFonts w:hint="eastAsia" w:ascii="黑体" w:hAnsi="黑体" w:eastAsia="黑体" w:cs="黑体"/>
          <w:sz w:val="18"/>
          <w:szCs w:val="18"/>
          <w:highlight w:val="yellow"/>
        </w:rPr>
        <w:t>C.锅盖的通气孔是否通畅</w:t>
      </w:r>
      <w:r>
        <w:rPr>
          <w:rFonts w:hint="eastAsia" w:ascii="黑体" w:hAnsi="黑体" w:eastAsia="黑体" w:cs="黑体"/>
          <w:sz w:val="18"/>
          <w:szCs w:val="18"/>
          <w:highlight w:val="yellow"/>
        </w:rPr>
        <w:br w:type="textWrapping"/>
      </w:r>
      <w:r>
        <w:rPr>
          <w:rFonts w:hint="eastAsia" w:ascii="黑体" w:hAnsi="黑体" w:eastAsia="黑体" w:cs="黑体"/>
          <w:sz w:val="18"/>
          <w:szCs w:val="18"/>
          <w:highlight w:val="yellow"/>
        </w:rPr>
        <w:t>D.安全阀是否完好无损</w:t>
      </w:r>
      <w:r>
        <w:rPr>
          <w:rFonts w:hint="eastAsia" w:ascii="黑体" w:hAnsi="黑体" w:eastAsia="黑体" w:cs="黑体"/>
          <w:sz w:val="18"/>
          <w:szCs w:val="18"/>
        </w:rPr>
        <w:br w:type="textWrapping"/>
      </w:r>
      <w:r>
        <w:rPr>
          <w:rFonts w:hint="eastAsia" w:ascii="黑体" w:hAnsi="黑体" w:eastAsia="黑体" w:cs="黑体"/>
          <w:sz w:val="18"/>
          <w:szCs w:val="18"/>
        </w:rPr>
        <w:t>正确答案：C,D</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310/312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发现食物中毒后，最有效的应急措施是（）。</w:t>
      </w:r>
      <w:r>
        <w:rPr>
          <w:rFonts w:hint="eastAsia" w:ascii="黑体" w:hAnsi="黑体" w:eastAsia="黑体" w:cs="黑体"/>
          <w:sz w:val="18"/>
          <w:szCs w:val="18"/>
        </w:rPr>
        <w:br w:type="textWrapping"/>
      </w:r>
      <w:r>
        <w:rPr>
          <w:rFonts w:hint="eastAsia" w:ascii="黑体" w:hAnsi="黑体" w:eastAsia="黑体" w:cs="黑体"/>
          <w:sz w:val="18"/>
          <w:szCs w:val="18"/>
          <w:highlight w:val="yellow"/>
        </w:rPr>
        <w:t>A.催吐</w:t>
      </w:r>
      <w:r>
        <w:rPr>
          <w:rFonts w:hint="eastAsia" w:ascii="黑体" w:hAnsi="黑体" w:eastAsia="黑体" w:cs="黑体"/>
          <w:sz w:val="18"/>
          <w:szCs w:val="18"/>
        </w:rPr>
        <w:br w:type="textWrapping"/>
      </w:r>
      <w:r>
        <w:rPr>
          <w:rFonts w:hint="eastAsia" w:ascii="黑体" w:hAnsi="黑体" w:eastAsia="黑体" w:cs="黑体"/>
          <w:sz w:val="18"/>
          <w:szCs w:val="18"/>
        </w:rPr>
        <w:t>B.休息</w:t>
      </w:r>
      <w:r>
        <w:rPr>
          <w:rFonts w:hint="eastAsia" w:ascii="黑体" w:hAnsi="黑体" w:eastAsia="黑体" w:cs="黑体"/>
          <w:sz w:val="18"/>
          <w:szCs w:val="18"/>
        </w:rPr>
        <w:br w:type="textWrapping"/>
      </w:r>
      <w:r>
        <w:rPr>
          <w:rFonts w:hint="eastAsia" w:ascii="黑体" w:hAnsi="黑体" w:eastAsia="黑体" w:cs="黑体"/>
          <w:sz w:val="18"/>
          <w:szCs w:val="18"/>
        </w:rPr>
        <w:t>C.呼救</w:t>
      </w:r>
      <w:r>
        <w:rPr>
          <w:rFonts w:hint="eastAsia" w:ascii="黑体" w:hAnsi="黑体" w:eastAsia="黑体" w:cs="黑体"/>
          <w:sz w:val="18"/>
          <w:szCs w:val="18"/>
        </w:rPr>
        <w:br w:type="textWrapping"/>
      </w:r>
      <w:r>
        <w:rPr>
          <w:rFonts w:hint="eastAsia" w:ascii="黑体" w:hAnsi="黑体" w:eastAsia="黑体" w:cs="黑体"/>
          <w:sz w:val="18"/>
          <w:szCs w:val="18"/>
        </w:rPr>
        <w:t>正确答案：A</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311/312</w:t>
      </w:r>
      <w:r>
        <w:rPr>
          <w:rFonts w:hint="eastAsia" w:ascii="黑体" w:hAnsi="黑体" w:eastAsia="黑体" w:cs="黑体"/>
          <w:sz w:val="18"/>
          <w:szCs w:val="18"/>
        </w:rPr>
        <w:br w:type="textWrapping"/>
      </w:r>
      <w:r>
        <w:rPr>
          <w:rFonts w:hint="eastAsia" w:ascii="黑体" w:hAnsi="黑体" w:eastAsia="黑体" w:cs="黑体"/>
          <w:sz w:val="18"/>
          <w:szCs w:val="18"/>
        </w:rPr>
        <w:t>判断题</w:t>
      </w:r>
      <w:r>
        <w:rPr>
          <w:rFonts w:hint="eastAsia" w:ascii="黑体" w:hAnsi="黑体" w:eastAsia="黑体" w:cs="黑体"/>
          <w:sz w:val="18"/>
          <w:szCs w:val="18"/>
        </w:rPr>
        <w:br w:type="textWrapping"/>
      </w:r>
      <w:r>
        <w:rPr>
          <w:rFonts w:hint="eastAsia" w:ascii="黑体" w:hAnsi="黑体" w:eastAsia="黑体" w:cs="黑体"/>
          <w:sz w:val="18"/>
          <w:szCs w:val="18"/>
        </w:rPr>
        <w:t>每个工人原则上可以允许操作多种型号设备。</w:t>
      </w:r>
      <w:r>
        <w:rPr>
          <w:rFonts w:hint="eastAsia" w:ascii="黑体" w:hAnsi="黑体" w:eastAsia="黑体" w:cs="黑体"/>
          <w:sz w:val="18"/>
          <w:szCs w:val="18"/>
        </w:rPr>
        <w:br w:type="textWrapping"/>
      </w:r>
      <w:r>
        <w:rPr>
          <w:rFonts w:hint="eastAsia" w:ascii="黑体" w:hAnsi="黑体" w:eastAsia="黑体" w:cs="黑体"/>
          <w:sz w:val="18"/>
          <w:szCs w:val="18"/>
        </w:rPr>
        <w:t>A.对</w:t>
      </w:r>
      <w:r>
        <w:rPr>
          <w:rFonts w:hint="eastAsia" w:ascii="黑体" w:hAnsi="黑体" w:eastAsia="黑体" w:cs="黑体"/>
          <w:sz w:val="18"/>
          <w:szCs w:val="18"/>
        </w:rPr>
        <w:br w:type="textWrapping"/>
      </w:r>
      <w:r>
        <w:rPr>
          <w:rFonts w:hint="eastAsia" w:ascii="黑体" w:hAnsi="黑体" w:eastAsia="黑体" w:cs="黑体"/>
          <w:sz w:val="18"/>
          <w:szCs w:val="18"/>
          <w:highlight w:val="yellow"/>
        </w:rPr>
        <w:t>B.错</w:t>
      </w:r>
      <w:r>
        <w:rPr>
          <w:rFonts w:hint="eastAsia" w:ascii="黑体" w:hAnsi="黑体" w:eastAsia="黑体" w:cs="黑体"/>
          <w:sz w:val="18"/>
          <w:szCs w:val="18"/>
        </w:rPr>
        <w:br w:type="textWrapping"/>
      </w:r>
      <w:r>
        <w:rPr>
          <w:rFonts w:hint="eastAsia" w:ascii="黑体" w:hAnsi="黑体" w:eastAsia="黑体" w:cs="黑体"/>
          <w:sz w:val="18"/>
          <w:szCs w:val="18"/>
        </w:rPr>
        <w:t>正确答案：B</w:t>
      </w:r>
      <w:r>
        <w:rPr>
          <w:rFonts w:hint="eastAsia" w:ascii="黑体" w:hAnsi="黑体" w:eastAsia="黑体" w:cs="黑体"/>
          <w:sz w:val="18"/>
          <w:szCs w:val="18"/>
        </w:rPr>
        <w:br w:type="textWrapping"/>
      </w:r>
      <w:r>
        <w:rPr>
          <w:rFonts w:hint="eastAsia" w:ascii="黑体" w:hAnsi="黑体" w:eastAsia="黑体" w:cs="黑体"/>
          <w:sz w:val="18"/>
          <w:szCs w:val="18"/>
        </w:rPr>
        <w:br w:type="textWrapping"/>
      </w:r>
      <w:r>
        <w:rPr>
          <w:rFonts w:hint="eastAsia" w:ascii="黑体" w:hAnsi="黑体" w:eastAsia="黑体" w:cs="黑体"/>
          <w:sz w:val="18"/>
          <w:szCs w:val="18"/>
        </w:rPr>
        <w:t>312/312</w:t>
      </w:r>
      <w:r>
        <w:rPr>
          <w:rFonts w:hint="eastAsia" w:ascii="黑体" w:hAnsi="黑体" w:eastAsia="黑体" w:cs="黑体"/>
          <w:sz w:val="18"/>
          <w:szCs w:val="18"/>
        </w:rPr>
        <w:br w:type="textWrapping"/>
      </w:r>
      <w:r>
        <w:rPr>
          <w:rFonts w:hint="eastAsia" w:ascii="黑体" w:hAnsi="黑体" w:eastAsia="黑体" w:cs="黑体"/>
          <w:sz w:val="18"/>
          <w:szCs w:val="18"/>
        </w:rPr>
        <w:t>单选题</w:t>
      </w:r>
      <w:r>
        <w:rPr>
          <w:rFonts w:hint="eastAsia" w:ascii="黑体" w:hAnsi="黑体" w:eastAsia="黑体" w:cs="黑体"/>
          <w:sz w:val="18"/>
          <w:szCs w:val="18"/>
        </w:rPr>
        <w:br w:type="textWrapping"/>
      </w:r>
      <w:r>
        <w:rPr>
          <w:rFonts w:hint="eastAsia" w:ascii="黑体" w:hAnsi="黑体" w:eastAsia="黑体" w:cs="黑体"/>
          <w:sz w:val="18"/>
          <w:szCs w:val="18"/>
        </w:rPr>
        <w:t>在商场、影剧院、体育馆（场）、机场等人员密集的公共场所，遇到地震时，错误的做法是（）。</w:t>
      </w:r>
      <w:r>
        <w:rPr>
          <w:rFonts w:hint="eastAsia" w:ascii="黑体" w:hAnsi="黑体" w:eastAsia="黑体" w:cs="黑体"/>
          <w:sz w:val="18"/>
          <w:szCs w:val="18"/>
        </w:rPr>
        <w:br w:type="textWrapping"/>
      </w:r>
      <w:r>
        <w:rPr>
          <w:rFonts w:hint="eastAsia" w:ascii="黑体" w:hAnsi="黑体" w:eastAsia="黑体" w:cs="黑体"/>
          <w:sz w:val="18"/>
          <w:szCs w:val="18"/>
        </w:rPr>
        <w:t>A.蹲在立柱旁边，内承重墙的墙根、墙角，或者迅速进入安全区内</w:t>
      </w:r>
      <w:r>
        <w:rPr>
          <w:rFonts w:hint="eastAsia" w:ascii="黑体" w:hAnsi="黑体" w:eastAsia="黑体" w:cs="黑体"/>
          <w:sz w:val="18"/>
          <w:szCs w:val="18"/>
        </w:rPr>
        <w:br w:type="textWrapping"/>
      </w:r>
      <w:r>
        <w:rPr>
          <w:rFonts w:hint="eastAsia" w:ascii="黑体" w:hAnsi="黑体" w:eastAsia="黑体" w:cs="黑体"/>
          <w:sz w:val="18"/>
          <w:szCs w:val="18"/>
        </w:rPr>
        <w:t>B.注意用背包等物品或手保护头部</w:t>
      </w:r>
      <w:r>
        <w:rPr>
          <w:rFonts w:hint="eastAsia" w:ascii="黑体" w:hAnsi="黑体" w:eastAsia="黑体" w:cs="黑体"/>
          <w:sz w:val="18"/>
          <w:szCs w:val="18"/>
        </w:rPr>
        <w:br w:type="textWrapping"/>
      </w:r>
      <w:r>
        <w:rPr>
          <w:rFonts w:hint="eastAsia" w:ascii="黑体" w:hAnsi="黑体" w:eastAsia="黑体" w:cs="黑体"/>
          <w:sz w:val="18"/>
          <w:szCs w:val="18"/>
          <w:highlight w:val="yellow"/>
        </w:rPr>
        <w:t>C.快速一起拥向楼梯、出口逃生</w:t>
      </w:r>
      <w:r>
        <w:rPr>
          <w:rFonts w:hint="eastAsia" w:ascii="黑体" w:hAnsi="黑体" w:eastAsia="黑体" w:cs="黑体"/>
          <w:sz w:val="18"/>
          <w:szCs w:val="18"/>
        </w:rPr>
        <w:br w:type="textWrapping"/>
      </w:r>
      <w:r>
        <w:rPr>
          <w:rFonts w:hint="eastAsia" w:ascii="黑体" w:hAnsi="黑体" w:eastAsia="黑体" w:cs="黑体"/>
          <w:sz w:val="18"/>
          <w:szCs w:val="18"/>
        </w:rPr>
        <w:t>正确答案：C</w:t>
      </w:r>
    </w:p>
    <w:p w14:paraId="58A12D28">
      <w:pPr>
        <w:widowControl/>
        <w:spacing w:line="240" w:lineRule="exact"/>
        <w:ind w:firstLine="361" w:firstLineChars="200"/>
        <w:jc w:val="left"/>
        <w:rPr>
          <w:rFonts w:ascii="黑体" w:hAnsi="黑体" w:eastAsia="黑体" w:cs="黑体"/>
          <w:b/>
          <w:bCs/>
          <w:color w:val="FF0000"/>
          <w:kern w:val="0"/>
          <w:sz w:val="18"/>
          <w:szCs w:val="18"/>
        </w:rPr>
      </w:pPr>
      <w:r>
        <w:rPr>
          <w:rFonts w:hint="eastAsia" w:ascii="黑体" w:hAnsi="黑体" w:eastAsia="黑体" w:cs="黑体"/>
          <w:b/>
          <w:bCs/>
          <w:color w:val="FF0000"/>
          <w:kern w:val="0"/>
          <w:sz w:val="18"/>
          <w:szCs w:val="18"/>
        </w:rPr>
        <w:t>第二部分</w:t>
      </w:r>
    </w:p>
    <w:p w14:paraId="081964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1.在空气不流通的狭小地方使用二氧化碳灭火器可能造成的危险是（B）。</w:t>
      </w:r>
    </w:p>
    <w:p w14:paraId="2CA830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A.中毒B.缺氧C.爆炸</w:t>
      </w:r>
    </w:p>
    <w:p w14:paraId="145586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2.火场逃生的原则是（C）。</w:t>
      </w:r>
    </w:p>
    <w:p w14:paraId="7DDE40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A.保护公共财产B.抢救个人财物C.安全撤离、救助结合</w:t>
      </w:r>
    </w:p>
    <w:p w14:paraId="6EE47B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3.传染病的传播和流行必须具备传染源、传播途径和（B）3个环节。</w:t>
      </w:r>
    </w:p>
    <w:p w14:paraId="18B434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A.传播方式B.易感者C.接触性传播</w:t>
      </w:r>
    </w:p>
    <w:p w14:paraId="402FAC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4.如果触电者心跳停止，有呼吸，应立即对触电者施行（B）急救。</w:t>
      </w:r>
    </w:p>
    <w:p w14:paraId="141803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A.仰卧压胸法B.胸外心脏按压法C.俯卧压背法</w:t>
      </w:r>
    </w:p>
    <w:p w14:paraId="73EB3B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5.关于大风天出行，下列说法不正确的是（A）。</w:t>
      </w:r>
    </w:p>
    <w:p w14:paraId="360C64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A.为避风，尽量贴着广告牌或大树下行走</w:t>
      </w:r>
    </w:p>
    <w:p w14:paraId="0787DB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B.经过建筑物或楼房时，如果窗户没关，要远远避开</w:t>
      </w:r>
    </w:p>
    <w:p w14:paraId="3D57FE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C.尽量减少外出</w:t>
      </w:r>
    </w:p>
    <w:p w14:paraId="1FA621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6.进入加油站加油时，不可以（A）。</w:t>
      </w:r>
    </w:p>
    <w:p w14:paraId="4717C8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A.站内吸烟B.站内使用手机C.站内交谈D.加油时不熄火</w:t>
      </w:r>
    </w:p>
    <w:p w14:paraId="48BC8D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7.抢救烧伤人员时，不应把创伤面的水疱弄破，是为了避免（B）。</w:t>
      </w:r>
    </w:p>
    <w:p w14:paraId="50AA3E8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A.身体着凉B.创面感染C.留下疤痕</w:t>
      </w:r>
    </w:p>
    <w:p w14:paraId="12EA80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8.洪水来得太快，已经来不及转移时，应（C）。</w:t>
      </w:r>
    </w:p>
    <w:p w14:paraId="5E55A8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A.全力游水转移B.大声呼救C.立即爬上屋顶、大树、高墙，做暂时避险，等待援救</w:t>
      </w:r>
    </w:p>
    <w:p w14:paraId="15FA6F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9.下列不属于我国安全生产单行法律的是（C）。</w:t>
      </w:r>
    </w:p>
    <w:p w14:paraId="3AD6B5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A.《消防法》B.《矿山安全法》C.《劳动合同法》</w:t>
      </w:r>
    </w:p>
    <w:p w14:paraId="066946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10.公众发现、捡拾的无主危险化学品，由（C）接收。</w:t>
      </w:r>
    </w:p>
    <w:p w14:paraId="795269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A.应急管理部门B.消防救援机构C.公安机关</w:t>
      </w:r>
    </w:p>
    <w:p w14:paraId="06F8ED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11.依据《道路交通安全法》的规定，对道路交通安全违法行为行政处罚的种类有（BCD）。</w:t>
      </w:r>
    </w:p>
    <w:p w14:paraId="3677A2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A.责令学习交通法规B.警告、罚款C.暂扣或者吊销机动车驾驶证D.拘留</w:t>
      </w:r>
    </w:p>
    <w:p w14:paraId="638A05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12.易燃易爆场所应穿（A）。</w:t>
      </w:r>
    </w:p>
    <w:p w14:paraId="3C43AF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A.防静电工作服B.化纤工作服C.一般防护服</w:t>
      </w:r>
    </w:p>
    <w:p w14:paraId="68677E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13.国家对严重危及生产安全的工艺、设备实行（C）制度。</w:t>
      </w:r>
    </w:p>
    <w:p w14:paraId="13427E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A.审批B.登记C.淘汰</w:t>
      </w:r>
    </w:p>
    <w:p w14:paraId="63572A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14.灭火器压力表用红、黄、绿三种颜色表示压力情况，当指针指在绿色区域时表示（A）。</w:t>
      </w:r>
    </w:p>
    <w:p w14:paraId="71AED62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A.压力正常B.压力偏低C.压力偏高</w:t>
      </w:r>
    </w:p>
    <w:p w14:paraId="1ACBE4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15.急性呼吸道异物堵塞急救时应采取的方法是（C）。</w:t>
      </w:r>
    </w:p>
    <w:p w14:paraId="643856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A.拍打窒息者背部B.将手指伸进口腔咽喉排除异物C.海姆立克急救法</w:t>
      </w:r>
    </w:p>
    <w:p w14:paraId="5F79C9C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16.扑灭精密仪器火灾时，一般用的灭火器为（A）。</w:t>
      </w:r>
    </w:p>
    <w:p w14:paraId="452D21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A.二氧化碳灭火器B.泡沫灭火器C.干粉灭火器</w:t>
      </w:r>
    </w:p>
    <w:p w14:paraId="0DF02A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17.特种劳动防护用品安全标志采用的字母为（A）。</w:t>
      </w:r>
    </w:p>
    <w:p w14:paraId="4C58E7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A.“LA”B.“EX”C.“TZ”</w:t>
      </w:r>
    </w:p>
    <w:p w14:paraId="2DA5C8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18.劳动者被诊断患有职业病，但用人单位没有依法参加工伤保险的，其医疗和生活保障由（A）承担。</w:t>
      </w:r>
    </w:p>
    <w:p w14:paraId="22E6A2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A.用人单位B.劳动者C.用人单位与劳动者</w:t>
      </w:r>
    </w:p>
    <w:p w14:paraId="4DA83F5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19.消防车前往执行火灾扑救和抢险救援任务时，其他车辆和行人（B）。</w:t>
      </w:r>
    </w:p>
    <w:p w14:paraId="66F4A3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A.继续按原路行走B.必须让行C.可不理睬</w:t>
      </w:r>
    </w:p>
    <w:p w14:paraId="7F98F4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20.常用应急电话中120是（B）。</w:t>
      </w:r>
    </w:p>
    <w:p w14:paraId="275F1A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A.水上遇险求救电话B.医疗急救指挥中心电话C.森林防火报警电话</w:t>
      </w:r>
    </w:p>
    <w:p w14:paraId="4994CB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21.安全规章制度建设的原则包括（CD）。</w:t>
      </w:r>
    </w:p>
    <w:p w14:paraId="02C05D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A.主要负责人负责的原则B.责任连带的原则C.规范化和标准化原则D.系统性原则</w:t>
      </w:r>
    </w:p>
    <w:p w14:paraId="25F9B3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22.下列关于现代大型城市综合体火灾风险的描述中，错误的是（B）。</w:t>
      </w:r>
    </w:p>
    <w:p w14:paraId="54B11B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A.人员聚集，空间复杂，疏散救助相当困难B.火灾荷载小，火势蔓延速度慢</w:t>
      </w:r>
    </w:p>
    <w:p w14:paraId="5FB273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C.用火、用电设备多，火灾发生的几率高</w:t>
      </w:r>
    </w:p>
    <w:p w14:paraId="60E7D6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23.当逃离危险的火灾现场时，应将身后的房门（A）。</w:t>
      </w:r>
    </w:p>
    <w:p w14:paraId="359ED1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A.关闭B.敞开C.保持随意状态</w:t>
      </w:r>
    </w:p>
    <w:p w14:paraId="50D540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24.经常看到的食品包装上标注“QS”标志，此标志代表（A）。</w:t>
      </w:r>
    </w:p>
    <w:p w14:paraId="3549C4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A.质量安全B.环保卫生C.产品保质期</w:t>
      </w:r>
    </w:p>
    <w:p w14:paraId="6316AB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25.生产经营单位的从业人员有权了解其作业场所和工作岗位存在的危险因素、防范措施及（C）。</w:t>
      </w:r>
    </w:p>
    <w:p w14:paraId="497CB2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A.安全技术措施B.安全投入资金情况C.事故应急措施</w:t>
      </w:r>
    </w:p>
    <w:p w14:paraId="1F145F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26.呼吸防护用品的密合型面罩可分为全面罩和（C）两类。</w:t>
      </w:r>
    </w:p>
    <w:p w14:paraId="519876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A.过滤罩B.呼吸罩C.半面罩</w:t>
      </w:r>
    </w:p>
    <w:p w14:paraId="1EFEDA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27.在游泳时肌肉抽筋，采取自救方式错误的是（C）。</w:t>
      </w:r>
    </w:p>
    <w:p w14:paraId="700A7E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A.头后仰B.尽量使口鼻露出水面C.努力挣扎</w:t>
      </w:r>
    </w:p>
    <w:p w14:paraId="4122F0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28.安全生产许可证有效期为（B）年。</w:t>
      </w:r>
    </w:p>
    <w:p w14:paraId="4152CB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 B.3 C.5</w:t>
      </w:r>
    </w:p>
    <w:p w14:paraId="012961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29.氢气泄漏时，易在屋（A）聚集。</w:t>
      </w:r>
    </w:p>
    <w:p w14:paraId="5A5946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A.顶B.中C.底</w:t>
      </w:r>
    </w:p>
    <w:p w14:paraId="2AA012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30.不慎落水时，落水者应如何配合救助者，下列说法不正确的是（B）。</w:t>
      </w:r>
    </w:p>
    <w:p w14:paraId="502129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A.观察救助者扔过来的救生物品，迅速靠上去</w:t>
      </w:r>
    </w:p>
    <w:p w14:paraId="78BB17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B.紧紧抱住救助者</w:t>
      </w:r>
    </w:p>
    <w:p w14:paraId="1AC3A1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C.当救助者游到自己的身边时，不要乱打水，蹬水</w:t>
      </w:r>
    </w:p>
    <w:p w14:paraId="616A92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31.综合安全管理制度包括（BC）。</w:t>
      </w:r>
    </w:p>
    <w:p w14:paraId="024BAE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A.安全生产责任制</w:t>
      </w:r>
    </w:p>
    <w:p w14:paraId="070FAF6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B.安全设施和费用管理制度</w:t>
      </w:r>
    </w:p>
    <w:p w14:paraId="20303F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C.重大危险源管理制度</w:t>
      </w:r>
    </w:p>
    <w:p w14:paraId="693426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D.应急管理制度</w:t>
      </w:r>
    </w:p>
    <w:p w14:paraId="61BD80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32.放射性物质对人体的危害（B）。</w:t>
      </w:r>
    </w:p>
    <w:p w14:paraId="373C19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A.较小B.极大C.一般</w:t>
      </w:r>
    </w:p>
    <w:p w14:paraId="42E100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33.事故的发生率和人的性格有着非常密切的关系，无论技术多么好的操作人员，如果没有良好的性格特征，也常常发生事故，下列性格特征中，容易发生事故的是（AB）。</w:t>
      </w:r>
    </w:p>
    <w:p w14:paraId="62E15A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A.攻击型性格B.孤僻型性格C.冷静型性格D.缜密型性格</w:t>
      </w:r>
    </w:p>
    <w:p w14:paraId="1C464D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34.爆炸下限小于10%的气体属于（A）类可燃性危险物品。</w:t>
      </w:r>
    </w:p>
    <w:p w14:paraId="49717A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A.甲B.乙C.丙</w:t>
      </w:r>
    </w:p>
    <w:p w14:paraId="1B3505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35.对地震时处于黑暗窒息、饥渴状态下埋压过久的人，救出后正确的护理方法是（C）。</w:t>
      </w:r>
    </w:p>
    <w:p w14:paraId="6538C9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A.尽快救出，尽快进食</w:t>
      </w:r>
    </w:p>
    <w:p w14:paraId="62DAAC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B.尽快救出，尽快见光亮</w:t>
      </w:r>
    </w:p>
    <w:p w14:paraId="0AE710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C.蒙上眼睛，慢慢进食，处于自然呼吸状态</w:t>
      </w:r>
    </w:p>
    <w:p w14:paraId="7249FE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36.职业病防治工作的方针是（B）。</w:t>
      </w:r>
    </w:p>
    <w:p w14:paraId="52E04C3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A.坚持预防为主、综合治理</w:t>
      </w:r>
    </w:p>
    <w:p w14:paraId="53ABAE5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B.坚持预防为主、防治结合</w:t>
      </w:r>
    </w:p>
    <w:p w14:paraId="1D12A3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C.坚持预防为主、分类管理</w:t>
      </w:r>
    </w:p>
    <w:p w14:paraId="561ADA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37.（C）方法是保护人身安全的最后一道防线。</w:t>
      </w:r>
    </w:p>
    <w:p w14:paraId="3C5BE3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A.隔离B.避难C.个体防护</w:t>
      </w:r>
    </w:p>
    <w:p w14:paraId="4BE3ED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38.易燃易爆场所中不能使用（A）工具。</w:t>
      </w:r>
    </w:p>
    <w:p w14:paraId="52DEF0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A.铁质B.铜制C.木制</w:t>
      </w:r>
    </w:p>
    <w:p w14:paraId="30C3AF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39.遇地震弃车后要把车钥匙（B）。</w:t>
      </w:r>
    </w:p>
    <w:p w14:paraId="4BA637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A.带走B.留在车上，并且不锁车门C.扔掉</w:t>
      </w:r>
    </w:p>
    <w:p w14:paraId="3ECF30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40.在急救措施上，组织急救治疗的原则是（B）。</w:t>
      </w:r>
    </w:p>
    <w:p w14:paraId="255FE3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A.先轻后重B.先重后轻C.轻重并举</w:t>
      </w:r>
    </w:p>
    <w:p w14:paraId="449D9A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41.大量事故统计表明，（BD）是引发事故发生的三大原因。</w:t>
      </w:r>
    </w:p>
    <w:p w14:paraId="6A800C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A.工艺设备故障B.人的误操作C.风险防范意识差D.生产安全管理上的缺陷</w:t>
      </w:r>
    </w:p>
    <w:p w14:paraId="14526F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42.使冻伤人员的冻伤部位解冻时，应该用下述（A）方法。</w:t>
      </w:r>
    </w:p>
    <w:p w14:paraId="0528B7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A.不超过40℃的温水浸泡B.火烤C.不低于50℃的热水浸泡</w:t>
      </w:r>
    </w:p>
    <w:p w14:paraId="1FCC29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43.—次完整的应急演练活动包括（ABCD）。</w:t>
      </w:r>
    </w:p>
    <w:p w14:paraId="13211F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A.计划B.实施C.准备D.评估总结</w:t>
      </w:r>
    </w:p>
    <w:p w14:paraId="3C4496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44.发生交通事故，有人被压在车轮或货物下时，错误的救援方法是（C）。</w:t>
      </w:r>
    </w:p>
    <w:p w14:paraId="53FE7E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A.设法抬升车辆或搬走货物</w:t>
      </w:r>
    </w:p>
    <w:p w14:paraId="31DE20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B.拨打急救电话</w:t>
      </w:r>
    </w:p>
    <w:p w14:paraId="627D46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C.拉拽伤者的肢体</w:t>
      </w:r>
    </w:p>
    <w:p w14:paraId="35E363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45.安全带适用于（A）。</w:t>
      </w:r>
    </w:p>
    <w:p w14:paraId="3E4370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A.高处作业B.吊物C.密闭空间作业</w:t>
      </w:r>
    </w:p>
    <w:p w14:paraId="78B8F4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46.逃生中以湿毛巾掩口鼻呼吸，降低姿势，可以（B）。</w:t>
      </w:r>
    </w:p>
    <w:p w14:paraId="7D475C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A.看得清楚B.减少吸入浓烟C.保护脸部</w:t>
      </w:r>
    </w:p>
    <w:p w14:paraId="4E1456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47.使用液化石油气时应注意（ABCD）事项。</w:t>
      </w:r>
    </w:p>
    <w:p w14:paraId="4979F9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A.不准倒灌钢瓶，严禁将钢瓶卧放使用</w:t>
      </w:r>
    </w:p>
    <w:p w14:paraId="073E0B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B.不准在漏气时使用任何明火和电器</w:t>
      </w:r>
    </w:p>
    <w:p w14:paraId="0C0DFB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C.不准将气瓶靠近火源、热源，严禁用火、蒸汽、热水对气瓶加温</w:t>
      </w:r>
    </w:p>
    <w:p w14:paraId="37EB36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D.不准使用不符合标准的气瓶，严禁私自拆修角阀或减压阀</w:t>
      </w:r>
    </w:p>
    <w:p w14:paraId="16B5F1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48.因通道堵塞，有毒有害气体含量高、能见度低等原因，无法安全撤离灾区时，遇险人员应妥善进行避灾（B）。</w:t>
      </w:r>
    </w:p>
    <w:p w14:paraId="38D653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A.疏散B.自救C.救助</w:t>
      </w:r>
    </w:p>
    <w:p w14:paraId="709640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49.不属于助燃气体的是（A）。</w:t>
      </w:r>
    </w:p>
    <w:p w14:paraId="1DBE3A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A.二氧化碳B.氧气C.氯气</w:t>
      </w:r>
    </w:p>
    <w:p w14:paraId="63D6E1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50.（C）属于易燃气体。</w:t>
      </w:r>
    </w:p>
    <w:p w14:paraId="3A96F1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A.二氧化碳B.氧气C.乙炔</w:t>
      </w:r>
    </w:p>
    <w:p w14:paraId="5DE5DF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51.下列关于微波炉安全使用的说法，错误的是（B）。</w:t>
      </w:r>
    </w:p>
    <w:p w14:paraId="14797F8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A.选择耐高温的微波专用容器</w:t>
      </w:r>
    </w:p>
    <w:p w14:paraId="67E023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B.用不带气孔的封闭容器</w:t>
      </w:r>
    </w:p>
    <w:p w14:paraId="677ECE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C.微波炉上面不放任何东西</w:t>
      </w:r>
    </w:p>
    <w:p w14:paraId="2FD4DA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52.地震后被埋压时求生的对策是（C）。</w:t>
      </w:r>
    </w:p>
    <w:p w14:paraId="3B7B5C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A.不停地呼救B.大声哭喊，急躁行动</w:t>
      </w:r>
    </w:p>
    <w:p w14:paraId="1CFD03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C.保存体力，用石块敲击能发出声响的物体，向外发出呼救信号</w:t>
      </w:r>
    </w:p>
    <w:p w14:paraId="1C593D6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53.在具有爆炸危险性的场所，必须使用（B）。</w:t>
      </w:r>
    </w:p>
    <w:p w14:paraId="31E85C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A.普通电器B.防爆电器C.精密电器</w:t>
      </w:r>
    </w:p>
    <w:p w14:paraId="33F0AE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54.我国的火警电话是（A）。</w:t>
      </w:r>
    </w:p>
    <w:p w14:paraId="069DC8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A.119 B.120 C.110</w:t>
      </w:r>
    </w:p>
    <w:p w14:paraId="495640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55.（B）是指由应急组织的代表或关键岗位人员参加的，按照应急预案及其标准运作程序，讨论紧急情况时应采取行动的演习活动。</w:t>
      </w:r>
    </w:p>
    <w:p w14:paraId="250D5A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A.综合演练B.桌面演习C.现场演练</w:t>
      </w:r>
    </w:p>
    <w:p w14:paraId="7562B1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56.下列各项属于应急保障措施内容的有（ABC）。</w:t>
      </w:r>
    </w:p>
    <w:p w14:paraId="5AB9CD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A.治安维护B.人员防护C.医疗卫生保障D.预防与预警机制</w:t>
      </w:r>
    </w:p>
    <w:p w14:paraId="74EF58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57.发现食物中毒后，最有效的应急措施是（A）。</w:t>
      </w:r>
    </w:p>
    <w:p w14:paraId="2A4A56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A.催吐B.休息C.呼救</w:t>
      </w:r>
    </w:p>
    <w:p w14:paraId="76ED31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58.家庭常备灭火器宜选用手提式ABC类干粉灭火器，下列有关说法中错误的是（C）。</w:t>
      </w:r>
    </w:p>
    <w:p w14:paraId="73F069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A.灭火器应避免阳光照射、雨淋，远离腐蚀性物质</w:t>
      </w:r>
    </w:p>
    <w:p w14:paraId="19E65E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B.灭火器不可放在卫生间或者暖气上</w:t>
      </w:r>
    </w:p>
    <w:p w14:paraId="088328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C.关键时刻可直接喷在人身上作为防火使用</w:t>
      </w:r>
    </w:p>
    <w:p w14:paraId="3D4D1E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59.发现剧毒化学品、易制爆危险化学品丢失或者被盗的，应当立即向（C）报告。</w:t>
      </w:r>
    </w:p>
    <w:p w14:paraId="58D960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A.当地环保部门B.当地应急部门C.当地公安机关</w:t>
      </w:r>
    </w:p>
    <w:p w14:paraId="58E948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60.花露水中富含大量酒精，使用时应避开火源，万一发生着火时，不应（A）。</w:t>
      </w:r>
    </w:p>
    <w:p w14:paraId="1E6C56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A.直接用水灭火</w:t>
      </w:r>
    </w:p>
    <w:p w14:paraId="6DE4ED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B.用湿毛巾覆盖灭火</w:t>
      </w:r>
    </w:p>
    <w:p w14:paraId="5EB291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C.用干粉或二氧化碳灭火器灭火</w:t>
      </w:r>
    </w:p>
    <w:p w14:paraId="192937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61.当交通信号灯、交通标志与交警的指挥不一致时，应当（B）。</w:t>
      </w:r>
    </w:p>
    <w:p w14:paraId="40CD5C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A.服从信号灯B.服从交警的指挥C.服从交通标志</w:t>
      </w:r>
    </w:p>
    <w:p w14:paraId="0A85F3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62.钢筋、尖刀扎入身体的现场处置原则是（B）。</w:t>
      </w:r>
    </w:p>
    <w:p w14:paraId="2C11AF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A.立即拔出异物B.固定异物、简单包扎、速送医院C.拔出异物后止血再送医院</w:t>
      </w:r>
    </w:p>
    <w:p w14:paraId="037FA8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63.依据《工伤保险条例》，下列用人单位职工伤亡的情形中，可以认定为工伤的有（ACD）。</w:t>
      </w:r>
    </w:p>
    <w:p w14:paraId="71E4E2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A.在工作时间和工作岗位因本人违章作业而造成伤害的</w:t>
      </w:r>
    </w:p>
    <w:p w14:paraId="4E15C9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B.在工作岗位突发心脏病三天后死亡的</w:t>
      </w:r>
    </w:p>
    <w:p w14:paraId="6070CE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C.在工作时间之外参加本单位事故应急救援受到伤害的</w:t>
      </w:r>
    </w:p>
    <w:p w14:paraId="45BAEF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D.在上下班途中受到非本人主要责任的电动车事故伤害的</w:t>
      </w:r>
    </w:p>
    <w:p w14:paraId="64E300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64.如发现安全防护装置损坏，应（A）。</w:t>
      </w:r>
    </w:p>
    <w:p w14:paraId="0DE8D5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A.立即通知有关部门修理B.不予理会C.自行更换</w:t>
      </w:r>
    </w:p>
    <w:p w14:paraId="4AF4D9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65.收看电视时，不正确的做法是（A）。</w:t>
      </w:r>
    </w:p>
    <w:p w14:paraId="2FCAC1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A.雷雨天气利用室外天线收看电视</w:t>
      </w:r>
    </w:p>
    <w:p w14:paraId="17B5C9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B.把电视机放在干燥通风的地方</w:t>
      </w:r>
    </w:p>
    <w:p w14:paraId="66B385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C.每次收看电视时间不宜过长</w:t>
      </w:r>
    </w:p>
    <w:p w14:paraId="6B6FE4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66.可燃物质开始持续燃烧所需要的最低温度叫（C）。</w:t>
      </w:r>
    </w:p>
    <w:p w14:paraId="5DA6FC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A.闪点B.闪燃C.燃点</w:t>
      </w:r>
    </w:p>
    <w:p w14:paraId="01F1A0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67.《安全生产法》规定，事故调查处理应当遵循的原则是（D）、依法依规、实事求是、注重实效。</w:t>
      </w:r>
    </w:p>
    <w:p w14:paraId="6B0CC7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A.查清事故原因B.查明事故性质和责任C.科学严谨</w:t>
      </w:r>
    </w:p>
    <w:p w14:paraId="621862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68.下列物质中易于自燃的是（A）。</w:t>
      </w:r>
    </w:p>
    <w:p w14:paraId="316B38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A.白磷B.盐酸C.硝酸</w:t>
      </w:r>
    </w:p>
    <w:p w14:paraId="663C9D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69.（C）是企业基层组织的安全生产第一责任人。</w:t>
      </w:r>
    </w:p>
    <w:p w14:paraId="6023A2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A.职工B.个人C.班组长</w:t>
      </w:r>
    </w:p>
    <w:p w14:paraId="701CD5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70.机械在运转状态下，工人应（C）。</w:t>
      </w:r>
    </w:p>
    <w:p w14:paraId="724F5D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A.对机械进行加油清扫B.与旁人聊天C.严禁拆除安全装置</w:t>
      </w:r>
    </w:p>
    <w:p w14:paraId="2AD606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71.衡量可燃性液体火灾危险性大小的主要参数是（B）。</w:t>
      </w:r>
    </w:p>
    <w:p w14:paraId="652C45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A.沸点B.闪点C.燃点</w:t>
      </w:r>
    </w:p>
    <w:p w14:paraId="708640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72.常见的爆炸分类有（C）。</w:t>
      </w:r>
    </w:p>
    <w:p w14:paraId="180F9D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A.物理性爆炸和单一性爆炸</w:t>
      </w:r>
    </w:p>
    <w:p w14:paraId="444440F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B.化学性燃烧和混合性爆炸</w:t>
      </w:r>
    </w:p>
    <w:p w14:paraId="6DE9EF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C.物理性爆炸和化学性爆炸</w:t>
      </w:r>
    </w:p>
    <w:p w14:paraId="195255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73.《安全生产法》规定，生产经营单位与从业人员订立的劳动合同，应当载明有关保障从业人员（B）、防止职业危害的事项，以及依法为从业人员办理工伤保险的事项。</w:t>
      </w:r>
    </w:p>
    <w:p w14:paraId="509E85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A.福利待遇B.劳动安全C.教育和培训</w:t>
      </w:r>
    </w:p>
    <w:p w14:paraId="204065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74.物质无可见光的缓慢燃烧，通常产生烟气和温度升高的现象，称为（B）。</w:t>
      </w:r>
    </w:p>
    <w:p w14:paraId="6DF0E1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A.自燃B.阴燃C.闪燃</w:t>
      </w:r>
    </w:p>
    <w:p w14:paraId="5AA175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75.安全带是从业人员从事高空作业必须配备的防止跌落护具，每次使用前应对其进行检查。下列检查结果中，符合规定的是（AD）。</w:t>
      </w:r>
    </w:p>
    <w:p w14:paraId="498F66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A.组件完整，绳索无捆结B.组件在有效时间之内</w:t>
      </w:r>
    </w:p>
    <w:p w14:paraId="50D6FB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C.绳索需编织，无铆钉加固D.配备的防坠器制动可靠</w:t>
      </w:r>
    </w:p>
    <w:p w14:paraId="5E149A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76.对出现中暑症状的人员，下列方法中（AB）不利于缓解症状。</w:t>
      </w:r>
    </w:p>
    <w:p w14:paraId="0E15DD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A.用热毛巾敷脸B.喂服冰镇碳酸饮料C.用冷毛巾敷脸D.以上都对</w:t>
      </w:r>
    </w:p>
    <w:p w14:paraId="57B00C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77.吸入微量的硫化氢感到头痛恶心的时候，应采用的正确方法是（C）。</w:t>
      </w:r>
    </w:p>
    <w:p w14:paraId="03E944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A.吸入氯气B.吸入二氧化硫C.吸入大量新鲜空气</w:t>
      </w:r>
    </w:p>
    <w:p w14:paraId="42AFC1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78.发生一氧化碳中毒，正确的急救做法是（C）。</w:t>
      </w:r>
    </w:p>
    <w:p w14:paraId="636270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A.保持病人在原地B.大声呼救</w:t>
      </w:r>
    </w:p>
    <w:p w14:paraId="508601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C.立即打开门窗并将病人迅速移至空气新鲜、通风良好的地方</w:t>
      </w:r>
    </w:p>
    <w:p w14:paraId="2E1DF3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79.被困在火场时，下列求救方法错误的是（C）。</w:t>
      </w:r>
    </w:p>
    <w:p w14:paraId="51BF101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A.在窗口、阳台或屋顶处向外大声呼叫</w:t>
      </w:r>
    </w:p>
    <w:p w14:paraId="0DF702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B.白天可挥动鲜艳布条发出求救信号，晚上可挥动手电筒</w:t>
      </w:r>
    </w:p>
    <w:p w14:paraId="365F8A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C.呆在原地，大声哭泣</w:t>
      </w:r>
    </w:p>
    <w:p w14:paraId="07868D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80.人如果长时间暴露在（B）噪声环境中，将导致永久性的听力损伤。</w:t>
      </w:r>
    </w:p>
    <w:p w14:paraId="1AC154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A.100分贝B.120分贝C.140分贝</w:t>
      </w:r>
    </w:p>
    <w:p w14:paraId="1DA926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81.在室外避震，以下方式不正确的是（B）。</w:t>
      </w:r>
    </w:p>
    <w:p w14:paraId="1FC534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A.在开阔地带，可原地不动，蹲下，注意保护头部</w:t>
      </w:r>
    </w:p>
    <w:p w14:paraId="5C749E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B.发生地震时赶紧回到室内</w:t>
      </w:r>
    </w:p>
    <w:p w14:paraId="7EBD2C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C.注意避开高大建筑物或危险物</w:t>
      </w:r>
    </w:p>
    <w:p w14:paraId="745C33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82.在家（高层住宅）发生地震时，应该（A）。</w:t>
      </w:r>
    </w:p>
    <w:p w14:paraId="424E51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A.选择承重墙多的厨房、卫生间等，背靠承重墙，蹲坐</w:t>
      </w:r>
    </w:p>
    <w:p w14:paraId="41E917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B.去楼道</w:t>
      </w:r>
    </w:p>
    <w:p w14:paraId="1B31A2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C.乘坐电梯逃生</w:t>
      </w:r>
    </w:p>
    <w:p w14:paraId="0E540E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83.在生产过程中，有毒品侵入人体最主要的方式是通过（A）。</w:t>
      </w:r>
    </w:p>
    <w:p w14:paraId="0C170CD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A.呼吸道B.皮肤C.消化道</w:t>
      </w:r>
    </w:p>
    <w:p w14:paraId="34DB1B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84.当身体皮肤接触消毒液后，首先采取的正确方法是（B）。</w:t>
      </w:r>
    </w:p>
    <w:p w14:paraId="4F6EAF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A.用酒精擦拭B.用清水冲洗C.马上到医院看急诊</w:t>
      </w:r>
    </w:p>
    <w:p w14:paraId="312FF5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85.关于大风天出行，下列说法错误的是（B）。</w:t>
      </w:r>
    </w:p>
    <w:p w14:paraId="444CAF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A.尽量减少外出</w:t>
      </w:r>
    </w:p>
    <w:p w14:paraId="0AE236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B.为避风，尽量贴着广告牌或大树下行走</w:t>
      </w:r>
    </w:p>
    <w:p w14:paraId="4010DE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C.经过建筑物或楼房时，如果窗户没关，要远远避开</w:t>
      </w:r>
    </w:p>
    <w:p w14:paraId="5CDC21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86.燃烧的三要素不包括（C）</w:t>
      </w:r>
    </w:p>
    <w:p w14:paraId="6F2F7E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A.可燃物B.点火源C.灭火剂</w:t>
      </w:r>
    </w:p>
    <w:p w14:paraId="7BA931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87.发现人员触电，首先应采取的措施是（C）。</w:t>
      </w:r>
    </w:p>
    <w:p w14:paraId="252E42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A.呼叫救护人员</w:t>
      </w:r>
    </w:p>
    <w:p w14:paraId="482643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B.进行人工呼吸</w:t>
      </w:r>
    </w:p>
    <w:p w14:paraId="3CD969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C.切断电源或使伤者脱离电源</w:t>
      </w:r>
    </w:p>
    <w:p w14:paraId="190995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88.汽油着火时，用以下哪种灭火剂灭火无效（C）。</w:t>
      </w:r>
    </w:p>
    <w:p w14:paraId="34CEB2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A.二氧化碳B.干粉C.水</w:t>
      </w:r>
    </w:p>
    <w:p w14:paraId="18EDF3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89.国家公布的重点监管的危险化学品共有（B）种。</w:t>
      </w:r>
    </w:p>
    <w:p w14:paraId="19D6688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A.70 B.74 C.80</w:t>
      </w:r>
    </w:p>
    <w:p w14:paraId="72B410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90.事故隐患成因包括人、（C）、管理、环境等方面。</w:t>
      </w:r>
    </w:p>
    <w:p w14:paraId="0DD461F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A.操作B.作业C.物</w:t>
      </w:r>
    </w:p>
    <w:p w14:paraId="1C1369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91.吸湿性强、遇水释放较多热量的化学品沾染皮肤后应立刻（C）。</w:t>
      </w:r>
    </w:p>
    <w:p w14:paraId="170E05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A.用清水清洗B.用冷水清洗C.用软纸、软布抹去</w:t>
      </w:r>
    </w:p>
    <w:p w14:paraId="484AFF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92.在影剧院发生地震时，应该（A）。</w:t>
      </w:r>
    </w:p>
    <w:p w14:paraId="46E837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A.不要慌乱，就地避震，趴在座椅旁</w:t>
      </w:r>
    </w:p>
    <w:p w14:paraId="57C34F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B.集中到没有座椅的地方</w:t>
      </w:r>
    </w:p>
    <w:p w14:paraId="001C4F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C.不顾一切向外跑</w:t>
      </w:r>
    </w:p>
    <w:p w14:paraId="7E9F37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93.厂级安全生产教育培训的重点培训内容包括（ACD）。</w:t>
      </w:r>
    </w:p>
    <w:p w14:paraId="4CB30F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A.安全风险辨识B.安全生产技能</w:t>
      </w:r>
    </w:p>
    <w:p w14:paraId="722E31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C.安全生产管理目标D.安全考核奖惩</w:t>
      </w:r>
    </w:p>
    <w:p w14:paraId="52C9CC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94.下列预防踩踏的说法中，错误的是（C）。</w:t>
      </w:r>
    </w:p>
    <w:p w14:paraId="41A6E2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A.在拥挤人群中，左手握拳，右手握住左手手腕，双肘撑开平放胸前，形成一定空间保证呼吸</w:t>
      </w:r>
    </w:p>
    <w:p w14:paraId="3229F4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B.不慎倒地时，双膝尽量前屈，护住胸腔和腹腔重要脏器，侧躺在地</w:t>
      </w:r>
    </w:p>
    <w:p w14:paraId="097F5FB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C.人群中鞋子被踩掉，要尽快弯腰提鞋或把鞋带系上</w:t>
      </w:r>
    </w:p>
    <w:p w14:paraId="0B0384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95.在商场、影剧院、体育馆（场）、机场等人员密集的公共场所，遇到地震时，错误的做法是（C）。</w:t>
      </w:r>
    </w:p>
    <w:p w14:paraId="14B769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A.蹲在立柱旁边，内承重墙的墙根、墙角，或者迅速进入安全区内</w:t>
      </w:r>
    </w:p>
    <w:p w14:paraId="7845A6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B.注意用背包等物品或手保护头部</w:t>
      </w:r>
    </w:p>
    <w:p w14:paraId="062CC8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C.快速一起拥向楼梯、出口逃生</w:t>
      </w:r>
    </w:p>
    <w:p w14:paraId="2C73B5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96.爆炸可产生多种破坏效应，其中最危险、破坏力最强的是（A）。</w:t>
      </w:r>
    </w:p>
    <w:p w14:paraId="197165D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A.冲击波超压B.能见度降低C.噪声</w:t>
      </w:r>
    </w:p>
    <w:p w14:paraId="28432B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97.下列关于电暖气的使用方法中，错误的是（C）。</w:t>
      </w:r>
    </w:p>
    <w:p w14:paraId="57A8E6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A.使用时远离易燃物</w:t>
      </w:r>
    </w:p>
    <w:p w14:paraId="7008B1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B.不和其他大功率电器一起使用</w:t>
      </w:r>
    </w:p>
    <w:p w14:paraId="725092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C.使用过程中可在上面覆盖待晾干的湿衣物</w:t>
      </w:r>
    </w:p>
    <w:p w14:paraId="466868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98.二氧化碳灭火剂适用于扑救（C）火灾。</w:t>
      </w:r>
    </w:p>
    <w:p w14:paraId="7D6073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A.金属钾B.金属钠C.精密仪器</w:t>
      </w:r>
    </w:p>
    <w:p w14:paraId="63CEF7C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99.根据《工伤保险条例》，劳动功能障碍分为十个伤残等级，最重的为（A）。</w:t>
      </w:r>
    </w:p>
    <w:p w14:paraId="1E329B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A.一级B.八级C.十级</w:t>
      </w:r>
    </w:p>
    <w:p w14:paraId="59FB69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100.在游泳时肌肉抽筋，采取自救方式错误的是（CD）。</w:t>
      </w:r>
    </w:p>
    <w:p w14:paraId="5F35BF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A.头后仰B.尽量使口鼻露出水面C.努力挣扎D.将手上举</w:t>
      </w:r>
    </w:p>
    <w:p w14:paraId="1E55BC8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101.使用高压锅之前，首先要检查（CD）。</w:t>
      </w:r>
    </w:p>
    <w:p w14:paraId="11F55B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A.锅内是否有异味B.容量是否够大</w:t>
      </w:r>
    </w:p>
    <w:p w14:paraId="3C4B63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C.锅盖的通气孔是否通畅D.安全阀是否完好无损</w:t>
      </w:r>
    </w:p>
    <w:p w14:paraId="2A80EB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102.发生危险化学品事故后，应该向（B）方向疏散。</w:t>
      </w:r>
    </w:p>
    <w:p w14:paraId="17AE84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A.下风B.上风C.顺风</w:t>
      </w:r>
    </w:p>
    <w:p w14:paraId="2646E4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103.工伤人员到达法定退休年龄并办理退休手续后，停发（C）津贴，享受养老保险待遇。</w:t>
      </w:r>
    </w:p>
    <w:p w14:paraId="5A42A2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A.所有B.相应C.伤残</w:t>
      </w:r>
    </w:p>
    <w:p w14:paraId="487766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104.《安全生产法》规定，生产经营单位与从业人员订立协议，免除或者减轻其对从业人员因生产安全事故伤亡依法应承担的责任的，该协议（B）。</w:t>
      </w:r>
    </w:p>
    <w:p w14:paraId="0B0059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A.有效B.无效C.根据企业实际情况判定有效或无效</w:t>
      </w:r>
    </w:p>
    <w:p w14:paraId="33803B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105.被热油烫伤了，应（A）。</w:t>
      </w:r>
    </w:p>
    <w:p w14:paraId="32E0E8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A.立即用冷水冲洗B.涂抹酱油C.涂抹牙膏</w:t>
      </w:r>
    </w:p>
    <w:p w14:paraId="53C0C3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106.发生危化品爆炸后，附近的居民应采取的做法中，错误的是（A）。</w:t>
      </w:r>
    </w:p>
    <w:p w14:paraId="085DD7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A.尽快赶往现场自发组织救人</w:t>
      </w:r>
    </w:p>
    <w:p w14:paraId="4A1B8D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B.不盲目恐慌，不听信谣言</w:t>
      </w:r>
    </w:p>
    <w:p w14:paraId="5D2286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C.保持镇静，做好防护</w:t>
      </w:r>
    </w:p>
    <w:p w14:paraId="41D27F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107.在易燃易爆场所穿（C）最危险。</w:t>
      </w:r>
    </w:p>
    <w:p w14:paraId="57C6D2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A.布鞋B.胶鞋C.带钉鞋</w:t>
      </w:r>
    </w:p>
    <w:p w14:paraId="1A6BE6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108.任何单位发生火灾，必须立即组织力量扑救，邻近单位应当（B）。</w:t>
      </w:r>
    </w:p>
    <w:p w14:paraId="02612E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A.正常生产经营B.给予支援C.立即排查隐患</w:t>
      </w:r>
    </w:p>
    <w:p w14:paraId="2A9203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109.根据系统安全工程的观点，危险是指系统中存在发生不期望后果的可能性超过了人们的（A）。</w:t>
      </w:r>
    </w:p>
    <w:p w14:paraId="69297F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A.承受程度B.认知能力C.实践水平</w:t>
      </w:r>
    </w:p>
    <w:p w14:paraId="34BB37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110.当生产经营单位的生产工艺和技术发生变化时，应急预案（C）。</w:t>
      </w:r>
    </w:p>
    <w:p w14:paraId="175776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A.无需修订B.可以免于重新备案C.应当及时修订</w:t>
      </w:r>
    </w:p>
    <w:p w14:paraId="5F005F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111.常用应急电话中12395是（B）。</w:t>
      </w:r>
    </w:p>
    <w:p w14:paraId="2CB7C0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A.交通事故报警电话</w:t>
      </w:r>
    </w:p>
    <w:p w14:paraId="091E3AC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B.水上遇险求救电话</w:t>
      </w:r>
    </w:p>
    <w:p w14:paraId="4B3341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C.火警报警电话</w:t>
      </w:r>
    </w:p>
    <w:p w14:paraId="644CDF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112.电器设备在发生火灾时不应该用（B）灭火。</w:t>
      </w:r>
    </w:p>
    <w:p w14:paraId="1790F8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A.二氧化碳灭火剂B.水C.干粉灭火剂</w:t>
      </w:r>
    </w:p>
    <w:p w14:paraId="019714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113.“安全第一”是要求我们（C）。</w:t>
      </w:r>
    </w:p>
    <w:p w14:paraId="5028D1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A.安全第一、生产第二</w:t>
      </w:r>
    </w:p>
    <w:p w14:paraId="256DB6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B.安全第一、效益第二</w:t>
      </w:r>
    </w:p>
    <w:p w14:paraId="7B2C48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C.生产必须安全，不安全不能生产</w:t>
      </w:r>
    </w:p>
    <w:p w14:paraId="0323680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114.人身上着火，错误的灭火方法是（B）。</w:t>
      </w:r>
    </w:p>
    <w:p w14:paraId="56AC7DA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A.快速在地上滚动</w:t>
      </w:r>
    </w:p>
    <w:p w14:paraId="365248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B.迅速奔跑，找灭火器</w:t>
      </w:r>
    </w:p>
    <w:p w14:paraId="3358C8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C.用湿毛毯裹在着火人身上</w:t>
      </w:r>
    </w:p>
    <w:p w14:paraId="2A0CEE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115.关于救助溺水者的做法，正确的是（C）。</w:t>
      </w:r>
    </w:p>
    <w:p w14:paraId="3896CD6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A.下水后从正面接触溺水者</w:t>
      </w:r>
    </w:p>
    <w:p w14:paraId="17C5BB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B.不论是否会水，都应义不容辞地下水救人</w:t>
      </w:r>
    </w:p>
    <w:p w14:paraId="7F4DCD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C.根据自己的条件，选择救人方式时要考虑安全，不会水的在岸上找人、找工具救援</w:t>
      </w:r>
    </w:p>
    <w:p w14:paraId="2DB777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116.根据《生产安全事故应急条例》（国务院令第708号），应急救援队伍根据救援命令参加生产安全事故应急救援所耗费用，由（A）承担。</w:t>
      </w:r>
    </w:p>
    <w:p w14:paraId="52872F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A.事故责任单位B.县级以上人民政府C.应急管理部门</w:t>
      </w:r>
    </w:p>
    <w:p w14:paraId="42B08B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117.在单位办公室避震时，正确的做法是（C）。</w:t>
      </w:r>
    </w:p>
    <w:p w14:paraId="28AAE2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A.站在窗边观察外面的情况，再决定如何逃生</w:t>
      </w:r>
    </w:p>
    <w:p w14:paraId="543419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B.请示单位领导，以便采取统一的行动</w:t>
      </w:r>
    </w:p>
    <w:p w14:paraId="1AC410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C.避开灯具、电脑等物品、设备</w:t>
      </w:r>
    </w:p>
    <w:p w14:paraId="3C0A8F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118.一般事故，是指造成（A）以下死亡，或者10人以下重伤，或者1000万元以下直接经济损失的事故。</w:t>
      </w:r>
    </w:p>
    <w:p w14:paraId="07F32A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A.3人B.4人C.5人</w:t>
      </w:r>
    </w:p>
    <w:p w14:paraId="275AA9B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119.生产经营单位（C）对重新上岗的从业人员进行安全教育和培训。</w:t>
      </w:r>
    </w:p>
    <w:p w14:paraId="07F65A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A.不必B.应该C.必须</w:t>
      </w:r>
    </w:p>
    <w:p w14:paraId="3E9ED6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120.下列各项属于人员安全管理制度的是（AB）。</w:t>
      </w:r>
    </w:p>
    <w:p w14:paraId="3848B2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A.劳动防护用品发放使用和管理制度</w:t>
      </w:r>
    </w:p>
    <w:p w14:paraId="0C462E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B.职业健康检查制度</w:t>
      </w:r>
    </w:p>
    <w:p w14:paraId="54CA58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C.作业环境管理制度</w:t>
      </w:r>
    </w:p>
    <w:p w14:paraId="465F26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D.定期巡视检查制度</w:t>
      </w:r>
    </w:p>
    <w:p w14:paraId="3A1508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121.劳动保护的对象首先是保护（A）。</w:t>
      </w:r>
    </w:p>
    <w:p w14:paraId="5E0BA2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A.从事生产的劳动者</w:t>
      </w:r>
    </w:p>
    <w:p w14:paraId="7C6E5A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B.企业的领导</w:t>
      </w:r>
    </w:p>
    <w:p w14:paraId="3F6F23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C.企业的安全管理者</w:t>
      </w:r>
    </w:p>
    <w:p w14:paraId="0A89BE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122.当被烧伤时,正确的急救方法应该是（B）。</w:t>
      </w:r>
    </w:p>
    <w:p w14:paraId="11E56C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A.立即用嘴吹灼伤部位</w:t>
      </w:r>
    </w:p>
    <w:p w14:paraId="5C7A21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B.以最快的速度用冷水冲洗烧伤部位</w:t>
      </w:r>
    </w:p>
    <w:p w14:paraId="2F93305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C.包扎后去医院诊治</w:t>
      </w:r>
    </w:p>
    <w:p w14:paraId="53B30C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123.任何（A）都有维护消防安全、保护消防设施、预防火灾、报告火警的义务。</w:t>
      </w:r>
    </w:p>
    <w:p w14:paraId="09BF53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A.单位和个人B.成年男性C.公司</w:t>
      </w:r>
    </w:p>
    <w:p w14:paraId="1303E9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124.安全发展必须做到（ABD）“三个不能”。</w:t>
      </w:r>
    </w:p>
    <w:p w14:paraId="01202B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A.不能以牺牲人的生命为代价</w:t>
      </w:r>
    </w:p>
    <w:p w14:paraId="4DA8DF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B.不能损害劳动者的安全</w:t>
      </w:r>
    </w:p>
    <w:p w14:paraId="5B4BFD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C.不能不进行安全生产宣传</w:t>
      </w:r>
    </w:p>
    <w:p w14:paraId="3A4DB9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D.不能损害劳动者的健康权益</w:t>
      </w:r>
    </w:p>
    <w:p w14:paraId="672314E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125.通风是控制作业场所中有害气体、蒸气或粉尘最有效的措施，包括（AC）两种。</w:t>
      </w:r>
    </w:p>
    <w:p w14:paraId="66C183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A.局部排风B.自然通风C.全面通风D.不通风</w:t>
      </w:r>
    </w:p>
    <w:p w14:paraId="2FD4E3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126.电动车着火会产生高温和大量有毒浓烟，弥漫整个楼道，此时应采取的逃生方式是（C）。</w:t>
      </w:r>
    </w:p>
    <w:p w14:paraId="7D6EDA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A.强行通过着火区域逃生</w:t>
      </w:r>
    </w:p>
    <w:p w14:paraId="32D317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B.站在楼道大声呼救</w:t>
      </w:r>
    </w:p>
    <w:p w14:paraId="6C0F41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C.关闭房门，如有烟气窜入可将毛巾打湿堵住门缝，及时报警等待救援</w:t>
      </w:r>
    </w:p>
    <w:p w14:paraId="523E79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127.防止静电的主要措施是（A）。</w:t>
      </w:r>
    </w:p>
    <w:p w14:paraId="1C3C47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A.接地B.通风C.防潮</w:t>
      </w:r>
    </w:p>
    <w:p w14:paraId="2AF2BD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128.当处于高压线意外落地的危险区域内时，下列方法容易发生跨步电压触电的是（C）。</w:t>
      </w:r>
    </w:p>
    <w:p w14:paraId="0CED15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A.并拢双足跳B.单足跳C.快步跑出</w:t>
      </w:r>
    </w:p>
    <w:p w14:paraId="02372B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129.下列物质燃烧，属于A类火灾的是（C）。</w:t>
      </w:r>
    </w:p>
    <w:p w14:paraId="3B25B4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A.石蜡B.沥青C.棉布</w:t>
      </w:r>
    </w:p>
    <w:p w14:paraId="166899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130.防止毒物危害的最佳方法是（C）。</w:t>
      </w:r>
    </w:p>
    <w:p w14:paraId="61C3A7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A.穿工作服B.佩戴呼吸器具C.使用无毒或低毒的代替品</w:t>
      </w:r>
    </w:p>
    <w:p w14:paraId="27448C9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131.液化气罐泄漏着火，着火时间不长时，应该（A）。</w:t>
      </w:r>
    </w:p>
    <w:p w14:paraId="517750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A.立即关闭液化气罐阀门B.迅速将液化气罐转移C.将液化气罐放倒</w:t>
      </w:r>
    </w:p>
    <w:p w14:paraId="4EEE98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132.一旦发现有人晕倒在有限或密闭容器内，下面最适合的急救方法是（C）。</w:t>
      </w:r>
    </w:p>
    <w:p w14:paraId="4CA5A5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A.第一时间跳下去，把中毒者背上来</w:t>
      </w:r>
    </w:p>
    <w:p w14:paraId="0FC4E9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B.腰间系上绳子，第一时间跳下去，把中毒者拉上来</w:t>
      </w:r>
    </w:p>
    <w:p w14:paraId="644ABF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C.佩戴防毒面具或空气呼吸器，在有人监护的情况下施救</w:t>
      </w:r>
    </w:p>
    <w:p w14:paraId="649E16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133.只要存在生产经营活动就会有发生事故的（A）。</w:t>
      </w:r>
    </w:p>
    <w:p w14:paraId="2DF843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A.可能性B.必然性C.一般性</w:t>
      </w:r>
    </w:p>
    <w:p w14:paraId="0C5ABC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134.坚持“党政同责、一岗双责、失职追责”，横向到边、纵向到底，并由生产经营单位的主要负责人组织建立。建立的安全生产责任制应满足（ABD）。</w:t>
      </w:r>
    </w:p>
    <w:p w14:paraId="0A2E03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A.必须符合国家安全生产法律法规和政策、方针的要求</w:t>
      </w:r>
    </w:p>
    <w:p w14:paraId="3D9505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B.与生产经营单位管理体制协调一致</w:t>
      </w:r>
    </w:p>
    <w:p w14:paraId="50CE68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C.要参照其他单位的实际情况制定</w:t>
      </w:r>
    </w:p>
    <w:p w14:paraId="676C9C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D.由专门的人员与机构制定和落实，并应适时修定</w:t>
      </w:r>
    </w:p>
    <w:p w14:paraId="23B683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135.举办大型群众性活动，承办人应当依法向（A）申请安全许可。</w:t>
      </w:r>
    </w:p>
    <w:p w14:paraId="244B2D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A.公安机关B.当地政府C.应急管理部门</w:t>
      </w:r>
    </w:p>
    <w:p w14:paraId="06610C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136.（B）不能发生爆炸。</w:t>
      </w:r>
    </w:p>
    <w:p w14:paraId="585A16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A.亚麻粉尘B.砂尘C.面粉</w:t>
      </w:r>
    </w:p>
    <w:p w14:paraId="0F4509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137.关于我国职业危害现状，下列说法正确的有（ABC）。</w:t>
      </w:r>
    </w:p>
    <w:p w14:paraId="7DE27C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A.接触职业危害人数众多</w:t>
      </w:r>
    </w:p>
    <w:p w14:paraId="3405FC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B.职业危害流动性大、危害转移严重</w:t>
      </w:r>
    </w:p>
    <w:p w14:paraId="76BE44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C.群发性职业危害事件多发</w:t>
      </w:r>
    </w:p>
    <w:p w14:paraId="076986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D.职业危害分布行业广，大中企业危害重</w:t>
      </w:r>
    </w:p>
    <w:p w14:paraId="20C041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138.工人操作机械时，要求穿着紧身适合的工作服，以防（C）。</w:t>
      </w:r>
    </w:p>
    <w:p w14:paraId="14F8AA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A.被机器弄污B.着凉C.被机器转动部分缠绕</w:t>
      </w:r>
    </w:p>
    <w:p w14:paraId="5BF049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139.汽油蒸气比空气（A），能在较低处扩散到相当远的地方，遇明火会引起燃烧。</w:t>
      </w:r>
    </w:p>
    <w:p w14:paraId="1CC945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A.重B.轻C.小</w:t>
      </w:r>
    </w:p>
    <w:p w14:paraId="698995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140.根据《消防法》关于消防设施的定义，下列属于消防设施的是（BCD）。</w:t>
      </w:r>
    </w:p>
    <w:p w14:paraId="38350F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A.消防车B.防烟排烟系统C.消火栓系统D.应急广播</w:t>
      </w:r>
    </w:p>
    <w:p w14:paraId="14C606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141.特种设备使用单位对在用特种设备应当至少每（B）进行一次自行检查，并作出记录。</w:t>
      </w:r>
    </w:p>
    <w:p w14:paraId="5B5C48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A.年B.月C.半年</w:t>
      </w:r>
    </w:p>
    <w:p w14:paraId="02A5946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142.根据《生产安全事故应急条例》，参加生产安全事故现场应急救援的单位和个人应当服从（C）的统一指挥。</w:t>
      </w:r>
    </w:p>
    <w:p w14:paraId="39BF35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A.专家B.领导C.现场指挥部</w:t>
      </w:r>
    </w:p>
    <w:p w14:paraId="7B7A11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143.危险化学品运输车辆应当符合（A）要求的安全技术条件，并按照国家有关规定定期进行安全技术检验。</w:t>
      </w:r>
    </w:p>
    <w:p w14:paraId="3F97D2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A.国家标准B.行业标准C.地方标准</w:t>
      </w:r>
    </w:p>
    <w:p w14:paraId="01BEB8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144.发现煤气中毒人员，采取（B）急救方法是正确的。</w:t>
      </w:r>
    </w:p>
    <w:p w14:paraId="6209CB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A.在现场马上给伤员做人工呼吸</w:t>
      </w:r>
    </w:p>
    <w:p w14:paraId="74816F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B.迅速打开门窗通风，并将病人送到新鲜空气环境</w:t>
      </w:r>
    </w:p>
    <w:p w14:paraId="2792DC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C.在现场拨打电话求救</w:t>
      </w:r>
    </w:p>
    <w:p w14:paraId="5814CF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145.2020年全国“安全生产月”的主题是（B）。</w:t>
      </w:r>
    </w:p>
    <w:p w14:paraId="383F49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A.防风险，除隐患，遏事故</w:t>
      </w:r>
    </w:p>
    <w:p w14:paraId="25F382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B.消除事故隐患，筑牢安全防线</w:t>
      </w:r>
    </w:p>
    <w:p w14:paraId="6F318A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C.加强安全法治，保障安全生产</w:t>
      </w:r>
    </w:p>
    <w:p w14:paraId="77E611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146.扑救遇湿易燃物品火灾时可使用（B）灭火剂。</w:t>
      </w:r>
    </w:p>
    <w:p w14:paraId="702733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A.水B.干粉C.泡沫</w:t>
      </w:r>
    </w:p>
    <w:p w14:paraId="7C89F7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147.对出血伤员要先（C）后搬运。</w:t>
      </w:r>
    </w:p>
    <w:p w14:paraId="148703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A.人工呼吸B.抢救C.止血</w:t>
      </w:r>
    </w:p>
    <w:p w14:paraId="3D0824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148.《消防法》规定，任何人发现火灾都应当（C）。</w:t>
      </w:r>
    </w:p>
    <w:p w14:paraId="0DF262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A.拍摄视频B.观望C.立即报警</w:t>
      </w:r>
    </w:p>
    <w:p w14:paraId="5373A8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149.高层建筑火灾中，着火层下面的人员应采取的逃生方式是（C）。</w:t>
      </w:r>
    </w:p>
    <w:p w14:paraId="6BFEE6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A.向楼上跑B.从窗户跳下C.迅速沿疏散楼梯向下逃生</w:t>
      </w:r>
    </w:p>
    <w:p w14:paraId="128CFC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150.常用的防止事故发生的安全技术措施包括（BC）。</w:t>
      </w:r>
    </w:p>
    <w:p w14:paraId="5497E0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A.设置薄弱环节</w:t>
      </w:r>
    </w:p>
    <w:p w14:paraId="557827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B.限制能量或危险物质</w:t>
      </w:r>
    </w:p>
    <w:p w14:paraId="3579D0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C.消除危险源</w:t>
      </w:r>
    </w:p>
    <w:p w14:paraId="222555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D.避难与救援</w:t>
      </w:r>
    </w:p>
    <w:p w14:paraId="07D30E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151.水是最常用的灭火剂，主要作用是（A）。</w:t>
      </w:r>
    </w:p>
    <w:p w14:paraId="13130A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A.冷却降温</w:t>
      </w:r>
    </w:p>
    <w:p w14:paraId="4200AA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B.隔离</w:t>
      </w:r>
    </w:p>
    <w:p w14:paraId="5B56996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C.窒息</w:t>
      </w:r>
    </w:p>
    <w:p w14:paraId="10D274C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152.扑救爆炸物品火灾时，（B）用沙土盖压，以防造成更大伤害。</w:t>
      </w:r>
    </w:p>
    <w:p w14:paraId="09A4C2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A.必须B.禁止C.应当</w:t>
      </w:r>
    </w:p>
    <w:p w14:paraId="5E5E4F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153.遇水燃烧的物质起火时，不能用（B）扑灭。</w:t>
      </w:r>
    </w:p>
    <w:p w14:paraId="3F0508A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A.干粉灭火剂B.泡沫灭火剂C.二氧化碳灭火剂</w:t>
      </w:r>
    </w:p>
    <w:p w14:paraId="1C45DCC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154.进行酸（碱）物品的装卸作业应该戴（B）手套。</w:t>
      </w:r>
    </w:p>
    <w:p w14:paraId="5EBCBED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A.针织B.耐酸碱C.棉布</w:t>
      </w:r>
    </w:p>
    <w:p w14:paraId="1DB4D5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155.下列关于火灾时进行逃生和自救方法错误的是（C）。</w:t>
      </w:r>
    </w:p>
    <w:p w14:paraId="015972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A.利用疏散通道进行逃生</w:t>
      </w:r>
    </w:p>
    <w:p w14:paraId="351CD3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B.逃跑时应低头弯腰，必要时可以爬行</w:t>
      </w:r>
    </w:p>
    <w:p w14:paraId="58DA3E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C.火灾时，可以通过阳台窗户跳下</w:t>
      </w:r>
    </w:p>
    <w:p w14:paraId="4B9309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156.被狗、猫等动物咬伤后应（B）。</w:t>
      </w:r>
    </w:p>
    <w:p w14:paraId="0B739DF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A.不用处理</w:t>
      </w:r>
    </w:p>
    <w:p w14:paraId="4BB3BA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B.立即用肥皂水或清水彻底冲洗伤口15分钟，并就近到狂犬病免疫预防门诊就医</w:t>
      </w:r>
    </w:p>
    <w:p w14:paraId="14829E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C.在伤口上涂抹酒精即可</w:t>
      </w:r>
    </w:p>
    <w:p w14:paraId="239D44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157.灭火器应放置在（B）。</w:t>
      </w:r>
    </w:p>
    <w:p w14:paraId="659118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A.隐蔽的地方B.易于取用的地方C.远离生产车间的地方</w:t>
      </w:r>
    </w:p>
    <w:p w14:paraId="450E0A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158.绝大多数可燃物质燃烧都是在蒸气或气态下进行，并出现（B）。</w:t>
      </w:r>
    </w:p>
    <w:p w14:paraId="3B06F6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A.火花B.火焰C.声音</w:t>
      </w:r>
    </w:p>
    <w:p w14:paraId="1DC97E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159.乘坐地铁，发生火灾、停电等情况需要紧急疏散时，下列做法错误的是（C）。</w:t>
      </w:r>
    </w:p>
    <w:p w14:paraId="6DD583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A.有秩序疏散B.认清疏散标志C.擅自扒门</w:t>
      </w:r>
    </w:p>
    <w:p w14:paraId="6A94AF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160.公共聚集场所发生突发事件被踩倒不能站立时，应采取（B）姿势保护自己。</w:t>
      </w:r>
    </w:p>
    <w:p w14:paraId="679844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A.平趴在地上B.身体蜷缩成球状，双手抱头C.仰面朝上</w:t>
      </w:r>
    </w:p>
    <w:p w14:paraId="6F75E5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161.在下列环境中工作，（B）最易中暑。</w:t>
      </w:r>
    </w:p>
    <w:p w14:paraId="3FD067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A.没有空气调节的地方B.酷热并潮湿的环境C.干燥的地方</w:t>
      </w:r>
    </w:p>
    <w:p w14:paraId="13D967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162.安全设备的设计、制造、安装、使用（ABCD），应当符合国家标准或者行业标准。</w:t>
      </w:r>
    </w:p>
    <w:p w14:paraId="4E7697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A.检测B.维修C.改造D.报废</w:t>
      </w:r>
    </w:p>
    <w:p w14:paraId="686AB4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163.（A）是物质从一种状态迅速转变成另一状态，并在瞬间放出大量能量，同时产生声响的现象。</w:t>
      </w:r>
    </w:p>
    <w:p w14:paraId="548574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A.爆炸B.自燃C.着火</w:t>
      </w:r>
    </w:p>
    <w:p w14:paraId="6928F6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164.根据《道路交通安全法》，其他车辆和行人应当让行的执行紧急任务的应急车辆包括（ABCD）。</w:t>
      </w:r>
    </w:p>
    <w:p w14:paraId="4BFC5A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A.警车</w:t>
      </w:r>
    </w:p>
    <w:p w14:paraId="05388C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B.消防车</w:t>
      </w:r>
    </w:p>
    <w:p w14:paraId="1B92CFE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C.救护车</w:t>
      </w:r>
    </w:p>
    <w:p w14:paraId="386D08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D.工程救险车</w:t>
      </w:r>
    </w:p>
    <w:p w14:paraId="4DEEDB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165.火灾现场寻找被困人员的方法不包括（B）。</w:t>
      </w:r>
    </w:p>
    <w:p w14:paraId="0CAB86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A.询问知情人</w:t>
      </w:r>
    </w:p>
    <w:p w14:paraId="673916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B.让刚脱离火险场所人员返回火场内寻找</w:t>
      </w:r>
    </w:p>
    <w:p w14:paraId="48B62E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C.主动呼喊被困人员</w:t>
      </w:r>
    </w:p>
    <w:p w14:paraId="2E4707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166.应急演练的原则主要包括（ABCD）。</w:t>
      </w:r>
    </w:p>
    <w:p w14:paraId="5C1D34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A.结合实际、合理定位</w:t>
      </w:r>
    </w:p>
    <w:p w14:paraId="46E247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B.着眼实战、讲究实效</w:t>
      </w:r>
    </w:p>
    <w:p w14:paraId="2DF5A5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C.精心组织、确保安全</w:t>
      </w:r>
    </w:p>
    <w:p w14:paraId="7FF4838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D.统筹规划、厉行节约</w:t>
      </w:r>
    </w:p>
    <w:p w14:paraId="175425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167.皮肤接触汽油，应立即脱去污染的衣着，用（C）彻底冲洗皮肤、就医。</w:t>
      </w:r>
    </w:p>
    <w:p w14:paraId="38E36B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A.强酸</w:t>
      </w:r>
    </w:p>
    <w:p w14:paraId="565C73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B.强碱</w:t>
      </w:r>
    </w:p>
    <w:p w14:paraId="582B0F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C.肥皂水和清水</w:t>
      </w:r>
    </w:p>
    <w:p w14:paraId="7BBA50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168.下列物质中易于自燃的是（A）。</w:t>
      </w:r>
    </w:p>
    <w:p w14:paraId="504B406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A.白磷B.盐酸C.硝酸</w:t>
      </w:r>
    </w:p>
    <w:p w14:paraId="79270B5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169.采取适当的措施，使燃烧因缺少氧气助燃而熄灭，这种灭火方法称为（A）。</w:t>
      </w:r>
    </w:p>
    <w:p w14:paraId="6D5ACC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A.窒息灭火法</w:t>
      </w:r>
    </w:p>
    <w:p w14:paraId="401903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B.隔绝灭火法</w:t>
      </w:r>
    </w:p>
    <w:p w14:paraId="40309E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C.降温灭火法</w:t>
      </w:r>
    </w:p>
    <w:p w14:paraId="2A469E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170.安全带的正确使用方法应该是（C）。</w:t>
      </w:r>
    </w:p>
    <w:p w14:paraId="69B51A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A.水平挂用</w:t>
      </w:r>
    </w:p>
    <w:p w14:paraId="447FB6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B.低挂高用</w:t>
      </w:r>
    </w:p>
    <w:p w14:paraId="4BF5CC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C.高挂低用</w:t>
      </w:r>
    </w:p>
    <w:p w14:paraId="6128D1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171.根据《职业病防治法》，职业健康监护档案主要内容包括（ABD）。</w:t>
      </w:r>
    </w:p>
    <w:p w14:paraId="126855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A.劳动者的职业史</w:t>
      </w:r>
    </w:p>
    <w:p w14:paraId="48CF42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B.职业病危害接触史</w:t>
      </w:r>
    </w:p>
    <w:p w14:paraId="313D7E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C.劳动者的家庭病史</w:t>
      </w:r>
    </w:p>
    <w:p w14:paraId="0684A4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D.职业健康检查结果</w:t>
      </w:r>
    </w:p>
    <w:p w14:paraId="647E86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172.触电对人体造成的伤害形式，一般可分为（BC）两种。</w:t>
      </w:r>
    </w:p>
    <w:p w14:paraId="2B807D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A.电光眼B.电击C.电伤D.窒息</w:t>
      </w:r>
    </w:p>
    <w:p w14:paraId="6ADB93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173.在行车途中汽车被雷击中，应（C）。</w:t>
      </w:r>
    </w:p>
    <w:p w14:paraId="35F8CF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A.迅速下车检查</w:t>
      </w:r>
    </w:p>
    <w:p w14:paraId="39B011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B.打开车门观察</w:t>
      </w:r>
    </w:p>
    <w:p w14:paraId="48F4FD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C.不要贸然下车检查车况</w:t>
      </w:r>
    </w:p>
    <w:p w14:paraId="707442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174.依据《劳动法》，下列情形中，不得安排女职工延长其工作时间和夜班劳动的有（AC）。</w:t>
      </w:r>
    </w:p>
    <w:p w14:paraId="737160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A.怀孕7个月以上B.孕期C.哺乳期D.怀孕5个月以上</w:t>
      </w:r>
    </w:p>
    <w:p w14:paraId="22AB88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175.下列森林火灾自救常识中，不正确的是（C）。</w:t>
      </w:r>
    </w:p>
    <w:p w14:paraId="61A093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A.当烟尘袭来时，用湿毛巾或衣服捂住口鼻迅速躲避</w:t>
      </w:r>
    </w:p>
    <w:p w14:paraId="0CF303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B.不可选择低洼地或坑、洞避烟，因为低洼地和坑、洞容易沉积烟尘</w:t>
      </w:r>
    </w:p>
    <w:p w14:paraId="60D2F1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C.如果被大火包围在半山腰时，要快速向山上跑</w:t>
      </w:r>
    </w:p>
    <w:p w14:paraId="06CDB2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176.特种设备使用单位应当按照安全技术规范的定期检验要求，在安全检验合格有效期届满前（A）个月向特种设备检验检测机构提出定期检验要求。</w:t>
      </w:r>
    </w:p>
    <w:p w14:paraId="58DE57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 B.2 C.3</w:t>
      </w:r>
    </w:p>
    <w:p w14:paraId="2D354C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177.电气设备发生火灾时，在未断电的情况下，不能使用（B）进行灭火。</w:t>
      </w:r>
    </w:p>
    <w:p w14:paraId="1B6071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A.干粉灭火器</w:t>
      </w:r>
    </w:p>
    <w:p w14:paraId="117CFC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B.化学泡沫灭火器</w:t>
      </w:r>
    </w:p>
    <w:p w14:paraId="72C882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C.二氧化碳灭火器</w:t>
      </w:r>
    </w:p>
    <w:p w14:paraId="6C0715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178.灭火器压力表用（ABC）三种颜色表示压力情况，当指针指在绿色区域时表示压力正常。</w:t>
      </w:r>
    </w:p>
    <w:p w14:paraId="054786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A.红B.黄C.绿D.橙</w:t>
      </w:r>
    </w:p>
    <w:p w14:paraId="3B5488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179.静电最为严重的危险是（C）。</w:t>
      </w:r>
    </w:p>
    <w:p w14:paraId="60BEB4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A.妨碍生产</w:t>
      </w:r>
    </w:p>
    <w:p w14:paraId="68420C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B.静电电击</w:t>
      </w:r>
    </w:p>
    <w:p w14:paraId="491938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C.引起火灾和爆炸</w:t>
      </w:r>
    </w:p>
    <w:p w14:paraId="4C4702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180.在交通事故现场抢救脊柱骨折的伤员时，下列做法错误的是（C）。</w:t>
      </w:r>
    </w:p>
    <w:p w14:paraId="461520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A.不乱搬动</w:t>
      </w:r>
    </w:p>
    <w:p w14:paraId="619624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B.不扶持伤者走动</w:t>
      </w:r>
    </w:p>
    <w:p w14:paraId="25D8EB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C.使用软担架运送</w:t>
      </w:r>
    </w:p>
    <w:p w14:paraId="7CE48A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181.人体直接接触或过分接近正常带电体而发生的触电现象称为（B）触电。</w:t>
      </w:r>
    </w:p>
    <w:p w14:paraId="32BA92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A.间接接触</w:t>
      </w:r>
    </w:p>
    <w:p w14:paraId="574244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B.直接接触</w:t>
      </w:r>
    </w:p>
    <w:p w14:paraId="5F2C55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C.跨步电压</w:t>
      </w:r>
    </w:p>
    <w:p w14:paraId="74AEF6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182.下列（B）有毒气体具有臭鸡蛋气味。</w:t>
      </w:r>
    </w:p>
    <w:p w14:paraId="6E558F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w:t>
      </w:r>
    </w:p>
    <w:p w14:paraId="02FD32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B.硫化氢</w:t>
      </w:r>
    </w:p>
    <w:p w14:paraId="2A22BE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C.二氧化氮</w:t>
      </w:r>
    </w:p>
    <w:p w14:paraId="685711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183.某一空间内，所有可燃物的表面全部卷入燃烧的瞬变过程，称为（A）。</w:t>
      </w:r>
    </w:p>
    <w:p w14:paraId="350702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A.轰燃B.复燃C.回燃</w:t>
      </w:r>
    </w:p>
    <w:p w14:paraId="2ADAE4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184.电对人体的伤害，主要来自（C）</w:t>
      </w:r>
    </w:p>
    <w:p w14:paraId="132D95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A.电压B.电磁场C.电流</w:t>
      </w:r>
    </w:p>
    <w:p w14:paraId="25F551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185.从业人员经过安全教育培训，了解岗位操作规程，但未遵守而造成事故的，行为人应负（B）责任。</w:t>
      </w:r>
    </w:p>
    <w:p w14:paraId="6F771C4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A.领导B.直接C.间接</w:t>
      </w:r>
    </w:p>
    <w:p w14:paraId="2413D5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186.下列关于发生火灾时现场处置原则不正确的是（A）。</w:t>
      </w:r>
    </w:p>
    <w:p w14:paraId="7B45F2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A.发现火灾后应先想法扑灭，不必立即报警</w:t>
      </w:r>
    </w:p>
    <w:p w14:paraId="70ACEE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B.救人第一</w:t>
      </w:r>
    </w:p>
    <w:p w14:paraId="7AECA5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C.先重点，后一般</w:t>
      </w:r>
    </w:p>
    <w:p w14:paraId="396E2E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187.一旦发现有人倒在地上，需要实施现场心肺复苏时要按照一定的操作步骤，其中不包括（B）。</w:t>
      </w:r>
    </w:p>
    <w:p w14:paraId="613802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A.打开气道</w:t>
      </w:r>
    </w:p>
    <w:p w14:paraId="0B8DAD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B.摆成俯卧位</w:t>
      </w:r>
    </w:p>
    <w:p w14:paraId="1FD284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C.判断意识</w:t>
      </w:r>
    </w:p>
    <w:p w14:paraId="2FDB37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188.在相对封闭的房间里发生火灾时（A）。</w:t>
      </w:r>
    </w:p>
    <w:p w14:paraId="292E59D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A.不能随便开启门窗</w:t>
      </w:r>
    </w:p>
    <w:p w14:paraId="7B6F35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B.只能开门</w:t>
      </w:r>
    </w:p>
    <w:p w14:paraId="2E7D42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C.只能开窗</w:t>
      </w:r>
    </w:p>
    <w:p w14:paraId="3AF510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189.应急管理“一案三制”中的“制”指（ABC）。</w:t>
      </w:r>
    </w:p>
    <w:p w14:paraId="1BF5F3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A.管理体制</w:t>
      </w:r>
    </w:p>
    <w:p w14:paraId="45345F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B.有关法律制度</w:t>
      </w:r>
    </w:p>
    <w:p w14:paraId="4BBF7F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C.运行机制</w:t>
      </w:r>
    </w:p>
    <w:p w14:paraId="0E83EA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D.应对突发事件所制定的应急预案制度</w:t>
      </w:r>
    </w:p>
    <w:p w14:paraId="122890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190.可燃气体蒸气只有达到一定（A），遇着火源才会发生燃烧爆炸。</w:t>
      </w:r>
    </w:p>
    <w:p w14:paraId="6D5CED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A.浓度B.温度C.湿度</w:t>
      </w:r>
    </w:p>
    <w:p w14:paraId="11E415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191.关于救助溺水者的做法，正确的是（C）。</w:t>
      </w:r>
    </w:p>
    <w:p w14:paraId="032693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A.下水后从正面接触溺水者</w:t>
      </w:r>
    </w:p>
    <w:p w14:paraId="7EA3D4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B.不论是否会水，都应义不容辞地下水救人</w:t>
      </w:r>
    </w:p>
    <w:p w14:paraId="598E2B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C.根据自己的条件，选择救人方式时要考虑安全，不会水的在岸上找人、找工具救援</w:t>
      </w:r>
    </w:p>
    <w:p w14:paraId="5C66E3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192.自2009年起，每年（C）为全国防灾减灾日。</w:t>
      </w:r>
    </w:p>
    <w:p w14:paraId="52F3CF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A.4月22日B.6月5日C.5月12日</w:t>
      </w:r>
    </w:p>
    <w:p w14:paraId="6C7293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193.国家（C）生产经营单位和其他社会力量建立提供社会化应急救援服务的应急救援队伍。</w:t>
      </w:r>
    </w:p>
    <w:p w14:paraId="1A4473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A.禁止</w:t>
      </w:r>
    </w:p>
    <w:p w14:paraId="1BEACD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B.不允许</w:t>
      </w:r>
    </w:p>
    <w:p w14:paraId="1CAD92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C.鼓励和支持</w:t>
      </w:r>
    </w:p>
    <w:p w14:paraId="3BB33E1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194.在室内闻到燃气气味时，正确处置方法是（C）。</w:t>
      </w:r>
    </w:p>
    <w:p w14:paraId="1663DA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A.打开燃气灶具查找漏气部位</w:t>
      </w:r>
    </w:p>
    <w:p w14:paraId="100912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B.打开灯查找漏气部位</w:t>
      </w:r>
    </w:p>
    <w:p w14:paraId="22A806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C.先关闭阀门，切忌开灯，打开门窗通风</w:t>
      </w:r>
    </w:p>
    <w:p w14:paraId="217C5E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195.火灾初起阶段是扑救火灾（A）的阶段。</w:t>
      </w:r>
    </w:p>
    <w:p w14:paraId="286E35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A.最不利</w:t>
      </w:r>
    </w:p>
    <w:p w14:paraId="2C597C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B.最有利</w:t>
      </w:r>
    </w:p>
    <w:p w14:paraId="2B30E9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C.较不利</w:t>
      </w:r>
    </w:p>
    <w:p w14:paraId="468E0BA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196.泡沫灭火器不能用于扑救（C）火灾。</w:t>
      </w:r>
    </w:p>
    <w:p w14:paraId="5E85C4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A.塑料</w:t>
      </w:r>
    </w:p>
    <w:p w14:paraId="5CAD9A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B.汽油</w:t>
      </w:r>
    </w:p>
    <w:p w14:paraId="7DD5C6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C.金属钠</w:t>
      </w:r>
    </w:p>
    <w:p w14:paraId="640FB7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197.《消防法》规定，禁止在具有火灾、爆炸危险的场所使用明火，因施工等特殊情况需要使用明火作业的，应当按规定事先（B）。</w:t>
      </w:r>
    </w:p>
    <w:p w14:paraId="75C76E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A.向领导报告</w:t>
      </w:r>
    </w:p>
    <w:p w14:paraId="6AE1CE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B.办理审批手续</w:t>
      </w:r>
    </w:p>
    <w:p w14:paraId="64FBE1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C.向监管部门报告</w:t>
      </w:r>
    </w:p>
    <w:p w14:paraId="1D7A02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198.电梯速度不正常时，应（B）以应对可能受到的冲击。</w:t>
      </w:r>
    </w:p>
    <w:p w14:paraId="6099FD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A.迅速趴伏</w:t>
      </w:r>
    </w:p>
    <w:p w14:paraId="59298C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B.双腿微微弯曲，背靠板壁</w:t>
      </w:r>
    </w:p>
    <w:p w14:paraId="5ED091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C.手扶板壁，直立站立</w:t>
      </w:r>
    </w:p>
    <w:p w14:paraId="356B08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199.关于社区消防安全，下列做法中正确的是（A）。</w:t>
      </w:r>
    </w:p>
    <w:p w14:paraId="70560F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A.住宅楼的常闭式防火门处于关闭状态</w:t>
      </w:r>
    </w:p>
    <w:p w14:paraId="4E5A8D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B.电动车在楼道里充电</w:t>
      </w:r>
    </w:p>
    <w:p w14:paraId="1B78F2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C.私家车停在消防车道上</w:t>
      </w:r>
    </w:p>
    <w:p w14:paraId="716262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200.应急救援设施的冲淋、洗眼设施应靠近（C）。</w:t>
      </w:r>
    </w:p>
    <w:p w14:paraId="4A67EA1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A.休息室</w:t>
      </w:r>
    </w:p>
    <w:p w14:paraId="6FAD73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B.医务室</w:t>
      </w:r>
    </w:p>
    <w:p w14:paraId="06B15E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C.可能发生相应事故的工作地点</w:t>
      </w:r>
    </w:p>
    <w:p w14:paraId="20730DF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201.下列各项属于应急保障措施内容的有（ABC）。</w:t>
      </w:r>
    </w:p>
    <w:p w14:paraId="3AEAE3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A.治安维护</w:t>
      </w:r>
    </w:p>
    <w:p w14:paraId="098F67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B.人员防护</w:t>
      </w:r>
    </w:p>
    <w:p w14:paraId="781579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C.医疗卫生保障</w:t>
      </w:r>
    </w:p>
    <w:p w14:paraId="1BF4ED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D.预防与预警机制</w:t>
      </w:r>
    </w:p>
    <w:p w14:paraId="7DA4F0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202.下列不属于高层建筑火灾特点的是（C）。</w:t>
      </w:r>
    </w:p>
    <w:p w14:paraId="7868CC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A.蔓延快</w:t>
      </w:r>
    </w:p>
    <w:p w14:paraId="78C3C3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B.逃生困难</w:t>
      </w:r>
    </w:p>
    <w:p w14:paraId="4CF9BF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C.容易灭火</w:t>
      </w:r>
    </w:p>
    <w:p w14:paraId="05AC445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198.设备设施使用守则中的"四会"具体是指(AB)</w:t>
      </w:r>
    </w:p>
    <w:p w14:paraId="3E1975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A.会使用、会维护</w:t>
      </w:r>
    </w:p>
    <w:p w14:paraId="70FAB0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B.会检查、会排除故障</w:t>
      </w:r>
    </w:p>
    <w:p w14:paraId="060CCE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C.会使用、会检查</w:t>
      </w:r>
    </w:p>
    <w:p w14:paraId="4AAA07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D.会设计、会检查</w:t>
      </w:r>
    </w:p>
    <w:p w14:paraId="496E0D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199.地震时,人员疏散应避开的场所是(ABD)。</w:t>
      </w:r>
    </w:p>
    <w:p w14:paraId="09AB20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A.高大建筑物</w:t>
      </w:r>
    </w:p>
    <w:p w14:paraId="34E01F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B.高压线</w:t>
      </w:r>
    </w:p>
    <w:p w14:paraId="252BAF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C.广场、公园</w:t>
      </w:r>
    </w:p>
    <w:p w14:paraId="746784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D.陡山坡</w:t>
      </w:r>
    </w:p>
    <w:p w14:paraId="53AC3D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200.企业员工无权拒绝违章作业的指令(B)。</w:t>
      </w:r>
    </w:p>
    <w:p w14:paraId="2A0BAC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0F0FEB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E0C7A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201.人体直接触电有（ABC）形式。</w:t>
      </w:r>
    </w:p>
    <w:p w14:paraId="1E7B7E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A.单相触电</w:t>
      </w:r>
    </w:p>
    <w:p w14:paraId="5EE98D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B.两相触电</w:t>
      </w:r>
    </w:p>
    <w:p w14:paraId="0F1D7D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C.电弧伤害</w:t>
      </w:r>
    </w:p>
    <w:p w14:paraId="691933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D.以上都不是</w:t>
      </w:r>
    </w:p>
    <w:p w14:paraId="086ED6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202.自2009年起,每年（C)为全国防灾减灾日。</w:t>
      </w:r>
    </w:p>
    <w:p w14:paraId="67D20A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A.4月22旦</w:t>
      </w:r>
    </w:p>
    <w:p w14:paraId="43D1A30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B.6月5日</w:t>
      </w:r>
    </w:p>
    <w:p w14:paraId="00F4C2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C.5月12日</w:t>
      </w:r>
    </w:p>
    <w:p w14:paraId="7607D49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w:t>
      </w:r>
    </w:p>
    <w:p w14:paraId="0248AA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203.应急演练的原则主要包括（ABCD）。</w:t>
      </w:r>
    </w:p>
    <w:p w14:paraId="4139A8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A.结合实际、合理定位</w:t>
      </w:r>
    </w:p>
    <w:p w14:paraId="72D45A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B.着眼实战、讲究实效</w:t>
      </w:r>
    </w:p>
    <w:p w14:paraId="0AD505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C.精心组织、确保安全</w:t>
      </w:r>
    </w:p>
    <w:p w14:paraId="0C6A67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D.统筹规划、厉行节约</w:t>
      </w:r>
    </w:p>
    <w:p w14:paraId="40F7E4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204.乘坐地铁,发生火灾、停电等情况需要紧急疏散时,下列做法错误</w:t>
      </w:r>
    </w:p>
    <w:p w14:paraId="656E08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的是(C)。</w:t>
      </w:r>
    </w:p>
    <w:p w14:paraId="51C5CB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A.有秩序疏散</w:t>
      </w:r>
    </w:p>
    <w:p w14:paraId="4AD75D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B.认清疏散标志</w:t>
      </w:r>
    </w:p>
    <w:p w14:paraId="54B3EB5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C.擅自扒门</w:t>
      </w:r>
    </w:p>
    <w:p w14:paraId="2705DD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205.火灾初起阶段是扑救火灾（B）的阶段。</w:t>
      </w:r>
    </w:p>
    <w:p w14:paraId="5254CA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A.最不利</w:t>
      </w:r>
    </w:p>
    <w:p w14:paraId="7AA0DB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B.最有利</w:t>
      </w:r>
    </w:p>
    <w:p w14:paraId="78BBBC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C.较不利</w:t>
      </w:r>
    </w:p>
    <w:p w14:paraId="2DE69D4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206.下列不属于高层建筑火灾特点的是(C)。</w:t>
      </w:r>
    </w:p>
    <w:p w14:paraId="43E5C7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A.蔓延快</w:t>
      </w:r>
    </w:p>
    <w:p w14:paraId="667F25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B.逃生困难</w:t>
      </w:r>
    </w:p>
    <w:p w14:paraId="76DA98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C.容易灭火</w:t>
      </w:r>
    </w:p>
    <w:p w14:paraId="75159F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207.扑救爆炸物品火灾时,(B）用沙土盖压,以防造成更大伤害。</w:t>
      </w:r>
    </w:p>
    <w:p w14:paraId="1C2E63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A.必须</w:t>
      </w:r>
    </w:p>
    <w:p w14:paraId="0FE3B4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B.禁止</w:t>
      </w:r>
    </w:p>
    <w:p w14:paraId="1B8F2CA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C.应当</w:t>
      </w:r>
    </w:p>
    <w:p w14:paraId="4D9F90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208.在急救措施上,组织急救治疗的原则是（B）。</w:t>
      </w:r>
    </w:p>
    <w:p w14:paraId="3BD603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A.先轻后重</w:t>
      </w:r>
    </w:p>
    <w:p w14:paraId="73773B5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B.先重后轻</w:t>
      </w:r>
    </w:p>
    <w:p w14:paraId="1A8723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C.轻重并举</w:t>
      </w:r>
    </w:p>
    <w:p w14:paraId="0FC24A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209.触电对人体造成的伤害形式,一般可分为（BC）两种。</w:t>
      </w:r>
    </w:p>
    <w:p w14:paraId="0BC132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A.电光眼</w:t>
      </w:r>
    </w:p>
    <w:p w14:paraId="7EC13F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B.电击</w:t>
      </w:r>
    </w:p>
    <w:p w14:paraId="57FDE7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C.电伤</w:t>
      </w:r>
    </w:p>
    <w:p w14:paraId="77665F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D.窒息</w:t>
      </w:r>
    </w:p>
    <w:p w14:paraId="0351E5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210.根据《工伤保险条例》,劳动功能障碍分为十个伤残等级,最重的</w:t>
      </w:r>
    </w:p>
    <w:p w14:paraId="2154DF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为(A)。</w:t>
      </w:r>
    </w:p>
    <w:p w14:paraId="289353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A.一级</w:t>
      </w:r>
    </w:p>
    <w:p w14:paraId="61BD826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B.八级</w:t>
      </w:r>
    </w:p>
    <w:p w14:paraId="46507A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C.十级</w:t>
      </w:r>
    </w:p>
    <w:p w14:paraId="5D2AFA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211.特种设备使用单位应当按照安全技术规范的定期检验要求,在安</w:t>
      </w:r>
    </w:p>
    <w:p w14:paraId="5D432F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全检验合格有效期届满前（A）个月向特种设备检验检测机构提出定</w:t>
      </w:r>
    </w:p>
    <w:p w14:paraId="3C41BF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期检验要求。</w:t>
      </w:r>
    </w:p>
    <w:p w14:paraId="697AF8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w:t>
      </w:r>
    </w:p>
    <w:p w14:paraId="7AD6B4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B.2</w:t>
      </w:r>
    </w:p>
    <w:p w14:paraId="532566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w:t>
      </w:r>
    </w:p>
    <w:p w14:paraId="5C4CDA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212.当被烧伤时,正确的急救方法应该是（B）。</w:t>
      </w:r>
    </w:p>
    <w:p w14:paraId="13780C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A.立即用嘴吹灼伤部位</w:t>
      </w:r>
    </w:p>
    <w:p w14:paraId="7787F1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B.以最快的速度用冷水冲洗烧伤部位</w:t>
      </w:r>
    </w:p>
    <w:p w14:paraId="0D3097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C.包扎后去医院诊治</w:t>
      </w:r>
    </w:p>
    <w:p w14:paraId="45D0F7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213.一次完整的应急演练活动包括（ABCD)。</w:t>
      </w:r>
    </w:p>
    <w:p w14:paraId="15658C1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A.计划</w:t>
      </w:r>
    </w:p>
    <w:p w14:paraId="47004B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B.实施</w:t>
      </w:r>
    </w:p>
    <w:p w14:paraId="312795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C.准备</w:t>
      </w:r>
    </w:p>
    <w:p w14:paraId="04F4AD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D.评估总结</w:t>
      </w:r>
    </w:p>
    <w:p w14:paraId="286CD8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214.下列选项中,属于劳动过程中产生的职业危害因素的是（ABC）。</w:t>
      </w:r>
    </w:p>
    <w:p w14:paraId="7E580B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A.劳动中紧张过度</w:t>
      </w:r>
    </w:p>
    <w:p w14:paraId="035324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B.劳动强度过大或劳动安排不当</w:t>
      </w:r>
    </w:p>
    <w:p w14:paraId="4F78E9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C.不良工作体位</w:t>
      </w:r>
    </w:p>
    <w:p w14:paraId="703938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D.劳动中高温因素影响</w:t>
      </w:r>
    </w:p>
    <w:p w14:paraId="4EF1F8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215.下列选项中,不属于头部防护用品的是（AD)。</w:t>
      </w:r>
    </w:p>
    <w:p w14:paraId="52D0B0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A.耳罩</w:t>
      </w:r>
    </w:p>
    <w:p w14:paraId="6019440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B.防寒帽</w:t>
      </w:r>
    </w:p>
    <w:p w14:paraId="021D5B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C.防水帽</w:t>
      </w:r>
    </w:p>
    <w:p w14:paraId="50B075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D.护目镜</w:t>
      </w:r>
    </w:p>
    <w:p w14:paraId="7A377C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216.从业人员在安全生产中可享受以下（ABC）权利。</w:t>
      </w:r>
    </w:p>
    <w:p w14:paraId="3F31FA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A.劳动保护权</w:t>
      </w:r>
    </w:p>
    <w:p w14:paraId="31B255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B.安全生产知情权</w:t>
      </w:r>
    </w:p>
    <w:p w14:paraId="66878B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C.安全生产监督权</w:t>
      </w:r>
    </w:p>
    <w:p w14:paraId="02DEC1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D.随时终止劳动合同权</w:t>
      </w:r>
    </w:p>
    <w:p w14:paraId="45C661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217.事故调查处理是一项政策性、专业性、技术性很强的工作。事</w:t>
      </w:r>
    </w:p>
    <w:p w14:paraId="112124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故调查处理应当遵守以下原则(ABC）。</w:t>
      </w:r>
    </w:p>
    <w:p w14:paraId="19E825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A.实事求是、尊重科学的原则</w:t>
      </w:r>
    </w:p>
    <w:p w14:paraId="34288D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B."四不放过"的原则</w:t>
      </w:r>
    </w:p>
    <w:p w14:paraId="3BD42E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C.公正、公开的原则</w:t>
      </w:r>
    </w:p>
    <w:p w14:paraId="662B68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D.以上三个都不是</w:t>
      </w:r>
    </w:p>
    <w:p w14:paraId="05A055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218.常用的呼吸保护器具有（BC）。</w:t>
      </w:r>
    </w:p>
    <w:p w14:paraId="619ABA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A.长管保护罩</w:t>
      </w:r>
    </w:p>
    <w:p w14:paraId="39DC86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B.防毒面罩</w:t>
      </w:r>
    </w:p>
    <w:p w14:paraId="1C8385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C.正压式空气呼吸器</w:t>
      </w:r>
    </w:p>
    <w:p w14:paraId="68D35E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D.口罩</w:t>
      </w:r>
    </w:p>
    <w:p w14:paraId="31B102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219.(AD）起火属于A类火灾。</w:t>
      </w:r>
    </w:p>
    <w:p w14:paraId="30AF23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A.棉花</w:t>
      </w:r>
    </w:p>
    <w:p w14:paraId="03CA03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B.汽油</w:t>
      </w:r>
    </w:p>
    <w:p w14:paraId="56B86E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C.氢气</w:t>
      </w:r>
    </w:p>
    <w:p w14:paraId="0E16E3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D.木材</w:t>
      </w:r>
    </w:p>
    <w:p w14:paraId="386406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220《安全生产法》的立法目的,包括(ACD)。</w:t>
      </w:r>
    </w:p>
    <w:p w14:paraId="5B9023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A.为了加强安全生产监督管理</w:t>
      </w:r>
    </w:p>
    <w:p w14:paraId="49076B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B.提高产品的产量水平</w:t>
      </w:r>
    </w:p>
    <w:p w14:paraId="19AF1F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C.防止和减少生产安全事故</w:t>
      </w:r>
    </w:p>
    <w:p w14:paraId="50D831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D.保障人民群众生命和财产安全</w:t>
      </w:r>
    </w:p>
    <w:p w14:paraId="5A40C5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221.定人定机制度可更好地落实岗位责任制,把（BD）有机地结合</w:t>
      </w:r>
    </w:p>
    <w:p w14:paraId="64E61D5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起来。</w:t>
      </w:r>
    </w:p>
    <w:p w14:paraId="4A44F0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A.机械</w:t>
      </w:r>
    </w:p>
    <w:p w14:paraId="5F9DA9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B.设备设施</w:t>
      </w:r>
    </w:p>
    <w:p w14:paraId="187276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C.环境</w:t>
      </w:r>
    </w:p>
    <w:p w14:paraId="23A04C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D.人员</w:t>
      </w:r>
    </w:p>
    <w:p w14:paraId="557835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222.放射性物质对人体的危害(B)。</w:t>
      </w:r>
    </w:p>
    <w:p w14:paraId="11D84D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A.较小</w:t>
      </w:r>
    </w:p>
    <w:p w14:paraId="2AE431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B.极大</w:t>
      </w:r>
    </w:p>
    <w:p w14:paraId="21B917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C.一般。</w:t>
      </w:r>
    </w:p>
    <w:p w14:paraId="0C2ADA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223.发生洪水时,应该采用的求救方法是（ACD)。</w:t>
      </w:r>
    </w:p>
    <w:p w14:paraId="224052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A.使用哨子发出信号</w:t>
      </w:r>
    </w:p>
    <w:p w14:paraId="313D59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B.爬上高压线铁塔呼救</w:t>
      </w:r>
    </w:p>
    <w:p w14:paraId="276617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C.挥动颜色鲜艳的衣物</w:t>
      </w:r>
    </w:p>
    <w:p w14:paraId="647393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D.大声呼救</w:t>
      </w:r>
    </w:p>
    <w:p w14:paraId="729CFD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224.建筑工地、化工厂、矿山等重点区域严禁使用明火,并要配备足</w:t>
      </w:r>
    </w:p>
    <w:p w14:paraId="5915AA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够适量的消防器材,定期检查、校验,使其保持完好状态,并做到人人会</w:t>
      </w:r>
    </w:p>
    <w:p w14:paraId="0AED29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用（A）。</w:t>
      </w:r>
    </w:p>
    <w:p w14:paraId="4835F6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64392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06F41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225.气体包括（BCD）和冷冻液化气体、一种或多种气体与一种或</w:t>
      </w:r>
    </w:p>
    <w:p w14:paraId="024FC11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多种其他类别物质的蒸气混合物、充有气体的物品和气雾剂。</w:t>
      </w:r>
    </w:p>
    <w:p w14:paraId="686BA0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A.蒸发气体</w:t>
      </w:r>
    </w:p>
    <w:p w14:paraId="7EB08E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B.压缩气体</w:t>
      </w:r>
    </w:p>
    <w:p w14:paraId="158639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C.液化气体</w:t>
      </w:r>
    </w:p>
    <w:p w14:paraId="6137FA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D.溶解气体</w:t>
      </w:r>
    </w:p>
    <w:p w14:paraId="337B531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226.火灾扑救的原则是（AC)等。</w:t>
      </w:r>
    </w:p>
    <w:p w14:paraId="12735C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A.先控制后消灭</w:t>
      </w:r>
    </w:p>
    <w:p w14:paraId="58EE80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B.先消灭后控制</w:t>
      </w:r>
    </w:p>
    <w:p w14:paraId="5DD2C3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C.救人第-</w:t>
      </w:r>
    </w:p>
    <w:p w14:paraId="462ADD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D.灭火第一</w:t>
      </w:r>
    </w:p>
    <w:p w14:paraId="09FF6E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227.生产性毒物主要经（AB）进入人体。</w:t>
      </w:r>
    </w:p>
    <w:p w14:paraId="0612896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A.呼吸道</w:t>
      </w:r>
    </w:p>
    <w:p w14:paraId="22BC36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B.皮肤</w:t>
      </w:r>
    </w:p>
    <w:p w14:paraId="039A79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C.消化道</w:t>
      </w:r>
    </w:p>
    <w:p w14:paraId="3E1E3D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D.内脏</w:t>
      </w:r>
    </w:p>
    <w:p w14:paraId="281989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228.灭火的方法包括（ACD）化学抑制法等四种。</w:t>
      </w:r>
    </w:p>
    <w:p w14:paraId="2C7887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A.隔离法</w:t>
      </w:r>
    </w:p>
    <w:p w14:paraId="256DE9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B.填埋法</w:t>
      </w:r>
    </w:p>
    <w:p w14:paraId="204D98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C.冷却法</w:t>
      </w:r>
    </w:p>
    <w:p w14:paraId="404862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D.窒息法</w:t>
      </w:r>
    </w:p>
    <w:p w14:paraId="550B4E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229.当在户外遭遇雷电天气时,下列做法不正确的是（AC）。</w:t>
      </w:r>
    </w:p>
    <w:p w14:paraId="090E10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A.快向高处跑</w:t>
      </w:r>
    </w:p>
    <w:p w14:paraId="575B40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B.远离电线杆、烟囱</w:t>
      </w:r>
    </w:p>
    <w:p w14:paraId="7C97E3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C.躲到大树下暂避</w:t>
      </w:r>
    </w:p>
    <w:p w14:paraId="4B0F02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D.应尽量离开山丘、海滨、河边等地方</w:t>
      </w:r>
    </w:p>
    <w:p w14:paraId="581CF5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230.工人操作机械时。要求穿着紧身适合的工作服,以下说法不正确</w:t>
      </w:r>
    </w:p>
    <w:p w14:paraId="54A061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的是(ACD)。</w:t>
      </w:r>
    </w:p>
    <w:p w14:paraId="37496D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A.以防着凉</w:t>
      </w:r>
    </w:p>
    <w:p w14:paraId="003C40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B.以防被机器转动部分缠绕</w:t>
      </w:r>
    </w:p>
    <w:p w14:paraId="6A31D8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C.以防被机器弄污</w:t>
      </w:r>
    </w:p>
    <w:p w14:paraId="5D91B1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D.美观</w:t>
      </w:r>
    </w:p>
    <w:p w14:paraId="0C32AD2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231.家庭地震应急包内应准备的物品是(BD)。</w:t>
      </w:r>
    </w:p>
    <w:p w14:paraId="572F961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A.衣服、被褥等常用品</w:t>
      </w:r>
    </w:p>
    <w:p w14:paraId="482D80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B.食品、水</w:t>
      </w:r>
    </w:p>
    <w:p w14:paraId="596232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C.汽油,火柴</w:t>
      </w:r>
    </w:p>
    <w:p w14:paraId="020E9B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D.手电、铁锤</w:t>
      </w:r>
    </w:p>
    <w:p w14:paraId="3B4D62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232.事故应急救援的目标是尽可能减少人员伤亡和财产损失,下列选</w:t>
      </w:r>
    </w:p>
    <w:p w14:paraId="0BB5AD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项中,属于事故应急救援基本任务的是（ABD）。</w:t>
      </w:r>
    </w:p>
    <w:p w14:paraId="050AF1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A.立即营救受害人员</w:t>
      </w:r>
    </w:p>
    <w:p w14:paraId="1FFEF9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B.迅速控制事态发展</w:t>
      </w:r>
    </w:p>
    <w:p w14:paraId="52A83B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C.进行应急能力评估</w:t>
      </w:r>
    </w:p>
    <w:p w14:paraId="0BF218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D.查清事故原因</w:t>
      </w:r>
    </w:p>
    <w:p w14:paraId="2AFAE4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233.下列气体属于无色的有(ACD)。</w:t>
      </w:r>
    </w:p>
    <w:p w14:paraId="486072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A.一氧化碳</w:t>
      </w:r>
    </w:p>
    <w:p w14:paraId="44D3AF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B.氯气</w:t>
      </w:r>
    </w:p>
    <w:p w14:paraId="6A3B295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C.硫化氢</w:t>
      </w:r>
    </w:p>
    <w:p w14:paraId="56F40FE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D.光气</w:t>
      </w:r>
    </w:p>
    <w:p w14:paraId="70C91B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234.实践证明,综合治理是落实安全生产方针政策、法律法规的最有</w:t>
      </w:r>
    </w:p>
    <w:p w14:paraId="4AE908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效手段。（A）</w:t>
      </w:r>
    </w:p>
    <w:p w14:paraId="4C352B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A.对B.错</w:t>
      </w:r>
    </w:p>
    <w:p w14:paraId="6849E5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235.职业性有害因素危害有（ABC）。</w:t>
      </w:r>
    </w:p>
    <w:p w14:paraId="0D6853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A.出现职业特征</w:t>
      </w:r>
    </w:p>
    <w:p w14:paraId="1E3EAF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B.抗病能力下降</w:t>
      </w:r>
    </w:p>
    <w:p w14:paraId="7A5364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C.引发职业病</w:t>
      </w:r>
    </w:p>
    <w:p w14:paraId="220546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D.无症状</w:t>
      </w:r>
    </w:p>
    <w:p w14:paraId="58B6F2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236.在室内闻到燃气气味时,处置方法错误的是(AB）。</w:t>
      </w:r>
    </w:p>
    <w:p w14:paraId="73288D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A.打开燃气灶具查找漏气部位</w:t>
      </w:r>
    </w:p>
    <w:p w14:paraId="7136DC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B.打开灯查找漏气部位</w:t>
      </w:r>
    </w:p>
    <w:p w14:paraId="2956F6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C.先关闭阀门,切忌开灯,打开门</w:t>
      </w:r>
    </w:p>
    <w:p w14:paraId="291DE6F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窗通风</w:t>
      </w:r>
    </w:p>
    <w:p w14:paraId="00CC33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D.迅速撤离至户外安全地方拨打燃气抢修电话,通知供气单位派专</w:t>
      </w:r>
    </w:p>
    <w:p w14:paraId="17C7E9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业人员处理。</w:t>
      </w:r>
    </w:p>
    <w:p w14:paraId="5C7B69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237.在检修设备时,应该在电气开关处挂上"禁止合闸"的警示标志。</w:t>
      </w:r>
    </w:p>
    <w:p w14:paraId="05B097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w:t>
      </w:r>
    </w:p>
    <w:p w14:paraId="347537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DF84E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D9573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238.下列属于防坠落护具的是（ABC）。</w:t>
      </w:r>
    </w:p>
    <w:p w14:paraId="2E263D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A.安全带</w:t>
      </w:r>
    </w:p>
    <w:p w14:paraId="4A07AE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B.安全网</w:t>
      </w:r>
    </w:p>
    <w:p w14:paraId="5A24FB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C.密目式安全立网</w:t>
      </w:r>
    </w:p>
    <w:p w14:paraId="21F2D9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D.安全帽</w:t>
      </w:r>
    </w:p>
    <w:p w14:paraId="362BCE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239.应急物资储备是为应对各种紧急情况而提前准备的用品。常用</w:t>
      </w:r>
    </w:p>
    <w:p w14:paraId="74703B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物资储备包括(ABCD)</w:t>
      </w:r>
    </w:p>
    <w:p w14:paraId="2B0EB5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A.铁锹、担架、灭火器等</w:t>
      </w:r>
    </w:p>
    <w:p w14:paraId="6402CF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B.创可贴、消毒用品等</w:t>
      </w:r>
    </w:p>
    <w:p w14:paraId="5968C1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C.手电筒、应急灯等</w:t>
      </w:r>
    </w:p>
    <w:p w14:paraId="1CB6E0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D.棉衣被、帐篷、睡袋等</w:t>
      </w:r>
    </w:p>
    <w:p w14:paraId="055120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240.乘电梯被困时,正确的做法是(BC）。</w:t>
      </w:r>
    </w:p>
    <w:p w14:paraId="3C692E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A.用力扒开电梯门</w:t>
      </w:r>
    </w:p>
    <w:p w14:paraId="22D5EC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B.半蹲身体</w:t>
      </w:r>
    </w:p>
    <w:p w14:paraId="213ED8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C.按下电梯内部的紧急呼叫按钮,用手机报警求助</w:t>
      </w:r>
    </w:p>
    <w:p w14:paraId="6F3B6A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D.在电梯内用力蹦跳</w:t>
      </w:r>
    </w:p>
    <w:p w14:paraId="5ED932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241.不具备职业病防护条件的单位和个人不得接受产生职业病危害</w:t>
      </w:r>
    </w:p>
    <w:p w14:paraId="4BAF33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的作业。(A)</w:t>
      </w:r>
    </w:p>
    <w:p w14:paraId="3EDFD0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90590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D4AF3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242.下列火灾中,不能用水灭火的是(ABD)。</w:t>
      </w:r>
    </w:p>
    <w:p w14:paraId="422FB6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A.硫酸、盐酸和硝酸引发的火灾</w:t>
      </w:r>
    </w:p>
    <w:p w14:paraId="3AEDDB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B.未切断电源的电气火灾</w:t>
      </w:r>
    </w:p>
    <w:p w14:paraId="116610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C.普通木材家具引发的火灾</w:t>
      </w:r>
    </w:p>
    <w:p w14:paraId="709C12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D.锅炉因严重缺水事故发生的火灾爆炸</w:t>
      </w:r>
    </w:p>
    <w:p w14:paraId="278617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243.下列关于火灾时进行逃生和自救方法错误的是（CD）。</w:t>
      </w:r>
    </w:p>
    <w:p w14:paraId="775CD7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A.利用疏散通道进行逃生</w:t>
      </w:r>
    </w:p>
    <w:p w14:paraId="41B372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B.逃跑时应低头弯腰,必要时可以爬行</w:t>
      </w:r>
    </w:p>
    <w:p w14:paraId="6E7D66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C.火灾时,可以通过阳台窗户跳下</w:t>
      </w:r>
    </w:p>
    <w:p w14:paraId="2FD214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D.惊慌失措,盲目跟随别人跑</w:t>
      </w:r>
    </w:p>
    <w:p w14:paraId="4CCF40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244.扑救遇湿易燃物品火灾时可使用(B)灭火剂。</w:t>
      </w:r>
    </w:p>
    <w:p w14:paraId="2ABF01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w:t>
      </w:r>
    </w:p>
    <w:p w14:paraId="00DBB2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B.干粉</w:t>
      </w:r>
    </w:p>
    <w:p w14:paraId="2229DD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C.泡沫</w:t>
      </w:r>
    </w:p>
    <w:p w14:paraId="2E35B5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245.依据《消防法》的规定,商场营业期间发生严重火灾时,下列灭火</w:t>
      </w:r>
    </w:p>
    <w:p w14:paraId="0283BF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救援的做法,正确的是（ACD）。</w:t>
      </w:r>
    </w:p>
    <w:p w14:paraId="002CC6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A.商场员工立即组织、引导在场人员疏散撤离</w:t>
      </w:r>
    </w:p>
    <w:p w14:paraId="51D990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B.商场组织火灾现场扑救时,优先抢救贵重物品</w:t>
      </w:r>
    </w:p>
    <w:p w14:paraId="04486B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C.消防队接到报警后立即赶赴现场、救援遇险人员,实施扑救</w:t>
      </w:r>
    </w:p>
    <w:p w14:paraId="19CEBD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D.医疗单位及时赶赴现场,实施伤员救治</w:t>
      </w:r>
    </w:p>
    <w:p w14:paraId="7893E7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246.(BCD)物质不会产生阴燃。</w:t>
      </w:r>
    </w:p>
    <w:p w14:paraId="7BE7AA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A.固体</w:t>
      </w:r>
    </w:p>
    <w:p w14:paraId="1C73B1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B.液体</w:t>
      </w:r>
    </w:p>
    <w:p w14:paraId="7DA76D6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C.气体</w:t>
      </w:r>
    </w:p>
    <w:p w14:paraId="06E483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D.金属</w:t>
      </w:r>
    </w:p>
    <w:p w14:paraId="7CC850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247.下列说法中,正确的是（ABD）。</w:t>
      </w:r>
    </w:p>
    <w:p w14:paraId="31A5D2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A.现场发生事故后应立即拨打119和120,以尽快得到消防队员和</w:t>
      </w:r>
    </w:p>
    <w:p w14:paraId="4825F1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急救人员的救助</w:t>
      </w:r>
    </w:p>
    <w:p w14:paraId="60741F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B.消防人员和急救人员未到达时,事故现场可以组织自救</w:t>
      </w:r>
    </w:p>
    <w:p w14:paraId="767FCA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C.在周围环境不会危及生命的情况下,可以随便搬动伤员</w:t>
      </w:r>
    </w:p>
    <w:p w14:paraId="5BA782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D.抢救失血伤员时,应先进行止血</w:t>
      </w:r>
    </w:p>
    <w:p w14:paraId="507D55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248.关于2020年《推进安全宣传"五进"工作方案》中的"五进"分别</w:t>
      </w:r>
    </w:p>
    <w:p w14:paraId="66DA6B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是指安全宣传进企业、进农村、进社区、进学校、进家庭。(A)</w:t>
      </w:r>
    </w:p>
    <w:p w14:paraId="7644DD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4BD35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248010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249.电热毯在使用时,错误的行为是(AC)。</w:t>
      </w:r>
    </w:p>
    <w:p w14:paraId="191C90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A.电热毯可以用水揉搓洗涤</w:t>
      </w:r>
    </w:p>
    <w:p w14:paraId="44C6BC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B.离家外出或停电时,必须拔下电源线插头</w:t>
      </w:r>
    </w:p>
    <w:p w14:paraId="6D11CC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C.直接铺在与身体直接接触的那一层</w:t>
      </w:r>
    </w:p>
    <w:p w14:paraId="2415DB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D.不能将电热毯铺在有尖锐凸起物的物体上使用</w:t>
      </w:r>
    </w:p>
    <w:p w14:paraId="3D1FFD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250.过滤式呼吸器分为（BD）。</w:t>
      </w:r>
    </w:p>
    <w:p w14:paraId="4EEF56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A.过滤式防火呼吸器</w:t>
      </w:r>
    </w:p>
    <w:p w14:paraId="603CE8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B.过滤式防尘呼吸器</w:t>
      </w:r>
    </w:p>
    <w:p w14:paraId="279ABB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C.过滤式防烟呼吸器</w:t>
      </w:r>
    </w:p>
    <w:p w14:paraId="2113CD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D.过滤式防毒呼吸器</w:t>
      </w:r>
    </w:p>
    <w:p w14:paraId="16A428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251.下列选项中,不属于易燃气体的是(ACD）。</w:t>
      </w:r>
    </w:p>
    <w:p w14:paraId="615EBCA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w:t>
      </w:r>
    </w:p>
    <w:p w14:paraId="7EA09E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B.乙炔</w:t>
      </w:r>
    </w:p>
    <w:p w14:paraId="26DF22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C.氧气</w:t>
      </w:r>
    </w:p>
    <w:p w14:paraId="63F7D6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D.氩气</w:t>
      </w:r>
    </w:p>
    <w:p w14:paraId="136E75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252.下列（AD）爆炸属于物理爆炸。</w:t>
      </w:r>
    </w:p>
    <w:p w14:paraId="67BCAA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A.锅炉</w:t>
      </w:r>
    </w:p>
    <w:p w14:paraId="5D07F0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B.面粉</w:t>
      </w:r>
    </w:p>
    <w:p w14:paraId="315157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C.乙炔</w:t>
      </w:r>
    </w:p>
    <w:p w14:paraId="7330A9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D.轮胎</w:t>
      </w:r>
    </w:p>
    <w:p w14:paraId="1F2ED2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253.安全评价必须遵循合法性原则、科学性原则、公正性原则、针</w:t>
      </w:r>
    </w:p>
    <w:p w14:paraId="0DC1CD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对性原则。（A）</w:t>
      </w:r>
    </w:p>
    <w:p w14:paraId="52097A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4EBC48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027FEE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254.生产经营单位应当督促、教育从业人员正确佩戴和使用劳动防</w:t>
      </w:r>
    </w:p>
    <w:p w14:paraId="5B96D9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护用品。(A)</w:t>
      </w:r>
    </w:p>
    <w:p w14:paraId="3387E6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5AB0A2D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B53D2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255.办公室电器多用插座供电,使用时切忌插用电器过多,以免造成</w:t>
      </w:r>
    </w:p>
    <w:p w14:paraId="291D96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插座、插头啮合不良发热失火。(A)</w:t>
      </w:r>
    </w:p>
    <w:p w14:paraId="091A26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013B7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354CB0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256.雾和霾天气做好个人防护的说法,错误的是（BD）。</w:t>
      </w:r>
    </w:p>
    <w:p w14:paraId="724C0A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A.尽可能少出门</w:t>
      </w:r>
    </w:p>
    <w:p w14:paraId="372D84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B.戴隐形眼镜</w:t>
      </w:r>
    </w:p>
    <w:p w14:paraId="7DEDB1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C.戴专业的防护口罩</w:t>
      </w:r>
    </w:p>
    <w:p w14:paraId="22A6E66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D.适量增加户外运动量与运动强度</w:t>
      </w:r>
    </w:p>
    <w:p w14:paraId="1673D2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257.由下列物质引起的火灾中,属于B类火灾的有（AC）。</w:t>
      </w:r>
    </w:p>
    <w:p w14:paraId="775A4C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A.酒精</w:t>
      </w:r>
    </w:p>
    <w:p w14:paraId="5395B31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B.煤气</w:t>
      </w:r>
    </w:p>
    <w:p w14:paraId="62D1E8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C.汽油</w:t>
      </w:r>
    </w:p>
    <w:p w14:paraId="722F45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D.木炭</w:t>
      </w:r>
    </w:p>
    <w:p w14:paraId="79A2DC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258.在户外路遇暴雨,错误的做法是（ABD）。</w:t>
      </w:r>
    </w:p>
    <w:p w14:paraId="43451A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A.在地势低洼区域停留</w:t>
      </w:r>
    </w:p>
    <w:p w14:paraId="6F88B4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B.不了解积水深度的情况下,贸然涉水</w:t>
      </w:r>
    </w:p>
    <w:p w14:paraId="287E04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C.涉水时,避开漩涡</w:t>
      </w:r>
    </w:p>
    <w:p w14:paraId="0A66D8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D.在高楼、广告牌下躲雨或停留</w:t>
      </w:r>
    </w:p>
    <w:p w14:paraId="7CE173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259.火灾中失去自救能力时,不正确的做法是（ABD）。</w:t>
      </w:r>
    </w:p>
    <w:p w14:paraId="5DBA2A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A.躺在房间的中央</w:t>
      </w:r>
    </w:p>
    <w:p w14:paraId="69E693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B.放弃求生的机会</w:t>
      </w:r>
    </w:p>
    <w:p w14:paraId="78F23B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C.翻滚至墙边,便于救援人员搜索</w:t>
      </w:r>
    </w:p>
    <w:p w14:paraId="7BDC7B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D.盲目跳楼</w:t>
      </w:r>
    </w:p>
    <w:p w14:paraId="5AC99E5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260.2020年全国防灾减灾日主题是（A)。</w:t>
      </w:r>
    </w:p>
    <w:p w14:paraId="5C2744F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A.提升基层应急能力,筑牢防灾减灾救灾的人民防线</w:t>
      </w:r>
    </w:p>
    <w:p w14:paraId="2968B8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B.提高灾害防治能力,构筑生命安全防线</w:t>
      </w:r>
    </w:p>
    <w:p w14:paraId="19B0B4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C.行动起来,减轻身边的灾害风险</w:t>
      </w:r>
    </w:p>
    <w:p w14:paraId="1D728D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261.在装卸易燃易爆品操作中,能使用（BCD）工具。</w:t>
      </w:r>
    </w:p>
    <w:p w14:paraId="19B6DC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A.铁制</w:t>
      </w:r>
    </w:p>
    <w:p w14:paraId="5BF5BB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B.木制</w:t>
      </w:r>
    </w:p>
    <w:p w14:paraId="1A8020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C.铜制</w:t>
      </w:r>
    </w:p>
    <w:p w14:paraId="43A033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D.铝制</w:t>
      </w:r>
    </w:p>
    <w:p w14:paraId="3F8B46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262.安全电压是在一定条件下、一定时间内不危及生命安全的电压。</w:t>
      </w:r>
    </w:p>
    <w:p w14:paraId="73B1CF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w:t>
      </w:r>
    </w:p>
    <w:p w14:paraId="253BDB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45BFA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E8303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263.燃烧的三要素包括（ABC）。</w:t>
      </w:r>
    </w:p>
    <w:p w14:paraId="3873B4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A.可燃物</w:t>
      </w:r>
    </w:p>
    <w:p w14:paraId="25A182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B.点火源</w:t>
      </w:r>
    </w:p>
    <w:p w14:paraId="71F38E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C.助燃物</w:t>
      </w:r>
    </w:p>
    <w:p w14:paraId="70FDBD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D.灭火剂</w:t>
      </w:r>
    </w:p>
    <w:p w14:paraId="3B023B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264.劳动者有权拒绝违章指挥和强令进行没有职业病防护措施的作</w:t>
      </w:r>
    </w:p>
    <w:p w14:paraId="5D68C7C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业。(A)</w:t>
      </w:r>
    </w:p>
    <w:p w14:paraId="5D837B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BF132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57E5C6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265.建筑工地、化工厂、矿山等重点区域严禁使用明火,并要配备足</w:t>
      </w:r>
    </w:p>
    <w:p w14:paraId="028DFA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够适量的消防器材,定期检查、校验,使其保持完好状态,并做到人人会</w:t>
      </w:r>
    </w:p>
    <w:p w14:paraId="388BC2A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用。(A)</w:t>
      </w:r>
    </w:p>
    <w:p w14:paraId="6B0EDE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08861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72158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266.生产经营单位不是本单位重大危险源安全管理的责任主体。(B)</w:t>
      </w:r>
    </w:p>
    <w:p w14:paraId="498053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D3E8C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231D7C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267.下列选项中,属于我国安全生产方针的内容是（ABC）。</w:t>
      </w:r>
    </w:p>
    <w:p w14:paraId="575F91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A.安全第一</w:t>
      </w:r>
    </w:p>
    <w:p w14:paraId="3435E8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B.预防为主</w:t>
      </w:r>
    </w:p>
    <w:p w14:paraId="6E3B1C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C.综合治理</w:t>
      </w:r>
    </w:p>
    <w:p w14:paraId="7B9520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D.防消结合</w:t>
      </w:r>
    </w:p>
    <w:p w14:paraId="547ED9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268.电焊工人除应注意眼睛防护外,还应防止焊尘、焊烟对人体的危</w:t>
      </w:r>
    </w:p>
    <w:p w14:paraId="661E03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害。(A)</w:t>
      </w:r>
    </w:p>
    <w:p w14:paraId="6646C1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56ACBC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514B7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269.高速公路上发生事故,车辆损坏难以移动的情况下,错误的做法</w:t>
      </w:r>
    </w:p>
    <w:p w14:paraId="067148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是（CD)。</w:t>
      </w:r>
    </w:p>
    <w:p w14:paraId="1275E3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A.开启危险报警闪光灯</w:t>
      </w:r>
    </w:p>
    <w:p w14:paraId="3466C4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B.迅速报警</w:t>
      </w:r>
    </w:p>
    <w:p w14:paraId="1044D5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C.车上人员迅速下车站在车旁等待救援</w:t>
      </w:r>
    </w:p>
    <w:p w14:paraId="063725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D.在高速上拦截过往车辆求救</w:t>
      </w:r>
    </w:p>
    <w:p w14:paraId="1E47F6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270.绝大多数的触电死亡事故都不是由电击造成的。(B)</w:t>
      </w:r>
    </w:p>
    <w:p w14:paraId="2CE64C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82CC9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3ADD7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271.职工个人是事故隐患排查、治理和防控的责任主体。(B)</w:t>
      </w:r>
    </w:p>
    <w:p w14:paraId="046A6E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91D5A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0C1EC4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272.安全生产投诉举报电话是（C)。</w:t>
      </w:r>
    </w:p>
    <w:p w14:paraId="789F67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A.12333</w:t>
      </w:r>
    </w:p>
    <w:p w14:paraId="5EB939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B.12306</w:t>
      </w:r>
    </w:p>
    <w:p w14:paraId="6A28E6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C.12350</w:t>
      </w:r>
    </w:p>
    <w:p w14:paraId="4F5FD4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273.2020年6月是全国第（B）个"安全生产月"。</w:t>
      </w:r>
    </w:p>
    <w:p w14:paraId="32DBB3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A.18</w:t>
      </w:r>
    </w:p>
    <w:p w14:paraId="3F14D0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B.19</w:t>
      </w:r>
    </w:p>
    <w:p w14:paraId="61DF2C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C.20</w:t>
      </w:r>
    </w:p>
    <w:p w14:paraId="34A55C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274.居民楼内通往楼顶平台的疏散楼梯和出口（ABC）。</w:t>
      </w:r>
    </w:p>
    <w:p w14:paraId="6D73E3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A.不可堵塞</w:t>
      </w:r>
    </w:p>
    <w:p w14:paraId="316F94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B.不可封闭</w:t>
      </w:r>
    </w:p>
    <w:p w14:paraId="08FF35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C.不可以独自占用</w:t>
      </w:r>
    </w:p>
    <w:p w14:paraId="5EEB8E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D.可随意改动</w:t>
      </w:r>
    </w:p>
    <w:p w14:paraId="35F0C9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275.化工爆炸时,距离炸区较近的人,应第一时间撤离。(A)</w:t>
      </w:r>
    </w:p>
    <w:p w14:paraId="650F76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61D57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9A654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276.高层建筑火灾中着火层下面的人员应采取的逃生方式错误的是</w:t>
      </w:r>
    </w:p>
    <w:p w14:paraId="4B421B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（ABD）。</w:t>
      </w:r>
    </w:p>
    <w:p w14:paraId="7CD0B4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A.向楼上跑</w:t>
      </w:r>
    </w:p>
    <w:p w14:paraId="3FD1AB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B.从窗户跳下</w:t>
      </w:r>
    </w:p>
    <w:p w14:paraId="12E44E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C.迅速沿疏散楼梯向下逃生</w:t>
      </w:r>
    </w:p>
    <w:p w14:paraId="23E62F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D.乘坐电梯逃生</w:t>
      </w:r>
    </w:p>
    <w:p w14:paraId="2513C3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277.火灾隐患举报投诉电话是（B）。</w:t>
      </w:r>
    </w:p>
    <w:p w14:paraId="11E3C0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A.12119</w:t>
      </w:r>
    </w:p>
    <w:p w14:paraId="55F3AB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B.96119</w:t>
      </w:r>
    </w:p>
    <w:p w14:paraId="17EEE5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C.119</w:t>
      </w:r>
    </w:p>
    <w:p w14:paraId="015600A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278.（BCD)被称为高处作业"三宝",对保护人身安全,起到了重要作</w:t>
      </w:r>
    </w:p>
    <w:p w14:paraId="37DF7B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用。</w:t>
      </w:r>
    </w:p>
    <w:p w14:paraId="6032DC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A.人字梯</w:t>
      </w:r>
    </w:p>
    <w:p w14:paraId="1B357F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B.安全带</w:t>
      </w:r>
    </w:p>
    <w:p w14:paraId="0F651F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C.安全网</w:t>
      </w:r>
    </w:p>
    <w:p w14:paraId="333871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D.安全帽</w:t>
      </w:r>
    </w:p>
    <w:p w14:paraId="002FFAF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279.生产经营单位应急预案分为（ABC）。</w:t>
      </w:r>
    </w:p>
    <w:p w14:paraId="4D9561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A.综合应急预案</w:t>
      </w:r>
    </w:p>
    <w:p w14:paraId="4DB324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B.专项应急预案</w:t>
      </w:r>
    </w:p>
    <w:p w14:paraId="355436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C.现场处置方案</w:t>
      </w:r>
    </w:p>
    <w:p w14:paraId="55BC5B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D.基本应急预案</w:t>
      </w:r>
    </w:p>
    <w:p w14:paraId="558C62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280.（A)是国家安全的重要体现,一头连着经济社会发展,一头连着干</w:t>
      </w:r>
    </w:p>
    <w:p w14:paraId="3B02AE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家万户,是最基本的民生。</w:t>
      </w:r>
    </w:p>
    <w:p w14:paraId="565081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A.公共安全</w:t>
      </w:r>
    </w:p>
    <w:p w14:paraId="25F6B1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B.人身安全</w:t>
      </w:r>
    </w:p>
    <w:p w14:paraId="7D94FC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C.社会稳定</w:t>
      </w:r>
    </w:p>
    <w:p w14:paraId="276759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281.具有导电性的物质是（AD)。</w:t>
      </w:r>
    </w:p>
    <w:p w14:paraId="64810D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A.雨水</w:t>
      </w:r>
    </w:p>
    <w:p w14:paraId="505A1A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B.干燥木材</w:t>
      </w:r>
    </w:p>
    <w:p w14:paraId="7E926F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C.干燥棉布</w:t>
      </w:r>
    </w:p>
    <w:p w14:paraId="1F61B3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D.铜线</w:t>
      </w:r>
    </w:p>
    <w:p w14:paraId="31C2EC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282.事故隐患分为()事故隐患和（AC）事故隐患。</w:t>
      </w:r>
    </w:p>
    <w:p w14:paraId="437A4E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A.一般</w:t>
      </w:r>
    </w:p>
    <w:p w14:paraId="77EAD0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B.较大</w:t>
      </w:r>
    </w:p>
    <w:p w14:paraId="6BE808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C.重大</w:t>
      </w:r>
    </w:p>
    <w:p w14:paraId="437785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D.特大</w:t>
      </w:r>
    </w:p>
    <w:p w14:paraId="26BD80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283.使用手持电动工具如电钻等,须戴绝缘手套,并使用安全电压。(A)</w:t>
      </w:r>
    </w:p>
    <w:p w14:paraId="1A6005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0DE4EF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8B821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284.地方各级人民政府安全生产监督管理部门负责本地区工矿商贸</w:t>
      </w:r>
    </w:p>
    <w:p w14:paraId="47E6AE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企业的安全生产监督管理并承担相应行政监管责任。(A)</w:t>
      </w:r>
    </w:p>
    <w:p w14:paraId="75887F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5953CA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3182B1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285.暴雨预警信号,表示由低至高的排序错误的是（ABC）。</w:t>
      </w:r>
    </w:p>
    <w:p w14:paraId="54CE57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A.绿色、黄色、橙色、红色</w:t>
      </w:r>
    </w:p>
    <w:p w14:paraId="08481A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B.蓝色、绿色、黄色、橙色</w:t>
      </w:r>
    </w:p>
    <w:p w14:paraId="3F0AC9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C.绿色、蓝色、橙色、红色</w:t>
      </w:r>
    </w:p>
    <w:p w14:paraId="2A78D7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D.蓝色、黄色、橙色、红色</w:t>
      </w:r>
    </w:p>
    <w:p w14:paraId="2CC128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286.未经安全生产教育和培训合格的从业人员,可以上岗作业。(B)</w:t>
      </w:r>
    </w:p>
    <w:p w14:paraId="77917B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1F7E06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E440F3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287.下列属于常用包扎伤口的材料物品的是（ABD)。</w:t>
      </w:r>
    </w:p>
    <w:p w14:paraId="4D5357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A.三角巾</w:t>
      </w:r>
    </w:p>
    <w:p w14:paraId="7EB080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B.纱布</w:t>
      </w:r>
    </w:p>
    <w:p w14:paraId="3054EC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C.纸巾</w:t>
      </w:r>
    </w:p>
    <w:p w14:paraId="68BA26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D.夹板</w:t>
      </w:r>
    </w:p>
    <w:p w14:paraId="1125FD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288.在公共场所遭遇地震时,下列做法错误的是（C）。</w:t>
      </w:r>
    </w:p>
    <w:p w14:paraId="0BEBD8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A.蹲在立柱旁边,内承重墙的墙根、墙角,或者迅速进入安全区内</w:t>
      </w:r>
    </w:p>
    <w:p w14:paraId="231265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B.用背包等物品或手保护头部</w:t>
      </w:r>
    </w:p>
    <w:p w14:paraId="6FA908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C.蹲在玻璃门窗、橱窗和商品陈列柜旁边</w:t>
      </w:r>
    </w:p>
    <w:p w14:paraId="7579D8A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289.建设项目安全设施"三同时"是指建设项目安全设施必须与主体</w:t>
      </w:r>
    </w:p>
    <w:p w14:paraId="74912F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工程（ACD）。</w:t>
      </w:r>
    </w:p>
    <w:p w14:paraId="67B601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A.同时设计</w:t>
      </w:r>
    </w:p>
    <w:p w14:paraId="6A91FC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B.同时审批</w:t>
      </w:r>
    </w:p>
    <w:p w14:paraId="7478DA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C.同时施工</w:t>
      </w:r>
    </w:p>
    <w:p w14:paraId="77A5FA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D.同时投入生产和使用</w:t>
      </w:r>
    </w:p>
    <w:p w14:paraId="2BCCC7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290.职业健康检查和相关医学观察的费用应由劳动者自己承担。（B）</w:t>
      </w:r>
    </w:p>
    <w:p w14:paraId="1A21E3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BA788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7D1A7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291.易燃液体（ABCD）都有发生燃烧的危险。</w:t>
      </w:r>
    </w:p>
    <w:p w14:paraId="41E877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A.遇火</w:t>
      </w:r>
    </w:p>
    <w:p w14:paraId="066030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B.和氧化剂接触时</w:t>
      </w:r>
    </w:p>
    <w:p w14:paraId="2758A4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C.受热</w:t>
      </w:r>
    </w:p>
    <w:p w14:paraId="5A173DB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D.震动</w:t>
      </w:r>
    </w:p>
    <w:p w14:paraId="0F5F68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292.有机过氧化物、金属过氧化物着火时,可用水进行扑救。（B）</w:t>
      </w:r>
    </w:p>
    <w:p w14:paraId="634783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7EBC56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69D1E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293.在作业过程中职工对于用人单位任何指挥都应无条件服从。（B）</w:t>
      </w:r>
    </w:p>
    <w:p w14:paraId="6FA2A9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465164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3F80C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294.雷雨天气室内避雷的做法中,错误的是（AC）。</w:t>
      </w:r>
    </w:p>
    <w:p w14:paraId="10097D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A.看电视</w:t>
      </w:r>
    </w:p>
    <w:p w14:paraId="577655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B.将室内家用电器电源切断</w:t>
      </w:r>
    </w:p>
    <w:p w14:paraId="7EE5F9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C.尽快打座机告诉他人注意安全</w:t>
      </w:r>
    </w:p>
    <w:p w14:paraId="5ED9B4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D.关闭门窗,以防侧击雷和球雷侵入</w:t>
      </w:r>
    </w:p>
    <w:p w14:paraId="0B8CDA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295.以下可能会造成触电的情况是（ABD）。</w:t>
      </w:r>
    </w:p>
    <w:p w14:paraId="28808C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A.已停电设备突然来电</w:t>
      </w:r>
    </w:p>
    <w:p w14:paraId="445D0B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B.误触电气设备</w:t>
      </w:r>
    </w:p>
    <w:p w14:paraId="2C550F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C.远离高压线</w:t>
      </w:r>
    </w:p>
    <w:p w14:paraId="1BBFC7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D.用湿手触摸电源</w:t>
      </w:r>
    </w:p>
    <w:p w14:paraId="04CC08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296.操作旋转设备时必须戴手套。（B）</w:t>
      </w:r>
    </w:p>
    <w:p w14:paraId="1B538EB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1599DA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0FDFD8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297.事故隐患成因包括人、(AB)、环境等方面。</w:t>
      </w:r>
    </w:p>
    <w:p w14:paraId="3A74DC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A.物</w:t>
      </w:r>
    </w:p>
    <w:p w14:paraId="454CFA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B.管理</w:t>
      </w:r>
    </w:p>
    <w:p w14:paraId="1B3D32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C.操作</w:t>
      </w:r>
    </w:p>
    <w:p w14:paraId="79A7B5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D.制度</w:t>
      </w:r>
    </w:p>
    <w:p w14:paraId="4D68D26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298.吸入性损伤是热力、烟雾或化学物质等吸入呼吸道,从而引起鼻</w:t>
      </w:r>
    </w:p>
    <w:p w14:paraId="308114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咽部、气管、支气管甚至肺部损伤。烧伤合并吸入性损伤,往往会增</w:t>
      </w:r>
    </w:p>
    <w:p w14:paraId="78E3BA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加治疗难度。（A）</w:t>
      </w:r>
    </w:p>
    <w:p w14:paraId="6D9360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92196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5A7BC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299.道路危险货物运输专用车辆应当安装具有行驶记录功能的卫星</w:t>
      </w:r>
    </w:p>
    <w:p w14:paraId="5B36AF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定位装置。（A）</w:t>
      </w:r>
    </w:p>
    <w:p w14:paraId="77D83E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78ACBC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B322E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300.企业应依法参加工伤保险,保险费用由企业和从业人员共同承</w:t>
      </w:r>
    </w:p>
    <w:p w14:paraId="20253E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担。（B）</w:t>
      </w:r>
    </w:p>
    <w:p w14:paraId="40E27C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4B3395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05C8C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301.安全生产行政法规是由国务院组织制定并批准公布的。（A）</w:t>
      </w:r>
    </w:p>
    <w:p w14:paraId="3FFE6A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BD1A1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797BA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302."三违"作业是指违章指挥、违章作业和违反劳动纪律。（A）</w:t>
      </w:r>
    </w:p>
    <w:p w14:paraId="659746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19D09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27E100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303.新型冠状病毒肺炎属于（B)传染病。</w:t>
      </w:r>
    </w:p>
    <w:p w14:paraId="56AC05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A.甲类</w:t>
      </w:r>
    </w:p>
    <w:p w14:paraId="0F71B1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B.乙类</w:t>
      </w:r>
    </w:p>
    <w:p w14:paraId="1183B5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C.丙类</w:t>
      </w:r>
    </w:p>
    <w:p w14:paraId="5BD43E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304.用人单位未及时足额支付劳动报酬的,劳动者可以解除劳动合</w:t>
      </w:r>
    </w:p>
    <w:p w14:paraId="6E1B94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同。（A）</w:t>
      </w:r>
    </w:p>
    <w:p w14:paraId="2B3CDA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8C5F5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2D23C1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305.森林防火人人有责,对于森林防火以下做法不正确的是（B）。</w:t>
      </w:r>
    </w:p>
    <w:p w14:paraId="7DAB7D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A.不带火种进山</w:t>
      </w:r>
    </w:p>
    <w:p w14:paraId="4F3FA9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B.林区吸烟</w:t>
      </w:r>
    </w:p>
    <w:p w14:paraId="1FB260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C.不在林区烧纸、上香</w:t>
      </w:r>
    </w:p>
    <w:p w14:paraId="1BD5FF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306.属于助燃气体的是（AB）。</w:t>
      </w:r>
    </w:p>
    <w:p w14:paraId="2284D5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A.氧气</w:t>
      </w:r>
    </w:p>
    <w:p w14:paraId="425B6D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B.氯气</w:t>
      </w:r>
    </w:p>
    <w:p w14:paraId="597556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C.二氧化碳</w:t>
      </w:r>
    </w:p>
    <w:p w14:paraId="28D16C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D.水蒸气</w:t>
      </w:r>
    </w:p>
    <w:p w14:paraId="295602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307.下列选项中,易发生爆炸的粉尘有(ABCD)。</w:t>
      </w:r>
    </w:p>
    <w:p w14:paraId="4E479E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A.铝粉</w:t>
      </w:r>
    </w:p>
    <w:p w14:paraId="32D259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B.镁粉</w:t>
      </w:r>
    </w:p>
    <w:p w14:paraId="2CD28B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C.面粉</w:t>
      </w:r>
    </w:p>
    <w:p w14:paraId="30210B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D.淀粉</w:t>
      </w:r>
    </w:p>
    <w:p w14:paraId="5F47BC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308.每个工人原则上可以允许操作多种型号设备。（B）</w:t>
      </w:r>
    </w:p>
    <w:p w14:paraId="511280B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D28D4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40342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309.以下应对暴雪天气的做法中正确的是（CD）。</w:t>
      </w:r>
    </w:p>
    <w:p w14:paraId="699BA3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A.如果发生断电事故,私自检查线路故障</w:t>
      </w:r>
    </w:p>
    <w:p w14:paraId="34586C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B.在布满积雪的广告牌下长时间停留</w:t>
      </w:r>
    </w:p>
    <w:p w14:paraId="3B7F45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C.非机动车应给轮胎少量放气,以增加轮胎与路面的摩擦力</w:t>
      </w:r>
    </w:p>
    <w:p w14:paraId="023BE3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D.老少体弱人员尽量减少外出,以免摔伤</w:t>
      </w:r>
    </w:p>
    <w:p w14:paraId="2C3160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310.劳动者有获得职业卫生教育、培训的权利。（A）</w:t>
      </w:r>
    </w:p>
    <w:p w14:paraId="2B9BF6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000AEC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556DC8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311.用人单位的生产布局,有害与无害作业可以不分开,工作时注意</w:t>
      </w:r>
    </w:p>
    <w:p w14:paraId="4CCB833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即可。（B）</w:t>
      </w:r>
    </w:p>
    <w:p w14:paraId="589771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B2EE9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398D61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312.易燃液体（AC）越低,发生着火燃烧的危险越大。</w:t>
      </w:r>
    </w:p>
    <w:p w14:paraId="087B7E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A.闪点</w:t>
      </w:r>
    </w:p>
    <w:p w14:paraId="64CC43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B.沸点</w:t>
      </w:r>
    </w:p>
    <w:p w14:paraId="289373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C.自燃点</w:t>
      </w:r>
    </w:p>
    <w:p w14:paraId="3AFBBE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D.熔点</w:t>
      </w:r>
    </w:p>
    <w:p w14:paraId="434733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313.家用电器在使用过程中,下列说法中,不正确的是（BC）。</w:t>
      </w:r>
    </w:p>
    <w:p w14:paraId="07A3EE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A.禁止用湿手操作开关或插拔电源插头</w:t>
      </w:r>
    </w:p>
    <w:p w14:paraId="6D9BEB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B.将电冰箱、空调等散热电气靠近可燃易燃物</w:t>
      </w:r>
    </w:p>
    <w:p w14:paraId="72F277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C.家用电器在正常工作时,可以随意搬动</w:t>
      </w:r>
    </w:p>
    <w:p w14:paraId="296639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D.不能用湿手更换灯泡</w:t>
      </w:r>
    </w:p>
    <w:p w14:paraId="463B62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314.用人单位有关管理人员、劳动者可以不接受职业卫生培训。(B)</w:t>
      </w:r>
    </w:p>
    <w:p w14:paraId="33598F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8BE85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D2F4C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315."三级"安全教育是指(B)。</w:t>
      </w:r>
    </w:p>
    <w:p w14:paraId="7FF21E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A.总厂、分厂、车间</w:t>
      </w:r>
    </w:p>
    <w:p w14:paraId="0F74054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B.厂、车间、班组</w:t>
      </w:r>
    </w:p>
    <w:p w14:paraId="565847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C.集团公司、子公司、分厂</w:t>
      </w:r>
    </w:p>
    <w:p w14:paraId="559C20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316.家庭使用和储存酒精,以下不正确的是（C)。</w:t>
      </w:r>
    </w:p>
    <w:p w14:paraId="255D08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A.远离火源和电源</w:t>
      </w:r>
    </w:p>
    <w:p w14:paraId="05A638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B.存放容器必须密封,严禁无盖容器</w:t>
      </w:r>
    </w:p>
    <w:p w14:paraId="4B7A10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C.喷洒高浓度酒精后可以立即吸烟</w:t>
      </w:r>
    </w:p>
    <w:p w14:paraId="2360E6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317.雷电是自然界的一种大气放电现象。（A）</w:t>
      </w:r>
    </w:p>
    <w:p w14:paraId="4DE27F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0BDEFE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30D370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318.怎样可以有效预防新型冠状病毒传播（ABCD）。</w:t>
      </w:r>
    </w:p>
    <w:p w14:paraId="666114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A.勤洗手</w:t>
      </w:r>
    </w:p>
    <w:p w14:paraId="3EF744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B.不用脏手触模眼、口、鼻</w:t>
      </w:r>
    </w:p>
    <w:p w14:paraId="2C6D63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C.用过的纸巾立刻投进封闭式垃圾桶</w:t>
      </w:r>
    </w:p>
    <w:p w14:paraId="2B7FAC5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D.不去人群聚集的地方</w:t>
      </w:r>
    </w:p>
    <w:p w14:paraId="7847B0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319.国家并不鼓励生产经营单位投保安全生产责任保险。（B）</w:t>
      </w:r>
    </w:p>
    <w:p w14:paraId="69C384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DC72D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4CF53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320.企业不得转让、冒用安全生产许可证或者使用伪造的安全生产</w:t>
      </w:r>
    </w:p>
    <w:p w14:paraId="7F0AFE0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许可证。（A）</w:t>
      </w:r>
    </w:p>
    <w:p w14:paraId="65DAE0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2DC9E0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CFBE0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321.燃气灶的使用注意事项有哪些(ABCD)。</w:t>
      </w:r>
    </w:p>
    <w:p w14:paraId="57B2E0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A.不用时关闭燃气总阀</w:t>
      </w:r>
    </w:p>
    <w:p w14:paraId="60BA4C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B.点火注意观察是否有火焰</w:t>
      </w:r>
    </w:p>
    <w:p w14:paraId="596D1CC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C.定期更换燃气灶电池</w:t>
      </w:r>
    </w:p>
    <w:p w14:paraId="3AAA648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D.定期检查燃气灶管路</w:t>
      </w:r>
    </w:p>
    <w:p w14:paraId="259000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322.高处坠落指作业人员在工作面失去平衡,在重力作用下坠落引起</w:t>
      </w:r>
    </w:p>
    <w:p w14:paraId="3C18DB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的事故。（A）</w:t>
      </w:r>
    </w:p>
    <w:p w14:paraId="672C46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7A34CB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F5794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323.包装危险货物的衬垫材料应具备缓冲、吸附和缓解作用。（A）</w:t>
      </w:r>
    </w:p>
    <w:p w14:paraId="16CC90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F4206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0DD1D0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324.《全国安全生产专项整治三年行动计划》的启动时间为(A)。</w:t>
      </w:r>
    </w:p>
    <w:p w14:paraId="382F01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A.2020年4月</w:t>
      </w:r>
    </w:p>
    <w:p w14:paraId="433F99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B.2020年5月</w:t>
      </w:r>
    </w:p>
    <w:p w14:paraId="3BE46C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C.2020年6月</w:t>
      </w:r>
    </w:p>
    <w:p w14:paraId="3538EE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325.被酸灼伤后,应立即除去污染的工作服、内衣、鞋袜等,迅速用大</w:t>
      </w:r>
    </w:p>
    <w:p w14:paraId="6A887A5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量的流动水冲洗创面。（A）</w:t>
      </w:r>
    </w:p>
    <w:p w14:paraId="43A641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D4AF8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02E974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326.转岗、变换工种后不需进行相应的安全教育。(B)</w:t>
      </w:r>
    </w:p>
    <w:p w14:paraId="667601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4742AD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7C4D82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327.设备运行安全检查是防止设备故障和事故发生的有效方法。（A）</w:t>
      </w:r>
    </w:p>
    <w:p w14:paraId="52874F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575DE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3778A0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328.危险物品是指（AB）放射性物品等能够危及人身安全和财产安</w:t>
      </w:r>
    </w:p>
    <w:p w14:paraId="63B715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全的物品。</w:t>
      </w:r>
    </w:p>
    <w:p w14:paraId="467BA8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A.易燃易爆物品</w:t>
      </w:r>
    </w:p>
    <w:p w14:paraId="049514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B.危险化学品</w:t>
      </w:r>
    </w:p>
    <w:p w14:paraId="5EDCF4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C.纤维制品</w:t>
      </w:r>
    </w:p>
    <w:p w14:paraId="6A01A1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D.棉麻制品</w:t>
      </w:r>
    </w:p>
    <w:p w14:paraId="3C312E8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329.下列关于火灾分类的说法,正确的是（CD)。</w:t>
      </w:r>
    </w:p>
    <w:p w14:paraId="014BF5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A.沥青、石蜡火灾属于A类火灾</w:t>
      </w:r>
    </w:p>
    <w:p w14:paraId="1A59C3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B.煤气、天然气火灾属于B类火灾</w:t>
      </w:r>
    </w:p>
    <w:p w14:paraId="4A201B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C.发电机、电缆火灾属于E类火灾</w:t>
      </w:r>
    </w:p>
    <w:p w14:paraId="430D6E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D.家庭炒菜时油锅着火属于F类火灾</w:t>
      </w:r>
    </w:p>
    <w:p w14:paraId="70B552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330.建立劳动关系,应当订立劳动合同。（A）</w:t>
      </w:r>
    </w:p>
    <w:p w14:paraId="1A64E2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41827F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1FC75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331.口罩的正确佩戴方式是（C）。</w:t>
      </w:r>
    </w:p>
    <w:p w14:paraId="29C7D4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A.深色面朝内,浅色面朝外</w:t>
      </w:r>
    </w:p>
    <w:p w14:paraId="626D87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B.为了节约使用,两面轮流戴</w:t>
      </w:r>
    </w:p>
    <w:p w14:paraId="569507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C.将折面完全展开,完全包住嘴、鼻、下颔,使口罩与面部完全贴合</w:t>
      </w:r>
    </w:p>
    <w:p w14:paraId="22F4FA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332.安全生产工作应当以经济为本,坚持安全发展。（B）</w:t>
      </w:r>
    </w:p>
    <w:p w14:paraId="4A6F8A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11029A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78831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333.以下物品属于危险化学品的是（BC）。</w:t>
      </w:r>
    </w:p>
    <w:p w14:paraId="469C6C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A.木材</w:t>
      </w:r>
    </w:p>
    <w:p w14:paraId="47C738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B.自燃物品</w:t>
      </w:r>
    </w:p>
    <w:p w14:paraId="42E456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C.爆炸品</w:t>
      </w:r>
    </w:p>
    <w:p w14:paraId="2BD7D0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D.压缩空气</w:t>
      </w:r>
    </w:p>
    <w:p w14:paraId="5822B2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334.被困在火场时,下列求救方法正确的是（AB）。</w:t>
      </w:r>
    </w:p>
    <w:p w14:paraId="3DB655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A.在窗口、阳台或屋顶处向外大声呼叫</w:t>
      </w:r>
    </w:p>
    <w:p w14:paraId="0E3E83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B.白天可挥动鲜艳布条发出求救信号,晚上可挥动手电筒</w:t>
      </w:r>
    </w:p>
    <w:p w14:paraId="3EA935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C.呆在原地,大声哭泣</w:t>
      </w:r>
    </w:p>
    <w:p w14:paraId="6DDC301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D.直接跳楼求生</w:t>
      </w:r>
    </w:p>
    <w:p w14:paraId="65AA67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335.被热油烫伤后,错误的做法是（BCD）。</w:t>
      </w:r>
    </w:p>
    <w:p w14:paraId="15A8506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A.立即用冷水冲洗</w:t>
      </w:r>
    </w:p>
    <w:p w14:paraId="092627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B.涂抹酱油</w:t>
      </w:r>
    </w:p>
    <w:p w14:paraId="4B6631C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C.涂抹牙膏</w:t>
      </w:r>
    </w:p>
    <w:p w14:paraId="012BDB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D.涂抹黄油</w:t>
      </w:r>
    </w:p>
    <w:p w14:paraId="712332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336.触电事故是由电流及其转换成的能量造成的事故。（A）</w:t>
      </w:r>
    </w:p>
    <w:p w14:paraId="6C500D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17795C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641F73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337.水可以扑救（ACD）等的初起火灾。</w:t>
      </w:r>
    </w:p>
    <w:p w14:paraId="702B24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A.木材</w:t>
      </w:r>
    </w:p>
    <w:p w14:paraId="175E24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B.汽油</w:t>
      </w:r>
    </w:p>
    <w:p w14:paraId="7AC0E7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C.纸张</w:t>
      </w:r>
    </w:p>
    <w:p w14:paraId="298CCA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D.棉麻</w:t>
      </w:r>
    </w:p>
    <w:p w14:paraId="5A34B7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338.职业病是指企业、事业单位和个体经济组织等用人单位的劳动</w:t>
      </w:r>
    </w:p>
    <w:p w14:paraId="42CEA9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者在职业活动中,因接触粉尘、放射性物质和其它有毒、有害因素而</w:t>
      </w:r>
    </w:p>
    <w:p w14:paraId="3ACCFC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引起的疾病。（A）</w:t>
      </w:r>
    </w:p>
    <w:p w14:paraId="58A4EF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1CED77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13D41C3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339.夏季高温季节装运易燃液体时,应按有关部门和当地规定的作业</w:t>
      </w:r>
    </w:p>
    <w:p w14:paraId="266E0D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时间进行作业,确保安全。（A）</w:t>
      </w:r>
    </w:p>
    <w:p w14:paraId="4296DC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336B3E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4BFD65D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340.火灾现场寻找被困人员的方法包括（ACD）。</w:t>
      </w:r>
    </w:p>
    <w:p w14:paraId="3FF6EC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A.询问知情人</w:t>
      </w:r>
    </w:p>
    <w:p w14:paraId="2AEC63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B.让刚脱离火险场所人员返回火场内寻找</w:t>
      </w:r>
    </w:p>
    <w:p w14:paraId="52DE31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C.主动呼喊被困人员</w:t>
      </w:r>
    </w:p>
    <w:p w14:paraId="1C3EDA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D.救援人员专业进行搜寻</w:t>
      </w:r>
    </w:p>
    <w:p w14:paraId="7D719C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341.《职业病防治法》规定,当事人对职业病诊断有异议的,可以向作</w:t>
      </w:r>
    </w:p>
    <w:p w14:paraId="3532E3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出诊断的医疗卫生机构所在地地方人民政府卫生行政部门申请鉴</w:t>
      </w:r>
    </w:p>
    <w:p w14:paraId="5B3DD2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定。（A）</w:t>
      </w:r>
    </w:p>
    <w:p w14:paraId="3D59F5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w:t>
      </w:r>
    </w:p>
    <w:p w14:paraId="6C8DD4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B.错</w:t>
      </w:r>
    </w:p>
    <w:p w14:paraId="2289D8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判断有机过氧化物、金属过氧化物着火时,可用水进行扑救。错</w:t>
      </w:r>
    </w:p>
    <w:p w14:paraId="682589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判断企业员工无权拒绝违章作业的指令。错</w:t>
      </w:r>
    </w:p>
    <w:p w14:paraId="25B8AA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判断《职业病防治法》规定，当事人对职业病诊断有异议的,可以向作出诊断的医疗卫生机构所在地地方人民政府卫生行政部门申请鉴定。对</w:t>
      </w:r>
    </w:p>
    <w:p w14:paraId="30495D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判断转岗、变换工种后不需进行相应的安全教育。错</w:t>
      </w:r>
    </w:p>
    <w:p w14:paraId="760A14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判断职业健康检查和相关医学观察的费用应由劳动者自己承担。错</w:t>
      </w:r>
    </w:p>
    <w:p w14:paraId="7CD59A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判断企业不得转让、冒用安全生产许可证或者使用伪造的安全生产许可证。对</w:t>
      </w:r>
    </w:p>
    <w:p w14:paraId="3AE436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判断化工爆炸时,距离炸区较近的人,应第时间撤离。对</w:t>
      </w:r>
    </w:p>
    <w:p w14:paraId="16C4C4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判断夏季高温季节装运易燃液体时,应按有关部门和当地规定的作业时间进行作业,确保安全。对</w:t>
      </w:r>
    </w:p>
    <w:p w14:paraId="42F962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判断题每个工人原则上可以允许操作多种型号设备。错</w:t>
      </w:r>
    </w:p>
    <w:p w14:paraId="4F2B5A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判断建筑工地、化工厂、矿山等重点区域严禁使用明火,并要配备足够适量的消防器材,定期检查、校验,使其保持完好状态，并做到人人会用。对</w:t>
      </w:r>
    </w:p>
    <w:p w14:paraId="66AEE3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判断触电事故是由电流及其转换成的能量造成的事故。对</w:t>
      </w:r>
    </w:p>
    <w:p w14:paraId="1C8A78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判断安全生产工作应当以经济为本,坚持安全发展。错</w:t>
      </w:r>
    </w:p>
    <w:p w14:paraId="41D3F1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判断在作业过程中职工对于用人单位任何指挥都应无条件服从。错</w:t>
      </w:r>
    </w:p>
    <w:p w14:paraId="564ABC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判断电焊工人除应注意眼睛防护外,还应防止焊尘、焊烟对人体的危害。对</w:t>
      </w:r>
    </w:p>
    <w:p w14:paraId="44CA65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判断不具备职业病防护条件的单位和个人不得接受产生职业病危害的作业。对</w:t>
      </w:r>
    </w:p>
    <w:p w14:paraId="74521B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判断生产经营单位应当督促、教育从业人员正确佩戴和使用劳动防护用品。对</w:t>
      </w:r>
    </w:p>
    <w:p w14:paraId="5F9366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判断国家并不鼓励生产经营单位投保安全生产责任保险。错</w:t>
      </w:r>
    </w:p>
    <w:p w14:paraId="4D4716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判断吸入性损伤是热力、烟雾或化学物质等吸入呼吸道，从而引起鼻咽部、气管、支气管甚至肺部损伤。烧伤合并吸入性损伤,往往会增加治疗难度。对</w:t>
      </w:r>
    </w:p>
    <w:p w14:paraId="4A0703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判断未经安全生产教育和培训合格的从业人员，可以上岗作业。错</w:t>
      </w:r>
    </w:p>
    <w:p w14:paraId="5EA8E7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判断设备运行安全检查是防止设备故障和事故发生的有效方法。对</w:t>
      </w:r>
    </w:p>
    <w:p w14:paraId="050750C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判断雷电是自然界的一种大气放电现象。对</w:t>
      </w:r>
    </w:p>
    <w:p w14:paraId="41BDE5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判断“三违”作业是指违章指挥、违章作业和违反劳动纪律。对</w:t>
      </w:r>
    </w:p>
    <w:p w14:paraId="3B40DE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判断安全评价必须道循合法性原则、科学性原则、公正性原则、针对性原则。对</w:t>
      </w:r>
    </w:p>
    <w:p w14:paraId="661368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判断安全电压是在一定条件下、一定时间内不危及生命安全的电压。对</w:t>
      </w:r>
    </w:p>
    <w:p w14:paraId="7A1CF1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判断安全生产行政法规是由国务院组织制定并批准公布的。对</w:t>
      </w:r>
    </w:p>
    <w:p w14:paraId="332D05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判断在检修设备时,应该在电气开关处挂上“禁止合闸”的警示标志。对</w:t>
      </w:r>
    </w:p>
    <w:p w14:paraId="773C80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判断劳动者有权拒绝违章指挥和强令进行没有职业病防护措施的作业。对</w:t>
      </w:r>
    </w:p>
    <w:p w14:paraId="666CB4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判断企业应依法参加工伤保险,保险费用由企业和从业人员共同承担。错</w:t>
      </w:r>
    </w:p>
    <w:p w14:paraId="76F905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判断关于2020年《推进安全宣传“五进”工作方案》中的“五进”分别是指安全宣传进企业、进农村、进社区、进学校、进家庭。对</w:t>
      </w:r>
    </w:p>
    <w:p w14:paraId="04914D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判断、用人单位未及时足额支付劳动报酬的，劳动者可以解除劳动合同。(√)</w:t>
      </w:r>
    </w:p>
    <w:p w14:paraId="4DE513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判断、劳动者有获得职业卫生教育、培训的权利。(√)</w:t>
      </w:r>
    </w:p>
    <w:p w14:paraId="6AFF49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判断、工伤保险基金可以用于工伤职工的救治和经济补偿以外的用途。(×)</w:t>
      </w:r>
    </w:p>
    <w:p w14:paraId="0BADE7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判断、从事与工作有关的预备性或收尾性工作受到事故伤害的，不属于工伤。(×)</w:t>
      </w:r>
    </w:p>
    <w:p w14:paraId="1EE584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判断、生产经营单位应当督促、教育从业人员正确佩戴和使用劳动防护用品。(√)</w:t>
      </w:r>
    </w:p>
    <w:p w14:paraId="4F7856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w:t>
      </w:r>
      <w:r>
        <w:rPr>
          <w:rFonts w:hint="eastAsia" w:ascii="黑体" w:hAnsi="黑体" w:eastAsia="黑体" w:cs="黑体"/>
          <w:color w:val="444444"/>
          <w:sz w:val="18"/>
          <w:szCs w:val="18"/>
          <w:shd w:val="clear" w:color="auto" w:fill="FFFFFF"/>
        </w:rPr>
        <w:t>除消防安全重点单位以外的其他单位发生火灾，不必立即组织力量扑救，可以等待消防部门施救。</w:t>
      </w:r>
      <w:r>
        <w:rPr>
          <w:rFonts w:hint="eastAsia" w:ascii="黑体" w:hAnsi="黑体" w:eastAsia="黑体" w:cs="黑体"/>
          <w:color w:val="434343"/>
          <w:kern w:val="0"/>
          <w:sz w:val="18"/>
          <w:szCs w:val="18"/>
        </w:rPr>
        <w:t>(×)</w:t>
      </w:r>
    </w:p>
    <w:p w14:paraId="02E25F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判断、生产经营单位主要负责人和安全生产管理人员的安全培训必须依照安全生产监管监察门制定的安全培训大纲实施。(√)</w:t>
      </w:r>
    </w:p>
    <w:p w14:paraId="75575E3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判断、安全设施一经投入生产和使用，不得擅自闲置或拆除。(√)</w:t>
      </w:r>
    </w:p>
    <w:p w14:paraId="4B9EB0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判断、安全管理人员负责对职工进行安全教育和培训。(√)</w:t>
      </w:r>
    </w:p>
    <w:p w14:paraId="656D9B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判断、对同一生产经营单位及其有关人员的同一安全生产违法行为，可以给予两次以上罚款行政处罚。(×)</w:t>
      </w:r>
    </w:p>
    <w:p w14:paraId="4B701A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判断、安全生产管理机构的设置是根据生产经营单位的危险性、规模大小等因素来确定的。(√)</w:t>
      </w:r>
    </w:p>
    <w:p w14:paraId="2B9E5CB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判断、设备操作人员应当做到“三好”、“四会”、“四项基本要求”、“五项纪律”和“润滑五定”。(√)</w:t>
      </w:r>
    </w:p>
    <w:p w14:paraId="55543E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判断、机械设备运转时，操作者可以离开工作岗位。(×)</w:t>
      </w:r>
    </w:p>
    <w:p w14:paraId="116B9C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判断、化学性质相抵触或灭火方法不同的两类危险化学品，不得混合贮存。(√)</w:t>
      </w:r>
    </w:p>
    <w:p w14:paraId="0ECDFA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判断、辨识危害就是辨识与各项业务活动有关的主要危害。(√)</w:t>
      </w:r>
    </w:p>
    <w:p w14:paraId="31ABFF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判断、企业应在一定的期限内，对已辨识和评价的重大危险源向政府主管部门提交安全报告。(√)</w:t>
      </w:r>
    </w:p>
    <w:p w14:paraId="7F45AE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判断、职工个人是事故隐患排查、治理和防控的责任主体。(×)</w:t>
      </w:r>
    </w:p>
    <w:p w14:paraId="698E08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判断、生产经营单位隐患排查治理的内容不包括事故报告、处理及对有关责任人的责任追究情况。(√)</w:t>
      </w:r>
    </w:p>
    <w:p w14:paraId="66B91A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判断、造成1亿元以上直接经济损失的事故为重大事故。(×)</w:t>
      </w:r>
    </w:p>
    <w:p w14:paraId="270F95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判断、自事故发生之日起40日内，事故造成的伤亡人数发生变化的，应当及时补报。</w:t>
      </w:r>
    </w:p>
    <w:p w14:paraId="28CD33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w:t>
      </w:r>
    </w:p>
    <w:p w14:paraId="45ECD8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判断、任何生产经营单位都应该制定《事故应急救援预案》，成立相应的应急救援组织。(×)</w:t>
      </w:r>
    </w:p>
    <w:p w14:paraId="4ED8A40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判断、当安全与生产、效益和速度相冲突时，必须首先保证安全。(√)</w:t>
      </w:r>
    </w:p>
    <w:p w14:paraId="4CC368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判断、企业安全保障制度不属于《安全生产法》规定的七项基本法律制度之一。(×)</w:t>
      </w:r>
    </w:p>
    <w:p w14:paraId="44513D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判断、生产经营单位的主要负责人和安全生产管理人员必须具备与本单位所从事的生产经营动相应的安全生产知识和管理能力。(√)</w:t>
      </w:r>
    </w:p>
    <w:p w14:paraId="10856F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判断、生产经营单位的安全生产管理人员没必要对本单位的安全生产状况进行经常性检查。(×)</w:t>
      </w:r>
    </w:p>
    <w:p w14:paraId="41953E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判断、用人单位违章指挥、强令冒险作业危及劳动者人身安全的，劳动者可以立即解除劳动同，不需事先告知用人单位。(√)</w:t>
      </w:r>
    </w:p>
    <w:p w14:paraId="42FA2B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判断、用人单位必须对本单位产生的职业病危害承担责任，且必须依法参加工伤社会保险。(√)</w:t>
      </w:r>
    </w:p>
    <w:p w14:paraId="141005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判断、从事与工作有关的预备性工作受到事故伤害时，不应认定为工伤。(×)</w:t>
      </w:r>
    </w:p>
    <w:p w14:paraId="6543EB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判断、生产经营单位应当教育从业人员正确佩戴和使用劳动防护用品。(√)</w:t>
      </w:r>
    </w:p>
    <w:p w14:paraId="44C97F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判断、生产经营单位的主要负责人应当熟悉国家安全生产方针、政策和有关安全生产的法律、法规、规章及标准。(√)</w:t>
      </w:r>
    </w:p>
    <w:p w14:paraId="25C0A5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判断、安全监管有关部门的监督检查人员依法履行事故隐患监督检查职责时，生产经营单位应当积极配合，不得拒绝和阻挠。(√)</w:t>
      </w:r>
    </w:p>
    <w:p w14:paraId="578BB8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判断、生产经营单位在事故隐患治理过程中，应当采取相应的安全防范措施，防止事故发生。(√)</w:t>
      </w:r>
    </w:p>
    <w:p w14:paraId="00AB3A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判断、生产经营单位必须与从业人员提供符合国家标准的劳动防护用品，但不应安排用于配备劳动防护用品和安全生产活动的经费。(×)</w:t>
      </w:r>
    </w:p>
    <w:p w14:paraId="083EF7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判断、任何单位和个人对生产安全事故不得隐瞒不报。(√)</w:t>
      </w:r>
    </w:p>
    <w:p w14:paraId="0DE288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判断、安全设施一经投入生产和使用，不得擅自闲置或者拆除。(√)</w:t>
      </w:r>
    </w:p>
    <w:p w14:paraId="64DF8C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判断、班组长有权拒绝上级不符合安全生产的指令和意见。(√)</w:t>
      </w:r>
    </w:p>
    <w:p w14:paraId="618CAA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判断、安全生产条件不符合国家规定，因而发生重大伤亡事故的，对直接负责的主管人员处5年以下有期徒刑或者拘役。(×)</w:t>
      </w:r>
    </w:p>
    <w:p w14:paraId="3DFA0EA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判断、未参加工伤保险期间，用人单位职工发生工伤的，由该用人单位按照相关规定的工伤保险待遇项目和标准支付费用。(√)</w:t>
      </w:r>
    </w:p>
    <w:p w14:paraId="0A66F2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判断、生产经营单位与从业人员订立协议，免除或者减轻其对从业人员因生产安全事故伤亡应承担的责任的，该协议无效。(√)</w:t>
      </w:r>
    </w:p>
    <w:p w14:paraId="121103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判断、生产经营单位发生生产安全事故造成人身伤亡，应当依法承担赔偿责任。(√)</w:t>
      </w:r>
    </w:p>
    <w:p w14:paraId="3E68F0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判断、“安全第一、预防为主、综合治理”是我国的安全生产方针。(√)</w:t>
      </w:r>
    </w:p>
    <w:p w14:paraId="61D448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判断、强调安全会在一定程度上妨碍生产。(×)</w:t>
      </w:r>
    </w:p>
    <w:p w14:paraId="50F45F1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判断、建立劳动关系，应当订立劳动合同。(√)</w:t>
      </w:r>
    </w:p>
    <w:p w14:paraId="3F38DB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判断、职工在上下班途中，受到非本人主要责任的交通事故的伤害不应认定为工伤。(√)</w:t>
      </w:r>
    </w:p>
    <w:p w14:paraId="3A168F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判断、职工有要求用人单位保障职工的劳动安全、防止职业危害的权利。(√)</w:t>
      </w:r>
    </w:p>
    <w:p w14:paraId="70C1C9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判断、只要消灭了人的不安全行为就能完全防止事故的发生。(√)</w:t>
      </w:r>
    </w:p>
    <w:p w14:paraId="08F999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判断、用人单位因从业人员举报其违法生产，用人单位可以与其解除劳动合同。(×)</w:t>
      </w:r>
    </w:p>
    <w:p w14:paraId="26EB72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判断、《职业病防治法》规定劳动者有获得职业卫生教育和培训的权利。(√)</w:t>
      </w:r>
    </w:p>
    <w:p w14:paraId="1042DD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判断、对事故报告和调查处理中的违法行为，任何单位和个人有权向安全生产监督</w:t>
      </w:r>
    </w:p>
    <w:p w14:paraId="3866A2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管理部门、监察机关或者其他有关部门举报。(√)</w:t>
      </w:r>
    </w:p>
    <w:p w14:paraId="3D985E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判断、在作业过程中职工对于用人单位任何指挥都应无条件服从。(×)</w:t>
      </w:r>
    </w:p>
    <w:p w14:paraId="226D1D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判断、《劳动法》规定用人单位禁止招未满16周岁的未成年人。(√)</w:t>
      </w:r>
    </w:p>
    <w:p w14:paraId="3CFDD4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判断、任何绝缘材料都是相对绝缘而无绝对绝缘。(√)</w:t>
      </w:r>
    </w:p>
    <w:p w14:paraId="41E802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判断、电流通过人体的局部肢体是没有危险的。(×)</w:t>
      </w:r>
    </w:p>
    <w:p w14:paraId="4A5B4C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判断、火灾发生时应该乘坐电梯快速逃生。(×)</w:t>
      </w:r>
    </w:p>
    <w:p w14:paraId="008871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判断、人体触电后会对人体会造成一定伤害，但是不可能导致人死亡。(×)</w:t>
      </w:r>
    </w:p>
    <w:p w14:paraId="3C3278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判断、《工伤保险条例》对个体工商户没有约束效力。(×)</w:t>
      </w:r>
    </w:p>
    <w:p w14:paraId="2EFCF2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判断、《消防法》规定发现火灾后，只有专业技术人员才能决定是否立即报警。(×)</w:t>
      </w:r>
    </w:p>
    <w:p w14:paraId="4F4BA1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判断、露天矿山严禁在同一坡面上下双层或多层同时作业。(√)</w:t>
      </w:r>
    </w:p>
    <w:p w14:paraId="51CE3B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判断、《工伤保险条例》规定，职工死亡一次性工亡补助金为全国上一年度农村居</w:t>
      </w:r>
    </w:p>
    <w:p w14:paraId="764208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民可支配收入的20倍。(×)</w:t>
      </w:r>
    </w:p>
    <w:p w14:paraId="592FC9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判断、特种作业人员应持证上岗。(√)</w:t>
      </w:r>
    </w:p>
    <w:p w14:paraId="5157DE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判断、燃点越低的物品越安全。(×)</w:t>
      </w:r>
    </w:p>
    <w:p w14:paraId="308E64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判断、乙炔瓶在储存或使用时可以水平放置。(×)</w:t>
      </w:r>
    </w:p>
    <w:p w14:paraId="61F7F7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判断、企业应依法参加工伤保险，保险费用由企业和从业人员共同承担。(×)</w:t>
      </w:r>
    </w:p>
    <w:p w14:paraId="1E9E3A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判断、安装和修理电器设备时，除了电工以外禁止带电作业。(×)</w:t>
      </w:r>
    </w:p>
    <w:p w14:paraId="3C71E2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判断、生产和生活过程中接触粉尘、毒物、噪声、辐射等物理、化学危害因素达到</w:t>
      </w:r>
    </w:p>
    <w:p w14:paraId="451ED5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一定的危害程度，将会导致职业病(√)</w:t>
      </w:r>
    </w:p>
    <w:p w14:paraId="6CDD56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判断、对固态的酸碱进行处理时，必须使用工具辅助操作，不得用手直接操作。(√)</w:t>
      </w:r>
    </w:p>
    <w:p w14:paraId="125FCC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判断、浓硫酸、液碱可用铁制品做容器，因此也可用镀锌铁桶。(×)71、从业人员在离岗一年以上重新上岗并从事原工种工作时，可不需接受安全培训。(×)</w:t>
      </w:r>
    </w:p>
    <w:p w14:paraId="0913C38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判断、企业单位应每年进行一次防火检查。(×)</w:t>
      </w:r>
    </w:p>
    <w:p w14:paraId="48464D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判断、事故调查组应当自事故发生之日起60日内提交事故调查报告。(√)</w:t>
      </w:r>
    </w:p>
    <w:p w14:paraId="5D8D6C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判断、空氧气瓶和乙炔瓶可以放置在一起。(×)</w:t>
      </w:r>
    </w:p>
    <w:p w14:paraId="6DCD34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判断、冷却法灭火、窒息法灭火、隔离法灭火等灭火方法只能独立使用，不能同时</w:t>
      </w:r>
    </w:p>
    <w:p w14:paraId="06F868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共同使用。(×)</w:t>
      </w:r>
    </w:p>
    <w:p w14:paraId="3863FA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判断、水型灭火器主要用于扑救固体物质火灾。(√)</w:t>
      </w:r>
    </w:p>
    <w:p w14:paraId="36BDB0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判断、泡沫灭火器不能用于扑灭带电设备的火灾。(√)</w:t>
      </w:r>
    </w:p>
    <w:p w14:paraId="7D4513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判断、生产经营单位从业人员不包括临时聘用的人员。(×)</w:t>
      </w:r>
    </w:p>
    <w:p w14:paraId="566451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判断、发生火灾时，进行扑救的时候应掌握先消灭、后控制的灭火原则。(×)</w:t>
      </w:r>
    </w:p>
    <w:p w14:paraId="122AB4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判断、根据火情的不同可采取边扑救、边报警的方法。(√)</w:t>
      </w:r>
    </w:p>
    <w:p w14:paraId="211A8D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判断、发生火灾，逃跑时最好的办法是低头弯腰，必要时可以爬行。(√)</w:t>
      </w:r>
    </w:p>
    <w:p w14:paraId="26640E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判断、发生火灾时，应坐电梯快速逃生。(×)</w:t>
      </w:r>
    </w:p>
    <w:p w14:paraId="7BE847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判断、按照人体触及带电体的方式和电流流过人体的途径，电击可分为单相触电、</w:t>
      </w:r>
    </w:p>
    <w:p w14:paraId="3C1584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人员密集场所发生火灾时.该场所的现场工作人员应当立即组织.引导在场人员参与灭火.(×)</w:t>
      </w:r>
    </w:p>
    <w:p w14:paraId="21C7C0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两相触电和跨步电压触电。(√)</w:t>
      </w:r>
    </w:p>
    <w:p w14:paraId="53FB42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判断、单相触电不会对人体构成较大的伤害。(×)</w:t>
      </w:r>
    </w:p>
    <w:p w14:paraId="73F180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判断、电弧烧伤是由弧光放电造成的烧伤，是最危险的电伤。(×)</w:t>
      </w:r>
    </w:p>
    <w:p w14:paraId="5D7001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判断、化学爆炸品的主要特点是:反应速度极快，放出大量的热，产生大量的气体，</w:t>
      </w:r>
    </w:p>
    <w:p w14:paraId="73628A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只有上述三者都同时具备的化学反应才能发生爆炸。(√)</w:t>
      </w:r>
    </w:p>
    <w:p w14:paraId="4B6F07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应急救援人员在控制事故发展的同时，应将伤员救出危险区域和组织群众撤离、疏散，消除危险化学品事故的各种隐患。(√)</w:t>
      </w:r>
    </w:p>
    <w:p w14:paraId="7E2CB4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判断、电缆接头拆除与装配必须切断电源方可进行作业。(√)</w:t>
      </w:r>
    </w:p>
    <w:p w14:paraId="69F330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判断、国家规定，每年4月的最后一周是职业病防治宣传周。(√)</w:t>
      </w:r>
    </w:p>
    <w:p w14:paraId="2A9DE5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判断、我国标准规定工频安全电压有效值的限值为50V。(√)</w:t>
      </w:r>
    </w:p>
    <w:p w14:paraId="522262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判断、雷击不会引起燃烧爆炸事故。(×)</w:t>
      </w:r>
    </w:p>
    <w:p w14:paraId="0419E6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判断、重大危险源是指长期地或临时地生产、加工、搬运、使用或贮存危险物质，</w:t>
      </w:r>
    </w:p>
    <w:p w14:paraId="0DFB7E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且危险物质的数量等于或超过临界量的单元。(√)</w:t>
      </w:r>
    </w:p>
    <w:p w14:paraId="35E586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判断、重大危险源现场应设立明显的安全标志。(√)</w:t>
      </w:r>
    </w:p>
    <w:p w14:paraId="564919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判断、对于一般的安全隐患，生产经营单位应引起注意，但不必立即进行整改。(×)</w:t>
      </w:r>
    </w:p>
    <w:p w14:paraId="269C25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判断、事故应急救援预案按行政区域可划分为五级。(√)</w:t>
      </w:r>
    </w:p>
    <w:p w14:paraId="5718BB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判断、特殊作业人员只要按安环部的指定要求进行入场安全培训，就可以进厂工(×)</w:t>
      </w:r>
    </w:p>
    <w:p w14:paraId="22F8D7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判断、用火作业许可证有效时间一般不超过五天。(×)</w:t>
      </w:r>
    </w:p>
    <w:p w14:paraId="266106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判断、作业场所职业病危害应每年申报一次。(√)</w:t>
      </w:r>
    </w:p>
    <w:p w14:paraId="029722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判断、劳动防护用品分为一般劳动防护用品和特种劳动防护用品。(×)</w:t>
      </w:r>
    </w:p>
    <w:p w14:paraId="358F1F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判断、在具有腐蚀性物品的工作地点，不应饮食和吸烟。(√)</w:t>
      </w:r>
    </w:p>
    <w:p w14:paraId="7CAB0A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判断、特别重大事故由发生事故所在省级人民政府负责调查。(×)</w:t>
      </w:r>
    </w:p>
    <w:p w14:paraId="0D3EFE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单选题吸湿性强、遇水释放较多热量的化学品沾染皮肤后应立刻(C)</w:t>
      </w:r>
    </w:p>
    <w:p w14:paraId="6DAA28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A用清水清洗B.用冷水清洗C.用软纸、软布抹去</w:t>
      </w:r>
    </w:p>
    <w:p w14:paraId="7BD520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单选题对地震时处于黑暗窒息、饥渴状态下埋压过久的人,救出后正确的护理方法是(C)</w:t>
      </w:r>
    </w:p>
    <w:p w14:paraId="02C533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A尽快救出,尽快进食B.尽快救出,尽快见光亮C.蒙上眼睛,慢慢进食,处于自然呼吸状态</w:t>
      </w:r>
    </w:p>
    <w:p w14:paraId="783A68C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单选题下列关于发生火灾时现场处置原则不正确的是(A)。</w:t>
      </w:r>
    </w:p>
    <w:p w14:paraId="5D2B2F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A.发现火灾后应先想法扑灭,不必立即报警B.救人第一C.先重点,后一般</w:t>
      </w:r>
    </w:p>
    <w:p w14:paraId="5907B0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单选题劳动者被诊断患有职业病,但用人单位没有依法参加工伤保险的,其医疗和生活保障由(A)承担。</w:t>
      </w:r>
    </w:p>
    <w:p w14:paraId="26F657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A.用人单位B劳动者C.用人单位与劳动者</w:t>
      </w:r>
    </w:p>
    <w:p w14:paraId="42E81E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单选题水是最常用的灭火剂,主要作用是(A)</w:t>
      </w:r>
    </w:p>
    <w:p w14:paraId="4D5488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А.冷却降温B.隔离C.窒息</w:t>
      </w:r>
    </w:p>
    <w:p w14:paraId="5F2485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单选题在交通事故现场抢救脊柱骨折的伤员时,下列做法错误的是(C)。</w:t>
      </w:r>
    </w:p>
    <w:p w14:paraId="168D87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A.不乱搬动B.不扶持伤者走动C.使用软担架运送</w:t>
      </w:r>
    </w:p>
    <w:p w14:paraId="3829D8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单选题人身上着火,错误的灭火方法是(B)。</w:t>
      </w:r>
    </w:p>
    <w:p w14:paraId="26A440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A.快速在地上滚动B.迅速奔跑,找灭火器C.用湿毛毯裹在着火人身上</w:t>
      </w:r>
    </w:p>
    <w:p w14:paraId="1E016A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单选题安全防护装置发现损坏,下列做法正确的是（B）。</w:t>
      </w:r>
    </w:p>
    <w:p w14:paraId="7BAF74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А.将它拆除B.立即通知有关部门修理C.不予理会</w:t>
      </w:r>
    </w:p>
    <w:p w14:paraId="5D8394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单选题当逃离危险的火灾现场时,应将身后的房门（A）。</w:t>
      </w:r>
    </w:p>
    <w:p w14:paraId="7067AE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A.关闭B.敞开c.保持意状态</w:t>
      </w:r>
    </w:p>
    <w:p w14:paraId="04FF06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单选题安全带适用于(A)。</w:t>
      </w:r>
    </w:p>
    <w:p w14:paraId="453CF8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A.高处作业B.吊物C.密闭空间作业</w:t>
      </w:r>
    </w:p>
    <w:p w14:paraId="25AFAA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单选题根据《生产安全事故应急条例》(国务院令第708号),应急救援队伍根据救援命令参加生产安全事故应急救援所耗费用,由(A)承担。</w:t>
      </w:r>
    </w:p>
    <w:p w14:paraId="4C2B91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A.事故责任单位B.县级以上人民政府C.应急管理部门</w:t>
      </w:r>
    </w:p>
    <w:p w14:paraId="25A233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单选题电气设备发生火灾时,在未断电的情况下,不能使用(B)进行灭火。</w:t>
      </w:r>
    </w:p>
    <w:p w14:paraId="2BB3C4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A.干粉灭火器B.化学泡沫灭火器C.二氧化碳灭火器</w:t>
      </w:r>
    </w:p>
    <w:p w14:paraId="140C313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单选题地震后被埋压时求生的对策是(C)</w:t>
      </w:r>
    </w:p>
    <w:p w14:paraId="31367C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A.不停地呼救B.大声哭喊,急躁行动</w:t>
      </w:r>
    </w:p>
    <w:p w14:paraId="31367D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C.保存体力,用石块敲击能发出声响的物体,向外发出呼救信号</w:t>
      </w:r>
    </w:p>
    <w:p w14:paraId="129743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单选题进行酸(碱)物品的装卸作业应该戴(B）手套。</w:t>
      </w:r>
    </w:p>
    <w:p w14:paraId="43E8C9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A针织B耐酸碱C棉布</w:t>
      </w:r>
    </w:p>
    <w:p w14:paraId="390C76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单选题人体直接接触或过分接近正常带电体而发生的触电现象称为(в)触电。</w:t>
      </w:r>
    </w:p>
    <w:p w14:paraId="2FC2EA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А.间接接触в.直接接触C.跨步电压</w:t>
      </w:r>
    </w:p>
    <w:p w14:paraId="0A5465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单选题易燃易爆场所中不能使用（А)工具。</w:t>
      </w:r>
    </w:p>
    <w:p w14:paraId="2F45F66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A.铁质B.铜制C.木制</w:t>
      </w:r>
    </w:p>
    <w:p w14:paraId="41BD4A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单选题在行车途中汽车被雷击中,应（C)。</w:t>
      </w:r>
    </w:p>
    <w:p w14:paraId="493B6D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A迅速下车检查B.打开车门观察c.不要贸然下车检查车况</w:t>
      </w:r>
    </w:p>
    <w:p w14:paraId="3D0E0A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单选题工伤人员到达法定退休年龄并办理退休手续后,停发()津贴,享受养老保险待遇。C</w:t>
      </w:r>
    </w:p>
    <w:p w14:paraId="52996B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A.所有B.相应C.伤残</w:t>
      </w:r>
    </w:p>
    <w:p w14:paraId="63F4D1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单选题汽油着火时,用以下哪灭火剂灭火无效(C)</w:t>
      </w:r>
    </w:p>
    <w:p w14:paraId="4B567F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A二氧化碳B干粉C水</w:t>
      </w:r>
    </w:p>
    <w:p w14:paraId="5210EE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单选题在单位办公室避震时,正确的做法是(C).</w:t>
      </w:r>
    </w:p>
    <w:p w14:paraId="5B599C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A贴在商边观察外面的情况,再决定如何透生B请示单位领导,以便采取统一的行动</w:t>
      </w:r>
    </w:p>
    <w:p w14:paraId="6D496F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C避开灯具、电脑等物品、设备</w:t>
      </w:r>
    </w:p>
    <w:p w14:paraId="5B78A7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单选题关于大风天出行,下列说法错误的是(B）。</w:t>
      </w:r>
    </w:p>
    <w:p w14:paraId="39B2060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A.尽量减少外出B.为避风,尽量贴着广告牌或大树下行走</w:t>
      </w:r>
    </w:p>
    <w:p w14:paraId="7B7028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C.经过建筑物或楼房时,如果窗户没关，要远远避开</w:t>
      </w:r>
    </w:p>
    <w:p w14:paraId="66B593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单选题下列物质燃烧,属于A类火灾的是(С)。</w:t>
      </w:r>
    </w:p>
    <w:p w14:paraId="790190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A石蜡B.沥青С.棉布</w:t>
      </w:r>
    </w:p>
    <w:p w14:paraId="51E971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单选题安全带的正确使用方法应该是(С)</w:t>
      </w:r>
    </w:p>
    <w:p w14:paraId="28C173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A.水平挂用B.低挂高用C高挂低用</w:t>
      </w:r>
    </w:p>
    <w:p w14:paraId="697A5D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单选题在具有爆炸危险性的场所,必须使用(B)。</w:t>
      </w:r>
    </w:p>
    <w:p w14:paraId="3EB5E8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А.普通电器B.防爆电器C.精密电器</w:t>
      </w:r>
    </w:p>
    <w:p w14:paraId="36C4A3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单选题遇地震弃车后要把车钥匙(B)</w:t>
      </w:r>
    </w:p>
    <w:p w14:paraId="3A6807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А带走B留在车上,并且不锁车门С扔掉</w:t>
      </w:r>
    </w:p>
    <w:p w14:paraId="7B8962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单选题特种设备使用单位应当按照安全技术规范的定期检验要求,在安全检验合格有效期届满前(A)个月向特种设备检验检测机构提出定期检验要求。</w:t>
      </w:r>
    </w:p>
    <w:p w14:paraId="1AE657E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 B.2 C.3</w:t>
      </w:r>
    </w:p>
    <w:p w14:paraId="4504A2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单选题我国"119消防宣传日”是(B)。</w:t>
      </w:r>
    </w:p>
    <w:p w14:paraId="71DD25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A.1月9日B.11月9日C.11月19日</w:t>
      </w:r>
    </w:p>
    <w:p w14:paraId="5A0F9A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单选题在易燃易爆场所穿(C)最危险。</w:t>
      </w:r>
    </w:p>
    <w:p w14:paraId="2BF40F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A.布鞋B.胶鞋C.带钉鞋</w:t>
      </w:r>
    </w:p>
    <w:p w14:paraId="0FE827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单选题火灾现场寻找被困人员的方法不包括(B)</w:t>
      </w:r>
    </w:p>
    <w:p w14:paraId="05532A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A.询问知情人B.让刚脱离火险场所人员返回火场内寻找C.主动呼喊被困人员</w:t>
      </w:r>
    </w:p>
    <w:p w14:paraId="4F44F9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单选题国家(C)生产经营单位和其他社会力量建立提供社会化应急救援服务的应急救援队伍。</w:t>
      </w:r>
    </w:p>
    <w:p w14:paraId="329DD4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A.禁止B.不允许C.鼓励和支持</w:t>
      </w:r>
    </w:p>
    <w:p w14:paraId="39C7A3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单选题2电梯速度不正常时,应(B)以应对可能受到的冲击。</w:t>
      </w:r>
    </w:p>
    <w:p w14:paraId="48F626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A.迅速趴伏B.双腿微微弯曲,背靠板壁C.手扶板壁,直立站立</w:t>
      </w:r>
    </w:p>
    <w:p w14:paraId="00A84B3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单选题在影剧院发生地震时,应该(A)。</w:t>
      </w:r>
    </w:p>
    <w:p w14:paraId="6BD783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A不要慌乱,就地避鷹,趴在座椅旁B.集中到没有座椅的地方C.不顾一切向外跑</w:t>
      </w:r>
    </w:p>
    <w:p w14:paraId="3117B7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单选题使冻伤人员的冻伤部位解冻时,应该用下述（A)方法。</w:t>
      </w:r>
    </w:p>
    <w:p w14:paraId="2CFCEC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A不超过40℃的温水浸泡B.火烤C.不低于50℃C的热水浸泡</w:t>
      </w:r>
    </w:p>
    <w:p w14:paraId="5469CAA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单选题爆炸可产生多种破坏效应,其中最危险、破坏力最强的是(A)</w:t>
      </w:r>
    </w:p>
    <w:p w14:paraId="028B82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A.冲击波超压B.能见度降低C.噪声</w:t>
      </w:r>
    </w:p>
    <w:p w14:paraId="65CE3C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单选题静电最为严重的危险是(C)。</w:t>
      </w:r>
    </w:p>
    <w:p w14:paraId="6C79BE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A妨碍生产B.静电电击C引起火灾和爆炸</w:t>
      </w:r>
    </w:p>
    <w:p w14:paraId="72CA7B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单选题可燃物质开始持续燃烧所需要的最低温度叫(C)。</w:t>
      </w:r>
    </w:p>
    <w:p w14:paraId="63CD2A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А.闪点B.闪燃C.燃点</w:t>
      </w:r>
    </w:p>
    <w:p w14:paraId="2E3A63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单选题呼吸防护用品的密合型面罩可分为全面罩和（C）两类。</w:t>
      </w:r>
    </w:p>
    <w:p w14:paraId="5E41B1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A.过滤罩B.呼吸罩C.半面罩</w:t>
      </w:r>
    </w:p>
    <w:p w14:paraId="040D1F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单选题《安全生产法》规定,生产经营单位与从业人员订立协议，免除或者减轻其对从业人员因生产安全事故伤亡依法应承担的责任的,该协议(B)。</w:t>
      </w:r>
    </w:p>
    <w:p w14:paraId="27D063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A.有效B.无效C.根据企业实际情况判定有效或无效</w:t>
      </w:r>
    </w:p>
    <w:p w14:paraId="01433B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单选题(C)方法是保护人身安全的最后一道防线。</w:t>
      </w:r>
    </w:p>
    <w:p w14:paraId="51775C5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A.隔离B.避难C个体防护</w:t>
      </w:r>
    </w:p>
    <w:p w14:paraId="133343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单选题新型冠状病毒肺炎属于(B)传染病。</w:t>
      </w:r>
    </w:p>
    <w:p w14:paraId="46A1A5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A.甲类B.乙类C.丙类</w:t>
      </w:r>
    </w:p>
    <w:p w14:paraId="087A9B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单选题收看电视时,不正确的做法是(A)。</w:t>
      </w:r>
    </w:p>
    <w:p w14:paraId="72FDC2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A.雷雨天气利用室外天线收看电视B.把电视机放在干燥通风的地方</w:t>
      </w:r>
    </w:p>
    <w:p w14:paraId="0FC717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C.每次收看电视时间不宜过长</w:t>
      </w:r>
    </w:p>
    <w:p w14:paraId="741EB0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单选题某一空间内,所有可燃物的表面全部卷入燃烧的瞬变过程,称为(A)</w:t>
      </w:r>
    </w:p>
    <w:p w14:paraId="04DB9C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A.轰燃B.复燃C.回燃</w:t>
      </w:r>
    </w:p>
    <w:p w14:paraId="1FBA13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单选题(B)是指由应急组织的代表或关键岗位人员参加的,按照应急预案及其标准运作程序,讨论紧急情况时应采取行动的演习活动。</w:t>
      </w:r>
    </w:p>
    <w:p w14:paraId="57890E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A综合演练B.桌面演习С.现场演练</w:t>
      </w:r>
    </w:p>
    <w:p w14:paraId="36373A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单选题在急救措施上,组织急救治疗的原则是(B)。</w:t>
      </w:r>
    </w:p>
    <w:p w14:paraId="4BA34C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A.先轻后重B.先重后轻C.轻重并举</w:t>
      </w:r>
    </w:p>
    <w:p w14:paraId="08FBED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单选题机械在运转状态下,工人应(C)。</w:t>
      </w:r>
    </w:p>
    <w:p w14:paraId="4B0973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A对机械进行加油清扫B与旁人聊天c.严禁拆除安全装置</w:t>
      </w:r>
    </w:p>
    <w:p w14:paraId="0B3099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单选题火灾隐患举报投诉电话是(B)。</w:t>
      </w:r>
    </w:p>
    <w:p w14:paraId="27830E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A.12119В.96119С.119</w:t>
      </w:r>
    </w:p>
    <w:p w14:paraId="1D6FFA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单选题当处于高压线意外落地的危险区域内时,下列方法容易发生跨步电压触电的是（C)</w:t>
      </w:r>
    </w:p>
    <w:p w14:paraId="2CBBFB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A并拢双足跳B.单足跳C.快步跑出</w:t>
      </w:r>
    </w:p>
    <w:p w14:paraId="7EAFB4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单选题下列（B)有毒气体具有臭鸡蛋气味。</w:t>
      </w:r>
    </w:p>
    <w:p w14:paraId="7934F8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A.二氧化碳B.硫化氢C.二氧化氮</w:t>
      </w:r>
    </w:p>
    <w:p w14:paraId="4BF1DB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单选题《全国安全生产专项整治三年行动计划》的启动时间为（A)</w:t>
      </w:r>
    </w:p>
    <w:p w14:paraId="35DDDB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А2020年4月B.2020年5月C.2020年6月</w:t>
      </w:r>
    </w:p>
    <w:p w14:paraId="607125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单选题在室外避震,以下方式不正确的是(B)。</w:t>
      </w:r>
    </w:p>
    <w:p w14:paraId="2D8A83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А.在开阔地带,可原地不动,蹲下,注意保护头部B.发生地震时赶紧回到室内</w:t>
      </w:r>
    </w:p>
    <w:p w14:paraId="120C61A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C.注意避开高大建筑物或危险物</w:t>
      </w:r>
    </w:p>
    <w:p w14:paraId="4866D7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单选题电器设备在发生火灾时不应该用(B)灭火。</w:t>
      </w:r>
    </w:p>
    <w:p w14:paraId="72E46F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A.二氧化碳灭火剂B.水C.干粉灭火剂</w:t>
      </w:r>
    </w:p>
    <w:p w14:paraId="5F5003D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单选题国家公布的重点监管的危险化学品共有(B）种。</w:t>
      </w:r>
    </w:p>
    <w:p w14:paraId="65D7D9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A:70В.74 c.80</w:t>
      </w:r>
    </w:p>
    <w:p w14:paraId="7BACA4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单选题自2009年起，每年(C)为全国防灾减灾日。</w:t>
      </w:r>
    </w:p>
    <w:p w14:paraId="56593D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A.4月22日B.6月5日C.5月12日</w:t>
      </w:r>
    </w:p>
    <w:p w14:paraId="7AC9E7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单选题《消防法》规定,禁止在具有火灾、爆炸危险的场所使用明火,因施工等特殊情况需要使用明火作业的,应当按规定事先(B)。</w:t>
      </w:r>
    </w:p>
    <w:p w14:paraId="4EA201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A.向领导报告B.办理审批手续C.向监管部门报告</w:t>
      </w:r>
    </w:p>
    <w:p w14:paraId="5902E9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单选题不慎落水时,落水者应如何配合救助者,下列说法不正确的是（B）。</w:t>
      </w:r>
    </w:p>
    <w:p w14:paraId="456A5F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А.观察救助者扔过来的救生物品，迅速靠上去B.紧紧抱住救助者</w:t>
      </w:r>
    </w:p>
    <w:p w14:paraId="7783C7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C.当救助者游到自己的身边时，不要乱打水,蹬水</w:t>
      </w:r>
    </w:p>
    <w:p w14:paraId="1E18FA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单选题下列关于火灾时进行逃生和自救方法错误的是（C）。</w:t>
      </w:r>
    </w:p>
    <w:p w14:paraId="7A9353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A.利用疏散通道进行逃生B.逃跑时应低头弯腰,必要时可以爬行</w:t>
      </w:r>
    </w:p>
    <w:p w14:paraId="0A820D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C.火灾时,可以通过阳台窗户跳下</w:t>
      </w:r>
    </w:p>
    <w:p w14:paraId="48B8AB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单选题危险化学品运输车辆应当符合（A)要求的安全技术条件,并按照国家有关规定定期进行安全技术检验。</w:t>
      </w:r>
    </w:p>
    <w:p w14:paraId="758B71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A.国家标准B.行业标准C.地方标准</w:t>
      </w:r>
    </w:p>
    <w:p w14:paraId="1C5989A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单选题泡沫灭火器不能用于扑救(C)火灾。</w:t>
      </w:r>
    </w:p>
    <w:p w14:paraId="094890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A.塑料B.汽油C.金属钠</w:t>
      </w:r>
    </w:p>
    <w:p w14:paraId="09F6BD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单选题遇水燃烧的物质起火时,不能用(B)扑灭。</w:t>
      </w:r>
    </w:p>
    <w:p w14:paraId="06637C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A.干粉灭火剂B.泡沫灭火剂C.氧化碳灭火剂</w:t>
      </w:r>
    </w:p>
    <w:p w14:paraId="7FE615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单选题《消防法》规定,任何人发现火灾都应当（C）。</w:t>
      </w:r>
    </w:p>
    <w:p w14:paraId="390E22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A.拍摄视频B.观望C.立即报警</w:t>
      </w:r>
    </w:p>
    <w:p w14:paraId="4CC7C7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单选题二氧化碳灭火剂适用于扑救(C)火灾。</w:t>
      </w:r>
    </w:p>
    <w:p w14:paraId="758120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A.金属钾B.金属钠C.精密仪器</w:t>
      </w:r>
    </w:p>
    <w:p w14:paraId="76AD30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单选题根据《工伤保险条例》,劳动功能障碍分为十个伤残等级,最重的为(A)。</w:t>
      </w:r>
    </w:p>
    <w:p w14:paraId="031DC1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A.一级B.八级c.十级</w:t>
      </w:r>
    </w:p>
    <w:p w14:paraId="5418BF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单选题《安全生产法》规定，生产经营单位与从业人员订立的劳动合同,应当载明有关保障从业人员（B)、防止职业危害的事项,以及依法为从业人员办理工伤保险的事项。</w:t>
      </w:r>
    </w:p>
    <w:p w14:paraId="10D0992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A.福利待遇B劳动安全С教育和培训</w:t>
      </w:r>
    </w:p>
    <w:p w14:paraId="6337EE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单选题电动车着火会产生高温和大量有毒浓烟,弥漫整个楼道,此时应采取的逃生方式是(C)</w:t>
      </w:r>
    </w:p>
    <w:p w14:paraId="36F1F3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A.强行通过着火区域逃生B.站在楼道大声呼救</w:t>
      </w:r>
    </w:p>
    <w:p w14:paraId="736A23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c.关闭房门,如有烟气窜入可将毛巾打湿堵住门缝,及时报警等待救援</w:t>
      </w:r>
    </w:p>
    <w:p w14:paraId="4A1146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单选题工人操作机械时,要求穿着紧身适合的工作服，以防（C)。</w:t>
      </w:r>
    </w:p>
    <w:p w14:paraId="14629D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A.被机器弄污B.着凉C.被机器转动部分缠绕</w:t>
      </w:r>
    </w:p>
    <w:p w14:paraId="7BCBAE6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单选题发现剧毒化学品、易制爆危险化学品丢失或者被盗的,应当立即向(C)报告。</w:t>
      </w:r>
    </w:p>
    <w:p w14:paraId="103009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A当地环保部门В当地应急部门C当地公安机关</w:t>
      </w:r>
    </w:p>
    <w:p w14:paraId="4DC012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单选题发现人员触电,首先应采取的措施是(C）。</w:t>
      </w:r>
    </w:p>
    <w:p w14:paraId="530763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A.呼叫救护人员B.进行人工呼吸C.切断电源或使伤者脱离电源</w:t>
      </w:r>
    </w:p>
    <w:p w14:paraId="15B23B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单选题经常看到的食品包装上标注"QS"标志,此标志代表(A)。</w:t>
      </w:r>
    </w:p>
    <w:p w14:paraId="23D78C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A.质量安全B环保卫生c.产品保质期</w:t>
      </w:r>
    </w:p>
    <w:p w14:paraId="43AEF8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单选题公众发现、捡拾的无主危险化学品，由(C）接收。</w:t>
      </w:r>
    </w:p>
    <w:p w14:paraId="125DE9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A.应急管理部门B.消防救援机构c.公安机关</w:t>
      </w:r>
    </w:p>
    <w:p w14:paraId="413852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单选题安全生产投诉举报电话是(C)。</w:t>
      </w:r>
    </w:p>
    <w:p w14:paraId="3A5D08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A:12333 b.12306 c.12350</w:t>
      </w:r>
    </w:p>
    <w:p w14:paraId="05B002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单选题举办大型群众性活动，承办人应当依法向（A)申请安全许可。</w:t>
      </w:r>
    </w:p>
    <w:p w14:paraId="4947AA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А。公安机关B.当地政府c.应急管理部门</w:t>
      </w:r>
    </w:p>
    <w:p w14:paraId="50C5FC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单选题口罩的正确佩戴方式是（C)。</w:t>
      </w:r>
    </w:p>
    <w:p w14:paraId="43535B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A.深色面朝内,浅色面朝外B.为了节约使用,两面轮流戴</w:t>
      </w:r>
    </w:p>
    <w:p w14:paraId="7B1F87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C.将折面完全展开,完全包住嘴鼻、下颌,使口罩与面部完全贴合</w:t>
      </w:r>
    </w:p>
    <w:p w14:paraId="47E40D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单选题常用应急电话中12395是(B)。</w:t>
      </w:r>
    </w:p>
    <w:p w14:paraId="48E7E6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A.交通事故报警电话B.水上遇险求救电话C.火警报警电话</w:t>
      </w:r>
    </w:p>
    <w:p w14:paraId="1F82E1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单选题(A)是物质从一种状态迅速转变成另状态,并在瞬间放出大量能量,同时产生声响的现象.</w:t>
      </w:r>
    </w:p>
    <w:p w14:paraId="218CEF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A.爆炸B.自燃C.着火</w:t>
      </w:r>
    </w:p>
    <w:p w14:paraId="45343D9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单选题我国的火警电话是(A).</w:t>
      </w:r>
    </w:p>
    <w:p w14:paraId="05BB74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A119В。120 c.110</w:t>
      </w:r>
    </w:p>
    <w:p w14:paraId="2404C4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单选题家庭使用和储存酒精，以下不正确的是(C)。</w:t>
      </w:r>
    </w:p>
    <w:p w14:paraId="218CCE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A.远火源和电源B.存放容器必须密封,严禁无盖容器器</w:t>
      </w:r>
    </w:p>
    <w:p w14:paraId="46F32B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C.喷洒高浓度酒精后可以立即吸烟</w:t>
      </w:r>
    </w:p>
    <w:p w14:paraId="357EE2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单选题采取适当的措施，使燃烧因缺少氯气助燃而熄灭，这种灭火方法称为（A)。</w:t>
      </w:r>
    </w:p>
    <w:p w14:paraId="44EBE9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A窒息灭火法B.隔绝灭火法c降温灭火法</w:t>
      </w:r>
    </w:p>
    <w:p w14:paraId="041F67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单选题易燃易爆场所应穿（A）。</w:t>
      </w:r>
    </w:p>
    <w:p w14:paraId="236C1D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A.防静电工作服B.化纤工作服C.一般防护服</w:t>
      </w:r>
    </w:p>
    <w:p w14:paraId="5BA6C79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单选题防止毒物危害的最佳方法是(C)</w:t>
      </w:r>
    </w:p>
    <w:p w14:paraId="779D4E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A.穿工作服B.佩戴呼吸器具C.使用无毒或低毒的代替品</w:t>
      </w:r>
    </w:p>
    <w:p w14:paraId="1EC229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单选题在生产过程中,有毒品侵入人体最主要的方式是通过(A)。</w:t>
      </w:r>
    </w:p>
    <w:p w14:paraId="539909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A.呼吸道B.皮肤C.消化道</w:t>
      </w:r>
    </w:p>
    <w:p w14:paraId="139119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单选题传染病的传播和流行必须具备传染源、传播途径和(B)3个环节。</w:t>
      </w:r>
    </w:p>
    <w:p w14:paraId="201984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A.传播方式B.易感者C.接触性传播</w:t>
      </w:r>
    </w:p>
    <w:p w14:paraId="449ACB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单选题下列关于微波炉安全使用的说法,错误的是（B）。</w:t>
      </w:r>
    </w:p>
    <w:p w14:paraId="0C6D46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A.选择耐高温的微波专用容器B.用不带气孔的封闭容器C微波炉上面不放任何东西</w:t>
      </w:r>
    </w:p>
    <w:p w14:paraId="546919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单选题只要存在生产经营活动就会有发生事故的(A）。</w:t>
      </w:r>
    </w:p>
    <w:p w14:paraId="73E205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A.可能性B.必然性C.一般性</w:t>
      </w:r>
    </w:p>
    <w:p w14:paraId="38BFEC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单选题爆炸下限小于10%的气体属于()类可燃性危险物品。(A)</w:t>
      </w:r>
    </w:p>
    <w:p w14:paraId="634932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A.甲B.乙C.丙</w:t>
      </w:r>
    </w:p>
    <w:p w14:paraId="5E17CD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单选题家庭常备灭火器宜选用手提式ABC类干粉灭火器,下列有关说法中错误的是(C)</w:t>
      </w:r>
    </w:p>
    <w:p w14:paraId="6DAE7D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A灭火器应避免阳光照射、雨淋,远离腐蚀性物质</w:t>
      </w:r>
    </w:p>
    <w:p w14:paraId="70BB66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B.灭火器不可放在卫生间或者暖气上</w:t>
      </w:r>
    </w:p>
    <w:p w14:paraId="7A1363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С。关键时刻可直接喷在人身上作为防火使用</w:t>
      </w:r>
    </w:p>
    <w:p w14:paraId="59C31F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单选题扑救爆炸物品火灾时,()用沙土盖压，以防造成更大伤害。(B)</w:t>
      </w:r>
    </w:p>
    <w:p w14:paraId="14A666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A必须B禁止c应当</w:t>
      </w:r>
    </w:p>
    <w:p w14:paraId="5C3343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单选题当生产经营单位的生产工艺和技术发生变化时,应急预案(C)</w:t>
      </w:r>
    </w:p>
    <w:p w14:paraId="0487D1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A无需修订B.可以免于重新备案C.应当及时修订</w:t>
      </w:r>
    </w:p>
    <w:p w14:paraId="1D0A6B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单选题在家内闻到燃气气味时,正确处置方法量(C)</w:t>
      </w:r>
    </w:p>
    <w:p w14:paraId="373066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A打开燃气灶具宜找高气部位B打开灯查找温气部位</w:t>
      </w:r>
    </w:p>
    <w:p w14:paraId="671005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C先关闭阀门，切忌开灯，打开门窗通风</w:t>
      </w:r>
    </w:p>
    <w:p w14:paraId="12A942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单选题台风天气可以将车停在(C)。</w:t>
      </w:r>
    </w:p>
    <w:p w14:paraId="02DB40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A.广告牌下面B.大树下面C。排水畅通的地下车库</w:t>
      </w:r>
    </w:p>
    <w:p w14:paraId="09BCB20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单选题下列关于发生火灾时现场处置原则不正确的是(A)。</w:t>
      </w:r>
    </w:p>
    <w:p w14:paraId="6C680E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А。发现火灾后应先想法扑灭,不必立即报警B.救人第一C.先重点,后一般</w:t>
      </w:r>
    </w:p>
    <w:p w14:paraId="36D134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单选题在游泳时肌肉抽筋，采取自救方式错误的是（C）。</w:t>
      </w:r>
    </w:p>
    <w:p w14:paraId="4E36A06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A头后仰B.尽量使口鼻露出水面C.努力挣扎</w:t>
      </w:r>
    </w:p>
    <w:p w14:paraId="32E598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单选题火场逃生的原则是(C)。</w:t>
      </w:r>
    </w:p>
    <w:p w14:paraId="592926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A.保护公共财产B.抢救个人财物C.安全撤离、救助结合</w:t>
      </w:r>
    </w:p>
    <w:p w14:paraId="013562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单选题(B)不能发生爆炸。</w:t>
      </w:r>
    </w:p>
    <w:p w14:paraId="69941FF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A亚麻粉尘В砂尘c面粉</w:t>
      </w:r>
    </w:p>
    <w:p w14:paraId="095C50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单选题燃烧的三要素不包括(C)</w:t>
      </w:r>
    </w:p>
    <w:p w14:paraId="2717F3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A可燃物B.点火源C.灭火削</w:t>
      </w:r>
    </w:p>
    <w:p w14:paraId="099357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单选题在相对封闭的房间里发生火灾时(A)。</w:t>
      </w:r>
    </w:p>
    <w:p w14:paraId="46883A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A.不能随便开启门窗B.只能开门C。只能开窗</w:t>
      </w:r>
    </w:p>
    <w:p w14:paraId="605F9F0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单选题关于救助溺水者的做法,正确的是(C)。</w:t>
      </w:r>
    </w:p>
    <w:p w14:paraId="1E733B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A下水后从正面接触溺水者B.不论是否会水,都应义不容辞地下水救人</w:t>
      </w:r>
    </w:p>
    <w:p w14:paraId="0563BE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c。根据自己的条件,选择救人方式时要考虑安全,不会水的在岸上找人、找工具救援</w:t>
      </w:r>
    </w:p>
    <w:p w14:paraId="21F3B8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单选题不属于助燃气体的是(A)</w:t>
      </w:r>
    </w:p>
    <w:p w14:paraId="16A4D3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A二氧化碳B.氧气С.氯气</w:t>
      </w:r>
    </w:p>
    <w:p w14:paraId="13A2DCF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单选题在商场、影剧院、体育馆(场)、机场等人员密集的公共场所,遇到地震时,错误的做法是(c)</w:t>
      </w:r>
    </w:p>
    <w:p w14:paraId="5CA47A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А。蹲在立柱旁边,内承重墙的墙根、墙角,或者迅速进入安全区内</w:t>
      </w:r>
    </w:p>
    <w:p w14:paraId="09BFE4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B.注意用背包等物品或手保护头部</w:t>
      </w:r>
    </w:p>
    <w:p w14:paraId="62D96C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C.快速一起拥向楼梯、出口逃生</w:t>
      </w:r>
    </w:p>
    <w:p w14:paraId="45CECB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单选题吸入微量的硫化氢感到头痛恶心的时候,应采用的正确方法是(C)。</w:t>
      </w:r>
    </w:p>
    <w:p w14:paraId="45AC20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A.吸入氯气B.吸入二氧化硫C.吸入大量新鲜空气</w:t>
      </w:r>
    </w:p>
    <w:p w14:paraId="41FAEF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单选题被狗、猫等动物咬伤后应(B)</w:t>
      </w:r>
    </w:p>
    <w:p w14:paraId="4AD3CC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A.不用处理</w:t>
      </w:r>
    </w:p>
    <w:p w14:paraId="3E106E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B.立即用肥皂水或清水彻底冲洗伤口15分钟,并就近到狂犬病免疫预防门诊就医</w:t>
      </w:r>
    </w:p>
    <w:p w14:paraId="1982D3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C.在伤口上涂抹酒精即可</w:t>
      </w:r>
    </w:p>
    <w:p w14:paraId="6A6D59A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单选题公共聚集场所发生突发事件被踩倒不能站立时,应采取（B)姿势保护自己。</w:t>
      </w:r>
    </w:p>
    <w:p w14:paraId="5CA721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A.平趴在地上B.身体蜷缩成球状,双手抱头C.仰面朝上</w:t>
      </w:r>
    </w:p>
    <w:p w14:paraId="44ED34D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单选题关于大风天出行，下列说法不正确的是(A)。</w:t>
      </w:r>
    </w:p>
    <w:p w14:paraId="0A4EED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A为遭风,尽量贴着广告牌或大时下行走B经过建筑物或楼房时,如果窗户没关，要远远避开</w:t>
      </w:r>
    </w:p>
    <w:p w14:paraId="1A408E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C.尽量减少外出</w:t>
      </w:r>
    </w:p>
    <w:p w14:paraId="436206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单选题下列不属于高层建筑火灾特点的是(C)。</w:t>
      </w:r>
    </w:p>
    <w:p w14:paraId="4CD6D4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А。蔓延快B.逃生困难C.容易灭火</w:t>
      </w:r>
    </w:p>
    <w:p w14:paraId="6800B5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单选题关于社区消防安全,下列做法中正确的是（A）。</w:t>
      </w:r>
    </w:p>
    <w:p w14:paraId="0BB1DA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A住宅楼的常闭式防火门处于关闭状态B.电动车在楼道里充电</w:t>
      </w:r>
    </w:p>
    <w:p w14:paraId="66967F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C.私家车停在消防车道上</w:t>
      </w:r>
    </w:p>
    <w:p w14:paraId="6D2087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单选题对出血伤员要先(C)后搬运。</w:t>
      </w:r>
    </w:p>
    <w:p w14:paraId="013270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A.人工呼吸B.抢救C.止血</w:t>
      </w:r>
    </w:p>
    <w:p w14:paraId="638C8D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单选题发生危化品爆炸后,附近的居民应采取的做法中,错误的是(A)。</w:t>
      </w:r>
    </w:p>
    <w:p w14:paraId="5018A6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A.尽快赶往现场自发组织救人B.不盲目恐慌,不听信谣言C.保持镇静,做好防护</w:t>
      </w:r>
    </w:p>
    <w:p w14:paraId="517F36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单选题在下列环境中工作,(B)最易中暑。</w:t>
      </w:r>
    </w:p>
    <w:p w14:paraId="6D247F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A.没有空气调节的地方B.酷热并潮湿的环境C.干燥的地方</w:t>
      </w:r>
    </w:p>
    <w:p w14:paraId="5EADFF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单选题特种设备使用单位对在用特种设备应当至少每(B)进行一次自行检查，并作出记录。</w:t>
      </w:r>
    </w:p>
    <w:p w14:paraId="0658346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А.年В.月C.半年</w:t>
      </w:r>
    </w:p>
    <w:p w14:paraId="54BC2A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单选题花露水中富含大量酒精,使用时应避开火源,万一发生着火时,不应(A)</w:t>
      </w:r>
    </w:p>
    <w:p w14:paraId="5BB548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A直接用水灭火B.用湿毛巾覆盖灭火C.用干粉或化碳灭火器灭火</w:t>
      </w:r>
    </w:p>
    <w:p w14:paraId="716B4A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单选题电对人体的伤害,主要来自(C)</w:t>
      </w:r>
    </w:p>
    <w:p w14:paraId="2EA3B7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A.电压B.电磁场C.电流</w:t>
      </w:r>
    </w:p>
    <w:p w14:paraId="56DB2E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单选题(B)越活泼,火灾危险性越大。</w:t>
      </w:r>
    </w:p>
    <w:p w14:paraId="3410155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A.物理性质В.化学性质C.生物性质</w:t>
      </w:r>
    </w:p>
    <w:p w14:paraId="29EE56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单选题2020年6月是全国第(B)个“安全生产月”。</w:t>
      </w:r>
    </w:p>
    <w:p w14:paraId="0BCA43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A:18 b.19 c.20</w:t>
      </w:r>
    </w:p>
    <w:p w14:paraId="58C8BF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单选题在家(高层住宅)发生地震时,应该(A)</w:t>
      </w:r>
    </w:p>
    <w:p w14:paraId="61F047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A选择承重墙多的厨房、卫生间等,背靠承重墙,蹲坐В.去楼道С。乘坐电梯逃生</w:t>
      </w:r>
    </w:p>
    <w:p w14:paraId="4EF2D4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单选题抢救烧伤人员时,不应把创伤面的水疱弄破，是为了避免(B)。</w:t>
      </w:r>
    </w:p>
    <w:p w14:paraId="7CA5F2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A.身体着凉B.创面感染C。留下疤痕</w:t>
      </w:r>
    </w:p>
    <w:p w14:paraId="712A50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单选题应急救援设施的冲淋、洗眼设施应靠近(C）。</w:t>
      </w:r>
    </w:p>
    <w:p w14:paraId="195DF4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A.休息室B.医务室C可能发生相应事故的工作地点</w:t>
      </w:r>
    </w:p>
    <w:p w14:paraId="30C9A8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单选题国家对严重危及生产安全的工艺、设备行（C）制度。</w:t>
      </w:r>
    </w:p>
    <w:p w14:paraId="7631A5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А。审批B.登记С。淘汰</w:t>
      </w:r>
    </w:p>
    <w:p w14:paraId="7E9D64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单选题放射性物质对人体的危害(B)</w:t>
      </w:r>
    </w:p>
    <w:p w14:paraId="36F451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A.较小B.极大С.-般</w:t>
      </w:r>
    </w:p>
    <w:p w14:paraId="1609CD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单选题下列关于电暖气的使用方法中,错误的是（C）。</w:t>
      </w:r>
    </w:p>
    <w:p w14:paraId="5FC890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A.使用时远离易燃物B.不和其他大功率电器一起使用</w:t>
      </w:r>
    </w:p>
    <w:p w14:paraId="202CFA8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C.使用过程中可在上面覆盖待晾干的湿衣物</w:t>
      </w:r>
    </w:p>
    <w:p w14:paraId="3EB990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单选题在空气不流通的狭小地方使用二氧化碳灭火器可能造成的危险是(B)。</w:t>
      </w:r>
    </w:p>
    <w:p w14:paraId="59BBEC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A.中毒B.缺氧C.爆炸</w:t>
      </w:r>
    </w:p>
    <w:p w14:paraId="3C5CFC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单选题森林防火人人有责,对于森林防火以下做法不正确的是(B)。</w:t>
      </w:r>
    </w:p>
    <w:p w14:paraId="365A0A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A不带火种选山B.林区吸烟c.不在林区烧纸、上香</w:t>
      </w:r>
    </w:p>
    <w:p w14:paraId="25ABD1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单选题下列森林火灾自救常识中，不正确的是(C)</w:t>
      </w:r>
    </w:p>
    <w:p w14:paraId="7ECA10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A当烟尘袭来时,用湿毛巾或衣服捂住口鼻迅速躲避</w:t>
      </w:r>
    </w:p>
    <w:p w14:paraId="3E2696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B.不可选择低洼地或坑、洞避烟,因为低洼地和坑、洞容易沉积烟尘</w:t>
      </w:r>
    </w:p>
    <w:p w14:paraId="0FA652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C.如果被大火包围在半山腰时,要快速向山上跑</w:t>
      </w:r>
    </w:p>
    <w:p w14:paraId="15ED0E9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单选题当交通信号灯、交通标志与交警的指挥不一致时,应当（B）。</w:t>
      </w:r>
    </w:p>
    <w:p w14:paraId="65E2DC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A.服从信号灯B.服从交警的指挥C。服从交通标志</w:t>
      </w:r>
    </w:p>
    <w:p w14:paraId="4A1832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单选题急性呼吸道异物堵塞急救时应采取的方法是（C）。</w:t>
      </w:r>
    </w:p>
    <w:p w14:paraId="2FC011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A.拍打窒息者背部B.将手指伸进口腔咽喉排除异物C.海姆立克急救法</w:t>
      </w:r>
    </w:p>
    <w:p w14:paraId="138E22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单选题钢筋、尖刀扎入身体的现场处置原则是(B）</w:t>
      </w:r>
    </w:p>
    <w:p w14:paraId="38ECA8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A立即拔出异物B.固定异物、简单包扎、速送医院C.拔出异物后止血再送医院</w:t>
      </w:r>
    </w:p>
    <w:p w14:paraId="6E79A4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单选题2从业人员经过安全教育培训，了解岗位操作规程，但来遭守而造成事战的,行为人应负（B）责任。</w:t>
      </w:r>
    </w:p>
    <w:p w14:paraId="7CC548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A领导B直接с.间接</w:t>
      </w:r>
    </w:p>
    <w:p w14:paraId="64A0FF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单选题收看电视时,不正确的做法是(A)。</w:t>
      </w:r>
    </w:p>
    <w:p w14:paraId="5E04FC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A雷雨天气利用室外天线收看电视B.把电视机放在干燥通风的地方</w:t>
      </w:r>
    </w:p>
    <w:p w14:paraId="1B4FCF2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С。每次收看电视时间不宜过长</w:t>
      </w:r>
    </w:p>
    <w:p w14:paraId="176DF5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单选题当身体皮肤接触消毒液后，首先采取的正确方法是（B）。</w:t>
      </w:r>
    </w:p>
    <w:p w14:paraId="013137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A用酒精擦拭B.用清水冲洗C.马上到医院看急诊</w:t>
      </w:r>
    </w:p>
    <w:p w14:paraId="16129C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单选题扑灭精密仪器火灾时,一般用的灭火器为（A）。</w:t>
      </w:r>
    </w:p>
    <w:p w14:paraId="59ADF3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A二氧化碳灭火器B.泡沫灭火器C。干粉灭火器</w:t>
      </w:r>
    </w:p>
    <w:p w14:paraId="11F453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单选题进行酸(碱)物品的装卸作业应该戴(B)手套。</w:t>
      </w:r>
    </w:p>
    <w:p w14:paraId="308344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A针织B。耐酸碱C.棉布</w:t>
      </w:r>
    </w:p>
    <w:p w14:paraId="2FF36D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单选题因通道堵塞,有毒有害气体含量高、能见度低等原因,无法安全撤离灾区时,遇险人员应妥善进行避灾(B)。</w:t>
      </w:r>
    </w:p>
    <w:p w14:paraId="6CF24A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A.疏散B.自救C.救助</w:t>
      </w:r>
    </w:p>
    <w:p w14:paraId="3A4BB9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单选题被困在火场时,下列求救方法错误的是(C)</w:t>
      </w:r>
    </w:p>
    <w:p w14:paraId="0AE757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А在窗口、阳台或屋顶处向外大声呼叫</w:t>
      </w:r>
    </w:p>
    <w:p w14:paraId="1ABCB4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B.白天可挥动鲜艳布条发出求救信号,晚上可挥动手电筒</w:t>
      </w:r>
    </w:p>
    <w:p w14:paraId="24125B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С。呆在原地，大声哭泣</w:t>
      </w:r>
    </w:p>
    <w:p w14:paraId="61A4F1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单选题事故隐患成因包括人、(C)、管理、环境等方面。</w:t>
      </w:r>
    </w:p>
    <w:p w14:paraId="4EA375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A.操作B.作业C.物</w:t>
      </w:r>
    </w:p>
    <w:p w14:paraId="4C2848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单选题发生交通事故,有人被压在车轮或货物下时，错误的救援方法是(C)。</w:t>
      </w:r>
    </w:p>
    <w:p w14:paraId="516F4B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A.设法抬升车辆或搬走货物B.拨打急救电话C.拉拽伤者的肢体</w:t>
      </w:r>
    </w:p>
    <w:p w14:paraId="4341CB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单选题行业安全生产标准对同一安全生产事项的技术要求()国家安全生产标准(A)。</w:t>
      </w:r>
    </w:p>
    <w:p w14:paraId="4FBA86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A.可以高于B.不得高于C.必须等于</w:t>
      </w:r>
    </w:p>
    <w:p w14:paraId="5DB1B6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单选题洪水来得太快，已经来不及转移时,应(C)。</w:t>
      </w:r>
    </w:p>
    <w:p w14:paraId="5B1B5E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A全力游水转移B.大声呼救C.立即爬上屋顶、大树、高墙,做暂时避险,等待援救</w:t>
      </w:r>
    </w:p>
    <w:p w14:paraId="14D889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单选题火灾初起阶段是扑救火灾(B)的阶段。</w:t>
      </w:r>
    </w:p>
    <w:p w14:paraId="4AB1AC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А。最不利B.最有利C.较不利</w:t>
      </w:r>
    </w:p>
    <w:p w14:paraId="261451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单选题(C)是企业基层组织的安全生产第一责任人。</w:t>
      </w:r>
    </w:p>
    <w:p w14:paraId="4EEB56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A.职工B.个人С.班长</w:t>
      </w:r>
    </w:p>
    <w:p w14:paraId="0E9458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单选题劳动保护的对象首先是保护(A)。</w:t>
      </w:r>
    </w:p>
    <w:p w14:paraId="457D8C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A从事生产的劳动者B.企业的领导C.企业的安全管理者</w:t>
      </w:r>
    </w:p>
    <w:p w14:paraId="4173EE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单选题、我国第一部规范安全生产的综合性基础法律是(A)。</w:t>
      </w:r>
    </w:p>
    <w:p w14:paraId="2DB188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A、《安全生产法》B、《劳动法》</w:t>
      </w:r>
    </w:p>
    <w:p w14:paraId="1D56DD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C、《道路交通安全法》D、《消防法》</w:t>
      </w:r>
    </w:p>
    <w:p w14:paraId="4CBF51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单选题、2014年8月31日，第十二届全国人民代表大会常务委员会第10次会议通过修改《安全生产法》的决定，施行日期是(B)。</w:t>
      </w:r>
    </w:p>
    <w:p w14:paraId="49FB79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A、2014年9月1日B、2014年12月1日</w:t>
      </w:r>
    </w:p>
    <w:p w14:paraId="05EBF5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C、2014年10月1日D、2015年1月1日</w:t>
      </w:r>
    </w:p>
    <w:p w14:paraId="2A16B8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单选题、事故隐患排查、治理和防控的责任主体是(B)。</w:t>
      </w:r>
    </w:p>
    <w:p w14:paraId="2A7E2D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A、职工B、生产经营单位</w:t>
      </w:r>
    </w:p>
    <w:p w14:paraId="7C1154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C、主要负责人D、安全管理人员</w:t>
      </w:r>
    </w:p>
    <w:p w14:paraId="55E9A7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单选题、对本单位事故隐患排查治理工作全面负责的是(A)。</w:t>
      </w:r>
    </w:p>
    <w:p w14:paraId="2C59B7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A、生产经营单位主要负责人B、安全管理人员</w:t>
      </w:r>
    </w:p>
    <w:p w14:paraId="5CD8D6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C、职工D、个人</w:t>
      </w:r>
    </w:p>
    <w:p w14:paraId="2A3B38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单选题、厂长(经理)对本单位的安全生产工作负(D)领导责任。</w:t>
      </w:r>
    </w:p>
    <w:p w14:paraId="7330A31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A、片面B、零</w:t>
      </w:r>
    </w:p>
    <w:p w14:paraId="72C6F4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C、一半D、全面</w:t>
      </w:r>
    </w:p>
    <w:p w14:paraId="27B001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单选题、企业基层组织的安全生产第一责任人是(C)。</w:t>
      </w:r>
    </w:p>
    <w:p w14:paraId="45A72B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A、职工B、个人</w:t>
      </w:r>
    </w:p>
    <w:p w14:paraId="640F57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C、班组长D、安全管理人员</w:t>
      </w:r>
    </w:p>
    <w:p w14:paraId="35F844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单选题、强令他人违章冒险作业，因而发生重大伤亡事故或者造成其他严重后果的，处(C)以下有期徒刑</w:t>
      </w:r>
    </w:p>
    <w:p w14:paraId="3EEA98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A.三年以下B.三年以上七年以下</w:t>
      </w:r>
    </w:p>
    <w:p w14:paraId="32A959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C.五年以下D.五年以上</w:t>
      </w:r>
    </w:p>
    <w:p w14:paraId="4A7D9F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单选题、生产经营单位有关人员一年内因同一违法行为受到两次以上行政处罚的，应当(A)。</w:t>
      </w:r>
    </w:p>
    <w:p w14:paraId="123582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A、从重处罚B、从轻处罚</w:t>
      </w:r>
    </w:p>
    <w:p w14:paraId="56DA83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C、接受一般处罚D、接受其他处罚</w:t>
      </w:r>
    </w:p>
    <w:p w14:paraId="416CAB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单选题、《安全生产法》是我国安全生产法律、行政法规中唯一设定(B)责任的法律。</w:t>
      </w:r>
    </w:p>
    <w:p w14:paraId="4368156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A、刑事B、行政</w:t>
      </w:r>
    </w:p>
    <w:p w14:paraId="7EBCBD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C、民事D、综合</w:t>
      </w:r>
    </w:p>
    <w:p w14:paraId="5E1F8A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单选题、设置安全生产管理机构或者配备专职安全生产管理人员的生产经营单位，其从业人员数必须超过(A)人。</w:t>
      </w:r>
    </w:p>
    <w:p w14:paraId="5165A9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A、100 B、200</w:t>
      </w:r>
    </w:p>
    <w:p w14:paraId="1D1CEC1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C、300 D、500</w:t>
      </w:r>
    </w:p>
    <w:p w14:paraId="4286E3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单选题、生产经营单位对重新上岗的从业人员应(D)进行安全教育和培训。</w:t>
      </w:r>
    </w:p>
    <w:p w14:paraId="5A587B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A、不必B、应该</w:t>
      </w:r>
    </w:p>
    <w:p w14:paraId="5362CB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C、不强求D、必须</w:t>
      </w:r>
    </w:p>
    <w:p w14:paraId="3B94EC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单选题、能使人流、物流、信息流能合理协调、流动有序，提高时间利用率的是(B)。</w:t>
      </w:r>
    </w:p>
    <w:p w14:paraId="7636F5D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A、整理B、整顿</w:t>
      </w:r>
    </w:p>
    <w:p w14:paraId="429BA9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C、清扫D、清洁</w:t>
      </w:r>
    </w:p>
    <w:p w14:paraId="3AEBB8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单选题、《工伤保险条例》规定，职工死亡一次性工亡补助金为全国上一年度城镇居民可支配收入的(B)倍。</w:t>
      </w:r>
    </w:p>
    <w:p w14:paraId="2B48FA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A、10 B、20</w:t>
      </w:r>
    </w:p>
    <w:p w14:paraId="3B2458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C、30 D、40</w:t>
      </w:r>
    </w:p>
    <w:p w14:paraId="1DD0A7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单选题、任何情况下，符合专业标准规定的绝缘电阻不得低于每伏工作电压(D)。</w:t>
      </w:r>
    </w:p>
    <w:p w14:paraId="12CB7A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A、100欧B、200欧</w:t>
      </w:r>
    </w:p>
    <w:p w14:paraId="3FE0B9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C、500欧D、1000欧</w:t>
      </w:r>
    </w:p>
    <w:p w14:paraId="039758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单选题、要求在工作中时刻注意预防安全事故的发生的是(A)。</w:t>
      </w:r>
    </w:p>
    <w:p w14:paraId="2A1487E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A、预防为主B、安全第一</w:t>
      </w:r>
    </w:p>
    <w:p w14:paraId="7C3D393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C、综合治理D、时刻准备</w:t>
      </w:r>
    </w:p>
    <w:p w14:paraId="162C81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单选题、生产经营单位的(D)是《安全生产法》的核心内容。</w:t>
      </w:r>
    </w:p>
    <w:p w14:paraId="73C573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A、预防为主B、安全第一</w:t>
      </w:r>
    </w:p>
    <w:p w14:paraId="73A8DC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C、综合治理D、安全生产保障</w:t>
      </w:r>
    </w:p>
    <w:p w14:paraId="5ACC91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单选题、《刑法》修正案(六)规定，对于强令他人违章冒险作业，因而发生重大伤亡事故或者造成其他严重后果，情节特别恶劣的，处(D)年以上有期徒刑。</w:t>
      </w:r>
    </w:p>
    <w:p w14:paraId="2406871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 B、2</w:t>
      </w:r>
    </w:p>
    <w:p w14:paraId="2ADEF2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 D、5</w:t>
      </w:r>
    </w:p>
    <w:p w14:paraId="349804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单选题、用人单位与劳动者建立劳动关系，应当订立(B)劳动合同。</w:t>
      </w:r>
    </w:p>
    <w:p w14:paraId="6BBE11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A、口头B、书面</w:t>
      </w:r>
    </w:p>
    <w:p w14:paraId="409EEE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C、非合作D、合作</w:t>
      </w:r>
    </w:p>
    <w:p w14:paraId="177F156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单选题、责任主体违反安全生产法律规定构成犯罪，由司法机关依照法律给予刑罚的法律责任是指(B)责任。</w:t>
      </w:r>
    </w:p>
    <w:p w14:paraId="7F2A0C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A、人事B、刑事</w:t>
      </w:r>
    </w:p>
    <w:p w14:paraId="120793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C、行政D、民事</w:t>
      </w:r>
    </w:p>
    <w:p w14:paraId="6224A1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单选题、生产经营单位主要负责人在本单位发生重大生产安全事故时逃匿的，将被处(C)日以下拘留。</w:t>
      </w:r>
    </w:p>
    <w:p w14:paraId="0C4E72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A、5 B、10</w:t>
      </w:r>
    </w:p>
    <w:p w14:paraId="252E54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C、15 D、20</w:t>
      </w:r>
    </w:p>
    <w:p w14:paraId="13FA9ED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单选题、综合运用经济、法律、行政等手段，人管、法治、技防多管齐下，并充分发挥社会、职工、舆论的监督作用，实现安全生产的齐抓共管的是(C)。</w:t>
      </w:r>
    </w:p>
    <w:p w14:paraId="47457C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A、预防为主B、安全第一</w:t>
      </w:r>
    </w:p>
    <w:p w14:paraId="736AB1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C、综合治理D、时刻准备</w:t>
      </w:r>
    </w:p>
    <w:p w14:paraId="1DD15D4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单选题、《安全生产违法行为行政处罚办法》规定，生产经营单位及其有关人员的同一安全生产违法行为，不得给予(B)次以上罚款的行政处罚。</w:t>
      </w:r>
    </w:p>
    <w:p w14:paraId="67DAC2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A、一B、两</w:t>
      </w:r>
    </w:p>
    <w:p w14:paraId="4F435A7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C、三D、四</w:t>
      </w:r>
    </w:p>
    <w:p w14:paraId="7B5730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单选题、建立、健全安全生产责任制的根本目的是(B)。</w:t>
      </w:r>
    </w:p>
    <w:p w14:paraId="058895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A、加强管理B、确保安全生产</w:t>
      </w:r>
    </w:p>
    <w:p w14:paraId="543A52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C、规章立制D、改善条件</w:t>
      </w:r>
    </w:p>
    <w:p w14:paraId="2C887E5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单选题、以下选项中，哪一项是清扫的第四个阶段?(D)</w:t>
      </w:r>
    </w:p>
    <w:p w14:paraId="6D13B4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A、将地面、墙壁和窗户打扫干净B、划出表示整顿位置的区域和限</w:t>
      </w:r>
    </w:p>
    <w:p w14:paraId="3E9409D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C、将可能产生污染的污染源清理干净D、对设备进行清扫、润滑、检修</w:t>
      </w:r>
    </w:p>
    <w:p w14:paraId="518F0B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单选题、对于负有报告职责的人员，谎报事故情况且情节严重的的，将被处(B)年以下有期徒刑或者拘役。</w:t>
      </w:r>
    </w:p>
    <w:p w14:paraId="7767ED8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A、2 B、3</w:t>
      </w:r>
    </w:p>
    <w:p w14:paraId="27D857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C、5 D、6</w:t>
      </w:r>
    </w:p>
    <w:p w14:paraId="4928785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单选题、《工伤保险条例》规定用人单位应为本单位全部职工或雇工缴纳(B)费。</w:t>
      </w:r>
    </w:p>
    <w:p w14:paraId="058BA3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A、社会保险B、工伤保险</w:t>
      </w:r>
    </w:p>
    <w:p w14:paraId="5D60B5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C、人寿保险D、健康保险</w:t>
      </w:r>
    </w:p>
    <w:p w14:paraId="2D7098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单选题、建设项目中是“三同时”不包括(D)。</w:t>
      </w:r>
    </w:p>
    <w:p w14:paraId="5FD377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A、同时设计B、同时施工</w:t>
      </w:r>
    </w:p>
    <w:p w14:paraId="51448F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C、同时投入使用D、同时监理</w:t>
      </w:r>
    </w:p>
    <w:p w14:paraId="16C0A5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单选题、《工伤保险条例》规定，在工作时间和工作岗位，突发疾病死亡或者在(A)小时之内经抢救无效死亡的应视同工伤。</w:t>
      </w:r>
    </w:p>
    <w:p w14:paraId="72DE6B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A、48 B、72</w:t>
      </w:r>
    </w:p>
    <w:p w14:paraId="4BC415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C、90 D、108</w:t>
      </w:r>
    </w:p>
    <w:p w14:paraId="31A551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单选题、在作业现场“5S”管理中，对生产场所的物品按需要和不需要要区分开，并</w:t>
      </w:r>
    </w:p>
    <w:p w14:paraId="619C9E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清除不需要的物品的是(B)。</w:t>
      </w:r>
    </w:p>
    <w:p w14:paraId="430739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A、清扫B、整理</w:t>
      </w:r>
    </w:p>
    <w:p w14:paraId="250693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C、整顿D、素养</w:t>
      </w:r>
    </w:p>
    <w:p w14:paraId="46EC6A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单选题、工件、材料应堆放整齐，平稳可靠，不得超过(A)高度。</w:t>
      </w:r>
    </w:p>
    <w:p w14:paraId="7B9F43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A、2m B、3m</w:t>
      </w:r>
    </w:p>
    <w:p w14:paraId="0692D7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C、4m D、5m</w:t>
      </w:r>
    </w:p>
    <w:p w14:paraId="708FB4E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单选题、根据《生产经营单位安全培训规定》，已在岗的班组长每年接受安全培训的</w:t>
      </w:r>
    </w:p>
    <w:p w14:paraId="48DE8F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时间不得少于(B)学时。</w:t>
      </w:r>
    </w:p>
    <w:p w14:paraId="69935E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A、16 B、24</w:t>
      </w:r>
    </w:p>
    <w:p w14:paraId="004997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C、36 D、48</w:t>
      </w:r>
    </w:p>
    <w:p w14:paraId="0F5117C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单选题、根据《生产经营单位安全培训规定》，已在岗的班组其他员工每年接受安全培训的时间不得少于(A)学时。</w:t>
      </w:r>
    </w:p>
    <w:p w14:paraId="566349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A、16 B、24、</w:t>
      </w:r>
    </w:p>
    <w:p w14:paraId="73D616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C、36 D、48</w:t>
      </w:r>
    </w:p>
    <w:p w14:paraId="4DEB8E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单选题、设备操作人员要求做到“三好”不包括(B)。</w:t>
      </w:r>
    </w:p>
    <w:p w14:paraId="74F5148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A、管好B、检查好</w:t>
      </w:r>
    </w:p>
    <w:p w14:paraId="633A30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C、用好D、养好</w:t>
      </w:r>
    </w:p>
    <w:p w14:paraId="7EF270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单选题、《消防法》规定，消防工作的方针是(B)。</w:t>
      </w:r>
    </w:p>
    <w:p w14:paraId="256AA6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A、预防为主，安全第一B、预防为主，防消结合</w:t>
      </w:r>
    </w:p>
    <w:p w14:paraId="387BF8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C、以人为本，安全第一C、预防第一，防治结合</w:t>
      </w:r>
    </w:p>
    <w:p w14:paraId="63C95B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单选题、具有法人资格单位的消防安全责任人是(C)。</w:t>
      </w:r>
    </w:p>
    <w:p w14:paraId="721494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A、股东B、安全管理人员</w:t>
      </w:r>
    </w:p>
    <w:p w14:paraId="70B7B0B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C、法定代表人D、安全负责人</w:t>
      </w:r>
    </w:p>
    <w:p w14:paraId="218733E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单选题、企业单位应当至少(A)进行一次防火检查。</w:t>
      </w:r>
    </w:p>
    <w:p w14:paraId="35EB60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A、一个月B、三个月</w:t>
      </w:r>
    </w:p>
    <w:p w14:paraId="5466CA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C、半年D、一年</w:t>
      </w:r>
    </w:p>
    <w:p w14:paraId="734769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单选题、公共聚集场所对员工的消防安全培训应至少每(A)进行一次。</w:t>
      </w:r>
    </w:p>
    <w:p w14:paraId="7EFD752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A、半年B、一年</w:t>
      </w:r>
    </w:p>
    <w:p w14:paraId="6ABBB6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C、一年半D、两年</w:t>
      </w:r>
    </w:p>
    <w:p w14:paraId="16D5467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单选题、消防安全重点单位应当按照灭火和应急疏散预案，结合实际，不断完善，至少每(A)进行一次演练。</w:t>
      </w:r>
    </w:p>
    <w:p w14:paraId="1A7A0C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A、半年B、一年</w:t>
      </w:r>
    </w:p>
    <w:p w14:paraId="06D8CC6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C、一年半D、两年</w:t>
      </w:r>
    </w:p>
    <w:p w14:paraId="23645D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单选题、燃烧的三要素不包括(D)。</w:t>
      </w:r>
    </w:p>
    <w:p w14:paraId="5E87D2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A、可燃物B、氧化剂</w:t>
      </w:r>
    </w:p>
    <w:p w14:paraId="168AB9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C、引火源D、灭火剂</w:t>
      </w:r>
    </w:p>
    <w:p w14:paraId="5AB20B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单选题、将水等具有冷却降温和吸热作用的灭火剂，直接喷洒到燃烧的物体上，以降低燃烧物热量的灭火方法是(C)。</w:t>
      </w:r>
    </w:p>
    <w:p w14:paraId="202837B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A、窒息法灭火B、隔离法灭火</w:t>
      </w:r>
    </w:p>
    <w:p w14:paraId="57F3236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C、冷却法灭火D、抑制法灭火</w:t>
      </w:r>
    </w:p>
    <w:p w14:paraId="0D452D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单选题、将化学灭火剂喷入燃烧区参与燃烧反应、中止连锁反应而使燃烧反应停止的灭火方法是(D)。</w:t>
      </w:r>
    </w:p>
    <w:p w14:paraId="09EA13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A、窒息法灭火B、隔离法灭火</w:t>
      </w:r>
    </w:p>
    <w:p w14:paraId="194539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C、冷却法灭火D、抑制法灭火</w:t>
      </w:r>
    </w:p>
    <w:p w14:paraId="3656BA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单选题、主要用于扑救油类初期火灾的是(B)，</w:t>
      </w:r>
    </w:p>
    <w:p w14:paraId="6B81F1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A、水型灭火器B、化学泡沫灭火器</w:t>
      </w:r>
    </w:p>
    <w:p w14:paraId="69DE79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C、干粉灭火器D、二氧化碳灭火器</w:t>
      </w:r>
    </w:p>
    <w:p w14:paraId="7DB663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单选题、下列关于二氧化碳灭火器使用说法错误的是(B)。</w:t>
      </w:r>
    </w:p>
    <w:p w14:paraId="50D3E8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A、使用时，如果没有戴防护手套，不要用手直接握喷筒或金属管，以防冻伤。</w:t>
      </w:r>
    </w:p>
    <w:p w14:paraId="45E8E61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B、在室外使用时应选择下风向。</w:t>
      </w:r>
    </w:p>
    <w:p w14:paraId="07C50F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C、在狭小空间内灭火时，灭火后应迅速撤离。</w:t>
      </w:r>
    </w:p>
    <w:p w14:paraId="7869F6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D、扑救室内火灾时，应先打开门窗通风，然后人再进入，以防窒息。</w:t>
      </w:r>
    </w:p>
    <w:p w14:paraId="7A79CB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单选题、下列关于发生火灾时现场处置原则不正确的是(A)。</w:t>
      </w:r>
    </w:p>
    <w:p w14:paraId="633C67D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A、发现火灾后应先想法扑灭，不必立即报警B、救人第一</w:t>
      </w:r>
    </w:p>
    <w:p w14:paraId="11B9FD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C、先控制、后消灭D、先重点，后一般</w:t>
      </w:r>
    </w:p>
    <w:p w14:paraId="70269E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单选题、下列关于初起火灾扑救方法说法错误的是(B)。</w:t>
      </w:r>
    </w:p>
    <w:p w14:paraId="1808EE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A、根据火情可以采取边扑救、边报警的方法。</w:t>
      </w:r>
    </w:p>
    <w:p w14:paraId="2A6B7A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B、在场群众不能参与灭火工作，只有消防人员才能进行灭火。</w:t>
      </w:r>
    </w:p>
    <w:p w14:paraId="02407C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C、人被包围的情况下，应首先救人。</w:t>
      </w:r>
    </w:p>
    <w:p w14:paraId="1557419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D、要采取先控制后消灭的方法灭火。</w:t>
      </w:r>
    </w:p>
    <w:p w14:paraId="4A7A26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单选题、电气设备发生火灾时，在未断电的情况下，不能使用(B)进行灭火。</w:t>
      </w:r>
    </w:p>
    <w:p w14:paraId="63C557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A、1211灭火器B、化学泡沫灭火器</w:t>
      </w:r>
    </w:p>
    <w:p w14:paraId="5DD2E23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C、干粉灭火器D、二氧化碳灭火器</w:t>
      </w:r>
    </w:p>
    <w:p w14:paraId="139168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单选题、下列关于火灾时进行逃生和自救方法错误的是(D)。</w:t>
      </w:r>
    </w:p>
    <w:p w14:paraId="47A65CF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A、利用疏散通道进行逃生。</w:t>
      </w:r>
    </w:p>
    <w:p w14:paraId="40F2C15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B、逃跑时应低头弯腰，必要时可以爬行。</w:t>
      </w:r>
    </w:p>
    <w:p w14:paraId="77FC75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C、身上着火，不能奔跑，应就地打滚压灭火苗。</w:t>
      </w:r>
    </w:p>
    <w:p w14:paraId="6ABC21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D、火灾时，可以通过阳台窗户跳下。</w:t>
      </w:r>
    </w:p>
    <w:p w14:paraId="30EF3CA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单选题、下列不属于机械伤害的是(B)。</w:t>
      </w:r>
    </w:p>
    <w:p w14:paraId="69503CE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A、绞伤B、高处坠落</w:t>
      </w:r>
    </w:p>
    <w:p w14:paraId="661B28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C、物体打击D、压伤</w:t>
      </w:r>
    </w:p>
    <w:p w14:paraId="46B113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单选题、机械设备的电气装置必须符合电气安全的要求，局部照明灯应使用(A)的电压。</w:t>
      </w:r>
    </w:p>
    <w:p w14:paraId="62FFA3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A、36V B、60V</w:t>
      </w:r>
    </w:p>
    <w:p w14:paraId="0ADDE4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C、110V D、220V</w:t>
      </w:r>
    </w:p>
    <w:p w14:paraId="741B22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单选题、触电事故是由(C)及其转换成的能量造成的事故。</w:t>
      </w:r>
    </w:p>
    <w:p w14:paraId="46243BA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A、电阻B、电容</w:t>
      </w:r>
    </w:p>
    <w:p w14:paraId="4308F7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C、电流D、电磁</w:t>
      </w:r>
    </w:p>
    <w:p w14:paraId="3E71E3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单选题、(B)是电流对人体内部组织的伤害，是最危险的一种触电伤害。</w:t>
      </w:r>
    </w:p>
    <w:p w14:paraId="526DC0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A、电弧烧伤B、电击</w:t>
      </w:r>
    </w:p>
    <w:p w14:paraId="58A993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C、电流灼伤D、电烙印</w:t>
      </w:r>
    </w:p>
    <w:p w14:paraId="5754DC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单选题、下列属于间接接触电击预防技术的是(D)。</w:t>
      </w:r>
    </w:p>
    <w:p w14:paraId="3DE8D60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A、绝缘B、屏护</w:t>
      </w:r>
    </w:p>
    <w:p w14:paraId="0FDFE6A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C、间距D、保护接地</w:t>
      </w:r>
    </w:p>
    <w:p w14:paraId="0362AD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单选题、在低压操作中，人体及所携带工具与带电体的距离不应小于(B)m。</w:t>
      </w:r>
    </w:p>
    <w:p w14:paraId="17FF3E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A、0.05m B、0.1m</w:t>
      </w:r>
    </w:p>
    <w:p w14:paraId="130E5E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C、0.15m D、0.20m</w:t>
      </w:r>
    </w:p>
    <w:p w14:paraId="69CBED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单选题、危险环境使用的携带式电动工具应采用(C)V的安全电压。</w:t>
      </w:r>
    </w:p>
    <w:p w14:paraId="4E6167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A、24 B、36</w:t>
      </w:r>
    </w:p>
    <w:p w14:paraId="053E5E9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C、42 D、48</w:t>
      </w:r>
    </w:p>
    <w:p w14:paraId="61B667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单选题、长期地或临时地生产、加工、搬运、使用或贮存危险物质，且危险物质的数量等于或超过临界量的单元的是(B)。</w:t>
      </w:r>
    </w:p>
    <w:p w14:paraId="49B358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A、危险源B、重大危险源</w:t>
      </w:r>
    </w:p>
    <w:p w14:paraId="4E1B50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C、隐患D、重大隐患</w:t>
      </w:r>
    </w:p>
    <w:p w14:paraId="44AE8E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单选题、对重大危险源的安全管理，应针对重大危险源每()开展一次综合应急演练或专项应急演练，每()至少开展一次现场处置应急演练。(D)</w:t>
      </w:r>
    </w:p>
    <w:p w14:paraId="13A947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A、半年，半年B、一年，一年</w:t>
      </w:r>
    </w:p>
    <w:p w14:paraId="5F0C77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C、半年，一年D、一年，半年</w:t>
      </w:r>
    </w:p>
    <w:p w14:paraId="69419CA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单选题、事故隐患分为(A)。</w:t>
      </w:r>
    </w:p>
    <w:p w14:paraId="024EA2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A、一般事故隐患和重大事故隐患B、一般事故隐患和较大事故隐患</w:t>
      </w:r>
    </w:p>
    <w:p w14:paraId="3A966C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C、较大事故隐患和重大事故隐患D、极小事故隐患和极大事故隐患</w:t>
      </w:r>
    </w:p>
    <w:p w14:paraId="55D38D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单选题、事故应急预案按行政区域可划分为(C)。</w:t>
      </w:r>
    </w:p>
    <w:p w14:paraId="7D7F16D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A、三级B、四级</w:t>
      </w:r>
    </w:p>
    <w:p w14:paraId="68BFEE6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C、五级D、六级</w:t>
      </w:r>
    </w:p>
    <w:p w14:paraId="4E3D73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单选题、按行政区域可划分，I级应急救援预案属于(D)。</w:t>
      </w:r>
    </w:p>
    <w:p w14:paraId="6CB719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A、国家级B、省级</w:t>
      </w:r>
    </w:p>
    <w:p w14:paraId="2C177C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C、县级D、企业级</w:t>
      </w:r>
    </w:p>
    <w:p w14:paraId="7CE682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单选题、生产经营企业事故应急救援预案是按预案的适用范围进行分类，多采用(A)的形式进行编制。</w:t>
      </w:r>
    </w:p>
    <w:p w14:paraId="1FBA68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A、综合预案、专项预案、现场预案B、综合预案、现场预案、桌面预案</w:t>
      </w:r>
    </w:p>
    <w:p w14:paraId="4DC2F1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C、专项预案、现场预案、桌面预案D、综合预案、专项预案、桌面预案</w:t>
      </w:r>
    </w:p>
    <w:p w14:paraId="762D197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单选题、以下不属于应急演练的基本类型的是(C)。</w:t>
      </w:r>
    </w:p>
    <w:p w14:paraId="7D4DBC2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A、桌面演练B、功能演练</w:t>
      </w:r>
    </w:p>
    <w:p w14:paraId="205E07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C、全面演练D、综合演练</w:t>
      </w:r>
    </w:p>
    <w:p w14:paraId="3879A2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单选题、下列不属于劳动过程中产生的职业危害因素的是(C)。</w:t>
      </w:r>
    </w:p>
    <w:p w14:paraId="529771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A、劳动中紧张过度。B、劳动强度过大或劳动安排不当</w:t>
      </w:r>
    </w:p>
    <w:p w14:paraId="69F542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C、劳动中高温因素影响D、不良工作体位</w:t>
      </w:r>
    </w:p>
    <w:p w14:paraId="4527C8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单选题、如果触电者伤势严重，呼吸停止或心跳停止，应竭力试行胸外科挤压和(B)。</w:t>
      </w:r>
    </w:p>
    <w:p w14:paraId="362CDE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A、按摩B、人工呼吸</w:t>
      </w:r>
    </w:p>
    <w:p w14:paraId="3DE50F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C、点穴D、掐人中</w:t>
      </w:r>
    </w:p>
    <w:p w14:paraId="64ECAE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单选题、生产过程中的职业危害因素包括化学因素、物理因素、生物因素。下列属于物理因素的是(B)。</w:t>
      </w:r>
    </w:p>
    <w:p w14:paraId="428E96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A、工业毒物B、辐射</w:t>
      </w:r>
    </w:p>
    <w:p w14:paraId="7D654E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C、炭疽杆菌D、粉尘</w:t>
      </w:r>
    </w:p>
    <w:p w14:paraId="2105D3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单选题、化学因素是生产过程中职业危害因素的一种，下列属于化学因素的是(A)。</w:t>
      </w:r>
    </w:p>
    <w:p w14:paraId="6B1BD1E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A、粉尘B、噪声</w:t>
      </w:r>
    </w:p>
    <w:p w14:paraId="3EB2011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C、振动D、辐射</w:t>
      </w:r>
    </w:p>
    <w:p w14:paraId="4F4546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单选题、根据卫生部、劳动和社会保障部《关于印发&lt;职业病目录&gt;的通知》，尘肺病共有(C)种。</w:t>
      </w:r>
    </w:p>
    <w:p w14:paraId="6669BB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A、11 B、12</w:t>
      </w:r>
    </w:p>
    <w:p w14:paraId="48E32A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C、13 D、14</w:t>
      </w:r>
    </w:p>
    <w:p w14:paraId="5C86FB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单选题、根据卫生部、劳动和社会保障部《关于印发&lt;职业病目录&gt;的通知》，属于职业中毒种类的共有(C)种。</w:t>
      </w:r>
    </w:p>
    <w:p w14:paraId="65F70D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A、54 B、55</w:t>
      </w:r>
    </w:p>
    <w:p w14:paraId="5B4B4B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C、56 D、57</w:t>
      </w:r>
    </w:p>
    <w:p w14:paraId="098F26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单选题、触电事故中，绝大部分是(A)导致人身伤亡的。</w:t>
      </w:r>
    </w:p>
    <w:p w14:paraId="0767FA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A、人体接受电流遭到电击B、烧伤</w:t>
      </w:r>
    </w:p>
    <w:p w14:paraId="6FC7082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C、灼烧D、电休克</w:t>
      </w:r>
    </w:p>
    <w:p w14:paraId="52D7C1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单选题、作业场所职业危害应每(B)申报一次。</w:t>
      </w:r>
    </w:p>
    <w:p w14:paraId="2ECF2A1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A、半年B、一年</w:t>
      </w:r>
    </w:p>
    <w:p w14:paraId="0202407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C、两年D、三年</w:t>
      </w:r>
    </w:p>
    <w:p w14:paraId="76D425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单选题、《职业病危害项目申报管理办法》规定，用人单位的新建、改建、扩建、技术改造、技术引进项目，应当在竣工验收之日起(C)日内申报职业病危害项目。</w:t>
      </w:r>
    </w:p>
    <w:p w14:paraId="484805C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A、15 B、30</w:t>
      </w:r>
    </w:p>
    <w:p w14:paraId="795DA9D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C、45 D、60</w:t>
      </w:r>
    </w:p>
    <w:p w14:paraId="5EE980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单选题、《职业病危害项目申报管理办法》规定，生产经营单位名称、法定代表人或者主要负责人发生变化的，在发生变化之日起(A)日内向原申报机关申报变更。</w:t>
      </w:r>
    </w:p>
    <w:p w14:paraId="4EABD54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A、15 B、30</w:t>
      </w:r>
    </w:p>
    <w:p w14:paraId="06E176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C、45 D、60</w:t>
      </w:r>
    </w:p>
    <w:p w14:paraId="323397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单选题、下列不属于高温作业的是(B)。</w:t>
      </w:r>
    </w:p>
    <w:p w14:paraId="31ED8F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A、炼焦作业B、洞口作业</w:t>
      </w:r>
    </w:p>
    <w:p w14:paraId="6D7D16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C、锅炉作业D、烘房作业</w:t>
      </w:r>
    </w:p>
    <w:p w14:paraId="765205D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单选题、中暑可分为(A)三级。</w:t>
      </w:r>
    </w:p>
    <w:p w14:paraId="72F6F8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A、先兆中暑、轻症中暑、重症中暑B、先兆中暑、轻症中暑、中期中暑</w:t>
      </w:r>
    </w:p>
    <w:p w14:paraId="7AE70B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C、先兆中暑、中期中暑、重症中暑D、中期中暑、重症中暑、轻症中暑</w:t>
      </w:r>
    </w:p>
    <w:p w14:paraId="350066C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单选题、发放的特种劳动保护用品应具有“三证”，“三证”不包括(B)。</w:t>
      </w:r>
    </w:p>
    <w:p w14:paraId="155B98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A、生产许可证B、安全许可证</w:t>
      </w:r>
    </w:p>
    <w:p w14:paraId="12B52E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C、安全鉴定证D、合格证</w:t>
      </w:r>
    </w:p>
    <w:p w14:paraId="62C2C49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单选题、下列不属于防坠落护具的是(D)。</w:t>
      </w:r>
    </w:p>
    <w:p w14:paraId="01EADF0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A、安全带B、安全网</w:t>
      </w:r>
    </w:p>
    <w:p w14:paraId="216625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C、密目式安全立网D、安全帽</w:t>
      </w:r>
    </w:p>
    <w:p w14:paraId="55FB57A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单选题、造成30人以上死亡的事故属于(A)。</w:t>
      </w:r>
    </w:p>
    <w:p w14:paraId="1B831A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A、特别重大事故B、重大事故</w:t>
      </w:r>
    </w:p>
    <w:p w14:paraId="19A854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C、较大事故D、一般事故</w:t>
      </w:r>
    </w:p>
    <w:p w14:paraId="3AB8F1C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单选题、安全生产监督管理部门和负有安全生产监督管理职责的有关部门逐级上报事故情况，每一级上报时间不得超过(B)。</w:t>
      </w:r>
    </w:p>
    <w:p w14:paraId="76E4AD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A、1小时B、2小时</w:t>
      </w:r>
    </w:p>
    <w:p w14:paraId="6143CB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C、3小时D、4小时</w:t>
      </w:r>
    </w:p>
    <w:p w14:paraId="25FAFB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单选题、道路交通、火灾事故自发生之日起(B)内，事故造成的伤亡人数发生变化的，应于当日续报。</w:t>
      </w:r>
    </w:p>
    <w:p w14:paraId="377133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A、3日B、7日</w:t>
      </w:r>
    </w:p>
    <w:p w14:paraId="4FD006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C、15日D、30日</w:t>
      </w:r>
    </w:p>
    <w:p w14:paraId="58913E5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单选题、由国务院或者国务院授权有关部门组织事故调查组进行调查的故事是(A)。</w:t>
      </w:r>
    </w:p>
    <w:p w14:paraId="68AED6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A、特别重大事故B、重大事故</w:t>
      </w:r>
    </w:p>
    <w:p w14:paraId="4D8F2B2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C、较大事故D、一般事故</w:t>
      </w:r>
    </w:p>
    <w:p w14:paraId="5F9F71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单选题、《安全生产法》规定，特种作业人员必须经专门的安全作业培训。取得特种作业(A)证书，方可上岗作业。</w:t>
      </w:r>
    </w:p>
    <w:p w14:paraId="50AFEB6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A、操作资格B、许可</w:t>
      </w:r>
    </w:p>
    <w:p w14:paraId="336F28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C、安全D、毕业</w:t>
      </w:r>
    </w:p>
    <w:p w14:paraId="3F8BA7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单选题、《安全生产法》规定，生产经营单位采用新工艺、新技术、新材料或者使用新设备时，应对从业人员进行(C)的安全生产教育和培训。</w:t>
      </w:r>
    </w:p>
    <w:p w14:paraId="34B23A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A、班组级B、车间级</w:t>
      </w:r>
    </w:p>
    <w:p w14:paraId="20778C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C、专门D、公司级</w:t>
      </w:r>
    </w:p>
    <w:p w14:paraId="728336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单选题、从事有害作业的职工，按规定接受职业性健康检查所占用的生产、工作时间，应按(C)处理。</w:t>
      </w:r>
    </w:p>
    <w:p w14:paraId="65DDC14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A、病假B、事假</w:t>
      </w:r>
    </w:p>
    <w:p w14:paraId="6BDF6C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C、正常出勤D、旷工</w:t>
      </w:r>
    </w:p>
    <w:p w14:paraId="3ED52E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单选题、搬运有毒有害化学品后应该立即(A)。</w:t>
      </w:r>
    </w:p>
    <w:p w14:paraId="128EE80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A、用流动的水洗手B、吃东西补充体力</w:t>
      </w:r>
    </w:p>
    <w:p w14:paraId="4B6B47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C、休息D、继续上班</w:t>
      </w:r>
    </w:p>
    <w:p w14:paraId="49BC95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单选题、强酸灼伤皮肤不能用(A)冲洗</w:t>
      </w:r>
    </w:p>
    <w:p w14:paraId="714140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A、热水B、冷水</w:t>
      </w:r>
    </w:p>
    <w:p w14:paraId="1548C30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C、弱碱溶液D、硼酸水</w:t>
      </w:r>
    </w:p>
    <w:p w14:paraId="6494685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单选题、电焊工使用的防护面罩，应(B)。</w:t>
      </w:r>
    </w:p>
    <w:p w14:paraId="03A356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A、耐燃、导电B、耐燃、不导电、不导热</w:t>
      </w:r>
    </w:p>
    <w:p w14:paraId="08F6AA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C、耐燃、不导电、但导热D、无所谓</w:t>
      </w:r>
    </w:p>
    <w:p w14:paraId="5805B3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单选题、化学品泄漏事故发生时下面那种做法是错误的(C)。</w:t>
      </w:r>
    </w:p>
    <w:p w14:paraId="4ADC6C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A、报警B、进行交通管制</w:t>
      </w:r>
    </w:p>
    <w:p w14:paraId="26FCAF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C、所有人员参加事故救援D、疏散围观人群</w:t>
      </w:r>
    </w:p>
    <w:p w14:paraId="1E67CF7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单选题、焊割盛装过易燃易爆物品的封闭容器和管道时，必须要(C)。</w:t>
      </w:r>
    </w:p>
    <w:p w14:paraId="1D91B9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A、清洗和密封合格B、通风合格</w:t>
      </w:r>
    </w:p>
    <w:p w14:paraId="208C67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C、清洗和置换合格D、清洗合格</w:t>
      </w:r>
    </w:p>
    <w:p w14:paraId="7F3119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单选题、对操作者本人，尤其对他人和周围设施的安全有重大危害因素的作业称(C)。</w:t>
      </w:r>
    </w:p>
    <w:p w14:paraId="6EFAC1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A、危险作业B、高难度作业</w:t>
      </w:r>
    </w:p>
    <w:p w14:paraId="4D35D7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C、特种作业D、高空作业89、职工因工作受到事故伤害或者患职业病需要暂停工作接受单选题治疗的，可以停工留薪，但停工留薪期一般不超过(C)个月。</w:t>
      </w:r>
    </w:p>
    <w:p w14:paraId="699424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A、6 B、10</w:t>
      </w:r>
    </w:p>
    <w:p w14:paraId="2E72B2E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C、12 D、3</w:t>
      </w:r>
    </w:p>
    <w:p w14:paraId="32F9738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单选题、人长时间在(A)分贝的噪声环境中工作就会导致永久性的听力损伤。</w:t>
      </w:r>
    </w:p>
    <w:p w14:paraId="6E0616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A、120 B、100</w:t>
      </w:r>
    </w:p>
    <w:p w14:paraId="7AF8FFB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C、80 D、90</w:t>
      </w:r>
    </w:p>
    <w:p w14:paraId="68F9F14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单选题、从业人员发现事故隐患或其他不安全苗头，应立即向(A)报告并撤出不安全的现场。</w:t>
      </w:r>
    </w:p>
    <w:p w14:paraId="44A85D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A、现场安全生产管理人员或者本单位负责人B、公安部门</w:t>
      </w:r>
    </w:p>
    <w:p w14:paraId="348CE9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C、当地安全生产监督管理部门D、保卫人员</w:t>
      </w:r>
    </w:p>
    <w:p w14:paraId="49D6778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单选题、在空气不流通的狭小地方使用二氧化碳灭火器可能造成的危险是(B)。</w:t>
      </w:r>
    </w:p>
    <w:p w14:paraId="2974DE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A、中毒B、缺氧</w:t>
      </w:r>
    </w:p>
    <w:p w14:paraId="36A1145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C、爆炸D、火灾</w:t>
      </w:r>
    </w:p>
    <w:p w14:paraId="5F54627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单选题、用人单位应当在产生职业病危害因素的作业岗位的醒目位置，设置中文警示说明和(B)。</w:t>
      </w:r>
    </w:p>
    <w:p w14:paraId="5C20BA8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A、公告栏B、警示标识</w:t>
      </w:r>
    </w:p>
    <w:p w14:paraId="76B7727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C、安全标语D、宣传口号</w:t>
      </w:r>
    </w:p>
    <w:p w14:paraId="0FCC27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单选题、电气设备着火时，应首先(C)。</w:t>
      </w:r>
    </w:p>
    <w:p w14:paraId="0BE2DB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A、用灭火器B、报警</w:t>
      </w:r>
    </w:p>
    <w:p w14:paraId="7E58F1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C、切断电源D、远离现场</w:t>
      </w:r>
    </w:p>
    <w:p w14:paraId="7DA970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单选题、在梯子上工作时，梯子与地面的斜角度应为(C)度左右。</w:t>
      </w:r>
    </w:p>
    <w:p w14:paraId="7A9CD65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A、30 B、45</w:t>
      </w:r>
    </w:p>
    <w:p w14:paraId="01EB6A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C、60 D、15</w:t>
      </w:r>
    </w:p>
    <w:p w14:paraId="1E7062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单选题、检查燃气用具是否漏气时，通常采用(B)来寻找漏气点。</w:t>
      </w:r>
    </w:p>
    <w:p w14:paraId="215E4AF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A、划火柴B、肥皂水</w:t>
      </w:r>
    </w:p>
    <w:p w14:paraId="55AC9D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C、闻气味D、用手摸</w:t>
      </w:r>
    </w:p>
    <w:p w14:paraId="25B1ED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单选题、二氧化碳灭火剂具有一定的电绝缘性能，适宜于扑救多少伏以下的带电电器设备(C)</w:t>
      </w:r>
    </w:p>
    <w:p w14:paraId="192DD3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A、1000伏B、800伏</w:t>
      </w:r>
    </w:p>
    <w:p w14:paraId="141FB6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C、600伏D、500伏</w:t>
      </w:r>
    </w:p>
    <w:p w14:paraId="6F9702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单选题、启用电动葫芦时，不要一口气起吊，应吊至离地面(C)cm时停顿一下，以确定吊绳有无异常。</w:t>
      </w:r>
    </w:p>
    <w:p w14:paraId="505412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A、5 B、10</w:t>
      </w:r>
    </w:p>
    <w:p w14:paraId="2DC0C1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C、15 D、20 99、多次弯曲造成的(C)是钢丝绳破坏的主要原因之一。</w:t>
      </w:r>
    </w:p>
    <w:p w14:paraId="6340311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A、拉伸B、扭转</w:t>
      </w:r>
    </w:p>
    <w:p w14:paraId="5A75D2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C、弯曲疲劳D、变形</w:t>
      </w:r>
    </w:p>
    <w:p w14:paraId="56BBDAF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单选题、安全生产“五要素”是既相对独立，叉相辅相成的有机统一体。“五要素”包括安全法制、安全责任、安全科技、安全投入和(A)。</w:t>
      </w:r>
    </w:p>
    <w:p w14:paraId="0D20D5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A、安全文化B、安全教育</w:t>
      </w:r>
    </w:p>
    <w:p w14:paraId="1281C83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C、安全管理D、安全评价</w:t>
      </w:r>
    </w:p>
    <w:p w14:paraId="425683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多选乘电梯被困时,正确的做法是(B C)。</w:t>
      </w:r>
    </w:p>
    <w:p w14:paraId="2180B9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A.用力扒开电梯门B.半蹲身体</w:t>
      </w:r>
    </w:p>
    <w:p w14:paraId="7484266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C.按下电梯内部的紧急呼叫按钮,用手机报警求助D.在电梯内用力蹦跳</w:t>
      </w:r>
    </w:p>
    <w:p w14:paraId="4FFC62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多选(B C D)被称为意处作业“三室”、对保护人身安全，起到了重费作用。</w:t>
      </w:r>
    </w:p>
    <w:p w14:paraId="351FE1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А人字梯B安全带C安全网D安全帽</w:t>
      </w:r>
    </w:p>
    <w:p w14:paraId="36FACE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多选怎样可以有效预防新型冠状病毒传播(A B C D)。</w:t>
      </w:r>
    </w:p>
    <w:p w14:paraId="36424B3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A勤洗手B不用脏手触摸眼、口、鼻</w:t>
      </w:r>
    </w:p>
    <w:p w14:paraId="0A2F805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C用过的纸巾立刻投进封闭式垃圾桶D不去人群聚集的地方</w:t>
      </w:r>
    </w:p>
    <w:p w14:paraId="6F52EFC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多选在室内闻到燃气气味时,处置方法错误的是（A B）。</w:t>
      </w:r>
    </w:p>
    <w:p w14:paraId="1239B82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A.打开燃气灶具查找漏气部位B.打开灯查找漏气部位</w:t>
      </w:r>
    </w:p>
    <w:p w14:paraId="725826F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С.先关闭阀门,切忌开灯,打开门窗通风</w:t>
      </w:r>
    </w:p>
    <w:p w14:paraId="7C995A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D.迅速撤离至户外安全地方拨打燃气抢修电话,通知供气单位派专业人员处理。</w:t>
      </w:r>
    </w:p>
    <w:p w14:paraId="3C93794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多选(A C)属于金属中毒。</w:t>
      </w:r>
    </w:p>
    <w:p w14:paraId="48494B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A铅中毒B.碳中毒C.锰中毒D.砷中毒</w:t>
      </w:r>
    </w:p>
    <w:p w14:paraId="18A3D4D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多选事故隐患分为()事故隐患和(A C)事故隐患。</w:t>
      </w:r>
    </w:p>
    <w:p w14:paraId="75B2610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A.一般B.较大c.重大D.特大</w:t>
      </w:r>
    </w:p>
    <w:p w14:paraId="48F7592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多选下列选项中，易发生爆炸的粉尘有(A B C D)。</w:t>
      </w:r>
    </w:p>
    <w:p w14:paraId="25319D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А.铝粉B.镁粉c.面粉D.淀粉</w:t>
      </w:r>
    </w:p>
    <w:p w14:paraId="41B23A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多选下列选项中，属于高温作业的是（ABC）</w:t>
      </w:r>
    </w:p>
    <w:p w14:paraId="443E34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A.炼焦作业B.烘房作业c.锅炉作业D.洞口作业</w:t>
      </w:r>
    </w:p>
    <w:p w14:paraId="287698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多选由下列物质引起的火灾中,属于B类火灾的有（AC)。</w:t>
      </w:r>
    </w:p>
    <w:p w14:paraId="1BCD59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A.酒精B.煤气C.汽油D.木炭</w:t>
      </w:r>
    </w:p>
    <w:p w14:paraId="753D0AF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多选暴雨预警信号,表示由低至高的排序错误的是（ABC）。</w:t>
      </w:r>
    </w:p>
    <w:p w14:paraId="7EF172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А绿色、黄色、橙色、红色B.蓝色、绿色、黄色、橙色</w:t>
      </w:r>
    </w:p>
    <w:p w14:paraId="02490B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c.绿色、蓝色、橙色、红色D.蓝色、黄色、橙色、红色</w:t>
      </w:r>
    </w:p>
    <w:p w14:paraId="272137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多选在装卸易燃易爆品操作中,能使用(BCD)工具。</w:t>
      </w:r>
    </w:p>
    <w:p w14:paraId="4A2487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A.铁制B.木制c.铜制D.铝制</w:t>
      </w:r>
    </w:p>
    <w:p w14:paraId="2417CF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多选易燃液体(AC)越低,发生着火燃烧的危险越大。</w:t>
      </w:r>
    </w:p>
    <w:p w14:paraId="1E2472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A.闪点B.沸点C.自燃点D.熔点</w:t>
      </w:r>
    </w:p>
    <w:p w14:paraId="7EDA854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多选火灾中失去自对能力时,不正确的街法是(ABD)</w:t>
      </w:r>
    </w:p>
    <w:p w14:paraId="7D5591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A躺在房间的中央B放弃求生的机会</w:t>
      </w:r>
    </w:p>
    <w:p w14:paraId="186959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c翻滚至墙边，便于救援人员搜索D盲目跳楼</w:t>
      </w:r>
    </w:p>
    <w:p w14:paraId="30253C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多选对出现中墓症肤的人员，下列方法中(AB)不利于缓解症状。</w:t>
      </w:r>
    </w:p>
    <w:p w14:paraId="271F72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A用热毛巾敷路B喂服冰镇碳酸饮料c.用冷毛巾敷脸D.以上都对</w:t>
      </w:r>
    </w:p>
    <w:p w14:paraId="2F590F9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多选被热油烫伤后,错误的做法是(BCD)。</w:t>
      </w:r>
    </w:p>
    <w:p w14:paraId="40E7A2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A立即用冷水冲洗B.涂抹酱油C.涂抹牙膏D涂抹黄油</w:t>
      </w:r>
    </w:p>
    <w:p w14:paraId="51B6D3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多选燃烧的三要素包括(ABC)。</w:t>
      </w:r>
    </w:p>
    <w:p w14:paraId="16223C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A.可燃物B.点火源C.助燃物D.灭火剂</w:t>
      </w:r>
    </w:p>
    <w:p w14:paraId="0519E16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多选依据《道路交通安全法》的规定,对道路交通安全违法行为行政处罚的种类有(BCD)。</w:t>
      </w:r>
    </w:p>
    <w:p w14:paraId="33ADB9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A.责令学习交通法规B.警告、罚款C.暂扣或者吊销机动车驾驶证D.拘留</w:t>
      </w:r>
    </w:p>
    <w:p w14:paraId="515DAE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多选安全发展必须做到(ABD)“三个不能””。</w:t>
      </w:r>
    </w:p>
    <w:p w14:paraId="1BF915A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A.不能以牺牲人的生命为代价B.不能损害劳动者的安全C.不能不进行安全生产宣传</w:t>
      </w:r>
    </w:p>
    <w:p w14:paraId="2DDBD57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D.不能损害劳动者的健康权益</w:t>
      </w:r>
    </w:p>
    <w:p w14:paraId="65173E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多选下列气体属于无色的有（ACD)。</w:t>
      </w:r>
    </w:p>
    <w:p w14:paraId="23251BE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A.一氧化碳B.氯气C.硫化氢D.光气</w:t>
      </w:r>
    </w:p>
    <w:p w14:paraId="0C9F4F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多选下列选项中，不属于易燃气体的是（ACD）。</w:t>
      </w:r>
    </w:p>
    <w:p w14:paraId="4940BEB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A.二氧化碳B.乙炔C.氧气D.氢气</w:t>
      </w:r>
    </w:p>
    <w:p w14:paraId="5EB4229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多选大量事故统计表明,(ABD)是引发事故发生的三大原因。</w:t>
      </w:r>
    </w:p>
    <w:p w14:paraId="4ABA33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A.工艺设备故障B.人的误操作C.风险防范意识差D.生产安全管理上的缺陷</w:t>
      </w:r>
    </w:p>
    <w:p w14:paraId="347FB5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多选建设项目安全设施“三同时”是指建设项目安全设施必须与主体工程(ACD)。</w:t>
      </w:r>
    </w:p>
    <w:p w14:paraId="2355C82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A.同时设计B.同时审批C.同时施工D.同时投入生产和使用</w:t>
      </w:r>
    </w:p>
    <w:p w14:paraId="3019AA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多选属于助燃气体的是(AB)</w:t>
      </w:r>
    </w:p>
    <w:p w14:paraId="47EAA1D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A.氧气B氯气C二氧化碳D水蒸气</w:t>
      </w:r>
    </w:p>
    <w:p w14:paraId="4FED739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多选以下可能会造成触电的情况是(ABD)。</w:t>
      </w:r>
    </w:p>
    <w:p w14:paraId="13819E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A已停电设备突然来电B.误触电气设备C.远离高压线D用湿手触摸电源</w:t>
      </w:r>
    </w:p>
    <w:p w14:paraId="472C8C1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多选生产经营单位应急预案分为(ABC)。</w:t>
      </w:r>
    </w:p>
    <w:p w14:paraId="32C8672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A.综合应急预案B.专项应急预案C.现场处置方案D.基本应急预案</w:t>
      </w:r>
    </w:p>
    <w:p w14:paraId="64A5035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多选进入加油站加油时,不可以(ABD)。</w:t>
      </w:r>
    </w:p>
    <w:p w14:paraId="66E4E7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A.站内吸烟B.站内使用手机С站内交谈D.加油时不熄火</w:t>
      </w:r>
    </w:p>
    <w:p w14:paraId="0958D03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多选以下应对暴雪天气的做法中正确的是（CD）。</w:t>
      </w:r>
    </w:p>
    <w:p w14:paraId="3E08ADA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А如果发生断电事故,私自检查线路故障B在布满积雪的广告牌下长时间停留</w:t>
      </w:r>
    </w:p>
    <w:p w14:paraId="72A0898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C非机动车应给轮胎少量放气,以增加轮胎与路面的摩擦力</w:t>
      </w:r>
    </w:p>
    <w:p w14:paraId="011AB1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D老少体弱人员尽量减少外出,以免摔伤</w:t>
      </w:r>
    </w:p>
    <w:p w14:paraId="1F9E51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多选燃气灶的使用注意事项有哪些(ABCD)</w:t>
      </w:r>
    </w:p>
    <w:p w14:paraId="29EA4B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A.不用时关闭燃气总阀B.点火注意观察是否有火焰</w:t>
      </w:r>
    </w:p>
    <w:p w14:paraId="6F0F6DF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C.定期更换燃气灶电池D.定期检查燃气灶管路</w:t>
      </w:r>
    </w:p>
    <w:p w14:paraId="598A6C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多选下列各项属于应急保障措施内容的有(ABC)。</w:t>
      </w:r>
    </w:p>
    <w:p w14:paraId="46A30D3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A.治安维护B.人员防护C.医疗卫生保障D.预防与预警机制</w:t>
      </w:r>
    </w:p>
    <w:p w14:paraId="7BAEE97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多选&lt;&lt;安全生产法&gt;&gt;的立法目的、包括(.ACD)</w:t>
      </w:r>
    </w:p>
    <w:p w14:paraId="7FFAF7C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A为了加强安全生产监督管理B.提高产品的产量水平</w:t>
      </w:r>
    </w:p>
    <w:p w14:paraId="0EAD098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C.防止和减少生产安全事故D.保障人民群众生命和财产安全</w:t>
      </w:r>
    </w:p>
    <w:p w14:paraId="0DE803C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多选一次完整的应急演练活动包括(ABCD)。</w:t>
      </w:r>
    </w:p>
    <w:p w14:paraId="5A8014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A计划B.实施C.准备D.评估总结</w:t>
      </w:r>
    </w:p>
    <w:p w14:paraId="20CB3F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多选下列关于火灾分类的说法,正确的是(CD）。</w:t>
      </w:r>
    </w:p>
    <w:p w14:paraId="42EC1E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A.沥青、石蜡火灾属于A类火灾B.煤气、天然气火灾属于B类火灾</w:t>
      </w:r>
    </w:p>
    <w:p w14:paraId="3A92D2E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C.发电机、电缆火灾属于E类火灾D.家庭炒菜时油锅着火属于类火灾</w:t>
      </w:r>
    </w:p>
    <w:p w14:paraId="3A4A11F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多选危险物品是指（AB)放射性物品等能够危及人身安全和财产安全的物品。</w:t>
      </w:r>
    </w:p>
    <w:p w14:paraId="39428D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A易燃易爆物品B.危险化学品C.纤维制品D棉麻制品</w:t>
      </w:r>
    </w:p>
    <w:p w14:paraId="45BD0B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多选事故隐患成因包括人、(AB)、环境等方面。</w:t>
      </w:r>
    </w:p>
    <w:p w14:paraId="37C6FC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A.物B.管理C.操作D.制度</w:t>
      </w:r>
    </w:p>
    <w:p w14:paraId="4209AB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多选从业人员在安全生产中可享受以下(ABC)权利。</w:t>
      </w:r>
    </w:p>
    <w:p w14:paraId="680AEE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A劳动保护权B.安全生产知情权C.安全生产监督权D.随时终止劳动合同权</w:t>
      </w:r>
    </w:p>
    <w:p w14:paraId="7893EC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多选具有导电性的物质是（AD)。</w:t>
      </w:r>
    </w:p>
    <w:p w14:paraId="5AB1E55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A雨水B.干燥木材C干燥棉布D.铜线</w:t>
      </w:r>
    </w:p>
    <w:p w14:paraId="774556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多选依据《工伤保险条例》,下列用人单位职工伤亡的情形中，可以认定为工伤的有(ACD)</w:t>
      </w:r>
    </w:p>
    <w:p w14:paraId="134AD64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A在工作时间和工作岗位因本人违章作业而造成伤害的</w:t>
      </w:r>
    </w:p>
    <w:p w14:paraId="4A521B3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B.在工作岗位突发心脏病三天后死亡的</w:t>
      </w:r>
    </w:p>
    <w:p w14:paraId="14F35E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c.在工作时间之外参加本单位事故应急救援受到伤害的</w:t>
      </w:r>
    </w:p>
    <w:p w14:paraId="6B6EA30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D。在上下班途中受到非本人主要责任的电动车事故伤害的</w:t>
      </w:r>
    </w:p>
    <w:p w14:paraId="799D6E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多选高层建筑火灾中着火层下面的人员应采取的逃生方式错误的是(ABD)。</w:t>
      </w:r>
    </w:p>
    <w:p w14:paraId="4931DDB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A向楼上跑B.从窗户跳下C.迅速沿疏散楼梯向下逃生D.乘坐电梯逃生</w:t>
      </w:r>
    </w:p>
    <w:p w14:paraId="281965B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多选下列金属（BCD)不列入金属毒物类。</w:t>
      </w:r>
    </w:p>
    <w:p w14:paraId="72F26E9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A铅B钢C铜D铁</w:t>
      </w:r>
    </w:p>
    <w:p w14:paraId="0D27FF7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多选易燃液体（ABCD)都有发生燃烧的危险。</w:t>
      </w:r>
    </w:p>
    <w:p w14:paraId="34108BB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A.遇火B.和氧化剂接触时C.受热D.震动</w:t>
      </w:r>
    </w:p>
    <w:p w14:paraId="398763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多选安全规章制度建设的原则包括(ACD)。</w:t>
      </w:r>
    </w:p>
    <w:p w14:paraId="752F06F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A主要负责人负责的原则В责任连带的原则C规范化和标准化原则D系统性原则</w:t>
      </w:r>
    </w:p>
    <w:p w14:paraId="6F1A131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多选被狗、猫等动物咬伤后,错误的处置方法是（ACD）。</w:t>
      </w:r>
    </w:p>
    <w:p w14:paraId="0F94A89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A一定要赶到大医院求治</w:t>
      </w:r>
    </w:p>
    <w:p w14:paraId="6B7DD8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B.立即用肥皂水或清水彻底冲洗伤口15分钟,并就近到狂犬病免疫预防门诊就医</w:t>
      </w:r>
    </w:p>
    <w:p w14:paraId="577DF1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C.在伤口上涂抹酒精即可D.在伤口上涂抹红药水并包上纱布</w:t>
      </w:r>
    </w:p>
    <w:p w14:paraId="3EFDB8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多选水可以扑救（ACD)等的初起火灾。</w:t>
      </w:r>
    </w:p>
    <w:p w14:paraId="1A75982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A.木材B.汽油C纸张D棉麻</w:t>
      </w:r>
    </w:p>
    <w:p w14:paraId="4D5754E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多选雾和霾天气做好个人防护的说法,错误的是（BD)。</w:t>
      </w:r>
    </w:p>
    <w:p w14:paraId="369555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A.尽可能少出门B.戴隐形眼镜C.戴专业的防护口罩</w:t>
      </w:r>
    </w:p>
    <w:p w14:paraId="7303328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D.适量增加户外运动量与运动强度</w:t>
      </w:r>
    </w:p>
    <w:p w14:paraId="53A13F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多选以下物品属于危险化学品的是(BC)。</w:t>
      </w:r>
    </w:p>
    <w:p w14:paraId="4EB4A8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A.木材B.自燃物品C.爆炸品D.压缩空气</w:t>
      </w:r>
    </w:p>
    <w:p w14:paraId="33E4C68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多选家用电器在使用过程中,下列说法中,不正确的是(BC)。</w:t>
      </w:r>
    </w:p>
    <w:p w14:paraId="4968FF0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А。禁止用湿手操作开关或插拔电源插头</w:t>
      </w:r>
    </w:p>
    <w:p w14:paraId="275337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В。将电冰箱、空调等散热电气靠近可燃易燃物</w:t>
      </w:r>
    </w:p>
    <w:p w14:paraId="57B024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C。家用电器在正常工作时,可以随意搬动</w:t>
      </w:r>
    </w:p>
    <w:p w14:paraId="5580EA9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D。不能用湿手更换灯泡</w:t>
      </w:r>
    </w:p>
    <w:p w14:paraId="43E679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多选常用的防止事故发生的安全技术措施包括（BC）。</w:t>
      </w:r>
    </w:p>
    <w:p w14:paraId="4F1E571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A.设置薄弱环节B.限制能量或危险物质</w:t>
      </w:r>
    </w:p>
    <w:p w14:paraId="339EE6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C.消除危险源D.避难与救援</w:t>
      </w:r>
    </w:p>
    <w:p w14:paraId="5A60403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多选人体直接触电有(ABC)形式。</w:t>
      </w:r>
    </w:p>
    <w:p w14:paraId="308C6E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A.单相触电B.两相触电C.电弧伤害D.上都不是</w:t>
      </w:r>
    </w:p>
    <w:p w14:paraId="36F3DC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多选高速公路上发生事故,车辆损坏难以移动的情况下,错误的做法是(CD)。</w:t>
      </w:r>
    </w:p>
    <w:p w14:paraId="3AEEC43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А。开启危险报警闪光灯B.迅速报警C.车上人员迅速下车站在车旁等待救援</w:t>
      </w:r>
    </w:p>
    <w:p w14:paraId="7D04B3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D在高速上拦截过往车辆求救</w:t>
      </w:r>
    </w:p>
    <w:p w14:paraId="2AE550B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多选火灾现场寻找被困人员的方法包括(ACD）。</w:t>
      </w:r>
    </w:p>
    <w:p w14:paraId="4B3B85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A询问知情人В。让刚脱离火险场所人员返回火场内寻找</w:t>
      </w:r>
    </w:p>
    <w:p w14:paraId="289053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C.主动呼喊被困人员D.救援人员专业进行搜寻</w:t>
      </w:r>
    </w:p>
    <w:p w14:paraId="303E8C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多选使用液化石油气时应注意(ABCD)事项。</w:t>
      </w:r>
    </w:p>
    <w:p w14:paraId="66CE9E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А。不准倒灌钢瓶,严禁将钢瓶卧放使用</w:t>
      </w:r>
    </w:p>
    <w:p w14:paraId="62F0F55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B.不准在漏气时使用任何明火和电器</w:t>
      </w:r>
    </w:p>
    <w:p w14:paraId="4FC5533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C。不准将气瓶靠近火源、热源,严禁用火、蒸汽、热水对气瓶加温</w:t>
      </w:r>
    </w:p>
    <w:p w14:paraId="71545A7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D.不准使用不符合标准的气瓶,严禁私自拆修角阀或减压阀</w:t>
      </w:r>
    </w:p>
    <w:p w14:paraId="7DF988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多选下列选项中，不属于易燃气体的是（ACD)。</w:t>
      </w:r>
    </w:p>
    <w:p w14:paraId="42E0DB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A.二氧化碳B.乙快C.氧气D.氩气</w:t>
      </w:r>
    </w:p>
    <w:p w14:paraId="4EEAB70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多选雷雨天气室内避雷的做法中,错误的是(AC)</w:t>
      </w:r>
    </w:p>
    <w:p w14:paraId="7B0B70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A看电视B.将室内家用电器电源切断</w:t>
      </w:r>
    </w:p>
    <w:p w14:paraId="627145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C.尽快打座机告诉他人注意安全D.关闭门窗,以防侧击雷和球雷侵</w:t>
      </w:r>
    </w:p>
    <w:p w14:paraId="5F4B26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多选下列选项中，属于我国安全生产方针的内容是(ABC)。</w:t>
      </w:r>
    </w:p>
    <w:p w14:paraId="3E6EB36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A安全第一B.预防为主C.综合治理D.防消结合</w:t>
      </w:r>
    </w:p>
    <w:p w14:paraId="06804F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多选使用高压锅之前,首先要检查(CD)。</w:t>
      </w:r>
    </w:p>
    <w:p w14:paraId="734E8A9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A锅内是否有异味B.容量是否够大</w:t>
      </w:r>
    </w:p>
    <w:p w14:paraId="2E32CDD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c.锅盖的通气孔是否通畅D.安全阀是否完好无损</w:t>
      </w:r>
    </w:p>
    <w:p w14:paraId="7B18DF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多选下列（AD）爆炸属于物理爆炸。</w:t>
      </w:r>
    </w:p>
    <w:p w14:paraId="380FBA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A.锅炉B.面粉C.乙炔D.轮胎</w:t>
      </w:r>
    </w:p>
    <w:p w14:paraId="7378836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多选被困在火场时,下列求救方法正确的是(AB)</w:t>
      </w:r>
    </w:p>
    <w:p w14:paraId="5BC83B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A在窗口、阳台或屋顶处尚外大声呼救</w:t>
      </w:r>
    </w:p>
    <w:p w14:paraId="0C2098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В白天可挥动鲜艳布条发出求救信号,晚上可挥动手电筒</w:t>
      </w:r>
    </w:p>
    <w:p w14:paraId="0FD0472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C.呆在原地,大声哭泣</w:t>
      </w:r>
    </w:p>
    <w:p w14:paraId="279D92E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D.直接楼逃生</w:t>
      </w:r>
    </w:p>
    <w:p w14:paraId="2CF44F5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多选(BCD)被称为高处作业“三宝”，对保护人身安全，起到了重要作用。</w:t>
      </w:r>
    </w:p>
    <w:p w14:paraId="1DC82EB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A:人字様B.安全带c.安全网D.安全帽</w:t>
      </w:r>
    </w:p>
    <w:p w14:paraId="35B9FDF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多选综合安全管理制度包括(ABCD)。</w:t>
      </w:r>
    </w:p>
    <w:p w14:paraId="065A47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A.安全生产责任制B.安全设施和费用管理制度C.重大危险源管理制度</w:t>
      </w:r>
    </w:p>
    <w:p w14:paraId="5F711EC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D.应急管理制度</w:t>
      </w:r>
    </w:p>
    <w:p w14:paraId="0B5D1C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多选下列关于火灾时进行逃生和自救方法错误的是(CD）。</w:t>
      </w:r>
    </w:p>
    <w:p w14:paraId="7B612DA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А。利用疏散通道进行逃生B.逃跑时应低头弯腰,必要时可以爬行</w:t>
      </w:r>
    </w:p>
    <w:p w14:paraId="21C601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C.火灾时,可以通过阳台窗户跳下D.惊慌失措,盲目跟随别人跑</w:t>
      </w:r>
    </w:p>
    <w:p w14:paraId="684AC49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多选坚持“党政同责、一岗双责、失职追责”横向到边、纵向到底，井由生产经营单位的主要负责人组织建立。建立的安全生产责任制应满足(ABD)。</w:t>
      </w:r>
    </w:p>
    <w:p w14:paraId="489EC8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A必须符合国家安全生产法律法规和政策、方针的要求</w:t>
      </w:r>
    </w:p>
    <w:p w14:paraId="571161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B.与生产经营单位管理体制协调致</w:t>
      </w:r>
    </w:p>
    <w:p w14:paraId="0A99F2D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C.要参照其他单位的实际情况制定</w:t>
      </w:r>
    </w:p>
    <w:p w14:paraId="008C06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D.由专门的人员与机构制定和落实,并应适时修定</w:t>
      </w:r>
    </w:p>
    <w:p w14:paraId="1AE7F36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多选触电对人体造成的伤害形式,一般可分为（BC）两种。</w:t>
      </w:r>
    </w:p>
    <w:p w14:paraId="596E73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A.电光眼B.电击C.电伤D.窒息</w:t>
      </w:r>
    </w:p>
    <w:p w14:paraId="1E8B2C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多选根据《消防法》关于消防设施的定义,下列属于消防设施的是(BCD)。</w:t>
      </w:r>
    </w:p>
    <w:p w14:paraId="30A835C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A.消防车B.防烟排烟系统C.消火栓系统D.应急广播</w:t>
      </w:r>
    </w:p>
    <w:p w14:paraId="6255854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多选由下列物质引起的火灾中,属于B类火灾的有(AC)。</w:t>
      </w:r>
    </w:p>
    <w:p w14:paraId="7139546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A.酒精B.煤气C.汽油D.木炭</w:t>
      </w:r>
    </w:p>
    <w:p w14:paraId="68A0D5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多选、安全生产设施或安全生产条件不符合国家规定，因而发生重大伤亡事故或者造成其他严重后果，构成犯罪的，应该追究()和()的责任。(AB)</w:t>
      </w:r>
    </w:p>
    <w:p w14:paraId="643EDB5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A、直接负责的主管人员B、其他直接责任人员</w:t>
      </w:r>
    </w:p>
    <w:p w14:paraId="1E33B7A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C、工人D、非雇主</w:t>
      </w:r>
    </w:p>
    <w:p w14:paraId="129C77A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多选、新建、改建、扩建工程的劳动安全卫生设施必须与主体工程()、()和()。(ABC)</w:t>
      </w:r>
    </w:p>
    <w:p w14:paraId="6C406DC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A、同时设计B、同时施工</w:t>
      </w:r>
    </w:p>
    <w:p w14:paraId="6CA6F7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C、同时投入生产和使用D、同时改造</w:t>
      </w:r>
    </w:p>
    <w:p w14:paraId="7105F63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多选、以下各项中，属于安全生产部门规章的有(A B)。</w:t>
      </w:r>
    </w:p>
    <w:p w14:paraId="6B1B64F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A、《劳动防护用品监督管理规定》B、《生产经营单位安全培训规定》</w:t>
      </w:r>
    </w:p>
    <w:p w14:paraId="4BA447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C、《安全生产法》D、《生产安全事故报告和调查处理条例》</w:t>
      </w:r>
    </w:p>
    <w:p w14:paraId="51144C3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多选、责任追究包括追究()、()和()。(ABC)</w:t>
      </w:r>
    </w:p>
    <w:p w14:paraId="64C5F2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A、行政责任B、民事责任</w:t>
      </w:r>
    </w:p>
    <w:p w14:paraId="26004CA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C、刑事责任D、其他责任</w:t>
      </w:r>
    </w:p>
    <w:p w14:paraId="206BB2B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多选、任何单位和个人对生产安全事故不得()、()、()或隐瞒不报。(BCD)</w:t>
      </w:r>
    </w:p>
    <w:p w14:paraId="3DCAAD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A、调查B、迟报</w:t>
      </w:r>
    </w:p>
    <w:p w14:paraId="5F5C5B8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C、漏报D、谎报</w:t>
      </w:r>
    </w:p>
    <w:p w14:paraId="3CEC9D0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多选、对事故处理必须坚持“四不放过”，即(ABCD)。</w:t>
      </w:r>
    </w:p>
    <w:p w14:paraId="3279EB9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A、事故原因不查清不放过B、防范措施不落实不放过</w:t>
      </w:r>
    </w:p>
    <w:p w14:paraId="67F6B01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C、事故责任者和职工未受到教育不放过D、事故责任者未受到处理不放过</w:t>
      </w:r>
    </w:p>
    <w:p w14:paraId="55DD69C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多选、下列哪些属于影响人安全行为的因素?(ABC)</w:t>
      </w:r>
    </w:p>
    <w:p w14:paraId="2AB5FAC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A、情绪B、气质</w:t>
      </w:r>
    </w:p>
    <w:p w14:paraId="67A4FFD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C、性格D、社会知觉</w:t>
      </w:r>
    </w:p>
    <w:p w14:paraId="1E0A04F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多选、根据安全行为激励的原理，激励的方法可分为(ABD)。</w:t>
      </w:r>
    </w:p>
    <w:p w14:paraId="7F789BC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A、自我激励B、外部激励</w:t>
      </w:r>
    </w:p>
    <w:p w14:paraId="0EE72B3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C、内部激励D、内外部激励</w:t>
      </w:r>
    </w:p>
    <w:p w14:paraId="696AF6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多选、“四新”安全教育是指()、()、()和新材料。(ABC)</w:t>
      </w:r>
    </w:p>
    <w:p w14:paraId="38E72F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A、新工艺B、新产品</w:t>
      </w:r>
    </w:p>
    <w:p w14:paraId="7F2474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C、新设备D、新方法</w:t>
      </w:r>
    </w:p>
    <w:p w14:paraId="21F921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多选、清扫的要点包括(ABCD)。</w:t>
      </w:r>
    </w:p>
    <w:p w14:paraId="17835F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A、通道B、货</w:t>
      </w:r>
    </w:p>
    <w:p w14:paraId="37D6123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C、地面D、工作场所</w:t>
      </w:r>
    </w:p>
    <w:p w14:paraId="12AE8AA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多选、哪些属于非机械性伤害与有害因素?(ABD)。</w:t>
      </w:r>
    </w:p>
    <w:p w14:paraId="22047FB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A、电击伤B、灼烫和冷冻危害</w:t>
      </w:r>
    </w:p>
    <w:p w14:paraId="7D6317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C、振动危害D、噪声危害</w:t>
      </w:r>
    </w:p>
    <w:p w14:paraId="16FBA8A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多选、在设备选购中，安全部门应重点审查内容包括(ABCD)。</w:t>
      </w:r>
    </w:p>
    <w:p w14:paraId="6307B34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A、安全卫生技术措施B、安全卫生性能</w:t>
      </w:r>
    </w:p>
    <w:p w14:paraId="36B4DB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C、稳定性D、安全防护装置</w:t>
      </w:r>
    </w:p>
    <w:p w14:paraId="1D77A2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多选、安全生产检查的内容包括(ABCD)。</w:t>
      </w:r>
    </w:p>
    <w:p w14:paraId="29F443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A、查思想B、查管理</w:t>
      </w:r>
    </w:p>
    <w:p w14:paraId="0EDC43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C、查隐患D、查落实</w:t>
      </w:r>
    </w:p>
    <w:p w14:paraId="03E2BB2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多选、生产性毒物主要经()和()进入人体。(AB)</w:t>
      </w:r>
    </w:p>
    <w:p w14:paraId="47A5AE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A、呼吸道B、皮肤</w:t>
      </w:r>
    </w:p>
    <w:p w14:paraId="74B3AC8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C、消化道D、内脏</w:t>
      </w:r>
    </w:p>
    <w:p w14:paraId="3E88456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多选、防治尘毒危害的措施组织管理有(ABCD)。</w:t>
      </w:r>
    </w:p>
    <w:p w14:paraId="7E3D0E43">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A、加强领导B、加强宣传教育</w:t>
      </w:r>
    </w:p>
    <w:p w14:paraId="7A350B7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C、建立、健全职业危害治理的规章制度D、开展经常性的防尘防毒检查</w:t>
      </w:r>
    </w:p>
    <w:p w14:paraId="4190F8C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多选、《安全生产法》确立的五项基本原则是人身第一、()、()、()、()的原则。(ABCD)</w:t>
      </w:r>
    </w:p>
    <w:p w14:paraId="2660884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A、预防为主B、权责一致</w:t>
      </w:r>
    </w:p>
    <w:p w14:paraId="37B42BD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C、社会监督D、综合治理</w:t>
      </w:r>
    </w:p>
    <w:p w14:paraId="08BE0D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多选、生产经营单位是事故隐患()、()和()的责任主体。(ABC)</w:t>
      </w:r>
    </w:p>
    <w:p w14:paraId="7B3E1A9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A、排查B、治理</w:t>
      </w:r>
    </w:p>
    <w:p w14:paraId="4F0C8A4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C、防控D、建设</w:t>
      </w:r>
    </w:p>
    <w:p w14:paraId="6648B9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多选、发生了生产安全事故，要对相关负责人进行()、()和()责任</w:t>
      </w:r>
    </w:p>
    <w:p w14:paraId="2C677F1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追究。(ABC)</w:t>
      </w:r>
    </w:p>
    <w:p w14:paraId="6B741AE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A、行政B、民</w:t>
      </w:r>
    </w:p>
    <w:p w14:paraId="66102FE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C、刑事D、建设</w:t>
      </w:r>
    </w:p>
    <w:p w14:paraId="2C308C4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多选、下列选项中，()属于行政处罚。(ABCD)</w:t>
      </w:r>
    </w:p>
    <w:p w14:paraId="3C77949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A、责令改正B、责令限期改正</w:t>
      </w:r>
    </w:p>
    <w:p w14:paraId="00D4B3E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C、责令停产停业整顿D、责令停止建设</w:t>
      </w:r>
    </w:p>
    <w:p w14:paraId="390506F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多选、下列选项中，哪些属于安全生产管理制度?(ABCD)</w:t>
      </w:r>
    </w:p>
    <w:p w14:paraId="171CF9D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A、安全生产教育B、“三同时”</w:t>
      </w:r>
    </w:p>
    <w:p w14:paraId="791BE15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C、安全工作“五同时”D、职业卫生管理</w:t>
      </w:r>
    </w:p>
    <w:p w14:paraId="7BBA36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多选、下列选项中，哪些属于整理的要点?(ABCD)</w:t>
      </w:r>
    </w:p>
    <w:p w14:paraId="3FE264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A、通道B、货</w:t>
      </w:r>
    </w:p>
    <w:p w14:paraId="749A1EB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C、地面D、工作场所</w:t>
      </w:r>
    </w:p>
    <w:p w14:paraId="6D4BB4B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多选、《劳动合同法规定》用人单位有下列哪些情形之一的，劳动者可以解除劳动</w:t>
      </w:r>
    </w:p>
    <w:p w14:paraId="4CB134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合同。(ABCD)</w:t>
      </w:r>
    </w:p>
    <w:p w14:paraId="2A5DDB6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A、未按照劳动合同约定提供劳动保护或者劳动条件的。</w:t>
      </w:r>
    </w:p>
    <w:p w14:paraId="14A784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B、未及时足额支付劳动报酬的。</w:t>
      </w:r>
    </w:p>
    <w:p w14:paraId="2C3D4E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C、未依法为劳动者缴纳社会保险费的。</w:t>
      </w:r>
    </w:p>
    <w:p w14:paraId="138E224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D、用人单位的规章制度违反法律、法规的规定，损害劳动者权益的。</w:t>
      </w:r>
    </w:p>
    <w:p w14:paraId="668DCAB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多选、《职业病防治法》规定劳动者依法享有职业卫生保护的权利，下列属于劳动</w:t>
      </w:r>
    </w:p>
    <w:p w14:paraId="64F667A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者可享有的职业卫生权利的有(ABD)。</w:t>
      </w:r>
    </w:p>
    <w:p w14:paraId="63B325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A、获得职业卫生教育、培训的权利。</w:t>
      </w:r>
    </w:p>
    <w:p w14:paraId="34F095F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B、了解工作场所产生或者可能产生的职业病危害因素,危害后果和应当采取的职业病防护措施的权利。</w:t>
      </w:r>
    </w:p>
    <w:p w14:paraId="3455AD8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C、随意解除与用人单位劳动合同的权利。</w:t>
      </w:r>
    </w:p>
    <w:p w14:paraId="62B0A32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D、对违反职业病防治法律与法规以及危及生命健康的行为提出批评、检举和控告的权利。</w:t>
      </w:r>
    </w:p>
    <w:p w14:paraId="385C5DD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多选、生产经营企业事故应急救援预案是按预案的适用范围进行分类的，多采用()、()、()的形式进行编制。(ACD)</w:t>
      </w:r>
    </w:p>
    <w:p w14:paraId="0315FB1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A、综合预案B、单一预案</w:t>
      </w:r>
    </w:p>
    <w:p w14:paraId="7932DD3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C、专项预案D、现场预案</w:t>
      </w:r>
    </w:p>
    <w:p w14:paraId="679D73B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多选、从业人员在安全生产中可享受以下哪些权利?(ABC)</w:t>
      </w:r>
    </w:p>
    <w:p w14:paraId="22EC822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A、劳动保护权B、安全生产知情权</w:t>
      </w:r>
    </w:p>
    <w:p w14:paraId="4F94E70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C、安全生产监督权D、随时终止劳动合同权</w:t>
      </w:r>
    </w:p>
    <w:p w14:paraId="0925C3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多选、生产过程中的职业危害因素有物理因素、化学因素和生物因素。下列危害因</w:t>
      </w:r>
    </w:p>
    <w:p w14:paraId="0E2FC61D">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素属于生物因素的有：(AD)。</w:t>
      </w:r>
    </w:p>
    <w:p w14:paraId="6DDF07C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A、森林脑炎病毒B、噪声</w:t>
      </w:r>
    </w:p>
    <w:p w14:paraId="25C75DF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C、振动D、霉菌</w:t>
      </w:r>
    </w:p>
    <w:p w14:paraId="0815143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多选、尘肺病是常见的职业疾病，下列属于尘肺病是(AB)。</w:t>
      </w:r>
    </w:p>
    <w:p w14:paraId="6D4D732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A、矽肺B、石棉肺</w:t>
      </w:r>
    </w:p>
    <w:p w14:paraId="4FFFF2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C、炭疽D、森林脑炎</w:t>
      </w:r>
    </w:p>
    <w:p w14:paraId="3826CD9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多选、下列属于物理因素所致职业病的是(AC)。</w:t>
      </w:r>
    </w:p>
    <w:p w14:paraId="423ED9E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A、接触性皮炎B、中暑</w:t>
      </w:r>
    </w:p>
    <w:p w14:paraId="6A4AD21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C、手臂振动D、森林脑炎</w:t>
      </w:r>
    </w:p>
    <w:p w14:paraId="535646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多选、下列属于高温作业的是(ABC)。</w:t>
      </w:r>
    </w:p>
    <w:p w14:paraId="7ECD247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A、炼焦作业B、夏季露天作业</w:t>
      </w:r>
    </w:p>
    <w:p w14:paraId="037FCA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C、锅炉作业D、登高检修作业</w:t>
      </w:r>
    </w:p>
    <w:p w14:paraId="5731974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多选、下列属于防坠落护具的有(BCD)。</w:t>
      </w:r>
    </w:p>
    <w:p w14:paraId="6C306D5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A、安全帽B、安全带</w:t>
      </w:r>
    </w:p>
    <w:p w14:paraId="7069878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C、安全网D、密目式安全立网</w:t>
      </w:r>
    </w:p>
    <w:p w14:paraId="2C62F80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多选、按照人体接触及带电体的方式和电流通过人体的途径，电击可分为(ABD)。</w:t>
      </w:r>
    </w:p>
    <w:p w14:paraId="3E062A0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A、单相触电B、两相触电</w:t>
      </w:r>
    </w:p>
    <w:p w14:paraId="0DEA79A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C、三相触电D、跨步电压触电</w:t>
      </w:r>
    </w:p>
    <w:p w14:paraId="2E10F3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多选、电击主要有以下哪些特征?(ABC)</w:t>
      </w:r>
    </w:p>
    <w:p w14:paraId="614EE1B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A、在人体的外表留有非常显著的痕迹。B、伤害人体内部。</w:t>
      </w:r>
    </w:p>
    <w:p w14:paraId="3FF67122">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C、致命电流较大。D、致命电流较小。</w:t>
      </w:r>
    </w:p>
    <w:p w14:paraId="3BED2D0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多选、现代安全管理原理包括(ABCD)。</w:t>
      </w:r>
    </w:p>
    <w:p w14:paraId="001EFD1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A、系统原理B、人本原理</w:t>
      </w:r>
    </w:p>
    <w:p w14:paraId="5B90D68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C、预防原理D、强制原理</w:t>
      </w:r>
    </w:p>
    <w:p w14:paraId="5D8356C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多选、下列属于卤代烷灭火器的是(AD)。</w:t>
      </w:r>
    </w:p>
    <w:p w14:paraId="38C99B7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A、1211灭火器B、泡沫灭火器</w:t>
      </w:r>
    </w:p>
    <w:p w14:paraId="278359C8">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C、干粉灭火器D、1301灭火器</w:t>
      </w:r>
    </w:p>
    <w:p w14:paraId="43E2827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多选、电伤是由电流的(A D)等几种效应对人造成的伤害。</w:t>
      </w:r>
    </w:p>
    <w:p w14:paraId="0823D35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A、热效应B、光效应</w:t>
      </w:r>
    </w:p>
    <w:p w14:paraId="2C822B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C、化学效应D、机械效应</w:t>
      </w:r>
    </w:p>
    <w:p w14:paraId="5E274FEB">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多选、按照应急演练的内容，可将应急演练分为(ABCD)几种。</w:t>
      </w:r>
    </w:p>
    <w:p w14:paraId="1C0763A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A、综合演练B、专项演练</w:t>
      </w:r>
    </w:p>
    <w:p w14:paraId="4028689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C、现场演练D、桌面演练</w:t>
      </w:r>
    </w:p>
    <w:p w14:paraId="18E8D7A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多选、根据生产安全事故造成的人员伤亡或者直接经济损失，事故可分为(ABCD)</w:t>
      </w:r>
    </w:p>
    <w:p w14:paraId="374C456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几个等级。</w:t>
      </w:r>
    </w:p>
    <w:p w14:paraId="64D9D809">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A、特别重大事故B、重大事故</w:t>
      </w:r>
    </w:p>
    <w:p w14:paraId="5D94563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C、较大事故D、一般事故</w:t>
      </w:r>
    </w:p>
    <w:p w14:paraId="18BA2507">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多选、生产过程中的职业危害因素主要有(ABC)。</w:t>
      </w:r>
    </w:p>
    <w:p w14:paraId="28FF1A76">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A、物理因素B、化学因素</w:t>
      </w:r>
    </w:p>
    <w:p w14:paraId="4CE9D4D0">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C、生物因素D、人为因素</w:t>
      </w:r>
    </w:p>
    <w:p w14:paraId="168C62E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多选、下列伤害属于机械伤害的有(BCD)。</w:t>
      </w:r>
    </w:p>
    <w:p w14:paraId="7022512F">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A、高处坠落B、物体打击</w:t>
      </w:r>
    </w:p>
    <w:p w14:paraId="5671AC0C">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C、压伤D、绞伤</w:t>
      </w:r>
    </w:p>
    <w:p w14:paraId="0B7F09A4">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多选、下列属于安全生产行政法规的是(BC)。</w:t>
      </w:r>
    </w:p>
    <w:p w14:paraId="15D4A4BE">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A、《安全生产法》</w:t>
      </w:r>
    </w:p>
    <w:p w14:paraId="1ED9A021">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B、《生产安全事故报告和调查处理条例》</w:t>
      </w:r>
    </w:p>
    <w:p w14:paraId="38331DAA">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C、《安全生产许可证条例》</w:t>
      </w:r>
    </w:p>
    <w:p w14:paraId="02D738A5">
      <w:pPr>
        <w:widowControl/>
        <w:spacing w:line="240" w:lineRule="exact"/>
        <w:ind w:firstLine="360" w:firstLineChars="200"/>
        <w:jc w:val="left"/>
        <w:rPr>
          <w:rFonts w:ascii="黑体" w:hAnsi="黑体" w:eastAsia="黑体" w:cs="黑体"/>
          <w:color w:val="434343"/>
          <w:kern w:val="0"/>
          <w:sz w:val="18"/>
          <w:szCs w:val="18"/>
        </w:rPr>
      </w:pPr>
      <w:r>
        <w:rPr>
          <w:rFonts w:hint="eastAsia" w:ascii="黑体" w:hAnsi="黑体" w:eastAsia="黑体" w:cs="黑体"/>
          <w:color w:val="434343"/>
          <w:kern w:val="0"/>
          <w:sz w:val="18"/>
          <w:szCs w:val="18"/>
        </w:rPr>
        <w:t>D、《特种作业人员安全技术培训考核管理规定》</w:t>
      </w:r>
    </w:p>
    <w:p w14:paraId="20D51655">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数量较大的遇湿易燃物品发生着火事故时，绝对禁止用(ACD)扑救、</w:t>
      </w:r>
    </w:p>
    <w:p w14:paraId="56023526">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A.泡沫灭火剂</w:t>
      </w:r>
    </w:p>
    <w:p w14:paraId="55772DC4">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B.干粉</w:t>
      </w:r>
    </w:p>
    <w:p w14:paraId="462BC560">
      <w:p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C.水</w:t>
      </w:r>
    </w:p>
    <w:p w14:paraId="3C15AD00">
      <w:pPr>
        <w:numPr>
          <w:ilvl w:val="0"/>
          <w:numId w:val="14"/>
        </w:numPr>
        <w:spacing w:line="240" w:lineRule="exact"/>
        <w:ind w:firstLine="360" w:firstLineChars="200"/>
        <w:rPr>
          <w:rFonts w:ascii="黑体" w:hAnsi="黑体" w:eastAsia="黑体" w:cs="黑体"/>
          <w:sz w:val="18"/>
          <w:szCs w:val="18"/>
        </w:rPr>
      </w:pPr>
      <w:r>
        <w:rPr>
          <w:rFonts w:hint="eastAsia" w:ascii="黑体" w:hAnsi="黑体" w:eastAsia="黑体" w:cs="黑体"/>
          <w:sz w:val="18"/>
          <w:szCs w:val="18"/>
        </w:rPr>
        <w:t>酸碱灭火剂</w:t>
      </w:r>
    </w:p>
    <w:p w14:paraId="4F42ABEF">
      <w:pPr>
        <w:spacing w:line="240" w:lineRule="exact"/>
        <w:rPr>
          <w:rFonts w:ascii="黑体" w:hAnsi="黑体" w:eastAsia="黑体" w:cs="黑体"/>
          <w:color w:val="FF0000"/>
          <w:sz w:val="18"/>
          <w:szCs w:val="18"/>
        </w:rPr>
      </w:pPr>
      <w:r>
        <w:rPr>
          <w:rFonts w:hint="eastAsia" w:ascii="黑体" w:hAnsi="黑体" w:eastAsia="黑体" w:cs="黑体"/>
          <w:sz w:val="18"/>
          <w:szCs w:val="18"/>
        </w:rPr>
        <w:t>地震救援装备从使用功能上划分,主要分为()两大类。</w:t>
      </w:r>
      <w:r>
        <w:rPr>
          <w:rFonts w:hint="eastAsia" w:ascii="黑体" w:hAnsi="黑体" w:eastAsia="黑体" w:cs="黑体"/>
          <w:color w:val="FF0000"/>
          <w:sz w:val="18"/>
          <w:szCs w:val="18"/>
        </w:rPr>
        <w:t>搜索和救助</w:t>
      </w:r>
    </w:p>
    <w:p w14:paraId="2A5C3A1D">
      <w:pPr>
        <w:spacing w:line="240" w:lineRule="exact"/>
        <w:rPr>
          <w:rFonts w:ascii="黑体" w:hAnsi="黑体" w:eastAsia="黑体" w:cs="黑体"/>
          <w:color w:val="FF0000"/>
          <w:sz w:val="18"/>
          <w:szCs w:val="18"/>
        </w:rPr>
      </w:pPr>
    </w:p>
    <w:p w14:paraId="183817CD">
      <w:pPr>
        <w:rPr>
          <w:rFonts w:ascii="黑体" w:hAnsi="黑体" w:eastAsia="黑体" w:cs="黑体"/>
          <w:sz w:val="18"/>
          <w:szCs w:val="18"/>
        </w:rPr>
      </w:pPr>
      <w:r>
        <w:rPr>
          <w:rFonts w:hint="eastAsia" w:ascii="黑体" w:hAnsi="黑体" w:eastAsia="黑体" w:cs="黑体"/>
          <w:sz w:val="18"/>
          <w:szCs w:val="18"/>
        </w:rPr>
        <w:t>1．《消防法》规定，违反规定使用明火作业或者在具有火灾、爆炸危险的场所吸烟、使用明火的，情节严重的处（  ）。B</w:t>
      </w:r>
    </w:p>
    <w:p w14:paraId="03FAA56F">
      <w:pPr>
        <w:rPr>
          <w:rFonts w:ascii="黑体" w:hAnsi="黑体" w:eastAsia="黑体" w:cs="黑体"/>
          <w:sz w:val="18"/>
          <w:szCs w:val="18"/>
        </w:rPr>
      </w:pPr>
      <w:r>
        <w:rPr>
          <w:rFonts w:hint="eastAsia" w:ascii="黑体" w:hAnsi="黑体" w:eastAsia="黑体" w:cs="黑体"/>
          <w:sz w:val="18"/>
          <w:szCs w:val="18"/>
        </w:rPr>
        <w:t>A 7日以下拘留   B 5日以下拘留   C 3日以下拘留   D 10日以下拘留</w:t>
      </w:r>
    </w:p>
    <w:p w14:paraId="0518D7D2">
      <w:pPr>
        <w:rPr>
          <w:rFonts w:ascii="黑体" w:hAnsi="黑体" w:eastAsia="黑体" w:cs="黑体"/>
          <w:sz w:val="18"/>
          <w:szCs w:val="18"/>
        </w:rPr>
      </w:pPr>
      <w:r>
        <w:rPr>
          <w:rFonts w:hint="eastAsia" w:ascii="黑体" w:hAnsi="黑体" w:eastAsia="黑体" w:cs="黑体"/>
          <w:sz w:val="18"/>
          <w:szCs w:val="18"/>
        </w:rPr>
        <w:t>2.《消防法》规定，过失引起火灾的，尚不构成犯罪的，处（   ）拘留，可以并处五百元以下罚款。C</w:t>
      </w:r>
    </w:p>
    <w:p w14:paraId="0FBF4E50">
      <w:pPr>
        <w:rPr>
          <w:rFonts w:ascii="黑体" w:hAnsi="黑体" w:eastAsia="黑体" w:cs="黑体"/>
          <w:sz w:val="18"/>
          <w:szCs w:val="18"/>
        </w:rPr>
      </w:pPr>
      <w:r>
        <w:rPr>
          <w:rFonts w:hint="eastAsia" w:ascii="黑体" w:hAnsi="黑体" w:eastAsia="黑体" w:cs="黑体"/>
          <w:sz w:val="18"/>
          <w:szCs w:val="18"/>
        </w:rPr>
        <w:t>A 10日以下   B 7日以上10日以下   C 10日以上15日以下   D 15日以上</w:t>
      </w:r>
    </w:p>
    <w:p w14:paraId="37DE6082">
      <w:pPr>
        <w:rPr>
          <w:rFonts w:ascii="黑体" w:hAnsi="黑体" w:eastAsia="黑体" w:cs="黑体"/>
          <w:sz w:val="18"/>
          <w:szCs w:val="18"/>
        </w:rPr>
      </w:pPr>
      <w:r>
        <w:rPr>
          <w:rFonts w:hint="eastAsia" w:ascii="黑体" w:hAnsi="黑体" w:eastAsia="黑体" w:cs="黑体"/>
          <w:sz w:val="18"/>
          <w:szCs w:val="18"/>
        </w:rPr>
        <w:t>3.《消防法》规定，（   ）领导全国的消防工作。A</w:t>
      </w:r>
    </w:p>
    <w:p w14:paraId="70887661">
      <w:pPr>
        <w:rPr>
          <w:rFonts w:ascii="黑体" w:hAnsi="黑体" w:eastAsia="黑体" w:cs="黑体"/>
          <w:sz w:val="18"/>
          <w:szCs w:val="18"/>
        </w:rPr>
      </w:pPr>
      <w:r>
        <w:rPr>
          <w:rFonts w:hint="eastAsia" w:ascii="黑体" w:hAnsi="黑体" w:eastAsia="黑体" w:cs="黑体"/>
          <w:sz w:val="18"/>
          <w:szCs w:val="18"/>
        </w:rPr>
        <w:t>A国务院   B 全国人大常委会   C 国家安全委员会   D 监察部</w:t>
      </w:r>
    </w:p>
    <w:p w14:paraId="5A17A234">
      <w:pPr>
        <w:rPr>
          <w:rFonts w:ascii="黑体" w:hAnsi="黑体" w:eastAsia="黑体" w:cs="黑体"/>
          <w:sz w:val="18"/>
          <w:szCs w:val="18"/>
        </w:rPr>
      </w:pPr>
      <w:r>
        <w:rPr>
          <w:rFonts w:hint="eastAsia" w:ascii="黑体" w:hAnsi="黑体" w:eastAsia="黑体" w:cs="黑体"/>
          <w:sz w:val="18"/>
          <w:szCs w:val="18"/>
        </w:rPr>
        <w:t>4.《消防法》规定，（   ）对全国的消防工作实施监督管理。B</w:t>
      </w:r>
    </w:p>
    <w:p w14:paraId="7393CB86">
      <w:pPr>
        <w:rPr>
          <w:rFonts w:ascii="黑体" w:hAnsi="黑体" w:eastAsia="黑体" w:cs="黑体"/>
          <w:sz w:val="18"/>
          <w:szCs w:val="18"/>
        </w:rPr>
      </w:pPr>
      <w:r>
        <w:rPr>
          <w:rFonts w:hint="eastAsia" w:ascii="黑体" w:hAnsi="黑体" w:eastAsia="黑体" w:cs="黑体"/>
          <w:sz w:val="18"/>
          <w:szCs w:val="18"/>
        </w:rPr>
        <w:t>A国务院监察部门   B国务院公安部门   C 国家安全委员会   D 全国人大常委会</w:t>
      </w:r>
    </w:p>
    <w:p w14:paraId="0678D301">
      <w:pPr>
        <w:rPr>
          <w:rFonts w:ascii="黑体" w:hAnsi="黑体" w:eastAsia="黑体" w:cs="黑体"/>
          <w:sz w:val="18"/>
          <w:szCs w:val="18"/>
        </w:rPr>
      </w:pPr>
      <w:r>
        <w:rPr>
          <w:rFonts w:hint="eastAsia" w:ascii="黑体" w:hAnsi="黑体" w:eastAsia="黑体" w:cs="黑体"/>
          <w:sz w:val="18"/>
          <w:szCs w:val="18"/>
        </w:rPr>
        <w:t>5. 到床底、阁楼找东西时，应用（   ）照明。 A</w:t>
      </w:r>
    </w:p>
    <w:p w14:paraId="5249F614">
      <w:pPr>
        <w:rPr>
          <w:rFonts w:ascii="黑体" w:hAnsi="黑体" w:eastAsia="黑体" w:cs="黑体"/>
          <w:sz w:val="18"/>
          <w:szCs w:val="18"/>
        </w:rPr>
      </w:pPr>
      <w:r>
        <w:rPr>
          <w:rFonts w:hint="eastAsia" w:ascii="黑体" w:hAnsi="黑体" w:eastAsia="黑体" w:cs="黑体"/>
          <w:sz w:val="18"/>
          <w:szCs w:val="18"/>
        </w:rPr>
        <w:t>A 手电筒   B 油灯   C 蜡烛   D 打火机</w:t>
      </w:r>
    </w:p>
    <w:p w14:paraId="1792D253">
      <w:pPr>
        <w:rPr>
          <w:rFonts w:ascii="黑体" w:hAnsi="黑体" w:eastAsia="黑体" w:cs="黑体"/>
          <w:sz w:val="18"/>
          <w:szCs w:val="18"/>
        </w:rPr>
      </w:pPr>
      <w:r>
        <w:rPr>
          <w:rFonts w:hint="eastAsia" w:ascii="黑体" w:hAnsi="黑体" w:eastAsia="黑体" w:cs="黑体"/>
          <w:sz w:val="18"/>
          <w:szCs w:val="18"/>
        </w:rPr>
        <w:t>6. 当遇到火灾时，要迅速向（   ）逃生。D</w:t>
      </w:r>
    </w:p>
    <w:p w14:paraId="0146A3CB">
      <w:pPr>
        <w:rPr>
          <w:rFonts w:ascii="黑体" w:hAnsi="黑体" w:eastAsia="黑体" w:cs="黑体"/>
          <w:sz w:val="18"/>
          <w:szCs w:val="18"/>
        </w:rPr>
      </w:pPr>
      <w:r>
        <w:rPr>
          <w:rFonts w:hint="eastAsia" w:ascii="黑体" w:hAnsi="黑体" w:eastAsia="黑体" w:cs="黑体"/>
          <w:sz w:val="18"/>
          <w:szCs w:val="18"/>
        </w:rPr>
        <w:t>A 着火相反的方向   B 人员多的方向   C 窗户口方向   D 安全出口的方向</w:t>
      </w:r>
    </w:p>
    <w:p w14:paraId="751A0D6A">
      <w:pPr>
        <w:rPr>
          <w:rFonts w:ascii="黑体" w:hAnsi="黑体" w:eastAsia="黑体" w:cs="黑体"/>
          <w:sz w:val="18"/>
          <w:szCs w:val="18"/>
        </w:rPr>
      </w:pPr>
      <w:r>
        <w:rPr>
          <w:rFonts w:hint="eastAsia" w:ascii="黑体" w:hAnsi="黑体" w:eastAsia="黑体" w:cs="黑体"/>
          <w:sz w:val="18"/>
          <w:szCs w:val="18"/>
        </w:rPr>
        <w:t>7.在相对封闭的房间里发生火灾时（   ）。A</w:t>
      </w:r>
    </w:p>
    <w:p w14:paraId="0339DE46">
      <w:pPr>
        <w:rPr>
          <w:rFonts w:ascii="黑体" w:hAnsi="黑体" w:eastAsia="黑体" w:cs="黑体"/>
          <w:sz w:val="18"/>
          <w:szCs w:val="18"/>
        </w:rPr>
      </w:pPr>
      <w:r>
        <w:rPr>
          <w:rFonts w:hint="eastAsia" w:ascii="黑体" w:hAnsi="黑体" w:eastAsia="黑体" w:cs="黑体"/>
          <w:sz w:val="18"/>
          <w:szCs w:val="18"/>
        </w:rPr>
        <w:t>A 不能随便开启门窗   B 打开窗户呼救</w:t>
      </w:r>
    </w:p>
    <w:p w14:paraId="6D4F5115">
      <w:pPr>
        <w:rPr>
          <w:rFonts w:ascii="黑体" w:hAnsi="黑体" w:eastAsia="黑体" w:cs="黑体"/>
          <w:sz w:val="18"/>
          <w:szCs w:val="18"/>
        </w:rPr>
      </w:pPr>
      <w:r>
        <w:rPr>
          <w:rFonts w:hint="eastAsia" w:ascii="黑体" w:hAnsi="黑体" w:eastAsia="黑体" w:cs="黑体"/>
          <w:sz w:val="18"/>
          <w:szCs w:val="18"/>
        </w:rPr>
        <w:t>C 打开大门快速逃生   D 趴在桌子、床底下等待救援</w:t>
      </w:r>
    </w:p>
    <w:p w14:paraId="5D648064">
      <w:pPr>
        <w:rPr>
          <w:rFonts w:ascii="黑体" w:hAnsi="黑体" w:eastAsia="黑体" w:cs="黑体"/>
          <w:sz w:val="18"/>
          <w:szCs w:val="18"/>
        </w:rPr>
      </w:pPr>
      <w:r>
        <w:rPr>
          <w:rFonts w:hint="eastAsia" w:ascii="黑体" w:hAnsi="黑体" w:eastAsia="黑体" w:cs="黑体"/>
          <w:sz w:val="18"/>
          <w:szCs w:val="18"/>
        </w:rPr>
        <w:t>8.灭火器使用时的安全距离约（   ）米合适。B</w:t>
      </w:r>
    </w:p>
    <w:p w14:paraId="647AA90F">
      <w:pPr>
        <w:rPr>
          <w:rFonts w:ascii="黑体" w:hAnsi="黑体" w:eastAsia="黑体" w:cs="黑体"/>
          <w:sz w:val="18"/>
          <w:szCs w:val="18"/>
        </w:rPr>
      </w:pPr>
      <w:r>
        <w:rPr>
          <w:rFonts w:hint="eastAsia" w:ascii="黑体" w:hAnsi="黑体" w:eastAsia="黑体" w:cs="黑体"/>
          <w:sz w:val="18"/>
          <w:szCs w:val="18"/>
        </w:rPr>
        <w:t>A 1-1.5米   B 3米   C 5米   D 6米</w:t>
      </w:r>
    </w:p>
    <w:p w14:paraId="532392F0">
      <w:pPr>
        <w:rPr>
          <w:rFonts w:ascii="黑体" w:hAnsi="黑体" w:eastAsia="黑体" w:cs="黑体"/>
          <w:sz w:val="18"/>
          <w:szCs w:val="18"/>
        </w:rPr>
      </w:pPr>
      <w:r>
        <w:rPr>
          <w:rFonts w:hint="eastAsia" w:ascii="黑体" w:hAnsi="黑体" w:eastAsia="黑体" w:cs="黑体"/>
          <w:sz w:val="18"/>
          <w:szCs w:val="18"/>
        </w:rPr>
        <w:t>9.学生宿舍不能乱拉电线、乱接电源、违章使用电器、生火做饭、乱扔烟头，主要目的是切断着火的（   ）。C</w:t>
      </w:r>
    </w:p>
    <w:p w14:paraId="26DCBF7F">
      <w:pPr>
        <w:rPr>
          <w:rFonts w:ascii="黑体" w:hAnsi="黑体" w:eastAsia="黑体" w:cs="黑体"/>
          <w:sz w:val="18"/>
          <w:szCs w:val="18"/>
        </w:rPr>
      </w:pPr>
      <w:r>
        <w:rPr>
          <w:rFonts w:hint="eastAsia" w:ascii="黑体" w:hAnsi="黑体" w:eastAsia="黑体" w:cs="黑体"/>
          <w:sz w:val="18"/>
          <w:szCs w:val="18"/>
        </w:rPr>
        <w:t>A 可燃物   B 助燃物   C 着火源   D 易燃物</w:t>
      </w:r>
    </w:p>
    <w:p w14:paraId="1B9BA34D">
      <w:pPr>
        <w:rPr>
          <w:rFonts w:ascii="黑体" w:hAnsi="黑体" w:eastAsia="黑体" w:cs="黑体"/>
          <w:sz w:val="18"/>
          <w:szCs w:val="18"/>
        </w:rPr>
      </w:pPr>
      <w:r>
        <w:rPr>
          <w:rFonts w:hint="eastAsia" w:ascii="黑体" w:hAnsi="黑体" w:eastAsia="黑体" w:cs="黑体"/>
          <w:sz w:val="18"/>
          <w:szCs w:val="18"/>
        </w:rPr>
        <w:t>10.用水可以扑灭由下列（   ）物质引发的火灾。D</w:t>
      </w:r>
    </w:p>
    <w:p w14:paraId="1FBC0017">
      <w:pPr>
        <w:rPr>
          <w:rFonts w:ascii="黑体" w:hAnsi="黑体" w:eastAsia="黑体" w:cs="黑体"/>
          <w:sz w:val="18"/>
          <w:szCs w:val="18"/>
        </w:rPr>
      </w:pPr>
      <w:r>
        <w:rPr>
          <w:rFonts w:hint="eastAsia" w:ascii="黑体" w:hAnsi="黑体" w:eastAsia="黑体" w:cs="黑体"/>
          <w:sz w:val="18"/>
          <w:szCs w:val="18"/>
        </w:rPr>
        <w:t>A 油类   B 酒精   C 电器   D 棉被</w:t>
      </w:r>
    </w:p>
    <w:p w14:paraId="2C9D1775">
      <w:pPr>
        <w:rPr>
          <w:rFonts w:ascii="黑体" w:hAnsi="黑体" w:eastAsia="黑体" w:cs="黑体"/>
          <w:sz w:val="18"/>
          <w:szCs w:val="18"/>
        </w:rPr>
      </w:pPr>
      <w:r>
        <w:rPr>
          <w:rFonts w:hint="eastAsia" w:ascii="黑体" w:hAnsi="黑体" w:eastAsia="黑体" w:cs="黑体"/>
          <w:sz w:val="18"/>
          <w:szCs w:val="18"/>
        </w:rPr>
        <w:t>11.采取恰当措施使燃烧因缺氧气而停止，这种方法叫（   ）。B</w:t>
      </w:r>
    </w:p>
    <w:p w14:paraId="4A12E0DA">
      <w:pPr>
        <w:rPr>
          <w:rFonts w:ascii="黑体" w:hAnsi="黑体" w:eastAsia="黑体" w:cs="黑体"/>
          <w:sz w:val="18"/>
          <w:szCs w:val="18"/>
        </w:rPr>
      </w:pPr>
      <w:r>
        <w:rPr>
          <w:rFonts w:hint="eastAsia" w:ascii="黑体" w:hAnsi="黑体" w:eastAsia="黑体" w:cs="黑体"/>
          <w:sz w:val="18"/>
          <w:szCs w:val="18"/>
        </w:rPr>
        <w:t>A 隔离法   B 窒息法   C 冷却法   D 抑制法</w:t>
      </w:r>
    </w:p>
    <w:p w14:paraId="0BE0DE05">
      <w:pPr>
        <w:rPr>
          <w:rFonts w:ascii="黑体" w:hAnsi="黑体" w:eastAsia="黑体" w:cs="黑体"/>
          <w:sz w:val="18"/>
          <w:szCs w:val="18"/>
        </w:rPr>
      </w:pPr>
      <w:r>
        <w:rPr>
          <w:rFonts w:hint="eastAsia" w:ascii="黑体" w:hAnsi="黑体" w:eastAsia="黑体" w:cs="黑体"/>
          <w:sz w:val="18"/>
          <w:szCs w:val="18"/>
        </w:rPr>
        <w:t>12.带电物体火灾时，不能选用下列（   ）灭火器？B</w:t>
      </w:r>
    </w:p>
    <w:p w14:paraId="16D84E84">
      <w:pPr>
        <w:rPr>
          <w:rFonts w:ascii="黑体" w:hAnsi="黑体" w:eastAsia="黑体" w:cs="黑体"/>
          <w:sz w:val="18"/>
          <w:szCs w:val="18"/>
        </w:rPr>
      </w:pPr>
      <w:r>
        <w:rPr>
          <w:rFonts w:hint="eastAsia" w:ascii="黑体" w:hAnsi="黑体" w:eastAsia="黑体" w:cs="黑体"/>
          <w:sz w:val="18"/>
          <w:szCs w:val="18"/>
        </w:rPr>
        <w:t>A 二氧化碳灭火器   B 清水泡沫灭火器   C 干粉灭火器   D 1211灭火器</w:t>
      </w:r>
    </w:p>
    <w:p w14:paraId="3FDE1417">
      <w:pPr>
        <w:rPr>
          <w:rFonts w:ascii="黑体" w:hAnsi="黑体" w:eastAsia="黑体" w:cs="黑体"/>
          <w:sz w:val="18"/>
          <w:szCs w:val="18"/>
        </w:rPr>
      </w:pPr>
      <w:r>
        <w:rPr>
          <w:rFonts w:hint="eastAsia" w:ascii="黑体" w:hAnsi="黑体" w:eastAsia="黑体" w:cs="黑体"/>
          <w:sz w:val="18"/>
          <w:szCs w:val="18"/>
        </w:rPr>
        <w:t>13.小东家发生火灾，他身上的衣服着火了，他应该采取的正确灭火方法是（   ）。C</w:t>
      </w:r>
    </w:p>
    <w:p w14:paraId="429C6BAC">
      <w:pPr>
        <w:rPr>
          <w:rFonts w:ascii="黑体" w:hAnsi="黑体" w:eastAsia="黑体" w:cs="黑体"/>
          <w:sz w:val="18"/>
          <w:szCs w:val="18"/>
        </w:rPr>
      </w:pPr>
      <w:r>
        <w:rPr>
          <w:rFonts w:hint="eastAsia" w:ascii="黑体" w:hAnsi="黑体" w:eastAsia="黑体" w:cs="黑体"/>
          <w:sz w:val="18"/>
          <w:szCs w:val="18"/>
        </w:rPr>
        <w:t>A 用手拍打身上的火       B 赶快脱掉衣服</w:t>
      </w:r>
    </w:p>
    <w:p w14:paraId="1B4AB69E">
      <w:pPr>
        <w:rPr>
          <w:rFonts w:ascii="黑体" w:hAnsi="黑体" w:eastAsia="黑体" w:cs="黑体"/>
          <w:sz w:val="18"/>
          <w:szCs w:val="18"/>
        </w:rPr>
      </w:pPr>
      <w:r>
        <w:rPr>
          <w:rFonts w:hint="eastAsia" w:ascii="黑体" w:hAnsi="黑体" w:eastAsia="黑体" w:cs="黑体"/>
          <w:sz w:val="18"/>
          <w:szCs w:val="18"/>
        </w:rPr>
        <w:t>C 就地打滚压灭身上火苗   D 大声呼救，请人帮忙</w:t>
      </w:r>
    </w:p>
    <w:p w14:paraId="49E36478">
      <w:pPr>
        <w:rPr>
          <w:rFonts w:ascii="黑体" w:hAnsi="黑体" w:eastAsia="黑体" w:cs="黑体"/>
          <w:sz w:val="18"/>
          <w:szCs w:val="18"/>
        </w:rPr>
      </w:pPr>
      <w:r>
        <w:rPr>
          <w:rFonts w:hint="eastAsia" w:ascii="黑体" w:hAnsi="黑体" w:eastAsia="黑体" w:cs="黑体"/>
          <w:sz w:val="18"/>
          <w:szCs w:val="18"/>
        </w:rPr>
        <w:t>14.如果在上体育时脚不慎扭伤，下列做法最好的是（   ）。C</w:t>
      </w:r>
    </w:p>
    <w:p w14:paraId="1FBF3C37">
      <w:pPr>
        <w:rPr>
          <w:rFonts w:ascii="黑体" w:hAnsi="黑体" w:eastAsia="黑体" w:cs="黑体"/>
          <w:sz w:val="18"/>
          <w:szCs w:val="18"/>
        </w:rPr>
      </w:pPr>
      <w:r>
        <w:rPr>
          <w:rFonts w:hint="eastAsia" w:ascii="黑体" w:hAnsi="黑体" w:eastAsia="黑体" w:cs="黑体"/>
          <w:sz w:val="18"/>
          <w:szCs w:val="18"/>
        </w:rPr>
        <w:t>A 马上用热水袋热敷   B 马上揉搓患处   C 马上用冷水浸泡   D 不作处理，观察伤情</w:t>
      </w:r>
    </w:p>
    <w:p w14:paraId="4EE157CC">
      <w:pPr>
        <w:rPr>
          <w:rFonts w:ascii="黑体" w:hAnsi="黑体" w:eastAsia="黑体" w:cs="黑体"/>
          <w:sz w:val="18"/>
          <w:szCs w:val="18"/>
        </w:rPr>
      </w:pPr>
      <w:r>
        <w:rPr>
          <w:rFonts w:hint="eastAsia" w:ascii="黑体" w:hAnsi="黑体" w:eastAsia="黑体" w:cs="黑体"/>
          <w:sz w:val="18"/>
          <w:szCs w:val="18"/>
        </w:rPr>
        <w:t>15.点燃的蚊香应放在（   ）。C</w:t>
      </w:r>
    </w:p>
    <w:p w14:paraId="421E2E02">
      <w:pPr>
        <w:rPr>
          <w:rFonts w:ascii="黑体" w:hAnsi="黑体" w:eastAsia="黑体" w:cs="黑体"/>
          <w:sz w:val="18"/>
          <w:szCs w:val="18"/>
        </w:rPr>
      </w:pPr>
      <w:r>
        <w:rPr>
          <w:rFonts w:hint="eastAsia" w:ascii="黑体" w:hAnsi="黑体" w:eastAsia="黑体" w:cs="黑体"/>
          <w:sz w:val="18"/>
          <w:szCs w:val="18"/>
        </w:rPr>
        <w:t>A 窗口   B 书柜上   C 地板砖上   D 床上</w:t>
      </w:r>
    </w:p>
    <w:p w14:paraId="64D8A58A">
      <w:pPr>
        <w:rPr>
          <w:rFonts w:ascii="黑体" w:hAnsi="黑体" w:eastAsia="黑体" w:cs="黑体"/>
          <w:sz w:val="18"/>
          <w:szCs w:val="18"/>
        </w:rPr>
      </w:pPr>
      <w:r>
        <w:rPr>
          <w:rFonts w:hint="eastAsia" w:ascii="黑体" w:hAnsi="黑体" w:eastAsia="黑体" w:cs="黑体"/>
          <w:sz w:val="18"/>
          <w:szCs w:val="18"/>
        </w:rPr>
        <w:t>16.一个未成年人被绑架，对他自己比较有利的做法是（　　）。C</w:t>
      </w:r>
    </w:p>
    <w:p w14:paraId="5A87F04C">
      <w:pPr>
        <w:rPr>
          <w:rFonts w:ascii="黑体" w:hAnsi="黑体" w:eastAsia="黑体" w:cs="黑体"/>
          <w:sz w:val="18"/>
          <w:szCs w:val="18"/>
        </w:rPr>
      </w:pPr>
      <w:r>
        <w:rPr>
          <w:rFonts w:hint="eastAsia" w:ascii="黑体" w:hAnsi="黑体" w:eastAsia="黑体" w:cs="黑体"/>
          <w:sz w:val="18"/>
          <w:szCs w:val="18"/>
        </w:rPr>
        <w:t>A 大声斥责歹徒   B 绝食抗争   C 假装与歹徒合作，然后伺机逃跑   D 与绑架者拼命</w:t>
      </w:r>
    </w:p>
    <w:p w14:paraId="7C6D2342">
      <w:pPr>
        <w:rPr>
          <w:rFonts w:ascii="黑体" w:hAnsi="黑体" w:eastAsia="黑体" w:cs="黑体"/>
          <w:sz w:val="18"/>
          <w:szCs w:val="18"/>
        </w:rPr>
      </w:pPr>
      <w:r>
        <w:rPr>
          <w:rFonts w:hint="eastAsia" w:ascii="黑体" w:hAnsi="黑体" w:eastAsia="黑体" w:cs="黑体"/>
          <w:sz w:val="18"/>
          <w:szCs w:val="18"/>
        </w:rPr>
        <w:t>17.发生食物中毒，自己能采取的最有效的应急措施是（   ）。B</w:t>
      </w:r>
    </w:p>
    <w:p w14:paraId="4D44EA59">
      <w:pPr>
        <w:rPr>
          <w:rFonts w:ascii="黑体" w:hAnsi="黑体" w:eastAsia="黑体" w:cs="黑体"/>
          <w:sz w:val="18"/>
          <w:szCs w:val="18"/>
        </w:rPr>
      </w:pPr>
      <w:r>
        <w:rPr>
          <w:rFonts w:hint="eastAsia" w:ascii="黑体" w:hAnsi="黑体" w:eastAsia="黑体" w:cs="黑体"/>
          <w:sz w:val="18"/>
          <w:szCs w:val="18"/>
        </w:rPr>
        <w:t>A 多喝开水   B 催吐   C 服用泻药   D 找解毒药物</w:t>
      </w:r>
    </w:p>
    <w:p w14:paraId="5E4C7F5C">
      <w:pPr>
        <w:rPr>
          <w:rFonts w:ascii="黑体" w:hAnsi="黑体" w:eastAsia="黑体" w:cs="黑体"/>
          <w:sz w:val="18"/>
          <w:szCs w:val="18"/>
        </w:rPr>
      </w:pPr>
      <w:r>
        <w:rPr>
          <w:rFonts w:hint="eastAsia" w:ascii="黑体" w:hAnsi="黑体" w:eastAsia="黑体" w:cs="黑体"/>
          <w:sz w:val="18"/>
          <w:szCs w:val="18"/>
        </w:rPr>
        <w:t>18.影院、商场、宾馆等公共场所都设有消防安全标志，标志的颜色不同，表示的意义也不同，绿色表示（   ）。C</w:t>
      </w:r>
    </w:p>
    <w:p w14:paraId="0C09C247">
      <w:pPr>
        <w:rPr>
          <w:rFonts w:ascii="黑体" w:hAnsi="黑体" w:eastAsia="黑体" w:cs="黑体"/>
          <w:sz w:val="18"/>
          <w:szCs w:val="18"/>
        </w:rPr>
      </w:pPr>
      <w:r>
        <w:rPr>
          <w:rFonts w:hint="eastAsia" w:ascii="黑体" w:hAnsi="黑体" w:eastAsia="黑体" w:cs="黑体"/>
          <w:sz w:val="18"/>
          <w:szCs w:val="18"/>
        </w:rPr>
        <w:t>A 禁止   B 火灾爆炸危险   C 安全和疏散途径   D 警示</w:t>
      </w:r>
    </w:p>
    <w:p w14:paraId="460CA1F5">
      <w:pPr>
        <w:rPr>
          <w:rFonts w:ascii="黑体" w:hAnsi="黑体" w:eastAsia="黑体" w:cs="黑体"/>
          <w:sz w:val="18"/>
          <w:szCs w:val="18"/>
        </w:rPr>
      </w:pPr>
      <w:r>
        <w:rPr>
          <w:rFonts w:hint="eastAsia" w:ascii="黑体" w:hAnsi="黑体" w:eastAsia="黑体" w:cs="黑体"/>
          <w:sz w:val="18"/>
          <w:szCs w:val="18"/>
        </w:rPr>
        <w:t>19.在野外遇到雷雨时，容易出现危险的做法是（   ）。A</w:t>
      </w:r>
    </w:p>
    <w:p w14:paraId="4FE7D8B2">
      <w:pPr>
        <w:rPr>
          <w:rFonts w:ascii="黑体" w:hAnsi="黑体" w:eastAsia="黑体" w:cs="黑体"/>
          <w:sz w:val="18"/>
          <w:szCs w:val="18"/>
        </w:rPr>
      </w:pPr>
      <w:r>
        <w:rPr>
          <w:rFonts w:hint="eastAsia" w:ascii="黑体" w:hAnsi="黑体" w:eastAsia="黑体" w:cs="黑体"/>
          <w:sz w:val="18"/>
          <w:szCs w:val="18"/>
        </w:rPr>
        <w:t>A 躲在大树下   B 双腿并拢，蹲下身子   C 站在原地不动   D 避开高压电线</w:t>
      </w:r>
    </w:p>
    <w:p w14:paraId="4833A200">
      <w:pPr>
        <w:rPr>
          <w:rFonts w:ascii="黑体" w:hAnsi="黑体" w:eastAsia="黑体" w:cs="黑体"/>
          <w:sz w:val="18"/>
          <w:szCs w:val="18"/>
        </w:rPr>
      </w:pPr>
      <w:r>
        <w:rPr>
          <w:rFonts w:hint="eastAsia" w:ascii="黑体" w:hAnsi="黑体" w:eastAsia="黑体" w:cs="黑体"/>
          <w:sz w:val="18"/>
          <w:szCs w:val="18"/>
        </w:rPr>
        <w:t>20.高层建筑发生火灾时，应立即（   ）。B</w:t>
      </w:r>
    </w:p>
    <w:p w14:paraId="6AD6FF84">
      <w:pPr>
        <w:rPr>
          <w:rFonts w:ascii="黑体" w:hAnsi="黑体" w:eastAsia="黑体" w:cs="黑体"/>
          <w:sz w:val="18"/>
          <w:szCs w:val="18"/>
        </w:rPr>
      </w:pPr>
      <w:r>
        <w:rPr>
          <w:rFonts w:hint="eastAsia" w:ascii="黑体" w:hAnsi="黑体" w:eastAsia="黑体" w:cs="黑体"/>
          <w:sz w:val="18"/>
          <w:szCs w:val="18"/>
        </w:rPr>
        <w:t>A 乘电梯逃离现场   B 沿防火通道朝楼下跑</w:t>
      </w:r>
    </w:p>
    <w:p w14:paraId="65A99998">
      <w:pPr>
        <w:rPr>
          <w:rFonts w:ascii="黑体" w:hAnsi="黑体" w:eastAsia="黑体" w:cs="黑体"/>
          <w:sz w:val="18"/>
          <w:szCs w:val="18"/>
        </w:rPr>
      </w:pPr>
      <w:r>
        <w:rPr>
          <w:rFonts w:hint="eastAsia" w:ascii="黑体" w:hAnsi="黑体" w:eastAsia="黑体" w:cs="黑体"/>
          <w:sz w:val="18"/>
          <w:szCs w:val="18"/>
        </w:rPr>
        <w:t>C 打开窗户跳下去   D 躲在楼内的密闭空间处</w:t>
      </w:r>
    </w:p>
    <w:p w14:paraId="5DD894D1">
      <w:pPr>
        <w:rPr>
          <w:rFonts w:ascii="黑体" w:hAnsi="黑体" w:eastAsia="黑体" w:cs="黑体"/>
          <w:sz w:val="18"/>
          <w:szCs w:val="18"/>
        </w:rPr>
      </w:pPr>
      <w:r>
        <w:rPr>
          <w:rFonts w:hint="eastAsia" w:ascii="黑体" w:hAnsi="黑体" w:eastAsia="黑体" w:cs="黑体"/>
          <w:sz w:val="18"/>
          <w:szCs w:val="18"/>
        </w:rPr>
        <w:t>21.火灾时脱身不正确的是（   ）。B</w:t>
      </w:r>
    </w:p>
    <w:p w14:paraId="605C3BBA">
      <w:pPr>
        <w:rPr>
          <w:rFonts w:ascii="黑体" w:hAnsi="黑体" w:eastAsia="黑体" w:cs="黑体"/>
          <w:sz w:val="18"/>
          <w:szCs w:val="18"/>
        </w:rPr>
      </w:pPr>
      <w:r>
        <w:rPr>
          <w:rFonts w:hint="eastAsia" w:ascii="黑体" w:hAnsi="黑体" w:eastAsia="黑体" w:cs="黑体"/>
          <w:sz w:val="18"/>
          <w:szCs w:val="18"/>
        </w:rPr>
        <w:t>A 当处于烟火中，烟太浓，卧地爬行，并用湿毛巾蒙着口鼻</w:t>
      </w:r>
    </w:p>
    <w:p w14:paraId="059EA903">
      <w:pPr>
        <w:rPr>
          <w:rFonts w:ascii="黑体" w:hAnsi="黑体" w:eastAsia="黑体" w:cs="黑体"/>
          <w:sz w:val="18"/>
          <w:szCs w:val="18"/>
        </w:rPr>
      </w:pPr>
      <w:r>
        <w:rPr>
          <w:rFonts w:hint="eastAsia" w:ascii="黑体" w:hAnsi="黑体" w:eastAsia="黑体" w:cs="黑体"/>
          <w:sz w:val="18"/>
          <w:szCs w:val="18"/>
        </w:rPr>
        <w:t>B 遇山林火灾时，朝下风方向跑</w:t>
      </w:r>
    </w:p>
    <w:p w14:paraId="64379305">
      <w:pPr>
        <w:rPr>
          <w:rFonts w:ascii="黑体" w:hAnsi="黑体" w:eastAsia="黑体" w:cs="黑体"/>
          <w:sz w:val="18"/>
          <w:szCs w:val="18"/>
        </w:rPr>
      </w:pPr>
      <w:r>
        <w:rPr>
          <w:rFonts w:hint="eastAsia" w:ascii="黑体" w:hAnsi="黑体" w:eastAsia="黑体" w:cs="黑体"/>
          <w:sz w:val="18"/>
          <w:szCs w:val="18"/>
        </w:rPr>
        <w:t>C 遇山林火灾时，朝上风方向跑</w:t>
      </w:r>
    </w:p>
    <w:p w14:paraId="0669D697">
      <w:pPr>
        <w:rPr>
          <w:rFonts w:ascii="黑体" w:hAnsi="黑体" w:eastAsia="黑体" w:cs="黑体"/>
          <w:sz w:val="18"/>
          <w:szCs w:val="18"/>
        </w:rPr>
      </w:pPr>
      <w:r>
        <w:rPr>
          <w:rFonts w:hint="eastAsia" w:ascii="黑体" w:hAnsi="黑体" w:eastAsia="黑体" w:cs="黑体"/>
          <w:sz w:val="18"/>
          <w:szCs w:val="18"/>
        </w:rPr>
        <w:t>D当楼房发生火灾时，若火势不大，可用湿棉被，毯子等披在身上从火中冲出去</w:t>
      </w:r>
    </w:p>
    <w:p w14:paraId="11BA7A62">
      <w:pPr>
        <w:rPr>
          <w:rFonts w:ascii="黑体" w:hAnsi="黑体" w:eastAsia="黑体" w:cs="黑体"/>
          <w:sz w:val="18"/>
          <w:szCs w:val="18"/>
        </w:rPr>
      </w:pPr>
      <w:r>
        <w:rPr>
          <w:rFonts w:hint="eastAsia" w:ascii="黑体" w:hAnsi="黑体" w:eastAsia="黑体" w:cs="黑体"/>
          <w:sz w:val="18"/>
          <w:szCs w:val="18"/>
        </w:rPr>
        <w:t>22.救护溺水者不恰当的方法是（   ）。C</w:t>
      </w:r>
    </w:p>
    <w:p w14:paraId="42293A48">
      <w:pPr>
        <w:rPr>
          <w:rFonts w:ascii="黑体" w:hAnsi="黑体" w:eastAsia="黑体" w:cs="黑体"/>
          <w:sz w:val="18"/>
          <w:szCs w:val="18"/>
        </w:rPr>
      </w:pPr>
      <w:r>
        <w:rPr>
          <w:rFonts w:hint="eastAsia" w:ascii="黑体" w:hAnsi="黑体" w:eastAsia="黑体" w:cs="黑体"/>
          <w:sz w:val="18"/>
          <w:szCs w:val="18"/>
        </w:rPr>
        <w:t>A 携带救生圈、木板等漂浮物去救人</w:t>
      </w:r>
    </w:p>
    <w:p w14:paraId="32AC6FC3">
      <w:pPr>
        <w:rPr>
          <w:rFonts w:ascii="黑体" w:hAnsi="黑体" w:eastAsia="黑体" w:cs="黑体"/>
          <w:sz w:val="18"/>
          <w:szCs w:val="18"/>
        </w:rPr>
      </w:pPr>
      <w:r>
        <w:rPr>
          <w:rFonts w:hint="eastAsia" w:ascii="黑体" w:hAnsi="黑体" w:eastAsia="黑体" w:cs="黑体"/>
          <w:sz w:val="18"/>
          <w:szCs w:val="18"/>
        </w:rPr>
        <w:t>B 在岸边用长竹竿扔向落水者</w:t>
      </w:r>
    </w:p>
    <w:p w14:paraId="17198873">
      <w:pPr>
        <w:rPr>
          <w:rFonts w:ascii="黑体" w:hAnsi="黑体" w:eastAsia="黑体" w:cs="黑体"/>
          <w:sz w:val="18"/>
          <w:szCs w:val="18"/>
        </w:rPr>
      </w:pPr>
      <w:r>
        <w:rPr>
          <w:rFonts w:hint="eastAsia" w:ascii="黑体" w:hAnsi="黑体" w:eastAsia="黑体" w:cs="黑体"/>
          <w:sz w:val="18"/>
          <w:szCs w:val="18"/>
        </w:rPr>
        <w:t>C 让被落水者的同学紧紧抱住落水者，游向岸边</w:t>
      </w:r>
    </w:p>
    <w:p w14:paraId="4CA31754">
      <w:pPr>
        <w:rPr>
          <w:rFonts w:ascii="黑体" w:hAnsi="黑体" w:eastAsia="黑体" w:cs="黑体"/>
          <w:sz w:val="18"/>
          <w:szCs w:val="18"/>
        </w:rPr>
      </w:pPr>
      <w:r>
        <w:rPr>
          <w:rFonts w:hint="eastAsia" w:ascii="黑体" w:hAnsi="黑体" w:eastAsia="黑体" w:cs="黑体"/>
          <w:sz w:val="18"/>
          <w:szCs w:val="18"/>
        </w:rPr>
        <w:t>D 施救者应注意不要被水中的杂物缠住</w:t>
      </w:r>
    </w:p>
    <w:p w14:paraId="4DE744CB">
      <w:pPr>
        <w:rPr>
          <w:rFonts w:ascii="黑体" w:hAnsi="黑体" w:eastAsia="黑体" w:cs="黑体"/>
          <w:sz w:val="18"/>
          <w:szCs w:val="18"/>
        </w:rPr>
      </w:pPr>
      <w:r>
        <w:rPr>
          <w:rFonts w:hint="eastAsia" w:ascii="黑体" w:hAnsi="黑体" w:eastAsia="黑体" w:cs="黑体"/>
          <w:sz w:val="18"/>
          <w:szCs w:val="18"/>
        </w:rPr>
        <w:t>23.在预防饮食安全方面做的不妥当的是（ C ）</w:t>
      </w:r>
    </w:p>
    <w:p w14:paraId="1FF477DF">
      <w:pPr>
        <w:rPr>
          <w:rFonts w:ascii="黑体" w:hAnsi="黑体" w:eastAsia="黑体" w:cs="黑体"/>
          <w:sz w:val="18"/>
          <w:szCs w:val="18"/>
        </w:rPr>
      </w:pPr>
      <w:r>
        <w:rPr>
          <w:rFonts w:hint="eastAsia" w:ascii="黑体" w:hAnsi="黑体" w:eastAsia="黑体" w:cs="黑体"/>
          <w:sz w:val="18"/>
          <w:szCs w:val="18"/>
        </w:rPr>
        <w:t>A 购买和食用定型包装食品时，要查看有无生产日期，保质期、生产单位</w:t>
      </w:r>
    </w:p>
    <w:p w14:paraId="4079FF35">
      <w:pPr>
        <w:rPr>
          <w:rFonts w:ascii="黑体" w:hAnsi="黑体" w:eastAsia="黑体" w:cs="黑体"/>
          <w:sz w:val="18"/>
          <w:szCs w:val="18"/>
        </w:rPr>
      </w:pPr>
      <w:r>
        <w:rPr>
          <w:rFonts w:hint="eastAsia" w:ascii="黑体" w:hAnsi="黑体" w:eastAsia="黑体" w:cs="黑体"/>
          <w:sz w:val="18"/>
          <w:szCs w:val="18"/>
        </w:rPr>
        <w:t>B 餐具要卫生，要有自己的专用餐具</w:t>
      </w:r>
    </w:p>
    <w:p w14:paraId="2BE9C1EF">
      <w:pPr>
        <w:rPr>
          <w:rFonts w:ascii="黑体" w:hAnsi="黑体" w:eastAsia="黑体" w:cs="黑体"/>
          <w:sz w:val="18"/>
          <w:szCs w:val="18"/>
        </w:rPr>
      </w:pPr>
      <w:r>
        <w:rPr>
          <w:rFonts w:hint="eastAsia" w:ascii="黑体" w:hAnsi="黑体" w:eastAsia="黑体" w:cs="黑体"/>
          <w:sz w:val="18"/>
          <w:szCs w:val="18"/>
        </w:rPr>
        <w:t>C 在外就餐时，选择较为便宜的无证无照的“路边摊”</w:t>
      </w:r>
    </w:p>
    <w:p w14:paraId="0406840C">
      <w:pPr>
        <w:rPr>
          <w:rFonts w:ascii="黑体" w:hAnsi="黑体" w:eastAsia="黑体" w:cs="黑体"/>
          <w:sz w:val="18"/>
          <w:szCs w:val="18"/>
        </w:rPr>
      </w:pPr>
      <w:r>
        <w:rPr>
          <w:rFonts w:hint="eastAsia" w:ascii="黑体" w:hAnsi="黑体" w:eastAsia="黑体" w:cs="黑体"/>
          <w:sz w:val="18"/>
          <w:szCs w:val="18"/>
        </w:rPr>
        <w:t>D 养成良好的个人卫生</w:t>
      </w:r>
    </w:p>
    <w:p w14:paraId="5E40D2F3">
      <w:pPr>
        <w:rPr>
          <w:rFonts w:ascii="黑体" w:hAnsi="黑体" w:eastAsia="黑体" w:cs="黑体"/>
          <w:sz w:val="18"/>
          <w:szCs w:val="18"/>
        </w:rPr>
      </w:pPr>
      <w:r>
        <w:rPr>
          <w:rFonts w:hint="eastAsia" w:ascii="黑体" w:hAnsi="黑体" w:eastAsia="黑体" w:cs="黑体"/>
          <w:sz w:val="18"/>
          <w:szCs w:val="18"/>
        </w:rPr>
        <w:t>24.采取恰当的措施，使燃烧因缺乏或断绝氧气而熄灭，这种方法称做（   ）。D</w:t>
      </w:r>
    </w:p>
    <w:p w14:paraId="7C19AAF8">
      <w:pPr>
        <w:rPr>
          <w:rFonts w:ascii="黑体" w:hAnsi="黑体" w:eastAsia="黑体" w:cs="黑体"/>
          <w:sz w:val="18"/>
          <w:szCs w:val="18"/>
        </w:rPr>
      </w:pPr>
      <w:r>
        <w:rPr>
          <w:rFonts w:hint="eastAsia" w:ascii="黑体" w:hAnsi="黑体" w:eastAsia="黑体" w:cs="黑体"/>
          <w:sz w:val="18"/>
          <w:szCs w:val="18"/>
        </w:rPr>
        <w:t>A 化学抑制灭火法  B 隔离灭火法   C 冷却灭火法   D窒息灭火法</w:t>
      </w:r>
    </w:p>
    <w:p w14:paraId="00E8B11D">
      <w:pPr>
        <w:rPr>
          <w:rFonts w:ascii="黑体" w:hAnsi="黑体" w:eastAsia="黑体" w:cs="黑体"/>
          <w:sz w:val="18"/>
          <w:szCs w:val="18"/>
        </w:rPr>
      </w:pPr>
      <w:r>
        <w:rPr>
          <w:rFonts w:hint="eastAsia" w:ascii="黑体" w:hAnsi="黑体" w:eastAsia="黑体" w:cs="黑体"/>
          <w:sz w:val="18"/>
          <w:szCs w:val="18"/>
        </w:rPr>
        <w:t>25.着火时，当楼梯已被烧断，通道已被堵死，下列方法不妥当的是（   ）B</w:t>
      </w:r>
    </w:p>
    <w:p w14:paraId="67CC5E2E">
      <w:pPr>
        <w:rPr>
          <w:rFonts w:ascii="黑体" w:hAnsi="黑体" w:eastAsia="黑体" w:cs="黑体"/>
          <w:sz w:val="18"/>
          <w:szCs w:val="18"/>
        </w:rPr>
      </w:pPr>
      <w:r>
        <w:rPr>
          <w:rFonts w:hint="eastAsia" w:ascii="黑体" w:hAnsi="黑体" w:eastAsia="黑体" w:cs="黑体"/>
          <w:sz w:val="18"/>
          <w:szCs w:val="18"/>
        </w:rPr>
        <w:t>A 比较低的楼层，可以利用结实绳索（也可以床单，窗帘布等物撕成条拧结成绳）拴好绳索，沿绳爬下</w:t>
      </w:r>
    </w:p>
    <w:p w14:paraId="542CC9F3">
      <w:pPr>
        <w:rPr>
          <w:rFonts w:ascii="黑体" w:hAnsi="黑体" w:eastAsia="黑体" w:cs="黑体"/>
          <w:sz w:val="18"/>
          <w:szCs w:val="18"/>
        </w:rPr>
      </w:pPr>
      <w:r>
        <w:rPr>
          <w:rFonts w:hint="eastAsia" w:ascii="黑体" w:hAnsi="黑体" w:eastAsia="黑体" w:cs="黑体"/>
          <w:sz w:val="18"/>
          <w:szCs w:val="18"/>
        </w:rPr>
        <w:t>B 立即从楼上往下跳</w:t>
      </w:r>
    </w:p>
    <w:p w14:paraId="5CB0A694">
      <w:pPr>
        <w:rPr>
          <w:rFonts w:ascii="黑体" w:hAnsi="黑体" w:eastAsia="黑体" w:cs="黑体"/>
          <w:sz w:val="18"/>
          <w:szCs w:val="18"/>
        </w:rPr>
      </w:pPr>
      <w:r>
        <w:rPr>
          <w:rFonts w:hint="eastAsia" w:ascii="黑体" w:hAnsi="黑体" w:eastAsia="黑体" w:cs="黑体"/>
          <w:sz w:val="18"/>
          <w:szCs w:val="18"/>
        </w:rPr>
        <w:t>C 若被困于二楼，也可以先向外扔一些被褥坐垫子，然后攀着窗口或阳台往下跳</w:t>
      </w:r>
    </w:p>
    <w:p w14:paraId="5107F6F2">
      <w:pPr>
        <w:rPr>
          <w:rFonts w:ascii="黑体" w:hAnsi="黑体" w:eastAsia="黑体" w:cs="黑体"/>
          <w:sz w:val="18"/>
          <w:szCs w:val="18"/>
        </w:rPr>
      </w:pPr>
      <w:r>
        <w:rPr>
          <w:rFonts w:hint="eastAsia" w:ascii="黑体" w:hAnsi="黑体" w:eastAsia="黑体" w:cs="黑体"/>
          <w:sz w:val="18"/>
          <w:szCs w:val="18"/>
        </w:rPr>
        <w:t>D 可以转移到其他比较安全的房间，窗边或阳台上，耐心等待消防人员援救</w:t>
      </w:r>
    </w:p>
    <w:p w14:paraId="059C3F82">
      <w:pPr>
        <w:rPr>
          <w:rFonts w:ascii="黑体" w:hAnsi="黑体" w:eastAsia="黑体" w:cs="黑体"/>
          <w:sz w:val="18"/>
          <w:szCs w:val="18"/>
        </w:rPr>
      </w:pPr>
      <w:r>
        <w:rPr>
          <w:rFonts w:hint="eastAsia" w:ascii="黑体" w:hAnsi="黑体" w:eastAsia="黑体" w:cs="黑体"/>
          <w:sz w:val="18"/>
          <w:szCs w:val="18"/>
        </w:rPr>
        <w:t>26.泡沫灭火器不能用于扑救（   ）火灾。D</w:t>
      </w:r>
    </w:p>
    <w:p w14:paraId="5C6173DF">
      <w:pPr>
        <w:rPr>
          <w:rFonts w:ascii="黑体" w:hAnsi="黑体" w:eastAsia="黑体" w:cs="黑体"/>
          <w:sz w:val="18"/>
          <w:szCs w:val="18"/>
        </w:rPr>
      </w:pPr>
      <w:r>
        <w:rPr>
          <w:rFonts w:hint="eastAsia" w:ascii="黑体" w:hAnsi="黑体" w:eastAsia="黑体" w:cs="黑体"/>
          <w:sz w:val="18"/>
          <w:szCs w:val="18"/>
        </w:rPr>
        <w:t>A木材   B汽油   C煤油   D电器</w:t>
      </w:r>
    </w:p>
    <w:p w14:paraId="46F1BFD4">
      <w:pPr>
        <w:rPr>
          <w:rFonts w:ascii="黑体" w:hAnsi="黑体" w:eastAsia="黑体" w:cs="黑体"/>
          <w:sz w:val="18"/>
          <w:szCs w:val="18"/>
        </w:rPr>
      </w:pPr>
      <w:r>
        <w:rPr>
          <w:rFonts w:hint="eastAsia" w:ascii="黑体" w:hAnsi="黑体" w:eastAsia="黑体" w:cs="黑体"/>
          <w:sz w:val="18"/>
          <w:szCs w:val="18"/>
        </w:rPr>
        <w:t>27.关于自然灾害时的自我保护，哪种做法是错误的？（   ）C</w:t>
      </w:r>
    </w:p>
    <w:p w14:paraId="26A0E261">
      <w:pPr>
        <w:rPr>
          <w:rFonts w:ascii="黑体" w:hAnsi="黑体" w:eastAsia="黑体" w:cs="黑体"/>
          <w:sz w:val="18"/>
          <w:szCs w:val="18"/>
        </w:rPr>
      </w:pPr>
      <w:r>
        <w:rPr>
          <w:rFonts w:hint="eastAsia" w:ascii="黑体" w:hAnsi="黑体" w:eastAsia="黑体" w:cs="黑体"/>
          <w:sz w:val="18"/>
          <w:szCs w:val="18"/>
        </w:rPr>
        <w:t>Ａ 遇到热带风暴时，赶紧离开有玻璃的门窗</w:t>
      </w:r>
    </w:p>
    <w:p w14:paraId="4FC23124">
      <w:pPr>
        <w:rPr>
          <w:rFonts w:ascii="黑体" w:hAnsi="黑体" w:eastAsia="黑体" w:cs="黑体"/>
          <w:sz w:val="18"/>
          <w:szCs w:val="18"/>
        </w:rPr>
      </w:pPr>
      <w:r>
        <w:rPr>
          <w:rFonts w:hint="eastAsia" w:ascii="黑体" w:hAnsi="黑体" w:eastAsia="黑体" w:cs="黑体"/>
          <w:sz w:val="18"/>
          <w:szCs w:val="18"/>
        </w:rPr>
        <w:t>Ｂ 住在高楼上，地震时赶紧躲到卫生间、桌子底下等空间狭小的地方</w:t>
      </w:r>
    </w:p>
    <w:p w14:paraId="42F0AB97">
      <w:pPr>
        <w:rPr>
          <w:rFonts w:ascii="黑体" w:hAnsi="黑体" w:eastAsia="黑体" w:cs="黑体"/>
          <w:sz w:val="18"/>
          <w:szCs w:val="18"/>
        </w:rPr>
      </w:pPr>
      <w:r>
        <w:rPr>
          <w:rFonts w:hint="eastAsia" w:ascii="黑体" w:hAnsi="黑体" w:eastAsia="黑体" w:cs="黑体"/>
          <w:sz w:val="18"/>
          <w:szCs w:val="18"/>
        </w:rPr>
        <w:t>Ｃ 听说有了洪水，赶紧到水边去看热闹</w:t>
      </w:r>
    </w:p>
    <w:p w14:paraId="54836DB9">
      <w:pPr>
        <w:rPr>
          <w:rFonts w:ascii="黑体" w:hAnsi="黑体" w:eastAsia="黑体" w:cs="黑体"/>
          <w:sz w:val="18"/>
          <w:szCs w:val="18"/>
        </w:rPr>
      </w:pPr>
      <w:r>
        <w:rPr>
          <w:rFonts w:hint="eastAsia" w:ascii="黑体" w:hAnsi="黑体" w:eastAsia="黑体" w:cs="黑体"/>
          <w:sz w:val="18"/>
          <w:szCs w:val="18"/>
        </w:rPr>
        <w:t>D 遇到地震时，就近躲在室内结实、不易倾倒、能掩护身体的物体</w:t>
      </w:r>
    </w:p>
    <w:p w14:paraId="7FE6DDF5">
      <w:pPr>
        <w:rPr>
          <w:rFonts w:ascii="黑体" w:hAnsi="黑体" w:eastAsia="黑体" w:cs="黑体"/>
          <w:sz w:val="18"/>
          <w:szCs w:val="18"/>
        </w:rPr>
      </w:pPr>
      <w:r>
        <w:rPr>
          <w:rFonts w:hint="eastAsia" w:ascii="黑体" w:hAnsi="黑体" w:eastAsia="黑体" w:cs="黑体"/>
          <w:sz w:val="18"/>
          <w:szCs w:val="18"/>
        </w:rPr>
        <w:t>28.燃放礼花时以下那种行为是正确的（   ）。B</w:t>
      </w:r>
    </w:p>
    <w:p w14:paraId="74CA592A">
      <w:pPr>
        <w:rPr>
          <w:rFonts w:ascii="黑体" w:hAnsi="黑体" w:eastAsia="黑体" w:cs="黑体"/>
          <w:sz w:val="18"/>
          <w:szCs w:val="18"/>
        </w:rPr>
      </w:pPr>
      <w:r>
        <w:rPr>
          <w:rFonts w:hint="eastAsia" w:ascii="黑体" w:hAnsi="黑体" w:eastAsia="黑体" w:cs="黑体"/>
          <w:sz w:val="18"/>
          <w:szCs w:val="18"/>
        </w:rPr>
        <w:t xml:space="preserve">A 捂耳靠近点火 </w:t>
      </w:r>
    </w:p>
    <w:p w14:paraId="548B4231">
      <w:pPr>
        <w:rPr>
          <w:rFonts w:ascii="黑体" w:hAnsi="黑体" w:eastAsia="黑体" w:cs="黑体"/>
          <w:sz w:val="18"/>
          <w:szCs w:val="18"/>
        </w:rPr>
      </w:pPr>
      <w:r>
        <w:rPr>
          <w:rFonts w:hint="eastAsia" w:ascii="黑体" w:hAnsi="黑体" w:eastAsia="黑体" w:cs="黑体"/>
          <w:sz w:val="18"/>
          <w:szCs w:val="18"/>
        </w:rPr>
        <w:t>B 在空旷处将礼花固定牢固再燃放</w:t>
      </w:r>
    </w:p>
    <w:p w14:paraId="5CC62DAA">
      <w:pPr>
        <w:rPr>
          <w:rFonts w:ascii="黑体" w:hAnsi="黑体" w:eastAsia="黑体" w:cs="黑体"/>
          <w:sz w:val="18"/>
          <w:szCs w:val="18"/>
        </w:rPr>
      </w:pPr>
      <w:r>
        <w:rPr>
          <w:rFonts w:hint="eastAsia" w:ascii="黑体" w:hAnsi="黑体" w:eastAsia="黑体" w:cs="黑体"/>
          <w:sz w:val="18"/>
          <w:szCs w:val="18"/>
        </w:rPr>
        <w:t>C 点火后近距离观察是否能正常燃放</w:t>
      </w:r>
    </w:p>
    <w:p w14:paraId="0E175E29">
      <w:pPr>
        <w:rPr>
          <w:rFonts w:ascii="黑体" w:hAnsi="黑体" w:eastAsia="黑体" w:cs="黑体"/>
          <w:sz w:val="18"/>
          <w:szCs w:val="18"/>
        </w:rPr>
      </w:pPr>
      <w:r>
        <w:rPr>
          <w:rFonts w:hint="eastAsia" w:ascii="黑体" w:hAnsi="黑体" w:eastAsia="黑体" w:cs="黑体"/>
          <w:sz w:val="18"/>
          <w:szCs w:val="18"/>
        </w:rPr>
        <w:t>D 在居民楼附近燃放</w:t>
      </w:r>
    </w:p>
    <w:p w14:paraId="6F9F8FB3">
      <w:pPr>
        <w:rPr>
          <w:rFonts w:ascii="黑体" w:hAnsi="黑体" w:eastAsia="黑体" w:cs="黑体"/>
          <w:sz w:val="18"/>
          <w:szCs w:val="18"/>
        </w:rPr>
      </w:pPr>
      <w:r>
        <w:rPr>
          <w:rFonts w:hint="eastAsia" w:ascii="黑体" w:hAnsi="黑体" w:eastAsia="黑体" w:cs="黑体"/>
          <w:sz w:val="18"/>
          <w:szCs w:val="18"/>
        </w:rPr>
        <w:t>29.举办大型集会、焰火晚会、灯会等群众性活动，具有火灾危险的，主办单位必须向（   ）申报。C</w:t>
      </w:r>
    </w:p>
    <w:p w14:paraId="2E5BE9EE">
      <w:pPr>
        <w:rPr>
          <w:rFonts w:ascii="黑体" w:hAnsi="黑体" w:eastAsia="黑体" w:cs="黑体"/>
          <w:sz w:val="18"/>
          <w:szCs w:val="18"/>
        </w:rPr>
      </w:pPr>
      <w:r>
        <w:rPr>
          <w:rFonts w:hint="eastAsia" w:ascii="黑体" w:hAnsi="黑体" w:eastAsia="黑体" w:cs="黑体"/>
          <w:sz w:val="18"/>
          <w:szCs w:val="18"/>
        </w:rPr>
        <w:t>A 城市管理部门   B 公安治安机构   C 公安消防机关   D 民政部门</w:t>
      </w:r>
    </w:p>
    <w:p w14:paraId="0624D58E">
      <w:pPr>
        <w:rPr>
          <w:rFonts w:ascii="黑体" w:hAnsi="黑体" w:eastAsia="黑体" w:cs="黑体"/>
          <w:sz w:val="18"/>
          <w:szCs w:val="18"/>
        </w:rPr>
      </w:pPr>
      <w:r>
        <w:rPr>
          <w:rFonts w:hint="eastAsia" w:ascii="黑体" w:hAnsi="黑体" w:eastAsia="黑体" w:cs="黑体"/>
          <w:sz w:val="18"/>
          <w:szCs w:val="18"/>
        </w:rPr>
        <w:t>30.我国的“119”消防宣传活动日是每年的（   ）。A</w:t>
      </w:r>
    </w:p>
    <w:p w14:paraId="3F8709BE">
      <w:pPr>
        <w:rPr>
          <w:rFonts w:ascii="黑体" w:hAnsi="黑体" w:eastAsia="黑体" w:cs="黑体"/>
          <w:sz w:val="18"/>
          <w:szCs w:val="18"/>
        </w:rPr>
      </w:pPr>
      <w:r>
        <w:rPr>
          <w:rFonts w:hint="eastAsia" w:ascii="黑体" w:hAnsi="黑体" w:eastAsia="黑体" w:cs="黑体"/>
          <w:sz w:val="18"/>
          <w:szCs w:val="18"/>
        </w:rPr>
        <w:t>A 11月9日   B 1月19日   C 9月11日   D 11月19日</w:t>
      </w:r>
    </w:p>
    <w:p w14:paraId="72CD8C7D">
      <w:pPr>
        <w:rPr>
          <w:rFonts w:ascii="黑体" w:hAnsi="黑体" w:eastAsia="黑体" w:cs="黑体"/>
          <w:sz w:val="18"/>
          <w:szCs w:val="18"/>
        </w:rPr>
      </w:pPr>
      <w:r>
        <w:rPr>
          <w:rFonts w:hint="eastAsia" w:ascii="黑体" w:hAnsi="黑体" w:eastAsia="黑体" w:cs="黑体"/>
          <w:sz w:val="18"/>
          <w:szCs w:val="18"/>
        </w:rPr>
        <w:t>31.《消防法》规定，电器产品、燃气用具的安装、使用和线路、管路的设计、敷设、维护保养、检测，必须符合（   ）。D</w:t>
      </w:r>
    </w:p>
    <w:p w14:paraId="52BDD31B">
      <w:pPr>
        <w:rPr>
          <w:rFonts w:ascii="黑体" w:hAnsi="黑体" w:eastAsia="黑体" w:cs="黑体"/>
          <w:sz w:val="18"/>
          <w:szCs w:val="18"/>
        </w:rPr>
      </w:pPr>
      <w:r>
        <w:rPr>
          <w:rFonts w:hint="eastAsia" w:ascii="黑体" w:hAnsi="黑体" w:eastAsia="黑体" w:cs="黑体"/>
          <w:sz w:val="18"/>
          <w:szCs w:val="18"/>
        </w:rPr>
        <w:t>A 行业标准   B 联合国规定的国际标准</w:t>
      </w:r>
    </w:p>
    <w:p w14:paraId="0FB0BD7D">
      <w:pPr>
        <w:rPr>
          <w:rFonts w:ascii="黑体" w:hAnsi="黑体" w:eastAsia="黑体" w:cs="黑体"/>
          <w:sz w:val="18"/>
          <w:szCs w:val="18"/>
        </w:rPr>
      </w:pPr>
      <w:r>
        <w:rPr>
          <w:rFonts w:hint="eastAsia" w:ascii="黑体" w:hAnsi="黑体" w:eastAsia="黑体" w:cs="黑体"/>
          <w:sz w:val="18"/>
          <w:szCs w:val="18"/>
        </w:rPr>
        <w:t>C 国家有关消防安全规范   D消防技术标准和管理规定</w:t>
      </w:r>
    </w:p>
    <w:p w14:paraId="5BF4817A">
      <w:pPr>
        <w:rPr>
          <w:rFonts w:ascii="黑体" w:hAnsi="黑体" w:eastAsia="黑体" w:cs="黑体"/>
          <w:sz w:val="18"/>
          <w:szCs w:val="18"/>
        </w:rPr>
      </w:pPr>
      <w:r>
        <w:rPr>
          <w:rFonts w:hint="eastAsia" w:ascii="黑体" w:hAnsi="黑体" w:eastAsia="黑体" w:cs="黑体"/>
          <w:sz w:val="18"/>
          <w:szCs w:val="18"/>
        </w:rPr>
        <w:t>32.在修建道路以及停电、停水、截断通信线路时有可能影响消防队灭火救援的，有关单位（   ）当地公安机关消防机构。A</w:t>
      </w:r>
    </w:p>
    <w:p w14:paraId="062E31C4">
      <w:pPr>
        <w:rPr>
          <w:rFonts w:ascii="黑体" w:hAnsi="黑体" w:eastAsia="黑体" w:cs="黑体"/>
          <w:sz w:val="18"/>
          <w:szCs w:val="18"/>
        </w:rPr>
      </w:pPr>
      <w:r>
        <w:rPr>
          <w:rFonts w:hint="eastAsia" w:ascii="黑体" w:hAnsi="黑体" w:eastAsia="黑体" w:cs="黑体"/>
          <w:sz w:val="18"/>
          <w:szCs w:val="18"/>
        </w:rPr>
        <w:t>A 必须事先通知   B 应当事后通知   C 可以事先通知   D 无需通知</w:t>
      </w:r>
    </w:p>
    <w:p w14:paraId="4732376B">
      <w:pPr>
        <w:rPr>
          <w:rFonts w:ascii="黑体" w:hAnsi="黑体" w:eastAsia="黑体" w:cs="黑体"/>
          <w:sz w:val="18"/>
          <w:szCs w:val="18"/>
        </w:rPr>
      </w:pPr>
      <w:r>
        <w:rPr>
          <w:rFonts w:hint="eastAsia" w:ascii="黑体" w:hAnsi="黑体" w:eastAsia="黑体" w:cs="黑体"/>
          <w:sz w:val="18"/>
          <w:szCs w:val="18"/>
        </w:rPr>
        <w:t>33.《消防法》规定，禁止非法携带（   ）进入公共场所或乘坐公共交通工具。A</w:t>
      </w:r>
    </w:p>
    <w:p w14:paraId="07031792">
      <w:pPr>
        <w:rPr>
          <w:rFonts w:ascii="黑体" w:hAnsi="黑体" w:eastAsia="黑体" w:cs="黑体"/>
          <w:sz w:val="18"/>
          <w:szCs w:val="18"/>
        </w:rPr>
      </w:pPr>
      <w:r>
        <w:rPr>
          <w:rFonts w:hint="eastAsia" w:ascii="黑体" w:hAnsi="黑体" w:eastAsia="黑体" w:cs="黑体"/>
          <w:sz w:val="18"/>
          <w:szCs w:val="18"/>
        </w:rPr>
        <w:t>A 易燃易爆危险品   B 枪支、炸药   C 火种   D 医用酒精</w:t>
      </w:r>
    </w:p>
    <w:p w14:paraId="182AF706">
      <w:pPr>
        <w:rPr>
          <w:rFonts w:ascii="黑体" w:hAnsi="黑体" w:eastAsia="黑体" w:cs="黑体"/>
          <w:sz w:val="18"/>
          <w:szCs w:val="18"/>
        </w:rPr>
      </w:pPr>
      <w:r>
        <w:rPr>
          <w:rFonts w:hint="eastAsia" w:ascii="黑体" w:hAnsi="黑体" w:eastAsia="黑体" w:cs="黑体"/>
          <w:sz w:val="18"/>
          <w:szCs w:val="18"/>
        </w:rPr>
        <w:t>34《消防法》规定，建筑构件、建筑材料和室内装修、装饰材料的（   ）必须符合国家标准。C</w:t>
      </w:r>
    </w:p>
    <w:p w14:paraId="51931DDC">
      <w:pPr>
        <w:rPr>
          <w:rFonts w:ascii="黑体" w:hAnsi="黑体" w:eastAsia="黑体" w:cs="黑体"/>
          <w:sz w:val="18"/>
          <w:szCs w:val="18"/>
        </w:rPr>
      </w:pPr>
      <w:r>
        <w:rPr>
          <w:rFonts w:hint="eastAsia" w:ascii="黑体" w:hAnsi="黑体" w:eastAsia="黑体" w:cs="黑体"/>
          <w:sz w:val="18"/>
          <w:szCs w:val="18"/>
        </w:rPr>
        <w:t>A 甲醛指标   B 放射性指标   C 防火性能   D 重金属含量</w:t>
      </w:r>
    </w:p>
    <w:p w14:paraId="02F61C28">
      <w:pPr>
        <w:rPr>
          <w:rFonts w:ascii="黑体" w:hAnsi="黑体" w:eastAsia="黑体" w:cs="黑体"/>
          <w:sz w:val="18"/>
          <w:szCs w:val="18"/>
        </w:rPr>
      </w:pPr>
      <w:r>
        <w:rPr>
          <w:rFonts w:hint="eastAsia" w:ascii="黑体" w:hAnsi="黑体" w:eastAsia="黑体" w:cs="黑体"/>
          <w:sz w:val="18"/>
          <w:szCs w:val="18"/>
        </w:rPr>
        <w:t>35.（   ）室内装修、装饰，应当按照消防技术标准的要求，使用不燃、难燃材料。C</w:t>
      </w:r>
    </w:p>
    <w:p w14:paraId="0287CFBC">
      <w:pPr>
        <w:rPr>
          <w:rFonts w:ascii="黑体" w:hAnsi="黑体" w:eastAsia="黑体" w:cs="黑体"/>
          <w:sz w:val="18"/>
          <w:szCs w:val="18"/>
        </w:rPr>
      </w:pPr>
      <w:r>
        <w:rPr>
          <w:rFonts w:hint="eastAsia" w:ascii="黑体" w:hAnsi="黑体" w:eastAsia="黑体" w:cs="黑体"/>
          <w:sz w:val="18"/>
          <w:szCs w:val="18"/>
        </w:rPr>
        <w:t>A 个人住宅   B 办公室   C 人员密集场所   D政府机关</w:t>
      </w:r>
    </w:p>
    <w:p w14:paraId="20D1C48E">
      <w:pPr>
        <w:rPr>
          <w:rFonts w:ascii="黑体" w:hAnsi="黑体" w:eastAsia="黑体" w:cs="黑体"/>
          <w:sz w:val="18"/>
          <w:szCs w:val="18"/>
        </w:rPr>
      </w:pPr>
      <w:r>
        <w:rPr>
          <w:rFonts w:hint="eastAsia" w:ascii="黑体" w:hAnsi="黑体" w:eastAsia="黑体" w:cs="黑体"/>
          <w:sz w:val="18"/>
          <w:szCs w:val="18"/>
        </w:rPr>
        <w:t>36. 禁止在具有火灾、爆炸危险的场所（   ）。D</w:t>
      </w:r>
    </w:p>
    <w:p w14:paraId="6C53BFEA">
      <w:pPr>
        <w:rPr>
          <w:rFonts w:ascii="黑体" w:hAnsi="黑体" w:eastAsia="黑体" w:cs="黑体"/>
          <w:sz w:val="18"/>
          <w:szCs w:val="18"/>
        </w:rPr>
      </w:pPr>
      <w:r>
        <w:rPr>
          <w:rFonts w:hint="eastAsia" w:ascii="黑体" w:hAnsi="黑体" w:eastAsia="黑体" w:cs="黑体"/>
          <w:sz w:val="18"/>
          <w:szCs w:val="18"/>
        </w:rPr>
        <w:t>A 使用电气   B 做饭   C 使用节能灯   D 吸烟、使用明火</w:t>
      </w:r>
    </w:p>
    <w:p w14:paraId="6E31307E">
      <w:pPr>
        <w:rPr>
          <w:rFonts w:ascii="黑体" w:hAnsi="黑体" w:eastAsia="黑体" w:cs="黑体"/>
          <w:sz w:val="18"/>
          <w:szCs w:val="18"/>
        </w:rPr>
      </w:pPr>
      <w:r>
        <w:rPr>
          <w:rFonts w:hint="eastAsia" w:ascii="黑体" w:hAnsi="黑体" w:eastAsia="黑体" w:cs="黑体"/>
          <w:sz w:val="18"/>
          <w:szCs w:val="18"/>
        </w:rPr>
        <w:t>37.住宅区的（   ）应当对管理区域内的公用消防设施进行维护管理，提供消防安全防范服务。B</w:t>
      </w:r>
    </w:p>
    <w:p w14:paraId="59B5FC2B">
      <w:pPr>
        <w:rPr>
          <w:rFonts w:ascii="黑体" w:hAnsi="黑体" w:eastAsia="黑体" w:cs="黑体"/>
          <w:sz w:val="18"/>
          <w:szCs w:val="18"/>
        </w:rPr>
      </w:pPr>
      <w:r>
        <w:rPr>
          <w:rFonts w:hint="eastAsia" w:ascii="黑体" w:hAnsi="黑体" w:eastAsia="黑体" w:cs="黑体"/>
          <w:sz w:val="18"/>
          <w:szCs w:val="18"/>
        </w:rPr>
        <w:t>A 居委会   B 物业服务企业   C 业主委员会   D 居民个人</w:t>
      </w:r>
    </w:p>
    <w:p w14:paraId="2E71BA06">
      <w:pPr>
        <w:rPr>
          <w:rFonts w:ascii="黑体" w:hAnsi="黑体" w:eastAsia="黑体" w:cs="黑体"/>
          <w:sz w:val="18"/>
          <w:szCs w:val="18"/>
        </w:rPr>
      </w:pPr>
      <w:r>
        <w:rPr>
          <w:rFonts w:hint="eastAsia" w:ascii="黑体" w:hAnsi="黑体" w:eastAsia="黑体" w:cs="黑体"/>
          <w:sz w:val="18"/>
          <w:szCs w:val="18"/>
        </w:rPr>
        <w:t>38.同一建筑物由两个以上单位管理或者使用的，应当明确各方的消防安全责任，并确定责任人对共用的疏散通道、安全出口、建筑消防设施和消防车通道进行（   ）。A</w:t>
      </w:r>
    </w:p>
    <w:p w14:paraId="7CFBEDE3">
      <w:pPr>
        <w:rPr>
          <w:rFonts w:ascii="黑体" w:hAnsi="黑体" w:eastAsia="黑体" w:cs="黑体"/>
          <w:sz w:val="18"/>
          <w:szCs w:val="18"/>
        </w:rPr>
      </w:pPr>
      <w:r>
        <w:rPr>
          <w:rFonts w:hint="eastAsia" w:ascii="黑体" w:hAnsi="黑体" w:eastAsia="黑体" w:cs="黑体"/>
          <w:sz w:val="18"/>
          <w:szCs w:val="18"/>
        </w:rPr>
        <w:t>A 统一管理   B 分段管理   C 单独管理   D 自行管理</w:t>
      </w:r>
    </w:p>
    <w:p w14:paraId="4FB5829F">
      <w:pPr>
        <w:rPr>
          <w:rFonts w:ascii="黑体" w:hAnsi="黑体" w:eastAsia="黑体" w:cs="黑体"/>
          <w:sz w:val="18"/>
          <w:szCs w:val="18"/>
        </w:rPr>
      </w:pPr>
      <w:r>
        <w:rPr>
          <w:rFonts w:hint="eastAsia" w:ascii="黑体" w:hAnsi="黑体" w:eastAsia="黑体" w:cs="黑体"/>
          <w:sz w:val="18"/>
          <w:szCs w:val="18"/>
        </w:rPr>
        <w:t>39.公共聚集场所在投入使用、营业前，建设单位或者使用单位应当向场所所在地的县级以上地方人民政府（   ）申请消防安全检查。A</w:t>
      </w:r>
      <w:r>
        <w:rPr>
          <w:rFonts w:hint="eastAsia" w:ascii="黑体" w:hAnsi="黑体" w:eastAsia="黑体" w:cs="黑体"/>
          <w:sz w:val="18"/>
          <w:szCs w:val="18"/>
        </w:rPr>
        <w:br w:type="textWrapping"/>
      </w:r>
      <w:r>
        <w:rPr>
          <w:rFonts w:hint="eastAsia" w:ascii="黑体" w:hAnsi="黑体" w:eastAsia="黑体" w:cs="黑体"/>
          <w:sz w:val="18"/>
          <w:szCs w:val="18"/>
        </w:rPr>
        <w:t>A 公安机关消防机构   B 公安局   C 公安派出所   D 民政局</w:t>
      </w:r>
    </w:p>
    <w:p w14:paraId="4A36F5FD">
      <w:pPr>
        <w:rPr>
          <w:rFonts w:ascii="黑体" w:hAnsi="黑体" w:eastAsia="黑体" w:cs="黑体"/>
          <w:sz w:val="18"/>
          <w:szCs w:val="18"/>
        </w:rPr>
      </w:pPr>
      <w:r>
        <w:rPr>
          <w:rFonts w:hint="eastAsia" w:ascii="黑体" w:hAnsi="黑体" w:eastAsia="黑体" w:cs="黑体"/>
          <w:sz w:val="18"/>
          <w:szCs w:val="18"/>
        </w:rPr>
        <w:t>40.公安机关消防机构统一组织和指挥火灾现场扑救，应当优先保障（   ）。 B</w:t>
      </w:r>
    </w:p>
    <w:p w14:paraId="54F67BB6">
      <w:pPr>
        <w:rPr>
          <w:rFonts w:ascii="黑体" w:hAnsi="黑体" w:eastAsia="黑体" w:cs="黑体"/>
          <w:sz w:val="18"/>
          <w:szCs w:val="18"/>
        </w:rPr>
      </w:pPr>
      <w:r>
        <w:rPr>
          <w:rFonts w:hint="eastAsia" w:ascii="黑体" w:hAnsi="黑体" w:eastAsia="黑体" w:cs="黑体"/>
          <w:sz w:val="18"/>
          <w:szCs w:val="18"/>
        </w:rPr>
        <w:t>A 国家公有财产安全  B遇险人员的生命安全   C 消防战士安全   D 贵重财产安全</w:t>
      </w:r>
    </w:p>
    <w:p w14:paraId="38155203">
      <w:pPr>
        <w:rPr>
          <w:rFonts w:ascii="黑体" w:hAnsi="黑体" w:eastAsia="黑体" w:cs="黑体"/>
          <w:sz w:val="18"/>
          <w:szCs w:val="18"/>
        </w:rPr>
      </w:pPr>
      <w:r>
        <w:rPr>
          <w:rFonts w:hint="eastAsia" w:ascii="黑体" w:hAnsi="黑体" w:eastAsia="黑体" w:cs="黑体"/>
          <w:sz w:val="18"/>
          <w:szCs w:val="18"/>
        </w:rPr>
        <w:t>41.各级人民政府应当组织开展经常性的（   ），提高公民的消防安全意识。C</w:t>
      </w:r>
    </w:p>
    <w:p w14:paraId="73BCC62F">
      <w:pPr>
        <w:rPr>
          <w:rFonts w:ascii="黑体" w:hAnsi="黑体" w:eastAsia="黑体" w:cs="黑体"/>
          <w:sz w:val="18"/>
          <w:szCs w:val="18"/>
        </w:rPr>
      </w:pPr>
      <w:r>
        <w:rPr>
          <w:rFonts w:hint="eastAsia" w:ascii="黑体" w:hAnsi="黑体" w:eastAsia="黑体" w:cs="黑体"/>
          <w:sz w:val="18"/>
          <w:szCs w:val="18"/>
        </w:rPr>
        <w:t>A 消防安全检查   B 灭火演习  C消防宣传教育   D 应急自救训练</w:t>
      </w:r>
    </w:p>
    <w:p w14:paraId="27ED7C18">
      <w:pPr>
        <w:rPr>
          <w:rFonts w:ascii="黑体" w:hAnsi="黑体" w:eastAsia="黑体" w:cs="黑体"/>
          <w:sz w:val="18"/>
          <w:szCs w:val="18"/>
        </w:rPr>
      </w:pPr>
      <w:r>
        <w:rPr>
          <w:rFonts w:hint="eastAsia" w:ascii="黑体" w:hAnsi="黑体" w:eastAsia="黑体" w:cs="黑体"/>
          <w:sz w:val="18"/>
          <w:szCs w:val="18"/>
        </w:rPr>
        <w:t>42.干粉灭火器多长时间检查一次（   ）。 A</w:t>
      </w:r>
    </w:p>
    <w:p w14:paraId="5862E0EE">
      <w:pPr>
        <w:rPr>
          <w:rFonts w:ascii="黑体" w:hAnsi="黑体" w:eastAsia="黑体" w:cs="黑体"/>
          <w:sz w:val="18"/>
          <w:szCs w:val="18"/>
        </w:rPr>
      </w:pPr>
      <w:r>
        <w:rPr>
          <w:rFonts w:hint="eastAsia" w:ascii="黑体" w:hAnsi="黑体" w:eastAsia="黑体" w:cs="黑体"/>
          <w:sz w:val="18"/>
          <w:szCs w:val="18"/>
        </w:rPr>
        <w:t>A 半年   B 一年   C 三个月   D 两年</w:t>
      </w:r>
    </w:p>
    <w:p w14:paraId="57BA645C">
      <w:pPr>
        <w:rPr>
          <w:rFonts w:ascii="黑体" w:hAnsi="黑体" w:eastAsia="黑体" w:cs="黑体"/>
          <w:sz w:val="18"/>
          <w:szCs w:val="18"/>
        </w:rPr>
      </w:pPr>
      <w:r>
        <w:rPr>
          <w:rFonts w:hint="eastAsia" w:ascii="黑体" w:hAnsi="黑体" w:eastAsia="黑体" w:cs="黑体"/>
          <w:sz w:val="18"/>
          <w:szCs w:val="18"/>
        </w:rPr>
        <w:t>43.用灭火器进行灭火的最佳位置是（   ）。B</w:t>
      </w:r>
    </w:p>
    <w:p w14:paraId="65E19374">
      <w:pPr>
        <w:rPr>
          <w:rFonts w:ascii="黑体" w:hAnsi="黑体" w:eastAsia="黑体" w:cs="黑体"/>
          <w:sz w:val="18"/>
          <w:szCs w:val="18"/>
        </w:rPr>
      </w:pPr>
      <w:r>
        <w:rPr>
          <w:rFonts w:hint="eastAsia" w:ascii="黑体" w:hAnsi="黑体" w:eastAsia="黑体" w:cs="黑体"/>
          <w:sz w:val="18"/>
          <w:szCs w:val="18"/>
        </w:rPr>
        <w:t>A 下风位置                  B 上风或侧风位置</w:t>
      </w:r>
    </w:p>
    <w:p w14:paraId="59A7354A">
      <w:pPr>
        <w:rPr>
          <w:rFonts w:ascii="黑体" w:hAnsi="黑体" w:eastAsia="黑体" w:cs="黑体"/>
          <w:sz w:val="18"/>
          <w:szCs w:val="18"/>
        </w:rPr>
      </w:pPr>
      <w:r>
        <w:rPr>
          <w:rFonts w:hint="eastAsia" w:ascii="黑体" w:hAnsi="黑体" w:eastAsia="黑体" w:cs="黑体"/>
          <w:sz w:val="18"/>
          <w:szCs w:val="18"/>
        </w:rPr>
        <w:t>C 离起火点10米以上的位置   D 离起火点10米以下的位置</w:t>
      </w:r>
    </w:p>
    <w:p w14:paraId="6779947E">
      <w:pPr>
        <w:rPr>
          <w:rFonts w:ascii="黑体" w:hAnsi="黑体" w:eastAsia="黑体" w:cs="黑体"/>
          <w:sz w:val="18"/>
          <w:szCs w:val="18"/>
        </w:rPr>
      </w:pPr>
      <w:r>
        <w:rPr>
          <w:rFonts w:hint="eastAsia" w:ascii="黑体" w:hAnsi="黑体" w:eastAsia="黑体" w:cs="黑体"/>
          <w:sz w:val="18"/>
          <w:szCs w:val="18"/>
        </w:rPr>
        <w:t>44.如果电脑着火了应（   ）。 B</w:t>
      </w:r>
    </w:p>
    <w:p w14:paraId="60DBA8FF">
      <w:pPr>
        <w:rPr>
          <w:rFonts w:ascii="黑体" w:hAnsi="黑体" w:eastAsia="黑体" w:cs="黑体"/>
          <w:sz w:val="18"/>
          <w:szCs w:val="18"/>
        </w:rPr>
      </w:pPr>
      <w:r>
        <w:rPr>
          <w:rFonts w:hint="eastAsia" w:ascii="黑体" w:hAnsi="黑体" w:eastAsia="黑体" w:cs="黑体"/>
          <w:sz w:val="18"/>
          <w:szCs w:val="18"/>
        </w:rPr>
        <w:t>A 迅速往电脑上泼水灭火</w:t>
      </w:r>
    </w:p>
    <w:p w14:paraId="55764C6F">
      <w:pPr>
        <w:rPr>
          <w:rFonts w:ascii="黑体" w:hAnsi="黑体" w:eastAsia="黑体" w:cs="黑体"/>
          <w:sz w:val="18"/>
          <w:szCs w:val="18"/>
        </w:rPr>
      </w:pPr>
      <w:r>
        <w:rPr>
          <w:rFonts w:hint="eastAsia" w:ascii="黑体" w:hAnsi="黑体" w:eastAsia="黑体" w:cs="黑体"/>
          <w:sz w:val="18"/>
          <w:szCs w:val="18"/>
        </w:rPr>
        <w:t>B 立即切断电源，用湿棉被盖住电脑</w:t>
      </w:r>
    </w:p>
    <w:p w14:paraId="655F975F">
      <w:pPr>
        <w:rPr>
          <w:rFonts w:ascii="黑体" w:hAnsi="黑体" w:eastAsia="黑体" w:cs="黑体"/>
          <w:sz w:val="18"/>
          <w:szCs w:val="18"/>
        </w:rPr>
      </w:pPr>
      <w:r>
        <w:rPr>
          <w:rFonts w:hint="eastAsia" w:ascii="黑体" w:hAnsi="黑体" w:eastAsia="黑体" w:cs="黑体"/>
          <w:sz w:val="18"/>
          <w:szCs w:val="18"/>
        </w:rPr>
        <w:t>C 马上拨打火警电话，请消防队来灭火</w:t>
      </w:r>
    </w:p>
    <w:p w14:paraId="496BC653">
      <w:pPr>
        <w:rPr>
          <w:rFonts w:ascii="黑体" w:hAnsi="黑体" w:eastAsia="黑体" w:cs="黑体"/>
          <w:sz w:val="18"/>
          <w:szCs w:val="18"/>
        </w:rPr>
      </w:pPr>
      <w:r>
        <w:rPr>
          <w:rFonts w:hint="eastAsia" w:ascii="黑体" w:hAnsi="黑体" w:eastAsia="黑体" w:cs="黑体"/>
          <w:sz w:val="18"/>
          <w:szCs w:val="18"/>
        </w:rPr>
        <w:t>D 不作任何处理，等火自行熄灭</w:t>
      </w:r>
    </w:p>
    <w:p w14:paraId="7CC76C65">
      <w:pPr>
        <w:rPr>
          <w:rFonts w:ascii="黑体" w:hAnsi="黑体" w:eastAsia="黑体" w:cs="黑体"/>
          <w:sz w:val="18"/>
          <w:szCs w:val="18"/>
        </w:rPr>
      </w:pPr>
      <w:r>
        <w:rPr>
          <w:rFonts w:hint="eastAsia" w:ascii="黑体" w:hAnsi="黑体" w:eastAsia="黑体" w:cs="黑体"/>
          <w:sz w:val="18"/>
          <w:szCs w:val="18"/>
        </w:rPr>
        <w:t>45.液体表面的蒸汽与空气形成可燃气体，遇到点火源时，发生一闪即灭的现象称为（   ）。 C</w:t>
      </w:r>
    </w:p>
    <w:p w14:paraId="6506BF49">
      <w:pPr>
        <w:rPr>
          <w:rFonts w:ascii="黑体" w:hAnsi="黑体" w:eastAsia="黑体" w:cs="黑体"/>
          <w:sz w:val="18"/>
          <w:szCs w:val="18"/>
        </w:rPr>
      </w:pPr>
      <w:r>
        <w:rPr>
          <w:rFonts w:hint="eastAsia" w:ascii="黑体" w:hAnsi="黑体" w:eastAsia="黑体" w:cs="黑体"/>
          <w:sz w:val="18"/>
          <w:szCs w:val="18"/>
        </w:rPr>
        <w:t>A 闪亮   B 闪光   C 闪燃   D 闪爆</w:t>
      </w:r>
    </w:p>
    <w:p w14:paraId="52673575">
      <w:pPr>
        <w:rPr>
          <w:rFonts w:ascii="黑体" w:hAnsi="黑体" w:eastAsia="黑体" w:cs="黑体"/>
          <w:sz w:val="18"/>
          <w:szCs w:val="18"/>
        </w:rPr>
      </w:pPr>
      <w:r>
        <w:rPr>
          <w:rFonts w:hint="eastAsia" w:ascii="黑体" w:hAnsi="黑体" w:eastAsia="黑体" w:cs="黑体"/>
          <w:sz w:val="18"/>
          <w:szCs w:val="18"/>
        </w:rPr>
        <w:t>46.下面（   ）火灾用水扑救会使火势扩大。 A</w:t>
      </w:r>
    </w:p>
    <w:p w14:paraId="3BC460D3">
      <w:pPr>
        <w:rPr>
          <w:rFonts w:ascii="黑体" w:hAnsi="黑体" w:eastAsia="黑体" w:cs="黑体"/>
          <w:sz w:val="18"/>
          <w:szCs w:val="18"/>
        </w:rPr>
      </w:pPr>
      <w:r>
        <w:rPr>
          <w:rFonts w:hint="eastAsia" w:ascii="黑体" w:hAnsi="黑体" w:eastAsia="黑体" w:cs="黑体"/>
          <w:sz w:val="18"/>
          <w:szCs w:val="18"/>
        </w:rPr>
        <w:t>A 油类   B 纸张   C 家具   D 木材</w:t>
      </w:r>
    </w:p>
    <w:p w14:paraId="57300768">
      <w:pPr>
        <w:rPr>
          <w:rFonts w:ascii="黑体" w:hAnsi="黑体" w:eastAsia="黑体" w:cs="黑体"/>
          <w:sz w:val="18"/>
          <w:szCs w:val="18"/>
        </w:rPr>
      </w:pPr>
      <w:r>
        <w:rPr>
          <w:rFonts w:hint="eastAsia" w:ascii="黑体" w:hAnsi="黑体" w:eastAsia="黑体" w:cs="黑体"/>
          <w:sz w:val="18"/>
          <w:szCs w:val="18"/>
        </w:rPr>
        <w:t>47.下列（   ）灭火剂是扑救精密仪器火灾的最佳选择。 A</w:t>
      </w:r>
    </w:p>
    <w:p w14:paraId="41CEDA1C">
      <w:pPr>
        <w:rPr>
          <w:rFonts w:ascii="黑体" w:hAnsi="黑体" w:eastAsia="黑体" w:cs="黑体"/>
          <w:sz w:val="18"/>
          <w:szCs w:val="18"/>
        </w:rPr>
      </w:pPr>
      <w:r>
        <w:rPr>
          <w:rFonts w:hint="eastAsia" w:ascii="黑体" w:hAnsi="黑体" w:eastAsia="黑体" w:cs="黑体"/>
          <w:sz w:val="18"/>
          <w:szCs w:val="18"/>
        </w:rPr>
        <w:t>A 二氧化碳灭火剂   B 干粉灭火剂   C 泡沫灭火剂   D 水系灭火剂</w:t>
      </w:r>
    </w:p>
    <w:p w14:paraId="378AF90E">
      <w:pPr>
        <w:rPr>
          <w:rFonts w:ascii="黑体" w:hAnsi="黑体" w:eastAsia="黑体" w:cs="黑体"/>
          <w:sz w:val="18"/>
          <w:szCs w:val="18"/>
        </w:rPr>
      </w:pPr>
      <w:r>
        <w:rPr>
          <w:rFonts w:hint="eastAsia" w:ascii="黑体" w:hAnsi="黑体" w:eastAsia="黑体" w:cs="黑体"/>
          <w:sz w:val="18"/>
          <w:szCs w:val="18"/>
        </w:rPr>
        <w:t>48.使用然气灶具时，（   ）。 B</w:t>
      </w:r>
    </w:p>
    <w:p w14:paraId="74CE8444">
      <w:pPr>
        <w:rPr>
          <w:rFonts w:ascii="黑体" w:hAnsi="黑体" w:eastAsia="黑体" w:cs="黑体"/>
          <w:sz w:val="18"/>
          <w:szCs w:val="18"/>
        </w:rPr>
      </w:pPr>
      <w:r>
        <w:rPr>
          <w:rFonts w:hint="eastAsia" w:ascii="黑体" w:hAnsi="黑体" w:eastAsia="黑体" w:cs="黑体"/>
          <w:sz w:val="18"/>
          <w:szCs w:val="18"/>
        </w:rPr>
        <w:t>A 应先开气阀后点火，也就是说气等火</w:t>
      </w:r>
    </w:p>
    <w:p w14:paraId="6E250AC2">
      <w:pPr>
        <w:rPr>
          <w:rFonts w:ascii="黑体" w:hAnsi="黑体" w:eastAsia="黑体" w:cs="黑体"/>
          <w:sz w:val="18"/>
          <w:szCs w:val="18"/>
        </w:rPr>
      </w:pPr>
      <w:r>
        <w:rPr>
          <w:rFonts w:hint="eastAsia" w:ascii="黑体" w:hAnsi="黑体" w:eastAsia="黑体" w:cs="黑体"/>
          <w:sz w:val="18"/>
          <w:szCs w:val="18"/>
        </w:rPr>
        <w:t>B 应先点火后再开气，也就是说火等气</w:t>
      </w:r>
    </w:p>
    <w:p w14:paraId="29B9CF11">
      <w:pPr>
        <w:rPr>
          <w:rFonts w:ascii="黑体" w:hAnsi="黑体" w:eastAsia="黑体" w:cs="黑体"/>
          <w:sz w:val="18"/>
          <w:szCs w:val="18"/>
        </w:rPr>
      </w:pPr>
      <w:r>
        <w:rPr>
          <w:rFonts w:hint="eastAsia" w:ascii="黑体" w:hAnsi="黑体" w:eastAsia="黑体" w:cs="黑体"/>
          <w:sz w:val="18"/>
          <w:szCs w:val="18"/>
        </w:rPr>
        <w:t>C 先点火还是先开气阀都无所谓</w:t>
      </w:r>
    </w:p>
    <w:p w14:paraId="0B87896B">
      <w:pPr>
        <w:rPr>
          <w:rFonts w:ascii="黑体" w:hAnsi="黑体" w:eastAsia="黑体" w:cs="黑体"/>
          <w:sz w:val="18"/>
          <w:szCs w:val="18"/>
        </w:rPr>
      </w:pPr>
      <w:r>
        <w:rPr>
          <w:rFonts w:hint="eastAsia" w:ascii="黑体" w:hAnsi="黑体" w:eastAsia="黑体" w:cs="黑体"/>
          <w:sz w:val="18"/>
          <w:szCs w:val="18"/>
        </w:rPr>
        <w:t>D 不清楚，无法判断</w:t>
      </w:r>
    </w:p>
    <w:p w14:paraId="46309EAD">
      <w:pPr>
        <w:rPr>
          <w:rFonts w:ascii="黑体" w:hAnsi="黑体" w:eastAsia="黑体" w:cs="黑体"/>
          <w:sz w:val="18"/>
          <w:szCs w:val="18"/>
        </w:rPr>
      </w:pPr>
      <w:r>
        <w:rPr>
          <w:rFonts w:hint="eastAsia" w:ascii="黑体" w:hAnsi="黑体" w:eastAsia="黑体" w:cs="黑体"/>
          <w:sz w:val="18"/>
          <w:szCs w:val="18"/>
        </w:rPr>
        <w:t>49.发生火灾时，正确的安全疏散主要有三个方向，向下可以跑到地面，向上可以爬到屋顶，还可以（   ）。D</w:t>
      </w:r>
    </w:p>
    <w:p w14:paraId="011336E5">
      <w:pPr>
        <w:rPr>
          <w:rFonts w:ascii="黑体" w:hAnsi="黑体" w:eastAsia="黑体" w:cs="黑体"/>
          <w:sz w:val="18"/>
          <w:szCs w:val="18"/>
        </w:rPr>
      </w:pPr>
      <w:r>
        <w:rPr>
          <w:rFonts w:hint="eastAsia" w:ascii="黑体" w:hAnsi="黑体" w:eastAsia="黑体" w:cs="黑体"/>
          <w:sz w:val="18"/>
          <w:szCs w:val="18"/>
        </w:rPr>
        <w:t>A 躲到角落里   B 直接乘坐电梯   C 钻到阁楼、大橱等处避难   D 向外逃到阳台</w:t>
      </w:r>
    </w:p>
    <w:p w14:paraId="7B7299BF">
      <w:pPr>
        <w:rPr>
          <w:rFonts w:ascii="黑体" w:hAnsi="黑体" w:eastAsia="黑体" w:cs="黑体"/>
          <w:sz w:val="18"/>
          <w:szCs w:val="18"/>
        </w:rPr>
      </w:pPr>
      <w:r>
        <w:rPr>
          <w:rFonts w:hint="eastAsia" w:ascii="黑体" w:hAnsi="黑体" w:eastAsia="黑体" w:cs="黑体"/>
          <w:sz w:val="18"/>
          <w:szCs w:val="18"/>
        </w:rPr>
        <w:t>50.当液化气罐内的气量不足时，应采用（   ）方法获取燃气。D</w:t>
      </w:r>
    </w:p>
    <w:p w14:paraId="458C1313">
      <w:pPr>
        <w:rPr>
          <w:rFonts w:ascii="黑体" w:hAnsi="黑体" w:eastAsia="黑体" w:cs="黑体"/>
          <w:sz w:val="18"/>
          <w:szCs w:val="18"/>
        </w:rPr>
      </w:pPr>
      <w:r>
        <w:rPr>
          <w:rFonts w:hint="eastAsia" w:ascii="黑体" w:hAnsi="黑体" w:eastAsia="黑体" w:cs="黑体"/>
          <w:sz w:val="18"/>
          <w:szCs w:val="18"/>
        </w:rPr>
        <w:t>A 放在热水中加热   B 搁置一段时间   C 不断摇晃气罐   D 换气</w:t>
      </w:r>
    </w:p>
    <w:p w14:paraId="39BAB4DC">
      <w:pPr>
        <w:rPr>
          <w:rFonts w:ascii="黑体" w:hAnsi="黑体" w:eastAsia="黑体" w:cs="黑体"/>
          <w:sz w:val="18"/>
          <w:szCs w:val="18"/>
        </w:rPr>
      </w:pPr>
      <w:r>
        <w:rPr>
          <w:rFonts w:hint="eastAsia" w:ascii="黑体" w:hAnsi="黑体" w:eastAsia="黑体" w:cs="黑体"/>
          <w:sz w:val="18"/>
          <w:szCs w:val="18"/>
        </w:rPr>
        <w:t>51.被困在火场时，下列求救方法错误的是（   ）。C</w:t>
      </w:r>
    </w:p>
    <w:p w14:paraId="3D4DA48F">
      <w:pPr>
        <w:rPr>
          <w:rFonts w:ascii="黑体" w:hAnsi="黑体" w:eastAsia="黑体" w:cs="黑体"/>
          <w:sz w:val="18"/>
          <w:szCs w:val="18"/>
        </w:rPr>
      </w:pPr>
      <w:r>
        <w:rPr>
          <w:rFonts w:hint="eastAsia" w:ascii="黑体" w:hAnsi="黑体" w:eastAsia="黑体" w:cs="黑体"/>
          <w:sz w:val="18"/>
          <w:szCs w:val="18"/>
        </w:rPr>
        <w:t xml:space="preserve">A 在窗口、阳台或屋顶处向外大声呼叫 </w:t>
      </w:r>
    </w:p>
    <w:p w14:paraId="2176FCC2">
      <w:pPr>
        <w:rPr>
          <w:rFonts w:ascii="黑体" w:hAnsi="黑体" w:eastAsia="黑体" w:cs="黑体"/>
          <w:sz w:val="18"/>
          <w:szCs w:val="18"/>
        </w:rPr>
      </w:pPr>
      <w:r>
        <w:rPr>
          <w:rFonts w:hint="eastAsia" w:ascii="黑体" w:hAnsi="黑体" w:eastAsia="黑体" w:cs="黑体"/>
          <w:sz w:val="18"/>
          <w:szCs w:val="18"/>
        </w:rPr>
        <w:t>B 白天可挥动鲜艳布条发出求救信号，晚上可挥动手电筒</w:t>
      </w:r>
    </w:p>
    <w:p w14:paraId="572938E5">
      <w:pPr>
        <w:rPr>
          <w:rFonts w:ascii="黑体" w:hAnsi="黑体" w:eastAsia="黑体" w:cs="黑体"/>
          <w:sz w:val="18"/>
          <w:szCs w:val="18"/>
        </w:rPr>
      </w:pPr>
      <w:r>
        <w:rPr>
          <w:rFonts w:hint="eastAsia" w:ascii="黑体" w:hAnsi="黑体" w:eastAsia="黑体" w:cs="黑体"/>
          <w:sz w:val="18"/>
          <w:szCs w:val="18"/>
        </w:rPr>
        <w:t>C 如果发现门把手滚烫，立即开门逃生</w:t>
      </w:r>
    </w:p>
    <w:p w14:paraId="77B6101B">
      <w:pPr>
        <w:rPr>
          <w:rFonts w:ascii="黑体" w:hAnsi="黑体" w:eastAsia="黑体" w:cs="黑体"/>
          <w:sz w:val="18"/>
          <w:szCs w:val="18"/>
        </w:rPr>
      </w:pPr>
      <w:r>
        <w:rPr>
          <w:rFonts w:hint="eastAsia" w:ascii="黑体" w:hAnsi="黑体" w:eastAsia="黑体" w:cs="黑体"/>
          <w:sz w:val="18"/>
          <w:szCs w:val="18"/>
        </w:rPr>
        <w:t>D设法进入浴室、卫生间等有水源的地方</w:t>
      </w:r>
    </w:p>
    <w:p w14:paraId="760D5F8B">
      <w:pPr>
        <w:rPr>
          <w:rFonts w:ascii="黑体" w:hAnsi="黑体" w:eastAsia="黑体" w:cs="黑体"/>
          <w:sz w:val="18"/>
          <w:szCs w:val="18"/>
        </w:rPr>
      </w:pPr>
      <w:r>
        <w:rPr>
          <w:rFonts w:hint="eastAsia" w:ascii="黑体" w:hAnsi="黑体" w:eastAsia="黑体" w:cs="黑体"/>
          <w:sz w:val="18"/>
          <w:szCs w:val="18"/>
        </w:rPr>
        <w:t>52.当打开房间闻到煤气气味时，要迅速（   ）。C</w:t>
      </w:r>
    </w:p>
    <w:p w14:paraId="275430B8">
      <w:pPr>
        <w:rPr>
          <w:rFonts w:ascii="黑体" w:hAnsi="黑体" w:eastAsia="黑体" w:cs="黑体"/>
          <w:sz w:val="18"/>
          <w:szCs w:val="18"/>
        </w:rPr>
      </w:pPr>
      <w:r>
        <w:rPr>
          <w:rFonts w:hint="eastAsia" w:ascii="黑体" w:hAnsi="黑体" w:eastAsia="黑体" w:cs="黑体"/>
          <w:sz w:val="18"/>
          <w:szCs w:val="18"/>
        </w:rPr>
        <w:t>A 开灯寻找漏气部位   B 点火查看   C 打开门窗通风   D 打电话求救</w:t>
      </w:r>
    </w:p>
    <w:p w14:paraId="781DAD25">
      <w:pPr>
        <w:rPr>
          <w:rFonts w:ascii="黑体" w:hAnsi="黑体" w:eastAsia="黑体" w:cs="黑体"/>
          <w:sz w:val="18"/>
          <w:szCs w:val="18"/>
        </w:rPr>
      </w:pPr>
      <w:r>
        <w:rPr>
          <w:rFonts w:hint="eastAsia" w:ascii="黑体" w:hAnsi="黑体" w:eastAsia="黑体" w:cs="黑体"/>
          <w:sz w:val="18"/>
          <w:szCs w:val="18"/>
        </w:rPr>
        <w:t>53.燃气用具使用完毕后，（   ）。D</w:t>
      </w:r>
    </w:p>
    <w:p w14:paraId="56E8A492">
      <w:pPr>
        <w:rPr>
          <w:rFonts w:ascii="黑体" w:hAnsi="黑体" w:eastAsia="黑体" w:cs="黑体"/>
          <w:sz w:val="18"/>
          <w:szCs w:val="18"/>
        </w:rPr>
      </w:pPr>
      <w:r>
        <w:rPr>
          <w:rFonts w:hint="eastAsia" w:ascii="黑体" w:hAnsi="黑体" w:eastAsia="黑体" w:cs="黑体"/>
          <w:sz w:val="18"/>
          <w:szCs w:val="18"/>
        </w:rPr>
        <w:t xml:space="preserve">A 要关掉灶具阀门，总阀门可以不关 </w:t>
      </w:r>
    </w:p>
    <w:p w14:paraId="0437371D">
      <w:pPr>
        <w:rPr>
          <w:rFonts w:ascii="黑体" w:hAnsi="黑体" w:eastAsia="黑体" w:cs="黑体"/>
          <w:sz w:val="18"/>
          <w:szCs w:val="18"/>
        </w:rPr>
      </w:pPr>
      <w:r>
        <w:rPr>
          <w:rFonts w:hint="eastAsia" w:ascii="黑体" w:hAnsi="黑体" w:eastAsia="黑体" w:cs="黑体"/>
          <w:sz w:val="18"/>
          <w:szCs w:val="18"/>
        </w:rPr>
        <w:t xml:space="preserve">B 要关掉总阀门，灶具阀门可以不关 </w:t>
      </w:r>
    </w:p>
    <w:p w14:paraId="3331473D">
      <w:pPr>
        <w:rPr>
          <w:rFonts w:ascii="黑体" w:hAnsi="黑体" w:eastAsia="黑体" w:cs="黑体"/>
          <w:sz w:val="18"/>
          <w:szCs w:val="18"/>
        </w:rPr>
      </w:pPr>
      <w:r>
        <w:rPr>
          <w:rFonts w:hint="eastAsia" w:ascii="黑体" w:hAnsi="黑体" w:eastAsia="黑体" w:cs="黑体"/>
          <w:sz w:val="18"/>
          <w:szCs w:val="18"/>
        </w:rPr>
        <w:t>C 灶阀门和总阀门都可以不关</w:t>
      </w:r>
    </w:p>
    <w:p w14:paraId="7578C314">
      <w:pPr>
        <w:rPr>
          <w:rFonts w:ascii="黑体" w:hAnsi="黑体" w:eastAsia="黑体" w:cs="黑体"/>
          <w:sz w:val="18"/>
          <w:szCs w:val="18"/>
        </w:rPr>
      </w:pPr>
      <w:r>
        <w:rPr>
          <w:rFonts w:hint="eastAsia" w:ascii="黑体" w:hAnsi="黑体" w:eastAsia="黑体" w:cs="黑体"/>
          <w:sz w:val="18"/>
          <w:szCs w:val="18"/>
        </w:rPr>
        <w:t>D 首先关掉灶具阀门，然后关掉总阀门</w:t>
      </w:r>
    </w:p>
    <w:p w14:paraId="28C3A2FE">
      <w:pPr>
        <w:rPr>
          <w:rFonts w:ascii="黑体" w:hAnsi="黑体" w:eastAsia="黑体" w:cs="黑体"/>
          <w:sz w:val="18"/>
          <w:szCs w:val="18"/>
        </w:rPr>
      </w:pPr>
      <w:r>
        <w:rPr>
          <w:rFonts w:hint="eastAsia" w:ascii="黑体" w:hAnsi="黑体" w:eastAsia="黑体" w:cs="黑体"/>
          <w:sz w:val="18"/>
          <w:szCs w:val="18"/>
        </w:rPr>
        <w:t>54.据统计，因火灾亡的人中有80%以上属于（   ）。B</w:t>
      </w:r>
    </w:p>
    <w:p w14:paraId="2E79AA53">
      <w:pPr>
        <w:rPr>
          <w:rFonts w:ascii="黑体" w:hAnsi="黑体" w:eastAsia="黑体" w:cs="黑体"/>
          <w:sz w:val="18"/>
          <w:szCs w:val="18"/>
        </w:rPr>
      </w:pPr>
      <w:r>
        <w:rPr>
          <w:rFonts w:hint="eastAsia" w:ascii="黑体" w:hAnsi="黑体" w:eastAsia="黑体" w:cs="黑体"/>
          <w:sz w:val="18"/>
          <w:szCs w:val="18"/>
        </w:rPr>
        <w:t>A 被火直接烧死   B 烟气窒息致死   C 跳楼致死   D 被吓死</w:t>
      </w:r>
    </w:p>
    <w:p w14:paraId="0A48A927">
      <w:pPr>
        <w:rPr>
          <w:rFonts w:ascii="黑体" w:hAnsi="黑体" w:eastAsia="黑体" w:cs="黑体"/>
          <w:sz w:val="18"/>
          <w:szCs w:val="18"/>
        </w:rPr>
      </w:pPr>
      <w:r>
        <w:rPr>
          <w:rFonts w:hint="eastAsia" w:ascii="黑体" w:hAnsi="黑体" w:eastAsia="黑体" w:cs="黑体"/>
          <w:sz w:val="18"/>
          <w:szCs w:val="18"/>
        </w:rPr>
        <w:t>55.家中经常使用的物品中属易燃易爆物品的是（   ）。A</w:t>
      </w:r>
    </w:p>
    <w:p w14:paraId="0F0B3E68">
      <w:pPr>
        <w:rPr>
          <w:rFonts w:ascii="黑体" w:hAnsi="黑体" w:eastAsia="黑体" w:cs="黑体"/>
          <w:sz w:val="18"/>
          <w:szCs w:val="18"/>
        </w:rPr>
      </w:pPr>
      <w:r>
        <w:rPr>
          <w:rFonts w:hint="eastAsia" w:ascii="黑体" w:hAnsi="黑体" w:eastAsia="黑体" w:cs="黑体"/>
          <w:sz w:val="18"/>
          <w:szCs w:val="18"/>
        </w:rPr>
        <w:t>A 摩丝   B 洗洁净   C 洗发水   D 沐浴露</w:t>
      </w:r>
    </w:p>
    <w:p w14:paraId="5A487ADC">
      <w:pPr>
        <w:rPr>
          <w:rFonts w:ascii="黑体" w:hAnsi="黑体" w:eastAsia="黑体" w:cs="黑体"/>
          <w:sz w:val="18"/>
          <w:szCs w:val="18"/>
        </w:rPr>
      </w:pPr>
      <w:r>
        <w:rPr>
          <w:rFonts w:hint="eastAsia" w:ascii="黑体" w:hAnsi="黑体" w:eastAsia="黑体" w:cs="黑体"/>
          <w:sz w:val="18"/>
          <w:szCs w:val="18"/>
        </w:rPr>
        <w:t>56.家中消毒液不能和（   ）一起使用，因为这样做会产生氯气，刺激呼吸道。D</w:t>
      </w:r>
    </w:p>
    <w:p w14:paraId="0F0103F3">
      <w:pPr>
        <w:rPr>
          <w:rFonts w:ascii="黑体" w:hAnsi="黑体" w:eastAsia="黑体" w:cs="黑体"/>
          <w:sz w:val="18"/>
          <w:szCs w:val="18"/>
        </w:rPr>
      </w:pPr>
      <w:r>
        <w:rPr>
          <w:rFonts w:hint="eastAsia" w:ascii="黑体" w:hAnsi="黑体" w:eastAsia="黑体" w:cs="黑体"/>
          <w:sz w:val="18"/>
          <w:szCs w:val="18"/>
        </w:rPr>
        <w:t>A 洗衣液   B 洗洁净   C 洗发水   D 洁厕灵</w:t>
      </w:r>
    </w:p>
    <w:p w14:paraId="111E1B46">
      <w:pPr>
        <w:rPr>
          <w:rFonts w:ascii="黑体" w:hAnsi="黑体" w:eastAsia="黑体" w:cs="黑体"/>
          <w:sz w:val="18"/>
          <w:szCs w:val="18"/>
        </w:rPr>
      </w:pPr>
      <w:r>
        <w:rPr>
          <w:rFonts w:hint="eastAsia" w:ascii="黑体" w:hAnsi="黑体" w:eastAsia="黑体" w:cs="黑体"/>
          <w:sz w:val="18"/>
          <w:szCs w:val="18"/>
        </w:rPr>
        <w:t>57.如果吃饭时喉咙扎进鱼刺，下列（   ）处理方法最危险。B</w:t>
      </w:r>
    </w:p>
    <w:p w14:paraId="150EFD14">
      <w:pPr>
        <w:rPr>
          <w:rFonts w:ascii="黑体" w:hAnsi="黑体" w:eastAsia="黑体" w:cs="黑体"/>
          <w:sz w:val="18"/>
          <w:szCs w:val="18"/>
        </w:rPr>
      </w:pPr>
      <w:r>
        <w:rPr>
          <w:rFonts w:hint="eastAsia" w:ascii="黑体" w:hAnsi="黑体" w:eastAsia="黑体" w:cs="黑体"/>
          <w:sz w:val="18"/>
          <w:szCs w:val="18"/>
        </w:rPr>
        <w:t>A 喝醋   B 吞咽馒头   C 使劲咳嗽   D 自行取出</w:t>
      </w:r>
    </w:p>
    <w:p w14:paraId="729F5074">
      <w:pPr>
        <w:rPr>
          <w:rFonts w:ascii="黑体" w:hAnsi="黑体" w:eastAsia="黑体" w:cs="黑体"/>
          <w:sz w:val="18"/>
          <w:szCs w:val="18"/>
        </w:rPr>
      </w:pPr>
      <w:r>
        <w:rPr>
          <w:rFonts w:hint="eastAsia" w:ascii="黑体" w:hAnsi="黑体" w:eastAsia="黑体" w:cs="黑体"/>
          <w:sz w:val="18"/>
          <w:szCs w:val="18"/>
        </w:rPr>
        <w:t>58.如果食物误入小孩气道，正确的急救方法是（   ）。D</w:t>
      </w:r>
    </w:p>
    <w:p w14:paraId="1B0BBE2D">
      <w:pPr>
        <w:rPr>
          <w:rFonts w:ascii="黑体" w:hAnsi="黑体" w:eastAsia="黑体" w:cs="黑体"/>
          <w:sz w:val="18"/>
          <w:szCs w:val="18"/>
        </w:rPr>
      </w:pPr>
      <w:r>
        <w:rPr>
          <w:rFonts w:hint="eastAsia" w:ascii="黑体" w:hAnsi="黑体" w:eastAsia="黑体" w:cs="黑体"/>
          <w:sz w:val="18"/>
          <w:szCs w:val="18"/>
        </w:rPr>
        <w:t>A 用力捶后背   B 催吐   C 拨打120   D 倒立捶后背</w:t>
      </w:r>
    </w:p>
    <w:p w14:paraId="538E127B">
      <w:pPr>
        <w:rPr>
          <w:rFonts w:ascii="黑体" w:hAnsi="黑体" w:eastAsia="黑体" w:cs="黑体"/>
          <w:sz w:val="18"/>
          <w:szCs w:val="18"/>
        </w:rPr>
      </w:pPr>
      <w:r>
        <w:rPr>
          <w:rFonts w:hint="eastAsia" w:ascii="黑体" w:hAnsi="黑体" w:eastAsia="黑体" w:cs="黑体"/>
          <w:sz w:val="18"/>
          <w:szCs w:val="18"/>
        </w:rPr>
        <w:t>59.食物过敏最典型的表现是（   ）。A</w:t>
      </w:r>
    </w:p>
    <w:p w14:paraId="6BF78107">
      <w:pPr>
        <w:rPr>
          <w:rFonts w:ascii="黑体" w:hAnsi="黑体" w:eastAsia="黑体" w:cs="黑体"/>
          <w:sz w:val="18"/>
          <w:szCs w:val="18"/>
        </w:rPr>
      </w:pPr>
      <w:r>
        <w:rPr>
          <w:rFonts w:hint="eastAsia" w:ascii="黑体" w:hAnsi="黑体" w:eastAsia="黑体" w:cs="黑体"/>
          <w:sz w:val="18"/>
          <w:szCs w:val="18"/>
        </w:rPr>
        <w:t>A 皮肤起疹子   B 鼻涕不止   C 哮喘   D 心慌心悸</w:t>
      </w:r>
    </w:p>
    <w:p w14:paraId="0627440C">
      <w:pPr>
        <w:rPr>
          <w:rFonts w:ascii="黑体" w:hAnsi="黑体" w:eastAsia="黑体" w:cs="黑体"/>
          <w:sz w:val="18"/>
          <w:szCs w:val="18"/>
        </w:rPr>
      </w:pPr>
      <w:r>
        <w:rPr>
          <w:rFonts w:hint="eastAsia" w:ascii="黑体" w:hAnsi="黑体" w:eastAsia="黑体" w:cs="黑体"/>
          <w:sz w:val="18"/>
          <w:szCs w:val="18"/>
        </w:rPr>
        <w:t>60.在家里，流鼻血也是常见的问题。止鼻血的最好方法是什么（   ）。B</w:t>
      </w:r>
    </w:p>
    <w:p w14:paraId="48EAF966">
      <w:pPr>
        <w:rPr>
          <w:rFonts w:ascii="黑体" w:hAnsi="黑体" w:eastAsia="黑体" w:cs="黑体"/>
          <w:sz w:val="18"/>
          <w:szCs w:val="18"/>
        </w:rPr>
      </w:pPr>
      <w:r>
        <w:rPr>
          <w:rFonts w:hint="eastAsia" w:ascii="黑体" w:hAnsi="黑体" w:eastAsia="黑体" w:cs="黑体"/>
          <w:sz w:val="18"/>
          <w:szCs w:val="18"/>
        </w:rPr>
        <w:t>A 捏鼻仰头   B 按压鼻根   C 高举手臂   D 用凉水浸湿毛巾冷敷头部</w:t>
      </w:r>
    </w:p>
    <w:p w14:paraId="2B75F825">
      <w:pPr>
        <w:rPr>
          <w:rFonts w:ascii="黑体" w:hAnsi="黑体" w:eastAsia="黑体" w:cs="黑体"/>
          <w:sz w:val="18"/>
          <w:szCs w:val="18"/>
        </w:rPr>
      </w:pPr>
      <w:r>
        <w:rPr>
          <w:rFonts w:hint="eastAsia" w:ascii="黑体" w:hAnsi="黑体" w:eastAsia="黑体" w:cs="黑体"/>
          <w:sz w:val="18"/>
          <w:szCs w:val="18"/>
        </w:rPr>
        <w:t>61.被狗咬了第一时间应该怎么做（   ）。C</w:t>
      </w:r>
    </w:p>
    <w:p w14:paraId="33B64D99">
      <w:pPr>
        <w:rPr>
          <w:rFonts w:ascii="黑体" w:hAnsi="黑体" w:eastAsia="黑体" w:cs="黑体"/>
          <w:sz w:val="18"/>
          <w:szCs w:val="18"/>
        </w:rPr>
      </w:pPr>
      <w:r>
        <w:rPr>
          <w:rFonts w:hint="eastAsia" w:ascii="黑体" w:hAnsi="黑体" w:eastAsia="黑体" w:cs="黑体"/>
          <w:sz w:val="18"/>
          <w:szCs w:val="18"/>
        </w:rPr>
        <w:t>A 包扎伤口   B 冲洗伤口   C 往外挤血，同时应该用肥皂水不停的洗   D 打狂犬疫苗</w:t>
      </w:r>
    </w:p>
    <w:p w14:paraId="71FE3203">
      <w:pPr>
        <w:rPr>
          <w:rFonts w:ascii="黑体" w:hAnsi="黑体" w:eastAsia="黑体" w:cs="黑体"/>
          <w:sz w:val="18"/>
          <w:szCs w:val="18"/>
        </w:rPr>
      </w:pPr>
      <w:r>
        <w:rPr>
          <w:rFonts w:hint="eastAsia" w:ascii="黑体" w:hAnsi="黑体" w:eastAsia="黑体" w:cs="黑体"/>
          <w:sz w:val="18"/>
          <w:szCs w:val="18"/>
        </w:rPr>
        <w:t>62.被开水烫伤后，应该怎么做呢？（   ）A</w:t>
      </w:r>
    </w:p>
    <w:p w14:paraId="517E0816">
      <w:pPr>
        <w:rPr>
          <w:rFonts w:ascii="黑体" w:hAnsi="黑体" w:eastAsia="黑体" w:cs="黑体"/>
          <w:sz w:val="18"/>
          <w:szCs w:val="18"/>
        </w:rPr>
      </w:pPr>
      <w:r>
        <w:rPr>
          <w:rFonts w:hint="eastAsia" w:ascii="黑体" w:hAnsi="黑体" w:eastAsia="黑体" w:cs="黑体"/>
          <w:sz w:val="18"/>
          <w:szCs w:val="18"/>
        </w:rPr>
        <w:t>A 用冷水冲   B 抹牙膏   C 涂酱油   D 用肥皂水洗</w:t>
      </w:r>
    </w:p>
    <w:p w14:paraId="418A7D57">
      <w:pPr>
        <w:rPr>
          <w:rFonts w:ascii="黑体" w:hAnsi="黑体" w:eastAsia="黑体" w:cs="黑体"/>
          <w:sz w:val="18"/>
          <w:szCs w:val="18"/>
        </w:rPr>
      </w:pPr>
      <w:r>
        <w:rPr>
          <w:rFonts w:hint="eastAsia" w:ascii="黑体" w:hAnsi="黑体" w:eastAsia="黑体" w:cs="黑体"/>
          <w:sz w:val="18"/>
          <w:szCs w:val="18"/>
        </w:rPr>
        <w:t>63.不慎崴脚之后，第一时间应该怎么做？（   ）B</w:t>
      </w:r>
    </w:p>
    <w:p w14:paraId="0E37272A">
      <w:pPr>
        <w:rPr>
          <w:rFonts w:ascii="黑体" w:hAnsi="黑体" w:eastAsia="黑体" w:cs="黑体"/>
          <w:sz w:val="18"/>
          <w:szCs w:val="18"/>
        </w:rPr>
      </w:pPr>
      <w:r>
        <w:rPr>
          <w:rFonts w:hint="eastAsia" w:ascii="黑体" w:hAnsi="黑体" w:eastAsia="黑体" w:cs="黑体"/>
          <w:sz w:val="18"/>
          <w:szCs w:val="18"/>
        </w:rPr>
        <w:t>A 热敷   B 冰敷   C 涂抹红花油   D 观望伤情</w:t>
      </w:r>
    </w:p>
    <w:p w14:paraId="5431187E">
      <w:pPr>
        <w:rPr>
          <w:rFonts w:ascii="黑体" w:hAnsi="黑体" w:eastAsia="黑体" w:cs="黑体"/>
          <w:sz w:val="18"/>
          <w:szCs w:val="18"/>
        </w:rPr>
      </w:pPr>
      <w:r>
        <w:rPr>
          <w:rFonts w:hint="eastAsia" w:ascii="黑体" w:hAnsi="黑体" w:eastAsia="黑体" w:cs="黑体"/>
          <w:sz w:val="18"/>
          <w:szCs w:val="18"/>
        </w:rPr>
        <w:t>64.如果前臂骨折，（   ）处理方式最合适。C</w:t>
      </w:r>
    </w:p>
    <w:p w14:paraId="18339343">
      <w:pPr>
        <w:rPr>
          <w:rFonts w:ascii="黑体" w:hAnsi="黑体" w:eastAsia="黑体" w:cs="黑体"/>
          <w:sz w:val="18"/>
          <w:szCs w:val="18"/>
        </w:rPr>
      </w:pPr>
      <w:r>
        <w:rPr>
          <w:rFonts w:hint="eastAsia" w:ascii="黑体" w:hAnsi="黑体" w:eastAsia="黑体" w:cs="黑体"/>
          <w:sz w:val="18"/>
          <w:szCs w:val="18"/>
        </w:rPr>
        <w:t>A 用手托着   B 垂直捆绑   C 用毛巾悬吊   D 用毛巾热敷</w:t>
      </w:r>
    </w:p>
    <w:p w14:paraId="4A1A1E2D">
      <w:pPr>
        <w:rPr>
          <w:rFonts w:ascii="黑体" w:hAnsi="黑体" w:eastAsia="黑体" w:cs="黑体"/>
          <w:sz w:val="18"/>
          <w:szCs w:val="18"/>
        </w:rPr>
      </w:pPr>
      <w:r>
        <w:rPr>
          <w:rFonts w:hint="eastAsia" w:ascii="黑体" w:hAnsi="黑体" w:eastAsia="黑体" w:cs="黑体"/>
          <w:sz w:val="18"/>
          <w:szCs w:val="18"/>
        </w:rPr>
        <w:t>65.心脏病病人最容易遇到的问题是心梗，如果心梗突发，第一时间应该怎么做？（   ）D</w:t>
      </w:r>
    </w:p>
    <w:p w14:paraId="2AB79C8B">
      <w:pPr>
        <w:rPr>
          <w:rFonts w:ascii="黑体" w:hAnsi="黑体" w:eastAsia="黑体" w:cs="黑体"/>
          <w:sz w:val="18"/>
          <w:szCs w:val="18"/>
        </w:rPr>
      </w:pPr>
      <w:r>
        <w:rPr>
          <w:rFonts w:hint="eastAsia" w:ascii="黑体" w:hAnsi="黑体" w:eastAsia="黑体" w:cs="黑体"/>
          <w:sz w:val="18"/>
          <w:szCs w:val="18"/>
        </w:rPr>
        <w:t>A 深呼吸                B 做心肺复苏</w:t>
      </w:r>
    </w:p>
    <w:p w14:paraId="5F8569E7">
      <w:pPr>
        <w:rPr>
          <w:rFonts w:ascii="黑体" w:hAnsi="黑体" w:eastAsia="黑体" w:cs="黑体"/>
          <w:sz w:val="18"/>
          <w:szCs w:val="18"/>
        </w:rPr>
      </w:pPr>
      <w:r>
        <w:rPr>
          <w:rFonts w:hint="eastAsia" w:ascii="黑体" w:hAnsi="黑体" w:eastAsia="黑体" w:cs="黑体"/>
          <w:sz w:val="18"/>
          <w:szCs w:val="18"/>
        </w:rPr>
        <w:t>C 拨打120，不作任何处理D 服用阿司匹林、硝酸甘油等急救药物</w:t>
      </w:r>
    </w:p>
    <w:p w14:paraId="6A9F2B55">
      <w:pPr>
        <w:rPr>
          <w:rFonts w:ascii="黑体" w:hAnsi="黑体" w:eastAsia="黑体" w:cs="黑体"/>
          <w:sz w:val="18"/>
          <w:szCs w:val="18"/>
        </w:rPr>
      </w:pPr>
      <w:r>
        <w:rPr>
          <w:rFonts w:hint="eastAsia" w:ascii="黑体" w:hAnsi="黑体" w:eastAsia="黑体" w:cs="黑体"/>
          <w:sz w:val="18"/>
          <w:szCs w:val="18"/>
        </w:rPr>
        <w:t>66.低血糖患者的典型表现是什么？（   ）B</w:t>
      </w:r>
    </w:p>
    <w:p w14:paraId="5936B160">
      <w:pPr>
        <w:rPr>
          <w:rFonts w:ascii="黑体" w:hAnsi="黑体" w:eastAsia="黑体" w:cs="黑体"/>
          <w:sz w:val="18"/>
          <w:szCs w:val="18"/>
        </w:rPr>
      </w:pPr>
      <w:r>
        <w:rPr>
          <w:rFonts w:hint="eastAsia" w:ascii="黑体" w:hAnsi="黑体" w:eastAsia="黑体" w:cs="黑体"/>
          <w:sz w:val="18"/>
          <w:szCs w:val="18"/>
        </w:rPr>
        <w:t>A 口渴   B 心慌   C 饥饿   D 发热</w:t>
      </w:r>
    </w:p>
    <w:p w14:paraId="1FB3DDC3">
      <w:pPr>
        <w:rPr>
          <w:rFonts w:ascii="黑体" w:hAnsi="黑体" w:eastAsia="黑体" w:cs="黑体"/>
          <w:sz w:val="18"/>
          <w:szCs w:val="18"/>
        </w:rPr>
      </w:pPr>
      <w:r>
        <w:rPr>
          <w:rFonts w:hint="eastAsia" w:ascii="黑体" w:hAnsi="黑体" w:eastAsia="黑体" w:cs="黑体"/>
          <w:sz w:val="18"/>
          <w:szCs w:val="18"/>
        </w:rPr>
        <w:t>67. 进行口对口人工呼吸时，要求每分钟（   ）C</w:t>
      </w:r>
    </w:p>
    <w:p w14:paraId="3EDFD3D9">
      <w:pPr>
        <w:rPr>
          <w:rFonts w:ascii="黑体" w:hAnsi="黑体" w:eastAsia="黑体" w:cs="黑体"/>
          <w:sz w:val="18"/>
          <w:szCs w:val="18"/>
        </w:rPr>
      </w:pPr>
      <w:r>
        <w:rPr>
          <w:rFonts w:hint="eastAsia" w:ascii="黑体" w:hAnsi="黑体" w:eastAsia="黑体" w:cs="黑体"/>
          <w:sz w:val="18"/>
          <w:szCs w:val="18"/>
        </w:rPr>
        <w:t>A 8—12次   B 12—16次   C 14—20次   D 21—25次</w:t>
      </w:r>
    </w:p>
    <w:p w14:paraId="208DEDA1">
      <w:pPr>
        <w:rPr>
          <w:rFonts w:ascii="黑体" w:hAnsi="黑体" w:eastAsia="黑体" w:cs="黑体"/>
          <w:sz w:val="18"/>
          <w:szCs w:val="18"/>
        </w:rPr>
      </w:pPr>
      <w:r>
        <w:rPr>
          <w:rFonts w:hint="eastAsia" w:ascii="黑体" w:hAnsi="黑体" w:eastAsia="黑体" w:cs="黑体"/>
          <w:sz w:val="18"/>
          <w:szCs w:val="18"/>
        </w:rPr>
        <w:t>68.雷击是一种自然现象，如我们不采取防护措施就会造成人员伤亡事故。在闪电雷鸣的野外，我们应采取（   ）。A</w:t>
      </w:r>
    </w:p>
    <w:p w14:paraId="4E8AE5C1">
      <w:pPr>
        <w:rPr>
          <w:rFonts w:ascii="黑体" w:hAnsi="黑体" w:eastAsia="黑体" w:cs="黑体"/>
          <w:sz w:val="18"/>
          <w:szCs w:val="18"/>
        </w:rPr>
      </w:pPr>
      <w:r>
        <w:rPr>
          <w:rFonts w:hint="eastAsia" w:ascii="黑体" w:hAnsi="黑体" w:eastAsia="黑体" w:cs="黑体"/>
          <w:sz w:val="18"/>
          <w:szCs w:val="18"/>
        </w:rPr>
        <w:t>A 尽量不站在电线杆下或地势较高的山丘上   B 尽量躲在大树或高大建筑物下</w:t>
      </w:r>
    </w:p>
    <w:p w14:paraId="477D1C75">
      <w:pPr>
        <w:rPr>
          <w:rFonts w:ascii="黑体" w:hAnsi="黑体" w:eastAsia="黑体" w:cs="黑体"/>
          <w:sz w:val="18"/>
          <w:szCs w:val="18"/>
        </w:rPr>
      </w:pPr>
      <w:r>
        <w:rPr>
          <w:rFonts w:hint="eastAsia" w:ascii="黑体" w:hAnsi="黑体" w:eastAsia="黑体" w:cs="黑体"/>
          <w:sz w:val="18"/>
          <w:szCs w:val="18"/>
        </w:rPr>
        <w:t>C 不要躲进山洞避雷    D 大声呼叫求救</w:t>
      </w:r>
    </w:p>
    <w:p w14:paraId="2310E6B8">
      <w:pPr>
        <w:numPr>
          <w:ilvl w:val="0"/>
          <w:numId w:val="15"/>
        </w:numPr>
        <w:rPr>
          <w:rFonts w:ascii="黑体" w:hAnsi="黑体" w:eastAsia="黑体" w:cs="黑体"/>
          <w:sz w:val="18"/>
          <w:szCs w:val="18"/>
        </w:rPr>
      </w:pPr>
      <w:r>
        <w:rPr>
          <w:rFonts w:hint="eastAsia" w:ascii="黑体" w:hAnsi="黑体" w:eastAsia="黑体" w:cs="黑体"/>
          <w:sz w:val="18"/>
          <w:szCs w:val="18"/>
        </w:rPr>
        <w:t>地震时人员应采取紧急避险措施，下列做法正确的是（ abd  ）。</w:t>
      </w:r>
    </w:p>
    <w:p w14:paraId="47E5155F">
      <w:pPr>
        <w:numPr>
          <w:ilvl w:val="0"/>
          <w:numId w:val="15"/>
        </w:numPr>
        <w:rPr>
          <w:rFonts w:ascii="黑体" w:hAnsi="黑体" w:eastAsia="黑体" w:cs="黑体"/>
          <w:sz w:val="18"/>
          <w:szCs w:val="18"/>
        </w:rPr>
      </w:pPr>
      <w:r>
        <w:rPr>
          <w:rFonts w:hint="eastAsia" w:ascii="黑体" w:hAnsi="黑体" w:eastAsia="黑体" w:cs="黑体"/>
          <w:sz w:val="18"/>
          <w:szCs w:val="18"/>
        </w:rPr>
        <w:t>A 避开高大建筑，远离高压电线。 B 迅速关掉电源和气源。</w:t>
      </w:r>
    </w:p>
    <w:p w14:paraId="5CE99832">
      <w:pPr>
        <w:rPr>
          <w:rFonts w:ascii="黑体" w:hAnsi="黑体" w:eastAsia="黑体" w:cs="黑体"/>
          <w:sz w:val="18"/>
          <w:szCs w:val="18"/>
        </w:rPr>
      </w:pPr>
      <w:r>
        <w:rPr>
          <w:rFonts w:hint="eastAsia" w:ascii="黑体" w:hAnsi="黑体" w:eastAsia="黑体" w:cs="黑体"/>
          <w:sz w:val="18"/>
          <w:szCs w:val="18"/>
        </w:rPr>
        <w:t>C 拥挤在楼梯、过道上。     D 在室内可紧急躲避到坚固的家具旁、桌子下。</w:t>
      </w:r>
    </w:p>
    <w:p w14:paraId="7D15203C">
      <w:pPr>
        <w:rPr>
          <w:rFonts w:ascii="黑体" w:hAnsi="黑体" w:eastAsia="黑体" w:cs="黑体"/>
          <w:sz w:val="18"/>
          <w:szCs w:val="18"/>
        </w:rPr>
      </w:pPr>
      <w:r>
        <w:rPr>
          <w:rFonts w:hint="eastAsia" w:ascii="黑体" w:hAnsi="黑体" w:eastAsia="黑体" w:cs="黑体"/>
          <w:sz w:val="18"/>
          <w:szCs w:val="18"/>
        </w:rPr>
        <w:t>70.使用燃气热水器时，下列做法哪一项是错误的？（   ）C</w:t>
      </w:r>
    </w:p>
    <w:p w14:paraId="006A3993">
      <w:pPr>
        <w:rPr>
          <w:rFonts w:ascii="黑体" w:hAnsi="黑体" w:eastAsia="黑体" w:cs="黑体"/>
          <w:sz w:val="18"/>
          <w:szCs w:val="18"/>
        </w:rPr>
      </w:pPr>
      <w:r>
        <w:rPr>
          <w:rFonts w:hint="eastAsia" w:ascii="黑体" w:hAnsi="黑体" w:eastAsia="黑体" w:cs="黑体"/>
          <w:sz w:val="18"/>
          <w:szCs w:val="18"/>
        </w:rPr>
        <w:t>A热水器周围避开可燃物     B热水器的类型与所用气体一致</w:t>
      </w:r>
    </w:p>
    <w:p w14:paraId="24751B61">
      <w:pPr>
        <w:rPr>
          <w:rFonts w:ascii="黑体" w:hAnsi="黑体" w:eastAsia="黑体" w:cs="黑体"/>
          <w:sz w:val="18"/>
          <w:szCs w:val="18"/>
        </w:rPr>
      </w:pPr>
      <w:r>
        <w:rPr>
          <w:rFonts w:hint="eastAsia" w:ascii="黑体" w:hAnsi="黑体" w:eastAsia="黑体" w:cs="黑体"/>
          <w:sz w:val="18"/>
          <w:szCs w:val="18"/>
        </w:rPr>
        <w:t>C热水器安装在浴室里       D发现异常现象，及时报修</w:t>
      </w:r>
    </w:p>
    <w:p w14:paraId="4A432C04">
      <w:pPr>
        <w:rPr>
          <w:rFonts w:ascii="黑体" w:hAnsi="黑体" w:eastAsia="黑体" w:cs="黑体"/>
          <w:sz w:val="18"/>
          <w:szCs w:val="18"/>
        </w:rPr>
      </w:pPr>
      <w:r>
        <w:rPr>
          <w:rFonts w:hint="eastAsia" w:ascii="黑体" w:hAnsi="黑体" w:eastAsia="黑体" w:cs="黑体"/>
          <w:sz w:val="18"/>
          <w:szCs w:val="18"/>
        </w:rPr>
        <w:t>71.制作简易防毒面具时，常用的滤毒材料是有（  ）D</w:t>
      </w:r>
    </w:p>
    <w:p w14:paraId="626C618B">
      <w:pPr>
        <w:rPr>
          <w:rFonts w:ascii="黑体" w:hAnsi="黑体" w:eastAsia="黑体" w:cs="黑体"/>
          <w:sz w:val="18"/>
          <w:szCs w:val="18"/>
        </w:rPr>
      </w:pPr>
      <w:r>
        <w:rPr>
          <w:rFonts w:hint="eastAsia" w:ascii="黑体" w:hAnsi="黑体" w:eastAsia="黑体" w:cs="黑体"/>
          <w:sz w:val="18"/>
          <w:szCs w:val="18"/>
        </w:rPr>
        <w:t>A 锯末屑   B 纸粉   C 棉花   D 活性炭</w:t>
      </w:r>
    </w:p>
    <w:p w14:paraId="1AAEA020">
      <w:pPr>
        <w:rPr>
          <w:rFonts w:ascii="黑体" w:hAnsi="黑体" w:eastAsia="黑体" w:cs="黑体"/>
          <w:sz w:val="18"/>
          <w:szCs w:val="18"/>
        </w:rPr>
      </w:pPr>
      <w:r>
        <w:rPr>
          <w:rFonts w:hint="eastAsia" w:ascii="黑体" w:hAnsi="黑体" w:eastAsia="黑体" w:cs="黑体"/>
          <w:sz w:val="18"/>
          <w:szCs w:val="18"/>
        </w:rPr>
        <w:t>72.当你遇到人员停止呼吸、心脏停跳时，应迅速先对其进行（   ）措施后及时送往医院。B</w:t>
      </w:r>
    </w:p>
    <w:p w14:paraId="3A87B785">
      <w:pPr>
        <w:rPr>
          <w:rFonts w:ascii="黑体" w:hAnsi="黑体" w:eastAsia="黑体" w:cs="黑体"/>
          <w:sz w:val="18"/>
          <w:szCs w:val="18"/>
        </w:rPr>
      </w:pPr>
      <w:r>
        <w:rPr>
          <w:rFonts w:hint="eastAsia" w:ascii="黑体" w:hAnsi="黑体" w:eastAsia="黑体" w:cs="黑体"/>
          <w:sz w:val="18"/>
          <w:szCs w:val="18"/>
        </w:rPr>
        <w:t>A 口对口人工呼吸   B 口对口人工呼吸和心脏按压   C 心脏按压   D 拍打头部</w:t>
      </w:r>
    </w:p>
    <w:p w14:paraId="552CB17B">
      <w:pPr>
        <w:rPr>
          <w:rFonts w:ascii="黑体" w:hAnsi="黑体" w:eastAsia="黑体" w:cs="黑体"/>
          <w:sz w:val="18"/>
          <w:szCs w:val="18"/>
        </w:rPr>
      </w:pPr>
      <w:r>
        <w:rPr>
          <w:rFonts w:hint="eastAsia" w:ascii="黑体" w:hAnsi="黑体" w:eastAsia="黑体" w:cs="黑体"/>
          <w:sz w:val="18"/>
          <w:szCs w:val="18"/>
        </w:rPr>
        <w:t>73.当你遇到有毒气体泄漏事故时，你应如何撤离现场（ ）。A</w:t>
      </w:r>
    </w:p>
    <w:p w14:paraId="6FA24189">
      <w:pPr>
        <w:rPr>
          <w:rFonts w:ascii="黑体" w:hAnsi="黑体" w:eastAsia="黑体" w:cs="黑体"/>
          <w:sz w:val="18"/>
          <w:szCs w:val="18"/>
        </w:rPr>
      </w:pPr>
      <w:r>
        <w:rPr>
          <w:rFonts w:hint="eastAsia" w:ascii="黑体" w:hAnsi="黑体" w:eastAsia="黑体" w:cs="黑体"/>
          <w:sz w:val="18"/>
          <w:szCs w:val="18"/>
        </w:rPr>
        <w:t>A 向侧风或侧上风方向迅速撤离</w:t>
      </w:r>
    </w:p>
    <w:p w14:paraId="73C7A32B">
      <w:pPr>
        <w:rPr>
          <w:rFonts w:ascii="黑体" w:hAnsi="黑体" w:eastAsia="黑体" w:cs="黑体"/>
          <w:sz w:val="18"/>
          <w:szCs w:val="18"/>
        </w:rPr>
      </w:pPr>
      <w:r>
        <w:rPr>
          <w:rFonts w:hint="eastAsia" w:ascii="黑体" w:hAnsi="黑体" w:eastAsia="黑体" w:cs="黑体"/>
          <w:sz w:val="18"/>
          <w:szCs w:val="18"/>
        </w:rPr>
        <w:t>B 向下风方向或侧下风方向撤离</w:t>
      </w:r>
    </w:p>
    <w:p w14:paraId="7F76E4CC">
      <w:pPr>
        <w:rPr>
          <w:rFonts w:ascii="黑体" w:hAnsi="黑体" w:eastAsia="黑体" w:cs="黑体"/>
          <w:sz w:val="18"/>
          <w:szCs w:val="18"/>
        </w:rPr>
      </w:pPr>
      <w:r>
        <w:rPr>
          <w:rFonts w:hint="eastAsia" w:ascii="黑体" w:hAnsi="黑体" w:eastAsia="黑体" w:cs="黑体"/>
          <w:sz w:val="18"/>
          <w:szCs w:val="18"/>
        </w:rPr>
        <w:t>C 往高处撤离</w:t>
      </w:r>
    </w:p>
    <w:p w14:paraId="69005342">
      <w:pPr>
        <w:rPr>
          <w:rFonts w:ascii="黑体" w:hAnsi="黑体" w:eastAsia="黑体" w:cs="黑体"/>
          <w:sz w:val="18"/>
          <w:szCs w:val="18"/>
        </w:rPr>
      </w:pPr>
      <w:r>
        <w:rPr>
          <w:rFonts w:hint="eastAsia" w:ascii="黑体" w:hAnsi="黑体" w:eastAsia="黑体" w:cs="黑体"/>
          <w:sz w:val="18"/>
          <w:szCs w:val="18"/>
        </w:rPr>
        <w:t>D 以上都可以</w:t>
      </w:r>
    </w:p>
    <w:p w14:paraId="6709A670">
      <w:pPr>
        <w:rPr>
          <w:rFonts w:ascii="黑体" w:hAnsi="黑体" w:eastAsia="黑体" w:cs="黑体"/>
          <w:sz w:val="18"/>
          <w:szCs w:val="18"/>
        </w:rPr>
      </w:pPr>
      <w:r>
        <w:rPr>
          <w:rFonts w:hint="eastAsia" w:ascii="黑体" w:hAnsi="黑体" w:eastAsia="黑体" w:cs="黑体"/>
          <w:sz w:val="18"/>
          <w:szCs w:val="18"/>
        </w:rPr>
        <w:t>74.空袭来临时，以下那种（   ）行为是错误的。C</w:t>
      </w:r>
    </w:p>
    <w:p w14:paraId="7D5D6B6D">
      <w:pPr>
        <w:rPr>
          <w:rFonts w:ascii="黑体" w:hAnsi="黑体" w:eastAsia="黑体" w:cs="黑体"/>
          <w:sz w:val="18"/>
          <w:szCs w:val="18"/>
        </w:rPr>
      </w:pPr>
      <w:r>
        <w:rPr>
          <w:rFonts w:hint="eastAsia" w:ascii="黑体" w:hAnsi="黑体" w:eastAsia="黑体" w:cs="黑体"/>
          <w:sz w:val="18"/>
          <w:szCs w:val="18"/>
        </w:rPr>
        <w:t>A 立即关闭煤气，切断电源开关； B 就近进入防空设施，或利用地形就近隐蔽；</w:t>
      </w:r>
    </w:p>
    <w:p w14:paraId="6A5BEA1A">
      <w:pPr>
        <w:rPr>
          <w:rFonts w:ascii="黑体" w:hAnsi="黑体" w:eastAsia="黑体" w:cs="黑体"/>
          <w:sz w:val="18"/>
          <w:szCs w:val="18"/>
        </w:rPr>
      </w:pPr>
      <w:r>
        <w:rPr>
          <w:rFonts w:hint="eastAsia" w:ascii="黑体" w:hAnsi="黑体" w:eastAsia="黑体" w:cs="黑体"/>
          <w:sz w:val="18"/>
          <w:szCs w:val="18"/>
        </w:rPr>
        <w:t>C 夜间撤离住宅时，应打开室内所有灯光； D 携带药品和必须的生活用品</w:t>
      </w:r>
    </w:p>
    <w:p w14:paraId="2082E7A1">
      <w:pPr>
        <w:rPr>
          <w:rFonts w:ascii="黑体" w:hAnsi="黑体" w:eastAsia="黑体" w:cs="黑体"/>
          <w:sz w:val="18"/>
          <w:szCs w:val="18"/>
        </w:rPr>
      </w:pPr>
      <w:r>
        <w:rPr>
          <w:rFonts w:hint="eastAsia" w:ascii="黑体" w:hAnsi="黑体" w:eastAsia="黑体" w:cs="黑体"/>
          <w:sz w:val="18"/>
          <w:szCs w:val="18"/>
        </w:rPr>
        <w:t>75.家用电器事故的预防，以下的做法哪一个是错误的？（   ）D</w:t>
      </w:r>
    </w:p>
    <w:p w14:paraId="3FEB937A">
      <w:pPr>
        <w:rPr>
          <w:rFonts w:ascii="黑体" w:hAnsi="黑体" w:eastAsia="黑体" w:cs="黑体"/>
          <w:sz w:val="18"/>
          <w:szCs w:val="18"/>
        </w:rPr>
      </w:pPr>
      <w:r>
        <w:rPr>
          <w:rFonts w:hint="eastAsia" w:ascii="黑体" w:hAnsi="黑体" w:eastAsia="黑体" w:cs="黑体"/>
          <w:sz w:val="18"/>
          <w:szCs w:val="18"/>
        </w:rPr>
        <w:t xml:space="preserve">A 装空调时铺设专用输电线和熔断器 </w:t>
      </w:r>
    </w:p>
    <w:p w14:paraId="7A5A2474">
      <w:pPr>
        <w:rPr>
          <w:rFonts w:ascii="黑体" w:hAnsi="黑体" w:eastAsia="黑体" w:cs="黑体"/>
          <w:sz w:val="18"/>
          <w:szCs w:val="18"/>
        </w:rPr>
      </w:pPr>
      <w:r>
        <w:rPr>
          <w:rFonts w:hint="eastAsia" w:ascii="黑体" w:hAnsi="黑体" w:eastAsia="黑体" w:cs="黑体"/>
          <w:sz w:val="18"/>
          <w:szCs w:val="18"/>
        </w:rPr>
        <w:t>B 使用电吹风、电熨斗人不可离开</w:t>
      </w:r>
    </w:p>
    <w:p w14:paraId="689B5002">
      <w:pPr>
        <w:rPr>
          <w:rFonts w:ascii="黑体" w:hAnsi="黑体" w:eastAsia="黑体" w:cs="黑体"/>
          <w:sz w:val="18"/>
          <w:szCs w:val="18"/>
        </w:rPr>
      </w:pPr>
      <w:r>
        <w:rPr>
          <w:rFonts w:hint="eastAsia" w:ascii="黑体" w:hAnsi="黑体" w:eastAsia="黑体" w:cs="黑体"/>
          <w:sz w:val="18"/>
          <w:szCs w:val="18"/>
        </w:rPr>
        <w:t>C 电加热设备上不能烘烤食物</w:t>
      </w:r>
    </w:p>
    <w:p w14:paraId="7EDB6ACC">
      <w:pPr>
        <w:rPr>
          <w:rFonts w:ascii="黑体" w:hAnsi="黑体" w:eastAsia="黑体" w:cs="黑体"/>
          <w:sz w:val="18"/>
          <w:szCs w:val="18"/>
        </w:rPr>
      </w:pPr>
      <w:r>
        <w:rPr>
          <w:rFonts w:hint="eastAsia" w:ascii="黑体" w:hAnsi="黑体" w:eastAsia="黑体" w:cs="黑体"/>
          <w:sz w:val="18"/>
          <w:szCs w:val="18"/>
        </w:rPr>
        <w:t xml:space="preserve">D 使用金属外壳的洗衣机电源插在二眼插座上    </w:t>
      </w:r>
    </w:p>
    <w:p w14:paraId="0977E5CA">
      <w:pPr>
        <w:rPr>
          <w:rFonts w:ascii="黑体" w:hAnsi="黑体" w:eastAsia="黑体" w:cs="黑体"/>
          <w:sz w:val="18"/>
          <w:szCs w:val="18"/>
        </w:rPr>
      </w:pPr>
      <w:r>
        <w:rPr>
          <w:rFonts w:hint="eastAsia" w:ascii="黑体" w:hAnsi="黑体" w:eastAsia="黑体" w:cs="黑体"/>
          <w:sz w:val="18"/>
          <w:szCs w:val="18"/>
        </w:rPr>
        <w:t>76.核武器是利用（   ）反应瞬间放出的巨大能量而起杀伤破坏作用的武器。原子弹、氢弹、中子弹统称为核武器。A</w:t>
      </w:r>
    </w:p>
    <w:p w14:paraId="21319048">
      <w:pPr>
        <w:rPr>
          <w:rFonts w:ascii="黑体" w:hAnsi="黑体" w:eastAsia="黑体" w:cs="黑体"/>
          <w:sz w:val="18"/>
          <w:szCs w:val="18"/>
        </w:rPr>
      </w:pPr>
      <w:r>
        <w:rPr>
          <w:rFonts w:hint="eastAsia" w:ascii="黑体" w:hAnsi="黑体" w:eastAsia="黑体" w:cs="黑体"/>
          <w:sz w:val="18"/>
          <w:szCs w:val="18"/>
        </w:rPr>
        <w:t>A 原子核 B 光辐射 C 核电磁脉冲 D 光子</w:t>
      </w:r>
    </w:p>
    <w:p w14:paraId="3E6B00F9">
      <w:pPr>
        <w:rPr>
          <w:rFonts w:ascii="黑体" w:hAnsi="黑体" w:eastAsia="黑体" w:cs="黑体"/>
          <w:sz w:val="18"/>
          <w:szCs w:val="18"/>
        </w:rPr>
      </w:pPr>
      <w:r>
        <w:rPr>
          <w:rFonts w:hint="eastAsia" w:ascii="黑体" w:hAnsi="黑体" w:eastAsia="黑体" w:cs="黑体"/>
          <w:sz w:val="18"/>
          <w:szCs w:val="18"/>
        </w:rPr>
        <w:t>77.防毒面具可以用于个人免受（   ）和放射性灰尘伤害的器材。A</w:t>
      </w:r>
    </w:p>
    <w:p w14:paraId="69D51A2E">
      <w:pPr>
        <w:rPr>
          <w:rFonts w:ascii="黑体" w:hAnsi="黑体" w:eastAsia="黑体" w:cs="黑体"/>
          <w:sz w:val="18"/>
          <w:szCs w:val="18"/>
        </w:rPr>
      </w:pPr>
      <w:r>
        <w:rPr>
          <w:rFonts w:hint="eastAsia" w:ascii="黑体" w:hAnsi="黑体" w:eastAsia="黑体" w:cs="黑体"/>
          <w:sz w:val="18"/>
          <w:szCs w:val="18"/>
        </w:rPr>
        <w:t>A 毒剂、生物战剂   B 弹片、子弹</w:t>
      </w:r>
    </w:p>
    <w:p w14:paraId="011EE800">
      <w:pPr>
        <w:rPr>
          <w:rFonts w:ascii="黑体" w:hAnsi="黑体" w:eastAsia="黑体" w:cs="黑体"/>
          <w:sz w:val="18"/>
          <w:szCs w:val="18"/>
        </w:rPr>
      </w:pPr>
      <w:r>
        <w:rPr>
          <w:rFonts w:hint="eastAsia" w:ascii="黑体" w:hAnsi="黑体" w:eastAsia="黑体" w:cs="黑体"/>
          <w:sz w:val="18"/>
          <w:szCs w:val="18"/>
        </w:rPr>
        <w:t>C 冲击波、光辐射   D 核电磁脉冲、激光</w:t>
      </w:r>
    </w:p>
    <w:p w14:paraId="191C0D0E">
      <w:pPr>
        <w:rPr>
          <w:rFonts w:ascii="黑体" w:hAnsi="黑体" w:eastAsia="黑体" w:cs="黑体"/>
          <w:sz w:val="18"/>
          <w:szCs w:val="18"/>
        </w:rPr>
      </w:pPr>
      <w:r>
        <w:rPr>
          <w:rFonts w:hint="eastAsia" w:ascii="黑体" w:hAnsi="黑体" w:eastAsia="黑体" w:cs="黑体"/>
          <w:sz w:val="18"/>
          <w:szCs w:val="18"/>
        </w:rPr>
        <w:t>78.下列地震后自救互救说法不正确的是（   ）。 C</w:t>
      </w:r>
    </w:p>
    <w:p w14:paraId="5B2BDD93">
      <w:pPr>
        <w:rPr>
          <w:rFonts w:ascii="黑体" w:hAnsi="黑体" w:eastAsia="黑体" w:cs="黑体"/>
          <w:sz w:val="18"/>
          <w:szCs w:val="18"/>
        </w:rPr>
      </w:pPr>
      <w:r>
        <w:rPr>
          <w:rFonts w:hint="eastAsia" w:ascii="黑体" w:hAnsi="黑体" w:eastAsia="黑体" w:cs="黑体"/>
          <w:sz w:val="18"/>
          <w:szCs w:val="18"/>
        </w:rPr>
        <w:t>A 被压人员首先要鼓起求生的勇气，要消除恐惧心理，应尽快想法脱离险境。</w:t>
      </w:r>
    </w:p>
    <w:p w14:paraId="1F4F4975">
      <w:pPr>
        <w:rPr>
          <w:rFonts w:ascii="黑体" w:hAnsi="黑体" w:eastAsia="黑体" w:cs="黑体"/>
          <w:sz w:val="18"/>
          <w:szCs w:val="18"/>
        </w:rPr>
      </w:pPr>
      <w:r>
        <w:rPr>
          <w:rFonts w:hint="eastAsia" w:ascii="黑体" w:hAnsi="黑体" w:eastAsia="黑体" w:cs="黑体"/>
          <w:sz w:val="18"/>
          <w:szCs w:val="18"/>
        </w:rPr>
        <w:t>B 被埋压人员应设法将手脚挣脱出来，清除压在自己身上的物体。</w:t>
      </w:r>
    </w:p>
    <w:p w14:paraId="52177018">
      <w:pPr>
        <w:rPr>
          <w:rFonts w:ascii="黑体" w:hAnsi="黑体" w:eastAsia="黑体" w:cs="黑体"/>
          <w:sz w:val="18"/>
          <w:szCs w:val="18"/>
        </w:rPr>
      </w:pPr>
      <w:r>
        <w:rPr>
          <w:rFonts w:hint="eastAsia" w:ascii="黑体" w:hAnsi="黑体" w:eastAsia="黑体" w:cs="黑体"/>
          <w:sz w:val="18"/>
          <w:szCs w:val="18"/>
        </w:rPr>
        <w:t>C 被埋压人员要不断大声呼救。</w:t>
      </w:r>
    </w:p>
    <w:p w14:paraId="3A9A476D">
      <w:pPr>
        <w:rPr>
          <w:rFonts w:ascii="黑体" w:hAnsi="黑体" w:eastAsia="黑体" w:cs="黑体"/>
          <w:sz w:val="18"/>
          <w:szCs w:val="18"/>
        </w:rPr>
      </w:pPr>
      <w:r>
        <w:rPr>
          <w:rFonts w:hint="eastAsia" w:ascii="黑体" w:hAnsi="黑体" w:eastAsia="黑体" w:cs="黑体"/>
          <w:sz w:val="18"/>
          <w:szCs w:val="18"/>
        </w:rPr>
        <w:t xml:space="preserve">D 被埋压人员要保持头脑清醒，保存体力，想法维持生命。 </w:t>
      </w:r>
    </w:p>
    <w:p w14:paraId="3FAE7854">
      <w:pPr>
        <w:rPr>
          <w:rFonts w:ascii="黑体" w:hAnsi="黑体" w:eastAsia="黑体" w:cs="黑体"/>
          <w:sz w:val="18"/>
          <w:szCs w:val="18"/>
        </w:rPr>
      </w:pPr>
      <w:r>
        <w:rPr>
          <w:rFonts w:hint="eastAsia" w:ascii="黑体" w:hAnsi="黑体" w:eastAsia="黑体" w:cs="黑体"/>
          <w:sz w:val="18"/>
          <w:szCs w:val="18"/>
        </w:rPr>
        <w:t>79.民防工程是指国家或地区政府动用政府资金建设的公共国防和避难的如防空洞、自然灾害避难所等工程。在使用民防工程时，以下那种方法是不正确的（   ）。D</w:t>
      </w:r>
    </w:p>
    <w:p w14:paraId="5949C104">
      <w:pPr>
        <w:rPr>
          <w:rFonts w:ascii="黑体" w:hAnsi="黑体" w:eastAsia="黑体" w:cs="黑体"/>
          <w:sz w:val="18"/>
          <w:szCs w:val="18"/>
        </w:rPr>
      </w:pPr>
      <w:r>
        <w:rPr>
          <w:rFonts w:hint="eastAsia" w:ascii="黑体" w:hAnsi="黑体" w:eastAsia="黑体" w:cs="黑体"/>
          <w:sz w:val="18"/>
          <w:szCs w:val="18"/>
        </w:rPr>
        <w:t>A 节约用水，保持工程内的卫生。 B 不要乱动工程内的防护设备。</w:t>
      </w:r>
    </w:p>
    <w:p w14:paraId="70D04F8E">
      <w:pPr>
        <w:rPr>
          <w:rFonts w:ascii="黑体" w:hAnsi="黑体" w:eastAsia="黑体" w:cs="黑体"/>
          <w:sz w:val="18"/>
          <w:szCs w:val="18"/>
        </w:rPr>
      </w:pPr>
      <w:r>
        <w:rPr>
          <w:rFonts w:hint="eastAsia" w:ascii="黑体" w:hAnsi="黑体" w:eastAsia="黑体" w:cs="黑体"/>
          <w:sz w:val="18"/>
          <w:szCs w:val="18"/>
        </w:rPr>
        <w:t>C 要安静，少活动，减少氧气消耗 D 可以使用明火和吸烟</w:t>
      </w:r>
    </w:p>
    <w:p w14:paraId="5828A059">
      <w:pPr>
        <w:rPr>
          <w:rFonts w:ascii="黑体" w:hAnsi="黑体" w:eastAsia="黑体" w:cs="黑体"/>
          <w:sz w:val="18"/>
          <w:szCs w:val="18"/>
        </w:rPr>
      </w:pPr>
      <w:r>
        <w:rPr>
          <w:rFonts w:hint="eastAsia" w:ascii="黑体" w:hAnsi="黑体" w:eastAsia="黑体" w:cs="黑体"/>
          <w:sz w:val="18"/>
          <w:szCs w:val="18"/>
        </w:rPr>
        <w:t>80.下列关于火场逃生不正确的方法是（   ）。D</w:t>
      </w:r>
    </w:p>
    <w:p w14:paraId="1E3B9AB4">
      <w:pPr>
        <w:rPr>
          <w:rFonts w:ascii="黑体" w:hAnsi="黑体" w:eastAsia="黑体" w:cs="黑体"/>
          <w:sz w:val="18"/>
          <w:szCs w:val="18"/>
        </w:rPr>
      </w:pPr>
      <w:r>
        <w:rPr>
          <w:rFonts w:hint="eastAsia" w:ascii="黑体" w:hAnsi="黑体" w:eastAsia="黑体" w:cs="黑体"/>
          <w:sz w:val="18"/>
          <w:szCs w:val="18"/>
        </w:rPr>
        <w:t>A 不要往着火点上层跑，热烟气速度是人的速度的3～4倍，高层有“烟囱”效应，很容易陷入烟圈</w:t>
      </w:r>
    </w:p>
    <w:p w14:paraId="70429B8C">
      <w:pPr>
        <w:rPr>
          <w:rFonts w:ascii="黑体" w:hAnsi="黑体" w:eastAsia="黑体" w:cs="黑体"/>
          <w:sz w:val="18"/>
          <w:szCs w:val="18"/>
        </w:rPr>
      </w:pPr>
      <w:r>
        <w:rPr>
          <w:rFonts w:hint="eastAsia" w:ascii="黑体" w:hAnsi="黑体" w:eastAsia="黑体" w:cs="黑体"/>
          <w:sz w:val="18"/>
          <w:szCs w:val="18"/>
        </w:rPr>
        <w:t>B 在夜晚不要等穿戴整齐好才往外逃，时间就是生存机会</w:t>
      </w:r>
    </w:p>
    <w:p w14:paraId="0C56C54B">
      <w:pPr>
        <w:rPr>
          <w:rFonts w:ascii="黑体" w:hAnsi="黑体" w:eastAsia="黑体" w:cs="黑体"/>
          <w:sz w:val="18"/>
          <w:szCs w:val="18"/>
        </w:rPr>
      </w:pPr>
      <w:r>
        <w:rPr>
          <w:rFonts w:hint="eastAsia" w:ascii="黑体" w:hAnsi="黑体" w:eastAsia="黑体" w:cs="黑体"/>
          <w:sz w:val="18"/>
          <w:szCs w:val="18"/>
        </w:rPr>
        <w:t>C 不要找好伙伴一起走，因为火场不是情场，生命最可贵</w:t>
      </w:r>
    </w:p>
    <w:p w14:paraId="7DD8F06D">
      <w:pPr>
        <w:rPr>
          <w:rFonts w:ascii="黑体" w:hAnsi="黑体" w:eastAsia="黑体" w:cs="黑体"/>
          <w:sz w:val="18"/>
          <w:szCs w:val="18"/>
        </w:rPr>
      </w:pPr>
      <w:r>
        <w:rPr>
          <w:rFonts w:hint="eastAsia" w:ascii="黑体" w:hAnsi="黑体" w:eastAsia="黑体" w:cs="黑体"/>
          <w:sz w:val="18"/>
          <w:szCs w:val="18"/>
        </w:rPr>
        <w:t>D 能走通道的走通道，能坐电梯的坐电梯，以最快的速度逃离现场</w:t>
      </w:r>
    </w:p>
    <w:p w14:paraId="1B0C6A66">
      <w:pPr>
        <w:rPr>
          <w:rFonts w:ascii="黑体" w:hAnsi="黑体" w:eastAsia="黑体" w:cs="黑体"/>
          <w:sz w:val="18"/>
          <w:szCs w:val="18"/>
        </w:rPr>
      </w:pPr>
      <w:r>
        <w:rPr>
          <w:rFonts w:hint="eastAsia" w:ascii="黑体" w:hAnsi="黑体" w:eastAsia="黑体" w:cs="黑体"/>
          <w:sz w:val="18"/>
          <w:szCs w:val="18"/>
        </w:rPr>
        <w:t>81.当你发现火情时，应立即迅速向“119”报警，其正确的报警方法是（   ）。A</w:t>
      </w:r>
    </w:p>
    <w:p w14:paraId="2654EF99">
      <w:pPr>
        <w:rPr>
          <w:rFonts w:ascii="黑体" w:hAnsi="黑体" w:eastAsia="黑体" w:cs="黑体"/>
          <w:sz w:val="18"/>
          <w:szCs w:val="18"/>
        </w:rPr>
      </w:pPr>
      <w:r>
        <w:rPr>
          <w:rFonts w:hint="eastAsia" w:ascii="黑体" w:hAnsi="黑体" w:eastAsia="黑体" w:cs="黑体"/>
          <w:sz w:val="18"/>
          <w:szCs w:val="18"/>
        </w:rPr>
        <w:t>A 讲请地址、火灾性质、火灾范围和回答接警人员的提问</w:t>
      </w:r>
    </w:p>
    <w:p w14:paraId="43A1ABD6">
      <w:pPr>
        <w:rPr>
          <w:rFonts w:ascii="黑体" w:hAnsi="黑体" w:eastAsia="黑体" w:cs="黑体"/>
          <w:sz w:val="18"/>
          <w:szCs w:val="18"/>
        </w:rPr>
      </w:pPr>
      <w:r>
        <w:rPr>
          <w:rFonts w:hint="eastAsia" w:ascii="黑体" w:hAnsi="黑体" w:eastAsia="黑体" w:cs="黑体"/>
          <w:sz w:val="18"/>
          <w:szCs w:val="18"/>
        </w:rPr>
        <w:t>B 讲请单位、火灾原因、扑救情况</w:t>
      </w:r>
    </w:p>
    <w:p w14:paraId="33437164">
      <w:pPr>
        <w:rPr>
          <w:rFonts w:ascii="黑体" w:hAnsi="黑体" w:eastAsia="黑体" w:cs="黑体"/>
          <w:sz w:val="18"/>
          <w:szCs w:val="18"/>
        </w:rPr>
      </w:pPr>
      <w:r>
        <w:rPr>
          <w:rFonts w:hint="eastAsia" w:ascii="黑体" w:hAnsi="黑体" w:eastAsia="黑体" w:cs="黑体"/>
          <w:sz w:val="18"/>
          <w:szCs w:val="18"/>
        </w:rPr>
        <w:t>C 讲请火灾原因、报警人姓名</w:t>
      </w:r>
    </w:p>
    <w:p w14:paraId="5A9D0FD1">
      <w:pPr>
        <w:rPr>
          <w:rFonts w:ascii="黑体" w:hAnsi="黑体" w:eastAsia="黑体" w:cs="黑体"/>
          <w:sz w:val="18"/>
          <w:szCs w:val="18"/>
        </w:rPr>
      </w:pPr>
      <w:r>
        <w:rPr>
          <w:rFonts w:hint="eastAsia" w:ascii="黑体" w:hAnsi="黑体" w:eastAsia="黑体" w:cs="黑体"/>
          <w:sz w:val="18"/>
          <w:szCs w:val="18"/>
        </w:rPr>
        <w:t>D 讲请火灾原因后立刻去扑救</w:t>
      </w:r>
    </w:p>
    <w:p w14:paraId="1CEE6B07">
      <w:pPr>
        <w:rPr>
          <w:rFonts w:ascii="黑体" w:hAnsi="黑体" w:eastAsia="黑体" w:cs="黑体"/>
          <w:sz w:val="18"/>
          <w:szCs w:val="18"/>
        </w:rPr>
      </w:pPr>
      <w:r>
        <w:rPr>
          <w:rFonts w:hint="eastAsia" w:ascii="黑体" w:hAnsi="黑体" w:eastAsia="黑体" w:cs="黑体"/>
          <w:sz w:val="18"/>
          <w:szCs w:val="18"/>
        </w:rPr>
        <w:t>82.对中暑患者的处理，下列不正确的是（   ）。D</w:t>
      </w:r>
    </w:p>
    <w:p w14:paraId="0FB6D4EE">
      <w:pPr>
        <w:rPr>
          <w:rFonts w:ascii="黑体" w:hAnsi="黑体" w:eastAsia="黑体" w:cs="黑体"/>
          <w:sz w:val="18"/>
          <w:szCs w:val="18"/>
        </w:rPr>
      </w:pPr>
      <w:r>
        <w:rPr>
          <w:rFonts w:hint="eastAsia" w:ascii="黑体" w:hAnsi="黑体" w:eastAsia="黑体" w:cs="黑体"/>
          <w:sz w:val="18"/>
          <w:szCs w:val="18"/>
        </w:rPr>
        <w:t>A 迅速撤离高温环境</w:t>
      </w:r>
    </w:p>
    <w:p w14:paraId="65473A3A">
      <w:pPr>
        <w:rPr>
          <w:rFonts w:ascii="黑体" w:hAnsi="黑体" w:eastAsia="黑体" w:cs="黑体"/>
          <w:sz w:val="18"/>
          <w:szCs w:val="18"/>
        </w:rPr>
      </w:pPr>
      <w:r>
        <w:rPr>
          <w:rFonts w:hint="eastAsia" w:ascii="黑体" w:hAnsi="黑体" w:eastAsia="黑体" w:cs="黑体"/>
          <w:sz w:val="18"/>
          <w:szCs w:val="18"/>
        </w:rPr>
        <w:t>B 转移至阴凉通风处</w:t>
      </w:r>
    </w:p>
    <w:p w14:paraId="376EE35A">
      <w:pPr>
        <w:rPr>
          <w:rFonts w:ascii="黑体" w:hAnsi="黑体" w:eastAsia="黑体" w:cs="黑体"/>
          <w:sz w:val="18"/>
          <w:szCs w:val="18"/>
        </w:rPr>
      </w:pPr>
      <w:r>
        <w:rPr>
          <w:rFonts w:hint="eastAsia" w:ascii="黑体" w:hAnsi="黑体" w:eastAsia="黑体" w:cs="黑体"/>
          <w:sz w:val="18"/>
          <w:szCs w:val="18"/>
        </w:rPr>
        <w:t>C 如果患者意识清楚，每15分钟慢慢地喂少许水</w:t>
      </w:r>
    </w:p>
    <w:p w14:paraId="5CFDEA79">
      <w:pPr>
        <w:rPr>
          <w:rFonts w:ascii="黑体" w:hAnsi="黑体" w:eastAsia="黑体" w:cs="黑体"/>
          <w:sz w:val="18"/>
          <w:szCs w:val="18"/>
        </w:rPr>
      </w:pPr>
      <w:r>
        <w:rPr>
          <w:rFonts w:hint="eastAsia" w:ascii="黑体" w:hAnsi="黑体" w:eastAsia="黑体" w:cs="黑体"/>
          <w:sz w:val="18"/>
          <w:szCs w:val="18"/>
        </w:rPr>
        <w:t>D 如果患者呕吐应多喝水催吐</w:t>
      </w:r>
    </w:p>
    <w:p w14:paraId="098AF02C">
      <w:pPr>
        <w:rPr>
          <w:rFonts w:ascii="黑体" w:hAnsi="黑体" w:eastAsia="黑体" w:cs="黑体"/>
          <w:sz w:val="18"/>
          <w:szCs w:val="18"/>
        </w:rPr>
      </w:pPr>
      <w:r>
        <w:rPr>
          <w:rFonts w:hint="eastAsia" w:ascii="黑体" w:hAnsi="黑体" w:eastAsia="黑体" w:cs="黑体"/>
          <w:sz w:val="18"/>
          <w:szCs w:val="18"/>
        </w:rPr>
        <w:t>83.如果发现可疑爆炸物，下列处置不当的是（   ）。A</w:t>
      </w:r>
    </w:p>
    <w:p w14:paraId="198714F9">
      <w:pPr>
        <w:rPr>
          <w:rFonts w:ascii="黑体" w:hAnsi="黑体" w:eastAsia="黑体" w:cs="黑体"/>
          <w:sz w:val="18"/>
          <w:szCs w:val="18"/>
        </w:rPr>
      </w:pPr>
      <w:r>
        <w:rPr>
          <w:rFonts w:hint="eastAsia" w:ascii="黑体" w:hAnsi="黑体" w:eastAsia="黑体" w:cs="黑体"/>
          <w:sz w:val="18"/>
          <w:szCs w:val="18"/>
        </w:rPr>
        <w:t>A 把可疑物转移到无人处 B 及时报警 C 迅速撤离  D 沉着冷静，保护好自身安全</w:t>
      </w:r>
    </w:p>
    <w:p w14:paraId="6AB9F58B">
      <w:pPr>
        <w:rPr>
          <w:rFonts w:ascii="黑体" w:hAnsi="黑体" w:eastAsia="黑体" w:cs="黑体"/>
          <w:sz w:val="18"/>
          <w:szCs w:val="18"/>
        </w:rPr>
      </w:pPr>
      <w:r>
        <w:rPr>
          <w:rFonts w:hint="eastAsia" w:ascii="黑体" w:hAnsi="黑体" w:eastAsia="黑体" w:cs="黑体"/>
          <w:sz w:val="18"/>
          <w:szCs w:val="18"/>
        </w:rPr>
        <w:t>84.12小时内可能受强热带风暴影响，平均风力可达10级以上，或阵风11级以上；或者已经受强热带低压影响，平均风力为10—11级，或阵风10—12级并可能持续。这属于（   ）。C</w:t>
      </w:r>
    </w:p>
    <w:p w14:paraId="7161BD80">
      <w:pPr>
        <w:rPr>
          <w:rFonts w:ascii="黑体" w:hAnsi="黑体" w:eastAsia="黑体" w:cs="黑体"/>
          <w:sz w:val="18"/>
          <w:szCs w:val="18"/>
        </w:rPr>
      </w:pPr>
      <w:r>
        <w:rPr>
          <w:rFonts w:hint="eastAsia" w:ascii="黑体" w:hAnsi="黑体" w:eastAsia="黑体" w:cs="黑体"/>
          <w:sz w:val="18"/>
          <w:szCs w:val="18"/>
        </w:rPr>
        <w:t>A 台风蓝色预警信号  B 台风红色预警信号 C 台风橙色预警信号  D台风粉色预警</w:t>
      </w:r>
    </w:p>
    <w:p w14:paraId="03C872A6">
      <w:pPr>
        <w:rPr>
          <w:rFonts w:ascii="黑体" w:hAnsi="黑体" w:eastAsia="黑体" w:cs="黑体"/>
          <w:sz w:val="18"/>
          <w:szCs w:val="18"/>
        </w:rPr>
      </w:pPr>
      <w:r>
        <w:rPr>
          <w:rFonts w:hint="eastAsia" w:ascii="黑体" w:hAnsi="黑体" w:eastAsia="黑体" w:cs="黑体"/>
          <w:sz w:val="18"/>
          <w:szCs w:val="18"/>
        </w:rPr>
        <w:t>85.当地3小时内降雨量将达50毫米以上，或者已达50毫米以上且降雨可能持续。这属于（   ）。C</w:t>
      </w:r>
    </w:p>
    <w:p w14:paraId="12EC286B">
      <w:pPr>
        <w:rPr>
          <w:rFonts w:ascii="黑体" w:hAnsi="黑体" w:eastAsia="黑体" w:cs="黑体"/>
          <w:sz w:val="18"/>
          <w:szCs w:val="18"/>
        </w:rPr>
      </w:pPr>
      <w:r>
        <w:rPr>
          <w:rFonts w:hint="eastAsia" w:ascii="黑体" w:hAnsi="黑体" w:eastAsia="黑体" w:cs="黑体"/>
          <w:sz w:val="18"/>
          <w:szCs w:val="18"/>
        </w:rPr>
        <w:t>A 暴雨蓝色预警信号  B 暴雨红色预警信号 C 暴雨橙色预警信号  D暴雨粉色预警</w:t>
      </w:r>
    </w:p>
    <w:p w14:paraId="4E74686C">
      <w:pPr>
        <w:rPr>
          <w:rFonts w:ascii="黑体" w:hAnsi="黑体" w:eastAsia="黑体" w:cs="黑体"/>
          <w:sz w:val="18"/>
          <w:szCs w:val="18"/>
        </w:rPr>
      </w:pPr>
      <w:r>
        <w:rPr>
          <w:rFonts w:hint="eastAsia" w:ascii="黑体" w:hAnsi="黑体" w:eastAsia="黑体" w:cs="黑体"/>
          <w:sz w:val="18"/>
          <w:szCs w:val="18"/>
        </w:rPr>
        <w:t>86.国家规定，防空警报信号分为预先警报、空袭警报和解除警报三种，请问空袭警报是（   ）。A</w:t>
      </w:r>
    </w:p>
    <w:p w14:paraId="7F72C972">
      <w:pPr>
        <w:rPr>
          <w:rFonts w:ascii="黑体" w:hAnsi="黑体" w:eastAsia="黑体" w:cs="黑体"/>
          <w:sz w:val="18"/>
          <w:szCs w:val="18"/>
        </w:rPr>
      </w:pPr>
      <w:r>
        <w:rPr>
          <w:rFonts w:hint="eastAsia" w:ascii="黑体" w:hAnsi="黑体" w:eastAsia="黑体" w:cs="黑体"/>
          <w:sz w:val="18"/>
          <w:szCs w:val="18"/>
        </w:rPr>
        <w:t>A、鸣6秒，停6秒，重复15遍为一个周期，时间3分钟。</w:t>
      </w:r>
    </w:p>
    <w:p w14:paraId="78EFD2A0">
      <w:pPr>
        <w:rPr>
          <w:rFonts w:ascii="黑体" w:hAnsi="黑体" w:eastAsia="黑体" w:cs="黑体"/>
          <w:sz w:val="18"/>
          <w:szCs w:val="18"/>
        </w:rPr>
      </w:pPr>
      <w:r>
        <w:rPr>
          <w:rFonts w:hint="eastAsia" w:ascii="黑体" w:hAnsi="黑体" w:eastAsia="黑体" w:cs="黑体"/>
          <w:sz w:val="18"/>
          <w:szCs w:val="18"/>
        </w:rPr>
        <w:t>B、鸣8秒，停8秒，重复15遍为一个周期，时间3分钟。</w:t>
      </w:r>
    </w:p>
    <w:p w14:paraId="12682AF2">
      <w:pPr>
        <w:rPr>
          <w:rFonts w:ascii="黑体" w:hAnsi="黑体" w:eastAsia="黑体" w:cs="黑体"/>
          <w:sz w:val="18"/>
          <w:szCs w:val="18"/>
        </w:rPr>
      </w:pPr>
      <w:r>
        <w:rPr>
          <w:rFonts w:hint="eastAsia" w:ascii="黑体" w:hAnsi="黑体" w:eastAsia="黑体" w:cs="黑体"/>
          <w:sz w:val="18"/>
          <w:szCs w:val="18"/>
        </w:rPr>
        <w:t>C、鸣36秒，停36秒，重复3遍为一个周期，时间3分钟。</w:t>
      </w:r>
    </w:p>
    <w:p w14:paraId="50F2698E">
      <w:pPr>
        <w:rPr>
          <w:rFonts w:ascii="黑体" w:hAnsi="黑体" w:eastAsia="黑体" w:cs="黑体"/>
          <w:sz w:val="18"/>
          <w:szCs w:val="18"/>
        </w:rPr>
      </w:pPr>
      <w:r>
        <w:rPr>
          <w:rFonts w:hint="eastAsia" w:ascii="黑体" w:hAnsi="黑体" w:eastAsia="黑体" w:cs="黑体"/>
          <w:sz w:val="18"/>
          <w:szCs w:val="18"/>
        </w:rPr>
        <w:t>D、长鸣3分钟</w:t>
      </w:r>
    </w:p>
    <w:p w14:paraId="0FEABF5C">
      <w:pPr>
        <w:rPr>
          <w:rFonts w:ascii="黑体" w:hAnsi="黑体" w:eastAsia="黑体" w:cs="黑体"/>
          <w:sz w:val="18"/>
          <w:szCs w:val="18"/>
        </w:rPr>
      </w:pPr>
      <w:r>
        <w:rPr>
          <w:rFonts w:hint="eastAsia" w:ascii="黑体" w:hAnsi="黑体" w:eastAsia="黑体" w:cs="黑体"/>
          <w:sz w:val="18"/>
          <w:szCs w:val="18"/>
        </w:rPr>
        <w:t>87.大地震到来时，如果在室内，下面的躲避方法哪个是不正确的？（   ）。D</w:t>
      </w:r>
    </w:p>
    <w:p w14:paraId="5306A789">
      <w:pPr>
        <w:rPr>
          <w:rFonts w:ascii="黑体" w:hAnsi="黑体" w:eastAsia="黑体" w:cs="黑体"/>
          <w:sz w:val="18"/>
          <w:szCs w:val="18"/>
        </w:rPr>
      </w:pPr>
      <w:r>
        <w:rPr>
          <w:rFonts w:hint="eastAsia" w:ascii="黑体" w:hAnsi="黑体" w:eastAsia="黑体" w:cs="黑体"/>
          <w:sz w:val="18"/>
          <w:szCs w:val="18"/>
        </w:rPr>
        <w:t>A 躲在坚固家具附近或桌、床下      B 躲在内墙的墙根、墙角</w:t>
      </w:r>
    </w:p>
    <w:p w14:paraId="3AD43B60">
      <w:pPr>
        <w:rPr>
          <w:rFonts w:ascii="黑体" w:hAnsi="黑体" w:eastAsia="黑体" w:cs="黑体"/>
          <w:sz w:val="18"/>
          <w:szCs w:val="18"/>
        </w:rPr>
      </w:pPr>
      <w:r>
        <w:rPr>
          <w:rFonts w:hint="eastAsia" w:ascii="黑体" w:hAnsi="黑体" w:eastAsia="黑体" w:cs="黑体"/>
          <w:sz w:val="18"/>
          <w:szCs w:val="18"/>
        </w:rPr>
        <w:t>C 躲在厨房、储藏室开间小的地方    D 躲在吊顶、吊灯下</w:t>
      </w:r>
    </w:p>
    <w:p w14:paraId="556DAC1A">
      <w:pPr>
        <w:rPr>
          <w:rFonts w:ascii="黑体" w:hAnsi="黑体" w:eastAsia="黑体" w:cs="黑体"/>
          <w:sz w:val="18"/>
          <w:szCs w:val="18"/>
        </w:rPr>
      </w:pPr>
      <w:r>
        <w:rPr>
          <w:rFonts w:hint="eastAsia" w:ascii="黑体" w:hAnsi="黑体" w:eastAsia="黑体" w:cs="黑体"/>
          <w:sz w:val="18"/>
          <w:szCs w:val="18"/>
        </w:rPr>
        <w:t>88.下列对被地震压埋获救者处理不当的是（   ）。C</w:t>
      </w:r>
    </w:p>
    <w:p w14:paraId="73BCF3DA">
      <w:pPr>
        <w:rPr>
          <w:rFonts w:ascii="黑体" w:hAnsi="黑体" w:eastAsia="黑体" w:cs="黑体"/>
          <w:sz w:val="18"/>
          <w:szCs w:val="18"/>
        </w:rPr>
      </w:pPr>
      <w:r>
        <w:rPr>
          <w:rFonts w:hint="eastAsia" w:ascii="黑体" w:hAnsi="黑体" w:eastAsia="黑体" w:cs="黑体"/>
          <w:sz w:val="18"/>
          <w:szCs w:val="18"/>
        </w:rPr>
        <w:t>A 将获救者的眼睛蒙住，避免强烈光线刺激</w:t>
      </w:r>
    </w:p>
    <w:p w14:paraId="61F31F68">
      <w:pPr>
        <w:rPr>
          <w:rFonts w:ascii="黑体" w:hAnsi="黑体" w:eastAsia="黑体" w:cs="黑体"/>
          <w:sz w:val="18"/>
          <w:szCs w:val="18"/>
        </w:rPr>
      </w:pPr>
      <w:r>
        <w:rPr>
          <w:rFonts w:hint="eastAsia" w:ascii="黑体" w:hAnsi="黑体" w:eastAsia="黑体" w:cs="黑体"/>
          <w:sz w:val="18"/>
          <w:szCs w:val="18"/>
        </w:rPr>
        <w:t>B 不要使其突然呼吸大量的新鲜空气</w:t>
      </w:r>
    </w:p>
    <w:p w14:paraId="2E338B5F">
      <w:pPr>
        <w:rPr>
          <w:rFonts w:ascii="黑体" w:hAnsi="黑体" w:eastAsia="黑体" w:cs="黑体"/>
          <w:sz w:val="18"/>
          <w:szCs w:val="18"/>
        </w:rPr>
      </w:pPr>
      <w:r>
        <w:rPr>
          <w:rFonts w:hint="eastAsia" w:ascii="黑体" w:hAnsi="黑体" w:eastAsia="黑体" w:cs="黑体"/>
          <w:sz w:val="18"/>
          <w:szCs w:val="18"/>
        </w:rPr>
        <w:t>C 要多喝水、多吃东西，补充营养</w:t>
      </w:r>
    </w:p>
    <w:p w14:paraId="047509EC">
      <w:pPr>
        <w:rPr>
          <w:rFonts w:ascii="黑体" w:hAnsi="黑体" w:eastAsia="黑体" w:cs="黑体"/>
          <w:sz w:val="18"/>
          <w:szCs w:val="18"/>
        </w:rPr>
      </w:pPr>
      <w:r>
        <w:rPr>
          <w:rFonts w:hint="eastAsia" w:ascii="黑体" w:hAnsi="黑体" w:eastAsia="黑体" w:cs="黑体"/>
          <w:sz w:val="18"/>
          <w:szCs w:val="18"/>
        </w:rPr>
        <w:t>D 不要让其情绪过于激动</w:t>
      </w:r>
    </w:p>
    <w:p w14:paraId="39C7B8C6">
      <w:pPr>
        <w:rPr>
          <w:rFonts w:ascii="黑体" w:hAnsi="黑体" w:eastAsia="黑体" w:cs="黑体"/>
          <w:sz w:val="18"/>
          <w:szCs w:val="18"/>
        </w:rPr>
      </w:pPr>
      <w:r>
        <w:rPr>
          <w:rFonts w:hint="eastAsia" w:ascii="黑体" w:hAnsi="黑体" w:eastAsia="黑体" w:cs="黑体"/>
          <w:sz w:val="18"/>
          <w:szCs w:val="18"/>
        </w:rPr>
        <w:t>89.等候地铁列车请务必站在（   ）内，列车进站不要探头张望。B</w:t>
      </w:r>
    </w:p>
    <w:p w14:paraId="2BA31009">
      <w:pPr>
        <w:rPr>
          <w:rFonts w:ascii="黑体" w:hAnsi="黑体" w:eastAsia="黑体" w:cs="黑体"/>
          <w:sz w:val="18"/>
          <w:szCs w:val="18"/>
        </w:rPr>
      </w:pPr>
      <w:r>
        <w:rPr>
          <w:rFonts w:hint="eastAsia" w:ascii="黑体" w:hAnsi="黑体" w:eastAsia="黑体" w:cs="黑体"/>
          <w:sz w:val="18"/>
          <w:szCs w:val="18"/>
        </w:rPr>
        <w:t>A 白色安全线 B 黄色安全线 C 红色安全线 D蓝色安全线</w:t>
      </w:r>
    </w:p>
    <w:p w14:paraId="20E04265">
      <w:pPr>
        <w:rPr>
          <w:rFonts w:ascii="黑体" w:hAnsi="黑体" w:eastAsia="黑体" w:cs="黑体"/>
          <w:sz w:val="18"/>
          <w:szCs w:val="18"/>
        </w:rPr>
      </w:pPr>
      <w:r>
        <w:rPr>
          <w:rFonts w:hint="eastAsia" w:ascii="黑体" w:hAnsi="黑体" w:eastAsia="黑体" w:cs="黑体"/>
          <w:sz w:val="18"/>
          <w:szCs w:val="18"/>
        </w:rPr>
        <w:t>90.夏季是（   ）高发期。B</w:t>
      </w:r>
    </w:p>
    <w:p w14:paraId="508761F2">
      <w:pPr>
        <w:rPr>
          <w:rFonts w:ascii="黑体" w:hAnsi="黑体" w:eastAsia="黑体" w:cs="黑体"/>
          <w:sz w:val="18"/>
          <w:szCs w:val="18"/>
        </w:rPr>
      </w:pPr>
      <w:r>
        <w:rPr>
          <w:rFonts w:hint="eastAsia" w:ascii="黑体" w:hAnsi="黑体" w:eastAsia="黑体" w:cs="黑体"/>
          <w:sz w:val="18"/>
          <w:szCs w:val="18"/>
        </w:rPr>
        <w:t>A 手足口病 B 细菌性食物中毒 C 流感 D 肝炎</w:t>
      </w:r>
    </w:p>
    <w:p w14:paraId="1852BB59">
      <w:pPr>
        <w:rPr>
          <w:rFonts w:ascii="黑体" w:hAnsi="黑体" w:eastAsia="黑体" w:cs="黑体"/>
          <w:sz w:val="18"/>
          <w:szCs w:val="18"/>
        </w:rPr>
      </w:pPr>
      <w:r>
        <w:rPr>
          <w:rFonts w:hint="eastAsia" w:ascii="黑体" w:hAnsi="黑体" w:eastAsia="黑体" w:cs="黑体"/>
          <w:sz w:val="18"/>
          <w:szCs w:val="18"/>
        </w:rPr>
        <w:t>91.关于雷雨天，下列说法错误的是（   ）。C</w:t>
      </w:r>
    </w:p>
    <w:p w14:paraId="6D6FC46D">
      <w:pPr>
        <w:rPr>
          <w:rFonts w:ascii="黑体" w:hAnsi="黑体" w:eastAsia="黑体" w:cs="黑体"/>
          <w:sz w:val="18"/>
          <w:szCs w:val="18"/>
        </w:rPr>
      </w:pPr>
      <w:r>
        <w:rPr>
          <w:rFonts w:hint="eastAsia" w:ascii="黑体" w:hAnsi="黑体" w:eastAsia="黑体" w:cs="黑体"/>
          <w:sz w:val="18"/>
          <w:szCs w:val="18"/>
        </w:rPr>
        <w:t>A 不要赤脚站在水泥地上    B 不要洗澡或淋浴</w:t>
      </w:r>
    </w:p>
    <w:p w14:paraId="4C98E1B9">
      <w:pPr>
        <w:rPr>
          <w:rFonts w:ascii="黑体" w:hAnsi="黑体" w:eastAsia="黑体" w:cs="黑体"/>
          <w:sz w:val="18"/>
          <w:szCs w:val="18"/>
        </w:rPr>
      </w:pPr>
      <w:r>
        <w:rPr>
          <w:rFonts w:hint="eastAsia" w:ascii="黑体" w:hAnsi="黑体" w:eastAsia="黑体" w:cs="黑体"/>
          <w:sz w:val="18"/>
          <w:szCs w:val="18"/>
        </w:rPr>
        <w:t>C 可以打固定电话。        D 不要使用带有外接天线的收音机或电视机</w:t>
      </w:r>
    </w:p>
    <w:p w14:paraId="210BD7AA">
      <w:pPr>
        <w:rPr>
          <w:rFonts w:ascii="黑体" w:hAnsi="黑体" w:eastAsia="黑体" w:cs="黑体"/>
          <w:sz w:val="18"/>
          <w:szCs w:val="18"/>
        </w:rPr>
      </w:pPr>
      <w:r>
        <w:rPr>
          <w:rFonts w:hint="eastAsia" w:ascii="黑体" w:hAnsi="黑体" w:eastAsia="黑体" w:cs="黑体"/>
          <w:sz w:val="18"/>
          <w:szCs w:val="18"/>
        </w:rPr>
        <w:t>92.当我们在坠落的电梯中时，要保持冷静，做好防护措施，下面正确的是（   ）。A</w:t>
      </w:r>
    </w:p>
    <w:p w14:paraId="38A0651C">
      <w:pPr>
        <w:rPr>
          <w:rFonts w:ascii="黑体" w:hAnsi="黑体" w:eastAsia="黑体" w:cs="黑体"/>
          <w:sz w:val="18"/>
          <w:szCs w:val="18"/>
        </w:rPr>
      </w:pPr>
      <w:r>
        <w:rPr>
          <w:rFonts w:hint="eastAsia" w:ascii="黑体" w:hAnsi="黑体" w:eastAsia="黑体" w:cs="黑体"/>
          <w:sz w:val="18"/>
          <w:szCs w:val="18"/>
        </w:rPr>
        <w:t>A 背部紧贴电梯内壁，膝盖弯曲，脚尖踮起，吸气</w:t>
      </w:r>
    </w:p>
    <w:p w14:paraId="78D99561">
      <w:pPr>
        <w:rPr>
          <w:rFonts w:ascii="黑体" w:hAnsi="黑体" w:eastAsia="黑体" w:cs="黑体"/>
          <w:sz w:val="18"/>
          <w:szCs w:val="18"/>
        </w:rPr>
      </w:pPr>
      <w:r>
        <w:rPr>
          <w:rFonts w:hint="eastAsia" w:ascii="黑体" w:hAnsi="黑体" w:eastAsia="黑体" w:cs="黑体"/>
          <w:sz w:val="18"/>
          <w:szCs w:val="18"/>
        </w:rPr>
        <w:t>B 手抱头，背部紧靠电梯内部坐下</w:t>
      </w:r>
    </w:p>
    <w:p w14:paraId="7F57D1B2">
      <w:pPr>
        <w:rPr>
          <w:rFonts w:ascii="黑体" w:hAnsi="黑体" w:eastAsia="黑体" w:cs="黑体"/>
          <w:sz w:val="18"/>
          <w:szCs w:val="18"/>
        </w:rPr>
      </w:pPr>
      <w:r>
        <w:rPr>
          <w:rFonts w:hint="eastAsia" w:ascii="黑体" w:hAnsi="黑体" w:eastAsia="黑体" w:cs="黑体"/>
          <w:sz w:val="18"/>
          <w:szCs w:val="18"/>
        </w:rPr>
        <w:t>C 双手抱头，在电梯中央蹲下</w:t>
      </w:r>
    </w:p>
    <w:p w14:paraId="548F66BE">
      <w:pPr>
        <w:rPr>
          <w:rFonts w:ascii="黑体" w:hAnsi="黑体" w:eastAsia="黑体" w:cs="黑体"/>
          <w:sz w:val="18"/>
          <w:szCs w:val="18"/>
        </w:rPr>
      </w:pPr>
      <w:r>
        <w:rPr>
          <w:rFonts w:hint="eastAsia" w:ascii="黑体" w:hAnsi="黑体" w:eastAsia="黑体" w:cs="黑体"/>
          <w:sz w:val="18"/>
          <w:szCs w:val="18"/>
        </w:rPr>
        <w:t>D 大声呼喊求救</w:t>
      </w:r>
    </w:p>
    <w:p w14:paraId="225D5A0F">
      <w:pPr>
        <w:rPr>
          <w:rFonts w:ascii="黑体" w:hAnsi="黑体" w:eastAsia="黑体" w:cs="黑体"/>
          <w:sz w:val="18"/>
          <w:szCs w:val="18"/>
        </w:rPr>
      </w:pPr>
      <w:r>
        <w:rPr>
          <w:rFonts w:hint="eastAsia" w:ascii="黑体" w:hAnsi="黑体" w:eastAsia="黑体" w:cs="黑体"/>
          <w:sz w:val="18"/>
          <w:szCs w:val="18"/>
        </w:rPr>
        <w:t>93.如果遭遇歹徒跟踪，要适时改变行走路线，甩掉歹徒，也可用书包或鞋触碰路边的停车，以（   ）。C</w:t>
      </w:r>
    </w:p>
    <w:p w14:paraId="637616D8">
      <w:pPr>
        <w:rPr>
          <w:rFonts w:ascii="黑体" w:hAnsi="黑体" w:eastAsia="黑体" w:cs="黑体"/>
          <w:sz w:val="18"/>
          <w:szCs w:val="18"/>
        </w:rPr>
      </w:pPr>
      <w:r>
        <w:rPr>
          <w:rFonts w:hint="eastAsia" w:ascii="黑体" w:hAnsi="黑体" w:eastAsia="黑体" w:cs="黑体"/>
          <w:sz w:val="18"/>
          <w:szCs w:val="18"/>
        </w:rPr>
        <w:t>A 阻挡歹徒   B 惊吓歹徒   C 引起别人注意   D 快速逃离</w:t>
      </w:r>
    </w:p>
    <w:p w14:paraId="65F1F897">
      <w:pPr>
        <w:rPr>
          <w:rFonts w:ascii="黑体" w:hAnsi="黑体" w:eastAsia="黑体" w:cs="黑体"/>
          <w:sz w:val="18"/>
          <w:szCs w:val="18"/>
        </w:rPr>
      </w:pPr>
      <w:r>
        <w:rPr>
          <w:rFonts w:hint="eastAsia" w:ascii="黑体" w:hAnsi="黑体" w:eastAsia="黑体" w:cs="黑体"/>
          <w:sz w:val="18"/>
          <w:szCs w:val="18"/>
        </w:rPr>
        <w:t>94.商场发生火灾后，不能（   ）。A</w:t>
      </w:r>
    </w:p>
    <w:p w14:paraId="768506C9">
      <w:pPr>
        <w:rPr>
          <w:rFonts w:ascii="黑体" w:hAnsi="黑体" w:eastAsia="黑体" w:cs="黑体"/>
          <w:sz w:val="18"/>
          <w:szCs w:val="18"/>
        </w:rPr>
      </w:pPr>
      <w:r>
        <w:rPr>
          <w:rFonts w:hint="eastAsia" w:ascii="黑体" w:hAnsi="黑体" w:eastAsia="黑体" w:cs="黑体"/>
          <w:sz w:val="18"/>
          <w:szCs w:val="18"/>
        </w:rPr>
        <w:t>A 乘电梯下楼   B 用毛巾堵住口鼻   C 从楼梯跑下楼   D 保持沉着冷静</w:t>
      </w:r>
    </w:p>
    <w:p w14:paraId="0263F7CE">
      <w:pPr>
        <w:rPr>
          <w:rFonts w:ascii="黑体" w:hAnsi="黑体" w:eastAsia="黑体" w:cs="黑体"/>
          <w:sz w:val="18"/>
          <w:szCs w:val="18"/>
        </w:rPr>
      </w:pPr>
      <w:r>
        <w:rPr>
          <w:rFonts w:hint="eastAsia" w:ascii="黑体" w:hAnsi="黑体" w:eastAsia="黑体" w:cs="黑体"/>
          <w:sz w:val="18"/>
          <w:szCs w:val="18"/>
        </w:rPr>
        <w:t>95.发生火灾时，下面做法正确的是（   ）。A</w:t>
      </w:r>
    </w:p>
    <w:p w14:paraId="3C1344AF">
      <w:pPr>
        <w:rPr>
          <w:rFonts w:ascii="黑体" w:hAnsi="黑体" w:eastAsia="黑体" w:cs="黑体"/>
          <w:sz w:val="18"/>
          <w:szCs w:val="18"/>
        </w:rPr>
      </w:pPr>
      <w:r>
        <w:rPr>
          <w:rFonts w:hint="eastAsia" w:ascii="黑体" w:hAnsi="黑体" w:eastAsia="黑体" w:cs="黑体"/>
          <w:sz w:val="18"/>
          <w:szCs w:val="18"/>
        </w:rPr>
        <w:t>A 不能随便开门或窗   B 只能开门   C 只能开窗   D 大声呼喊求救</w:t>
      </w:r>
    </w:p>
    <w:p w14:paraId="27943CB0">
      <w:pPr>
        <w:rPr>
          <w:rFonts w:ascii="黑体" w:hAnsi="黑体" w:eastAsia="黑体" w:cs="黑体"/>
          <w:sz w:val="18"/>
          <w:szCs w:val="18"/>
        </w:rPr>
      </w:pPr>
      <w:r>
        <w:rPr>
          <w:rFonts w:hint="eastAsia" w:ascii="黑体" w:hAnsi="黑体" w:eastAsia="黑体" w:cs="黑体"/>
          <w:sz w:val="18"/>
          <w:szCs w:val="18"/>
        </w:rPr>
        <w:t>96.身上着火怎么办？（   ）A</w:t>
      </w:r>
    </w:p>
    <w:p w14:paraId="00BA40A7">
      <w:pPr>
        <w:rPr>
          <w:rFonts w:ascii="黑体" w:hAnsi="黑体" w:eastAsia="黑体" w:cs="黑体"/>
          <w:sz w:val="18"/>
          <w:szCs w:val="18"/>
        </w:rPr>
      </w:pPr>
      <w:r>
        <w:rPr>
          <w:rFonts w:hint="eastAsia" w:ascii="黑体" w:hAnsi="黑体" w:eastAsia="黑体" w:cs="黑体"/>
          <w:sz w:val="18"/>
          <w:szCs w:val="18"/>
        </w:rPr>
        <w:t>A 就地打滚                       B 赶快呼喊请人帮忙灭火</w:t>
      </w:r>
    </w:p>
    <w:p w14:paraId="65EC3B02">
      <w:pPr>
        <w:rPr>
          <w:rFonts w:ascii="黑体" w:hAnsi="黑体" w:eastAsia="黑体" w:cs="黑体"/>
          <w:sz w:val="18"/>
          <w:szCs w:val="18"/>
        </w:rPr>
      </w:pPr>
      <w:r>
        <w:rPr>
          <w:rFonts w:hint="eastAsia" w:ascii="黑体" w:hAnsi="黑体" w:eastAsia="黑体" w:cs="黑体"/>
          <w:sz w:val="18"/>
          <w:szCs w:val="18"/>
        </w:rPr>
        <w:t>C 跑到河、湖等有水的地方跳进去   D 脱掉衣服</w:t>
      </w:r>
    </w:p>
    <w:p w14:paraId="27F9A0A9">
      <w:pPr>
        <w:rPr>
          <w:rFonts w:ascii="黑体" w:hAnsi="黑体" w:eastAsia="黑体" w:cs="黑体"/>
          <w:sz w:val="18"/>
          <w:szCs w:val="18"/>
        </w:rPr>
      </w:pPr>
      <w:r>
        <w:rPr>
          <w:rFonts w:hint="eastAsia" w:ascii="黑体" w:hAnsi="黑体" w:eastAsia="黑体" w:cs="黑体"/>
          <w:sz w:val="18"/>
          <w:szCs w:val="18"/>
        </w:rPr>
        <w:t>97.发生触电事故时，应该（   ）D</w:t>
      </w:r>
    </w:p>
    <w:p w14:paraId="0A9CB0E2">
      <w:pPr>
        <w:rPr>
          <w:rFonts w:ascii="黑体" w:hAnsi="黑体" w:eastAsia="黑体" w:cs="黑体"/>
          <w:sz w:val="18"/>
          <w:szCs w:val="18"/>
        </w:rPr>
      </w:pPr>
      <w:r>
        <w:rPr>
          <w:rFonts w:hint="eastAsia" w:ascii="黑体" w:hAnsi="黑体" w:eastAsia="黑体" w:cs="黑体"/>
          <w:sz w:val="18"/>
          <w:szCs w:val="18"/>
        </w:rPr>
        <w:t>A 大声呼喊求救</w:t>
      </w:r>
    </w:p>
    <w:p w14:paraId="234D17B3">
      <w:pPr>
        <w:rPr>
          <w:rFonts w:ascii="黑体" w:hAnsi="黑体" w:eastAsia="黑体" w:cs="黑体"/>
          <w:sz w:val="18"/>
          <w:szCs w:val="18"/>
        </w:rPr>
      </w:pPr>
      <w:r>
        <w:rPr>
          <w:rFonts w:hint="eastAsia" w:ascii="黑体" w:hAnsi="黑体" w:eastAsia="黑体" w:cs="黑体"/>
          <w:sz w:val="18"/>
          <w:szCs w:val="18"/>
        </w:rPr>
        <w:t>B 用手去拉触电者。</w:t>
      </w:r>
    </w:p>
    <w:p w14:paraId="39C594CF">
      <w:pPr>
        <w:rPr>
          <w:rFonts w:ascii="黑体" w:hAnsi="黑体" w:eastAsia="黑体" w:cs="黑体"/>
          <w:sz w:val="18"/>
          <w:szCs w:val="18"/>
        </w:rPr>
      </w:pPr>
      <w:r>
        <w:rPr>
          <w:rFonts w:hint="eastAsia" w:ascii="黑体" w:hAnsi="黑体" w:eastAsia="黑体" w:cs="黑体"/>
          <w:sz w:val="18"/>
          <w:szCs w:val="18"/>
        </w:rPr>
        <w:t>C 用水泼</w:t>
      </w:r>
    </w:p>
    <w:p w14:paraId="554047B7">
      <w:pPr>
        <w:rPr>
          <w:rFonts w:ascii="黑体" w:hAnsi="黑体" w:eastAsia="黑体" w:cs="黑体"/>
          <w:sz w:val="18"/>
          <w:szCs w:val="18"/>
        </w:rPr>
      </w:pPr>
      <w:r>
        <w:rPr>
          <w:rFonts w:hint="eastAsia" w:ascii="黑体" w:hAnsi="黑体" w:eastAsia="黑体" w:cs="黑体"/>
          <w:sz w:val="18"/>
          <w:szCs w:val="18"/>
        </w:rPr>
        <w:t>D 立即切断电源，用不导电的物体将触电者与带电体分开</w:t>
      </w:r>
    </w:p>
    <w:p w14:paraId="7D5ED537">
      <w:pPr>
        <w:rPr>
          <w:rFonts w:ascii="黑体" w:hAnsi="黑体" w:eastAsia="黑体" w:cs="黑体"/>
          <w:sz w:val="18"/>
          <w:szCs w:val="18"/>
        </w:rPr>
      </w:pPr>
      <w:r>
        <w:rPr>
          <w:rFonts w:hint="eastAsia" w:ascii="黑体" w:hAnsi="黑体" w:eastAsia="黑体" w:cs="黑体"/>
          <w:sz w:val="18"/>
          <w:szCs w:val="18"/>
        </w:rPr>
        <w:t>98.一般运动以后，经过适当的休息，就没有疲劳之感，这是运动适量的表现。如果第二天醒来，你仍然感到疲劳沉重，那就是（   ）的征兆。C</w:t>
      </w:r>
    </w:p>
    <w:p w14:paraId="1942BA74">
      <w:pPr>
        <w:rPr>
          <w:rFonts w:ascii="黑体" w:hAnsi="黑体" w:eastAsia="黑体" w:cs="黑体"/>
          <w:sz w:val="18"/>
          <w:szCs w:val="18"/>
        </w:rPr>
      </w:pPr>
      <w:r>
        <w:rPr>
          <w:rFonts w:hint="eastAsia" w:ascii="黑体" w:hAnsi="黑体" w:eastAsia="黑体" w:cs="黑体"/>
          <w:sz w:val="18"/>
          <w:szCs w:val="18"/>
        </w:rPr>
        <w:t>A 运动不足   B 运动适量   C 运动过度   D正常现象</w:t>
      </w:r>
    </w:p>
    <w:p w14:paraId="0D793BF9">
      <w:pPr>
        <w:rPr>
          <w:rFonts w:ascii="黑体" w:hAnsi="黑体" w:eastAsia="黑体" w:cs="黑体"/>
          <w:sz w:val="18"/>
          <w:szCs w:val="18"/>
        </w:rPr>
      </w:pPr>
      <w:r>
        <w:rPr>
          <w:rFonts w:hint="eastAsia" w:ascii="黑体" w:hAnsi="黑体" w:eastAsia="黑体" w:cs="黑体"/>
          <w:sz w:val="18"/>
          <w:szCs w:val="18"/>
        </w:rPr>
        <w:t>99.若是溺水者已昏迷，呼吸很弱或停止呼吸，该怎么办（   ）B</w:t>
      </w:r>
    </w:p>
    <w:p w14:paraId="21B329DB">
      <w:pPr>
        <w:rPr>
          <w:rFonts w:ascii="黑体" w:hAnsi="黑体" w:eastAsia="黑体" w:cs="黑体"/>
          <w:sz w:val="18"/>
          <w:szCs w:val="18"/>
        </w:rPr>
      </w:pPr>
      <w:r>
        <w:rPr>
          <w:rFonts w:hint="eastAsia" w:ascii="黑体" w:hAnsi="黑体" w:eastAsia="黑体" w:cs="黑体"/>
          <w:sz w:val="18"/>
          <w:szCs w:val="18"/>
        </w:rPr>
        <w:t>A 拼命喊溺者   B 人工呼吸   C 置之不顾    D 等待溺水者自行苏醒</w:t>
      </w:r>
    </w:p>
    <w:p w14:paraId="14BC4577">
      <w:pPr>
        <w:rPr>
          <w:rFonts w:ascii="黑体" w:hAnsi="黑体" w:eastAsia="黑体" w:cs="黑体"/>
          <w:sz w:val="18"/>
          <w:szCs w:val="18"/>
        </w:rPr>
      </w:pPr>
      <w:r>
        <w:rPr>
          <w:rFonts w:hint="eastAsia" w:ascii="黑体" w:hAnsi="黑体" w:eastAsia="黑体" w:cs="黑体"/>
          <w:sz w:val="18"/>
          <w:szCs w:val="18"/>
        </w:rPr>
        <w:t>100.关于预防溺水下面哪一项是错误的？（   ）B</w:t>
      </w:r>
    </w:p>
    <w:p w14:paraId="1A57A24D">
      <w:pPr>
        <w:rPr>
          <w:rFonts w:ascii="黑体" w:hAnsi="黑体" w:eastAsia="黑体" w:cs="黑体"/>
          <w:sz w:val="18"/>
          <w:szCs w:val="18"/>
        </w:rPr>
      </w:pPr>
      <w:r>
        <w:rPr>
          <w:rFonts w:hint="eastAsia" w:ascii="黑体" w:hAnsi="黑体" w:eastAsia="黑体" w:cs="黑体"/>
          <w:sz w:val="18"/>
          <w:szCs w:val="18"/>
        </w:rPr>
        <w:t>A 选择有救护人员的场所进行游泳</w:t>
      </w:r>
    </w:p>
    <w:p w14:paraId="0B2FED00">
      <w:pPr>
        <w:rPr>
          <w:rFonts w:ascii="黑体" w:hAnsi="黑体" w:eastAsia="黑体" w:cs="黑体"/>
          <w:sz w:val="18"/>
          <w:szCs w:val="18"/>
        </w:rPr>
      </w:pPr>
      <w:r>
        <w:rPr>
          <w:rFonts w:hint="eastAsia" w:ascii="黑体" w:hAnsi="黑体" w:eastAsia="黑体" w:cs="黑体"/>
          <w:sz w:val="18"/>
          <w:szCs w:val="18"/>
        </w:rPr>
        <w:t>B 有水的地方都可以去游泳</w:t>
      </w:r>
    </w:p>
    <w:p w14:paraId="3C39F04E">
      <w:pPr>
        <w:rPr>
          <w:rFonts w:ascii="黑体" w:hAnsi="黑体" w:eastAsia="黑体" w:cs="黑体"/>
          <w:sz w:val="18"/>
          <w:szCs w:val="18"/>
        </w:rPr>
      </w:pPr>
      <w:r>
        <w:rPr>
          <w:rFonts w:hint="eastAsia" w:ascii="黑体" w:hAnsi="黑体" w:eastAsia="黑体" w:cs="黑体"/>
          <w:sz w:val="18"/>
          <w:szCs w:val="18"/>
        </w:rPr>
        <w:t>C 不去复杂水域游泳</w:t>
      </w:r>
    </w:p>
    <w:p w14:paraId="38C5D2F0">
      <w:pPr>
        <w:tabs>
          <w:tab w:val="left" w:pos="2670"/>
        </w:tabs>
        <w:rPr>
          <w:rFonts w:ascii="黑体" w:hAnsi="黑体" w:eastAsia="黑体" w:cs="黑体"/>
          <w:sz w:val="18"/>
          <w:szCs w:val="18"/>
        </w:rPr>
      </w:pPr>
      <w:r>
        <w:rPr>
          <w:rFonts w:hint="eastAsia" w:ascii="黑体" w:hAnsi="黑体" w:eastAsia="黑体" w:cs="黑体"/>
          <w:sz w:val="18"/>
          <w:szCs w:val="18"/>
        </w:rPr>
        <w:t>D 做好必要的防护准备</w:t>
      </w:r>
    </w:p>
    <w:p w14:paraId="03AF866C">
      <w:pPr>
        <w:rPr>
          <w:rFonts w:ascii="黑体" w:hAnsi="黑体" w:eastAsia="黑体" w:cs="黑体"/>
          <w:sz w:val="18"/>
          <w:szCs w:val="18"/>
        </w:rPr>
      </w:pPr>
      <w:r>
        <w:rPr>
          <w:rFonts w:hint="eastAsia" w:ascii="黑体" w:hAnsi="黑体" w:eastAsia="黑体" w:cs="黑体"/>
          <w:sz w:val="18"/>
          <w:szCs w:val="18"/>
        </w:rPr>
        <w:t>101.拯救溺水者时最好采取什么的方式将溺水者拖回岸（   ）。C</w:t>
      </w:r>
    </w:p>
    <w:p w14:paraId="3DFDC6E4">
      <w:pPr>
        <w:rPr>
          <w:rFonts w:ascii="黑体" w:hAnsi="黑体" w:eastAsia="黑体" w:cs="黑体"/>
          <w:sz w:val="18"/>
          <w:szCs w:val="18"/>
        </w:rPr>
      </w:pPr>
      <w:r>
        <w:rPr>
          <w:rFonts w:hint="eastAsia" w:ascii="黑体" w:hAnsi="黑体" w:eastAsia="黑体" w:cs="黑体"/>
          <w:sz w:val="18"/>
          <w:szCs w:val="18"/>
        </w:rPr>
        <w:t>A 蛙泳   B 蝶泳   C 仰泳   D 自由泳</w:t>
      </w:r>
    </w:p>
    <w:p w14:paraId="66EEDAFA">
      <w:pPr>
        <w:rPr>
          <w:rFonts w:ascii="黑体" w:hAnsi="黑体" w:eastAsia="黑体" w:cs="黑体"/>
          <w:sz w:val="18"/>
          <w:szCs w:val="18"/>
        </w:rPr>
      </w:pPr>
      <w:r>
        <w:rPr>
          <w:rFonts w:hint="eastAsia" w:ascii="黑体" w:hAnsi="黑体" w:eastAsia="黑体" w:cs="黑体"/>
          <w:sz w:val="18"/>
          <w:szCs w:val="18"/>
        </w:rPr>
        <w:t>102.安全游泳时要选择合适的时间和地点，下列（   ）时候游泳不合适。 B</w:t>
      </w:r>
    </w:p>
    <w:p w14:paraId="58770679">
      <w:pPr>
        <w:rPr>
          <w:rFonts w:ascii="黑体" w:hAnsi="黑体" w:eastAsia="黑体" w:cs="黑体"/>
          <w:sz w:val="18"/>
          <w:szCs w:val="18"/>
        </w:rPr>
      </w:pPr>
      <w:r>
        <w:rPr>
          <w:rFonts w:hint="eastAsia" w:ascii="黑体" w:hAnsi="黑体" w:eastAsia="黑体" w:cs="黑体"/>
          <w:sz w:val="18"/>
          <w:szCs w:val="18"/>
        </w:rPr>
        <w:t>A 有大人陪同   B 不熟悉水情   C 有救护人员的游泳场所   D 有充分准备</w:t>
      </w:r>
    </w:p>
    <w:p w14:paraId="6EA587AD">
      <w:pPr>
        <w:rPr>
          <w:rFonts w:ascii="黑体" w:hAnsi="黑体" w:eastAsia="黑体" w:cs="黑体"/>
          <w:sz w:val="18"/>
          <w:szCs w:val="18"/>
        </w:rPr>
      </w:pPr>
      <w:r>
        <w:rPr>
          <w:rFonts w:hint="eastAsia" w:ascii="黑体" w:hAnsi="黑体" w:eastAsia="黑体" w:cs="黑体"/>
          <w:sz w:val="18"/>
          <w:szCs w:val="18"/>
        </w:rPr>
        <w:t>103.救护溺水者不恰当的方法是（   ）D</w:t>
      </w:r>
    </w:p>
    <w:p w14:paraId="75F1E156">
      <w:pPr>
        <w:rPr>
          <w:rFonts w:ascii="黑体" w:hAnsi="黑体" w:eastAsia="黑体" w:cs="黑体"/>
          <w:sz w:val="18"/>
          <w:szCs w:val="18"/>
        </w:rPr>
      </w:pPr>
      <w:r>
        <w:rPr>
          <w:rFonts w:hint="eastAsia" w:ascii="黑体" w:hAnsi="黑体" w:eastAsia="黑体" w:cs="黑体"/>
          <w:sz w:val="18"/>
          <w:szCs w:val="18"/>
        </w:rPr>
        <w:t>A 携带救生圈、木板等漂浮物去救人</w:t>
      </w:r>
    </w:p>
    <w:p w14:paraId="79A48959">
      <w:pPr>
        <w:rPr>
          <w:rFonts w:ascii="黑体" w:hAnsi="黑体" w:eastAsia="黑体" w:cs="黑体"/>
          <w:sz w:val="18"/>
          <w:szCs w:val="18"/>
        </w:rPr>
      </w:pPr>
      <w:r>
        <w:rPr>
          <w:rFonts w:hint="eastAsia" w:ascii="黑体" w:hAnsi="黑体" w:eastAsia="黑体" w:cs="黑体"/>
          <w:sz w:val="18"/>
          <w:szCs w:val="18"/>
        </w:rPr>
        <w:t>B 在岸边用长竹竿扔向落水者</w:t>
      </w:r>
    </w:p>
    <w:p w14:paraId="005C313E">
      <w:pPr>
        <w:rPr>
          <w:rFonts w:ascii="黑体" w:hAnsi="黑体" w:eastAsia="黑体" w:cs="黑体"/>
          <w:sz w:val="18"/>
          <w:szCs w:val="18"/>
        </w:rPr>
      </w:pPr>
      <w:r>
        <w:rPr>
          <w:rFonts w:hint="eastAsia" w:ascii="黑体" w:hAnsi="黑体" w:eastAsia="黑体" w:cs="黑体"/>
          <w:sz w:val="18"/>
          <w:szCs w:val="18"/>
        </w:rPr>
        <w:t>C 救助者应熟悉水况，避免被水底的水草等缠住</w:t>
      </w:r>
    </w:p>
    <w:p w14:paraId="45FDF665">
      <w:pPr>
        <w:rPr>
          <w:rFonts w:ascii="黑体" w:hAnsi="黑体" w:eastAsia="黑体" w:cs="黑体"/>
          <w:sz w:val="18"/>
          <w:szCs w:val="18"/>
        </w:rPr>
      </w:pPr>
      <w:r>
        <w:rPr>
          <w:rFonts w:hint="eastAsia" w:ascii="黑体" w:hAnsi="黑体" w:eastAsia="黑体" w:cs="黑体"/>
          <w:sz w:val="18"/>
          <w:szCs w:val="18"/>
        </w:rPr>
        <w:t>D 让被落水者的同学紧紧抱住，游向岸边</w:t>
      </w:r>
    </w:p>
    <w:p w14:paraId="2406A2EB">
      <w:pPr>
        <w:spacing w:line="240" w:lineRule="exact"/>
        <w:rPr>
          <w:rFonts w:ascii="黑体" w:hAnsi="黑体" w:eastAsia="黑体" w:cs="黑体"/>
          <w:sz w:val="18"/>
          <w:szCs w:val="18"/>
        </w:rPr>
      </w:pPr>
      <w:r>
        <w:rPr>
          <w:rFonts w:hint="eastAsia" w:ascii="黑体" w:hAnsi="黑体" w:eastAsia="黑体" w:cs="黑体"/>
          <w:sz w:val="18"/>
          <w:szCs w:val="18"/>
        </w:rPr>
        <w:t>1.有的用户冬天将液化气钢瓶放在室外，急用时几次点火都不着，这时应该：</w:t>
      </w:r>
    </w:p>
    <w:p w14:paraId="13762095">
      <w:pPr>
        <w:spacing w:line="240" w:lineRule="exact"/>
        <w:rPr>
          <w:rFonts w:ascii="黑体" w:hAnsi="黑体" w:eastAsia="黑体" w:cs="黑体"/>
          <w:sz w:val="18"/>
          <w:szCs w:val="18"/>
        </w:rPr>
      </w:pPr>
      <w:bookmarkStart w:id="0" w:name="_Toc280194108"/>
      <w:bookmarkStart w:id="1" w:name="_Toc280193858"/>
      <w:r>
        <w:rPr>
          <w:rFonts w:hint="eastAsia" w:ascii="黑体" w:hAnsi="黑体" w:eastAsia="黑体" w:cs="黑体"/>
          <w:sz w:val="18"/>
          <w:szCs w:val="18"/>
        </w:rPr>
        <w:t>A 瓶内液体冻结， 用火烤或用开水烫</w:t>
      </w:r>
      <w:bookmarkEnd w:id="0"/>
      <w:bookmarkEnd w:id="1"/>
    </w:p>
    <w:p w14:paraId="1DAF0123">
      <w:pPr>
        <w:spacing w:line="240" w:lineRule="exact"/>
        <w:rPr>
          <w:rFonts w:ascii="黑体" w:hAnsi="黑体" w:eastAsia="黑体" w:cs="黑体"/>
          <w:sz w:val="18"/>
          <w:szCs w:val="18"/>
        </w:rPr>
      </w:pPr>
      <w:r>
        <w:rPr>
          <w:rFonts w:hint="eastAsia" w:ascii="黑体" w:hAnsi="黑体" w:eastAsia="黑体" w:cs="黑体"/>
          <w:sz w:val="18"/>
          <w:szCs w:val="18"/>
        </w:rPr>
        <w:t>B 将钢瓶放回室内略置片刻， 当钢瓶温度接近室温时再点火使用</w:t>
      </w:r>
    </w:p>
    <w:p w14:paraId="04D73DB9">
      <w:pPr>
        <w:spacing w:line="240" w:lineRule="exact"/>
        <w:rPr>
          <w:rFonts w:ascii="黑体" w:hAnsi="黑体" w:eastAsia="黑体" w:cs="黑体"/>
          <w:sz w:val="18"/>
          <w:szCs w:val="18"/>
        </w:rPr>
      </w:pPr>
      <w:r>
        <w:rPr>
          <w:rFonts w:hint="eastAsia" w:ascii="黑体" w:hAnsi="黑体" w:eastAsia="黑体" w:cs="黑体"/>
          <w:sz w:val="18"/>
          <w:szCs w:val="18"/>
        </w:rPr>
        <w:t>C 重新换一瓶                                     答案  （B）</w:t>
      </w:r>
    </w:p>
    <w:p w14:paraId="37C81FC7">
      <w:pPr>
        <w:spacing w:line="240" w:lineRule="exact"/>
        <w:rPr>
          <w:rFonts w:ascii="黑体" w:hAnsi="黑体" w:eastAsia="黑体" w:cs="黑体"/>
          <w:sz w:val="18"/>
          <w:szCs w:val="18"/>
        </w:rPr>
      </w:pPr>
      <w:r>
        <w:rPr>
          <w:rFonts w:hint="eastAsia" w:ascii="黑体" w:hAnsi="黑体" w:eastAsia="黑体" w:cs="黑体"/>
          <w:sz w:val="18"/>
          <w:szCs w:val="18"/>
        </w:rPr>
        <w:t>2.为避免钢瓶受液化气灶具火焰的烘烤， 二者之间应保持一定的距离。 即自灶具头至减压阀出气口的安全距离不低于____:</w:t>
      </w:r>
    </w:p>
    <w:p w14:paraId="6DF647CA">
      <w:pPr>
        <w:spacing w:line="240" w:lineRule="exact"/>
        <w:rPr>
          <w:rFonts w:ascii="黑体" w:hAnsi="黑体" w:eastAsia="黑体" w:cs="黑体"/>
          <w:sz w:val="18"/>
          <w:szCs w:val="18"/>
        </w:rPr>
      </w:pPr>
      <w:r>
        <w:rPr>
          <w:rFonts w:hint="eastAsia" w:ascii="黑体" w:hAnsi="黑体" w:eastAsia="黑体" w:cs="黑体"/>
          <w:sz w:val="18"/>
          <w:szCs w:val="18"/>
        </w:rPr>
        <w:t>A 0.3米</w:t>
      </w:r>
    </w:p>
    <w:p w14:paraId="3E414AE6">
      <w:pPr>
        <w:spacing w:line="240" w:lineRule="exact"/>
        <w:rPr>
          <w:rFonts w:ascii="黑体" w:hAnsi="黑体" w:eastAsia="黑体" w:cs="黑体"/>
          <w:sz w:val="18"/>
          <w:szCs w:val="18"/>
        </w:rPr>
      </w:pPr>
      <w:r>
        <w:rPr>
          <w:rFonts w:hint="eastAsia" w:ascii="黑体" w:hAnsi="黑体" w:eastAsia="黑体" w:cs="黑体"/>
          <w:sz w:val="18"/>
          <w:szCs w:val="18"/>
        </w:rPr>
        <w:t>B 0.5米</w:t>
      </w:r>
    </w:p>
    <w:p w14:paraId="5A06EA64">
      <w:pPr>
        <w:spacing w:line="240" w:lineRule="exact"/>
        <w:rPr>
          <w:rFonts w:ascii="黑体" w:hAnsi="黑体" w:eastAsia="黑体" w:cs="黑体"/>
          <w:sz w:val="18"/>
          <w:szCs w:val="18"/>
        </w:rPr>
      </w:pPr>
      <w:r>
        <w:rPr>
          <w:rFonts w:hint="eastAsia" w:ascii="黑体" w:hAnsi="黑体" w:eastAsia="黑体" w:cs="黑体"/>
          <w:sz w:val="18"/>
          <w:szCs w:val="18"/>
        </w:rPr>
        <w:t>C 1.0米                                         答案  （B）</w:t>
      </w:r>
    </w:p>
    <w:p w14:paraId="540B9198">
      <w:pPr>
        <w:spacing w:line="240" w:lineRule="exact"/>
        <w:rPr>
          <w:rFonts w:ascii="黑体" w:hAnsi="黑体" w:eastAsia="黑体" w:cs="黑体"/>
          <w:sz w:val="18"/>
          <w:szCs w:val="18"/>
        </w:rPr>
      </w:pPr>
      <w:r>
        <w:rPr>
          <w:rFonts w:hint="eastAsia" w:ascii="黑体" w:hAnsi="黑体" w:eastAsia="黑体" w:cs="黑体"/>
          <w:sz w:val="18"/>
          <w:szCs w:val="18"/>
        </w:rPr>
        <w:t>3.根据国家相关规定， 使用天然气或液化石油气的燃气具（含燃气灶具和热水器）报废年限为______:</w:t>
      </w:r>
    </w:p>
    <w:p w14:paraId="34C9690A">
      <w:pPr>
        <w:spacing w:line="240" w:lineRule="exact"/>
        <w:rPr>
          <w:rFonts w:ascii="黑体" w:hAnsi="黑体" w:eastAsia="黑体" w:cs="黑体"/>
          <w:sz w:val="18"/>
          <w:szCs w:val="18"/>
        </w:rPr>
      </w:pPr>
      <w:r>
        <w:rPr>
          <w:rFonts w:hint="eastAsia" w:ascii="黑体" w:hAnsi="黑体" w:eastAsia="黑体" w:cs="黑体"/>
          <w:sz w:val="18"/>
          <w:szCs w:val="18"/>
        </w:rPr>
        <w:t>A 6年</w:t>
      </w:r>
    </w:p>
    <w:p w14:paraId="382B3900">
      <w:pPr>
        <w:spacing w:line="240" w:lineRule="exact"/>
        <w:rPr>
          <w:rFonts w:ascii="黑体" w:hAnsi="黑体" w:eastAsia="黑体" w:cs="黑体"/>
          <w:sz w:val="18"/>
          <w:szCs w:val="18"/>
        </w:rPr>
      </w:pPr>
      <w:r>
        <w:rPr>
          <w:rFonts w:hint="eastAsia" w:ascii="黑体" w:hAnsi="黑体" w:eastAsia="黑体" w:cs="黑体"/>
          <w:sz w:val="18"/>
          <w:szCs w:val="18"/>
        </w:rPr>
        <w:t>B 7年</w:t>
      </w:r>
    </w:p>
    <w:p w14:paraId="5D89626A">
      <w:pPr>
        <w:spacing w:line="240" w:lineRule="exact"/>
        <w:rPr>
          <w:rFonts w:ascii="黑体" w:hAnsi="黑体" w:eastAsia="黑体" w:cs="黑体"/>
          <w:sz w:val="18"/>
          <w:szCs w:val="18"/>
        </w:rPr>
      </w:pPr>
      <w:r>
        <w:rPr>
          <w:rFonts w:hint="eastAsia" w:ascii="黑体" w:hAnsi="黑体" w:eastAsia="黑体" w:cs="黑体"/>
          <w:sz w:val="18"/>
          <w:szCs w:val="18"/>
        </w:rPr>
        <w:t>C 8年                                           答案  （C）</w:t>
      </w:r>
    </w:p>
    <w:p w14:paraId="1EBBE09C">
      <w:pPr>
        <w:spacing w:line="240" w:lineRule="exact"/>
        <w:rPr>
          <w:rFonts w:ascii="黑体" w:hAnsi="黑体" w:eastAsia="黑体" w:cs="黑体"/>
          <w:sz w:val="18"/>
          <w:szCs w:val="18"/>
        </w:rPr>
      </w:pPr>
      <w:r>
        <w:rPr>
          <w:rFonts w:hint="eastAsia" w:ascii="黑体" w:hAnsi="黑体" w:eastAsia="黑体" w:cs="黑体"/>
          <w:sz w:val="18"/>
          <w:szCs w:val="18"/>
        </w:rPr>
        <w:t>4.软管与家用燃具连接时， 不得有接口，其长度也不应超过_____:</w:t>
      </w:r>
    </w:p>
    <w:p w14:paraId="70D604E4">
      <w:pPr>
        <w:spacing w:line="240" w:lineRule="exact"/>
        <w:rPr>
          <w:rFonts w:ascii="黑体" w:hAnsi="黑体" w:eastAsia="黑体" w:cs="黑体"/>
          <w:sz w:val="18"/>
          <w:szCs w:val="18"/>
        </w:rPr>
      </w:pPr>
      <w:r>
        <w:rPr>
          <w:rFonts w:hint="eastAsia" w:ascii="黑体" w:hAnsi="黑体" w:eastAsia="黑体" w:cs="黑体"/>
          <w:sz w:val="18"/>
          <w:szCs w:val="18"/>
        </w:rPr>
        <w:t>A 1m</w:t>
      </w:r>
    </w:p>
    <w:p w14:paraId="752E5044">
      <w:pPr>
        <w:spacing w:line="240" w:lineRule="exact"/>
        <w:rPr>
          <w:rFonts w:ascii="黑体" w:hAnsi="黑体" w:eastAsia="黑体" w:cs="黑体"/>
          <w:sz w:val="18"/>
          <w:szCs w:val="18"/>
        </w:rPr>
      </w:pPr>
      <w:r>
        <w:rPr>
          <w:rFonts w:hint="eastAsia" w:ascii="黑体" w:hAnsi="黑体" w:eastAsia="黑体" w:cs="黑体"/>
          <w:sz w:val="18"/>
          <w:szCs w:val="18"/>
        </w:rPr>
        <w:t>B 2m</w:t>
      </w:r>
    </w:p>
    <w:p w14:paraId="1EED6221">
      <w:pPr>
        <w:spacing w:line="240" w:lineRule="exact"/>
        <w:rPr>
          <w:rFonts w:ascii="黑体" w:hAnsi="黑体" w:eastAsia="黑体" w:cs="黑体"/>
          <w:sz w:val="18"/>
          <w:szCs w:val="18"/>
        </w:rPr>
      </w:pPr>
      <w:r>
        <w:rPr>
          <w:rFonts w:hint="eastAsia" w:ascii="黑体" w:hAnsi="黑体" w:eastAsia="黑体" w:cs="黑体"/>
          <w:sz w:val="18"/>
          <w:szCs w:val="18"/>
        </w:rPr>
        <w:t>C 1.5m                                          答案  （B）</w:t>
      </w:r>
    </w:p>
    <w:p w14:paraId="54C39A2F">
      <w:pPr>
        <w:spacing w:line="240" w:lineRule="exact"/>
        <w:rPr>
          <w:rFonts w:ascii="黑体" w:hAnsi="黑体" w:eastAsia="黑体" w:cs="黑体"/>
          <w:sz w:val="18"/>
          <w:szCs w:val="18"/>
        </w:rPr>
      </w:pPr>
      <w:r>
        <w:rPr>
          <w:rFonts w:hint="eastAsia" w:ascii="黑体" w:hAnsi="黑体" w:eastAsia="黑体" w:cs="黑体"/>
          <w:sz w:val="18"/>
          <w:szCs w:val="18"/>
        </w:rPr>
        <w:t>5.燃气胶管最好在______内更换：</w:t>
      </w:r>
    </w:p>
    <w:p w14:paraId="62BFF9CB">
      <w:pPr>
        <w:spacing w:line="240" w:lineRule="exact"/>
        <w:rPr>
          <w:rFonts w:ascii="黑体" w:hAnsi="黑体" w:eastAsia="黑体" w:cs="黑体"/>
          <w:sz w:val="18"/>
          <w:szCs w:val="18"/>
        </w:rPr>
      </w:pPr>
      <w:r>
        <w:rPr>
          <w:rFonts w:hint="eastAsia" w:ascii="黑体" w:hAnsi="黑体" w:eastAsia="黑体" w:cs="黑体"/>
          <w:sz w:val="18"/>
          <w:szCs w:val="18"/>
        </w:rPr>
        <w:t>A 12个月</w:t>
      </w:r>
    </w:p>
    <w:p w14:paraId="77E9E382">
      <w:pPr>
        <w:spacing w:line="240" w:lineRule="exact"/>
        <w:rPr>
          <w:rFonts w:ascii="黑体" w:hAnsi="黑体" w:eastAsia="黑体" w:cs="黑体"/>
          <w:sz w:val="18"/>
          <w:szCs w:val="18"/>
        </w:rPr>
      </w:pPr>
      <w:r>
        <w:rPr>
          <w:rFonts w:hint="eastAsia" w:ascii="黑体" w:hAnsi="黑体" w:eastAsia="黑体" w:cs="黑体"/>
          <w:sz w:val="18"/>
          <w:szCs w:val="18"/>
        </w:rPr>
        <w:t>B 18个月</w:t>
      </w:r>
    </w:p>
    <w:p w14:paraId="06185BDB">
      <w:pPr>
        <w:spacing w:line="240" w:lineRule="exact"/>
        <w:rPr>
          <w:rFonts w:ascii="黑体" w:hAnsi="黑体" w:eastAsia="黑体" w:cs="黑体"/>
          <w:sz w:val="18"/>
          <w:szCs w:val="18"/>
        </w:rPr>
      </w:pPr>
      <w:r>
        <w:rPr>
          <w:rFonts w:hint="eastAsia" w:ascii="黑体" w:hAnsi="黑体" w:eastAsia="黑体" w:cs="黑体"/>
          <w:sz w:val="18"/>
          <w:szCs w:val="18"/>
        </w:rPr>
        <w:t>C 36个月                                        答案  （B）</w:t>
      </w:r>
    </w:p>
    <w:p w14:paraId="70F1BA51">
      <w:pPr>
        <w:spacing w:line="240" w:lineRule="exact"/>
        <w:rPr>
          <w:rFonts w:ascii="黑体" w:hAnsi="黑体" w:eastAsia="黑体" w:cs="黑体"/>
          <w:sz w:val="18"/>
          <w:szCs w:val="18"/>
        </w:rPr>
      </w:pPr>
      <w:r>
        <w:rPr>
          <w:rFonts w:hint="eastAsia" w:ascii="黑体" w:hAnsi="黑体" w:eastAsia="黑体" w:cs="黑体"/>
          <w:sz w:val="18"/>
          <w:szCs w:val="18"/>
        </w:rPr>
        <w:t>6.燃气胶管与燃具、管道的连接处，请用</w:t>
      </w:r>
      <w:r>
        <w:rPr>
          <w:rFonts w:hint="eastAsia" w:ascii="黑体" w:hAnsi="黑体" w:eastAsia="黑体" w:cs="黑体"/>
          <w:sz w:val="18"/>
          <w:szCs w:val="18"/>
          <w:u w:val="single"/>
        </w:rPr>
        <w:t xml:space="preserve">      </w:t>
      </w:r>
      <w:r>
        <w:rPr>
          <w:rFonts w:hint="eastAsia" w:ascii="黑体" w:hAnsi="黑体" w:eastAsia="黑体" w:cs="黑体"/>
          <w:sz w:val="18"/>
          <w:szCs w:val="18"/>
        </w:rPr>
        <w:t>扎紧，防止脱落漏气。</w:t>
      </w:r>
    </w:p>
    <w:p w14:paraId="3C434CF2">
      <w:pPr>
        <w:spacing w:line="240" w:lineRule="exact"/>
        <w:rPr>
          <w:rFonts w:ascii="黑体" w:hAnsi="黑体" w:eastAsia="黑体" w:cs="黑体"/>
          <w:sz w:val="18"/>
          <w:szCs w:val="18"/>
        </w:rPr>
      </w:pPr>
      <w:r>
        <w:rPr>
          <w:rFonts w:hint="eastAsia" w:ascii="黑体" w:hAnsi="黑体" w:eastAsia="黑体" w:cs="黑体"/>
          <w:sz w:val="18"/>
          <w:szCs w:val="18"/>
        </w:rPr>
        <w:t>A．绳子</w:t>
      </w:r>
    </w:p>
    <w:p w14:paraId="6464E1B7">
      <w:pPr>
        <w:spacing w:line="240" w:lineRule="exact"/>
        <w:rPr>
          <w:rFonts w:ascii="黑体" w:hAnsi="黑体" w:eastAsia="黑体" w:cs="黑体"/>
          <w:sz w:val="18"/>
          <w:szCs w:val="18"/>
        </w:rPr>
      </w:pPr>
      <w:r>
        <w:rPr>
          <w:rFonts w:hint="eastAsia" w:ascii="黑体" w:hAnsi="黑体" w:eastAsia="黑体" w:cs="黑体"/>
          <w:sz w:val="18"/>
          <w:szCs w:val="18"/>
        </w:rPr>
        <w:t>B．卡箍</w:t>
      </w:r>
    </w:p>
    <w:p w14:paraId="70D4E836">
      <w:pPr>
        <w:spacing w:line="240" w:lineRule="exact"/>
        <w:rPr>
          <w:rFonts w:ascii="黑体" w:hAnsi="黑体" w:eastAsia="黑体" w:cs="黑体"/>
          <w:sz w:val="18"/>
          <w:szCs w:val="18"/>
        </w:rPr>
      </w:pPr>
      <w:r>
        <w:rPr>
          <w:rFonts w:hint="eastAsia" w:ascii="黑体" w:hAnsi="黑体" w:eastAsia="黑体" w:cs="黑体"/>
          <w:sz w:val="18"/>
          <w:szCs w:val="18"/>
        </w:rPr>
        <w:t>C．皮套                                          答案    (B)</w:t>
      </w:r>
    </w:p>
    <w:p w14:paraId="52F53DDA">
      <w:pPr>
        <w:spacing w:line="240" w:lineRule="exact"/>
        <w:rPr>
          <w:rFonts w:ascii="黑体" w:hAnsi="黑体" w:eastAsia="黑体" w:cs="黑体"/>
          <w:sz w:val="18"/>
          <w:szCs w:val="18"/>
        </w:rPr>
      </w:pPr>
      <w:r>
        <w:rPr>
          <w:rFonts w:hint="eastAsia" w:ascii="黑体" w:hAnsi="黑体" w:eastAsia="黑体" w:cs="黑体"/>
          <w:sz w:val="18"/>
          <w:szCs w:val="18"/>
        </w:rPr>
        <w:t>7.家用燃气灶燃烧时正常的火焰呈浅蓝色，有时火焰呈黄色甚至人会感到恶心、头晕，是由于</w:t>
      </w:r>
    </w:p>
    <w:p w14:paraId="11262349">
      <w:pPr>
        <w:spacing w:line="240" w:lineRule="exact"/>
        <w:rPr>
          <w:rFonts w:ascii="黑体" w:hAnsi="黑体" w:eastAsia="黑体" w:cs="黑体"/>
          <w:sz w:val="18"/>
          <w:szCs w:val="18"/>
        </w:rPr>
      </w:pPr>
      <w:bookmarkStart w:id="2" w:name="_Toc280193859"/>
      <w:bookmarkStart w:id="3" w:name="_Toc280194109"/>
      <w:r>
        <w:rPr>
          <w:rFonts w:hint="eastAsia" w:ascii="黑体" w:hAnsi="黑体" w:eastAsia="黑体" w:cs="黑体"/>
          <w:sz w:val="18"/>
          <w:szCs w:val="18"/>
        </w:rPr>
        <w:t>A．火力太小</w:t>
      </w:r>
      <w:bookmarkEnd w:id="2"/>
      <w:bookmarkEnd w:id="3"/>
    </w:p>
    <w:p w14:paraId="77E3042C">
      <w:pPr>
        <w:spacing w:line="240" w:lineRule="exact"/>
        <w:rPr>
          <w:rFonts w:ascii="黑体" w:hAnsi="黑体" w:eastAsia="黑体" w:cs="黑体"/>
          <w:sz w:val="18"/>
          <w:szCs w:val="18"/>
        </w:rPr>
      </w:pPr>
      <w:r>
        <w:rPr>
          <w:rFonts w:hint="eastAsia" w:ascii="黑体" w:hAnsi="黑体" w:eastAsia="黑体" w:cs="黑体"/>
          <w:sz w:val="18"/>
          <w:szCs w:val="18"/>
        </w:rPr>
        <w:t>B．助燃空气不足，燃烧不完全，产生较多CO</w:t>
      </w:r>
    </w:p>
    <w:p w14:paraId="2A8E12F2">
      <w:pPr>
        <w:spacing w:line="240" w:lineRule="exact"/>
        <w:rPr>
          <w:rFonts w:ascii="黑体" w:hAnsi="黑体" w:eastAsia="黑体" w:cs="黑体"/>
          <w:sz w:val="18"/>
          <w:szCs w:val="18"/>
        </w:rPr>
      </w:pPr>
      <w:r>
        <w:rPr>
          <w:rFonts w:hint="eastAsia" w:ascii="黑体" w:hAnsi="黑体" w:eastAsia="黑体" w:cs="黑体"/>
          <w:sz w:val="18"/>
          <w:szCs w:val="18"/>
        </w:rPr>
        <w:t>C．燃器具阀门泄漏                              答案    (B)</w:t>
      </w:r>
    </w:p>
    <w:p w14:paraId="438F19A6">
      <w:pPr>
        <w:spacing w:line="240" w:lineRule="exact"/>
        <w:rPr>
          <w:rFonts w:ascii="黑体" w:hAnsi="黑体" w:eastAsia="黑体" w:cs="黑体"/>
          <w:sz w:val="18"/>
          <w:szCs w:val="18"/>
        </w:rPr>
      </w:pPr>
      <w:bookmarkStart w:id="4" w:name="_Toc280194110"/>
      <w:bookmarkStart w:id="5" w:name="_Toc280193860"/>
      <w:r>
        <w:rPr>
          <w:rFonts w:hint="eastAsia" w:ascii="黑体" w:hAnsi="黑体" w:eastAsia="黑体" w:cs="黑体"/>
          <w:sz w:val="18"/>
          <w:szCs w:val="18"/>
        </w:rPr>
        <w:t>8.燃气灶在使用过程中，如果燃气压力过低会导致</w:t>
      </w:r>
      <w:bookmarkEnd w:id="4"/>
      <w:bookmarkEnd w:id="5"/>
    </w:p>
    <w:p w14:paraId="717FDCDC">
      <w:pPr>
        <w:spacing w:line="240" w:lineRule="exact"/>
        <w:rPr>
          <w:rFonts w:ascii="黑体" w:hAnsi="黑体" w:eastAsia="黑体" w:cs="黑体"/>
          <w:sz w:val="18"/>
          <w:szCs w:val="18"/>
        </w:rPr>
      </w:pPr>
      <w:r>
        <w:rPr>
          <w:rFonts w:hint="eastAsia" w:ascii="黑体" w:hAnsi="黑体" w:eastAsia="黑体" w:cs="黑体"/>
          <w:sz w:val="18"/>
          <w:szCs w:val="18"/>
        </w:rPr>
        <w:t>A．回火</w:t>
      </w:r>
    </w:p>
    <w:p w14:paraId="12913598">
      <w:pPr>
        <w:spacing w:line="240" w:lineRule="exact"/>
        <w:rPr>
          <w:rFonts w:ascii="黑体" w:hAnsi="黑体" w:eastAsia="黑体" w:cs="黑体"/>
          <w:sz w:val="18"/>
          <w:szCs w:val="18"/>
        </w:rPr>
      </w:pPr>
      <w:r>
        <w:rPr>
          <w:rFonts w:hint="eastAsia" w:ascii="黑体" w:hAnsi="黑体" w:eastAsia="黑体" w:cs="黑体"/>
          <w:sz w:val="18"/>
          <w:szCs w:val="18"/>
        </w:rPr>
        <w:t>B．脱火</w:t>
      </w:r>
    </w:p>
    <w:p w14:paraId="35A9A08C">
      <w:pPr>
        <w:spacing w:line="240" w:lineRule="exact"/>
        <w:rPr>
          <w:rFonts w:ascii="黑体" w:hAnsi="黑体" w:eastAsia="黑体" w:cs="黑体"/>
          <w:sz w:val="18"/>
          <w:szCs w:val="18"/>
        </w:rPr>
      </w:pPr>
      <w:r>
        <w:rPr>
          <w:rFonts w:hint="eastAsia" w:ascii="黑体" w:hAnsi="黑体" w:eastAsia="黑体" w:cs="黑体"/>
          <w:sz w:val="18"/>
          <w:szCs w:val="18"/>
        </w:rPr>
        <w:t>C．离焰                                        答案    (A)</w:t>
      </w:r>
    </w:p>
    <w:p w14:paraId="60EC1009">
      <w:pPr>
        <w:spacing w:line="240" w:lineRule="exact"/>
        <w:rPr>
          <w:rFonts w:ascii="黑体" w:hAnsi="黑体" w:eastAsia="黑体" w:cs="黑体"/>
          <w:sz w:val="18"/>
          <w:szCs w:val="18"/>
        </w:rPr>
      </w:pPr>
      <w:bookmarkStart w:id="6" w:name="_Toc280193861"/>
      <w:bookmarkStart w:id="7" w:name="_Toc280194111"/>
      <w:r>
        <w:rPr>
          <w:rFonts w:hint="eastAsia" w:ascii="黑体" w:hAnsi="黑体" w:eastAsia="黑体" w:cs="黑体"/>
          <w:sz w:val="18"/>
          <w:szCs w:val="18"/>
        </w:rPr>
        <w:t>9.燃气灶在使用过程中若燃气压力过高会导致</w:t>
      </w:r>
      <w:bookmarkEnd w:id="6"/>
      <w:bookmarkEnd w:id="7"/>
    </w:p>
    <w:p w14:paraId="74BD0D10">
      <w:pPr>
        <w:spacing w:line="240" w:lineRule="exact"/>
        <w:rPr>
          <w:rFonts w:ascii="黑体" w:hAnsi="黑体" w:eastAsia="黑体" w:cs="黑体"/>
          <w:sz w:val="18"/>
          <w:szCs w:val="18"/>
        </w:rPr>
      </w:pPr>
      <w:r>
        <w:rPr>
          <w:rFonts w:hint="eastAsia" w:ascii="黑体" w:hAnsi="黑体" w:eastAsia="黑体" w:cs="黑体"/>
          <w:sz w:val="18"/>
          <w:szCs w:val="18"/>
        </w:rPr>
        <w:t>A．回火</w:t>
      </w:r>
    </w:p>
    <w:p w14:paraId="290CC371">
      <w:pPr>
        <w:spacing w:line="240" w:lineRule="exact"/>
        <w:rPr>
          <w:rFonts w:ascii="黑体" w:hAnsi="黑体" w:eastAsia="黑体" w:cs="黑体"/>
          <w:sz w:val="18"/>
          <w:szCs w:val="18"/>
        </w:rPr>
      </w:pPr>
      <w:r>
        <w:rPr>
          <w:rFonts w:hint="eastAsia" w:ascii="黑体" w:hAnsi="黑体" w:eastAsia="黑体" w:cs="黑体"/>
          <w:sz w:val="18"/>
          <w:szCs w:val="18"/>
        </w:rPr>
        <w:t>B．黄火</w:t>
      </w:r>
    </w:p>
    <w:p w14:paraId="296F8565">
      <w:pPr>
        <w:spacing w:line="240" w:lineRule="exact"/>
        <w:rPr>
          <w:rFonts w:ascii="黑体" w:hAnsi="黑体" w:eastAsia="黑体" w:cs="黑体"/>
          <w:sz w:val="18"/>
          <w:szCs w:val="18"/>
        </w:rPr>
      </w:pPr>
      <w:r>
        <w:rPr>
          <w:rFonts w:hint="eastAsia" w:ascii="黑体" w:hAnsi="黑体" w:eastAsia="黑体" w:cs="黑体"/>
          <w:sz w:val="18"/>
          <w:szCs w:val="18"/>
        </w:rPr>
        <w:t>C．离焰和脱火                                   答案    (C)</w:t>
      </w:r>
    </w:p>
    <w:p w14:paraId="2467C410">
      <w:pPr>
        <w:spacing w:line="240" w:lineRule="exact"/>
        <w:rPr>
          <w:rFonts w:ascii="黑体" w:hAnsi="黑体" w:eastAsia="黑体" w:cs="黑体"/>
          <w:sz w:val="18"/>
          <w:szCs w:val="18"/>
        </w:rPr>
      </w:pPr>
      <w:r>
        <w:rPr>
          <w:rFonts w:hint="eastAsia" w:ascii="黑体" w:hAnsi="黑体" w:eastAsia="黑体" w:cs="黑体"/>
          <w:sz w:val="18"/>
          <w:szCs w:val="18"/>
        </w:rPr>
        <w:t>10.以下燃气开关怄气的原因不包括</w:t>
      </w:r>
    </w:p>
    <w:p w14:paraId="412C31EA">
      <w:pPr>
        <w:spacing w:line="240" w:lineRule="exact"/>
        <w:rPr>
          <w:rFonts w:ascii="黑体" w:hAnsi="黑体" w:eastAsia="黑体" w:cs="黑体"/>
          <w:sz w:val="18"/>
          <w:szCs w:val="18"/>
        </w:rPr>
      </w:pPr>
      <w:r>
        <w:rPr>
          <w:rFonts w:hint="eastAsia" w:ascii="黑体" w:hAnsi="黑体" w:eastAsia="黑体" w:cs="黑体"/>
          <w:sz w:val="18"/>
          <w:szCs w:val="18"/>
        </w:rPr>
        <w:t>A．燃气开关磨损变形</w:t>
      </w:r>
    </w:p>
    <w:p w14:paraId="406A409A">
      <w:pPr>
        <w:spacing w:line="240" w:lineRule="exact"/>
        <w:rPr>
          <w:rFonts w:ascii="黑体" w:hAnsi="黑体" w:eastAsia="黑体" w:cs="黑体"/>
          <w:sz w:val="18"/>
          <w:szCs w:val="18"/>
        </w:rPr>
      </w:pPr>
      <w:r>
        <w:rPr>
          <w:rFonts w:hint="eastAsia" w:ascii="黑体" w:hAnsi="黑体" w:eastAsia="黑体" w:cs="黑体"/>
          <w:sz w:val="18"/>
          <w:szCs w:val="18"/>
        </w:rPr>
        <w:t>B．风门调节不当</w:t>
      </w:r>
    </w:p>
    <w:p w14:paraId="440516BC">
      <w:pPr>
        <w:spacing w:line="240" w:lineRule="exact"/>
        <w:rPr>
          <w:rFonts w:ascii="黑体" w:hAnsi="黑体" w:eastAsia="黑体" w:cs="黑体"/>
          <w:sz w:val="18"/>
          <w:szCs w:val="18"/>
        </w:rPr>
      </w:pPr>
      <w:r>
        <w:rPr>
          <w:rFonts w:hint="eastAsia" w:ascii="黑体" w:hAnsi="黑体" w:eastAsia="黑体" w:cs="黑体"/>
          <w:sz w:val="18"/>
          <w:szCs w:val="18"/>
        </w:rPr>
        <w:t>C．燃气开关垫圈破损或缺乏润滑                   答案    (B)</w:t>
      </w:r>
    </w:p>
    <w:p w14:paraId="3C2003DE">
      <w:pPr>
        <w:spacing w:line="240" w:lineRule="exact"/>
        <w:rPr>
          <w:rFonts w:ascii="黑体" w:hAnsi="黑体" w:eastAsia="黑体" w:cs="黑体"/>
          <w:sz w:val="18"/>
          <w:szCs w:val="18"/>
        </w:rPr>
      </w:pPr>
      <w:r>
        <w:rPr>
          <w:rFonts w:hint="eastAsia" w:ascii="黑体" w:hAnsi="黑体" w:eastAsia="黑体" w:cs="黑体"/>
          <w:sz w:val="18"/>
          <w:szCs w:val="18"/>
        </w:rPr>
        <w:t>11.燃器具泄露的原因一般是阀门旋转芯的密封不严，很可能是旋转芯所用的</w:t>
      </w:r>
      <w:r>
        <w:rPr>
          <w:rFonts w:hint="eastAsia" w:ascii="黑体" w:hAnsi="黑体" w:eastAsia="黑体" w:cs="黑体"/>
          <w:sz w:val="18"/>
          <w:szCs w:val="18"/>
          <w:u w:val="single"/>
        </w:rPr>
        <w:t xml:space="preserve">    </w:t>
      </w:r>
      <w:r>
        <w:rPr>
          <w:rFonts w:hint="eastAsia" w:ascii="黑体" w:hAnsi="黑体" w:eastAsia="黑体" w:cs="黑体"/>
          <w:sz w:val="18"/>
          <w:szCs w:val="18"/>
        </w:rPr>
        <w:t>已经干涸。</w:t>
      </w:r>
    </w:p>
    <w:p w14:paraId="70FCD96B">
      <w:pPr>
        <w:spacing w:line="240" w:lineRule="exact"/>
        <w:rPr>
          <w:rFonts w:ascii="黑体" w:hAnsi="黑体" w:eastAsia="黑体" w:cs="黑体"/>
          <w:sz w:val="18"/>
          <w:szCs w:val="18"/>
        </w:rPr>
      </w:pPr>
      <w:r>
        <w:rPr>
          <w:rFonts w:hint="eastAsia" w:ascii="黑体" w:hAnsi="黑体" w:eastAsia="黑体" w:cs="黑体"/>
          <w:sz w:val="18"/>
          <w:szCs w:val="18"/>
        </w:rPr>
        <w:t>A. 密封脂</w:t>
      </w:r>
    </w:p>
    <w:p w14:paraId="7600C4D0">
      <w:pPr>
        <w:spacing w:line="240" w:lineRule="exact"/>
        <w:rPr>
          <w:rFonts w:ascii="黑体" w:hAnsi="黑体" w:eastAsia="黑体" w:cs="黑体"/>
          <w:sz w:val="18"/>
          <w:szCs w:val="18"/>
        </w:rPr>
      </w:pPr>
      <w:r>
        <w:rPr>
          <w:rFonts w:hint="eastAsia" w:ascii="黑体" w:hAnsi="黑体" w:eastAsia="黑体" w:cs="黑体"/>
          <w:sz w:val="18"/>
          <w:szCs w:val="18"/>
        </w:rPr>
        <w:t>B. 生料带</w:t>
      </w:r>
    </w:p>
    <w:p w14:paraId="305E1F9E">
      <w:pPr>
        <w:spacing w:line="240" w:lineRule="exact"/>
        <w:rPr>
          <w:rFonts w:ascii="黑体" w:hAnsi="黑体" w:eastAsia="黑体" w:cs="黑体"/>
          <w:sz w:val="18"/>
          <w:szCs w:val="18"/>
        </w:rPr>
      </w:pPr>
      <w:r>
        <w:rPr>
          <w:rFonts w:hint="eastAsia" w:ascii="黑体" w:hAnsi="黑体" w:eastAsia="黑体" w:cs="黑体"/>
          <w:sz w:val="18"/>
          <w:szCs w:val="18"/>
        </w:rPr>
        <w:t>C. 不干胶                                       答案    (A)</w:t>
      </w:r>
    </w:p>
    <w:p w14:paraId="5C7E33A4">
      <w:pPr>
        <w:spacing w:line="240" w:lineRule="exact"/>
        <w:rPr>
          <w:rFonts w:ascii="黑体" w:hAnsi="黑体" w:eastAsia="黑体" w:cs="黑体"/>
          <w:sz w:val="18"/>
          <w:szCs w:val="18"/>
        </w:rPr>
      </w:pPr>
      <w:r>
        <w:rPr>
          <w:rFonts w:hint="eastAsia" w:ascii="黑体" w:hAnsi="黑体" w:eastAsia="黑体" w:cs="黑体"/>
          <w:sz w:val="18"/>
          <w:szCs w:val="18"/>
        </w:rPr>
        <w:t>12.胶管塞有什么作用</w:t>
      </w:r>
    </w:p>
    <w:p w14:paraId="6E1DF437">
      <w:pPr>
        <w:spacing w:line="240" w:lineRule="exact"/>
        <w:rPr>
          <w:rFonts w:ascii="黑体" w:hAnsi="黑体" w:eastAsia="黑体" w:cs="黑体"/>
          <w:sz w:val="18"/>
          <w:szCs w:val="18"/>
        </w:rPr>
      </w:pPr>
      <w:r>
        <w:rPr>
          <w:rFonts w:hint="eastAsia" w:ascii="黑体" w:hAnsi="黑体" w:eastAsia="黑体" w:cs="黑体"/>
          <w:sz w:val="18"/>
          <w:szCs w:val="18"/>
        </w:rPr>
        <w:t>A．完全停止燃气供应</w:t>
      </w:r>
    </w:p>
    <w:p w14:paraId="76EE915F">
      <w:pPr>
        <w:spacing w:line="240" w:lineRule="exact"/>
        <w:rPr>
          <w:rFonts w:ascii="黑体" w:hAnsi="黑体" w:eastAsia="黑体" w:cs="黑体"/>
          <w:sz w:val="18"/>
          <w:szCs w:val="18"/>
        </w:rPr>
      </w:pPr>
      <w:r>
        <w:rPr>
          <w:rFonts w:hint="eastAsia" w:ascii="黑体" w:hAnsi="黑体" w:eastAsia="黑体" w:cs="黑体"/>
          <w:sz w:val="18"/>
          <w:szCs w:val="18"/>
        </w:rPr>
        <w:t>B．堵塞燃气泄露作临时止漏，减少对燃气用户的影响</w:t>
      </w:r>
    </w:p>
    <w:p w14:paraId="61FB0576">
      <w:pPr>
        <w:spacing w:line="240" w:lineRule="exact"/>
        <w:rPr>
          <w:rFonts w:ascii="黑体" w:hAnsi="黑体" w:eastAsia="黑体" w:cs="黑体"/>
          <w:sz w:val="18"/>
          <w:szCs w:val="18"/>
        </w:rPr>
      </w:pPr>
      <w:r>
        <w:rPr>
          <w:rFonts w:hint="eastAsia" w:ascii="黑体" w:hAnsi="黑体" w:eastAsia="黑体" w:cs="黑体"/>
          <w:sz w:val="18"/>
          <w:szCs w:val="18"/>
        </w:rPr>
        <w:t>C．用作更换管道之用                              答案    (A)</w:t>
      </w:r>
    </w:p>
    <w:p w14:paraId="689B1FA1">
      <w:pPr>
        <w:spacing w:line="240" w:lineRule="exact"/>
        <w:rPr>
          <w:rFonts w:ascii="黑体" w:hAnsi="黑体" w:eastAsia="黑体" w:cs="黑体"/>
          <w:sz w:val="18"/>
          <w:szCs w:val="18"/>
        </w:rPr>
      </w:pPr>
      <w:r>
        <w:rPr>
          <w:rFonts w:hint="eastAsia" w:ascii="黑体" w:hAnsi="黑体" w:eastAsia="黑体" w:cs="黑体"/>
          <w:sz w:val="18"/>
          <w:szCs w:val="18"/>
        </w:rPr>
        <w:t>13.使用液化石油气时应注意事项为</w:t>
      </w:r>
    </w:p>
    <w:p w14:paraId="6B387E60">
      <w:pPr>
        <w:spacing w:line="240" w:lineRule="exact"/>
        <w:rPr>
          <w:rFonts w:ascii="黑体" w:hAnsi="黑体" w:eastAsia="黑体" w:cs="黑体"/>
          <w:sz w:val="18"/>
          <w:szCs w:val="18"/>
        </w:rPr>
      </w:pPr>
      <w:r>
        <w:rPr>
          <w:rFonts w:hint="eastAsia" w:ascii="黑体" w:hAnsi="黑体" w:eastAsia="黑体" w:cs="黑体"/>
          <w:sz w:val="18"/>
          <w:szCs w:val="18"/>
        </w:rPr>
        <w:t>A．不准倒灌钢瓶，严禁将钢瓶卧放使用</w:t>
      </w:r>
    </w:p>
    <w:p w14:paraId="6D1B4F11">
      <w:pPr>
        <w:spacing w:line="240" w:lineRule="exact"/>
        <w:rPr>
          <w:rFonts w:ascii="黑体" w:hAnsi="黑体" w:eastAsia="黑体" w:cs="黑体"/>
          <w:sz w:val="18"/>
          <w:szCs w:val="18"/>
        </w:rPr>
      </w:pPr>
      <w:r>
        <w:rPr>
          <w:rFonts w:hint="eastAsia" w:ascii="黑体" w:hAnsi="黑体" w:eastAsia="黑体" w:cs="黑体"/>
          <w:sz w:val="18"/>
          <w:szCs w:val="18"/>
        </w:rPr>
        <w:t>B．不准在漏气时使用任何明火和电器，严禁 倾倒残液</w:t>
      </w:r>
    </w:p>
    <w:p w14:paraId="1D567DC6">
      <w:pPr>
        <w:spacing w:line="240" w:lineRule="exact"/>
        <w:rPr>
          <w:rFonts w:ascii="黑体" w:hAnsi="黑体" w:eastAsia="黑体" w:cs="黑体"/>
          <w:sz w:val="18"/>
          <w:szCs w:val="18"/>
        </w:rPr>
      </w:pPr>
      <w:r>
        <w:rPr>
          <w:rFonts w:hint="eastAsia" w:ascii="黑体" w:hAnsi="黑体" w:eastAsia="黑体" w:cs="黑体"/>
          <w:sz w:val="18"/>
          <w:szCs w:val="18"/>
        </w:rPr>
        <w:t>C．不准将气瓶靠近火源、热源，严禁使用火、蒸汽、热水对气瓶加温</w:t>
      </w:r>
    </w:p>
    <w:p w14:paraId="28C80A0F">
      <w:pPr>
        <w:spacing w:line="240" w:lineRule="exact"/>
        <w:rPr>
          <w:rFonts w:ascii="黑体" w:hAnsi="黑体" w:eastAsia="黑体" w:cs="黑体"/>
          <w:sz w:val="18"/>
          <w:szCs w:val="18"/>
        </w:rPr>
      </w:pPr>
      <w:r>
        <w:rPr>
          <w:rFonts w:hint="eastAsia" w:ascii="黑体" w:hAnsi="黑体" w:eastAsia="黑体" w:cs="黑体"/>
          <w:sz w:val="18"/>
          <w:szCs w:val="18"/>
        </w:rPr>
        <w:t>D．不准使用不符合标准的气瓶，严禁私自拆修角阀或减压阀</w:t>
      </w:r>
    </w:p>
    <w:p w14:paraId="1265B899">
      <w:pPr>
        <w:spacing w:line="240" w:lineRule="exact"/>
        <w:rPr>
          <w:rFonts w:ascii="黑体" w:hAnsi="黑体" w:eastAsia="黑体" w:cs="黑体"/>
          <w:sz w:val="18"/>
          <w:szCs w:val="18"/>
        </w:rPr>
      </w:pPr>
      <w:r>
        <w:rPr>
          <w:rFonts w:hint="eastAsia" w:ascii="黑体" w:hAnsi="黑体" w:eastAsia="黑体" w:cs="黑体"/>
          <w:sz w:val="18"/>
          <w:szCs w:val="18"/>
        </w:rPr>
        <w:t>E．不准在使用时离开，小孩、残疾人不宜使用，严禁将气瓶放在卧室内使用                                答案 (A、B、C、D、E)</w:t>
      </w:r>
    </w:p>
    <w:p w14:paraId="69B83793">
      <w:pPr>
        <w:spacing w:line="240" w:lineRule="exact"/>
        <w:rPr>
          <w:rFonts w:ascii="黑体" w:hAnsi="黑体" w:eastAsia="黑体" w:cs="黑体"/>
          <w:sz w:val="18"/>
          <w:szCs w:val="18"/>
        </w:rPr>
      </w:pPr>
      <w:r>
        <w:rPr>
          <w:rFonts w:hint="eastAsia" w:ascii="黑体" w:hAnsi="黑体" w:eastAsia="黑体" w:cs="黑体"/>
          <w:sz w:val="18"/>
          <w:szCs w:val="18"/>
        </w:rPr>
        <w:t>14.天然气的主要成分为</w:t>
      </w:r>
    </w:p>
    <w:p w14:paraId="3C23B382">
      <w:pPr>
        <w:spacing w:line="240" w:lineRule="exact"/>
        <w:rPr>
          <w:rFonts w:ascii="黑体" w:hAnsi="黑体" w:eastAsia="黑体" w:cs="黑体"/>
          <w:sz w:val="18"/>
          <w:szCs w:val="18"/>
        </w:rPr>
      </w:pPr>
      <w:r>
        <w:rPr>
          <w:rFonts w:hint="eastAsia" w:ascii="黑体" w:hAnsi="黑体" w:eastAsia="黑体" w:cs="黑体"/>
          <w:sz w:val="18"/>
          <w:szCs w:val="18"/>
        </w:rPr>
        <w:t>A．甲烷</w:t>
      </w:r>
    </w:p>
    <w:p w14:paraId="143B12F2">
      <w:pPr>
        <w:spacing w:line="240" w:lineRule="exact"/>
        <w:rPr>
          <w:rFonts w:ascii="黑体" w:hAnsi="黑体" w:eastAsia="黑体" w:cs="黑体"/>
          <w:sz w:val="18"/>
          <w:szCs w:val="18"/>
        </w:rPr>
      </w:pPr>
      <w:r>
        <w:rPr>
          <w:rFonts w:hint="eastAsia" w:ascii="黑体" w:hAnsi="黑体" w:eastAsia="黑体" w:cs="黑体"/>
          <w:sz w:val="18"/>
          <w:szCs w:val="18"/>
        </w:rPr>
        <w:t>B．乙烷</w:t>
      </w:r>
    </w:p>
    <w:p w14:paraId="16206A1D">
      <w:pPr>
        <w:spacing w:line="240" w:lineRule="exact"/>
        <w:rPr>
          <w:rFonts w:ascii="黑体" w:hAnsi="黑体" w:eastAsia="黑体" w:cs="黑体"/>
          <w:sz w:val="18"/>
          <w:szCs w:val="18"/>
        </w:rPr>
      </w:pPr>
      <w:r>
        <w:rPr>
          <w:rFonts w:hint="eastAsia" w:ascii="黑体" w:hAnsi="黑体" w:eastAsia="黑体" w:cs="黑体"/>
          <w:sz w:val="18"/>
          <w:szCs w:val="18"/>
        </w:rPr>
        <w:t>C．丙烷                                          答案    (A)</w:t>
      </w:r>
    </w:p>
    <w:p w14:paraId="6CDB901C">
      <w:pPr>
        <w:spacing w:line="240" w:lineRule="exact"/>
        <w:rPr>
          <w:rFonts w:ascii="黑体" w:hAnsi="黑体" w:eastAsia="黑体" w:cs="黑体"/>
          <w:sz w:val="18"/>
          <w:szCs w:val="18"/>
        </w:rPr>
      </w:pPr>
      <w:r>
        <w:rPr>
          <w:rFonts w:hint="eastAsia" w:ascii="黑体" w:hAnsi="黑体" w:eastAsia="黑体" w:cs="黑体"/>
          <w:sz w:val="18"/>
          <w:szCs w:val="18"/>
        </w:rPr>
        <w:t>15.沼气是以各种有机物质如蛋白质、纤维素、淀粉等为原料，在隔绝空气的条件下经微生物作用发酵后生成，热值为5000kcal/Nm3，其主要成分是</w:t>
      </w:r>
    </w:p>
    <w:p w14:paraId="23A5E7A7">
      <w:pPr>
        <w:spacing w:line="240" w:lineRule="exact"/>
        <w:rPr>
          <w:rFonts w:ascii="黑体" w:hAnsi="黑体" w:eastAsia="黑体" w:cs="黑体"/>
          <w:sz w:val="18"/>
          <w:szCs w:val="18"/>
        </w:rPr>
      </w:pPr>
      <w:r>
        <w:rPr>
          <w:rFonts w:hint="eastAsia" w:ascii="黑体" w:hAnsi="黑体" w:eastAsia="黑体" w:cs="黑体"/>
          <w:sz w:val="18"/>
          <w:szCs w:val="18"/>
        </w:rPr>
        <w:t>A. 甲烷和乙烷</w:t>
      </w:r>
    </w:p>
    <w:p w14:paraId="7D871B2A">
      <w:pPr>
        <w:spacing w:line="240" w:lineRule="exact"/>
        <w:rPr>
          <w:rFonts w:ascii="黑体" w:hAnsi="黑体" w:eastAsia="黑体" w:cs="黑体"/>
          <w:sz w:val="18"/>
          <w:szCs w:val="18"/>
        </w:rPr>
      </w:pPr>
      <w:r>
        <w:rPr>
          <w:rFonts w:hint="eastAsia" w:ascii="黑体" w:hAnsi="黑体" w:eastAsia="黑体" w:cs="黑体"/>
          <w:sz w:val="18"/>
          <w:szCs w:val="18"/>
        </w:rPr>
        <w:t>B. 甲烷和二氧化碳</w:t>
      </w:r>
    </w:p>
    <w:p w14:paraId="44A1A205">
      <w:pPr>
        <w:spacing w:line="240" w:lineRule="exact"/>
        <w:rPr>
          <w:rFonts w:ascii="黑体" w:hAnsi="黑体" w:eastAsia="黑体" w:cs="黑体"/>
          <w:sz w:val="18"/>
          <w:szCs w:val="18"/>
        </w:rPr>
      </w:pPr>
      <w:r>
        <w:rPr>
          <w:rFonts w:hint="eastAsia" w:ascii="黑体" w:hAnsi="黑体" w:eastAsia="黑体" w:cs="黑体"/>
          <w:sz w:val="18"/>
          <w:szCs w:val="18"/>
        </w:rPr>
        <w:t>C. 丙烷和丁烷                                   答案    (B)</w:t>
      </w:r>
    </w:p>
    <w:p w14:paraId="658CD367">
      <w:pPr>
        <w:spacing w:line="240" w:lineRule="exact"/>
        <w:rPr>
          <w:rFonts w:ascii="黑体" w:hAnsi="黑体" w:eastAsia="黑体" w:cs="黑体"/>
          <w:sz w:val="18"/>
          <w:szCs w:val="18"/>
        </w:rPr>
      </w:pPr>
      <w:r>
        <w:rPr>
          <w:rFonts w:hint="eastAsia" w:ascii="黑体" w:hAnsi="黑体" w:eastAsia="黑体" w:cs="黑体"/>
          <w:sz w:val="18"/>
          <w:szCs w:val="18"/>
        </w:rPr>
        <w:t>16.市面上液化石油气的主要成分是什么</w:t>
      </w:r>
    </w:p>
    <w:p w14:paraId="5E52027E">
      <w:pPr>
        <w:spacing w:line="240" w:lineRule="exact"/>
        <w:rPr>
          <w:rFonts w:ascii="黑体" w:hAnsi="黑体" w:eastAsia="黑体" w:cs="黑体"/>
          <w:sz w:val="18"/>
          <w:szCs w:val="18"/>
        </w:rPr>
      </w:pPr>
      <w:r>
        <w:rPr>
          <w:rFonts w:hint="eastAsia" w:ascii="黑体" w:hAnsi="黑体" w:eastAsia="黑体" w:cs="黑体"/>
          <w:sz w:val="18"/>
          <w:szCs w:val="18"/>
        </w:rPr>
        <w:t>A．乙烷和丙烷</w:t>
      </w:r>
    </w:p>
    <w:p w14:paraId="203A9F2A">
      <w:pPr>
        <w:spacing w:line="240" w:lineRule="exact"/>
        <w:rPr>
          <w:rFonts w:ascii="黑体" w:hAnsi="黑体" w:eastAsia="黑体" w:cs="黑体"/>
          <w:sz w:val="18"/>
          <w:szCs w:val="18"/>
        </w:rPr>
      </w:pPr>
      <w:r>
        <w:rPr>
          <w:rFonts w:hint="eastAsia" w:ascii="黑体" w:hAnsi="黑体" w:eastAsia="黑体" w:cs="黑体"/>
          <w:sz w:val="18"/>
          <w:szCs w:val="18"/>
        </w:rPr>
        <w:t>B．甲烷和丁烷</w:t>
      </w:r>
    </w:p>
    <w:p w14:paraId="012DBF33">
      <w:pPr>
        <w:spacing w:line="240" w:lineRule="exact"/>
        <w:rPr>
          <w:rFonts w:ascii="黑体" w:hAnsi="黑体" w:eastAsia="黑体" w:cs="黑体"/>
          <w:sz w:val="18"/>
          <w:szCs w:val="18"/>
        </w:rPr>
      </w:pPr>
      <w:r>
        <w:rPr>
          <w:rFonts w:hint="eastAsia" w:ascii="黑体" w:hAnsi="黑体" w:eastAsia="黑体" w:cs="黑体"/>
          <w:sz w:val="18"/>
          <w:szCs w:val="18"/>
        </w:rPr>
        <w:t>C．丙烷和丁烷                                    答案    (C)</w:t>
      </w:r>
    </w:p>
    <w:p w14:paraId="4EB0716A">
      <w:pPr>
        <w:spacing w:line="240" w:lineRule="exact"/>
        <w:rPr>
          <w:rFonts w:ascii="黑体" w:hAnsi="黑体" w:eastAsia="黑体" w:cs="黑体"/>
          <w:sz w:val="18"/>
          <w:szCs w:val="18"/>
        </w:rPr>
      </w:pPr>
      <w:r>
        <w:rPr>
          <w:rFonts w:hint="eastAsia" w:ascii="黑体" w:hAnsi="黑体" w:eastAsia="黑体" w:cs="黑体"/>
          <w:sz w:val="18"/>
          <w:szCs w:val="18"/>
        </w:rPr>
        <w:t xml:space="preserve">17.气体的比重是指气体的质量与同体积空气质量的比较，比重大于1者即重过空气，泄漏后会积聚于低洼处，其中液化石油气的比重为    </w:t>
      </w:r>
    </w:p>
    <w:p w14:paraId="444D7DF2">
      <w:pPr>
        <w:spacing w:line="240" w:lineRule="exact"/>
        <w:rPr>
          <w:rFonts w:ascii="黑体" w:hAnsi="黑体" w:eastAsia="黑体" w:cs="黑体"/>
          <w:sz w:val="18"/>
          <w:szCs w:val="18"/>
        </w:rPr>
      </w:pPr>
      <w:bookmarkStart w:id="8" w:name="_Toc280193862"/>
      <w:bookmarkStart w:id="9" w:name="_Toc280194112"/>
      <w:r>
        <w:rPr>
          <w:rFonts w:hint="eastAsia" w:ascii="黑体" w:hAnsi="黑体" w:eastAsia="黑体" w:cs="黑体"/>
          <w:sz w:val="18"/>
          <w:szCs w:val="18"/>
        </w:rPr>
        <w:t>A．0.85</w:t>
      </w:r>
      <w:bookmarkEnd w:id="8"/>
      <w:bookmarkEnd w:id="9"/>
    </w:p>
    <w:p w14:paraId="3D71EB74">
      <w:pPr>
        <w:spacing w:line="240" w:lineRule="exact"/>
        <w:rPr>
          <w:rFonts w:ascii="黑体" w:hAnsi="黑体" w:eastAsia="黑体" w:cs="黑体"/>
          <w:sz w:val="18"/>
          <w:szCs w:val="18"/>
        </w:rPr>
      </w:pPr>
      <w:bookmarkStart w:id="10" w:name="_Toc280193863"/>
      <w:bookmarkStart w:id="11" w:name="_Toc280194113"/>
      <w:r>
        <w:rPr>
          <w:rFonts w:hint="eastAsia" w:ascii="黑体" w:hAnsi="黑体" w:eastAsia="黑体" w:cs="黑体"/>
          <w:sz w:val="18"/>
          <w:szCs w:val="18"/>
        </w:rPr>
        <w:t>B．1</w:t>
      </w:r>
      <w:bookmarkEnd w:id="10"/>
      <w:bookmarkEnd w:id="11"/>
    </w:p>
    <w:p w14:paraId="52003F2C">
      <w:pPr>
        <w:spacing w:line="240" w:lineRule="exact"/>
        <w:rPr>
          <w:rFonts w:ascii="黑体" w:hAnsi="黑体" w:eastAsia="黑体" w:cs="黑体"/>
          <w:sz w:val="18"/>
          <w:szCs w:val="18"/>
        </w:rPr>
      </w:pPr>
      <w:r>
        <w:rPr>
          <w:rFonts w:hint="eastAsia" w:ascii="黑体" w:hAnsi="黑体" w:eastAsia="黑体" w:cs="黑体"/>
          <w:sz w:val="18"/>
          <w:szCs w:val="18"/>
        </w:rPr>
        <w:t>C．1.84                                         答案    (C)</w:t>
      </w:r>
    </w:p>
    <w:p w14:paraId="118C5D56">
      <w:pPr>
        <w:spacing w:line="240" w:lineRule="exact"/>
        <w:rPr>
          <w:rFonts w:ascii="黑体" w:hAnsi="黑体" w:eastAsia="黑体" w:cs="黑体"/>
          <w:sz w:val="18"/>
          <w:szCs w:val="18"/>
        </w:rPr>
      </w:pPr>
      <w:bookmarkStart w:id="12" w:name="_Toc280194114"/>
      <w:bookmarkStart w:id="13" w:name="_Toc280193864"/>
      <w:r>
        <w:rPr>
          <w:rFonts w:hint="eastAsia" w:ascii="黑体" w:hAnsi="黑体" w:eastAsia="黑体" w:cs="黑体"/>
          <w:sz w:val="18"/>
          <w:szCs w:val="18"/>
        </w:rPr>
        <w:t>18.一般碳氢化合物在空气中燃烧后主要变为那些物质</w:t>
      </w:r>
      <w:bookmarkEnd w:id="12"/>
      <w:bookmarkEnd w:id="13"/>
    </w:p>
    <w:p w14:paraId="78DF79C2">
      <w:pPr>
        <w:spacing w:line="240" w:lineRule="exact"/>
        <w:rPr>
          <w:rFonts w:ascii="黑体" w:hAnsi="黑体" w:eastAsia="黑体" w:cs="黑体"/>
          <w:sz w:val="18"/>
          <w:szCs w:val="18"/>
        </w:rPr>
      </w:pPr>
      <w:r>
        <w:rPr>
          <w:rFonts w:hint="eastAsia" w:ascii="黑体" w:hAnsi="黑体" w:eastAsia="黑体" w:cs="黑体"/>
          <w:sz w:val="18"/>
          <w:szCs w:val="18"/>
        </w:rPr>
        <w:t>A．一氧化碳和水</w:t>
      </w:r>
    </w:p>
    <w:p w14:paraId="7BAA6CA4">
      <w:pPr>
        <w:spacing w:line="240" w:lineRule="exact"/>
        <w:rPr>
          <w:rFonts w:ascii="黑体" w:hAnsi="黑体" w:eastAsia="黑体" w:cs="黑体"/>
          <w:sz w:val="18"/>
          <w:szCs w:val="18"/>
        </w:rPr>
      </w:pPr>
      <w:r>
        <w:rPr>
          <w:rFonts w:hint="eastAsia" w:ascii="黑体" w:hAnsi="黑体" w:eastAsia="黑体" w:cs="黑体"/>
          <w:sz w:val="18"/>
          <w:szCs w:val="18"/>
        </w:rPr>
        <w:t>B．一氧化碳和二氧化碳</w:t>
      </w:r>
    </w:p>
    <w:p w14:paraId="366D094F">
      <w:pPr>
        <w:spacing w:line="240" w:lineRule="exact"/>
        <w:rPr>
          <w:rFonts w:ascii="黑体" w:hAnsi="黑体" w:eastAsia="黑体" w:cs="黑体"/>
          <w:sz w:val="18"/>
          <w:szCs w:val="18"/>
        </w:rPr>
      </w:pPr>
      <w:r>
        <w:rPr>
          <w:rFonts w:hint="eastAsia" w:ascii="黑体" w:hAnsi="黑体" w:eastAsia="黑体" w:cs="黑体"/>
          <w:sz w:val="18"/>
          <w:szCs w:val="18"/>
        </w:rPr>
        <w:t>C．二氧化碳和水蒸气                              答案    (C)</w:t>
      </w:r>
    </w:p>
    <w:p w14:paraId="497B1331">
      <w:pPr>
        <w:spacing w:line="240" w:lineRule="exact"/>
        <w:rPr>
          <w:rFonts w:ascii="黑体" w:hAnsi="黑体" w:eastAsia="黑体" w:cs="黑体"/>
          <w:sz w:val="18"/>
          <w:szCs w:val="18"/>
        </w:rPr>
      </w:pPr>
      <w:r>
        <w:rPr>
          <w:rFonts w:hint="eastAsia" w:ascii="黑体" w:hAnsi="黑体" w:eastAsia="黑体" w:cs="黑体"/>
          <w:sz w:val="18"/>
          <w:szCs w:val="18"/>
        </w:rPr>
        <w:t>19.燃气若在缺氧环境下燃烧，可能释放出哪一种有毒气体</w:t>
      </w:r>
    </w:p>
    <w:p w14:paraId="01AEF4E0">
      <w:pPr>
        <w:spacing w:line="240" w:lineRule="exact"/>
        <w:rPr>
          <w:rFonts w:ascii="黑体" w:hAnsi="黑体" w:eastAsia="黑体" w:cs="黑体"/>
          <w:sz w:val="18"/>
          <w:szCs w:val="18"/>
        </w:rPr>
      </w:pPr>
      <w:r>
        <w:rPr>
          <w:rFonts w:hint="eastAsia" w:ascii="黑体" w:hAnsi="黑体" w:eastAsia="黑体" w:cs="黑体"/>
          <w:sz w:val="18"/>
          <w:szCs w:val="18"/>
        </w:rPr>
        <w:t>A．一氧化碳</w:t>
      </w:r>
    </w:p>
    <w:p w14:paraId="2FFEB7C1">
      <w:pPr>
        <w:spacing w:line="240" w:lineRule="exact"/>
        <w:rPr>
          <w:rFonts w:ascii="黑体" w:hAnsi="黑体" w:eastAsia="黑体" w:cs="黑体"/>
          <w:sz w:val="18"/>
          <w:szCs w:val="18"/>
        </w:rPr>
      </w:pPr>
      <w:r>
        <w:rPr>
          <w:rFonts w:hint="eastAsia" w:ascii="黑体" w:hAnsi="黑体" w:eastAsia="黑体" w:cs="黑体"/>
          <w:sz w:val="18"/>
          <w:szCs w:val="18"/>
        </w:rPr>
        <w:t>B．硫化氢</w:t>
      </w:r>
    </w:p>
    <w:p w14:paraId="17B5896A">
      <w:pPr>
        <w:spacing w:line="240" w:lineRule="exact"/>
        <w:rPr>
          <w:rFonts w:ascii="黑体" w:hAnsi="黑体" w:eastAsia="黑体" w:cs="黑体"/>
          <w:sz w:val="18"/>
          <w:szCs w:val="18"/>
        </w:rPr>
      </w:pPr>
      <w:r>
        <w:rPr>
          <w:rFonts w:hint="eastAsia" w:ascii="黑体" w:hAnsi="黑体" w:eastAsia="黑体" w:cs="黑体"/>
          <w:sz w:val="18"/>
          <w:szCs w:val="18"/>
        </w:rPr>
        <w:t>C．一氧化氮                                     答案    (A)</w:t>
      </w:r>
    </w:p>
    <w:p w14:paraId="23E41EC8">
      <w:pPr>
        <w:spacing w:line="240" w:lineRule="exact"/>
        <w:rPr>
          <w:rFonts w:ascii="黑体" w:hAnsi="黑体" w:eastAsia="黑体" w:cs="黑体"/>
          <w:sz w:val="18"/>
          <w:szCs w:val="18"/>
        </w:rPr>
      </w:pPr>
      <w:r>
        <w:rPr>
          <w:rFonts w:hint="eastAsia" w:ascii="黑体" w:hAnsi="黑体" w:eastAsia="黑体" w:cs="黑体"/>
          <w:sz w:val="18"/>
          <w:szCs w:val="18"/>
        </w:rPr>
        <w:t>20.粉尘按其燃烧剧烈程度可分为两种：爆炸性粉尘和可燃性粉尘，可燃性粉尘又分为导电粉尘和非导电粉尘，以下不属于可燃性粉尘的是</w:t>
      </w:r>
    </w:p>
    <w:p w14:paraId="0B386BCA">
      <w:pPr>
        <w:spacing w:line="240" w:lineRule="exact"/>
        <w:rPr>
          <w:rFonts w:ascii="黑体" w:hAnsi="黑体" w:eastAsia="黑体" w:cs="黑体"/>
          <w:sz w:val="18"/>
          <w:szCs w:val="18"/>
        </w:rPr>
      </w:pPr>
      <w:r>
        <w:rPr>
          <w:rFonts w:hint="eastAsia" w:ascii="黑体" w:hAnsi="黑体" w:eastAsia="黑体" w:cs="黑体"/>
          <w:sz w:val="18"/>
          <w:szCs w:val="18"/>
        </w:rPr>
        <w:t>A．铁粉、煤粉、锌粉</w:t>
      </w:r>
    </w:p>
    <w:p w14:paraId="0A5A2849">
      <w:pPr>
        <w:spacing w:line="240" w:lineRule="exact"/>
        <w:rPr>
          <w:rFonts w:ascii="黑体" w:hAnsi="黑体" w:eastAsia="黑体" w:cs="黑体"/>
          <w:sz w:val="18"/>
          <w:szCs w:val="18"/>
        </w:rPr>
      </w:pPr>
      <w:r>
        <w:rPr>
          <w:rFonts w:hint="eastAsia" w:ascii="黑体" w:hAnsi="黑体" w:eastAsia="黑体" w:cs="黑体"/>
          <w:sz w:val="18"/>
          <w:szCs w:val="18"/>
        </w:rPr>
        <w:t>B．橡胶、聚乙烯、苯酚树脂</w:t>
      </w:r>
    </w:p>
    <w:p w14:paraId="4096ACFB">
      <w:pPr>
        <w:spacing w:line="240" w:lineRule="exact"/>
        <w:rPr>
          <w:rFonts w:ascii="黑体" w:hAnsi="黑体" w:eastAsia="黑体" w:cs="黑体"/>
          <w:sz w:val="18"/>
          <w:szCs w:val="18"/>
        </w:rPr>
      </w:pPr>
      <w:r>
        <w:rPr>
          <w:rFonts w:hint="eastAsia" w:ascii="黑体" w:hAnsi="黑体" w:eastAsia="黑体" w:cs="黑体"/>
          <w:sz w:val="18"/>
          <w:szCs w:val="18"/>
        </w:rPr>
        <w:t>C．镁粉、铝粉                                   答案    (C)</w:t>
      </w:r>
    </w:p>
    <w:p w14:paraId="42CD5B84">
      <w:pPr>
        <w:spacing w:line="240" w:lineRule="exact"/>
        <w:rPr>
          <w:rFonts w:ascii="黑体" w:hAnsi="黑体" w:eastAsia="黑体" w:cs="黑体"/>
          <w:sz w:val="18"/>
          <w:szCs w:val="18"/>
        </w:rPr>
      </w:pPr>
      <w:bookmarkStart w:id="14" w:name="_Toc280194115"/>
      <w:bookmarkStart w:id="15" w:name="_Toc280193865"/>
      <w:r>
        <w:rPr>
          <w:rFonts w:hint="eastAsia" w:ascii="黑体" w:hAnsi="黑体" w:eastAsia="黑体" w:cs="黑体"/>
          <w:sz w:val="18"/>
          <w:szCs w:val="18"/>
        </w:rPr>
        <w:t>21.爆炸粉尘是指</w:t>
      </w:r>
      <w:bookmarkEnd w:id="14"/>
      <w:bookmarkEnd w:id="15"/>
    </w:p>
    <w:p w14:paraId="01A68E6C">
      <w:pPr>
        <w:spacing w:line="240" w:lineRule="exact"/>
        <w:rPr>
          <w:rFonts w:ascii="黑体" w:hAnsi="黑体" w:eastAsia="黑体" w:cs="黑体"/>
          <w:sz w:val="18"/>
          <w:szCs w:val="18"/>
        </w:rPr>
      </w:pPr>
      <w:r>
        <w:rPr>
          <w:rFonts w:hint="eastAsia" w:ascii="黑体" w:hAnsi="黑体" w:eastAsia="黑体" w:cs="黑体"/>
          <w:sz w:val="18"/>
          <w:szCs w:val="18"/>
        </w:rPr>
        <w:t>A．空气中氧含量比较充足时能着火，呈悬浮状态时能产生剧烈爆炸的粉尘</w:t>
      </w:r>
    </w:p>
    <w:p w14:paraId="51137E68">
      <w:pPr>
        <w:spacing w:line="240" w:lineRule="exact"/>
        <w:rPr>
          <w:rFonts w:ascii="黑体" w:hAnsi="黑体" w:eastAsia="黑体" w:cs="黑体"/>
          <w:sz w:val="18"/>
          <w:szCs w:val="18"/>
        </w:rPr>
      </w:pPr>
      <w:r>
        <w:rPr>
          <w:rFonts w:hint="eastAsia" w:ascii="黑体" w:hAnsi="黑体" w:eastAsia="黑体" w:cs="黑体"/>
          <w:sz w:val="18"/>
          <w:szCs w:val="18"/>
        </w:rPr>
        <w:t>B．即使空气中氧气很少的条件下也能着火，呈悬浮状态时能产生剧烈爆炸的粉尘，如镁粉、铝粉</w:t>
      </w:r>
    </w:p>
    <w:p w14:paraId="0CFC564E">
      <w:pPr>
        <w:spacing w:line="240" w:lineRule="exact"/>
        <w:rPr>
          <w:rFonts w:ascii="黑体" w:hAnsi="黑体" w:eastAsia="黑体" w:cs="黑体"/>
          <w:sz w:val="18"/>
          <w:szCs w:val="18"/>
        </w:rPr>
      </w:pPr>
      <w:r>
        <w:rPr>
          <w:rFonts w:hint="eastAsia" w:ascii="黑体" w:hAnsi="黑体" w:eastAsia="黑体" w:cs="黑体"/>
          <w:sz w:val="18"/>
          <w:szCs w:val="18"/>
        </w:rPr>
        <w:t>C．能悬浮在空气中呈堆积层的颗粒物质              答案    (B)</w:t>
      </w:r>
    </w:p>
    <w:p w14:paraId="15763733">
      <w:pPr>
        <w:spacing w:line="240" w:lineRule="exact"/>
        <w:rPr>
          <w:rFonts w:ascii="黑体" w:hAnsi="黑体" w:eastAsia="黑体" w:cs="黑体"/>
          <w:sz w:val="18"/>
          <w:szCs w:val="18"/>
        </w:rPr>
      </w:pPr>
      <w:r>
        <w:rPr>
          <w:rFonts w:hint="eastAsia" w:ascii="黑体" w:hAnsi="黑体" w:eastAsia="黑体" w:cs="黑体"/>
          <w:sz w:val="18"/>
          <w:szCs w:val="18"/>
        </w:rPr>
        <w:t>22.下列粉尘中，</w:t>
      </w:r>
      <w:r>
        <w:rPr>
          <w:rFonts w:hint="eastAsia" w:ascii="黑体" w:hAnsi="黑体" w:eastAsia="黑体" w:cs="黑体"/>
          <w:sz w:val="18"/>
          <w:szCs w:val="18"/>
          <w:u w:val="single"/>
        </w:rPr>
        <w:t xml:space="preserve">    </w:t>
      </w:r>
      <w:r>
        <w:rPr>
          <w:rFonts w:hint="eastAsia" w:ascii="黑体" w:hAnsi="黑体" w:eastAsia="黑体" w:cs="黑体"/>
          <w:sz w:val="18"/>
          <w:szCs w:val="18"/>
        </w:rPr>
        <w:t>的粉尘不可能发生爆炸。</w:t>
      </w:r>
    </w:p>
    <w:p w14:paraId="4C74CED3">
      <w:pPr>
        <w:spacing w:line="240" w:lineRule="exact"/>
        <w:rPr>
          <w:rFonts w:ascii="黑体" w:hAnsi="黑体" w:eastAsia="黑体" w:cs="黑体"/>
          <w:sz w:val="18"/>
          <w:szCs w:val="18"/>
        </w:rPr>
      </w:pPr>
      <w:r>
        <w:rPr>
          <w:rFonts w:hint="eastAsia" w:ascii="黑体" w:hAnsi="黑体" w:eastAsia="黑体" w:cs="黑体"/>
          <w:sz w:val="18"/>
          <w:szCs w:val="18"/>
        </w:rPr>
        <w:t>A．生石灰</w:t>
      </w:r>
    </w:p>
    <w:p w14:paraId="5327F31E">
      <w:pPr>
        <w:spacing w:line="240" w:lineRule="exact"/>
        <w:rPr>
          <w:rFonts w:ascii="黑体" w:hAnsi="黑体" w:eastAsia="黑体" w:cs="黑体"/>
          <w:sz w:val="18"/>
          <w:szCs w:val="18"/>
        </w:rPr>
      </w:pPr>
      <w:r>
        <w:rPr>
          <w:rFonts w:hint="eastAsia" w:ascii="黑体" w:hAnsi="黑体" w:eastAsia="黑体" w:cs="黑体"/>
          <w:sz w:val="18"/>
          <w:szCs w:val="18"/>
        </w:rPr>
        <w:t>B．面粉</w:t>
      </w:r>
    </w:p>
    <w:p w14:paraId="35A6688C">
      <w:pPr>
        <w:spacing w:line="240" w:lineRule="exact"/>
        <w:rPr>
          <w:rFonts w:ascii="黑体" w:hAnsi="黑体" w:eastAsia="黑体" w:cs="黑体"/>
          <w:sz w:val="18"/>
          <w:szCs w:val="18"/>
        </w:rPr>
      </w:pPr>
      <w:r>
        <w:rPr>
          <w:rFonts w:hint="eastAsia" w:ascii="黑体" w:hAnsi="黑体" w:eastAsia="黑体" w:cs="黑体"/>
          <w:sz w:val="18"/>
          <w:szCs w:val="18"/>
        </w:rPr>
        <w:t>C．煤粉                                         答案    (A)</w:t>
      </w:r>
    </w:p>
    <w:p w14:paraId="741A5851">
      <w:pPr>
        <w:spacing w:line="240" w:lineRule="exact"/>
        <w:rPr>
          <w:rFonts w:ascii="黑体" w:hAnsi="黑体" w:eastAsia="黑体" w:cs="黑体"/>
          <w:sz w:val="18"/>
          <w:szCs w:val="18"/>
        </w:rPr>
      </w:pPr>
      <w:r>
        <w:rPr>
          <w:rFonts w:hint="eastAsia" w:ascii="黑体" w:hAnsi="黑体" w:eastAsia="黑体" w:cs="黑体"/>
          <w:sz w:val="18"/>
          <w:szCs w:val="18"/>
        </w:rPr>
        <w:t xml:space="preserve">23.置换过程应用隔离介质，当向管道内注入氮气时，温度不应低于    </w:t>
      </w:r>
    </w:p>
    <w:p w14:paraId="303F8997">
      <w:pPr>
        <w:spacing w:line="240" w:lineRule="exact"/>
        <w:rPr>
          <w:rFonts w:ascii="黑体" w:hAnsi="黑体" w:eastAsia="黑体" w:cs="黑体"/>
          <w:sz w:val="18"/>
          <w:szCs w:val="18"/>
        </w:rPr>
      </w:pPr>
      <w:r>
        <w:rPr>
          <w:rFonts w:hint="eastAsia" w:ascii="黑体" w:hAnsi="黑体" w:eastAsia="黑体" w:cs="黑体"/>
          <w:sz w:val="18"/>
          <w:szCs w:val="18"/>
        </w:rPr>
        <w:t>A．0度</w:t>
      </w:r>
    </w:p>
    <w:p w14:paraId="688EE304">
      <w:pPr>
        <w:spacing w:line="240" w:lineRule="exact"/>
        <w:rPr>
          <w:rFonts w:ascii="黑体" w:hAnsi="黑体" w:eastAsia="黑体" w:cs="黑体"/>
          <w:sz w:val="18"/>
          <w:szCs w:val="18"/>
        </w:rPr>
      </w:pPr>
      <w:r>
        <w:rPr>
          <w:rFonts w:hint="eastAsia" w:ascii="黑体" w:hAnsi="黑体" w:eastAsia="黑体" w:cs="黑体"/>
          <w:sz w:val="18"/>
          <w:szCs w:val="18"/>
        </w:rPr>
        <w:t>B．5度</w:t>
      </w:r>
    </w:p>
    <w:p w14:paraId="25D445A2">
      <w:pPr>
        <w:spacing w:line="240" w:lineRule="exact"/>
        <w:rPr>
          <w:rFonts w:ascii="黑体" w:hAnsi="黑体" w:eastAsia="黑体" w:cs="黑体"/>
          <w:sz w:val="18"/>
          <w:szCs w:val="18"/>
        </w:rPr>
      </w:pPr>
      <w:r>
        <w:rPr>
          <w:rFonts w:hint="eastAsia" w:ascii="黑体" w:hAnsi="黑体" w:eastAsia="黑体" w:cs="黑体"/>
          <w:sz w:val="18"/>
          <w:szCs w:val="18"/>
        </w:rPr>
        <w:t>C．10度                                          答案   (B)</w:t>
      </w:r>
    </w:p>
    <w:p w14:paraId="3B9FA908">
      <w:pPr>
        <w:spacing w:line="240" w:lineRule="exact"/>
        <w:rPr>
          <w:rFonts w:ascii="黑体" w:hAnsi="黑体" w:eastAsia="黑体" w:cs="黑体"/>
          <w:sz w:val="18"/>
          <w:szCs w:val="18"/>
        </w:rPr>
      </w:pPr>
      <w:r>
        <w:rPr>
          <w:rFonts w:hint="eastAsia" w:ascii="黑体" w:hAnsi="黑体" w:eastAsia="黑体" w:cs="黑体"/>
          <w:sz w:val="18"/>
          <w:szCs w:val="18"/>
        </w:rPr>
        <w:t>24.水露点是指气体在一定压力条件下析出第一滴水时的温度，进入输气管道的气体水露点应比输送条件下最低环境温度低</w:t>
      </w:r>
      <w:r>
        <w:rPr>
          <w:rFonts w:hint="eastAsia" w:ascii="黑体" w:hAnsi="黑体" w:eastAsia="黑体" w:cs="黑体"/>
          <w:sz w:val="18"/>
          <w:szCs w:val="18"/>
          <w:u w:val="single"/>
        </w:rPr>
        <w:t xml:space="preserve">    </w:t>
      </w:r>
      <w:r>
        <w:rPr>
          <w:rFonts w:hint="eastAsia" w:ascii="黑体" w:hAnsi="黑体" w:eastAsia="黑体" w:cs="黑体"/>
          <w:sz w:val="18"/>
          <w:szCs w:val="18"/>
        </w:rPr>
        <w:t>，且应每天测定一次。</w:t>
      </w:r>
    </w:p>
    <w:p w14:paraId="5982BF2D">
      <w:pPr>
        <w:spacing w:line="240" w:lineRule="exact"/>
        <w:rPr>
          <w:rFonts w:ascii="黑体" w:hAnsi="黑体" w:eastAsia="黑体" w:cs="黑体"/>
          <w:sz w:val="18"/>
          <w:szCs w:val="18"/>
        </w:rPr>
      </w:pPr>
      <w:bookmarkStart w:id="16" w:name="_Toc280193866"/>
      <w:bookmarkStart w:id="17" w:name="_Toc280194116"/>
      <w:r>
        <w:rPr>
          <w:rFonts w:hint="eastAsia" w:ascii="黑体" w:hAnsi="黑体" w:eastAsia="黑体" w:cs="黑体"/>
          <w:sz w:val="18"/>
          <w:szCs w:val="18"/>
        </w:rPr>
        <w:t>A．2℃</w:t>
      </w:r>
      <w:bookmarkEnd w:id="16"/>
      <w:bookmarkEnd w:id="17"/>
    </w:p>
    <w:p w14:paraId="6D8C2A5D">
      <w:pPr>
        <w:spacing w:line="240" w:lineRule="exact"/>
        <w:rPr>
          <w:rFonts w:ascii="黑体" w:hAnsi="黑体" w:eastAsia="黑体" w:cs="黑体"/>
          <w:sz w:val="18"/>
          <w:szCs w:val="18"/>
        </w:rPr>
      </w:pPr>
      <w:bookmarkStart w:id="18" w:name="_Toc280193867"/>
      <w:bookmarkStart w:id="19" w:name="_Toc280194117"/>
      <w:r>
        <w:rPr>
          <w:rFonts w:hint="eastAsia" w:ascii="黑体" w:hAnsi="黑体" w:eastAsia="黑体" w:cs="黑体"/>
          <w:sz w:val="18"/>
          <w:szCs w:val="18"/>
        </w:rPr>
        <w:t>B．5℃</w:t>
      </w:r>
      <w:bookmarkEnd w:id="18"/>
      <w:bookmarkEnd w:id="19"/>
    </w:p>
    <w:p w14:paraId="57C92B9A">
      <w:pPr>
        <w:spacing w:line="240" w:lineRule="exact"/>
        <w:rPr>
          <w:rFonts w:ascii="黑体" w:hAnsi="黑体" w:eastAsia="黑体" w:cs="黑体"/>
          <w:sz w:val="18"/>
          <w:szCs w:val="18"/>
        </w:rPr>
      </w:pPr>
      <w:r>
        <w:rPr>
          <w:rFonts w:hint="eastAsia" w:ascii="黑体" w:hAnsi="黑体" w:eastAsia="黑体" w:cs="黑体"/>
          <w:sz w:val="18"/>
          <w:szCs w:val="18"/>
        </w:rPr>
        <w:t>C．10℃                                         答案    (B)</w:t>
      </w:r>
    </w:p>
    <w:p w14:paraId="07421300">
      <w:pPr>
        <w:spacing w:line="240" w:lineRule="exact"/>
        <w:rPr>
          <w:rFonts w:ascii="黑体" w:hAnsi="黑体" w:eastAsia="黑体" w:cs="黑体"/>
          <w:sz w:val="18"/>
          <w:szCs w:val="18"/>
        </w:rPr>
      </w:pPr>
      <w:r>
        <w:rPr>
          <w:rFonts w:hint="eastAsia" w:ascii="黑体" w:hAnsi="黑体" w:eastAsia="黑体" w:cs="黑体"/>
          <w:sz w:val="18"/>
          <w:szCs w:val="18"/>
        </w:rPr>
        <w:t>25.烃露点是指气体在一定压力条件下析出第一滴液态烃时的温度，进入输气管道的气体烃露点应</w:t>
      </w:r>
      <w:r>
        <w:rPr>
          <w:rFonts w:hint="eastAsia" w:ascii="黑体" w:hAnsi="黑体" w:eastAsia="黑体" w:cs="黑体"/>
          <w:sz w:val="18"/>
          <w:szCs w:val="18"/>
          <w:u w:val="single"/>
        </w:rPr>
        <w:t xml:space="preserve">    </w:t>
      </w:r>
      <w:r>
        <w:rPr>
          <w:rFonts w:hint="eastAsia" w:ascii="黑体" w:hAnsi="黑体" w:eastAsia="黑体" w:cs="黑体"/>
          <w:sz w:val="18"/>
          <w:szCs w:val="18"/>
        </w:rPr>
        <w:t>，且应每月测定一次。</w:t>
      </w:r>
    </w:p>
    <w:p w14:paraId="6F72E001">
      <w:pPr>
        <w:spacing w:line="240" w:lineRule="exact"/>
        <w:rPr>
          <w:rFonts w:ascii="黑体" w:hAnsi="黑体" w:eastAsia="黑体" w:cs="黑体"/>
          <w:sz w:val="18"/>
          <w:szCs w:val="18"/>
        </w:rPr>
      </w:pPr>
      <w:r>
        <w:rPr>
          <w:rFonts w:hint="eastAsia" w:ascii="黑体" w:hAnsi="黑体" w:eastAsia="黑体" w:cs="黑体"/>
          <w:sz w:val="18"/>
          <w:szCs w:val="18"/>
        </w:rPr>
        <w:t>A．比输送条件下最低环境温度低10℃</w:t>
      </w:r>
    </w:p>
    <w:p w14:paraId="1472F325">
      <w:pPr>
        <w:spacing w:line="240" w:lineRule="exact"/>
        <w:rPr>
          <w:rFonts w:ascii="黑体" w:hAnsi="黑体" w:eastAsia="黑体" w:cs="黑体"/>
          <w:sz w:val="18"/>
          <w:szCs w:val="18"/>
        </w:rPr>
      </w:pPr>
      <w:r>
        <w:rPr>
          <w:rFonts w:hint="eastAsia" w:ascii="黑体" w:hAnsi="黑体" w:eastAsia="黑体" w:cs="黑体"/>
          <w:sz w:val="18"/>
          <w:szCs w:val="18"/>
        </w:rPr>
        <w:t>B．低于或等于最低环境温度</w:t>
      </w:r>
    </w:p>
    <w:p w14:paraId="7E2FD043">
      <w:pPr>
        <w:spacing w:line="240" w:lineRule="exact"/>
        <w:rPr>
          <w:rFonts w:ascii="黑体" w:hAnsi="黑体" w:eastAsia="黑体" w:cs="黑体"/>
          <w:sz w:val="18"/>
          <w:szCs w:val="18"/>
        </w:rPr>
      </w:pPr>
      <w:r>
        <w:rPr>
          <w:rFonts w:hint="eastAsia" w:ascii="黑体" w:hAnsi="黑体" w:eastAsia="黑体" w:cs="黑体"/>
          <w:sz w:val="18"/>
          <w:szCs w:val="18"/>
        </w:rPr>
        <w:t>C．比输送条件下最低环境温度低5℃               答案    (B)</w:t>
      </w:r>
    </w:p>
    <w:p w14:paraId="62ECCF91">
      <w:pPr>
        <w:spacing w:line="240" w:lineRule="exact"/>
        <w:rPr>
          <w:rFonts w:ascii="黑体" w:hAnsi="黑体" w:eastAsia="黑体" w:cs="黑体"/>
          <w:sz w:val="18"/>
          <w:szCs w:val="18"/>
        </w:rPr>
      </w:pPr>
      <w:r>
        <w:rPr>
          <w:rFonts w:hint="eastAsia" w:ascii="黑体" w:hAnsi="黑体" w:eastAsia="黑体" w:cs="黑体"/>
          <w:sz w:val="18"/>
          <w:szCs w:val="18"/>
        </w:rPr>
        <w:t>26.锅炉的三大安全附件是</w:t>
      </w:r>
    </w:p>
    <w:p w14:paraId="0C708690">
      <w:pPr>
        <w:spacing w:line="240" w:lineRule="exact"/>
        <w:rPr>
          <w:rFonts w:ascii="黑体" w:hAnsi="黑体" w:eastAsia="黑体" w:cs="黑体"/>
          <w:sz w:val="18"/>
          <w:szCs w:val="18"/>
        </w:rPr>
      </w:pPr>
      <w:r>
        <w:rPr>
          <w:rFonts w:hint="eastAsia" w:ascii="黑体" w:hAnsi="黑体" w:eastAsia="黑体" w:cs="黑体"/>
          <w:sz w:val="18"/>
          <w:szCs w:val="18"/>
        </w:rPr>
        <w:t>A．止回阀、压力表、水位表</w:t>
      </w:r>
    </w:p>
    <w:p w14:paraId="057C6D66">
      <w:pPr>
        <w:spacing w:line="240" w:lineRule="exact"/>
        <w:rPr>
          <w:rFonts w:ascii="黑体" w:hAnsi="黑体" w:eastAsia="黑体" w:cs="黑体"/>
          <w:sz w:val="18"/>
          <w:szCs w:val="18"/>
        </w:rPr>
      </w:pPr>
      <w:r>
        <w:rPr>
          <w:rFonts w:hint="eastAsia" w:ascii="黑体" w:hAnsi="黑体" w:eastAsia="黑体" w:cs="黑体"/>
          <w:sz w:val="18"/>
          <w:szCs w:val="18"/>
        </w:rPr>
        <w:t>B．安全阀、压力表、水温表</w:t>
      </w:r>
    </w:p>
    <w:p w14:paraId="1D114CAA">
      <w:pPr>
        <w:spacing w:line="240" w:lineRule="exact"/>
        <w:rPr>
          <w:rFonts w:ascii="黑体" w:hAnsi="黑体" w:eastAsia="黑体" w:cs="黑体"/>
          <w:sz w:val="18"/>
          <w:szCs w:val="18"/>
        </w:rPr>
      </w:pPr>
      <w:r>
        <w:rPr>
          <w:rFonts w:hint="eastAsia" w:ascii="黑体" w:hAnsi="黑体" w:eastAsia="黑体" w:cs="黑体"/>
          <w:sz w:val="18"/>
          <w:szCs w:val="18"/>
        </w:rPr>
        <w:t>C．安全阀、压力表、水位表                       答案    (C)</w:t>
      </w:r>
    </w:p>
    <w:p w14:paraId="0B8CC9DB">
      <w:pPr>
        <w:spacing w:line="240" w:lineRule="exact"/>
        <w:rPr>
          <w:rFonts w:ascii="黑体" w:hAnsi="黑体" w:eastAsia="黑体" w:cs="黑体"/>
          <w:sz w:val="18"/>
          <w:szCs w:val="18"/>
        </w:rPr>
      </w:pPr>
      <w:r>
        <w:rPr>
          <w:rFonts w:hint="eastAsia" w:ascii="黑体" w:hAnsi="黑体" w:eastAsia="黑体" w:cs="黑体"/>
          <w:sz w:val="18"/>
          <w:szCs w:val="18"/>
        </w:rPr>
        <w:t xml:space="preserve">27.蒸汽锅炉爆炸时，主要爆炸力来自    </w:t>
      </w:r>
    </w:p>
    <w:p w14:paraId="60016068">
      <w:pPr>
        <w:spacing w:line="240" w:lineRule="exact"/>
        <w:rPr>
          <w:rFonts w:ascii="黑体" w:hAnsi="黑体" w:eastAsia="黑体" w:cs="黑体"/>
          <w:sz w:val="18"/>
          <w:szCs w:val="18"/>
        </w:rPr>
      </w:pPr>
      <w:r>
        <w:rPr>
          <w:rFonts w:hint="eastAsia" w:ascii="黑体" w:hAnsi="黑体" w:eastAsia="黑体" w:cs="黑体"/>
          <w:sz w:val="18"/>
          <w:szCs w:val="18"/>
        </w:rPr>
        <w:t>A．锅炉中的饱和水</w:t>
      </w:r>
    </w:p>
    <w:p w14:paraId="6CF5A642">
      <w:pPr>
        <w:spacing w:line="240" w:lineRule="exact"/>
        <w:rPr>
          <w:rFonts w:ascii="黑体" w:hAnsi="黑体" w:eastAsia="黑体" w:cs="黑体"/>
          <w:sz w:val="18"/>
          <w:szCs w:val="18"/>
        </w:rPr>
      </w:pPr>
      <w:r>
        <w:rPr>
          <w:rFonts w:hint="eastAsia" w:ascii="黑体" w:hAnsi="黑体" w:eastAsia="黑体" w:cs="黑体"/>
          <w:sz w:val="18"/>
          <w:szCs w:val="18"/>
        </w:rPr>
        <w:t>B．锅桶中的水</w:t>
      </w:r>
    </w:p>
    <w:p w14:paraId="547AFF29">
      <w:pPr>
        <w:spacing w:line="240" w:lineRule="exact"/>
        <w:rPr>
          <w:rFonts w:ascii="黑体" w:hAnsi="黑体" w:eastAsia="黑体" w:cs="黑体"/>
          <w:sz w:val="18"/>
          <w:szCs w:val="18"/>
        </w:rPr>
      </w:pPr>
      <w:r>
        <w:rPr>
          <w:rFonts w:hint="eastAsia" w:ascii="黑体" w:hAnsi="黑体" w:eastAsia="黑体" w:cs="黑体"/>
          <w:sz w:val="18"/>
          <w:szCs w:val="18"/>
        </w:rPr>
        <w:t>C．炉膛可燃气体                                 答案    (A)</w:t>
      </w:r>
    </w:p>
    <w:p w14:paraId="0F289570">
      <w:pPr>
        <w:spacing w:line="240" w:lineRule="exact"/>
        <w:rPr>
          <w:rFonts w:ascii="黑体" w:hAnsi="黑体" w:eastAsia="黑体" w:cs="黑体"/>
          <w:sz w:val="18"/>
          <w:szCs w:val="18"/>
        </w:rPr>
      </w:pPr>
      <w:r>
        <w:rPr>
          <w:rFonts w:hint="eastAsia" w:ascii="黑体" w:hAnsi="黑体" w:eastAsia="黑体" w:cs="黑体"/>
          <w:sz w:val="18"/>
          <w:szCs w:val="18"/>
        </w:rPr>
        <w:t xml:space="preserve">28.锅炉中沉积水垢物质是    </w:t>
      </w:r>
    </w:p>
    <w:p w14:paraId="2DF38F0A">
      <w:pPr>
        <w:spacing w:line="240" w:lineRule="exact"/>
        <w:rPr>
          <w:rFonts w:ascii="黑体" w:hAnsi="黑体" w:eastAsia="黑体" w:cs="黑体"/>
          <w:sz w:val="18"/>
          <w:szCs w:val="18"/>
        </w:rPr>
      </w:pPr>
      <w:r>
        <w:rPr>
          <w:rFonts w:hint="eastAsia" w:ascii="黑体" w:hAnsi="黑体" w:eastAsia="黑体" w:cs="黑体"/>
          <w:sz w:val="18"/>
          <w:szCs w:val="18"/>
        </w:rPr>
        <w:t>A．钙镁盐</w:t>
      </w:r>
    </w:p>
    <w:p w14:paraId="5EE0BEA1">
      <w:pPr>
        <w:spacing w:line="240" w:lineRule="exact"/>
        <w:rPr>
          <w:rFonts w:ascii="黑体" w:hAnsi="黑体" w:eastAsia="黑体" w:cs="黑体"/>
          <w:sz w:val="18"/>
          <w:szCs w:val="18"/>
        </w:rPr>
      </w:pPr>
      <w:r>
        <w:rPr>
          <w:rFonts w:hint="eastAsia" w:ascii="黑体" w:hAnsi="黑体" w:eastAsia="黑体" w:cs="黑体"/>
          <w:sz w:val="18"/>
          <w:szCs w:val="18"/>
        </w:rPr>
        <w:t>B．钠盐</w:t>
      </w:r>
    </w:p>
    <w:p w14:paraId="2FC26D39">
      <w:pPr>
        <w:spacing w:line="240" w:lineRule="exact"/>
        <w:rPr>
          <w:rFonts w:ascii="黑体" w:hAnsi="黑体" w:eastAsia="黑体" w:cs="黑体"/>
          <w:sz w:val="18"/>
          <w:szCs w:val="18"/>
        </w:rPr>
      </w:pPr>
      <w:r>
        <w:rPr>
          <w:rFonts w:hint="eastAsia" w:ascii="黑体" w:hAnsi="黑体" w:eastAsia="黑体" w:cs="黑体"/>
          <w:sz w:val="18"/>
          <w:szCs w:val="18"/>
        </w:rPr>
        <w:t>C．铁盐                                         答案    (A)</w:t>
      </w:r>
    </w:p>
    <w:p w14:paraId="6F83610B">
      <w:pPr>
        <w:spacing w:line="240" w:lineRule="exact"/>
        <w:rPr>
          <w:rFonts w:ascii="黑体" w:hAnsi="黑体" w:eastAsia="黑体" w:cs="黑体"/>
          <w:sz w:val="18"/>
          <w:szCs w:val="18"/>
        </w:rPr>
      </w:pPr>
      <w:r>
        <w:rPr>
          <w:rFonts w:hint="eastAsia" w:ascii="黑体" w:hAnsi="黑体" w:eastAsia="黑体" w:cs="黑体"/>
          <w:sz w:val="18"/>
          <w:szCs w:val="18"/>
        </w:rPr>
        <w:t xml:space="preserve">29.锅炉排污的目的是    </w:t>
      </w:r>
    </w:p>
    <w:p w14:paraId="062FD445">
      <w:pPr>
        <w:spacing w:line="240" w:lineRule="exact"/>
        <w:rPr>
          <w:rFonts w:ascii="黑体" w:hAnsi="黑体" w:eastAsia="黑体" w:cs="黑体"/>
          <w:sz w:val="18"/>
          <w:szCs w:val="18"/>
        </w:rPr>
      </w:pPr>
      <w:r>
        <w:rPr>
          <w:rFonts w:hint="eastAsia" w:ascii="黑体" w:hAnsi="黑体" w:eastAsia="黑体" w:cs="黑体"/>
          <w:sz w:val="18"/>
          <w:szCs w:val="18"/>
        </w:rPr>
        <w:t>A．降压</w:t>
      </w:r>
    </w:p>
    <w:p w14:paraId="2799B8F7">
      <w:pPr>
        <w:spacing w:line="240" w:lineRule="exact"/>
        <w:rPr>
          <w:rFonts w:ascii="黑体" w:hAnsi="黑体" w:eastAsia="黑体" w:cs="黑体"/>
          <w:sz w:val="18"/>
          <w:szCs w:val="18"/>
        </w:rPr>
      </w:pPr>
      <w:r>
        <w:rPr>
          <w:rFonts w:hint="eastAsia" w:ascii="黑体" w:hAnsi="黑体" w:eastAsia="黑体" w:cs="黑体"/>
          <w:sz w:val="18"/>
          <w:szCs w:val="18"/>
        </w:rPr>
        <w:t>B．降低水位</w:t>
      </w:r>
    </w:p>
    <w:p w14:paraId="1D30D390">
      <w:pPr>
        <w:spacing w:line="240" w:lineRule="exact"/>
        <w:rPr>
          <w:rFonts w:ascii="黑体" w:hAnsi="黑体" w:eastAsia="黑体" w:cs="黑体"/>
          <w:sz w:val="18"/>
          <w:szCs w:val="18"/>
        </w:rPr>
      </w:pPr>
      <w:r>
        <w:rPr>
          <w:rFonts w:hint="eastAsia" w:ascii="黑体" w:hAnsi="黑体" w:eastAsia="黑体" w:cs="黑体"/>
          <w:sz w:val="18"/>
          <w:szCs w:val="18"/>
        </w:rPr>
        <w:t>C．降低锅水杂质含量                             答案    (C)</w:t>
      </w:r>
    </w:p>
    <w:p w14:paraId="5FB2F297">
      <w:pPr>
        <w:spacing w:line="240" w:lineRule="exact"/>
        <w:rPr>
          <w:rFonts w:ascii="黑体" w:hAnsi="黑体" w:eastAsia="黑体" w:cs="黑体"/>
          <w:sz w:val="18"/>
          <w:szCs w:val="18"/>
        </w:rPr>
      </w:pPr>
      <w:bookmarkStart w:id="20" w:name="_Toc280194118"/>
      <w:bookmarkStart w:id="21" w:name="_Toc280193868"/>
      <w:r>
        <w:rPr>
          <w:rFonts w:hint="eastAsia" w:ascii="黑体" w:hAnsi="黑体" w:eastAsia="黑体" w:cs="黑体"/>
          <w:sz w:val="18"/>
          <w:szCs w:val="18"/>
        </w:rPr>
        <w:t>30.下列锅炉压力容器缺陷中最危险的是</w:t>
      </w:r>
      <w:bookmarkEnd w:id="20"/>
      <w:bookmarkEnd w:id="21"/>
      <w:r>
        <w:rPr>
          <w:rFonts w:hint="eastAsia" w:ascii="黑体" w:hAnsi="黑体" w:eastAsia="黑体" w:cs="黑体"/>
          <w:sz w:val="18"/>
          <w:szCs w:val="18"/>
        </w:rPr>
        <w:t xml:space="preserve">    </w:t>
      </w:r>
    </w:p>
    <w:p w14:paraId="0ECBCDA5">
      <w:pPr>
        <w:spacing w:line="240" w:lineRule="exact"/>
        <w:rPr>
          <w:rFonts w:ascii="黑体" w:hAnsi="黑体" w:eastAsia="黑体" w:cs="黑体"/>
          <w:sz w:val="18"/>
          <w:szCs w:val="18"/>
        </w:rPr>
      </w:pPr>
      <w:r>
        <w:rPr>
          <w:rFonts w:hint="eastAsia" w:ascii="黑体" w:hAnsi="黑体" w:eastAsia="黑体" w:cs="黑体"/>
          <w:sz w:val="18"/>
          <w:szCs w:val="18"/>
        </w:rPr>
        <w:t>A．均匀腐蚀</w:t>
      </w:r>
    </w:p>
    <w:p w14:paraId="69A2A1E4">
      <w:pPr>
        <w:spacing w:line="240" w:lineRule="exact"/>
        <w:rPr>
          <w:rFonts w:ascii="黑体" w:hAnsi="黑体" w:eastAsia="黑体" w:cs="黑体"/>
          <w:sz w:val="18"/>
          <w:szCs w:val="18"/>
        </w:rPr>
      </w:pPr>
      <w:r>
        <w:rPr>
          <w:rFonts w:hint="eastAsia" w:ascii="黑体" w:hAnsi="黑体" w:eastAsia="黑体" w:cs="黑体"/>
          <w:sz w:val="18"/>
          <w:szCs w:val="18"/>
        </w:rPr>
        <w:t>B．裂纹</w:t>
      </w:r>
    </w:p>
    <w:p w14:paraId="0262290A">
      <w:pPr>
        <w:spacing w:line="240" w:lineRule="exact"/>
        <w:rPr>
          <w:rFonts w:ascii="黑体" w:hAnsi="黑体" w:eastAsia="黑体" w:cs="黑体"/>
          <w:sz w:val="18"/>
          <w:szCs w:val="18"/>
        </w:rPr>
      </w:pPr>
      <w:r>
        <w:rPr>
          <w:rFonts w:hint="eastAsia" w:ascii="黑体" w:hAnsi="黑体" w:eastAsia="黑体" w:cs="黑体"/>
          <w:sz w:val="18"/>
          <w:szCs w:val="18"/>
        </w:rPr>
        <w:t>C．变形                                          答案    (B)</w:t>
      </w:r>
    </w:p>
    <w:p w14:paraId="7F048D74">
      <w:pPr>
        <w:spacing w:line="240" w:lineRule="exact"/>
        <w:rPr>
          <w:rFonts w:ascii="黑体" w:hAnsi="黑体" w:eastAsia="黑体" w:cs="黑体"/>
          <w:b/>
          <w:sz w:val="18"/>
          <w:szCs w:val="18"/>
        </w:rPr>
      </w:pPr>
    </w:p>
    <w:p w14:paraId="1B1C37DC">
      <w:pPr>
        <w:spacing w:line="240" w:lineRule="exact"/>
        <w:rPr>
          <w:rFonts w:ascii="黑体" w:hAnsi="黑体" w:eastAsia="黑体" w:cs="黑体"/>
          <w:b/>
          <w:sz w:val="18"/>
          <w:szCs w:val="18"/>
        </w:rPr>
      </w:pPr>
      <w:r>
        <w:rPr>
          <w:rFonts w:hint="eastAsia" w:ascii="黑体" w:hAnsi="黑体" w:eastAsia="黑体" w:cs="黑体"/>
          <w:b/>
          <w:sz w:val="18"/>
          <w:szCs w:val="18"/>
        </w:rPr>
        <w:t>二、业务知识</w:t>
      </w:r>
    </w:p>
    <w:p w14:paraId="333FA41C">
      <w:pPr>
        <w:spacing w:line="240" w:lineRule="exact"/>
        <w:rPr>
          <w:rFonts w:ascii="黑体" w:hAnsi="黑体" w:eastAsia="黑体" w:cs="黑体"/>
          <w:sz w:val="18"/>
          <w:szCs w:val="18"/>
        </w:rPr>
      </w:pPr>
      <w:r>
        <w:rPr>
          <w:rFonts w:hint="eastAsia" w:ascii="黑体" w:hAnsi="黑体" w:eastAsia="黑体" w:cs="黑体"/>
          <w:sz w:val="18"/>
          <w:szCs w:val="18"/>
        </w:rPr>
        <w:t>1、业务基础</w:t>
      </w:r>
    </w:p>
    <w:p w14:paraId="038EB17C">
      <w:pPr>
        <w:spacing w:line="240" w:lineRule="exact"/>
        <w:rPr>
          <w:rFonts w:ascii="黑体" w:hAnsi="黑体" w:eastAsia="黑体" w:cs="黑体"/>
          <w:sz w:val="18"/>
          <w:szCs w:val="18"/>
        </w:rPr>
      </w:pPr>
      <w:r>
        <w:rPr>
          <w:rFonts w:hint="eastAsia" w:ascii="黑体" w:hAnsi="黑体" w:eastAsia="黑体" w:cs="黑体"/>
          <w:sz w:val="18"/>
          <w:szCs w:val="18"/>
        </w:rPr>
        <w:t>31.液化气瓶的最高工作温度为：</w:t>
      </w:r>
    </w:p>
    <w:p w14:paraId="19E0FEBD">
      <w:pPr>
        <w:spacing w:line="240" w:lineRule="exact"/>
        <w:rPr>
          <w:rFonts w:ascii="黑体" w:hAnsi="黑体" w:eastAsia="黑体" w:cs="黑体"/>
          <w:sz w:val="18"/>
          <w:szCs w:val="18"/>
        </w:rPr>
      </w:pPr>
      <w:bookmarkStart w:id="22" w:name="_Toc280194119"/>
      <w:bookmarkStart w:id="23" w:name="_Toc280193869"/>
      <w:r>
        <w:rPr>
          <w:rFonts w:hint="eastAsia" w:ascii="黑体" w:hAnsi="黑体" w:eastAsia="黑体" w:cs="黑体"/>
          <w:sz w:val="18"/>
          <w:szCs w:val="18"/>
        </w:rPr>
        <w:t>A 60℃</w:t>
      </w:r>
      <w:bookmarkEnd w:id="22"/>
      <w:bookmarkEnd w:id="23"/>
    </w:p>
    <w:p w14:paraId="0DF229BA">
      <w:pPr>
        <w:spacing w:line="240" w:lineRule="exact"/>
        <w:rPr>
          <w:rFonts w:ascii="黑体" w:hAnsi="黑体" w:eastAsia="黑体" w:cs="黑体"/>
          <w:sz w:val="18"/>
          <w:szCs w:val="18"/>
        </w:rPr>
      </w:pPr>
      <w:bookmarkStart w:id="24" w:name="_Toc280194120"/>
      <w:bookmarkStart w:id="25" w:name="_Toc280193870"/>
      <w:r>
        <w:rPr>
          <w:rFonts w:hint="eastAsia" w:ascii="黑体" w:hAnsi="黑体" w:eastAsia="黑体" w:cs="黑体"/>
          <w:sz w:val="18"/>
          <w:szCs w:val="18"/>
        </w:rPr>
        <w:t>B 70℃</w:t>
      </w:r>
      <w:bookmarkEnd w:id="24"/>
      <w:bookmarkEnd w:id="25"/>
    </w:p>
    <w:p w14:paraId="01F5D61A">
      <w:pPr>
        <w:spacing w:line="240" w:lineRule="exact"/>
        <w:rPr>
          <w:rFonts w:ascii="黑体" w:hAnsi="黑体" w:eastAsia="黑体" w:cs="黑体"/>
          <w:sz w:val="18"/>
          <w:szCs w:val="18"/>
        </w:rPr>
      </w:pPr>
      <w:r>
        <w:rPr>
          <w:rFonts w:hint="eastAsia" w:ascii="黑体" w:hAnsi="黑体" w:eastAsia="黑体" w:cs="黑体"/>
          <w:sz w:val="18"/>
          <w:szCs w:val="18"/>
        </w:rPr>
        <w:t>C 80℃                                           答案  （A）</w:t>
      </w:r>
    </w:p>
    <w:p w14:paraId="577F9ADE">
      <w:pPr>
        <w:spacing w:line="240" w:lineRule="exact"/>
        <w:rPr>
          <w:rFonts w:ascii="黑体" w:hAnsi="黑体" w:eastAsia="黑体" w:cs="黑体"/>
          <w:sz w:val="18"/>
          <w:szCs w:val="18"/>
        </w:rPr>
      </w:pPr>
      <w:r>
        <w:rPr>
          <w:rFonts w:hint="eastAsia" w:ascii="黑体" w:hAnsi="黑体" w:eastAsia="黑体" w:cs="黑体"/>
          <w:sz w:val="18"/>
          <w:szCs w:val="18"/>
        </w:rPr>
        <w:t>32.一些液化气用户每次换气时，总想让灌装工人给多灌几公斤液化气， 为什么不能这么做 ：</w:t>
      </w:r>
    </w:p>
    <w:p w14:paraId="723AA3A0">
      <w:pPr>
        <w:spacing w:line="240" w:lineRule="exact"/>
        <w:rPr>
          <w:rFonts w:ascii="黑体" w:hAnsi="黑体" w:eastAsia="黑体" w:cs="黑体"/>
          <w:sz w:val="18"/>
          <w:szCs w:val="18"/>
        </w:rPr>
      </w:pPr>
      <w:r>
        <w:rPr>
          <w:rFonts w:hint="eastAsia" w:ascii="黑体" w:hAnsi="黑体" w:eastAsia="黑体" w:cs="黑体"/>
          <w:sz w:val="18"/>
          <w:szCs w:val="18"/>
        </w:rPr>
        <w:t>A 液化气站利润降低</w:t>
      </w:r>
    </w:p>
    <w:p w14:paraId="2DE84072">
      <w:pPr>
        <w:spacing w:line="240" w:lineRule="exact"/>
        <w:rPr>
          <w:rFonts w:ascii="黑体" w:hAnsi="黑体" w:eastAsia="黑体" w:cs="黑体"/>
          <w:sz w:val="18"/>
          <w:szCs w:val="18"/>
        </w:rPr>
      </w:pPr>
      <w:r>
        <w:rPr>
          <w:rFonts w:hint="eastAsia" w:ascii="黑体" w:hAnsi="黑体" w:eastAsia="黑体" w:cs="黑体"/>
          <w:sz w:val="18"/>
          <w:szCs w:val="18"/>
        </w:rPr>
        <w:t>B 钢瓶重量增加，搬运时可能使人员受伤</w:t>
      </w:r>
    </w:p>
    <w:p w14:paraId="342F1E9B">
      <w:pPr>
        <w:spacing w:line="240" w:lineRule="exact"/>
        <w:rPr>
          <w:rFonts w:ascii="黑体" w:hAnsi="黑体" w:eastAsia="黑体" w:cs="黑体"/>
          <w:sz w:val="18"/>
          <w:szCs w:val="18"/>
        </w:rPr>
      </w:pPr>
      <w:r>
        <w:rPr>
          <w:rFonts w:hint="eastAsia" w:ascii="黑体" w:hAnsi="黑体" w:eastAsia="黑体" w:cs="黑体"/>
          <w:sz w:val="18"/>
          <w:szCs w:val="18"/>
        </w:rPr>
        <w:t>C 如果液化气钢瓶超装，温度身高时，液体体积膨胀，极易超过钢瓶容积，钢瓶内的压力就可能超过爆破压力，引起钢瓶爆炸</w:t>
      </w:r>
    </w:p>
    <w:p w14:paraId="33341133">
      <w:pPr>
        <w:spacing w:line="240" w:lineRule="exact"/>
        <w:rPr>
          <w:rFonts w:ascii="黑体" w:hAnsi="黑体" w:eastAsia="黑体" w:cs="黑体"/>
          <w:sz w:val="18"/>
          <w:szCs w:val="18"/>
        </w:rPr>
      </w:pPr>
      <w:r>
        <w:rPr>
          <w:rFonts w:hint="eastAsia" w:ascii="黑体" w:hAnsi="黑体" w:eastAsia="黑体" w:cs="黑体"/>
          <w:sz w:val="18"/>
          <w:szCs w:val="18"/>
        </w:rPr>
        <w:t xml:space="preserve">      答案  （C）</w:t>
      </w:r>
    </w:p>
    <w:p w14:paraId="7FA98334">
      <w:pPr>
        <w:spacing w:line="240" w:lineRule="exact"/>
        <w:rPr>
          <w:rFonts w:ascii="黑体" w:hAnsi="黑体" w:eastAsia="黑体" w:cs="黑体"/>
          <w:sz w:val="18"/>
          <w:szCs w:val="18"/>
        </w:rPr>
      </w:pPr>
      <w:r>
        <w:rPr>
          <w:rFonts w:hint="eastAsia" w:ascii="黑体" w:hAnsi="黑体" w:eastAsia="黑体" w:cs="黑体"/>
          <w:sz w:val="18"/>
          <w:szCs w:val="18"/>
        </w:rPr>
        <w:t>33.LPG 是指 ：</w:t>
      </w:r>
    </w:p>
    <w:p w14:paraId="374EDBA8">
      <w:pPr>
        <w:spacing w:line="240" w:lineRule="exact"/>
        <w:rPr>
          <w:rFonts w:ascii="黑体" w:hAnsi="黑体" w:eastAsia="黑体" w:cs="黑体"/>
          <w:sz w:val="18"/>
          <w:szCs w:val="18"/>
        </w:rPr>
      </w:pPr>
      <w:r>
        <w:rPr>
          <w:rFonts w:hint="eastAsia" w:ascii="黑体" w:hAnsi="黑体" w:eastAsia="黑体" w:cs="黑体"/>
          <w:sz w:val="18"/>
          <w:szCs w:val="18"/>
        </w:rPr>
        <w:t>A 人工煤气</w:t>
      </w:r>
    </w:p>
    <w:p w14:paraId="09A46E5C">
      <w:pPr>
        <w:spacing w:line="240" w:lineRule="exact"/>
        <w:rPr>
          <w:rFonts w:ascii="黑体" w:hAnsi="黑体" w:eastAsia="黑体" w:cs="黑体"/>
          <w:sz w:val="18"/>
          <w:szCs w:val="18"/>
        </w:rPr>
      </w:pPr>
      <w:r>
        <w:rPr>
          <w:rFonts w:hint="eastAsia" w:ascii="黑体" w:hAnsi="黑体" w:eastAsia="黑体" w:cs="黑体"/>
          <w:sz w:val="18"/>
          <w:szCs w:val="18"/>
        </w:rPr>
        <w:t>B 液化石油气</w:t>
      </w:r>
    </w:p>
    <w:p w14:paraId="0606AF07">
      <w:pPr>
        <w:spacing w:line="240" w:lineRule="exact"/>
        <w:rPr>
          <w:rFonts w:ascii="黑体" w:hAnsi="黑体" w:eastAsia="黑体" w:cs="黑体"/>
          <w:sz w:val="18"/>
          <w:szCs w:val="18"/>
        </w:rPr>
      </w:pPr>
      <w:r>
        <w:rPr>
          <w:rFonts w:hint="eastAsia" w:ascii="黑体" w:hAnsi="黑体" w:eastAsia="黑体" w:cs="黑体"/>
          <w:sz w:val="18"/>
          <w:szCs w:val="18"/>
        </w:rPr>
        <w:t>C 液化天然气                                    答案  （B）</w:t>
      </w:r>
    </w:p>
    <w:p w14:paraId="09C8E917">
      <w:pPr>
        <w:spacing w:line="240" w:lineRule="exact"/>
        <w:rPr>
          <w:rFonts w:ascii="黑体" w:hAnsi="黑体" w:eastAsia="黑体" w:cs="黑体"/>
          <w:sz w:val="18"/>
          <w:szCs w:val="18"/>
        </w:rPr>
      </w:pPr>
      <w:r>
        <w:rPr>
          <w:rFonts w:hint="eastAsia" w:ascii="黑体" w:hAnsi="黑体" w:eastAsia="黑体" w:cs="黑体"/>
          <w:sz w:val="18"/>
          <w:szCs w:val="18"/>
        </w:rPr>
        <w:t>34.液化石油气中含有沸点较高的_____及其以上成分，在常温下不能气化而残留在气瓶内，称之为残液：</w:t>
      </w:r>
    </w:p>
    <w:p w14:paraId="3B11B3DC">
      <w:pPr>
        <w:spacing w:line="240" w:lineRule="exact"/>
        <w:rPr>
          <w:rFonts w:ascii="黑体" w:hAnsi="黑体" w:eastAsia="黑体" w:cs="黑体"/>
          <w:sz w:val="18"/>
          <w:szCs w:val="18"/>
        </w:rPr>
      </w:pPr>
      <w:bookmarkStart w:id="26" w:name="_Toc280193871"/>
      <w:bookmarkStart w:id="27" w:name="_Toc280194121"/>
      <w:r>
        <w:rPr>
          <w:rFonts w:hint="eastAsia" w:ascii="黑体" w:hAnsi="黑体" w:eastAsia="黑体" w:cs="黑体"/>
          <w:sz w:val="18"/>
          <w:szCs w:val="18"/>
        </w:rPr>
        <w:t>A C3</w:t>
      </w:r>
      <w:bookmarkEnd w:id="26"/>
      <w:bookmarkEnd w:id="27"/>
      <w:r>
        <w:rPr>
          <w:rFonts w:hint="eastAsia" w:ascii="黑体" w:hAnsi="黑体" w:eastAsia="黑体" w:cs="黑体"/>
          <w:sz w:val="18"/>
          <w:szCs w:val="18"/>
        </w:rPr>
        <w:t xml:space="preserve"> </w:t>
      </w:r>
    </w:p>
    <w:p w14:paraId="2CE055F8">
      <w:pPr>
        <w:spacing w:line="240" w:lineRule="exact"/>
        <w:rPr>
          <w:rFonts w:ascii="黑体" w:hAnsi="黑体" w:eastAsia="黑体" w:cs="黑体"/>
          <w:sz w:val="18"/>
          <w:szCs w:val="18"/>
        </w:rPr>
      </w:pPr>
      <w:bookmarkStart w:id="28" w:name="_Toc280193872"/>
      <w:bookmarkStart w:id="29" w:name="_Toc280194122"/>
      <w:r>
        <w:rPr>
          <w:rFonts w:hint="eastAsia" w:ascii="黑体" w:hAnsi="黑体" w:eastAsia="黑体" w:cs="黑体"/>
          <w:sz w:val="18"/>
          <w:szCs w:val="18"/>
        </w:rPr>
        <w:t>B C5</w:t>
      </w:r>
      <w:bookmarkEnd w:id="28"/>
      <w:bookmarkEnd w:id="29"/>
    </w:p>
    <w:p w14:paraId="00215BAD">
      <w:pPr>
        <w:spacing w:line="240" w:lineRule="exact"/>
        <w:rPr>
          <w:rFonts w:ascii="黑体" w:hAnsi="黑体" w:eastAsia="黑体" w:cs="黑体"/>
          <w:sz w:val="18"/>
          <w:szCs w:val="18"/>
        </w:rPr>
      </w:pPr>
      <w:r>
        <w:rPr>
          <w:rFonts w:hint="eastAsia" w:ascii="黑体" w:hAnsi="黑体" w:eastAsia="黑体" w:cs="黑体"/>
          <w:sz w:val="18"/>
          <w:szCs w:val="18"/>
        </w:rPr>
        <w:t>C C4                                            答案  （B）</w:t>
      </w:r>
    </w:p>
    <w:p w14:paraId="153236F2">
      <w:pPr>
        <w:spacing w:line="240" w:lineRule="exact"/>
        <w:rPr>
          <w:rFonts w:ascii="黑体" w:hAnsi="黑体" w:eastAsia="黑体" w:cs="黑体"/>
          <w:sz w:val="18"/>
          <w:szCs w:val="18"/>
        </w:rPr>
      </w:pPr>
      <w:r>
        <w:rPr>
          <w:rFonts w:hint="eastAsia" w:ascii="黑体" w:hAnsi="黑体" w:eastAsia="黑体" w:cs="黑体"/>
          <w:sz w:val="18"/>
          <w:szCs w:val="18"/>
        </w:rPr>
        <w:t>35.天然气置换涉及到燃气具的更新或改造， 根据国家相关规定， _____热水器即使在报废年限以内也必须被强制淘汰。</w:t>
      </w:r>
    </w:p>
    <w:p w14:paraId="5A7E7FAF">
      <w:pPr>
        <w:spacing w:line="240" w:lineRule="exact"/>
        <w:rPr>
          <w:rFonts w:ascii="黑体" w:hAnsi="黑体" w:eastAsia="黑体" w:cs="黑体"/>
          <w:sz w:val="18"/>
          <w:szCs w:val="18"/>
        </w:rPr>
      </w:pPr>
      <w:r>
        <w:rPr>
          <w:rFonts w:hint="eastAsia" w:ascii="黑体" w:hAnsi="黑体" w:eastAsia="黑体" w:cs="黑体"/>
          <w:sz w:val="18"/>
          <w:szCs w:val="18"/>
        </w:rPr>
        <w:t>A 烟道式</w:t>
      </w:r>
    </w:p>
    <w:p w14:paraId="4707014A">
      <w:pPr>
        <w:spacing w:line="240" w:lineRule="exact"/>
        <w:rPr>
          <w:rFonts w:ascii="黑体" w:hAnsi="黑体" w:eastAsia="黑体" w:cs="黑体"/>
          <w:sz w:val="18"/>
          <w:szCs w:val="18"/>
        </w:rPr>
      </w:pPr>
      <w:r>
        <w:rPr>
          <w:rFonts w:hint="eastAsia" w:ascii="黑体" w:hAnsi="黑体" w:eastAsia="黑体" w:cs="黑体"/>
          <w:sz w:val="18"/>
          <w:szCs w:val="18"/>
        </w:rPr>
        <w:t>B 强排式</w:t>
      </w:r>
    </w:p>
    <w:p w14:paraId="62D7421B">
      <w:pPr>
        <w:spacing w:line="240" w:lineRule="exact"/>
        <w:rPr>
          <w:rFonts w:ascii="黑体" w:hAnsi="黑体" w:eastAsia="黑体" w:cs="黑体"/>
          <w:sz w:val="18"/>
          <w:szCs w:val="18"/>
        </w:rPr>
      </w:pPr>
      <w:r>
        <w:rPr>
          <w:rFonts w:hint="eastAsia" w:ascii="黑体" w:hAnsi="黑体" w:eastAsia="黑体" w:cs="黑体"/>
          <w:sz w:val="18"/>
          <w:szCs w:val="18"/>
        </w:rPr>
        <w:t>C 直排式                                       答案  （C）</w:t>
      </w:r>
    </w:p>
    <w:p w14:paraId="55A9DCDF">
      <w:pPr>
        <w:spacing w:line="240" w:lineRule="exact"/>
        <w:rPr>
          <w:rFonts w:ascii="黑体" w:hAnsi="黑体" w:eastAsia="黑体" w:cs="黑体"/>
          <w:sz w:val="18"/>
          <w:szCs w:val="18"/>
        </w:rPr>
      </w:pPr>
      <w:r>
        <w:rPr>
          <w:rFonts w:hint="eastAsia" w:ascii="黑体" w:hAnsi="黑体" w:eastAsia="黑体" w:cs="黑体"/>
          <w:sz w:val="18"/>
          <w:szCs w:val="18"/>
        </w:rPr>
        <w:t>36.热水器在使用过程中， 如果燃气气压不稳定， 会导致：</w:t>
      </w:r>
    </w:p>
    <w:p w14:paraId="18BB35F5">
      <w:pPr>
        <w:spacing w:line="240" w:lineRule="exact"/>
        <w:rPr>
          <w:rFonts w:ascii="黑体" w:hAnsi="黑体" w:eastAsia="黑体" w:cs="黑体"/>
          <w:sz w:val="18"/>
          <w:szCs w:val="18"/>
        </w:rPr>
      </w:pPr>
      <w:r>
        <w:rPr>
          <w:rFonts w:hint="eastAsia" w:ascii="黑体" w:hAnsi="黑体" w:eastAsia="黑体" w:cs="黑体"/>
          <w:sz w:val="18"/>
          <w:szCs w:val="18"/>
        </w:rPr>
        <w:t>A 热水器中途熄火</w:t>
      </w:r>
    </w:p>
    <w:p w14:paraId="583661D4">
      <w:pPr>
        <w:spacing w:line="240" w:lineRule="exact"/>
        <w:rPr>
          <w:rFonts w:ascii="黑体" w:hAnsi="黑体" w:eastAsia="黑体" w:cs="黑体"/>
          <w:sz w:val="18"/>
          <w:szCs w:val="18"/>
        </w:rPr>
      </w:pPr>
      <w:r>
        <w:rPr>
          <w:rFonts w:hint="eastAsia" w:ascii="黑体" w:hAnsi="黑体" w:eastAsia="黑体" w:cs="黑体"/>
          <w:sz w:val="18"/>
          <w:szCs w:val="18"/>
        </w:rPr>
        <w:t>B 热水器打不着火或打火难</w:t>
      </w:r>
    </w:p>
    <w:p w14:paraId="3DE3D46C">
      <w:pPr>
        <w:spacing w:line="240" w:lineRule="exact"/>
        <w:rPr>
          <w:rFonts w:ascii="黑体" w:hAnsi="黑体" w:eastAsia="黑体" w:cs="黑体"/>
          <w:sz w:val="18"/>
          <w:szCs w:val="18"/>
        </w:rPr>
      </w:pPr>
      <w:r>
        <w:rPr>
          <w:rFonts w:hint="eastAsia" w:ascii="黑体" w:hAnsi="黑体" w:eastAsia="黑体" w:cs="黑体"/>
          <w:sz w:val="18"/>
          <w:szCs w:val="18"/>
        </w:rPr>
        <w:t>C 热水器水不热                                  答案  （A）</w:t>
      </w:r>
    </w:p>
    <w:p w14:paraId="29A837D2">
      <w:pPr>
        <w:spacing w:line="240" w:lineRule="exact"/>
        <w:rPr>
          <w:rFonts w:ascii="黑体" w:hAnsi="黑体" w:eastAsia="黑体" w:cs="黑体"/>
          <w:sz w:val="18"/>
          <w:szCs w:val="18"/>
        </w:rPr>
      </w:pPr>
      <w:r>
        <w:rPr>
          <w:rFonts w:hint="eastAsia" w:ascii="黑体" w:hAnsi="黑体" w:eastAsia="黑体" w:cs="黑体"/>
          <w:sz w:val="18"/>
          <w:szCs w:val="18"/>
        </w:rPr>
        <w:t>37.家用燃气软管是连接燃烧器具及供气管道之间的重要连接材料，软管的材料为橡胶或热塑性材料，树脂管使用环境温度为______,橡胶管的使用温度为______.</w:t>
      </w:r>
    </w:p>
    <w:p w14:paraId="3ECF9FC8">
      <w:pPr>
        <w:spacing w:line="240" w:lineRule="exact"/>
        <w:rPr>
          <w:rFonts w:ascii="黑体" w:hAnsi="黑体" w:eastAsia="黑体" w:cs="黑体"/>
          <w:sz w:val="18"/>
          <w:szCs w:val="18"/>
        </w:rPr>
      </w:pPr>
      <w:r>
        <w:rPr>
          <w:rFonts w:hint="eastAsia" w:ascii="黑体" w:hAnsi="黑体" w:eastAsia="黑体" w:cs="黑体"/>
          <w:sz w:val="18"/>
          <w:szCs w:val="18"/>
        </w:rPr>
        <w:t>A -10～70℃   -10～90℃</w:t>
      </w:r>
    </w:p>
    <w:p w14:paraId="21F3031B">
      <w:pPr>
        <w:spacing w:line="240" w:lineRule="exact"/>
        <w:rPr>
          <w:rFonts w:ascii="黑体" w:hAnsi="黑体" w:eastAsia="黑体" w:cs="黑体"/>
          <w:sz w:val="18"/>
          <w:szCs w:val="18"/>
        </w:rPr>
      </w:pPr>
      <w:r>
        <w:rPr>
          <w:rFonts w:hint="eastAsia" w:ascii="黑体" w:hAnsi="黑体" w:eastAsia="黑体" w:cs="黑体"/>
          <w:sz w:val="18"/>
          <w:szCs w:val="18"/>
        </w:rPr>
        <w:t>B 0～70℃     0～90℃</w:t>
      </w:r>
    </w:p>
    <w:p w14:paraId="30C6BD5C">
      <w:pPr>
        <w:spacing w:line="240" w:lineRule="exact"/>
        <w:rPr>
          <w:rFonts w:ascii="黑体" w:hAnsi="黑体" w:eastAsia="黑体" w:cs="黑体"/>
          <w:sz w:val="18"/>
          <w:szCs w:val="18"/>
        </w:rPr>
      </w:pPr>
      <w:r>
        <w:rPr>
          <w:rFonts w:hint="eastAsia" w:ascii="黑体" w:hAnsi="黑体" w:eastAsia="黑体" w:cs="黑体"/>
          <w:sz w:val="18"/>
          <w:szCs w:val="18"/>
        </w:rPr>
        <w:t>C-10～70℃    -10～70℃                         答案  （A）</w:t>
      </w:r>
    </w:p>
    <w:p w14:paraId="390BFFFF">
      <w:pPr>
        <w:spacing w:line="240" w:lineRule="exact"/>
        <w:rPr>
          <w:rFonts w:ascii="黑体" w:hAnsi="黑体" w:eastAsia="黑体" w:cs="黑体"/>
          <w:sz w:val="18"/>
          <w:szCs w:val="18"/>
        </w:rPr>
      </w:pPr>
      <w:r>
        <w:rPr>
          <w:rFonts w:hint="eastAsia" w:ascii="黑体" w:hAnsi="黑体" w:eastAsia="黑体" w:cs="黑体"/>
          <w:sz w:val="18"/>
          <w:szCs w:val="18"/>
        </w:rPr>
        <w:t>38.仓库内外物资要</w:t>
      </w:r>
      <w:r>
        <w:rPr>
          <w:rFonts w:hint="eastAsia" w:ascii="黑体" w:hAnsi="黑体" w:eastAsia="黑体" w:cs="黑体"/>
          <w:sz w:val="18"/>
          <w:szCs w:val="18"/>
          <w:u w:val="single"/>
        </w:rPr>
        <w:t xml:space="preserve">    </w:t>
      </w:r>
      <w:r>
        <w:rPr>
          <w:rFonts w:hint="eastAsia" w:ascii="黑体" w:hAnsi="黑体" w:eastAsia="黑体" w:cs="黑体"/>
          <w:sz w:val="18"/>
          <w:szCs w:val="18"/>
        </w:rPr>
        <w:t>实物盘点一次，做到材料明细账、材料盘点表三项符合，并定期向部门领导报送库存材料盘存清单。</w:t>
      </w:r>
    </w:p>
    <w:p w14:paraId="32E6B876">
      <w:pPr>
        <w:spacing w:line="240" w:lineRule="exact"/>
        <w:rPr>
          <w:rFonts w:ascii="黑体" w:hAnsi="黑体" w:eastAsia="黑体" w:cs="黑体"/>
          <w:sz w:val="18"/>
          <w:szCs w:val="18"/>
        </w:rPr>
      </w:pPr>
      <w:r>
        <w:rPr>
          <w:rFonts w:hint="eastAsia" w:ascii="黑体" w:hAnsi="黑体" w:eastAsia="黑体" w:cs="黑体"/>
          <w:sz w:val="18"/>
          <w:szCs w:val="18"/>
        </w:rPr>
        <w:t>A．每年</w:t>
      </w:r>
    </w:p>
    <w:p w14:paraId="272DE091">
      <w:pPr>
        <w:spacing w:line="240" w:lineRule="exact"/>
        <w:rPr>
          <w:rFonts w:ascii="黑体" w:hAnsi="黑体" w:eastAsia="黑体" w:cs="黑体"/>
          <w:sz w:val="18"/>
          <w:szCs w:val="18"/>
        </w:rPr>
      </w:pPr>
      <w:r>
        <w:rPr>
          <w:rFonts w:hint="eastAsia" w:ascii="黑体" w:hAnsi="黑体" w:eastAsia="黑体" w:cs="黑体"/>
          <w:sz w:val="18"/>
          <w:szCs w:val="18"/>
        </w:rPr>
        <w:t>B．每季度</w:t>
      </w:r>
    </w:p>
    <w:p w14:paraId="133AC89E">
      <w:pPr>
        <w:spacing w:line="240" w:lineRule="exact"/>
        <w:rPr>
          <w:rFonts w:ascii="黑体" w:hAnsi="黑体" w:eastAsia="黑体" w:cs="黑体"/>
          <w:sz w:val="18"/>
          <w:szCs w:val="18"/>
        </w:rPr>
      </w:pPr>
      <w:r>
        <w:rPr>
          <w:rFonts w:hint="eastAsia" w:ascii="黑体" w:hAnsi="黑体" w:eastAsia="黑体" w:cs="黑体"/>
          <w:sz w:val="18"/>
          <w:szCs w:val="18"/>
        </w:rPr>
        <w:t>C．每半年                                       答案    (B)</w:t>
      </w:r>
    </w:p>
    <w:p w14:paraId="02BCFD25">
      <w:pPr>
        <w:spacing w:line="240" w:lineRule="exact"/>
        <w:rPr>
          <w:rFonts w:ascii="黑体" w:hAnsi="黑体" w:eastAsia="黑体" w:cs="黑体"/>
          <w:sz w:val="18"/>
          <w:szCs w:val="18"/>
        </w:rPr>
      </w:pPr>
      <w:r>
        <w:rPr>
          <w:rFonts w:hint="eastAsia" w:ascii="黑体" w:hAnsi="黑体" w:eastAsia="黑体" w:cs="黑体"/>
          <w:sz w:val="18"/>
          <w:szCs w:val="18"/>
        </w:rPr>
        <w:t>39.在密闭空间短时间作业时，正常的氧含量为</w:t>
      </w:r>
      <w:r>
        <w:rPr>
          <w:rFonts w:hint="eastAsia" w:ascii="黑体" w:hAnsi="黑体" w:eastAsia="黑体" w:cs="黑体"/>
          <w:sz w:val="18"/>
          <w:szCs w:val="18"/>
          <w:u w:val="single"/>
        </w:rPr>
        <w:t xml:space="preserve">    </w:t>
      </w:r>
      <w:r>
        <w:rPr>
          <w:rFonts w:hint="eastAsia" w:ascii="黑体" w:hAnsi="黑体" w:eastAsia="黑体" w:cs="黑体"/>
          <w:sz w:val="18"/>
          <w:szCs w:val="18"/>
        </w:rPr>
        <w:t>，缺氧的密闭空间必须采用机械通风。</w:t>
      </w:r>
    </w:p>
    <w:p w14:paraId="4DEB3DC8">
      <w:pPr>
        <w:spacing w:line="240" w:lineRule="exact"/>
        <w:rPr>
          <w:rFonts w:ascii="黑体" w:hAnsi="黑体" w:eastAsia="黑体" w:cs="黑体"/>
          <w:sz w:val="18"/>
          <w:szCs w:val="18"/>
        </w:rPr>
      </w:pPr>
      <w:bookmarkStart w:id="30" w:name="_Toc280193873"/>
      <w:bookmarkStart w:id="31" w:name="_Toc280194123"/>
      <w:r>
        <w:rPr>
          <w:rFonts w:hint="eastAsia" w:ascii="黑体" w:hAnsi="黑体" w:eastAsia="黑体" w:cs="黑体"/>
          <w:sz w:val="18"/>
          <w:szCs w:val="18"/>
        </w:rPr>
        <w:t>A．10%~20%</w:t>
      </w:r>
      <w:bookmarkEnd w:id="30"/>
      <w:bookmarkEnd w:id="31"/>
    </w:p>
    <w:p w14:paraId="4D916248">
      <w:pPr>
        <w:spacing w:line="240" w:lineRule="exact"/>
        <w:rPr>
          <w:rFonts w:ascii="黑体" w:hAnsi="黑体" w:eastAsia="黑体" w:cs="黑体"/>
          <w:sz w:val="18"/>
          <w:szCs w:val="18"/>
        </w:rPr>
      </w:pPr>
      <w:bookmarkStart w:id="32" w:name="_Toc280193874"/>
      <w:bookmarkStart w:id="33" w:name="_Toc280194124"/>
      <w:r>
        <w:rPr>
          <w:rFonts w:hint="eastAsia" w:ascii="黑体" w:hAnsi="黑体" w:eastAsia="黑体" w:cs="黑体"/>
          <w:sz w:val="18"/>
          <w:szCs w:val="18"/>
        </w:rPr>
        <w:t>B．18%~22%</w:t>
      </w:r>
      <w:bookmarkEnd w:id="32"/>
      <w:bookmarkEnd w:id="33"/>
    </w:p>
    <w:p w14:paraId="422FE5EB">
      <w:pPr>
        <w:spacing w:line="240" w:lineRule="exact"/>
        <w:rPr>
          <w:rFonts w:ascii="黑体" w:hAnsi="黑体" w:eastAsia="黑体" w:cs="黑体"/>
          <w:sz w:val="18"/>
          <w:szCs w:val="18"/>
        </w:rPr>
      </w:pPr>
      <w:r>
        <w:rPr>
          <w:rFonts w:hint="eastAsia" w:ascii="黑体" w:hAnsi="黑体" w:eastAsia="黑体" w:cs="黑体"/>
          <w:sz w:val="18"/>
          <w:szCs w:val="18"/>
        </w:rPr>
        <w:t>C．15%~30%                                      答案    (B)</w:t>
      </w:r>
    </w:p>
    <w:p w14:paraId="5138188B">
      <w:pPr>
        <w:spacing w:line="240" w:lineRule="exact"/>
        <w:rPr>
          <w:rFonts w:ascii="黑体" w:hAnsi="黑体" w:eastAsia="黑体" w:cs="黑体"/>
          <w:sz w:val="18"/>
          <w:szCs w:val="18"/>
        </w:rPr>
      </w:pPr>
      <w:bookmarkStart w:id="34" w:name="_Toc280194125"/>
      <w:bookmarkStart w:id="35" w:name="_Toc280193875"/>
      <w:r>
        <w:rPr>
          <w:rFonts w:hint="eastAsia" w:ascii="黑体" w:hAnsi="黑体" w:eastAsia="黑体" w:cs="黑体"/>
          <w:sz w:val="18"/>
          <w:szCs w:val="18"/>
        </w:rPr>
        <w:t>40.气体含量单位PPM是代表什么</w:t>
      </w:r>
      <w:bookmarkEnd w:id="34"/>
      <w:bookmarkEnd w:id="35"/>
    </w:p>
    <w:p w14:paraId="2BFAAB82">
      <w:pPr>
        <w:spacing w:line="240" w:lineRule="exact"/>
        <w:rPr>
          <w:rFonts w:ascii="黑体" w:hAnsi="黑体" w:eastAsia="黑体" w:cs="黑体"/>
          <w:sz w:val="18"/>
          <w:szCs w:val="18"/>
        </w:rPr>
      </w:pPr>
      <w:r>
        <w:rPr>
          <w:rFonts w:hint="eastAsia" w:ascii="黑体" w:hAnsi="黑体" w:eastAsia="黑体" w:cs="黑体"/>
          <w:sz w:val="18"/>
          <w:szCs w:val="18"/>
        </w:rPr>
        <w:t>A．每一千万份空气中所含某种气体之分量</w:t>
      </w:r>
    </w:p>
    <w:p w14:paraId="667BEF2E">
      <w:pPr>
        <w:spacing w:line="240" w:lineRule="exact"/>
        <w:rPr>
          <w:rFonts w:ascii="黑体" w:hAnsi="黑体" w:eastAsia="黑体" w:cs="黑体"/>
          <w:sz w:val="18"/>
          <w:szCs w:val="18"/>
        </w:rPr>
      </w:pPr>
      <w:bookmarkStart w:id="36" w:name="_Toc280193876"/>
      <w:bookmarkStart w:id="37" w:name="_Toc280194126"/>
      <w:r>
        <w:rPr>
          <w:rFonts w:hint="eastAsia" w:ascii="黑体" w:hAnsi="黑体" w:eastAsia="黑体" w:cs="黑体"/>
          <w:sz w:val="18"/>
          <w:szCs w:val="18"/>
        </w:rPr>
        <w:t>B．每一万份空气中所含某种气体之分量</w:t>
      </w:r>
      <w:bookmarkEnd w:id="36"/>
      <w:bookmarkEnd w:id="37"/>
    </w:p>
    <w:p w14:paraId="1ADB9B9A">
      <w:pPr>
        <w:spacing w:line="240" w:lineRule="exact"/>
        <w:rPr>
          <w:rFonts w:ascii="黑体" w:hAnsi="黑体" w:eastAsia="黑体" w:cs="黑体"/>
          <w:sz w:val="18"/>
          <w:szCs w:val="18"/>
        </w:rPr>
      </w:pPr>
      <w:r>
        <w:rPr>
          <w:rFonts w:hint="eastAsia" w:ascii="黑体" w:hAnsi="黑体" w:eastAsia="黑体" w:cs="黑体"/>
          <w:sz w:val="18"/>
          <w:szCs w:val="18"/>
        </w:rPr>
        <w:t>C．每一百万空气中所含某种气体之分量              答案    (C)</w:t>
      </w:r>
    </w:p>
    <w:p w14:paraId="5F8FD14D">
      <w:pPr>
        <w:spacing w:line="240" w:lineRule="exact"/>
        <w:rPr>
          <w:rFonts w:ascii="黑体" w:hAnsi="黑体" w:eastAsia="黑体" w:cs="黑体"/>
          <w:sz w:val="18"/>
          <w:szCs w:val="18"/>
        </w:rPr>
      </w:pPr>
      <w:bookmarkStart w:id="38" w:name="_Toc280194127"/>
      <w:bookmarkStart w:id="39" w:name="_Toc280193877"/>
      <w:r>
        <w:rPr>
          <w:rFonts w:hint="eastAsia" w:ascii="黑体" w:hAnsi="黑体" w:eastAsia="黑体" w:cs="黑体"/>
          <w:sz w:val="18"/>
          <w:szCs w:val="18"/>
        </w:rPr>
        <w:t>41.工业用户的快速切断阀上可以张贴什么牌</w:t>
      </w:r>
      <w:bookmarkEnd w:id="38"/>
      <w:bookmarkEnd w:id="39"/>
    </w:p>
    <w:p w14:paraId="07CC532C">
      <w:pPr>
        <w:spacing w:line="240" w:lineRule="exact"/>
        <w:rPr>
          <w:rFonts w:ascii="黑体" w:hAnsi="黑体" w:eastAsia="黑体" w:cs="黑体"/>
          <w:sz w:val="18"/>
          <w:szCs w:val="18"/>
        </w:rPr>
      </w:pPr>
      <w:r>
        <w:rPr>
          <w:rFonts w:hint="eastAsia" w:ascii="黑体" w:hAnsi="黑体" w:eastAsia="黑体" w:cs="黑体"/>
          <w:sz w:val="18"/>
          <w:szCs w:val="18"/>
        </w:rPr>
        <w:t>A．调整气流量的警示牌</w:t>
      </w:r>
    </w:p>
    <w:p w14:paraId="16F12A5D">
      <w:pPr>
        <w:spacing w:line="240" w:lineRule="exact"/>
        <w:rPr>
          <w:rFonts w:ascii="黑体" w:hAnsi="黑体" w:eastAsia="黑体" w:cs="黑体"/>
          <w:sz w:val="18"/>
          <w:szCs w:val="18"/>
        </w:rPr>
      </w:pPr>
      <w:r>
        <w:rPr>
          <w:rFonts w:hint="eastAsia" w:ascii="黑体" w:hAnsi="黑体" w:eastAsia="黑体" w:cs="黑体"/>
          <w:sz w:val="18"/>
          <w:szCs w:val="18"/>
        </w:rPr>
        <w:t>B．开关警示牌</w:t>
      </w:r>
    </w:p>
    <w:p w14:paraId="0FB0E12F">
      <w:pPr>
        <w:spacing w:line="240" w:lineRule="exact"/>
        <w:rPr>
          <w:rFonts w:ascii="黑体" w:hAnsi="黑体" w:eastAsia="黑体" w:cs="黑体"/>
          <w:sz w:val="18"/>
          <w:szCs w:val="18"/>
        </w:rPr>
      </w:pPr>
      <w:r>
        <w:rPr>
          <w:rFonts w:hint="eastAsia" w:ascii="黑体" w:hAnsi="黑体" w:eastAsia="黑体" w:cs="黑体"/>
          <w:sz w:val="18"/>
          <w:szCs w:val="18"/>
        </w:rPr>
        <w:t>C．危险牌                                        答案    (B)</w:t>
      </w:r>
    </w:p>
    <w:p w14:paraId="32E4AE99">
      <w:pPr>
        <w:spacing w:line="240" w:lineRule="exact"/>
        <w:rPr>
          <w:rFonts w:ascii="黑体" w:hAnsi="黑体" w:eastAsia="黑体" w:cs="黑体"/>
          <w:sz w:val="18"/>
          <w:szCs w:val="18"/>
        </w:rPr>
      </w:pPr>
      <w:r>
        <w:rPr>
          <w:rFonts w:hint="eastAsia" w:ascii="黑体" w:hAnsi="黑体" w:eastAsia="黑体" w:cs="黑体"/>
          <w:sz w:val="18"/>
          <w:szCs w:val="18"/>
        </w:rPr>
        <w:t>42.哪一类熄火安全装置较多的在民用燃气灶具上使用</w:t>
      </w:r>
    </w:p>
    <w:p w14:paraId="1933BBBE">
      <w:pPr>
        <w:spacing w:line="240" w:lineRule="exact"/>
        <w:rPr>
          <w:rFonts w:ascii="黑体" w:hAnsi="黑体" w:eastAsia="黑体" w:cs="黑体"/>
          <w:sz w:val="18"/>
          <w:szCs w:val="18"/>
        </w:rPr>
      </w:pPr>
      <w:r>
        <w:rPr>
          <w:rFonts w:hint="eastAsia" w:ascii="黑体" w:hAnsi="黑体" w:eastAsia="黑体" w:cs="黑体"/>
          <w:sz w:val="18"/>
          <w:szCs w:val="18"/>
        </w:rPr>
        <w:t>A．热电偶式</w:t>
      </w:r>
    </w:p>
    <w:p w14:paraId="34B97C49">
      <w:pPr>
        <w:spacing w:line="240" w:lineRule="exact"/>
        <w:rPr>
          <w:rFonts w:ascii="黑体" w:hAnsi="黑体" w:eastAsia="黑体" w:cs="黑体"/>
          <w:sz w:val="18"/>
          <w:szCs w:val="18"/>
        </w:rPr>
      </w:pPr>
      <w:r>
        <w:rPr>
          <w:rFonts w:hint="eastAsia" w:ascii="黑体" w:hAnsi="黑体" w:eastAsia="黑体" w:cs="黑体"/>
          <w:sz w:val="18"/>
          <w:szCs w:val="18"/>
        </w:rPr>
        <w:t>B．火焰棒式</w:t>
      </w:r>
    </w:p>
    <w:p w14:paraId="29074B47">
      <w:pPr>
        <w:spacing w:line="240" w:lineRule="exact"/>
        <w:rPr>
          <w:rFonts w:ascii="黑体" w:hAnsi="黑体" w:eastAsia="黑体" w:cs="黑体"/>
          <w:sz w:val="18"/>
          <w:szCs w:val="18"/>
        </w:rPr>
      </w:pPr>
      <w:r>
        <w:rPr>
          <w:rFonts w:hint="eastAsia" w:ascii="黑体" w:hAnsi="黑体" w:eastAsia="黑体" w:cs="黑体"/>
          <w:sz w:val="18"/>
          <w:szCs w:val="18"/>
        </w:rPr>
        <w:t>C．热膨胀式                                      答案    (A)</w:t>
      </w:r>
    </w:p>
    <w:p w14:paraId="33553184">
      <w:pPr>
        <w:spacing w:line="240" w:lineRule="exact"/>
        <w:rPr>
          <w:rFonts w:ascii="黑体" w:hAnsi="黑体" w:eastAsia="黑体" w:cs="黑体"/>
          <w:sz w:val="18"/>
          <w:szCs w:val="18"/>
        </w:rPr>
      </w:pPr>
      <w:r>
        <w:rPr>
          <w:rFonts w:hint="eastAsia" w:ascii="黑体" w:hAnsi="黑体" w:eastAsia="黑体" w:cs="黑体"/>
          <w:sz w:val="18"/>
          <w:szCs w:val="18"/>
        </w:rPr>
        <w:t xml:space="preserve">43.决定燃气互换性的是燃烧特性指标，即    </w:t>
      </w:r>
    </w:p>
    <w:p w14:paraId="3968760A">
      <w:pPr>
        <w:spacing w:line="240" w:lineRule="exact"/>
        <w:rPr>
          <w:rFonts w:ascii="黑体" w:hAnsi="黑体" w:eastAsia="黑体" w:cs="黑体"/>
          <w:sz w:val="18"/>
          <w:szCs w:val="18"/>
        </w:rPr>
      </w:pPr>
      <w:r>
        <w:rPr>
          <w:rFonts w:hint="eastAsia" w:ascii="黑体" w:hAnsi="黑体" w:eastAsia="黑体" w:cs="黑体"/>
          <w:sz w:val="18"/>
          <w:szCs w:val="18"/>
        </w:rPr>
        <w:t>A．燃气热值</w:t>
      </w:r>
    </w:p>
    <w:p w14:paraId="58DA0ECE">
      <w:pPr>
        <w:spacing w:line="240" w:lineRule="exact"/>
        <w:rPr>
          <w:rFonts w:ascii="黑体" w:hAnsi="黑体" w:eastAsia="黑体" w:cs="黑体"/>
          <w:sz w:val="18"/>
          <w:szCs w:val="18"/>
        </w:rPr>
      </w:pPr>
      <w:r>
        <w:rPr>
          <w:rFonts w:hint="eastAsia" w:ascii="黑体" w:hAnsi="黑体" w:eastAsia="黑体" w:cs="黑体"/>
          <w:sz w:val="18"/>
          <w:szCs w:val="18"/>
        </w:rPr>
        <w:t>B．华白指数</w:t>
      </w:r>
    </w:p>
    <w:p w14:paraId="228A6442">
      <w:pPr>
        <w:spacing w:line="240" w:lineRule="exact"/>
        <w:rPr>
          <w:rFonts w:ascii="黑体" w:hAnsi="黑体" w:eastAsia="黑体" w:cs="黑体"/>
          <w:sz w:val="18"/>
          <w:szCs w:val="18"/>
        </w:rPr>
      </w:pPr>
      <w:r>
        <w:rPr>
          <w:rFonts w:hint="eastAsia" w:ascii="黑体" w:hAnsi="黑体" w:eastAsia="黑体" w:cs="黑体"/>
          <w:sz w:val="18"/>
          <w:szCs w:val="18"/>
        </w:rPr>
        <w:t>C．燃烧势</w:t>
      </w:r>
    </w:p>
    <w:p w14:paraId="70D490C1">
      <w:pPr>
        <w:spacing w:line="240" w:lineRule="exact"/>
        <w:rPr>
          <w:rFonts w:ascii="黑体" w:hAnsi="黑体" w:eastAsia="黑体" w:cs="黑体"/>
          <w:sz w:val="18"/>
          <w:szCs w:val="18"/>
        </w:rPr>
      </w:pPr>
      <w:r>
        <w:rPr>
          <w:rFonts w:hint="eastAsia" w:ascii="黑体" w:hAnsi="黑体" w:eastAsia="黑体" w:cs="黑体"/>
          <w:sz w:val="18"/>
          <w:szCs w:val="18"/>
        </w:rPr>
        <w:t>D．燃具类型                                  答案    (B、C)</w:t>
      </w:r>
    </w:p>
    <w:p w14:paraId="59C9A734">
      <w:pPr>
        <w:spacing w:line="240" w:lineRule="exact"/>
        <w:rPr>
          <w:rFonts w:ascii="黑体" w:hAnsi="黑体" w:eastAsia="黑体" w:cs="黑体"/>
          <w:sz w:val="18"/>
          <w:szCs w:val="18"/>
        </w:rPr>
      </w:pPr>
      <w:r>
        <w:rPr>
          <w:rFonts w:hint="eastAsia" w:ascii="黑体" w:hAnsi="黑体" w:eastAsia="黑体" w:cs="黑体"/>
          <w:sz w:val="18"/>
          <w:szCs w:val="18"/>
        </w:rPr>
        <w:t>44.燃烧方式通常有哪些</w:t>
      </w:r>
    </w:p>
    <w:p w14:paraId="0AA11A21">
      <w:pPr>
        <w:spacing w:line="240" w:lineRule="exact"/>
        <w:rPr>
          <w:rFonts w:ascii="黑体" w:hAnsi="黑体" w:eastAsia="黑体" w:cs="黑体"/>
          <w:sz w:val="18"/>
          <w:szCs w:val="18"/>
        </w:rPr>
      </w:pPr>
      <w:r>
        <w:rPr>
          <w:rFonts w:hint="eastAsia" w:ascii="黑体" w:hAnsi="黑体" w:eastAsia="黑体" w:cs="黑体"/>
          <w:sz w:val="18"/>
          <w:szCs w:val="18"/>
        </w:rPr>
        <w:t>A．一次燃烧</w:t>
      </w:r>
    </w:p>
    <w:p w14:paraId="32988BB2">
      <w:pPr>
        <w:spacing w:line="240" w:lineRule="exact"/>
        <w:rPr>
          <w:rFonts w:ascii="黑体" w:hAnsi="黑体" w:eastAsia="黑体" w:cs="黑体"/>
          <w:sz w:val="18"/>
          <w:szCs w:val="18"/>
        </w:rPr>
      </w:pPr>
      <w:r>
        <w:rPr>
          <w:rFonts w:hint="eastAsia" w:ascii="黑体" w:hAnsi="黑体" w:eastAsia="黑体" w:cs="黑体"/>
          <w:sz w:val="18"/>
          <w:szCs w:val="18"/>
        </w:rPr>
        <w:t>B．扩散式燃烧</w:t>
      </w:r>
    </w:p>
    <w:p w14:paraId="27DF846E">
      <w:pPr>
        <w:spacing w:line="240" w:lineRule="exact"/>
        <w:rPr>
          <w:rFonts w:ascii="黑体" w:hAnsi="黑体" w:eastAsia="黑体" w:cs="黑体"/>
          <w:sz w:val="18"/>
          <w:szCs w:val="18"/>
        </w:rPr>
      </w:pPr>
      <w:r>
        <w:rPr>
          <w:rFonts w:hint="eastAsia" w:ascii="黑体" w:hAnsi="黑体" w:eastAsia="黑体" w:cs="黑体"/>
          <w:sz w:val="18"/>
          <w:szCs w:val="18"/>
        </w:rPr>
        <w:t>C．大气式燃烧</w:t>
      </w:r>
    </w:p>
    <w:p w14:paraId="08BDDAE0">
      <w:pPr>
        <w:spacing w:line="240" w:lineRule="exact"/>
        <w:rPr>
          <w:rFonts w:ascii="黑体" w:hAnsi="黑体" w:eastAsia="黑体" w:cs="黑体"/>
          <w:sz w:val="18"/>
          <w:szCs w:val="18"/>
        </w:rPr>
      </w:pPr>
      <w:r>
        <w:rPr>
          <w:rFonts w:hint="eastAsia" w:ascii="黑体" w:hAnsi="黑体" w:eastAsia="黑体" w:cs="黑体"/>
          <w:sz w:val="18"/>
          <w:szCs w:val="18"/>
        </w:rPr>
        <w:t>D．完全预混式燃烧                          答案    (B、C、D)</w:t>
      </w:r>
    </w:p>
    <w:p w14:paraId="249BD6E7">
      <w:pPr>
        <w:spacing w:line="240" w:lineRule="exact"/>
        <w:rPr>
          <w:rFonts w:ascii="黑体" w:hAnsi="黑体" w:eastAsia="黑体" w:cs="黑体"/>
          <w:sz w:val="18"/>
          <w:szCs w:val="18"/>
        </w:rPr>
      </w:pPr>
      <w:r>
        <w:rPr>
          <w:rFonts w:hint="eastAsia" w:ascii="黑体" w:hAnsi="黑体" w:eastAsia="黑体" w:cs="黑体"/>
          <w:sz w:val="18"/>
          <w:szCs w:val="18"/>
        </w:rPr>
        <w:t>45.液化天然气是天然气经压缩、冷却，在</w:t>
      </w:r>
      <w:r>
        <w:rPr>
          <w:rFonts w:hint="eastAsia" w:ascii="黑体" w:hAnsi="黑体" w:eastAsia="黑体" w:cs="黑体"/>
          <w:sz w:val="18"/>
          <w:szCs w:val="18"/>
          <w:u w:val="single"/>
        </w:rPr>
        <w:t xml:space="preserve">     </w:t>
      </w:r>
      <w:r>
        <w:rPr>
          <w:rFonts w:hint="eastAsia" w:ascii="黑体" w:hAnsi="黑体" w:eastAsia="黑体" w:cs="黑体"/>
          <w:sz w:val="18"/>
          <w:szCs w:val="18"/>
        </w:rPr>
        <w:t>以下液化而成，其体积约为同量气态天然气体积的1/600</w:t>
      </w:r>
    </w:p>
    <w:p w14:paraId="1CBD6810">
      <w:pPr>
        <w:spacing w:line="240" w:lineRule="exact"/>
        <w:rPr>
          <w:rFonts w:ascii="黑体" w:hAnsi="黑体" w:eastAsia="黑体" w:cs="黑体"/>
          <w:sz w:val="18"/>
          <w:szCs w:val="18"/>
        </w:rPr>
      </w:pPr>
      <w:r>
        <w:rPr>
          <w:rFonts w:hint="eastAsia" w:ascii="黑体" w:hAnsi="黑体" w:eastAsia="黑体" w:cs="黑体"/>
          <w:sz w:val="18"/>
          <w:szCs w:val="18"/>
        </w:rPr>
        <w:t>A．-262度</w:t>
      </w:r>
    </w:p>
    <w:p w14:paraId="5B3CEA21">
      <w:pPr>
        <w:spacing w:line="240" w:lineRule="exact"/>
        <w:rPr>
          <w:rFonts w:ascii="黑体" w:hAnsi="黑体" w:eastAsia="黑体" w:cs="黑体"/>
          <w:sz w:val="18"/>
          <w:szCs w:val="18"/>
        </w:rPr>
      </w:pPr>
      <w:r>
        <w:rPr>
          <w:rFonts w:hint="eastAsia" w:ascii="黑体" w:hAnsi="黑体" w:eastAsia="黑体" w:cs="黑体"/>
          <w:sz w:val="18"/>
          <w:szCs w:val="18"/>
        </w:rPr>
        <w:t>B．-163度</w:t>
      </w:r>
    </w:p>
    <w:p w14:paraId="5024E10F">
      <w:pPr>
        <w:spacing w:line="240" w:lineRule="exact"/>
        <w:rPr>
          <w:rFonts w:ascii="黑体" w:hAnsi="黑体" w:eastAsia="黑体" w:cs="黑体"/>
          <w:sz w:val="18"/>
          <w:szCs w:val="18"/>
        </w:rPr>
      </w:pPr>
      <w:r>
        <w:rPr>
          <w:rFonts w:hint="eastAsia" w:ascii="黑体" w:hAnsi="黑体" w:eastAsia="黑体" w:cs="黑体"/>
          <w:sz w:val="18"/>
          <w:szCs w:val="18"/>
        </w:rPr>
        <w:t>C．-62度                                       答案    (B)</w:t>
      </w:r>
    </w:p>
    <w:p w14:paraId="435C39E2">
      <w:pPr>
        <w:spacing w:line="240" w:lineRule="exact"/>
        <w:rPr>
          <w:rFonts w:ascii="黑体" w:hAnsi="黑体" w:eastAsia="黑体" w:cs="黑体"/>
          <w:sz w:val="18"/>
          <w:szCs w:val="18"/>
        </w:rPr>
      </w:pPr>
      <w:r>
        <w:rPr>
          <w:rFonts w:hint="eastAsia" w:ascii="黑体" w:hAnsi="黑体" w:eastAsia="黑体" w:cs="黑体"/>
          <w:sz w:val="18"/>
          <w:szCs w:val="18"/>
        </w:rPr>
        <w:t>46.冷脆是指环境温度降到0℃左右钢材</w:t>
      </w:r>
      <w:r>
        <w:rPr>
          <w:rFonts w:hint="eastAsia" w:ascii="黑体" w:hAnsi="黑体" w:eastAsia="黑体" w:cs="黑体"/>
          <w:sz w:val="18"/>
          <w:szCs w:val="18"/>
          <w:u w:val="single"/>
        </w:rPr>
        <w:t xml:space="preserve">    </w:t>
      </w:r>
      <w:r>
        <w:rPr>
          <w:rFonts w:hint="eastAsia" w:ascii="黑体" w:hAnsi="黑体" w:eastAsia="黑体" w:cs="黑体"/>
          <w:sz w:val="18"/>
          <w:szCs w:val="18"/>
        </w:rPr>
        <w:t>显著减低的现象：</w:t>
      </w:r>
    </w:p>
    <w:p w14:paraId="6348B7D7">
      <w:pPr>
        <w:spacing w:line="240" w:lineRule="exact"/>
        <w:rPr>
          <w:rFonts w:ascii="黑体" w:hAnsi="黑体" w:eastAsia="黑体" w:cs="黑体"/>
          <w:sz w:val="18"/>
          <w:szCs w:val="18"/>
        </w:rPr>
      </w:pPr>
      <w:r>
        <w:rPr>
          <w:rFonts w:hint="eastAsia" w:ascii="黑体" w:hAnsi="黑体" w:eastAsia="黑体" w:cs="黑体"/>
          <w:sz w:val="18"/>
          <w:szCs w:val="18"/>
        </w:rPr>
        <w:t>A．韧性</w:t>
      </w:r>
    </w:p>
    <w:p w14:paraId="5502775B">
      <w:pPr>
        <w:spacing w:line="240" w:lineRule="exact"/>
        <w:rPr>
          <w:rFonts w:ascii="黑体" w:hAnsi="黑体" w:eastAsia="黑体" w:cs="黑体"/>
          <w:sz w:val="18"/>
          <w:szCs w:val="18"/>
        </w:rPr>
      </w:pPr>
      <w:r>
        <w:rPr>
          <w:rFonts w:hint="eastAsia" w:ascii="黑体" w:hAnsi="黑体" w:eastAsia="黑体" w:cs="黑体"/>
          <w:sz w:val="18"/>
          <w:szCs w:val="18"/>
        </w:rPr>
        <w:t>B．抗拉强度</w:t>
      </w:r>
    </w:p>
    <w:p w14:paraId="7CAFA2A2">
      <w:pPr>
        <w:spacing w:line="240" w:lineRule="exact"/>
        <w:rPr>
          <w:rFonts w:ascii="黑体" w:hAnsi="黑体" w:eastAsia="黑体" w:cs="黑体"/>
          <w:sz w:val="18"/>
          <w:szCs w:val="18"/>
        </w:rPr>
      </w:pPr>
      <w:r>
        <w:rPr>
          <w:rFonts w:hint="eastAsia" w:ascii="黑体" w:hAnsi="黑体" w:eastAsia="黑体" w:cs="黑体"/>
          <w:sz w:val="18"/>
          <w:szCs w:val="18"/>
        </w:rPr>
        <w:t>C．硬度                                         答案    (A)</w:t>
      </w:r>
    </w:p>
    <w:p w14:paraId="1830BA7E">
      <w:pPr>
        <w:spacing w:line="240" w:lineRule="exact"/>
        <w:rPr>
          <w:rFonts w:ascii="黑体" w:hAnsi="黑体" w:eastAsia="黑体" w:cs="黑体"/>
          <w:sz w:val="18"/>
          <w:szCs w:val="18"/>
        </w:rPr>
      </w:pPr>
      <w:bookmarkStart w:id="40" w:name="_Toc280194128"/>
      <w:bookmarkStart w:id="41" w:name="_Toc280193878"/>
      <w:r>
        <w:rPr>
          <w:rFonts w:hint="eastAsia" w:ascii="黑体" w:hAnsi="黑体" w:eastAsia="黑体" w:cs="黑体"/>
          <w:sz w:val="18"/>
          <w:szCs w:val="18"/>
        </w:rPr>
        <w:t>47.低压式储气罐（柜）一般分为哪两种密封模式</w:t>
      </w:r>
      <w:bookmarkEnd w:id="40"/>
      <w:bookmarkEnd w:id="41"/>
    </w:p>
    <w:p w14:paraId="2689707A">
      <w:pPr>
        <w:spacing w:line="240" w:lineRule="exact"/>
        <w:rPr>
          <w:rFonts w:ascii="黑体" w:hAnsi="黑体" w:eastAsia="黑体" w:cs="黑体"/>
          <w:sz w:val="18"/>
          <w:szCs w:val="18"/>
        </w:rPr>
      </w:pPr>
      <w:r>
        <w:rPr>
          <w:rFonts w:hint="eastAsia" w:ascii="黑体" w:hAnsi="黑体" w:eastAsia="黑体" w:cs="黑体"/>
          <w:sz w:val="18"/>
          <w:szCs w:val="18"/>
        </w:rPr>
        <w:t>A．直立式和横卧式</w:t>
      </w:r>
    </w:p>
    <w:p w14:paraId="354E8046">
      <w:pPr>
        <w:spacing w:line="240" w:lineRule="exact"/>
        <w:rPr>
          <w:rFonts w:ascii="黑体" w:hAnsi="黑体" w:eastAsia="黑体" w:cs="黑体"/>
          <w:sz w:val="18"/>
          <w:szCs w:val="18"/>
        </w:rPr>
      </w:pPr>
      <w:r>
        <w:rPr>
          <w:rFonts w:hint="eastAsia" w:ascii="黑体" w:hAnsi="黑体" w:eastAsia="黑体" w:cs="黑体"/>
          <w:sz w:val="18"/>
          <w:szCs w:val="18"/>
        </w:rPr>
        <w:t>B．湿式和干式</w:t>
      </w:r>
    </w:p>
    <w:p w14:paraId="37C60187">
      <w:pPr>
        <w:spacing w:line="240" w:lineRule="exact"/>
        <w:rPr>
          <w:rFonts w:ascii="黑体" w:hAnsi="黑体" w:eastAsia="黑体" w:cs="黑体"/>
          <w:sz w:val="18"/>
          <w:szCs w:val="18"/>
        </w:rPr>
      </w:pPr>
      <w:r>
        <w:rPr>
          <w:rFonts w:hint="eastAsia" w:ascii="黑体" w:hAnsi="黑体" w:eastAsia="黑体" w:cs="黑体"/>
          <w:sz w:val="18"/>
          <w:szCs w:val="18"/>
        </w:rPr>
        <w:t>C．真空式和气压式                               答案    (B)</w:t>
      </w:r>
    </w:p>
    <w:p w14:paraId="09F6AB57">
      <w:pPr>
        <w:spacing w:line="240" w:lineRule="exact"/>
        <w:rPr>
          <w:rFonts w:ascii="黑体" w:hAnsi="黑体" w:eastAsia="黑体" w:cs="黑体"/>
          <w:sz w:val="18"/>
          <w:szCs w:val="18"/>
        </w:rPr>
      </w:pPr>
      <w:bookmarkStart w:id="42" w:name="_Toc280193879"/>
      <w:bookmarkStart w:id="43" w:name="_Toc280194129"/>
      <w:r>
        <w:rPr>
          <w:rFonts w:hint="eastAsia" w:ascii="黑体" w:hAnsi="黑体" w:eastAsia="黑体" w:cs="黑体"/>
          <w:sz w:val="18"/>
          <w:szCs w:val="18"/>
        </w:rPr>
        <w:t>48.我国纳入锅炉压力容器安全监察范围的最低压力是</w:t>
      </w:r>
      <w:bookmarkEnd w:id="42"/>
      <w:bookmarkEnd w:id="43"/>
    </w:p>
    <w:p w14:paraId="3ACAB2E2">
      <w:pPr>
        <w:spacing w:line="240" w:lineRule="exact"/>
        <w:rPr>
          <w:rFonts w:ascii="黑体" w:hAnsi="黑体" w:eastAsia="黑体" w:cs="黑体"/>
          <w:sz w:val="18"/>
          <w:szCs w:val="18"/>
        </w:rPr>
      </w:pPr>
      <w:r>
        <w:rPr>
          <w:rFonts w:hint="eastAsia" w:ascii="黑体" w:hAnsi="黑体" w:eastAsia="黑体" w:cs="黑体"/>
          <w:sz w:val="18"/>
          <w:szCs w:val="18"/>
        </w:rPr>
        <w:t>A．0.1兆帕</w:t>
      </w:r>
    </w:p>
    <w:p w14:paraId="492FBFA3">
      <w:pPr>
        <w:spacing w:line="240" w:lineRule="exact"/>
        <w:rPr>
          <w:rFonts w:ascii="黑体" w:hAnsi="黑体" w:eastAsia="黑体" w:cs="黑体"/>
          <w:sz w:val="18"/>
          <w:szCs w:val="18"/>
        </w:rPr>
      </w:pPr>
      <w:r>
        <w:rPr>
          <w:rFonts w:hint="eastAsia" w:ascii="黑体" w:hAnsi="黑体" w:eastAsia="黑体" w:cs="黑体"/>
          <w:sz w:val="18"/>
          <w:szCs w:val="18"/>
        </w:rPr>
        <w:t>B．0.2兆帕</w:t>
      </w:r>
    </w:p>
    <w:p w14:paraId="2E4CB3E4">
      <w:pPr>
        <w:spacing w:line="240" w:lineRule="exact"/>
        <w:rPr>
          <w:rFonts w:ascii="黑体" w:hAnsi="黑体" w:eastAsia="黑体" w:cs="黑体"/>
          <w:sz w:val="18"/>
          <w:szCs w:val="18"/>
        </w:rPr>
      </w:pPr>
      <w:r>
        <w:rPr>
          <w:rFonts w:hint="eastAsia" w:ascii="黑体" w:hAnsi="黑体" w:eastAsia="黑体" w:cs="黑体"/>
          <w:sz w:val="18"/>
          <w:szCs w:val="18"/>
        </w:rPr>
        <w:t>C．0.4兆帕                                      答案    (A)</w:t>
      </w:r>
    </w:p>
    <w:p w14:paraId="0E26FB32">
      <w:pPr>
        <w:spacing w:line="240" w:lineRule="exact"/>
        <w:rPr>
          <w:rFonts w:ascii="黑体" w:hAnsi="黑体" w:eastAsia="黑体" w:cs="黑体"/>
          <w:sz w:val="18"/>
          <w:szCs w:val="18"/>
        </w:rPr>
      </w:pPr>
      <w:r>
        <w:rPr>
          <w:rFonts w:hint="eastAsia" w:ascii="黑体" w:hAnsi="黑体" w:eastAsia="黑体" w:cs="黑体"/>
          <w:sz w:val="18"/>
          <w:szCs w:val="18"/>
        </w:rPr>
        <w:t xml:space="preserve">49.焊接残余应力属于     </w:t>
      </w:r>
    </w:p>
    <w:p w14:paraId="7AC02E79">
      <w:pPr>
        <w:spacing w:line="240" w:lineRule="exact"/>
        <w:rPr>
          <w:rFonts w:ascii="黑体" w:hAnsi="黑体" w:eastAsia="黑体" w:cs="黑体"/>
          <w:sz w:val="18"/>
          <w:szCs w:val="18"/>
        </w:rPr>
      </w:pPr>
      <w:r>
        <w:rPr>
          <w:rFonts w:hint="eastAsia" w:ascii="黑体" w:hAnsi="黑体" w:eastAsia="黑体" w:cs="黑体"/>
          <w:sz w:val="18"/>
          <w:szCs w:val="18"/>
        </w:rPr>
        <w:t>A．一次应力</w:t>
      </w:r>
    </w:p>
    <w:p w14:paraId="51ACB662">
      <w:pPr>
        <w:spacing w:line="240" w:lineRule="exact"/>
        <w:rPr>
          <w:rFonts w:ascii="黑体" w:hAnsi="黑体" w:eastAsia="黑体" w:cs="黑体"/>
          <w:sz w:val="18"/>
          <w:szCs w:val="18"/>
        </w:rPr>
      </w:pPr>
      <w:r>
        <w:rPr>
          <w:rFonts w:hint="eastAsia" w:ascii="黑体" w:hAnsi="黑体" w:eastAsia="黑体" w:cs="黑体"/>
          <w:sz w:val="18"/>
          <w:szCs w:val="18"/>
        </w:rPr>
        <w:t>B．二次应力</w:t>
      </w:r>
    </w:p>
    <w:p w14:paraId="5AC349CE">
      <w:pPr>
        <w:spacing w:line="240" w:lineRule="exact"/>
        <w:rPr>
          <w:rFonts w:ascii="黑体" w:hAnsi="黑体" w:eastAsia="黑体" w:cs="黑体"/>
          <w:sz w:val="18"/>
          <w:szCs w:val="18"/>
        </w:rPr>
      </w:pPr>
      <w:r>
        <w:rPr>
          <w:rFonts w:hint="eastAsia" w:ascii="黑体" w:hAnsi="黑体" w:eastAsia="黑体" w:cs="黑体"/>
          <w:sz w:val="18"/>
          <w:szCs w:val="18"/>
        </w:rPr>
        <w:t>C．峰值应力                                      答案    (B)</w:t>
      </w:r>
    </w:p>
    <w:p w14:paraId="64AAA765">
      <w:pPr>
        <w:spacing w:line="240" w:lineRule="exact"/>
        <w:rPr>
          <w:rFonts w:ascii="黑体" w:hAnsi="黑体" w:eastAsia="黑体" w:cs="黑体"/>
          <w:sz w:val="18"/>
          <w:szCs w:val="18"/>
        </w:rPr>
      </w:pPr>
      <w:r>
        <w:rPr>
          <w:rFonts w:hint="eastAsia" w:ascii="黑体" w:hAnsi="黑体" w:eastAsia="黑体" w:cs="黑体"/>
          <w:sz w:val="18"/>
          <w:szCs w:val="18"/>
        </w:rPr>
        <w:t>50.焊接冷却裂纹时</w:t>
      </w:r>
      <w:r>
        <w:rPr>
          <w:rFonts w:hint="eastAsia" w:ascii="黑体" w:hAnsi="黑体" w:eastAsia="黑体" w:cs="黑体"/>
          <w:sz w:val="18"/>
          <w:szCs w:val="18"/>
          <w:u w:val="single"/>
        </w:rPr>
        <w:t xml:space="preserve">    </w:t>
      </w:r>
      <w:r>
        <w:rPr>
          <w:rFonts w:hint="eastAsia" w:ascii="黑体" w:hAnsi="黑体" w:eastAsia="黑体" w:cs="黑体"/>
          <w:sz w:val="18"/>
          <w:szCs w:val="18"/>
        </w:rPr>
        <w:t>产生的裂纹。</w:t>
      </w:r>
    </w:p>
    <w:p w14:paraId="6F078AAE">
      <w:pPr>
        <w:spacing w:line="240" w:lineRule="exact"/>
        <w:rPr>
          <w:rFonts w:ascii="黑体" w:hAnsi="黑体" w:eastAsia="黑体" w:cs="黑体"/>
          <w:sz w:val="18"/>
          <w:szCs w:val="18"/>
        </w:rPr>
      </w:pPr>
      <w:r>
        <w:rPr>
          <w:rFonts w:hint="eastAsia" w:ascii="黑体" w:hAnsi="黑体" w:eastAsia="黑体" w:cs="黑体"/>
          <w:sz w:val="18"/>
          <w:szCs w:val="18"/>
        </w:rPr>
        <w:t>A．焊接过程中</w:t>
      </w:r>
    </w:p>
    <w:p w14:paraId="6DD66993">
      <w:pPr>
        <w:spacing w:line="240" w:lineRule="exact"/>
        <w:rPr>
          <w:rFonts w:ascii="黑体" w:hAnsi="黑体" w:eastAsia="黑体" w:cs="黑体"/>
          <w:sz w:val="18"/>
          <w:szCs w:val="18"/>
        </w:rPr>
      </w:pPr>
      <w:r>
        <w:rPr>
          <w:rFonts w:hint="eastAsia" w:ascii="黑体" w:hAnsi="黑体" w:eastAsia="黑体" w:cs="黑体"/>
          <w:sz w:val="18"/>
          <w:szCs w:val="18"/>
        </w:rPr>
        <w:t>B．焊缝冷却后</w:t>
      </w:r>
    </w:p>
    <w:p w14:paraId="1837471A">
      <w:pPr>
        <w:spacing w:line="240" w:lineRule="exact"/>
        <w:rPr>
          <w:rFonts w:ascii="黑体" w:hAnsi="黑体" w:eastAsia="黑体" w:cs="黑体"/>
          <w:sz w:val="18"/>
          <w:szCs w:val="18"/>
        </w:rPr>
      </w:pPr>
      <w:r>
        <w:rPr>
          <w:rFonts w:hint="eastAsia" w:ascii="黑体" w:hAnsi="黑体" w:eastAsia="黑体" w:cs="黑体"/>
          <w:sz w:val="18"/>
          <w:szCs w:val="18"/>
        </w:rPr>
        <w:t>C．使用过程中                                   答案    (B)</w:t>
      </w:r>
    </w:p>
    <w:p w14:paraId="35782352">
      <w:pPr>
        <w:spacing w:line="240" w:lineRule="exact"/>
        <w:rPr>
          <w:rFonts w:ascii="黑体" w:hAnsi="黑体" w:eastAsia="黑体" w:cs="黑体"/>
          <w:sz w:val="18"/>
          <w:szCs w:val="18"/>
        </w:rPr>
      </w:pPr>
      <w:r>
        <w:rPr>
          <w:rFonts w:hint="eastAsia" w:ascii="黑体" w:hAnsi="黑体" w:eastAsia="黑体" w:cs="黑体"/>
          <w:sz w:val="18"/>
          <w:szCs w:val="18"/>
        </w:rPr>
        <w:t>51.气瓶应按规定涂色，标志一定要明显。国家规定的气瓶漆色标准是：氧气瓶为____，氢气瓶为_____，乙炔气瓶为_____，氮气瓶为黑色，石油气瓶为灰色，氯气瓶为草绿色，二氧化碳瓶为铝白色：</w:t>
      </w:r>
    </w:p>
    <w:p w14:paraId="001900D7">
      <w:pPr>
        <w:spacing w:line="240" w:lineRule="exact"/>
        <w:rPr>
          <w:rFonts w:ascii="黑体" w:hAnsi="黑体" w:eastAsia="黑体" w:cs="黑体"/>
          <w:sz w:val="18"/>
          <w:szCs w:val="18"/>
        </w:rPr>
      </w:pPr>
      <w:r>
        <w:rPr>
          <w:rFonts w:hint="eastAsia" w:ascii="黑体" w:hAnsi="黑体" w:eastAsia="黑体" w:cs="黑体"/>
          <w:sz w:val="18"/>
          <w:szCs w:val="18"/>
        </w:rPr>
        <w:t>A.天蓝色   深绿色   白色</w:t>
      </w:r>
    </w:p>
    <w:p w14:paraId="68C80593">
      <w:pPr>
        <w:spacing w:line="240" w:lineRule="exact"/>
        <w:rPr>
          <w:rFonts w:ascii="黑体" w:hAnsi="黑体" w:eastAsia="黑体" w:cs="黑体"/>
          <w:sz w:val="18"/>
          <w:szCs w:val="18"/>
        </w:rPr>
      </w:pPr>
      <w:r>
        <w:rPr>
          <w:rFonts w:hint="eastAsia" w:ascii="黑体" w:hAnsi="黑体" w:eastAsia="黑体" w:cs="黑体"/>
          <w:sz w:val="18"/>
          <w:szCs w:val="18"/>
        </w:rPr>
        <w:t>B.天蓝色   白色   深绿色</w:t>
      </w:r>
    </w:p>
    <w:p w14:paraId="002AACB7">
      <w:pPr>
        <w:spacing w:line="240" w:lineRule="exact"/>
        <w:rPr>
          <w:rFonts w:ascii="黑体" w:hAnsi="黑体" w:eastAsia="黑体" w:cs="黑体"/>
          <w:sz w:val="18"/>
          <w:szCs w:val="18"/>
        </w:rPr>
      </w:pPr>
      <w:r>
        <w:rPr>
          <w:rFonts w:hint="eastAsia" w:ascii="黑体" w:hAnsi="黑体" w:eastAsia="黑体" w:cs="黑体"/>
          <w:sz w:val="18"/>
          <w:szCs w:val="18"/>
        </w:rPr>
        <w:t>C.白色   深绿色   天蓝色                        答案  （A）</w:t>
      </w:r>
    </w:p>
    <w:p w14:paraId="688CEB30">
      <w:pPr>
        <w:spacing w:line="240" w:lineRule="exact"/>
        <w:rPr>
          <w:rFonts w:ascii="黑体" w:hAnsi="黑体" w:eastAsia="黑体" w:cs="黑体"/>
          <w:sz w:val="18"/>
          <w:szCs w:val="18"/>
        </w:rPr>
      </w:pPr>
      <w:r>
        <w:rPr>
          <w:rFonts w:hint="eastAsia" w:ascii="黑体" w:hAnsi="黑体" w:eastAsia="黑体" w:cs="黑体"/>
          <w:sz w:val="18"/>
          <w:szCs w:val="18"/>
        </w:rPr>
        <w:t>52.气瓶充装液化石油气时，应____充装：</w:t>
      </w:r>
    </w:p>
    <w:p w14:paraId="0DCE7507">
      <w:pPr>
        <w:spacing w:line="240" w:lineRule="exact"/>
        <w:rPr>
          <w:rFonts w:ascii="黑体" w:hAnsi="黑体" w:eastAsia="黑体" w:cs="黑体"/>
          <w:sz w:val="18"/>
          <w:szCs w:val="18"/>
        </w:rPr>
      </w:pPr>
      <w:r>
        <w:rPr>
          <w:rFonts w:hint="eastAsia" w:ascii="黑体" w:hAnsi="黑体" w:eastAsia="黑体" w:cs="黑体"/>
          <w:sz w:val="18"/>
          <w:szCs w:val="18"/>
        </w:rPr>
        <w:t>A.满瓶</w:t>
      </w:r>
    </w:p>
    <w:p w14:paraId="306D4E86">
      <w:pPr>
        <w:spacing w:line="240" w:lineRule="exact"/>
        <w:rPr>
          <w:rFonts w:ascii="黑体" w:hAnsi="黑体" w:eastAsia="黑体" w:cs="黑体"/>
          <w:sz w:val="18"/>
          <w:szCs w:val="18"/>
        </w:rPr>
      </w:pPr>
      <w:r>
        <w:rPr>
          <w:rFonts w:hint="eastAsia" w:ascii="黑体" w:hAnsi="黑体" w:eastAsia="黑体" w:cs="黑体"/>
          <w:sz w:val="18"/>
          <w:szCs w:val="18"/>
        </w:rPr>
        <w:t>B.按80%容积</w:t>
      </w:r>
    </w:p>
    <w:p w14:paraId="5ACDFD57">
      <w:pPr>
        <w:spacing w:line="240" w:lineRule="exact"/>
        <w:rPr>
          <w:rFonts w:ascii="黑体" w:hAnsi="黑体" w:eastAsia="黑体" w:cs="黑体"/>
          <w:sz w:val="18"/>
          <w:szCs w:val="18"/>
        </w:rPr>
      </w:pPr>
      <w:r>
        <w:rPr>
          <w:rFonts w:hint="eastAsia" w:ascii="黑体" w:hAnsi="黑体" w:eastAsia="黑体" w:cs="黑体"/>
          <w:sz w:val="18"/>
          <w:szCs w:val="18"/>
        </w:rPr>
        <w:t>C.按充装系数                                    答案  （C）</w:t>
      </w:r>
    </w:p>
    <w:p w14:paraId="1CF4E078">
      <w:pPr>
        <w:spacing w:line="240" w:lineRule="exact"/>
        <w:rPr>
          <w:rFonts w:ascii="黑体" w:hAnsi="黑体" w:eastAsia="黑体" w:cs="黑体"/>
          <w:sz w:val="18"/>
          <w:szCs w:val="18"/>
        </w:rPr>
      </w:pPr>
      <w:r>
        <w:rPr>
          <w:rFonts w:hint="eastAsia" w:ascii="黑体" w:hAnsi="黑体" w:eastAsia="黑体" w:cs="黑体"/>
          <w:sz w:val="18"/>
          <w:szCs w:val="18"/>
        </w:rPr>
        <w:t>53.居民液化石油气钢瓶属于____，氧气，氮气瓶属于____：</w:t>
      </w:r>
    </w:p>
    <w:p w14:paraId="3768FA2B">
      <w:pPr>
        <w:spacing w:line="240" w:lineRule="exact"/>
        <w:rPr>
          <w:rFonts w:ascii="黑体" w:hAnsi="黑体" w:eastAsia="黑体" w:cs="黑体"/>
          <w:sz w:val="18"/>
          <w:szCs w:val="18"/>
        </w:rPr>
      </w:pPr>
      <w:r>
        <w:rPr>
          <w:rFonts w:hint="eastAsia" w:ascii="黑体" w:hAnsi="黑体" w:eastAsia="黑体" w:cs="黑体"/>
          <w:sz w:val="18"/>
          <w:szCs w:val="18"/>
        </w:rPr>
        <w:t>A.低压气瓶   高压气瓶</w:t>
      </w:r>
    </w:p>
    <w:p w14:paraId="541C9C7C">
      <w:pPr>
        <w:spacing w:line="240" w:lineRule="exact"/>
        <w:rPr>
          <w:rFonts w:ascii="黑体" w:hAnsi="黑体" w:eastAsia="黑体" w:cs="黑体"/>
          <w:sz w:val="18"/>
          <w:szCs w:val="18"/>
        </w:rPr>
      </w:pPr>
      <w:r>
        <w:rPr>
          <w:rFonts w:hint="eastAsia" w:ascii="黑体" w:hAnsi="黑体" w:eastAsia="黑体" w:cs="黑体"/>
          <w:sz w:val="18"/>
          <w:szCs w:val="18"/>
        </w:rPr>
        <w:t>B.低压气瓶   中压气瓶</w:t>
      </w:r>
    </w:p>
    <w:p w14:paraId="36730448">
      <w:pPr>
        <w:spacing w:line="240" w:lineRule="exact"/>
        <w:rPr>
          <w:rFonts w:ascii="黑体" w:hAnsi="黑体" w:eastAsia="黑体" w:cs="黑体"/>
          <w:sz w:val="18"/>
          <w:szCs w:val="18"/>
        </w:rPr>
      </w:pPr>
      <w:r>
        <w:rPr>
          <w:rFonts w:hint="eastAsia" w:ascii="黑体" w:hAnsi="黑体" w:eastAsia="黑体" w:cs="黑体"/>
          <w:sz w:val="18"/>
          <w:szCs w:val="18"/>
        </w:rPr>
        <w:t>C.中压气瓶   高压气瓶                           答案   （A）</w:t>
      </w:r>
    </w:p>
    <w:p w14:paraId="3C81E527">
      <w:pPr>
        <w:spacing w:line="240" w:lineRule="exact"/>
        <w:rPr>
          <w:rFonts w:ascii="黑体" w:hAnsi="黑体" w:eastAsia="黑体" w:cs="黑体"/>
          <w:sz w:val="18"/>
          <w:szCs w:val="18"/>
        </w:rPr>
      </w:pPr>
      <w:r>
        <w:rPr>
          <w:rFonts w:hint="eastAsia" w:ascii="黑体" w:hAnsi="黑体" w:eastAsia="黑体" w:cs="黑体"/>
          <w:sz w:val="18"/>
          <w:szCs w:val="18"/>
        </w:rPr>
        <w:t>54.当燃气流经一段水平位置的管道，通常气压会有什么变化：</w:t>
      </w:r>
    </w:p>
    <w:p w14:paraId="0CD765E8">
      <w:pPr>
        <w:spacing w:line="240" w:lineRule="exact"/>
        <w:rPr>
          <w:rFonts w:ascii="黑体" w:hAnsi="黑体" w:eastAsia="黑体" w:cs="黑体"/>
          <w:sz w:val="18"/>
          <w:szCs w:val="18"/>
        </w:rPr>
      </w:pPr>
      <w:r>
        <w:rPr>
          <w:rFonts w:hint="eastAsia" w:ascii="黑体" w:hAnsi="黑体" w:eastAsia="黑体" w:cs="黑体"/>
          <w:sz w:val="18"/>
          <w:szCs w:val="18"/>
        </w:rPr>
        <w:t>A.升压</w:t>
      </w:r>
    </w:p>
    <w:p w14:paraId="2B0E6CAE">
      <w:pPr>
        <w:spacing w:line="240" w:lineRule="exact"/>
        <w:rPr>
          <w:rFonts w:ascii="黑体" w:hAnsi="黑体" w:eastAsia="黑体" w:cs="黑体"/>
          <w:sz w:val="18"/>
          <w:szCs w:val="18"/>
        </w:rPr>
      </w:pPr>
      <w:r>
        <w:rPr>
          <w:rFonts w:hint="eastAsia" w:ascii="黑体" w:hAnsi="黑体" w:eastAsia="黑体" w:cs="黑体"/>
          <w:sz w:val="18"/>
          <w:szCs w:val="18"/>
        </w:rPr>
        <w:t>B.不变</w:t>
      </w:r>
    </w:p>
    <w:p w14:paraId="75BF1749">
      <w:pPr>
        <w:spacing w:line="240" w:lineRule="exact"/>
        <w:rPr>
          <w:rFonts w:ascii="黑体" w:hAnsi="黑体" w:eastAsia="黑体" w:cs="黑体"/>
          <w:sz w:val="18"/>
          <w:szCs w:val="18"/>
        </w:rPr>
      </w:pPr>
      <w:r>
        <w:rPr>
          <w:rFonts w:hint="eastAsia" w:ascii="黑体" w:hAnsi="黑体" w:eastAsia="黑体" w:cs="黑体"/>
          <w:sz w:val="18"/>
          <w:szCs w:val="18"/>
        </w:rPr>
        <w:t>C.降压                                           答案  （C）</w:t>
      </w:r>
    </w:p>
    <w:p w14:paraId="4EEF0064">
      <w:pPr>
        <w:spacing w:line="240" w:lineRule="exact"/>
        <w:rPr>
          <w:rFonts w:ascii="黑体" w:hAnsi="黑体" w:eastAsia="黑体" w:cs="黑体"/>
          <w:sz w:val="18"/>
          <w:szCs w:val="18"/>
        </w:rPr>
      </w:pPr>
      <w:r>
        <w:rPr>
          <w:rFonts w:hint="eastAsia" w:ascii="黑体" w:hAnsi="黑体" w:eastAsia="黑体" w:cs="黑体"/>
          <w:sz w:val="18"/>
          <w:szCs w:val="18"/>
        </w:rPr>
        <w:t>55.当用天然气置换液化石油气时，民用灶具的_____部位必须更换：</w:t>
      </w:r>
    </w:p>
    <w:p w14:paraId="6041DFB7">
      <w:pPr>
        <w:spacing w:line="240" w:lineRule="exact"/>
        <w:rPr>
          <w:rFonts w:ascii="黑体" w:hAnsi="黑体" w:eastAsia="黑体" w:cs="黑体"/>
          <w:sz w:val="18"/>
          <w:szCs w:val="18"/>
        </w:rPr>
      </w:pPr>
      <w:r>
        <w:rPr>
          <w:rFonts w:hint="eastAsia" w:ascii="黑体" w:hAnsi="黑体" w:eastAsia="黑体" w:cs="黑体"/>
          <w:sz w:val="18"/>
          <w:szCs w:val="18"/>
        </w:rPr>
        <w:t>A 引射器</w:t>
      </w:r>
    </w:p>
    <w:p w14:paraId="6C12CD46">
      <w:pPr>
        <w:spacing w:line="240" w:lineRule="exact"/>
        <w:rPr>
          <w:rFonts w:ascii="黑体" w:hAnsi="黑体" w:eastAsia="黑体" w:cs="黑体"/>
          <w:sz w:val="18"/>
          <w:szCs w:val="18"/>
        </w:rPr>
      </w:pPr>
      <w:r>
        <w:rPr>
          <w:rFonts w:hint="eastAsia" w:ascii="黑体" w:hAnsi="黑体" w:eastAsia="黑体" w:cs="黑体"/>
          <w:sz w:val="18"/>
          <w:szCs w:val="18"/>
        </w:rPr>
        <w:t>B 喷嘴</w:t>
      </w:r>
    </w:p>
    <w:p w14:paraId="7BD9B910">
      <w:pPr>
        <w:spacing w:line="240" w:lineRule="exact"/>
        <w:rPr>
          <w:rFonts w:ascii="黑体" w:hAnsi="黑体" w:eastAsia="黑体" w:cs="黑体"/>
          <w:sz w:val="18"/>
          <w:szCs w:val="18"/>
        </w:rPr>
      </w:pPr>
      <w:r>
        <w:rPr>
          <w:rFonts w:hint="eastAsia" w:ascii="黑体" w:hAnsi="黑体" w:eastAsia="黑体" w:cs="黑体"/>
          <w:sz w:val="18"/>
          <w:szCs w:val="18"/>
        </w:rPr>
        <w:t>C 燃烧器                                        答案  （B）</w:t>
      </w:r>
    </w:p>
    <w:p w14:paraId="3213BCF6">
      <w:pPr>
        <w:spacing w:line="240" w:lineRule="exact"/>
        <w:rPr>
          <w:rFonts w:ascii="黑体" w:hAnsi="黑体" w:eastAsia="黑体" w:cs="黑体"/>
          <w:sz w:val="18"/>
          <w:szCs w:val="18"/>
        </w:rPr>
      </w:pPr>
      <w:r>
        <w:rPr>
          <w:rFonts w:hint="eastAsia" w:ascii="黑体" w:hAnsi="黑体" w:eastAsia="黑体" w:cs="黑体"/>
          <w:sz w:val="18"/>
          <w:szCs w:val="18"/>
        </w:rPr>
        <w:t>56.以下哪一项不是违章事件？</w:t>
      </w:r>
    </w:p>
    <w:p w14:paraId="3BE21193">
      <w:pPr>
        <w:spacing w:line="240" w:lineRule="exact"/>
        <w:rPr>
          <w:rFonts w:ascii="黑体" w:hAnsi="黑体" w:eastAsia="黑体" w:cs="黑体"/>
          <w:sz w:val="18"/>
          <w:szCs w:val="18"/>
        </w:rPr>
      </w:pPr>
      <w:r>
        <w:rPr>
          <w:rFonts w:hint="eastAsia" w:ascii="黑体" w:hAnsi="黑体" w:eastAsia="黑体" w:cs="黑体"/>
          <w:sz w:val="18"/>
          <w:szCs w:val="18"/>
        </w:rPr>
        <w:t>A．燃气具的软管穿过墙、窗和门。</w:t>
      </w:r>
    </w:p>
    <w:p w14:paraId="13DA16F7">
      <w:pPr>
        <w:spacing w:line="240" w:lineRule="exact"/>
        <w:rPr>
          <w:rFonts w:ascii="黑体" w:hAnsi="黑体" w:eastAsia="黑体" w:cs="黑体"/>
          <w:sz w:val="18"/>
          <w:szCs w:val="18"/>
        </w:rPr>
      </w:pPr>
      <w:r>
        <w:rPr>
          <w:rFonts w:hint="eastAsia" w:ascii="黑体" w:hAnsi="黑体" w:eastAsia="黑体" w:cs="黑体"/>
          <w:sz w:val="18"/>
          <w:szCs w:val="18"/>
        </w:rPr>
        <w:t>B．居民用气设备的水平烟道不超过5米，商业用户的用气设备的水平烟道不超过6米，并有1%坡向燃具的坡度。</w:t>
      </w:r>
    </w:p>
    <w:p w14:paraId="21549D39">
      <w:pPr>
        <w:spacing w:line="240" w:lineRule="exact"/>
        <w:rPr>
          <w:rFonts w:ascii="黑体" w:hAnsi="黑体" w:eastAsia="黑体" w:cs="黑体"/>
          <w:sz w:val="18"/>
          <w:szCs w:val="18"/>
        </w:rPr>
      </w:pPr>
      <w:r>
        <w:rPr>
          <w:rFonts w:hint="eastAsia" w:ascii="黑体" w:hAnsi="黑体" w:eastAsia="黑体" w:cs="黑体"/>
          <w:sz w:val="18"/>
          <w:szCs w:val="18"/>
        </w:rPr>
        <w:t>C．燃气表不安装在卫生间、寝室。                  答案    (C)</w:t>
      </w:r>
    </w:p>
    <w:p w14:paraId="445A85C3">
      <w:pPr>
        <w:spacing w:line="240" w:lineRule="exact"/>
        <w:rPr>
          <w:rFonts w:ascii="黑体" w:hAnsi="黑体" w:eastAsia="黑体" w:cs="黑体"/>
          <w:sz w:val="18"/>
          <w:szCs w:val="18"/>
        </w:rPr>
      </w:pPr>
      <w:r>
        <w:rPr>
          <w:rFonts w:hint="eastAsia" w:ascii="黑体" w:hAnsi="黑体" w:eastAsia="黑体" w:cs="黑体"/>
          <w:sz w:val="18"/>
          <w:szCs w:val="18"/>
        </w:rPr>
        <w:t>57.为什么无烟道式气体热水炉供浴室或淋浴用途是属于危险装置</w:t>
      </w:r>
    </w:p>
    <w:p w14:paraId="323BF74E">
      <w:pPr>
        <w:spacing w:line="240" w:lineRule="exact"/>
        <w:rPr>
          <w:rFonts w:ascii="黑体" w:hAnsi="黑体" w:eastAsia="黑体" w:cs="黑体"/>
          <w:sz w:val="18"/>
          <w:szCs w:val="18"/>
        </w:rPr>
      </w:pPr>
      <w:r>
        <w:rPr>
          <w:rFonts w:hint="eastAsia" w:ascii="黑体" w:hAnsi="黑体" w:eastAsia="黑体" w:cs="黑体"/>
          <w:sz w:val="18"/>
          <w:szCs w:val="18"/>
        </w:rPr>
        <w:t>A．热水炉虽是在燃烧室外空气，但燃烧产物包括二氧化碳可能会在通风不足下积聚至危险水平</w:t>
      </w:r>
    </w:p>
    <w:p w14:paraId="5395074B">
      <w:pPr>
        <w:spacing w:line="240" w:lineRule="exact"/>
        <w:rPr>
          <w:rFonts w:ascii="黑体" w:hAnsi="黑体" w:eastAsia="黑体" w:cs="黑体"/>
          <w:sz w:val="18"/>
          <w:szCs w:val="18"/>
        </w:rPr>
      </w:pPr>
      <w:r>
        <w:rPr>
          <w:rFonts w:hint="eastAsia" w:ascii="黑体" w:hAnsi="黑体" w:eastAsia="黑体" w:cs="黑体"/>
          <w:sz w:val="18"/>
          <w:szCs w:val="18"/>
        </w:rPr>
        <w:t>B．热水炉会从室内抽取供燃烧用的空气，而燃烧后的废气包括一氧化碳可能会在通风不足下积聚至危险水平</w:t>
      </w:r>
    </w:p>
    <w:p w14:paraId="69F0817A">
      <w:pPr>
        <w:spacing w:line="240" w:lineRule="exact"/>
        <w:rPr>
          <w:rFonts w:ascii="黑体" w:hAnsi="黑体" w:eastAsia="黑体" w:cs="黑体"/>
          <w:sz w:val="18"/>
          <w:szCs w:val="18"/>
        </w:rPr>
      </w:pPr>
      <w:r>
        <w:rPr>
          <w:rFonts w:hint="eastAsia" w:ascii="黑体" w:hAnsi="黑体" w:eastAsia="黑体" w:cs="黑体"/>
          <w:sz w:val="18"/>
          <w:szCs w:val="18"/>
        </w:rPr>
        <w:t>C．热水炉虽是在燃烧室外空气，而燃烧后的废气包括一氧化碳会令人窒息                                          答案    (B)</w:t>
      </w:r>
    </w:p>
    <w:p w14:paraId="61ABE17B">
      <w:pPr>
        <w:spacing w:line="240" w:lineRule="exact"/>
        <w:rPr>
          <w:rFonts w:ascii="黑体" w:hAnsi="黑体" w:eastAsia="黑体" w:cs="黑体"/>
          <w:sz w:val="18"/>
          <w:szCs w:val="18"/>
        </w:rPr>
      </w:pPr>
      <w:bookmarkStart w:id="44" w:name="_Toc280194130"/>
      <w:bookmarkStart w:id="45" w:name="_Toc280193880"/>
      <w:r>
        <w:rPr>
          <w:rFonts w:hint="eastAsia" w:ascii="黑体" w:hAnsi="黑体" w:eastAsia="黑体" w:cs="黑体"/>
          <w:sz w:val="18"/>
          <w:szCs w:val="18"/>
        </w:rPr>
        <w:t>58.下列关于安全使用燃气灶具说法不正确的是</w:t>
      </w:r>
      <w:bookmarkEnd w:id="44"/>
      <w:bookmarkEnd w:id="45"/>
    </w:p>
    <w:p w14:paraId="30567CAF">
      <w:pPr>
        <w:spacing w:line="240" w:lineRule="exact"/>
        <w:rPr>
          <w:rFonts w:ascii="黑体" w:hAnsi="黑体" w:eastAsia="黑体" w:cs="黑体"/>
          <w:sz w:val="18"/>
          <w:szCs w:val="18"/>
        </w:rPr>
      </w:pPr>
      <w:r>
        <w:rPr>
          <w:rFonts w:hint="eastAsia" w:ascii="黑体" w:hAnsi="黑体" w:eastAsia="黑体" w:cs="黑体"/>
          <w:sz w:val="18"/>
          <w:szCs w:val="18"/>
        </w:rPr>
        <w:t>A．发现漏气时，立即关闭气源，清除火种，马上启动排风扇、抽油烟机抽风</w:t>
      </w:r>
    </w:p>
    <w:p w14:paraId="5689DD4E">
      <w:pPr>
        <w:spacing w:line="240" w:lineRule="exact"/>
        <w:rPr>
          <w:rFonts w:ascii="黑体" w:hAnsi="黑体" w:eastAsia="黑体" w:cs="黑体"/>
          <w:sz w:val="18"/>
          <w:szCs w:val="18"/>
        </w:rPr>
      </w:pPr>
      <w:r>
        <w:rPr>
          <w:rFonts w:hint="eastAsia" w:ascii="黑体" w:hAnsi="黑体" w:eastAsia="黑体" w:cs="黑体"/>
          <w:sz w:val="18"/>
          <w:szCs w:val="18"/>
        </w:rPr>
        <w:t>B．使用完毕后关闭灶具开关、灶前阀，长时间不适用要关闭入户球阀</w:t>
      </w:r>
    </w:p>
    <w:p w14:paraId="6151CA80">
      <w:pPr>
        <w:spacing w:line="240" w:lineRule="exact"/>
        <w:rPr>
          <w:rFonts w:ascii="黑体" w:hAnsi="黑体" w:eastAsia="黑体" w:cs="黑体"/>
          <w:sz w:val="18"/>
          <w:szCs w:val="18"/>
        </w:rPr>
      </w:pPr>
      <w:r>
        <w:rPr>
          <w:rFonts w:hint="eastAsia" w:ascii="黑体" w:hAnsi="黑体" w:eastAsia="黑体" w:cs="黑体"/>
          <w:sz w:val="18"/>
          <w:szCs w:val="18"/>
        </w:rPr>
        <w:t>C．保持灶具完好经常检查胶管，发现老化、磨损立即更换</w:t>
      </w:r>
    </w:p>
    <w:p w14:paraId="222AB55C">
      <w:pPr>
        <w:spacing w:line="240" w:lineRule="exact"/>
        <w:rPr>
          <w:rFonts w:ascii="黑体" w:hAnsi="黑体" w:eastAsia="黑体" w:cs="黑体"/>
          <w:sz w:val="18"/>
          <w:szCs w:val="18"/>
        </w:rPr>
      </w:pPr>
      <w:r>
        <w:rPr>
          <w:rFonts w:hint="eastAsia" w:ascii="黑体" w:hAnsi="黑体" w:eastAsia="黑体" w:cs="黑体"/>
          <w:sz w:val="18"/>
          <w:szCs w:val="18"/>
        </w:rPr>
        <w:t>答案    (A)</w:t>
      </w:r>
    </w:p>
    <w:p w14:paraId="79488FB1">
      <w:pPr>
        <w:spacing w:line="240" w:lineRule="exact"/>
        <w:rPr>
          <w:rFonts w:ascii="黑体" w:hAnsi="黑体" w:eastAsia="黑体" w:cs="黑体"/>
          <w:sz w:val="18"/>
          <w:szCs w:val="18"/>
        </w:rPr>
      </w:pPr>
      <w:bookmarkStart w:id="46" w:name="_Toc280193881"/>
      <w:bookmarkStart w:id="47" w:name="_Toc280194131"/>
      <w:r>
        <w:rPr>
          <w:rFonts w:hint="eastAsia" w:ascii="黑体" w:hAnsi="黑体" w:eastAsia="黑体" w:cs="黑体"/>
          <w:sz w:val="18"/>
          <w:szCs w:val="18"/>
        </w:rPr>
        <w:t>59.我们应该怎样处理不安全的气体炉具或装置</w:t>
      </w:r>
      <w:bookmarkEnd w:id="46"/>
      <w:bookmarkEnd w:id="47"/>
    </w:p>
    <w:p w14:paraId="13A570FF">
      <w:pPr>
        <w:spacing w:line="240" w:lineRule="exact"/>
        <w:rPr>
          <w:rFonts w:ascii="黑体" w:hAnsi="黑体" w:eastAsia="黑体" w:cs="黑体"/>
          <w:sz w:val="18"/>
          <w:szCs w:val="18"/>
        </w:rPr>
      </w:pPr>
      <w:r>
        <w:rPr>
          <w:rFonts w:hint="eastAsia" w:ascii="黑体" w:hAnsi="黑体" w:eastAsia="黑体" w:cs="黑体"/>
          <w:sz w:val="18"/>
          <w:szCs w:val="18"/>
        </w:rPr>
        <w:t>A．把炉具截离燃气供应及挂上危险气体装置通告</w:t>
      </w:r>
    </w:p>
    <w:p w14:paraId="3BBB56CB">
      <w:pPr>
        <w:spacing w:line="240" w:lineRule="exact"/>
        <w:rPr>
          <w:rFonts w:ascii="黑体" w:hAnsi="黑体" w:eastAsia="黑体" w:cs="黑体"/>
          <w:sz w:val="18"/>
          <w:szCs w:val="18"/>
        </w:rPr>
      </w:pPr>
      <w:bookmarkStart w:id="48" w:name="_Toc280193882"/>
      <w:bookmarkStart w:id="49" w:name="_Toc280194132"/>
      <w:r>
        <w:rPr>
          <w:rFonts w:hint="eastAsia" w:ascii="黑体" w:hAnsi="黑体" w:eastAsia="黑体" w:cs="黑体"/>
          <w:sz w:val="18"/>
          <w:szCs w:val="18"/>
        </w:rPr>
        <w:t>B．立即关闭有关炉具，燃气表没收</w:t>
      </w:r>
      <w:bookmarkEnd w:id="48"/>
      <w:bookmarkEnd w:id="49"/>
    </w:p>
    <w:p w14:paraId="270A5BD2">
      <w:pPr>
        <w:spacing w:line="240" w:lineRule="exact"/>
        <w:rPr>
          <w:rFonts w:ascii="黑体" w:hAnsi="黑体" w:eastAsia="黑体" w:cs="黑体"/>
          <w:sz w:val="18"/>
          <w:szCs w:val="18"/>
        </w:rPr>
      </w:pPr>
      <w:r>
        <w:rPr>
          <w:rFonts w:hint="eastAsia" w:ascii="黑体" w:hAnsi="黑体" w:eastAsia="黑体" w:cs="黑体"/>
          <w:sz w:val="18"/>
          <w:szCs w:val="18"/>
        </w:rPr>
        <w:t>C．通知消防部门备案及挂上危险气体装置通告        答案    (A)</w:t>
      </w:r>
    </w:p>
    <w:p w14:paraId="19F8B256">
      <w:pPr>
        <w:spacing w:line="240" w:lineRule="exact"/>
        <w:rPr>
          <w:rFonts w:ascii="黑体" w:hAnsi="黑体" w:eastAsia="黑体" w:cs="黑体"/>
          <w:sz w:val="18"/>
          <w:szCs w:val="18"/>
        </w:rPr>
      </w:pPr>
      <w:r>
        <w:rPr>
          <w:rFonts w:hint="eastAsia" w:ascii="黑体" w:hAnsi="黑体" w:eastAsia="黑体" w:cs="黑体"/>
          <w:sz w:val="18"/>
          <w:szCs w:val="18"/>
        </w:rPr>
        <w:t>60.除了潮湿以外。煮食炉及热水炉打火系统的毛病往往是因为什么没有彻底清理</w:t>
      </w:r>
    </w:p>
    <w:p w14:paraId="07CACCB5">
      <w:pPr>
        <w:spacing w:line="240" w:lineRule="exact"/>
        <w:rPr>
          <w:rFonts w:ascii="黑体" w:hAnsi="黑体" w:eastAsia="黑体" w:cs="黑体"/>
          <w:sz w:val="18"/>
          <w:szCs w:val="18"/>
        </w:rPr>
      </w:pPr>
      <w:r>
        <w:rPr>
          <w:rFonts w:hint="eastAsia" w:ascii="黑体" w:hAnsi="黑体" w:eastAsia="黑体" w:cs="黑体"/>
          <w:sz w:val="18"/>
          <w:szCs w:val="18"/>
        </w:rPr>
        <w:t>A．炉碟</w:t>
      </w:r>
    </w:p>
    <w:p w14:paraId="34BBD661">
      <w:pPr>
        <w:spacing w:line="240" w:lineRule="exact"/>
        <w:rPr>
          <w:rFonts w:ascii="黑体" w:hAnsi="黑体" w:eastAsia="黑体" w:cs="黑体"/>
          <w:sz w:val="18"/>
          <w:szCs w:val="18"/>
        </w:rPr>
      </w:pPr>
      <w:r>
        <w:rPr>
          <w:rFonts w:hint="eastAsia" w:ascii="黑体" w:hAnsi="黑体" w:eastAsia="黑体" w:cs="黑体"/>
          <w:sz w:val="18"/>
          <w:szCs w:val="18"/>
        </w:rPr>
        <w:t>B．喷嘴</w:t>
      </w:r>
    </w:p>
    <w:p w14:paraId="794865B6">
      <w:pPr>
        <w:spacing w:line="240" w:lineRule="exact"/>
        <w:rPr>
          <w:rFonts w:ascii="黑体" w:hAnsi="黑体" w:eastAsia="黑体" w:cs="黑体"/>
          <w:sz w:val="18"/>
          <w:szCs w:val="18"/>
        </w:rPr>
      </w:pPr>
      <w:r>
        <w:rPr>
          <w:rFonts w:hint="eastAsia" w:ascii="黑体" w:hAnsi="黑体" w:eastAsia="黑体" w:cs="黑体"/>
          <w:sz w:val="18"/>
          <w:szCs w:val="18"/>
        </w:rPr>
        <w:t>C．炉身                                         答案    (B)</w:t>
      </w:r>
    </w:p>
    <w:p w14:paraId="790A940F">
      <w:pPr>
        <w:spacing w:line="240" w:lineRule="exact"/>
        <w:rPr>
          <w:rFonts w:ascii="黑体" w:hAnsi="黑体" w:eastAsia="黑体" w:cs="黑体"/>
          <w:sz w:val="18"/>
          <w:szCs w:val="18"/>
        </w:rPr>
      </w:pPr>
      <w:r>
        <w:rPr>
          <w:rFonts w:hint="eastAsia" w:ascii="黑体" w:hAnsi="黑体" w:eastAsia="黑体" w:cs="黑体"/>
          <w:sz w:val="18"/>
          <w:szCs w:val="18"/>
        </w:rPr>
        <w:t>61.使用天然气时，燃气表环境温度为</w:t>
      </w:r>
    </w:p>
    <w:p w14:paraId="08F57B0C">
      <w:pPr>
        <w:spacing w:line="240" w:lineRule="exact"/>
        <w:rPr>
          <w:rFonts w:ascii="黑体" w:hAnsi="黑体" w:eastAsia="黑体" w:cs="黑体"/>
          <w:sz w:val="18"/>
          <w:szCs w:val="18"/>
        </w:rPr>
      </w:pPr>
      <w:r>
        <w:rPr>
          <w:rFonts w:hint="eastAsia" w:ascii="黑体" w:hAnsi="黑体" w:eastAsia="黑体" w:cs="黑体"/>
          <w:sz w:val="18"/>
          <w:szCs w:val="18"/>
        </w:rPr>
        <w:t>A．0度到45度</w:t>
      </w:r>
    </w:p>
    <w:p w14:paraId="00FBA9C1">
      <w:pPr>
        <w:spacing w:line="240" w:lineRule="exact"/>
        <w:rPr>
          <w:rFonts w:ascii="黑体" w:hAnsi="黑体" w:eastAsia="黑体" w:cs="黑体"/>
          <w:sz w:val="18"/>
          <w:szCs w:val="18"/>
        </w:rPr>
      </w:pPr>
      <w:r>
        <w:rPr>
          <w:rFonts w:hint="eastAsia" w:ascii="黑体" w:hAnsi="黑体" w:eastAsia="黑体" w:cs="黑体"/>
          <w:sz w:val="18"/>
          <w:szCs w:val="18"/>
        </w:rPr>
        <w:t>B．0度到60度</w:t>
      </w:r>
    </w:p>
    <w:p w14:paraId="2AEF8BB0">
      <w:pPr>
        <w:spacing w:line="240" w:lineRule="exact"/>
        <w:rPr>
          <w:rFonts w:ascii="黑体" w:hAnsi="黑体" w:eastAsia="黑体" w:cs="黑体"/>
          <w:sz w:val="18"/>
          <w:szCs w:val="18"/>
        </w:rPr>
      </w:pPr>
      <w:r>
        <w:rPr>
          <w:rFonts w:hint="eastAsia" w:ascii="黑体" w:hAnsi="黑体" w:eastAsia="黑体" w:cs="黑体"/>
          <w:sz w:val="18"/>
          <w:szCs w:val="18"/>
        </w:rPr>
        <w:t>C．5度到45度                                   答案    (A)</w:t>
      </w:r>
    </w:p>
    <w:p w14:paraId="7D04C4EA">
      <w:pPr>
        <w:spacing w:line="240" w:lineRule="exact"/>
        <w:rPr>
          <w:rFonts w:ascii="黑体" w:hAnsi="黑体" w:eastAsia="黑体" w:cs="黑体"/>
          <w:sz w:val="18"/>
          <w:szCs w:val="18"/>
        </w:rPr>
      </w:pPr>
      <w:r>
        <w:rPr>
          <w:rFonts w:hint="eastAsia" w:ascii="黑体" w:hAnsi="黑体" w:eastAsia="黑体" w:cs="黑体"/>
          <w:sz w:val="18"/>
          <w:szCs w:val="18"/>
        </w:rPr>
        <w:t>62.下列那一种情况不可安装燃气表</w:t>
      </w:r>
    </w:p>
    <w:p w14:paraId="28E5177A">
      <w:pPr>
        <w:spacing w:line="240" w:lineRule="exact"/>
        <w:rPr>
          <w:rFonts w:ascii="黑体" w:hAnsi="黑体" w:eastAsia="黑体" w:cs="黑体"/>
          <w:sz w:val="18"/>
          <w:szCs w:val="18"/>
        </w:rPr>
      </w:pPr>
      <w:r>
        <w:rPr>
          <w:rFonts w:hint="eastAsia" w:ascii="黑体" w:hAnsi="黑体" w:eastAsia="黑体" w:cs="黑体"/>
          <w:sz w:val="18"/>
          <w:szCs w:val="18"/>
        </w:rPr>
        <w:t>A．密闭场地</w:t>
      </w:r>
    </w:p>
    <w:p w14:paraId="53476389">
      <w:pPr>
        <w:spacing w:line="240" w:lineRule="exact"/>
        <w:rPr>
          <w:rFonts w:ascii="黑体" w:hAnsi="黑体" w:eastAsia="黑体" w:cs="黑体"/>
          <w:sz w:val="18"/>
          <w:szCs w:val="18"/>
        </w:rPr>
      </w:pPr>
      <w:r>
        <w:rPr>
          <w:rFonts w:hint="eastAsia" w:ascii="黑体" w:hAnsi="黑体" w:eastAsia="黑体" w:cs="黑体"/>
          <w:sz w:val="18"/>
          <w:szCs w:val="18"/>
        </w:rPr>
        <w:t>B．橱柜内</w:t>
      </w:r>
    </w:p>
    <w:p w14:paraId="7DD7A8D5">
      <w:pPr>
        <w:spacing w:line="240" w:lineRule="exact"/>
        <w:rPr>
          <w:rFonts w:ascii="黑体" w:hAnsi="黑体" w:eastAsia="黑体" w:cs="黑体"/>
          <w:sz w:val="18"/>
          <w:szCs w:val="18"/>
        </w:rPr>
      </w:pPr>
      <w:r>
        <w:rPr>
          <w:rFonts w:hint="eastAsia" w:ascii="黑体" w:hAnsi="黑体" w:eastAsia="黑体" w:cs="黑体"/>
          <w:sz w:val="18"/>
          <w:szCs w:val="18"/>
        </w:rPr>
        <w:t>C．露台                                         答案    (A)</w:t>
      </w:r>
    </w:p>
    <w:p w14:paraId="4BA6DFEB">
      <w:pPr>
        <w:spacing w:line="240" w:lineRule="exact"/>
        <w:rPr>
          <w:rFonts w:ascii="黑体" w:hAnsi="黑体" w:eastAsia="黑体" w:cs="黑体"/>
          <w:sz w:val="18"/>
          <w:szCs w:val="18"/>
        </w:rPr>
      </w:pPr>
      <w:bookmarkStart w:id="50" w:name="_Toc280193883"/>
      <w:bookmarkStart w:id="51" w:name="_Toc280194133"/>
      <w:r>
        <w:rPr>
          <w:rFonts w:hint="eastAsia" w:ascii="黑体" w:hAnsi="黑体" w:eastAsia="黑体" w:cs="黑体"/>
          <w:sz w:val="18"/>
          <w:szCs w:val="18"/>
        </w:rPr>
        <w:t>63.通过燃气表后泄露的燃气，所漏燃气用量由谁负责</w:t>
      </w:r>
      <w:bookmarkEnd w:id="50"/>
      <w:bookmarkEnd w:id="51"/>
    </w:p>
    <w:p w14:paraId="0A60F8C6">
      <w:pPr>
        <w:spacing w:line="240" w:lineRule="exact"/>
        <w:rPr>
          <w:rFonts w:ascii="黑体" w:hAnsi="黑体" w:eastAsia="黑体" w:cs="黑体"/>
          <w:sz w:val="18"/>
          <w:szCs w:val="18"/>
        </w:rPr>
      </w:pPr>
      <w:r>
        <w:rPr>
          <w:rFonts w:hint="eastAsia" w:ascii="黑体" w:hAnsi="黑体" w:eastAsia="黑体" w:cs="黑体"/>
          <w:sz w:val="18"/>
          <w:szCs w:val="18"/>
        </w:rPr>
        <w:t>A．燃气户口登记人</w:t>
      </w:r>
    </w:p>
    <w:p w14:paraId="626F7797">
      <w:pPr>
        <w:spacing w:line="240" w:lineRule="exact"/>
        <w:rPr>
          <w:rFonts w:ascii="黑体" w:hAnsi="黑体" w:eastAsia="黑体" w:cs="黑体"/>
          <w:sz w:val="18"/>
          <w:szCs w:val="18"/>
        </w:rPr>
      </w:pPr>
      <w:r>
        <w:rPr>
          <w:rFonts w:hint="eastAsia" w:ascii="黑体" w:hAnsi="黑体" w:eastAsia="黑体" w:cs="黑体"/>
          <w:sz w:val="18"/>
          <w:szCs w:val="18"/>
        </w:rPr>
        <w:t>B．燃气公司</w:t>
      </w:r>
    </w:p>
    <w:p w14:paraId="17CF64DC">
      <w:pPr>
        <w:spacing w:line="240" w:lineRule="exact"/>
        <w:rPr>
          <w:rFonts w:ascii="黑体" w:hAnsi="黑体" w:eastAsia="黑体" w:cs="黑体"/>
          <w:sz w:val="18"/>
          <w:szCs w:val="18"/>
        </w:rPr>
      </w:pPr>
      <w:r>
        <w:rPr>
          <w:rFonts w:hint="eastAsia" w:ascii="黑体" w:hAnsi="黑体" w:eastAsia="黑体" w:cs="黑体"/>
          <w:sz w:val="18"/>
          <w:szCs w:val="18"/>
        </w:rPr>
        <w:t>C．政府                                         答案    (A)</w:t>
      </w:r>
    </w:p>
    <w:p w14:paraId="0F57024F">
      <w:pPr>
        <w:spacing w:line="240" w:lineRule="exact"/>
        <w:rPr>
          <w:rFonts w:ascii="黑体" w:hAnsi="黑体" w:eastAsia="黑体" w:cs="黑体"/>
          <w:sz w:val="18"/>
          <w:szCs w:val="18"/>
        </w:rPr>
      </w:pPr>
      <w:r>
        <w:rPr>
          <w:rFonts w:hint="eastAsia" w:ascii="黑体" w:hAnsi="黑体" w:eastAsia="黑体" w:cs="黑体"/>
          <w:sz w:val="18"/>
          <w:szCs w:val="18"/>
        </w:rPr>
        <w:t>64.使用燃气具的场所为什么必须保持通风良好？</w:t>
      </w:r>
    </w:p>
    <w:p w14:paraId="7BA0C981">
      <w:pPr>
        <w:spacing w:line="240" w:lineRule="exact"/>
        <w:rPr>
          <w:rFonts w:ascii="黑体" w:hAnsi="黑体" w:eastAsia="黑体" w:cs="黑体"/>
          <w:sz w:val="18"/>
          <w:szCs w:val="18"/>
        </w:rPr>
      </w:pPr>
      <w:bookmarkStart w:id="52" w:name="_Toc280194134"/>
      <w:bookmarkStart w:id="53" w:name="_Toc280193884"/>
      <w:r>
        <w:rPr>
          <w:rFonts w:hint="eastAsia" w:ascii="黑体" w:hAnsi="黑体" w:eastAsia="黑体" w:cs="黑体"/>
          <w:sz w:val="18"/>
          <w:szCs w:val="18"/>
        </w:rPr>
        <w:t>A．燃气泄露时便于疏散</w:t>
      </w:r>
      <w:bookmarkEnd w:id="52"/>
      <w:bookmarkEnd w:id="53"/>
    </w:p>
    <w:p w14:paraId="4C33F02E">
      <w:pPr>
        <w:spacing w:line="240" w:lineRule="exact"/>
        <w:rPr>
          <w:rFonts w:ascii="黑体" w:hAnsi="黑体" w:eastAsia="黑体" w:cs="黑体"/>
          <w:sz w:val="18"/>
          <w:szCs w:val="18"/>
        </w:rPr>
      </w:pPr>
      <w:r>
        <w:rPr>
          <w:rFonts w:hint="eastAsia" w:ascii="黑体" w:hAnsi="黑体" w:eastAsia="黑体" w:cs="黑体"/>
          <w:sz w:val="18"/>
          <w:szCs w:val="18"/>
        </w:rPr>
        <w:t>B．若室内通风不良，则室内空气中的氧含量逐渐减少，供养不足将导致不完全燃烧，而不完全燃烧会产生大量一氧化碳有毒气体，会造成人员中毒、缺氧窒息而死</w:t>
      </w:r>
    </w:p>
    <w:p w14:paraId="555A70EB">
      <w:pPr>
        <w:spacing w:line="240" w:lineRule="exact"/>
        <w:rPr>
          <w:rFonts w:ascii="黑体" w:hAnsi="黑体" w:eastAsia="黑体" w:cs="黑体"/>
          <w:sz w:val="18"/>
          <w:szCs w:val="18"/>
        </w:rPr>
      </w:pPr>
      <w:r>
        <w:rPr>
          <w:rFonts w:hint="eastAsia" w:ascii="黑体" w:hAnsi="黑体" w:eastAsia="黑体" w:cs="黑体"/>
          <w:sz w:val="18"/>
          <w:szCs w:val="18"/>
        </w:rPr>
        <w:t>C．有利于人员呼吸新鲜空气                        答案    (B)</w:t>
      </w:r>
    </w:p>
    <w:p w14:paraId="7F1651D7">
      <w:pPr>
        <w:spacing w:line="240" w:lineRule="exact"/>
        <w:rPr>
          <w:rFonts w:ascii="黑体" w:hAnsi="黑体" w:eastAsia="黑体" w:cs="黑体"/>
          <w:sz w:val="18"/>
          <w:szCs w:val="18"/>
        </w:rPr>
      </w:pPr>
      <w:r>
        <w:rPr>
          <w:rFonts w:hint="eastAsia" w:ascii="黑体" w:hAnsi="黑体" w:eastAsia="黑体" w:cs="黑体"/>
          <w:sz w:val="18"/>
          <w:szCs w:val="18"/>
        </w:rPr>
        <w:t>65.在置换气和基准气的化学物理性质相差不大、燃烧特性比较接近时，可用华白指数指标控制燃气的互换性，华白指数的变化范围是</w:t>
      </w:r>
    </w:p>
    <w:p w14:paraId="2392DC0B">
      <w:pPr>
        <w:spacing w:line="240" w:lineRule="exact"/>
        <w:rPr>
          <w:rFonts w:ascii="黑体" w:hAnsi="黑体" w:eastAsia="黑体" w:cs="黑体"/>
          <w:sz w:val="18"/>
          <w:szCs w:val="18"/>
        </w:rPr>
      </w:pPr>
      <w:bookmarkStart w:id="54" w:name="_Toc280194135"/>
      <w:bookmarkStart w:id="55" w:name="_Toc280193885"/>
      <w:r>
        <w:rPr>
          <w:rFonts w:hint="eastAsia" w:ascii="黑体" w:hAnsi="黑体" w:eastAsia="黑体" w:cs="黑体"/>
          <w:sz w:val="18"/>
          <w:szCs w:val="18"/>
        </w:rPr>
        <w:t>A．0~15%</w:t>
      </w:r>
      <w:bookmarkEnd w:id="54"/>
      <w:bookmarkEnd w:id="55"/>
    </w:p>
    <w:p w14:paraId="127D19C3">
      <w:pPr>
        <w:spacing w:line="240" w:lineRule="exact"/>
        <w:rPr>
          <w:rFonts w:ascii="黑体" w:hAnsi="黑体" w:eastAsia="黑体" w:cs="黑体"/>
          <w:sz w:val="18"/>
          <w:szCs w:val="18"/>
        </w:rPr>
      </w:pPr>
      <w:bookmarkStart w:id="56" w:name="_Toc280193886"/>
      <w:bookmarkStart w:id="57" w:name="_Toc280194136"/>
      <w:r>
        <w:rPr>
          <w:rFonts w:hint="eastAsia" w:ascii="黑体" w:hAnsi="黑体" w:eastAsia="黑体" w:cs="黑体"/>
          <w:sz w:val="18"/>
          <w:szCs w:val="18"/>
        </w:rPr>
        <w:t>B．-5%~10%</w:t>
      </w:r>
      <w:bookmarkEnd w:id="56"/>
      <w:bookmarkEnd w:id="57"/>
    </w:p>
    <w:p w14:paraId="7B185D34">
      <w:pPr>
        <w:spacing w:line="240" w:lineRule="exact"/>
        <w:rPr>
          <w:rFonts w:ascii="黑体" w:hAnsi="黑体" w:eastAsia="黑体" w:cs="黑体"/>
          <w:sz w:val="18"/>
          <w:szCs w:val="18"/>
        </w:rPr>
      </w:pPr>
      <w:r>
        <w:rPr>
          <w:rFonts w:hint="eastAsia" w:ascii="黑体" w:hAnsi="黑体" w:eastAsia="黑体" w:cs="黑体"/>
          <w:sz w:val="18"/>
          <w:szCs w:val="18"/>
        </w:rPr>
        <w:t>C．-10%~10%                                       答案   (C)</w:t>
      </w:r>
    </w:p>
    <w:p w14:paraId="1FA01832">
      <w:pPr>
        <w:spacing w:line="240" w:lineRule="exact"/>
        <w:rPr>
          <w:rFonts w:ascii="黑体" w:hAnsi="黑体" w:eastAsia="黑体" w:cs="黑体"/>
          <w:sz w:val="18"/>
          <w:szCs w:val="18"/>
        </w:rPr>
      </w:pPr>
      <w:r>
        <w:rPr>
          <w:rFonts w:hint="eastAsia" w:ascii="黑体" w:hAnsi="黑体" w:eastAsia="黑体" w:cs="黑体"/>
          <w:sz w:val="18"/>
          <w:szCs w:val="18"/>
        </w:rPr>
        <w:t>66.燃气燃烧必须具备的条件有</w:t>
      </w:r>
    </w:p>
    <w:p w14:paraId="4D25E2A2">
      <w:pPr>
        <w:spacing w:line="240" w:lineRule="exact"/>
        <w:rPr>
          <w:rFonts w:ascii="黑体" w:hAnsi="黑体" w:eastAsia="黑体" w:cs="黑体"/>
          <w:sz w:val="18"/>
          <w:szCs w:val="18"/>
        </w:rPr>
      </w:pPr>
      <w:r>
        <w:rPr>
          <w:rFonts w:hint="eastAsia" w:ascii="黑体" w:hAnsi="黑体" w:eastAsia="黑体" w:cs="黑体"/>
          <w:sz w:val="18"/>
          <w:szCs w:val="18"/>
        </w:rPr>
        <w:t>A．必须有空气（氧）</w:t>
      </w:r>
    </w:p>
    <w:p w14:paraId="5218721C">
      <w:pPr>
        <w:spacing w:line="240" w:lineRule="exact"/>
        <w:rPr>
          <w:rFonts w:ascii="黑体" w:hAnsi="黑体" w:eastAsia="黑体" w:cs="黑体"/>
          <w:sz w:val="18"/>
          <w:szCs w:val="18"/>
        </w:rPr>
      </w:pPr>
      <w:r>
        <w:rPr>
          <w:rFonts w:hint="eastAsia" w:ascii="黑体" w:hAnsi="黑体" w:eastAsia="黑体" w:cs="黑体"/>
          <w:sz w:val="18"/>
          <w:szCs w:val="18"/>
        </w:rPr>
        <w:t>B．燃气必须达到一定浓度</w:t>
      </w:r>
    </w:p>
    <w:p w14:paraId="2DA35185">
      <w:pPr>
        <w:spacing w:line="240" w:lineRule="exact"/>
        <w:rPr>
          <w:rFonts w:ascii="黑体" w:hAnsi="黑体" w:eastAsia="黑体" w:cs="黑体"/>
          <w:sz w:val="18"/>
          <w:szCs w:val="18"/>
        </w:rPr>
      </w:pPr>
      <w:r>
        <w:rPr>
          <w:rFonts w:hint="eastAsia" w:ascii="黑体" w:hAnsi="黑体" w:eastAsia="黑体" w:cs="黑体"/>
          <w:sz w:val="18"/>
          <w:szCs w:val="18"/>
        </w:rPr>
        <w:t>C．必须达到一定的着火温度</w:t>
      </w:r>
    </w:p>
    <w:p w14:paraId="51A125EE">
      <w:pPr>
        <w:spacing w:line="240" w:lineRule="exact"/>
        <w:rPr>
          <w:rFonts w:ascii="黑体" w:hAnsi="黑体" w:eastAsia="黑体" w:cs="黑体"/>
          <w:sz w:val="18"/>
          <w:szCs w:val="18"/>
        </w:rPr>
      </w:pPr>
      <w:r>
        <w:rPr>
          <w:rFonts w:hint="eastAsia" w:ascii="黑体" w:hAnsi="黑体" w:eastAsia="黑体" w:cs="黑体"/>
          <w:sz w:val="18"/>
          <w:szCs w:val="18"/>
        </w:rPr>
        <w:t>D．必须是干燃气                              答案    (A、C)</w:t>
      </w:r>
    </w:p>
    <w:p w14:paraId="1283D326">
      <w:pPr>
        <w:spacing w:line="240" w:lineRule="exact"/>
        <w:rPr>
          <w:rFonts w:ascii="黑体" w:hAnsi="黑体" w:eastAsia="黑体" w:cs="黑体"/>
          <w:sz w:val="18"/>
          <w:szCs w:val="18"/>
        </w:rPr>
      </w:pPr>
      <w:bookmarkStart w:id="58" w:name="_Toc280194137"/>
      <w:bookmarkStart w:id="59" w:name="_Toc280193887"/>
      <w:r>
        <w:rPr>
          <w:rFonts w:hint="eastAsia" w:ascii="黑体" w:hAnsi="黑体" w:eastAsia="黑体" w:cs="黑体"/>
          <w:sz w:val="18"/>
          <w:szCs w:val="18"/>
        </w:rPr>
        <w:t>67.居民家中如何预防燃起事故</w:t>
      </w:r>
      <w:bookmarkEnd w:id="58"/>
      <w:bookmarkEnd w:id="59"/>
    </w:p>
    <w:p w14:paraId="216F345A">
      <w:pPr>
        <w:spacing w:line="240" w:lineRule="exact"/>
        <w:rPr>
          <w:rFonts w:ascii="黑体" w:hAnsi="黑体" w:eastAsia="黑体" w:cs="黑体"/>
          <w:sz w:val="18"/>
          <w:szCs w:val="18"/>
        </w:rPr>
      </w:pPr>
      <w:r>
        <w:rPr>
          <w:rFonts w:hint="eastAsia" w:ascii="黑体" w:hAnsi="黑体" w:eastAsia="黑体" w:cs="黑体"/>
          <w:sz w:val="18"/>
          <w:szCs w:val="18"/>
        </w:rPr>
        <w:t>A．应购买使用质量和安全性能良好的灶具和热水器。并请有资质的专业人员按规范安装燃气设施，按产品说明书要求正确使用，燃具应定期维护保养，有故障及时维修</w:t>
      </w:r>
    </w:p>
    <w:p w14:paraId="476DAF78">
      <w:pPr>
        <w:spacing w:line="240" w:lineRule="exact"/>
        <w:rPr>
          <w:rFonts w:ascii="黑体" w:hAnsi="黑体" w:eastAsia="黑体" w:cs="黑体"/>
          <w:sz w:val="18"/>
          <w:szCs w:val="18"/>
        </w:rPr>
      </w:pPr>
      <w:r>
        <w:rPr>
          <w:rFonts w:hint="eastAsia" w:ascii="黑体" w:hAnsi="黑体" w:eastAsia="黑体" w:cs="黑体"/>
          <w:sz w:val="18"/>
          <w:szCs w:val="18"/>
        </w:rPr>
        <w:t>B．家中燃气设施应经常检查，及时更换老化的橡胶管，最还使用不锈钢波纹管</w:t>
      </w:r>
    </w:p>
    <w:p w14:paraId="20F9305B">
      <w:pPr>
        <w:spacing w:line="240" w:lineRule="exact"/>
        <w:rPr>
          <w:rFonts w:ascii="黑体" w:hAnsi="黑体" w:eastAsia="黑体" w:cs="黑体"/>
          <w:sz w:val="18"/>
          <w:szCs w:val="18"/>
        </w:rPr>
      </w:pPr>
      <w:bookmarkStart w:id="60" w:name="_Toc280194138"/>
      <w:bookmarkStart w:id="61" w:name="_Toc280193888"/>
      <w:r>
        <w:rPr>
          <w:rFonts w:hint="eastAsia" w:ascii="黑体" w:hAnsi="黑体" w:eastAsia="黑体" w:cs="黑体"/>
          <w:sz w:val="18"/>
          <w:szCs w:val="18"/>
        </w:rPr>
        <w:t>C．安装使用煤气泄漏报警装置</w:t>
      </w:r>
      <w:bookmarkEnd w:id="60"/>
      <w:bookmarkEnd w:id="61"/>
    </w:p>
    <w:p w14:paraId="504F8AEA">
      <w:pPr>
        <w:spacing w:line="240" w:lineRule="exact"/>
        <w:rPr>
          <w:rFonts w:ascii="黑体" w:hAnsi="黑体" w:eastAsia="黑体" w:cs="黑体"/>
          <w:sz w:val="18"/>
          <w:szCs w:val="18"/>
        </w:rPr>
      </w:pPr>
      <w:r>
        <w:rPr>
          <w:rFonts w:hint="eastAsia" w:ascii="黑体" w:hAnsi="黑体" w:eastAsia="黑体" w:cs="黑体"/>
          <w:sz w:val="18"/>
          <w:szCs w:val="18"/>
        </w:rPr>
        <w:t>D．灶具使用时应有人照看，应注意使用环境的通风换气，用毕做到“二关一开”，即关好燃气阀门和厨房门，开启厨房窗户</w:t>
      </w:r>
    </w:p>
    <w:p w14:paraId="5450B5A3">
      <w:pPr>
        <w:spacing w:line="240" w:lineRule="exact"/>
        <w:rPr>
          <w:rFonts w:ascii="黑体" w:hAnsi="黑体" w:eastAsia="黑体" w:cs="黑体"/>
          <w:sz w:val="18"/>
          <w:szCs w:val="18"/>
        </w:rPr>
      </w:pPr>
      <w:r>
        <w:rPr>
          <w:rFonts w:hint="eastAsia" w:ascii="黑体" w:hAnsi="黑体" w:eastAsia="黑体" w:cs="黑体"/>
          <w:sz w:val="18"/>
          <w:szCs w:val="18"/>
        </w:rPr>
        <w:t>答案 (A、B、C、D)</w:t>
      </w:r>
    </w:p>
    <w:p w14:paraId="7383FBF4">
      <w:pPr>
        <w:spacing w:line="240" w:lineRule="exact"/>
        <w:rPr>
          <w:rFonts w:ascii="黑体" w:hAnsi="黑体" w:eastAsia="黑体" w:cs="黑体"/>
          <w:sz w:val="18"/>
          <w:szCs w:val="18"/>
        </w:rPr>
      </w:pPr>
      <w:bookmarkStart w:id="62" w:name="_Toc280194139"/>
      <w:bookmarkStart w:id="63" w:name="_Toc280193889"/>
      <w:r>
        <w:rPr>
          <w:rFonts w:hint="eastAsia" w:ascii="黑体" w:hAnsi="黑体" w:eastAsia="黑体" w:cs="黑体"/>
          <w:sz w:val="18"/>
          <w:szCs w:val="18"/>
        </w:rPr>
        <w:t>68.家庭安全用气“五要”是指</w:t>
      </w:r>
      <w:bookmarkEnd w:id="62"/>
      <w:bookmarkEnd w:id="63"/>
    </w:p>
    <w:p w14:paraId="19FA55E7">
      <w:pPr>
        <w:spacing w:line="240" w:lineRule="exact"/>
        <w:rPr>
          <w:rFonts w:ascii="黑体" w:hAnsi="黑体" w:eastAsia="黑体" w:cs="黑体"/>
          <w:sz w:val="18"/>
          <w:szCs w:val="18"/>
        </w:rPr>
      </w:pPr>
      <w:r>
        <w:rPr>
          <w:rFonts w:hint="eastAsia" w:ascii="黑体" w:hAnsi="黑体" w:eastAsia="黑体" w:cs="黑体"/>
          <w:sz w:val="18"/>
          <w:szCs w:val="18"/>
        </w:rPr>
        <w:t>A．灶具要清洁干净点火用气时不要有人看管、人走要熄火</w:t>
      </w:r>
    </w:p>
    <w:p w14:paraId="4C6C60A1">
      <w:pPr>
        <w:spacing w:line="240" w:lineRule="exact"/>
        <w:rPr>
          <w:rFonts w:ascii="黑体" w:hAnsi="黑体" w:eastAsia="黑体" w:cs="黑体"/>
          <w:sz w:val="18"/>
          <w:szCs w:val="18"/>
        </w:rPr>
      </w:pPr>
      <w:r>
        <w:rPr>
          <w:rFonts w:hint="eastAsia" w:ascii="黑体" w:hAnsi="黑体" w:eastAsia="黑体" w:cs="黑体"/>
          <w:sz w:val="18"/>
          <w:szCs w:val="18"/>
        </w:rPr>
        <w:t>B．发现漏气或异常状况要迅速关闭阀门打开门窗通风换气、点火用气时要有人看管、休息前要检查供气阀门及灶前开关是否关严</w:t>
      </w:r>
    </w:p>
    <w:p w14:paraId="5AC9A6B1">
      <w:pPr>
        <w:spacing w:line="240" w:lineRule="exact"/>
        <w:rPr>
          <w:rFonts w:ascii="黑体" w:hAnsi="黑体" w:eastAsia="黑体" w:cs="黑体"/>
          <w:sz w:val="18"/>
          <w:szCs w:val="18"/>
        </w:rPr>
      </w:pPr>
      <w:r>
        <w:rPr>
          <w:rFonts w:hint="eastAsia" w:ascii="黑体" w:hAnsi="黑体" w:eastAsia="黑体" w:cs="黑体"/>
          <w:sz w:val="18"/>
          <w:szCs w:val="18"/>
        </w:rPr>
        <w:t>C．发现漏气或异常状况时，迅速拨打燃气公司抢修电话，人走要熄火，使用天然气要先开气后打火。</w:t>
      </w:r>
    </w:p>
    <w:p w14:paraId="557B4C07">
      <w:pPr>
        <w:spacing w:line="240" w:lineRule="exact"/>
        <w:rPr>
          <w:rFonts w:ascii="黑体" w:hAnsi="黑体" w:eastAsia="黑体" w:cs="黑体"/>
          <w:sz w:val="18"/>
          <w:szCs w:val="18"/>
        </w:rPr>
      </w:pPr>
      <w:r>
        <w:rPr>
          <w:rFonts w:hint="eastAsia" w:ascii="黑体" w:hAnsi="黑体" w:eastAsia="黑体" w:cs="黑体"/>
          <w:sz w:val="18"/>
          <w:szCs w:val="18"/>
        </w:rPr>
        <w:t>D．胶管与炉端阀门端要拧紧、人走要熄火           答案  (B、D)</w:t>
      </w:r>
    </w:p>
    <w:p w14:paraId="2630D505">
      <w:pPr>
        <w:spacing w:line="240" w:lineRule="exact"/>
        <w:rPr>
          <w:rFonts w:ascii="黑体" w:hAnsi="黑体" w:eastAsia="黑体" w:cs="黑体"/>
          <w:sz w:val="18"/>
          <w:szCs w:val="18"/>
        </w:rPr>
      </w:pPr>
      <w:r>
        <w:rPr>
          <w:rFonts w:hint="eastAsia" w:ascii="黑体" w:hAnsi="黑体" w:eastAsia="黑体" w:cs="黑体"/>
          <w:sz w:val="18"/>
          <w:szCs w:val="18"/>
        </w:rPr>
        <w:t>69.用户在使用天然气时，下列说法正确的是：</w:t>
      </w:r>
    </w:p>
    <w:p w14:paraId="049FB433">
      <w:pPr>
        <w:spacing w:line="240" w:lineRule="exact"/>
        <w:rPr>
          <w:rFonts w:ascii="黑体" w:hAnsi="黑体" w:eastAsia="黑体" w:cs="黑体"/>
          <w:sz w:val="18"/>
          <w:szCs w:val="18"/>
        </w:rPr>
      </w:pPr>
      <w:r>
        <w:rPr>
          <w:rFonts w:hint="eastAsia" w:ascii="黑体" w:hAnsi="黑体" w:eastAsia="黑体" w:cs="黑体"/>
          <w:sz w:val="18"/>
          <w:szCs w:val="18"/>
        </w:rPr>
        <w:t>A．禁止自购乱拉乱接软管，且应经常检查室内燃气设施，如发现任何问题及时报修</w:t>
      </w:r>
    </w:p>
    <w:p w14:paraId="2E3DAED4">
      <w:pPr>
        <w:spacing w:line="240" w:lineRule="exact"/>
        <w:rPr>
          <w:rFonts w:ascii="黑体" w:hAnsi="黑体" w:eastAsia="黑体" w:cs="黑体"/>
          <w:sz w:val="18"/>
          <w:szCs w:val="18"/>
        </w:rPr>
      </w:pPr>
      <w:r>
        <w:rPr>
          <w:rFonts w:hint="eastAsia" w:ascii="黑体" w:hAnsi="黑体" w:eastAsia="黑体" w:cs="黑体"/>
          <w:sz w:val="18"/>
          <w:szCs w:val="18"/>
        </w:rPr>
        <w:t>B．严禁私自拆、改、装、移天然气管道设备，禁止搬弄天然气表</w:t>
      </w:r>
    </w:p>
    <w:p w14:paraId="35D54FDD">
      <w:pPr>
        <w:spacing w:line="240" w:lineRule="exact"/>
        <w:rPr>
          <w:rFonts w:ascii="黑体" w:hAnsi="黑体" w:eastAsia="黑体" w:cs="黑体"/>
          <w:sz w:val="18"/>
          <w:szCs w:val="18"/>
        </w:rPr>
      </w:pPr>
      <w:r>
        <w:rPr>
          <w:rFonts w:hint="eastAsia" w:ascii="黑体" w:hAnsi="黑体" w:eastAsia="黑体" w:cs="黑体"/>
          <w:sz w:val="18"/>
          <w:szCs w:val="18"/>
        </w:rPr>
        <w:t>C．天然气灶具、气表、热水器周围不要堆放易燃物品并要注意排气通风</w:t>
      </w:r>
    </w:p>
    <w:p w14:paraId="15E0B4BE">
      <w:pPr>
        <w:spacing w:line="240" w:lineRule="exact"/>
        <w:rPr>
          <w:rFonts w:ascii="黑体" w:hAnsi="黑体" w:eastAsia="黑体" w:cs="黑体"/>
          <w:sz w:val="18"/>
          <w:szCs w:val="18"/>
        </w:rPr>
      </w:pPr>
      <w:r>
        <w:rPr>
          <w:rFonts w:hint="eastAsia" w:ascii="黑体" w:hAnsi="黑体" w:eastAsia="黑体" w:cs="黑体"/>
          <w:sz w:val="18"/>
          <w:szCs w:val="18"/>
        </w:rPr>
        <w:t>D．不能将室内天然气管道、气表砌封在室内装饰材料内，避免管道腐蚀、破损泄露                          答案   (A、B、C、D)</w:t>
      </w:r>
    </w:p>
    <w:p w14:paraId="5D09B45C">
      <w:pPr>
        <w:spacing w:line="240" w:lineRule="exact"/>
        <w:rPr>
          <w:rFonts w:ascii="黑体" w:hAnsi="黑体" w:eastAsia="黑体" w:cs="黑体"/>
          <w:sz w:val="18"/>
          <w:szCs w:val="18"/>
        </w:rPr>
      </w:pPr>
      <w:r>
        <w:rPr>
          <w:rFonts w:hint="eastAsia" w:ascii="黑体" w:hAnsi="黑体" w:eastAsia="黑体" w:cs="黑体"/>
          <w:sz w:val="18"/>
          <w:szCs w:val="18"/>
        </w:rPr>
        <w:t>70.各成员公司发生安全事故需在规定时间内向控股公司安全技术部提交事故报告，其中一般事故为</w:t>
      </w:r>
      <w:r>
        <w:rPr>
          <w:rFonts w:hint="eastAsia" w:ascii="黑体" w:hAnsi="黑体" w:eastAsia="黑体" w:cs="黑体"/>
          <w:sz w:val="18"/>
          <w:szCs w:val="18"/>
          <w:u w:val="single"/>
        </w:rPr>
        <w:t xml:space="preserve">    </w:t>
      </w:r>
      <w:r>
        <w:rPr>
          <w:rFonts w:hint="eastAsia" w:ascii="黑体" w:hAnsi="黑体" w:eastAsia="黑体" w:cs="黑体"/>
          <w:sz w:val="18"/>
          <w:szCs w:val="18"/>
        </w:rPr>
        <w:t>天，严重事故</w:t>
      </w:r>
      <w:r>
        <w:rPr>
          <w:rFonts w:hint="eastAsia" w:ascii="黑体" w:hAnsi="黑体" w:eastAsia="黑体" w:cs="黑体"/>
          <w:sz w:val="18"/>
          <w:szCs w:val="18"/>
          <w:u w:val="single"/>
        </w:rPr>
        <w:t xml:space="preserve">    </w:t>
      </w:r>
      <w:r>
        <w:rPr>
          <w:rFonts w:hint="eastAsia" w:ascii="黑体" w:hAnsi="黑体" w:eastAsia="黑体" w:cs="黑体"/>
          <w:sz w:val="18"/>
          <w:szCs w:val="18"/>
        </w:rPr>
        <w:t>天，重大事故</w:t>
      </w:r>
    </w:p>
    <w:p w14:paraId="52481DEA">
      <w:pPr>
        <w:spacing w:line="240" w:lineRule="exact"/>
        <w:rPr>
          <w:rFonts w:ascii="黑体" w:hAnsi="黑体" w:eastAsia="黑体" w:cs="黑体"/>
          <w:sz w:val="18"/>
          <w:szCs w:val="18"/>
        </w:rPr>
      </w:pPr>
      <w:r>
        <w:rPr>
          <w:rFonts w:hint="eastAsia" w:ascii="黑体" w:hAnsi="黑体" w:eastAsia="黑体" w:cs="黑体"/>
          <w:sz w:val="18"/>
          <w:szCs w:val="18"/>
          <w:u w:val="single"/>
        </w:rPr>
        <w:t xml:space="preserve">    </w:t>
      </w:r>
      <w:r>
        <w:rPr>
          <w:rFonts w:hint="eastAsia" w:ascii="黑体" w:hAnsi="黑体" w:eastAsia="黑体" w:cs="黑体"/>
          <w:sz w:val="18"/>
          <w:szCs w:val="18"/>
        </w:rPr>
        <w:t>天。</w:t>
      </w:r>
    </w:p>
    <w:p w14:paraId="457F850D">
      <w:pPr>
        <w:spacing w:line="240" w:lineRule="exact"/>
        <w:rPr>
          <w:rFonts w:ascii="黑体" w:hAnsi="黑体" w:eastAsia="黑体" w:cs="黑体"/>
          <w:sz w:val="18"/>
          <w:szCs w:val="18"/>
        </w:rPr>
      </w:pPr>
      <w:r>
        <w:rPr>
          <w:rFonts w:hint="eastAsia" w:ascii="黑体" w:hAnsi="黑体" w:eastAsia="黑体" w:cs="黑体"/>
          <w:sz w:val="18"/>
          <w:szCs w:val="18"/>
        </w:rPr>
        <w:t>A．2   2   2</w:t>
      </w:r>
    </w:p>
    <w:p w14:paraId="4363FBC1">
      <w:pPr>
        <w:spacing w:line="240" w:lineRule="exact"/>
        <w:rPr>
          <w:rFonts w:ascii="黑体" w:hAnsi="黑体" w:eastAsia="黑体" w:cs="黑体"/>
          <w:sz w:val="18"/>
          <w:szCs w:val="18"/>
        </w:rPr>
      </w:pPr>
      <w:r>
        <w:rPr>
          <w:rFonts w:hint="eastAsia" w:ascii="黑体" w:hAnsi="黑体" w:eastAsia="黑体" w:cs="黑体"/>
          <w:sz w:val="18"/>
          <w:szCs w:val="18"/>
        </w:rPr>
        <w:t>B．3   2   1</w:t>
      </w:r>
    </w:p>
    <w:p w14:paraId="5E44E7B6">
      <w:pPr>
        <w:spacing w:line="240" w:lineRule="exact"/>
        <w:rPr>
          <w:rFonts w:ascii="黑体" w:hAnsi="黑体" w:eastAsia="黑体" w:cs="黑体"/>
          <w:sz w:val="18"/>
          <w:szCs w:val="18"/>
        </w:rPr>
      </w:pPr>
      <w:r>
        <w:rPr>
          <w:rFonts w:hint="eastAsia" w:ascii="黑体" w:hAnsi="黑体" w:eastAsia="黑体" w:cs="黑体"/>
          <w:sz w:val="18"/>
          <w:szCs w:val="18"/>
        </w:rPr>
        <w:t>C．5   3   2                                     答案  （B）</w:t>
      </w:r>
    </w:p>
    <w:p w14:paraId="14710B25">
      <w:pPr>
        <w:spacing w:line="240" w:lineRule="exact"/>
        <w:rPr>
          <w:rFonts w:ascii="黑体" w:hAnsi="黑体" w:eastAsia="黑体" w:cs="黑体"/>
          <w:sz w:val="18"/>
          <w:szCs w:val="18"/>
        </w:rPr>
      </w:pPr>
      <w:r>
        <w:rPr>
          <w:rFonts w:hint="eastAsia" w:ascii="黑体" w:hAnsi="黑体" w:eastAsia="黑体" w:cs="黑体"/>
          <w:sz w:val="18"/>
          <w:szCs w:val="18"/>
        </w:rPr>
        <w:t xml:space="preserve">71.可燃气体在空气中的浓度低于某一极限时，氧化反应产生的热量不足以弥补散失热量，使燃烧不能进行，当浓度达到某一极限时，由于缺氧无法燃烧，前一浓度为爆炸下限，后一浓度为爆炸上限，天然气的爆炸极限大概为    </w:t>
      </w:r>
    </w:p>
    <w:p w14:paraId="62C56B18">
      <w:pPr>
        <w:spacing w:line="240" w:lineRule="exact"/>
        <w:rPr>
          <w:rFonts w:ascii="黑体" w:hAnsi="黑体" w:eastAsia="黑体" w:cs="黑体"/>
          <w:sz w:val="18"/>
          <w:szCs w:val="18"/>
        </w:rPr>
      </w:pPr>
      <w:bookmarkStart w:id="64" w:name="_Toc280193890"/>
      <w:bookmarkStart w:id="65" w:name="_Toc280194140"/>
      <w:r>
        <w:rPr>
          <w:rFonts w:hint="eastAsia" w:ascii="黑体" w:hAnsi="黑体" w:eastAsia="黑体" w:cs="黑体"/>
          <w:sz w:val="18"/>
          <w:szCs w:val="18"/>
        </w:rPr>
        <w:t>A．25%~5%</w:t>
      </w:r>
      <w:bookmarkEnd w:id="64"/>
      <w:bookmarkEnd w:id="65"/>
    </w:p>
    <w:p w14:paraId="0785A1D2">
      <w:pPr>
        <w:spacing w:line="240" w:lineRule="exact"/>
        <w:rPr>
          <w:rFonts w:ascii="黑体" w:hAnsi="黑体" w:eastAsia="黑体" w:cs="黑体"/>
          <w:sz w:val="18"/>
          <w:szCs w:val="18"/>
        </w:rPr>
      </w:pPr>
      <w:bookmarkStart w:id="66" w:name="_Toc280194141"/>
      <w:bookmarkStart w:id="67" w:name="_Toc280193891"/>
      <w:r>
        <w:rPr>
          <w:rFonts w:hint="eastAsia" w:ascii="黑体" w:hAnsi="黑体" w:eastAsia="黑体" w:cs="黑体"/>
          <w:sz w:val="18"/>
          <w:szCs w:val="18"/>
        </w:rPr>
        <w:t>B．15%~5%</w:t>
      </w:r>
      <w:bookmarkEnd w:id="66"/>
      <w:bookmarkEnd w:id="67"/>
    </w:p>
    <w:p w14:paraId="78AE6EDD">
      <w:pPr>
        <w:spacing w:line="240" w:lineRule="exact"/>
        <w:rPr>
          <w:rFonts w:ascii="黑体" w:hAnsi="黑体" w:eastAsia="黑体" w:cs="黑体"/>
          <w:sz w:val="18"/>
          <w:szCs w:val="18"/>
        </w:rPr>
      </w:pPr>
      <w:r>
        <w:rPr>
          <w:rFonts w:hint="eastAsia" w:ascii="黑体" w:hAnsi="黑体" w:eastAsia="黑体" w:cs="黑体"/>
          <w:sz w:val="18"/>
          <w:szCs w:val="18"/>
        </w:rPr>
        <w:t>C．15%~2%                                         答案  （B）</w:t>
      </w:r>
    </w:p>
    <w:p w14:paraId="64B431AD">
      <w:pPr>
        <w:spacing w:line="240" w:lineRule="exact"/>
        <w:rPr>
          <w:rFonts w:ascii="黑体" w:hAnsi="黑体" w:eastAsia="黑体" w:cs="黑体"/>
          <w:sz w:val="18"/>
          <w:szCs w:val="18"/>
        </w:rPr>
      </w:pPr>
      <w:r>
        <w:rPr>
          <w:rFonts w:hint="eastAsia" w:ascii="黑体" w:hAnsi="黑体" w:eastAsia="黑体" w:cs="黑体"/>
          <w:sz w:val="18"/>
          <w:szCs w:val="18"/>
        </w:rPr>
        <w:t xml:space="preserve">72.液化石油气的爆炸极限大概是    </w:t>
      </w:r>
    </w:p>
    <w:p w14:paraId="35206CD0">
      <w:pPr>
        <w:spacing w:line="240" w:lineRule="exact"/>
        <w:rPr>
          <w:rFonts w:ascii="黑体" w:hAnsi="黑体" w:eastAsia="黑体" w:cs="黑体"/>
          <w:sz w:val="18"/>
          <w:szCs w:val="18"/>
        </w:rPr>
      </w:pPr>
      <w:r>
        <w:rPr>
          <w:rFonts w:hint="eastAsia" w:ascii="黑体" w:hAnsi="黑体" w:eastAsia="黑体" w:cs="黑体"/>
          <w:sz w:val="18"/>
          <w:szCs w:val="18"/>
        </w:rPr>
        <w:t>A．19.5%~4.9%</w:t>
      </w:r>
    </w:p>
    <w:p w14:paraId="3FCD71AE">
      <w:pPr>
        <w:spacing w:line="240" w:lineRule="exact"/>
        <w:rPr>
          <w:rFonts w:ascii="黑体" w:hAnsi="黑体" w:eastAsia="黑体" w:cs="黑体"/>
          <w:sz w:val="18"/>
          <w:szCs w:val="18"/>
        </w:rPr>
      </w:pPr>
      <w:r>
        <w:rPr>
          <w:rFonts w:hint="eastAsia" w:ascii="黑体" w:hAnsi="黑体" w:eastAsia="黑体" w:cs="黑体"/>
          <w:sz w:val="18"/>
          <w:szCs w:val="18"/>
        </w:rPr>
        <w:t>B．9.5%~1.8%</w:t>
      </w:r>
    </w:p>
    <w:p w14:paraId="30408E2A">
      <w:pPr>
        <w:spacing w:line="240" w:lineRule="exact"/>
        <w:rPr>
          <w:rFonts w:ascii="黑体" w:hAnsi="黑体" w:eastAsia="黑体" w:cs="黑体"/>
          <w:sz w:val="18"/>
          <w:szCs w:val="18"/>
        </w:rPr>
      </w:pPr>
      <w:r>
        <w:rPr>
          <w:rFonts w:hint="eastAsia" w:ascii="黑体" w:hAnsi="黑体" w:eastAsia="黑体" w:cs="黑体"/>
          <w:sz w:val="18"/>
          <w:szCs w:val="18"/>
        </w:rPr>
        <w:t>C．34.9%~4.9%                                     答案  （B）</w:t>
      </w:r>
    </w:p>
    <w:p w14:paraId="3129D199">
      <w:pPr>
        <w:spacing w:line="240" w:lineRule="exact"/>
        <w:rPr>
          <w:rFonts w:ascii="黑体" w:hAnsi="黑体" w:eastAsia="黑体" w:cs="黑体"/>
          <w:sz w:val="18"/>
          <w:szCs w:val="18"/>
        </w:rPr>
      </w:pPr>
      <w:r>
        <w:rPr>
          <w:rFonts w:hint="eastAsia" w:ascii="黑体" w:hAnsi="黑体" w:eastAsia="黑体" w:cs="黑体"/>
          <w:sz w:val="18"/>
          <w:szCs w:val="18"/>
        </w:rPr>
        <w:t>73.闪点是指液体表面挥发的蒸汽与空气形成的混合物，当火源接近时能发生闪燃现象，而不能引起液体本身燃烧时的液体最低温度，闪点低于或等于45度的液体称为</w:t>
      </w:r>
    </w:p>
    <w:p w14:paraId="2A36A676">
      <w:pPr>
        <w:spacing w:line="240" w:lineRule="exact"/>
        <w:rPr>
          <w:rFonts w:ascii="黑体" w:hAnsi="黑体" w:eastAsia="黑体" w:cs="黑体"/>
          <w:sz w:val="18"/>
          <w:szCs w:val="18"/>
        </w:rPr>
      </w:pPr>
      <w:r>
        <w:rPr>
          <w:rFonts w:hint="eastAsia" w:ascii="黑体" w:hAnsi="黑体" w:eastAsia="黑体" w:cs="黑体"/>
          <w:sz w:val="18"/>
          <w:szCs w:val="18"/>
        </w:rPr>
        <w:t>A．易燃液体</w:t>
      </w:r>
    </w:p>
    <w:p w14:paraId="07FFB1DD">
      <w:pPr>
        <w:spacing w:line="240" w:lineRule="exact"/>
        <w:rPr>
          <w:rFonts w:ascii="黑体" w:hAnsi="黑体" w:eastAsia="黑体" w:cs="黑体"/>
          <w:sz w:val="18"/>
          <w:szCs w:val="18"/>
        </w:rPr>
      </w:pPr>
      <w:r>
        <w:rPr>
          <w:rFonts w:hint="eastAsia" w:ascii="黑体" w:hAnsi="黑体" w:eastAsia="黑体" w:cs="黑体"/>
          <w:sz w:val="18"/>
          <w:szCs w:val="18"/>
        </w:rPr>
        <w:t>B．可燃液体</w:t>
      </w:r>
    </w:p>
    <w:p w14:paraId="518DA409">
      <w:pPr>
        <w:spacing w:line="240" w:lineRule="exact"/>
        <w:rPr>
          <w:rFonts w:ascii="黑体" w:hAnsi="黑体" w:eastAsia="黑体" w:cs="黑体"/>
          <w:sz w:val="18"/>
          <w:szCs w:val="18"/>
        </w:rPr>
      </w:pPr>
      <w:r>
        <w:rPr>
          <w:rFonts w:hint="eastAsia" w:ascii="黑体" w:hAnsi="黑体" w:eastAsia="黑体" w:cs="黑体"/>
          <w:sz w:val="18"/>
          <w:szCs w:val="18"/>
        </w:rPr>
        <w:t>C．难燃液体                                      答案  （A）</w:t>
      </w:r>
    </w:p>
    <w:p w14:paraId="4452BFE7">
      <w:pPr>
        <w:spacing w:line="240" w:lineRule="exact"/>
        <w:rPr>
          <w:rFonts w:ascii="黑体" w:hAnsi="黑体" w:eastAsia="黑体" w:cs="黑体"/>
          <w:sz w:val="18"/>
          <w:szCs w:val="18"/>
        </w:rPr>
      </w:pPr>
      <w:r>
        <w:rPr>
          <w:rFonts w:hint="eastAsia" w:ascii="黑体" w:hAnsi="黑体" w:eastAsia="黑体" w:cs="黑体"/>
          <w:sz w:val="18"/>
          <w:szCs w:val="18"/>
        </w:rPr>
        <w:t>74.闪点高于45℃的液体称为</w:t>
      </w:r>
    </w:p>
    <w:p w14:paraId="40DE7D9D">
      <w:pPr>
        <w:spacing w:line="240" w:lineRule="exact"/>
        <w:rPr>
          <w:rFonts w:ascii="黑体" w:hAnsi="黑体" w:eastAsia="黑体" w:cs="黑体"/>
          <w:sz w:val="18"/>
          <w:szCs w:val="18"/>
        </w:rPr>
      </w:pPr>
      <w:r>
        <w:rPr>
          <w:rFonts w:hint="eastAsia" w:ascii="黑体" w:hAnsi="黑体" w:eastAsia="黑体" w:cs="黑体"/>
          <w:sz w:val="18"/>
          <w:szCs w:val="18"/>
        </w:rPr>
        <w:t>A．易燃液体</w:t>
      </w:r>
    </w:p>
    <w:p w14:paraId="0C3C5516">
      <w:pPr>
        <w:spacing w:line="240" w:lineRule="exact"/>
        <w:rPr>
          <w:rFonts w:ascii="黑体" w:hAnsi="黑体" w:eastAsia="黑体" w:cs="黑体"/>
          <w:sz w:val="18"/>
          <w:szCs w:val="18"/>
        </w:rPr>
      </w:pPr>
      <w:r>
        <w:rPr>
          <w:rFonts w:hint="eastAsia" w:ascii="黑体" w:hAnsi="黑体" w:eastAsia="黑体" w:cs="黑体"/>
          <w:sz w:val="18"/>
          <w:szCs w:val="18"/>
        </w:rPr>
        <w:t>B．可燃液体</w:t>
      </w:r>
    </w:p>
    <w:p w14:paraId="17EA02E7">
      <w:pPr>
        <w:spacing w:line="240" w:lineRule="exact"/>
        <w:rPr>
          <w:rFonts w:ascii="黑体" w:hAnsi="黑体" w:eastAsia="黑体" w:cs="黑体"/>
          <w:sz w:val="18"/>
          <w:szCs w:val="18"/>
        </w:rPr>
      </w:pPr>
      <w:r>
        <w:rPr>
          <w:rFonts w:hint="eastAsia" w:ascii="黑体" w:hAnsi="黑体" w:eastAsia="黑体" w:cs="黑体"/>
          <w:sz w:val="18"/>
          <w:szCs w:val="18"/>
        </w:rPr>
        <w:t>C．难燃液体                                      答案   （B）</w:t>
      </w:r>
    </w:p>
    <w:p w14:paraId="2BC8D504">
      <w:pPr>
        <w:spacing w:line="240" w:lineRule="exact"/>
        <w:rPr>
          <w:rFonts w:ascii="黑体" w:hAnsi="黑体" w:eastAsia="黑体" w:cs="黑体"/>
          <w:sz w:val="18"/>
          <w:szCs w:val="18"/>
        </w:rPr>
      </w:pPr>
      <w:r>
        <w:rPr>
          <w:rFonts w:hint="eastAsia" w:ascii="黑体" w:hAnsi="黑体" w:eastAsia="黑体" w:cs="黑体"/>
          <w:sz w:val="18"/>
          <w:szCs w:val="18"/>
        </w:rPr>
        <w:t>75.天然气的低热值一般为多少：</w:t>
      </w:r>
    </w:p>
    <w:p w14:paraId="78D4C03F">
      <w:pPr>
        <w:spacing w:line="240" w:lineRule="exact"/>
        <w:rPr>
          <w:rFonts w:ascii="黑体" w:hAnsi="黑体" w:eastAsia="黑体" w:cs="黑体"/>
          <w:sz w:val="18"/>
          <w:szCs w:val="18"/>
        </w:rPr>
      </w:pPr>
      <w:r>
        <w:rPr>
          <w:rFonts w:hint="eastAsia" w:ascii="黑体" w:hAnsi="黑体" w:eastAsia="黑体" w:cs="黑体"/>
          <w:sz w:val="18"/>
          <w:szCs w:val="18"/>
        </w:rPr>
        <w:t>A.13至20 MJ/Nm3</w:t>
      </w:r>
    </w:p>
    <w:p w14:paraId="7FD03831">
      <w:pPr>
        <w:spacing w:line="240" w:lineRule="exact"/>
        <w:rPr>
          <w:rFonts w:ascii="黑体" w:hAnsi="黑体" w:eastAsia="黑体" w:cs="黑体"/>
          <w:sz w:val="18"/>
          <w:szCs w:val="18"/>
        </w:rPr>
      </w:pPr>
      <w:r>
        <w:rPr>
          <w:rFonts w:hint="eastAsia" w:ascii="黑体" w:hAnsi="黑体" w:eastAsia="黑体" w:cs="黑体"/>
          <w:sz w:val="18"/>
          <w:szCs w:val="18"/>
        </w:rPr>
        <w:t>B.21至32 MJ/Nm3</w:t>
      </w:r>
    </w:p>
    <w:p w14:paraId="5B787FA8">
      <w:pPr>
        <w:spacing w:line="240" w:lineRule="exact"/>
        <w:rPr>
          <w:rFonts w:ascii="黑体" w:hAnsi="黑体" w:eastAsia="黑体" w:cs="黑体"/>
          <w:sz w:val="18"/>
          <w:szCs w:val="18"/>
        </w:rPr>
      </w:pPr>
      <w:r>
        <w:rPr>
          <w:rFonts w:hint="eastAsia" w:ascii="黑体" w:hAnsi="黑体" w:eastAsia="黑体" w:cs="黑体"/>
          <w:sz w:val="18"/>
          <w:szCs w:val="18"/>
        </w:rPr>
        <w:t>C.33至41 MJ/Nm3                                 答案  （C）</w:t>
      </w:r>
    </w:p>
    <w:p w14:paraId="064E6D71">
      <w:pPr>
        <w:spacing w:line="240" w:lineRule="exact"/>
        <w:rPr>
          <w:rFonts w:ascii="黑体" w:hAnsi="黑体" w:eastAsia="黑体" w:cs="黑体"/>
          <w:sz w:val="18"/>
          <w:szCs w:val="18"/>
        </w:rPr>
      </w:pPr>
      <w:r>
        <w:rPr>
          <w:rFonts w:hint="eastAsia" w:ascii="黑体" w:hAnsi="黑体" w:eastAsia="黑体" w:cs="黑体"/>
          <w:sz w:val="18"/>
          <w:szCs w:val="18"/>
        </w:rPr>
        <w:t>76.天然气的热值基本单位“卡路里”（cal）相当于：</w:t>
      </w:r>
    </w:p>
    <w:p w14:paraId="37DE1EE3">
      <w:pPr>
        <w:spacing w:line="240" w:lineRule="exact"/>
        <w:rPr>
          <w:rFonts w:ascii="黑体" w:hAnsi="黑体" w:eastAsia="黑体" w:cs="黑体"/>
          <w:sz w:val="18"/>
          <w:szCs w:val="18"/>
        </w:rPr>
      </w:pPr>
      <w:r>
        <w:rPr>
          <w:rFonts w:hint="eastAsia" w:ascii="黑体" w:hAnsi="黑体" w:eastAsia="黑体" w:cs="黑体"/>
          <w:sz w:val="18"/>
          <w:szCs w:val="18"/>
        </w:rPr>
        <w:t>A.将1克水在1大气压下提升1℃所需要的热量，1卡等于4.18焦耳</w:t>
      </w:r>
    </w:p>
    <w:p w14:paraId="64FC7F7F">
      <w:pPr>
        <w:spacing w:line="240" w:lineRule="exact"/>
        <w:rPr>
          <w:rFonts w:ascii="黑体" w:hAnsi="黑体" w:eastAsia="黑体" w:cs="黑体"/>
          <w:sz w:val="18"/>
          <w:szCs w:val="18"/>
        </w:rPr>
      </w:pPr>
      <w:r>
        <w:rPr>
          <w:rFonts w:hint="eastAsia" w:ascii="黑体" w:hAnsi="黑体" w:eastAsia="黑体" w:cs="黑体"/>
          <w:sz w:val="18"/>
          <w:szCs w:val="18"/>
        </w:rPr>
        <w:t>B.将1千克水在1大气压下提升1℃所需要的热量，1卡等于4.18焦耳</w:t>
      </w:r>
    </w:p>
    <w:p w14:paraId="66B92BCC">
      <w:pPr>
        <w:spacing w:line="240" w:lineRule="exact"/>
        <w:rPr>
          <w:rFonts w:ascii="黑体" w:hAnsi="黑体" w:eastAsia="黑体" w:cs="黑体"/>
          <w:sz w:val="18"/>
          <w:szCs w:val="18"/>
        </w:rPr>
      </w:pPr>
      <w:r>
        <w:rPr>
          <w:rFonts w:hint="eastAsia" w:ascii="黑体" w:hAnsi="黑体" w:eastAsia="黑体" w:cs="黑体"/>
          <w:sz w:val="18"/>
          <w:szCs w:val="18"/>
        </w:rPr>
        <w:t>C.将1克水在1大气压下提升10℃所需要的热量，1卡等于4.18焦耳                                               答案  （A）</w:t>
      </w:r>
    </w:p>
    <w:p w14:paraId="72D21EAB">
      <w:pPr>
        <w:spacing w:line="240" w:lineRule="exact"/>
        <w:rPr>
          <w:rFonts w:ascii="黑体" w:hAnsi="黑体" w:eastAsia="黑体" w:cs="黑体"/>
          <w:sz w:val="18"/>
          <w:szCs w:val="18"/>
        </w:rPr>
      </w:pPr>
      <w:r>
        <w:rPr>
          <w:rFonts w:hint="eastAsia" w:ascii="黑体" w:hAnsi="黑体" w:eastAsia="黑体" w:cs="黑体"/>
          <w:sz w:val="18"/>
          <w:szCs w:val="18"/>
        </w:rPr>
        <w:t>77.在公共用地上新建调压室，需先向_____政府部门提出申请：</w:t>
      </w:r>
    </w:p>
    <w:p w14:paraId="6EACBF35">
      <w:pPr>
        <w:spacing w:line="240" w:lineRule="exact"/>
        <w:rPr>
          <w:rFonts w:ascii="黑体" w:hAnsi="黑体" w:eastAsia="黑体" w:cs="黑体"/>
          <w:sz w:val="18"/>
          <w:szCs w:val="18"/>
        </w:rPr>
      </w:pPr>
      <w:r>
        <w:rPr>
          <w:rFonts w:hint="eastAsia" w:ascii="黑体" w:hAnsi="黑体" w:eastAsia="黑体" w:cs="黑体"/>
          <w:sz w:val="18"/>
          <w:szCs w:val="18"/>
        </w:rPr>
        <w:t>A.地方规划局</w:t>
      </w:r>
    </w:p>
    <w:p w14:paraId="5B10529D">
      <w:pPr>
        <w:spacing w:line="240" w:lineRule="exact"/>
        <w:rPr>
          <w:rFonts w:ascii="黑体" w:hAnsi="黑体" w:eastAsia="黑体" w:cs="黑体"/>
          <w:sz w:val="18"/>
          <w:szCs w:val="18"/>
        </w:rPr>
      </w:pPr>
      <w:r>
        <w:rPr>
          <w:rFonts w:hint="eastAsia" w:ascii="黑体" w:hAnsi="黑体" w:eastAsia="黑体" w:cs="黑体"/>
          <w:sz w:val="18"/>
          <w:szCs w:val="18"/>
        </w:rPr>
        <w:t>B.地方公安</w:t>
      </w:r>
    </w:p>
    <w:p w14:paraId="4FE922B6">
      <w:pPr>
        <w:spacing w:line="240" w:lineRule="exact"/>
        <w:rPr>
          <w:rFonts w:ascii="黑体" w:hAnsi="黑体" w:eastAsia="黑体" w:cs="黑体"/>
          <w:sz w:val="18"/>
          <w:szCs w:val="18"/>
        </w:rPr>
      </w:pPr>
      <w:r>
        <w:rPr>
          <w:rFonts w:hint="eastAsia" w:ascii="黑体" w:hAnsi="黑体" w:eastAsia="黑体" w:cs="黑体"/>
          <w:sz w:val="18"/>
          <w:szCs w:val="18"/>
        </w:rPr>
        <w:t>C．地方建委                                       答案  （A）</w:t>
      </w:r>
    </w:p>
    <w:p w14:paraId="4B41D595">
      <w:pPr>
        <w:spacing w:line="240" w:lineRule="exact"/>
        <w:rPr>
          <w:rFonts w:ascii="黑体" w:hAnsi="黑体" w:eastAsia="黑体" w:cs="黑体"/>
          <w:sz w:val="18"/>
          <w:szCs w:val="18"/>
        </w:rPr>
      </w:pPr>
      <w:r>
        <w:rPr>
          <w:rFonts w:hint="eastAsia" w:ascii="黑体" w:hAnsi="黑体" w:eastAsia="黑体" w:cs="黑体"/>
          <w:sz w:val="18"/>
          <w:szCs w:val="18"/>
        </w:rPr>
        <w:t>78.设置在地上单独的（悬挂式）调压装置，对居民和商业用户燃气进口压力不应大于____：</w:t>
      </w:r>
    </w:p>
    <w:p w14:paraId="38162F0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A.0.4Mpa</w:t>
      </w:r>
    </w:p>
    <w:p w14:paraId="49C98D9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B.0.8Mpa</w:t>
      </w:r>
    </w:p>
    <w:p w14:paraId="6A2252E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C.0.2Mpa                                          </w:t>
      </w:r>
      <w:r>
        <w:rPr>
          <w:rFonts w:hint="eastAsia" w:ascii="黑体" w:hAnsi="黑体" w:eastAsia="黑体" w:cs="黑体"/>
          <w:sz w:val="18"/>
          <w:szCs w:val="18"/>
        </w:rPr>
        <w:t>答案  （A）</w:t>
      </w:r>
    </w:p>
    <w:p w14:paraId="128666DC">
      <w:pPr>
        <w:spacing w:line="240" w:lineRule="exact"/>
        <w:rPr>
          <w:rFonts w:ascii="黑体" w:hAnsi="黑体" w:eastAsia="黑体" w:cs="黑体"/>
          <w:sz w:val="18"/>
          <w:szCs w:val="18"/>
        </w:rPr>
      </w:pPr>
      <w:r>
        <w:rPr>
          <w:rFonts w:hint="eastAsia" w:ascii="黑体" w:hAnsi="黑体" w:eastAsia="黑体" w:cs="黑体"/>
          <w:sz w:val="18"/>
          <w:szCs w:val="18"/>
        </w:rPr>
        <w:t>79.设置在地上单独的（悬挂式）调压装置，对工业用户（包括锅炉房）燃气进口压力不应大于____：</w:t>
      </w:r>
    </w:p>
    <w:p w14:paraId="4D25DFBE">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A.0.4Mpa</w:t>
      </w:r>
    </w:p>
    <w:p w14:paraId="4D17B63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B.0.8Mpa</w:t>
      </w:r>
    </w:p>
    <w:p w14:paraId="0389E514">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C.0.2Mpa                                         </w:t>
      </w:r>
      <w:r>
        <w:rPr>
          <w:rFonts w:hint="eastAsia" w:ascii="黑体" w:hAnsi="黑体" w:eastAsia="黑体" w:cs="黑体"/>
          <w:sz w:val="18"/>
          <w:szCs w:val="18"/>
        </w:rPr>
        <w:t>答案  （B）</w:t>
      </w:r>
    </w:p>
    <w:p w14:paraId="422D74B6">
      <w:pPr>
        <w:spacing w:line="240" w:lineRule="exact"/>
        <w:rPr>
          <w:rFonts w:ascii="黑体" w:hAnsi="黑体" w:eastAsia="黑体" w:cs="黑体"/>
          <w:sz w:val="18"/>
          <w:szCs w:val="18"/>
        </w:rPr>
      </w:pPr>
      <w:r>
        <w:rPr>
          <w:rFonts w:hint="eastAsia" w:ascii="黑体" w:hAnsi="黑体" w:eastAsia="黑体" w:cs="黑体"/>
          <w:sz w:val="18"/>
          <w:szCs w:val="18"/>
        </w:rPr>
        <w:t>80.设置在地上单独的（落地式）调压装置，对居民、商业用户和工业用户（包括锅炉房）燃气进口压力不宜大于____：</w:t>
      </w:r>
    </w:p>
    <w:p w14:paraId="16D09B9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A.0.4Mpa</w:t>
      </w:r>
    </w:p>
    <w:p w14:paraId="56679E2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B.0.8Mpa</w:t>
      </w:r>
    </w:p>
    <w:p w14:paraId="6298927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C.1.6Mpa                                         </w:t>
      </w:r>
      <w:r>
        <w:rPr>
          <w:rFonts w:hint="eastAsia" w:ascii="黑体" w:hAnsi="黑体" w:eastAsia="黑体" w:cs="黑体"/>
          <w:sz w:val="18"/>
          <w:szCs w:val="18"/>
        </w:rPr>
        <w:t>答案  （C）</w:t>
      </w:r>
    </w:p>
    <w:p w14:paraId="74E809A9">
      <w:pPr>
        <w:spacing w:line="240" w:lineRule="exact"/>
        <w:rPr>
          <w:rFonts w:ascii="黑体" w:hAnsi="黑体" w:eastAsia="黑体" w:cs="黑体"/>
          <w:sz w:val="18"/>
          <w:szCs w:val="18"/>
        </w:rPr>
      </w:pPr>
      <w:r>
        <w:rPr>
          <w:rFonts w:hint="eastAsia" w:ascii="黑体" w:hAnsi="黑体" w:eastAsia="黑体" w:cs="黑体"/>
          <w:sz w:val="18"/>
          <w:szCs w:val="18"/>
        </w:rPr>
        <w:t>81.中压调压柜距建筑物外墙面水平净距不小于____；距重要公共建筑、一类高层民用建筑不小于____：</w:t>
      </w:r>
    </w:p>
    <w:p w14:paraId="0E586A97">
      <w:pPr>
        <w:spacing w:line="240" w:lineRule="exact"/>
        <w:rPr>
          <w:rFonts w:ascii="黑体" w:hAnsi="黑体" w:eastAsia="黑体" w:cs="黑体"/>
          <w:sz w:val="18"/>
          <w:szCs w:val="18"/>
        </w:rPr>
      </w:pPr>
      <w:r>
        <w:rPr>
          <w:rFonts w:hint="eastAsia" w:ascii="黑体" w:hAnsi="黑体" w:eastAsia="黑体" w:cs="黑体"/>
          <w:sz w:val="18"/>
          <w:szCs w:val="18"/>
        </w:rPr>
        <w:t>A.4米   8米</w:t>
      </w:r>
    </w:p>
    <w:p w14:paraId="5C745CA9">
      <w:pPr>
        <w:spacing w:line="240" w:lineRule="exact"/>
        <w:rPr>
          <w:rFonts w:ascii="黑体" w:hAnsi="黑体" w:eastAsia="黑体" w:cs="黑体"/>
          <w:sz w:val="18"/>
          <w:szCs w:val="18"/>
        </w:rPr>
      </w:pPr>
      <w:r>
        <w:rPr>
          <w:rFonts w:hint="eastAsia" w:ascii="黑体" w:hAnsi="黑体" w:eastAsia="黑体" w:cs="黑体"/>
          <w:sz w:val="18"/>
          <w:szCs w:val="18"/>
        </w:rPr>
        <w:t>B.3米   6米</w:t>
      </w:r>
    </w:p>
    <w:p w14:paraId="7506E3A9">
      <w:pPr>
        <w:spacing w:line="240" w:lineRule="exact"/>
        <w:rPr>
          <w:rFonts w:ascii="黑体" w:hAnsi="黑体" w:eastAsia="黑体" w:cs="黑体"/>
          <w:sz w:val="18"/>
          <w:szCs w:val="18"/>
        </w:rPr>
      </w:pPr>
      <w:r>
        <w:rPr>
          <w:rFonts w:hint="eastAsia" w:ascii="黑体" w:hAnsi="黑体" w:eastAsia="黑体" w:cs="黑体"/>
          <w:sz w:val="18"/>
          <w:szCs w:val="18"/>
        </w:rPr>
        <w:t>C.2米   4米                                     答案  （A）</w:t>
      </w:r>
    </w:p>
    <w:p w14:paraId="28A2F560">
      <w:pPr>
        <w:spacing w:line="240" w:lineRule="exact"/>
        <w:rPr>
          <w:rFonts w:ascii="黑体" w:hAnsi="黑体" w:eastAsia="黑体" w:cs="黑体"/>
          <w:sz w:val="18"/>
          <w:szCs w:val="18"/>
        </w:rPr>
      </w:pPr>
      <w:r>
        <w:rPr>
          <w:rFonts w:hint="eastAsia" w:ascii="黑体" w:hAnsi="黑体" w:eastAsia="黑体" w:cs="黑体"/>
          <w:sz w:val="18"/>
          <w:szCs w:val="18"/>
        </w:rPr>
        <w:t>82.中压调压柜距城镇道路水平净距不小于_____：</w:t>
      </w:r>
    </w:p>
    <w:p w14:paraId="763DC559">
      <w:pPr>
        <w:spacing w:line="240" w:lineRule="exact"/>
        <w:rPr>
          <w:rFonts w:ascii="黑体" w:hAnsi="黑体" w:eastAsia="黑体" w:cs="黑体"/>
          <w:sz w:val="18"/>
          <w:szCs w:val="18"/>
        </w:rPr>
      </w:pPr>
      <w:r>
        <w:rPr>
          <w:rFonts w:hint="eastAsia" w:ascii="黑体" w:hAnsi="黑体" w:eastAsia="黑体" w:cs="黑体"/>
          <w:sz w:val="18"/>
          <w:szCs w:val="18"/>
        </w:rPr>
        <w:t>A.1米</w:t>
      </w:r>
    </w:p>
    <w:p w14:paraId="5A331147">
      <w:pPr>
        <w:spacing w:line="240" w:lineRule="exact"/>
        <w:rPr>
          <w:rFonts w:ascii="黑体" w:hAnsi="黑体" w:eastAsia="黑体" w:cs="黑体"/>
          <w:sz w:val="18"/>
          <w:szCs w:val="18"/>
        </w:rPr>
      </w:pPr>
      <w:r>
        <w:rPr>
          <w:rFonts w:hint="eastAsia" w:ascii="黑体" w:hAnsi="黑体" w:eastAsia="黑体" w:cs="黑体"/>
          <w:sz w:val="18"/>
          <w:szCs w:val="18"/>
        </w:rPr>
        <w:t>B.0.5米</w:t>
      </w:r>
    </w:p>
    <w:p w14:paraId="683809C7">
      <w:pPr>
        <w:spacing w:line="240" w:lineRule="exact"/>
        <w:rPr>
          <w:rFonts w:ascii="黑体" w:hAnsi="黑体" w:eastAsia="黑体" w:cs="黑体"/>
          <w:sz w:val="18"/>
          <w:szCs w:val="18"/>
        </w:rPr>
      </w:pPr>
      <w:r>
        <w:rPr>
          <w:rFonts w:hint="eastAsia" w:ascii="黑体" w:hAnsi="黑体" w:eastAsia="黑体" w:cs="黑体"/>
          <w:sz w:val="18"/>
          <w:szCs w:val="18"/>
        </w:rPr>
        <w:t>C.0.3米                                          答案  （A）</w:t>
      </w:r>
    </w:p>
    <w:p w14:paraId="26FEDF09">
      <w:pPr>
        <w:spacing w:line="240" w:lineRule="exact"/>
        <w:rPr>
          <w:rFonts w:ascii="黑体" w:hAnsi="黑体" w:eastAsia="黑体" w:cs="黑体"/>
          <w:sz w:val="18"/>
          <w:szCs w:val="18"/>
        </w:rPr>
      </w:pPr>
      <w:r>
        <w:rPr>
          <w:rFonts w:hint="eastAsia" w:ascii="黑体" w:hAnsi="黑体" w:eastAsia="黑体" w:cs="黑体"/>
          <w:sz w:val="18"/>
          <w:szCs w:val="18"/>
        </w:rPr>
        <w:t>83.体积大于1.5立方米的（落地式）调压柜应有爆炸泄压口，且面积不应少于上盖或最大柜壁面积的多少：</w:t>
      </w:r>
    </w:p>
    <w:p w14:paraId="671BD7B9">
      <w:pPr>
        <w:spacing w:line="240" w:lineRule="exact"/>
        <w:rPr>
          <w:rFonts w:ascii="黑体" w:hAnsi="黑体" w:eastAsia="黑体" w:cs="黑体"/>
          <w:sz w:val="18"/>
          <w:szCs w:val="18"/>
        </w:rPr>
      </w:pPr>
      <w:bookmarkStart w:id="68" w:name="_Toc280194142"/>
      <w:bookmarkStart w:id="69" w:name="_Toc280193892"/>
      <w:r>
        <w:rPr>
          <w:rFonts w:hint="eastAsia" w:ascii="黑体" w:hAnsi="黑体" w:eastAsia="黑体" w:cs="黑体"/>
          <w:sz w:val="18"/>
          <w:szCs w:val="18"/>
        </w:rPr>
        <w:t>A.20%</w:t>
      </w:r>
      <w:bookmarkEnd w:id="68"/>
      <w:bookmarkEnd w:id="69"/>
    </w:p>
    <w:p w14:paraId="294C3E00">
      <w:pPr>
        <w:spacing w:line="240" w:lineRule="exact"/>
        <w:rPr>
          <w:rFonts w:ascii="黑体" w:hAnsi="黑体" w:eastAsia="黑体" w:cs="黑体"/>
          <w:sz w:val="18"/>
          <w:szCs w:val="18"/>
        </w:rPr>
      </w:pPr>
      <w:bookmarkStart w:id="70" w:name="_Toc280193893"/>
      <w:bookmarkStart w:id="71" w:name="_Toc280194143"/>
      <w:r>
        <w:rPr>
          <w:rFonts w:hint="eastAsia" w:ascii="黑体" w:hAnsi="黑体" w:eastAsia="黑体" w:cs="黑体"/>
          <w:sz w:val="18"/>
          <w:szCs w:val="18"/>
        </w:rPr>
        <w:t>B.10%</w:t>
      </w:r>
      <w:bookmarkEnd w:id="70"/>
      <w:bookmarkEnd w:id="71"/>
    </w:p>
    <w:p w14:paraId="3C8A4914">
      <w:pPr>
        <w:spacing w:line="240" w:lineRule="exact"/>
        <w:rPr>
          <w:rFonts w:ascii="黑体" w:hAnsi="黑体" w:eastAsia="黑体" w:cs="黑体"/>
          <w:sz w:val="18"/>
          <w:szCs w:val="18"/>
        </w:rPr>
      </w:pPr>
      <w:r>
        <w:rPr>
          <w:rFonts w:hint="eastAsia" w:ascii="黑体" w:hAnsi="黑体" w:eastAsia="黑体" w:cs="黑体"/>
          <w:sz w:val="18"/>
          <w:szCs w:val="18"/>
        </w:rPr>
        <w:t>C.50%                                            答案  （C）</w:t>
      </w:r>
    </w:p>
    <w:p w14:paraId="204EE55D">
      <w:pPr>
        <w:spacing w:line="240" w:lineRule="exact"/>
        <w:rPr>
          <w:rFonts w:ascii="黑体" w:hAnsi="黑体" w:eastAsia="黑体" w:cs="黑体"/>
          <w:sz w:val="18"/>
          <w:szCs w:val="18"/>
        </w:rPr>
      </w:pPr>
      <w:r>
        <w:rPr>
          <w:rFonts w:hint="eastAsia" w:ascii="黑体" w:hAnsi="黑体" w:eastAsia="黑体" w:cs="黑体"/>
          <w:sz w:val="18"/>
          <w:szCs w:val="18"/>
        </w:rPr>
        <w:t>84.（落地式）调压柜的爆炸泄压口宜设在_____：</w:t>
      </w:r>
    </w:p>
    <w:p w14:paraId="093C916A">
      <w:pPr>
        <w:spacing w:line="240" w:lineRule="exact"/>
        <w:rPr>
          <w:rFonts w:ascii="黑体" w:hAnsi="黑体" w:eastAsia="黑体" w:cs="黑体"/>
          <w:sz w:val="18"/>
          <w:szCs w:val="18"/>
        </w:rPr>
      </w:pPr>
      <w:r>
        <w:rPr>
          <w:rFonts w:hint="eastAsia" w:ascii="黑体" w:hAnsi="黑体" w:eastAsia="黑体" w:cs="黑体"/>
          <w:sz w:val="18"/>
          <w:szCs w:val="18"/>
        </w:rPr>
        <w:t>A.柜壁上面</w:t>
      </w:r>
    </w:p>
    <w:p w14:paraId="5AC79328">
      <w:pPr>
        <w:spacing w:line="240" w:lineRule="exact"/>
        <w:rPr>
          <w:rFonts w:ascii="黑体" w:hAnsi="黑体" w:eastAsia="黑体" w:cs="黑体"/>
          <w:sz w:val="18"/>
          <w:szCs w:val="18"/>
        </w:rPr>
      </w:pPr>
      <w:r>
        <w:rPr>
          <w:rFonts w:hint="eastAsia" w:ascii="黑体" w:hAnsi="黑体" w:eastAsia="黑体" w:cs="黑体"/>
          <w:sz w:val="18"/>
          <w:szCs w:val="18"/>
        </w:rPr>
        <w:t>B.上盖上面</w:t>
      </w:r>
    </w:p>
    <w:p w14:paraId="1C1EF408">
      <w:pPr>
        <w:spacing w:line="240" w:lineRule="exact"/>
        <w:rPr>
          <w:rFonts w:ascii="黑体" w:hAnsi="黑体" w:eastAsia="黑体" w:cs="黑体"/>
          <w:sz w:val="18"/>
          <w:szCs w:val="18"/>
        </w:rPr>
      </w:pPr>
      <w:r>
        <w:rPr>
          <w:rFonts w:hint="eastAsia" w:ascii="黑体" w:hAnsi="黑体" w:eastAsia="黑体" w:cs="黑体"/>
          <w:sz w:val="18"/>
          <w:szCs w:val="18"/>
        </w:rPr>
        <w:t>C.柜门上面                                      答案   （B）</w:t>
      </w:r>
    </w:p>
    <w:p w14:paraId="33EBC01A">
      <w:pPr>
        <w:spacing w:line="240" w:lineRule="exact"/>
        <w:rPr>
          <w:rFonts w:ascii="黑体" w:hAnsi="黑体" w:eastAsia="黑体" w:cs="黑体"/>
          <w:sz w:val="18"/>
          <w:szCs w:val="18"/>
        </w:rPr>
      </w:pPr>
      <w:r>
        <w:rPr>
          <w:rFonts w:hint="eastAsia" w:ascii="黑体" w:hAnsi="黑体" w:eastAsia="黑体" w:cs="黑体"/>
          <w:sz w:val="18"/>
          <w:szCs w:val="18"/>
        </w:rPr>
        <w:t>85.当燃气相对密度大于0.75时，应在（落地式）调压柜上、下部各设柜底面积______的自然通风口：</w:t>
      </w:r>
    </w:p>
    <w:p w14:paraId="498676BA">
      <w:pPr>
        <w:spacing w:line="240" w:lineRule="exact"/>
        <w:rPr>
          <w:rFonts w:ascii="黑体" w:hAnsi="黑体" w:eastAsia="黑体" w:cs="黑体"/>
          <w:sz w:val="18"/>
          <w:szCs w:val="18"/>
        </w:rPr>
      </w:pPr>
      <w:bookmarkStart w:id="72" w:name="_Toc280193894"/>
      <w:bookmarkStart w:id="73" w:name="_Toc280194144"/>
      <w:r>
        <w:rPr>
          <w:rFonts w:hint="eastAsia" w:ascii="黑体" w:hAnsi="黑体" w:eastAsia="黑体" w:cs="黑体"/>
          <w:sz w:val="18"/>
          <w:szCs w:val="18"/>
        </w:rPr>
        <w:t>A.0%</w:t>
      </w:r>
      <w:bookmarkEnd w:id="72"/>
      <w:bookmarkEnd w:id="73"/>
    </w:p>
    <w:p w14:paraId="060586FD">
      <w:pPr>
        <w:spacing w:line="240" w:lineRule="exact"/>
        <w:rPr>
          <w:rFonts w:ascii="黑体" w:hAnsi="黑体" w:eastAsia="黑体" w:cs="黑体"/>
          <w:sz w:val="18"/>
          <w:szCs w:val="18"/>
        </w:rPr>
      </w:pPr>
      <w:bookmarkStart w:id="74" w:name="_Toc280194145"/>
      <w:bookmarkStart w:id="75" w:name="_Toc280193895"/>
      <w:r>
        <w:rPr>
          <w:rFonts w:hint="eastAsia" w:ascii="黑体" w:hAnsi="黑体" w:eastAsia="黑体" w:cs="黑体"/>
          <w:sz w:val="18"/>
          <w:szCs w:val="18"/>
        </w:rPr>
        <w:t>B.1%</w:t>
      </w:r>
      <w:bookmarkEnd w:id="74"/>
      <w:bookmarkEnd w:id="75"/>
    </w:p>
    <w:p w14:paraId="26D59B0D">
      <w:pPr>
        <w:spacing w:line="240" w:lineRule="exact"/>
        <w:rPr>
          <w:rFonts w:ascii="黑体" w:hAnsi="黑体" w:eastAsia="黑体" w:cs="黑体"/>
          <w:sz w:val="18"/>
          <w:szCs w:val="18"/>
        </w:rPr>
      </w:pPr>
      <w:r>
        <w:rPr>
          <w:rFonts w:hint="eastAsia" w:ascii="黑体" w:hAnsi="黑体" w:eastAsia="黑体" w:cs="黑体"/>
          <w:sz w:val="18"/>
          <w:szCs w:val="18"/>
        </w:rPr>
        <w:t>C.10%                                           答案  （B）</w:t>
      </w:r>
    </w:p>
    <w:p w14:paraId="5911D1EE">
      <w:pPr>
        <w:spacing w:line="240" w:lineRule="exact"/>
        <w:rPr>
          <w:rFonts w:ascii="黑体" w:hAnsi="黑体" w:eastAsia="黑体" w:cs="黑体"/>
          <w:sz w:val="18"/>
          <w:szCs w:val="18"/>
        </w:rPr>
      </w:pPr>
      <w:r>
        <w:rPr>
          <w:rFonts w:hint="eastAsia" w:ascii="黑体" w:hAnsi="黑体" w:eastAsia="黑体" w:cs="黑体"/>
          <w:sz w:val="18"/>
          <w:szCs w:val="18"/>
        </w:rPr>
        <w:t>86.当燃气相对密度不大于0.75时，可仅在调压柜上部设_____柜底面积的自然通风口：</w:t>
      </w:r>
    </w:p>
    <w:p w14:paraId="7F9F5DFB">
      <w:pPr>
        <w:spacing w:line="240" w:lineRule="exact"/>
        <w:rPr>
          <w:rFonts w:ascii="黑体" w:hAnsi="黑体" w:eastAsia="黑体" w:cs="黑体"/>
          <w:sz w:val="18"/>
          <w:szCs w:val="18"/>
        </w:rPr>
      </w:pPr>
      <w:bookmarkStart w:id="76" w:name="_Toc280194146"/>
      <w:bookmarkStart w:id="77" w:name="_Toc280193896"/>
      <w:r>
        <w:rPr>
          <w:rFonts w:hint="eastAsia" w:ascii="黑体" w:hAnsi="黑体" w:eastAsia="黑体" w:cs="黑体"/>
          <w:sz w:val="18"/>
          <w:szCs w:val="18"/>
        </w:rPr>
        <w:t>A.4%</w:t>
      </w:r>
      <w:bookmarkEnd w:id="76"/>
      <w:bookmarkEnd w:id="77"/>
    </w:p>
    <w:p w14:paraId="1E653209">
      <w:pPr>
        <w:spacing w:line="240" w:lineRule="exact"/>
        <w:rPr>
          <w:rFonts w:ascii="黑体" w:hAnsi="黑体" w:eastAsia="黑体" w:cs="黑体"/>
          <w:sz w:val="18"/>
          <w:szCs w:val="18"/>
        </w:rPr>
      </w:pPr>
      <w:bookmarkStart w:id="78" w:name="_Toc280193897"/>
      <w:bookmarkStart w:id="79" w:name="_Toc280194147"/>
      <w:r>
        <w:rPr>
          <w:rFonts w:hint="eastAsia" w:ascii="黑体" w:hAnsi="黑体" w:eastAsia="黑体" w:cs="黑体"/>
          <w:sz w:val="18"/>
          <w:szCs w:val="18"/>
        </w:rPr>
        <w:t>B.3%</w:t>
      </w:r>
      <w:bookmarkEnd w:id="78"/>
      <w:bookmarkEnd w:id="79"/>
    </w:p>
    <w:p w14:paraId="65B6DFEF">
      <w:pPr>
        <w:spacing w:line="240" w:lineRule="exact"/>
        <w:rPr>
          <w:rFonts w:ascii="黑体" w:hAnsi="黑体" w:eastAsia="黑体" w:cs="黑体"/>
          <w:sz w:val="18"/>
          <w:szCs w:val="18"/>
        </w:rPr>
      </w:pPr>
      <w:r>
        <w:rPr>
          <w:rFonts w:hint="eastAsia" w:ascii="黑体" w:hAnsi="黑体" w:eastAsia="黑体" w:cs="黑体"/>
          <w:sz w:val="18"/>
          <w:szCs w:val="18"/>
        </w:rPr>
        <w:t>C.2%                                           答案  （A）</w:t>
      </w:r>
    </w:p>
    <w:p w14:paraId="39A7EECB">
      <w:pPr>
        <w:spacing w:line="240" w:lineRule="exact"/>
        <w:rPr>
          <w:rFonts w:ascii="黑体" w:hAnsi="黑体" w:eastAsia="黑体" w:cs="黑体"/>
          <w:sz w:val="18"/>
          <w:szCs w:val="18"/>
        </w:rPr>
      </w:pPr>
      <w:r>
        <w:rPr>
          <w:rFonts w:hint="eastAsia" w:ascii="黑体" w:hAnsi="黑体" w:eastAsia="黑体" w:cs="黑体"/>
          <w:sz w:val="18"/>
          <w:szCs w:val="18"/>
        </w:rPr>
        <w:t>87.体积大于_____（落地式）调压柜应设爆炸泄压装置：</w:t>
      </w:r>
    </w:p>
    <w:p w14:paraId="6FE10E6C">
      <w:pPr>
        <w:spacing w:line="240" w:lineRule="exact"/>
        <w:rPr>
          <w:rFonts w:ascii="黑体" w:hAnsi="黑体" w:eastAsia="黑体" w:cs="黑体"/>
          <w:sz w:val="18"/>
          <w:szCs w:val="18"/>
        </w:rPr>
      </w:pPr>
      <w:r>
        <w:rPr>
          <w:rFonts w:hint="eastAsia" w:ascii="黑体" w:hAnsi="黑体" w:eastAsia="黑体" w:cs="黑体"/>
          <w:sz w:val="18"/>
          <w:szCs w:val="18"/>
        </w:rPr>
        <w:t>A.0.5立方米</w:t>
      </w:r>
    </w:p>
    <w:p w14:paraId="74846CD5">
      <w:pPr>
        <w:spacing w:line="240" w:lineRule="exact"/>
        <w:rPr>
          <w:rFonts w:ascii="黑体" w:hAnsi="黑体" w:eastAsia="黑体" w:cs="黑体"/>
          <w:sz w:val="18"/>
          <w:szCs w:val="18"/>
        </w:rPr>
      </w:pPr>
      <w:r>
        <w:rPr>
          <w:rFonts w:hint="eastAsia" w:ascii="黑体" w:hAnsi="黑体" w:eastAsia="黑体" w:cs="黑体"/>
          <w:sz w:val="18"/>
          <w:szCs w:val="18"/>
        </w:rPr>
        <w:t>B.1.0立方米</w:t>
      </w:r>
    </w:p>
    <w:p w14:paraId="1E776828">
      <w:pPr>
        <w:spacing w:line="240" w:lineRule="exact"/>
        <w:rPr>
          <w:rFonts w:ascii="黑体" w:hAnsi="黑体" w:eastAsia="黑体" w:cs="黑体"/>
          <w:sz w:val="18"/>
          <w:szCs w:val="18"/>
        </w:rPr>
      </w:pPr>
      <w:r>
        <w:rPr>
          <w:rFonts w:hint="eastAsia" w:ascii="黑体" w:hAnsi="黑体" w:eastAsia="黑体" w:cs="黑体"/>
          <w:sz w:val="18"/>
          <w:szCs w:val="18"/>
        </w:rPr>
        <w:t>C.1.5立方米                                     答案  （C）</w:t>
      </w:r>
    </w:p>
    <w:p w14:paraId="254B1995">
      <w:pPr>
        <w:spacing w:line="240" w:lineRule="exact"/>
        <w:rPr>
          <w:rFonts w:ascii="黑体" w:hAnsi="黑体" w:eastAsia="黑体" w:cs="黑体"/>
          <w:sz w:val="18"/>
          <w:szCs w:val="18"/>
        </w:rPr>
      </w:pPr>
      <w:r>
        <w:rPr>
          <w:rFonts w:hint="eastAsia" w:ascii="黑体" w:hAnsi="黑体" w:eastAsia="黑体" w:cs="黑体"/>
          <w:sz w:val="18"/>
          <w:szCs w:val="18"/>
        </w:rPr>
        <w:t>88.悬挂式调压箱的箱底距地坪的高度宜为______：</w:t>
      </w:r>
    </w:p>
    <w:p w14:paraId="2B28998A">
      <w:pPr>
        <w:spacing w:line="240" w:lineRule="exact"/>
        <w:rPr>
          <w:rFonts w:ascii="黑体" w:hAnsi="黑体" w:eastAsia="黑体" w:cs="黑体"/>
          <w:sz w:val="18"/>
          <w:szCs w:val="18"/>
        </w:rPr>
      </w:pPr>
      <w:r>
        <w:rPr>
          <w:rFonts w:hint="eastAsia" w:ascii="黑体" w:hAnsi="黑体" w:eastAsia="黑体" w:cs="黑体"/>
          <w:sz w:val="18"/>
          <w:szCs w:val="18"/>
        </w:rPr>
        <w:t>A.0.1至0.2米</w:t>
      </w:r>
    </w:p>
    <w:p w14:paraId="5FC49BAE">
      <w:pPr>
        <w:spacing w:line="240" w:lineRule="exact"/>
        <w:rPr>
          <w:rFonts w:ascii="黑体" w:hAnsi="黑体" w:eastAsia="黑体" w:cs="黑体"/>
          <w:sz w:val="18"/>
          <w:szCs w:val="18"/>
        </w:rPr>
      </w:pPr>
      <w:r>
        <w:rPr>
          <w:rFonts w:hint="eastAsia" w:ascii="黑体" w:hAnsi="黑体" w:eastAsia="黑体" w:cs="黑体"/>
          <w:sz w:val="18"/>
          <w:szCs w:val="18"/>
        </w:rPr>
        <w:t>B.1至1.2米</w:t>
      </w:r>
    </w:p>
    <w:p w14:paraId="275F79A8">
      <w:pPr>
        <w:spacing w:line="240" w:lineRule="exact"/>
        <w:rPr>
          <w:rFonts w:ascii="黑体" w:hAnsi="黑体" w:eastAsia="黑体" w:cs="黑体"/>
          <w:sz w:val="18"/>
          <w:szCs w:val="18"/>
        </w:rPr>
      </w:pPr>
      <w:r>
        <w:rPr>
          <w:rFonts w:hint="eastAsia" w:ascii="黑体" w:hAnsi="黑体" w:eastAsia="黑体" w:cs="黑体"/>
          <w:sz w:val="18"/>
          <w:szCs w:val="18"/>
        </w:rPr>
        <w:t>C.2至3米                                      答案  （B）</w:t>
      </w:r>
    </w:p>
    <w:p w14:paraId="17378851">
      <w:pPr>
        <w:spacing w:line="240" w:lineRule="exact"/>
        <w:rPr>
          <w:rFonts w:ascii="黑体" w:hAnsi="黑体" w:eastAsia="黑体" w:cs="黑体"/>
          <w:sz w:val="18"/>
          <w:szCs w:val="18"/>
        </w:rPr>
      </w:pPr>
      <w:r>
        <w:rPr>
          <w:rFonts w:hint="eastAsia" w:ascii="黑体" w:hAnsi="黑体" w:eastAsia="黑体" w:cs="黑体"/>
          <w:sz w:val="18"/>
          <w:szCs w:val="18"/>
        </w:rPr>
        <w:t>89.如调压器因不能“自锁”而泄露，可安装什么安全设备作补救：</w:t>
      </w:r>
    </w:p>
    <w:p w14:paraId="73023AFA">
      <w:pPr>
        <w:spacing w:line="240" w:lineRule="exact"/>
        <w:rPr>
          <w:rFonts w:ascii="黑体" w:hAnsi="黑体" w:eastAsia="黑体" w:cs="黑体"/>
          <w:sz w:val="18"/>
          <w:szCs w:val="18"/>
        </w:rPr>
      </w:pPr>
      <w:r>
        <w:rPr>
          <w:rFonts w:hint="eastAsia" w:ascii="黑体" w:hAnsi="黑体" w:eastAsia="黑体" w:cs="黑体"/>
          <w:sz w:val="18"/>
          <w:szCs w:val="18"/>
        </w:rPr>
        <w:t>A.泄压阀</w:t>
      </w:r>
    </w:p>
    <w:p w14:paraId="0B5A7224">
      <w:pPr>
        <w:spacing w:line="240" w:lineRule="exact"/>
        <w:rPr>
          <w:rFonts w:ascii="黑体" w:hAnsi="黑体" w:eastAsia="黑体" w:cs="黑体"/>
          <w:sz w:val="18"/>
          <w:szCs w:val="18"/>
        </w:rPr>
      </w:pPr>
      <w:r>
        <w:rPr>
          <w:rFonts w:hint="eastAsia" w:ascii="黑体" w:hAnsi="黑体" w:eastAsia="黑体" w:cs="黑体"/>
          <w:sz w:val="18"/>
          <w:szCs w:val="18"/>
        </w:rPr>
        <w:t>B.过滤器</w:t>
      </w:r>
    </w:p>
    <w:p w14:paraId="4AEA485E">
      <w:pPr>
        <w:spacing w:line="240" w:lineRule="exact"/>
        <w:rPr>
          <w:rFonts w:ascii="黑体" w:hAnsi="黑体" w:eastAsia="黑体" w:cs="黑体"/>
          <w:sz w:val="18"/>
          <w:szCs w:val="18"/>
        </w:rPr>
      </w:pPr>
      <w:r>
        <w:rPr>
          <w:rFonts w:hint="eastAsia" w:ascii="黑体" w:hAnsi="黑体" w:eastAsia="黑体" w:cs="黑体"/>
          <w:sz w:val="18"/>
          <w:szCs w:val="18"/>
        </w:rPr>
        <w:t>C.止回阀                                        答案  （A）</w:t>
      </w:r>
    </w:p>
    <w:p w14:paraId="4E36092F">
      <w:pPr>
        <w:spacing w:line="240" w:lineRule="exact"/>
        <w:rPr>
          <w:rFonts w:ascii="黑体" w:hAnsi="黑体" w:eastAsia="黑体" w:cs="黑体"/>
          <w:sz w:val="18"/>
          <w:szCs w:val="18"/>
        </w:rPr>
      </w:pPr>
      <w:r>
        <w:rPr>
          <w:rFonts w:hint="eastAsia" w:ascii="黑体" w:hAnsi="黑体" w:eastAsia="黑体" w:cs="黑体"/>
          <w:sz w:val="18"/>
          <w:szCs w:val="18"/>
        </w:rPr>
        <w:t>90.在一般燃气调压系统中，切断阀有什么用途：</w:t>
      </w:r>
    </w:p>
    <w:p w14:paraId="17AAA970">
      <w:pPr>
        <w:spacing w:line="240" w:lineRule="exact"/>
        <w:rPr>
          <w:rFonts w:ascii="黑体" w:hAnsi="黑体" w:eastAsia="黑体" w:cs="黑体"/>
          <w:sz w:val="18"/>
          <w:szCs w:val="18"/>
        </w:rPr>
      </w:pPr>
      <w:r>
        <w:rPr>
          <w:rFonts w:hint="eastAsia" w:ascii="黑体" w:hAnsi="黑体" w:eastAsia="黑体" w:cs="黑体"/>
          <w:sz w:val="18"/>
          <w:szCs w:val="18"/>
        </w:rPr>
        <w:t>A.下游气压过高时自动快速关闭的阀门</w:t>
      </w:r>
    </w:p>
    <w:p w14:paraId="13E6869D">
      <w:pPr>
        <w:spacing w:line="240" w:lineRule="exact"/>
        <w:rPr>
          <w:rFonts w:ascii="黑体" w:hAnsi="黑体" w:eastAsia="黑体" w:cs="黑体"/>
          <w:sz w:val="18"/>
          <w:szCs w:val="18"/>
        </w:rPr>
      </w:pPr>
      <w:r>
        <w:rPr>
          <w:rFonts w:hint="eastAsia" w:ascii="黑体" w:hAnsi="黑体" w:eastAsia="黑体" w:cs="黑体"/>
          <w:sz w:val="18"/>
          <w:szCs w:val="18"/>
        </w:rPr>
        <w:t>B.上游气压过低时自动快速关闭的阀门</w:t>
      </w:r>
    </w:p>
    <w:p w14:paraId="47A5F4A1">
      <w:pPr>
        <w:spacing w:line="240" w:lineRule="exact"/>
        <w:rPr>
          <w:rFonts w:ascii="黑体" w:hAnsi="黑体" w:eastAsia="黑体" w:cs="黑体"/>
          <w:sz w:val="18"/>
          <w:szCs w:val="18"/>
        </w:rPr>
      </w:pPr>
      <w:r>
        <w:rPr>
          <w:rFonts w:hint="eastAsia" w:ascii="黑体" w:hAnsi="黑体" w:eastAsia="黑体" w:cs="黑体"/>
          <w:sz w:val="18"/>
          <w:szCs w:val="18"/>
        </w:rPr>
        <w:t>C.下游气压达到校压，便慢慢关闭的阀门             答案 （A、B）</w:t>
      </w:r>
    </w:p>
    <w:p w14:paraId="72BD8179">
      <w:pPr>
        <w:spacing w:line="240" w:lineRule="exact"/>
        <w:rPr>
          <w:rFonts w:ascii="黑体" w:hAnsi="黑体" w:eastAsia="黑体" w:cs="黑体"/>
          <w:sz w:val="18"/>
          <w:szCs w:val="18"/>
        </w:rPr>
      </w:pPr>
      <w:r>
        <w:rPr>
          <w:rFonts w:hint="eastAsia" w:ascii="黑体" w:hAnsi="黑体" w:eastAsia="黑体" w:cs="黑体"/>
          <w:sz w:val="18"/>
          <w:szCs w:val="18"/>
        </w:rPr>
        <w:t>91.新管吹扫时注入氮气的作用是：</w:t>
      </w:r>
    </w:p>
    <w:p w14:paraId="0232DC13">
      <w:pPr>
        <w:spacing w:line="240" w:lineRule="exact"/>
        <w:rPr>
          <w:rFonts w:ascii="黑体" w:hAnsi="黑体" w:eastAsia="黑体" w:cs="黑体"/>
          <w:sz w:val="18"/>
          <w:szCs w:val="18"/>
        </w:rPr>
      </w:pPr>
      <w:r>
        <w:rPr>
          <w:rFonts w:hint="eastAsia" w:ascii="黑体" w:hAnsi="黑体" w:eastAsia="黑体" w:cs="黑体"/>
          <w:sz w:val="18"/>
          <w:szCs w:val="18"/>
        </w:rPr>
        <w:t>A.分隔管内的空气和燃气</w:t>
      </w:r>
    </w:p>
    <w:p w14:paraId="72AD00E8">
      <w:pPr>
        <w:spacing w:line="240" w:lineRule="exact"/>
        <w:rPr>
          <w:rFonts w:ascii="黑体" w:hAnsi="黑体" w:eastAsia="黑体" w:cs="黑体"/>
          <w:sz w:val="18"/>
          <w:szCs w:val="18"/>
        </w:rPr>
      </w:pPr>
      <w:r>
        <w:rPr>
          <w:rFonts w:hint="eastAsia" w:ascii="黑体" w:hAnsi="黑体" w:eastAsia="黑体" w:cs="黑体"/>
          <w:sz w:val="18"/>
          <w:szCs w:val="18"/>
        </w:rPr>
        <w:t>B.吸走管内积水</w:t>
      </w:r>
    </w:p>
    <w:p w14:paraId="68468997">
      <w:pPr>
        <w:spacing w:line="240" w:lineRule="exact"/>
        <w:rPr>
          <w:rFonts w:ascii="黑体" w:hAnsi="黑体" w:eastAsia="黑体" w:cs="黑体"/>
          <w:sz w:val="18"/>
          <w:szCs w:val="18"/>
        </w:rPr>
      </w:pPr>
      <w:r>
        <w:rPr>
          <w:rFonts w:hint="eastAsia" w:ascii="黑体" w:hAnsi="黑体" w:eastAsia="黑体" w:cs="黑体"/>
          <w:sz w:val="18"/>
          <w:szCs w:val="18"/>
        </w:rPr>
        <w:t>C.清洁管道内壁                                   答案  （A）</w:t>
      </w:r>
    </w:p>
    <w:p w14:paraId="03C02355">
      <w:pPr>
        <w:spacing w:line="240" w:lineRule="exact"/>
        <w:rPr>
          <w:rFonts w:ascii="黑体" w:hAnsi="黑体" w:eastAsia="黑体" w:cs="黑体"/>
          <w:sz w:val="18"/>
          <w:szCs w:val="18"/>
        </w:rPr>
      </w:pPr>
      <w:r>
        <w:rPr>
          <w:rFonts w:hint="eastAsia" w:ascii="黑体" w:hAnsi="黑体" w:eastAsia="黑体" w:cs="黑体"/>
          <w:sz w:val="18"/>
          <w:szCs w:val="18"/>
        </w:rPr>
        <w:t>92.中压聚乙烯燃气干管上，应在分段阀门两侧设置______：</w:t>
      </w:r>
    </w:p>
    <w:p w14:paraId="23E00111">
      <w:pPr>
        <w:spacing w:line="240" w:lineRule="exact"/>
        <w:rPr>
          <w:rFonts w:ascii="黑体" w:hAnsi="黑体" w:eastAsia="黑体" w:cs="黑体"/>
          <w:sz w:val="18"/>
          <w:szCs w:val="18"/>
        </w:rPr>
      </w:pPr>
      <w:r>
        <w:rPr>
          <w:rFonts w:hint="eastAsia" w:ascii="黑体" w:hAnsi="黑体" w:eastAsia="黑体" w:cs="黑体"/>
          <w:sz w:val="18"/>
          <w:szCs w:val="18"/>
        </w:rPr>
        <w:t>A凝水缸</w:t>
      </w:r>
    </w:p>
    <w:p w14:paraId="08D82E90">
      <w:pPr>
        <w:spacing w:line="240" w:lineRule="exact"/>
        <w:rPr>
          <w:rFonts w:ascii="黑体" w:hAnsi="黑体" w:eastAsia="黑体" w:cs="黑体"/>
          <w:sz w:val="18"/>
          <w:szCs w:val="18"/>
        </w:rPr>
      </w:pPr>
      <w:r>
        <w:rPr>
          <w:rFonts w:hint="eastAsia" w:ascii="黑体" w:hAnsi="黑体" w:eastAsia="黑体" w:cs="黑体"/>
          <w:sz w:val="18"/>
          <w:szCs w:val="18"/>
        </w:rPr>
        <w:t>B流量计</w:t>
      </w:r>
    </w:p>
    <w:p w14:paraId="44F2698A">
      <w:pPr>
        <w:spacing w:line="240" w:lineRule="exact"/>
        <w:rPr>
          <w:rFonts w:ascii="黑体" w:hAnsi="黑体" w:eastAsia="黑体" w:cs="黑体"/>
          <w:sz w:val="18"/>
          <w:szCs w:val="18"/>
        </w:rPr>
      </w:pPr>
      <w:r>
        <w:rPr>
          <w:rFonts w:hint="eastAsia" w:ascii="黑体" w:hAnsi="黑体" w:eastAsia="黑体" w:cs="黑体"/>
          <w:sz w:val="18"/>
          <w:szCs w:val="18"/>
        </w:rPr>
        <w:t>C放散管                                       答案     (C)</w:t>
      </w:r>
    </w:p>
    <w:p w14:paraId="6F1466B3">
      <w:pPr>
        <w:spacing w:line="240" w:lineRule="exact"/>
        <w:rPr>
          <w:rFonts w:ascii="黑体" w:hAnsi="黑体" w:eastAsia="黑体" w:cs="黑体"/>
          <w:sz w:val="18"/>
          <w:szCs w:val="18"/>
        </w:rPr>
      </w:pPr>
      <w:r>
        <w:rPr>
          <w:rFonts w:hint="eastAsia" w:ascii="黑体" w:hAnsi="黑体" w:eastAsia="黑体" w:cs="黑体"/>
          <w:sz w:val="18"/>
          <w:szCs w:val="18"/>
        </w:rPr>
        <w:t>93.中压地下调压箱需距离建筑物外墙面_____：</w:t>
      </w:r>
    </w:p>
    <w:p w14:paraId="1DCA3516">
      <w:pPr>
        <w:spacing w:line="240" w:lineRule="exact"/>
        <w:rPr>
          <w:rFonts w:ascii="黑体" w:hAnsi="黑体" w:eastAsia="黑体" w:cs="黑体"/>
          <w:sz w:val="18"/>
          <w:szCs w:val="18"/>
        </w:rPr>
      </w:pPr>
      <w:r>
        <w:rPr>
          <w:rFonts w:hint="eastAsia" w:ascii="黑体" w:hAnsi="黑体" w:eastAsia="黑体" w:cs="黑体"/>
          <w:sz w:val="18"/>
          <w:szCs w:val="18"/>
        </w:rPr>
        <w:t>A最少2米</w:t>
      </w:r>
    </w:p>
    <w:p w14:paraId="1DB72D0C">
      <w:pPr>
        <w:spacing w:line="240" w:lineRule="exact"/>
        <w:rPr>
          <w:rFonts w:ascii="黑体" w:hAnsi="黑体" w:eastAsia="黑体" w:cs="黑体"/>
          <w:sz w:val="18"/>
          <w:szCs w:val="18"/>
        </w:rPr>
      </w:pPr>
      <w:r>
        <w:rPr>
          <w:rFonts w:hint="eastAsia" w:ascii="黑体" w:hAnsi="黑体" w:eastAsia="黑体" w:cs="黑体"/>
          <w:sz w:val="18"/>
          <w:szCs w:val="18"/>
        </w:rPr>
        <w:t>B最少3米</w:t>
      </w:r>
    </w:p>
    <w:p w14:paraId="19947117">
      <w:pPr>
        <w:spacing w:line="240" w:lineRule="exact"/>
        <w:rPr>
          <w:rFonts w:ascii="黑体" w:hAnsi="黑体" w:eastAsia="黑体" w:cs="黑体"/>
          <w:sz w:val="18"/>
          <w:szCs w:val="18"/>
        </w:rPr>
      </w:pPr>
      <w:r>
        <w:rPr>
          <w:rFonts w:hint="eastAsia" w:ascii="黑体" w:hAnsi="黑体" w:eastAsia="黑体" w:cs="黑体"/>
          <w:sz w:val="18"/>
          <w:szCs w:val="18"/>
        </w:rPr>
        <w:t>C最少1米                                      答案    (B)</w:t>
      </w:r>
    </w:p>
    <w:p w14:paraId="2E276442">
      <w:pPr>
        <w:spacing w:line="240" w:lineRule="exact"/>
        <w:rPr>
          <w:rFonts w:ascii="黑体" w:hAnsi="黑体" w:eastAsia="黑体" w:cs="黑体"/>
          <w:sz w:val="18"/>
          <w:szCs w:val="18"/>
        </w:rPr>
      </w:pPr>
      <w:r>
        <w:rPr>
          <w:rFonts w:hint="eastAsia" w:ascii="黑体" w:hAnsi="黑体" w:eastAsia="黑体" w:cs="黑体"/>
          <w:sz w:val="18"/>
          <w:szCs w:val="18"/>
        </w:rPr>
        <w:t>94.设置在地上单独的（悬挂式）调压装置，对工业用户燃气进口压力不应大于_____：</w:t>
      </w:r>
    </w:p>
    <w:p w14:paraId="155B92C1">
      <w:pPr>
        <w:spacing w:line="240" w:lineRule="exact"/>
        <w:rPr>
          <w:rFonts w:ascii="黑体" w:hAnsi="黑体" w:eastAsia="黑体" w:cs="黑体"/>
          <w:sz w:val="18"/>
          <w:szCs w:val="18"/>
        </w:rPr>
      </w:pPr>
      <w:r>
        <w:rPr>
          <w:rFonts w:hint="eastAsia" w:ascii="黑体" w:hAnsi="黑体" w:eastAsia="黑体" w:cs="黑体"/>
          <w:sz w:val="18"/>
          <w:szCs w:val="18"/>
        </w:rPr>
        <w:t>A0.2Mpa</w:t>
      </w:r>
    </w:p>
    <w:p w14:paraId="2C74F4C9">
      <w:pPr>
        <w:spacing w:line="240" w:lineRule="exact"/>
        <w:rPr>
          <w:rFonts w:ascii="黑体" w:hAnsi="黑体" w:eastAsia="黑体" w:cs="黑体"/>
          <w:sz w:val="18"/>
          <w:szCs w:val="18"/>
        </w:rPr>
      </w:pPr>
      <w:r>
        <w:rPr>
          <w:rFonts w:hint="eastAsia" w:ascii="黑体" w:hAnsi="黑体" w:eastAsia="黑体" w:cs="黑体"/>
          <w:sz w:val="18"/>
          <w:szCs w:val="18"/>
        </w:rPr>
        <w:t>B0.4 Mpa</w:t>
      </w:r>
    </w:p>
    <w:p w14:paraId="09F2BCBC">
      <w:pPr>
        <w:spacing w:line="240" w:lineRule="exact"/>
        <w:rPr>
          <w:rFonts w:ascii="黑体" w:hAnsi="黑体" w:eastAsia="黑体" w:cs="黑体"/>
          <w:sz w:val="18"/>
          <w:szCs w:val="18"/>
        </w:rPr>
      </w:pPr>
      <w:r>
        <w:rPr>
          <w:rFonts w:hint="eastAsia" w:ascii="黑体" w:hAnsi="黑体" w:eastAsia="黑体" w:cs="黑体"/>
          <w:sz w:val="18"/>
          <w:szCs w:val="18"/>
        </w:rPr>
        <w:t>C0.8 Mpa                                        答案    (C)</w:t>
      </w:r>
    </w:p>
    <w:p w14:paraId="7626EDF8">
      <w:pPr>
        <w:spacing w:line="240" w:lineRule="exact"/>
        <w:rPr>
          <w:rFonts w:ascii="黑体" w:hAnsi="黑体" w:eastAsia="黑体" w:cs="黑体"/>
          <w:sz w:val="18"/>
          <w:szCs w:val="18"/>
        </w:rPr>
      </w:pPr>
      <w:r>
        <w:rPr>
          <w:rFonts w:hint="eastAsia" w:ascii="黑体" w:hAnsi="黑体" w:eastAsia="黑体" w:cs="黑体"/>
          <w:sz w:val="18"/>
          <w:szCs w:val="18"/>
        </w:rPr>
        <w:t>95.当安装在用气建筑物外墙上的调压箱，调压器进出口管径不宜大于_____：</w:t>
      </w:r>
    </w:p>
    <w:p w14:paraId="77CDDCC1">
      <w:pPr>
        <w:spacing w:line="240" w:lineRule="exact"/>
        <w:rPr>
          <w:rFonts w:ascii="黑体" w:hAnsi="黑体" w:eastAsia="黑体" w:cs="黑体"/>
          <w:sz w:val="18"/>
          <w:szCs w:val="18"/>
        </w:rPr>
      </w:pPr>
      <w:r>
        <w:rPr>
          <w:rFonts w:hint="eastAsia" w:ascii="黑体" w:hAnsi="黑体" w:eastAsia="黑体" w:cs="黑体"/>
          <w:sz w:val="18"/>
          <w:szCs w:val="18"/>
        </w:rPr>
        <w:t>A25mm</w:t>
      </w:r>
    </w:p>
    <w:p w14:paraId="1867D008">
      <w:pPr>
        <w:spacing w:line="240" w:lineRule="exact"/>
        <w:rPr>
          <w:rFonts w:ascii="黑体" w:hAnsi="黑体" w:eastAsia="黑体" w:cs="黑体"/>
          <w:sz w:val="18"/>
          <w:szCs w:val="18"/>
        </w:rPr>
      </w:pPr>
      <w:r>
        <w:rPr>
          <w:rFonts w:hint="eastAsia" w:ascii="黑体" w:hAnsi="黑体" w:eastAsia="黑体" w:cs="黑体"/>
          <w:sz w:val="18"/>
          <w:szCs w:val="18"/>
        </w:rPr>
        <w:t>B40 mm</w:t>
      </w:r>
    </w:p>
    <w:p w14:paraId="5F354CBD">
      <w:pPr>
        <w:spacing w:line="240" w:lineRule="exact"/>
        <w:rPr>
          <w:rFonts w:ascii="黑体" w:hAnsi="黑体" w:eastAsia="黑体" w:cs="黑体"/>
          <w:sz w:val="18"/>
          <w:szCs w:val="18"/>
        </w:rPr>
      </w:pPr>
      <w:r>
        <w:rPr>
          <w:rFonts w:hint="eastAsia" w:ascii="黑体" w:hAnsi="黑体" w:eastAsia="黑体" w:cs="黑体"/>
          <w:sz w:val="18"/>
          <w:szCs w:val="18"/>
        </w:rPr>
        <w:t>C50 mm                                         答案    (C)</w:t>
      </w:r>
    </w:p>
    <w:p w14:paraId="3AE72BA0">
      <w:pPr>
        <w:spacing w:line="240" w:lineRule="exact"/>
        <w:rPr>
          <w:rFonts w:ascii="黑体" w:hAnsi="黑体" w:eastAsia="黑体" w:cs="黑体"/>
          <w:sz w:val="18"/>
          <w:szCs w:val="18"/>
        </w:rPr>
      </w:pPr>
      <w:r>
        <w:rPr>
          <w:rFonts w:hint="eastAsia" w:ascii="黑体" w:hAnsi="黑体" w:eastAsia="黑体" w:cs="黑体"/>
          <w:sz w:val="18"/>
          <w:szCs w:val="18"/>
        </w:rPr>
        <w:t>96.在建筑地盘内发现凝水缸竖管被完全外露，应采取什么措施避免竖管被损毁：</w:t>
      </w:r>
    </w:p>
    <w:p w14:paraId="0B4A1818">
      <w:pPr>
        <w:spacing w:line="240" w:lineRule="exact"/>
        <w:rPr>
          <w:rFonts w:ascii="黑体" w:hAnsi="黑体" w:eastAsia="黑体" w:cs="黑体"/>
          <w:sz w:val="18"/>
          <w:szCs w:val="18"/>
        </w:rPr>
      </w:pPr>
      <w:r>
        <w:rPr>
          <w:rFonts w:hint="eastAsia" w:ascii="黑体" w:hAnsi="黑体" w:eastAsia="黑体" w:cs="黑体"/>
          <w:sz w:val="18"/>
          <w:szCs w:val="18"/>
        </w:rPr>
        <w:t>A将竖管拆走，待完工后才装上</w:t>
      </w:r>
    </w:p>
    <w:p w14:paraId="087D6A44">
      <w:pPr>
        <w:spacing w:line="240" w:lineRule="exact"/>
        <w:rPr>
          <w:rFonts w:ascii="黑体" w:hAnsi="黑体" w:eastAsia="黑体" w:cs="黑体"/>
          <w:sz w:val="18"/>
          <w:szCs w:val="18"/>
        </w:rPr>
      </w:pPr>
      <w:r>
        <w:rPr>
          <w:rFonts w:hint="eastAsia" w:ascii="黑体" w:hAnsi="黑体" w:eastAsia="黑体" w:cs="黑体"/>
          <w:sz w:val="18"/>
          <w:szCs w:val="18"/>
        </w:rPr>
        <w:t>B将竖管安装管塞</w:t>
      </w:r>
    </w:p>
    <w:p w14:paraId="7EC04E07">
      <w:pPr>
        <w:spacing w:line="240" w:lineRule="exact"/>
        <w:rPr>
          <w:rFonts w:ascii="黑体" w:hAnsi="黑体" w:eastAsia="黑体" w:cs="黑体"/>
          <w:sz w:val="18"/>
          <w:szCs w:val="18"/>
        </w:rPr>
      </w:pPr>
      <w:r>
        <w:rPr>
          <w:rFonts w:hint="eastAsia" w:ascii="黑体" w:hAnsi="黑体" w:eastAsia="黑体" w:cs="黑体"/>
          <w:sz w:val="18"/>
          <w:szCs w:val="18"/>
        </w:rPr>
        <w:t>C插上警告旗帜                                  答案    (A)</w:t>
      </w:r>
    </w:p>
    <w:p w14:paraId="2A24FE9F">
      <w:pPr>
        <w:spacing w:line="240" w:lineRule="exact"/>
        <w:rPr>
          <w:rFonts w:ascii="黑体" w:hAnsi="黑体" w:eastAsia="黑体" w:cs="黑体"/>
          <w:sz w:val="18"/>
          <w:szCs w:val="18"/>
        </w:rPr>
      </w:pPr>
      <w:r>
        <w:rPr>
          <w:rFonts w:hint="eastAsia" w:ascii="黑体" w:hAnsi="黑体" w:eastAsia="黑体" w:cs="黑体"/>
          <w:sz w:val="18"/>
          <w:szCs w:val="18"/>
        </w:rPr>
        <w:t>97.除氮气外，可使用哪一种惰性气体作输配管道的吹扫用途：</w:t>
      </w:r>
    </w:p>
    <w:p w14:paraId="2806B188">
      <w:pPr>
        <w:spacing w:line="240" w:lineRule="exact"/>
        <w:rPr>
          <w:rFonts w:ascii="黑体" w:hAnsi="黑体" w:eastAsia="黑体" w:cs="黑体"/>
          <w:sz w:val="18"/>
          <w:szCs w:val="18"/>
        </w:rPr>
      </w:pPr>
      <w:r>
        <w:rPr>
          <w:rFonts w:hint="eastAsia" w:ascii="黑体" w:hAnsi="黑体" w:eastAsia="黑体" w:cs="黑体"/>
          <w:sz w:val="18"/>
          <w:szCs w:val="18"/>
        </w:rPr>
        <w:t>A二氧化碳</w:t>
      </w:r>
    </w:p>
    <w:p w14:paraId="281D0E5E">
      <w:pPr>
        <w:spacing w:line="240" w:lineRule="exact"/>
        <w:rPr>
          <w:rFonts w:ascii="黑体" w:hAnsi="黑体" w:eastAsia="黑体" w:cs="黑体"/>
          <w:sz w:val="18"/>
          <w:szCs w:val="18"/>
        </w:rPr>
      </w:pPr>
      <w:r>
        <w:rPr>
          <w:rFonts w:hint="eastAsia" w:ascii="黑体" w:hAnsi="黑体" w:eastAsia="黑体" w:cs="黑体"/>
          <w:sz w:val="18"/>
          <w:szCs w:val="18"/>
        </w:rPr>
        <w:t>B一氧化碳</w:t>
      </w:r>
    </w:p>
    <w:p w14:paraId="611F7202">
      <w:pPr>
        <w:spacing w:line="240" w:lineRule="exact"/>
        <w:rPr>
          <w:rFonts w:ascii="黑体" w:hAnsi="黑体" w:eastAsia="黑体" w:cs="黑体"/>
          <w:sz w:val="18"/>
          <w:szCs w:val="18"/>
        </w:rPr>
      </w:pPr>
      <w:r>
        <w:rPr>
          <w:rFonts w:hint="eastAsia" w:ascii="黑体" w:hAnsi="黑体" w:eastAsia="黑体" w:cs="黑体"/>
          <w:sz w:val="18"/>
          <w:szCs w:val="18"/>
        </w:rPr>
        <w:t>C氢化碳                                        答案    (A)</w:t>
      </w:r>
    </w:p>
    <w:p w14:paraId="7B00052B">
      <w:pPr>
        <w:spacing w:line="240" w:lineRule="exact"/>
        <w:rPr>
          <w:rFonts w:ascii="黑体" w:hAnsi="黑体" w:eastAsia="黑体" w:cs="黑体"/>
          <w:sz w:val="18"/>
          <w:szCs w:val="18"/>
        </w:rPr>
      </w:pPr>
      <w:r>
        <w:rPr>
          <w:rFonts w:hint="eastAsia" w:ascii="黑体" w:hAnsi="黑体" w:eastAsia="黑体" w:cs="黑体"/>
          <w:sz w:val="18"/>
          <w:szCs w:val="18"/>
        </w:rPr>
        <w:t>98.钢骨架聚乙烯复合管道敷设采用拖管法时，最大拖拉力不应大于其屈服拉伸应力的_____：</w:t>
      </w:r>
    </w:p>
    <w:p w14:paraId="7074F60A">
      <w:pPr>
        <w:spacing w:line="240" w:lineRule="exact"/>
        <w:rPr>
          <w:rFonts w:ascii="黑体" w:hAnsi="黑体" w:eastAsia="黑体" w:cs="黑体"/>
          <w:sz w:val="18"/>
          <w:szCs w:val="18"/>
        </w:rPr>
      </w:pPr>
      <w:bookmarkStart w:id="80" w:name="_Toc280193898"/>
      <w:bookmarkStart w:id="81" w:name="_Toc280194148"/>
      <w:r>
        <w:rPr>
          <w:rFonts w:hint="eastAsia" w:ascii="黑体" w:hAnsi="黑体" w:eastAsia="黑体" w:cs="黑体"/>
          <w:sz w:val="18"/>
          <w:szCs w:val="18"/>
        </w:rPr>
        <w:t>A50%</w:t>
      </w:r>
      <w:bookmarkEnd w:id="80"/>
      <w:bookmarkEnd w:id="81"/>
    </w:p>
    <w:p w14:paraId="4372457E">
      <w:pPr>
        <w:spacing w:line="240" w:lineRule="exact"/>
        <w:rPr>
          <w:rFonts w:ascii="黑体" w:hAnsi="黑体" w:eastAsia="黑体" w:cs="黑体"/>
          <w:sz w:val="18"/>
          <w:szCs w:val="18"/>
        </w:rPr>
      </w:pPr>
      <w:bookmarkStart w:id="82" w:name="_Toc280194149"/>
      <w:bookmarkStart w:id="83" w:name="_Toc280193899"/>
      <w:r>
        <w:rPr>
          <w:rFonts w:hint="eastAsia" w:ascii="黑体" w:hAnsi="黑体" w:eastAsia="黑体" w:cs="黑体"/>
          <w:sz w:val="18"/>
          <w:szCs w:val="18"/>
        </w:rPr>
        <w:t>B40%</w:t>
      </w:r>
      <w:bookmarkEnd w:id="82"/>
      <w:bookmarkEnd w:id="83"/>
    </w:p>
    <w:p w14:paraId="359CD9D7">
      <w:pPr>
        <w:spacing w:line="240" w:lineRule="exact"/>
        <w:rPr>
          <w:rFonts w:ascii="黑体" w:hAnsi="黑体" w:eastAsia="黑体" w:cs="黑体"/>
          <w:sz w:val="18"/>
          <w:szCs w:val="18"/>
        </w:rPr>
      </w:pPr>
      <w:r>
        <w:rPr>
          <w:rFonts w:hint="eastAsia" w:ascii="黑体" w:hAnsi="黑体" w:eastAsia="黑体" w:cs="黑体"/>
          <w:sz w:val="18"/>
          <w:szCs w:val="18"/>
        </w:rPr>
        <w:t>C30%                                          答案     (A)</w:t>
      </w:r>
    </w:p>
    <w:p w14:paraId="42671FD7">
      <w:pPr>
        <w:spacing w:line="240" w:lineRule="exact"/>
        <w:rPr>
          <w:rFonts w:ascii="黑体" w:hAnsi="黑体" w:eastAsia="黑体" w:cs="黑体"/>
          <w:sz w:val="18"/>
          <w:szCs w:val="18"/>
        </w:rPr>
      </w:pPr>
      <w:r>
        <w:rPr>
          <w:rFonts w:hint="eastAsia" w:ascii="黑体" w:hAnsi="黑体" w:eastAsia="黑体" w:cs="黑体"/>
          <w:sz w:val="18"/>
          <w:szCs w:val="18"/>
        </w:rPr>
        <w:t>99.如果调压系统进出口的管径相同，流速在减压后一般会_____：</w:t>
      </w:r>
    </w:p>
    <w:p w14:paraId="50302031">
      <w:pPr>
        <w:spacing w:line="240" w:lineRule="exact"/>
        <w:rPr>
          <w:rFonts w:ascii="黑体" w:hAnsi="黑体" w:eastAsia="黑体" w:cs="黑体"/>
          <w:sz w:val="18"/>
          <w:szCs w:val="18"/>
        </w:rPr>
      </w:pPr>
      <w:r>
        <w:rPr>
          <w:rFonts w:hint="eastAsia" w:ascii="黑体" w:hAnsi="黑体" w:eastAsia="黑体" w:cs="黑体"/>
          <w:sz w:val="18"/>
          <w:szCs w:val="18"/>
        </w:rPr>
        <w:t>A下降</w:t>
      </w:r>
    </w:p>
    <w:p w14:paraId="257B869F">
      <w:pPr>
        <w:spacing w:line="240" w:lineRule="exact"/>
        <w:rPr>
          <w:rFonts w:ascii="黑体" w:hAnsi="黑体" w:eastAsia="黑体" w:cs="黑体"/>
          <w:sz w:val="18"/>
          <w:szCs w:val="18"/>
        </w:rPr>
      </w:pPr>
      <w:r>
        <w:rPr>
          <w:rFonts w:hint="eastAsia" w:ascii="黑体" w:hAnsi="黑体" w:eastAsia="黑体" w:cs="黑体"/>
          <w:sz w:val="18"/>
          <w:szCs w:val="18"/>
        </w:rPr>
        <w:t>B上升</w:t>
      </w:r>
    </w:p>
    <w:p w14:paraId="741433C9">
      <w:pPr>
        <w:spacing w:line="240" w:lineRule="exact"/>
        <w:rPr>
          <w:rFonts w:ascii="黑体" w:hAnsi="黑体" w:eastAsia="黑体" w:cs="黑体"/>
          <w:sz w:val="18"/>
          <w:szCs w:val="18"/>
        </w:rPr>
      </w:pPr>
      <w:r>
        <w:rPr>
          <w:rFonts w:hint="eastAsia" w:ascii="黑体" w:hAnsi="黑体" w:eastAsia="黑体" w:cs="黑体"/>
          <w:sz w:val="18"/>
          <w:szCs w:val="18"/>
        </w:rPr>
        <w:t>C不变                                          答案    （B）</w:t>
      </w:r>
    </w:p>
    <w:p w14:paraId="6285C4EF">
      <w:pPr>
        <w:spacing w:line="240" w:lineRule="exact"/>
        <w:rPr>
          <w:rFonts w:ascii="黑体" w:hAnsi="黑体" w:eastAsia="黑体" w:cs="黑体"/>
          <w:sz w:val="18"/>
          <w:szCs w:val="18"/>
        </w:rPr>
      </w:pPr>
      <w:r>
        <w:rPr>
          <w:rFonts w:hint="eastAsia" w:ascii="黑体" w:hAnsi="黑体" w:eastAsia="黑体" w:cs="黑体"/>
          <w:sz w:val="18"/>
          <w:szCs w:val="18"/>
        </w:rPr>
        <w:t>100.一般调压站的进出口管道上需装上绝缘接口，其作用：</w:t>
      </w:r>
    </w:p>
    <w:p w14:paraId="76EB7EB4">
      <w:pPr>
        <w:spacing w:line="240" w:lineRule="exact"/>
        <w:rPr>
          <w:rFonts w:ascii="黑体" w:hAnsi="黑体" w:eastAsia="黑体" w:cs="黑体"/>
          <w:sz w:val="18"/>
          <w:szCs w:val="18"/>
        </w:rPr>
      </w:pPr>
      <w:r>
        <w:rPr>
          <w:rFonts w:hint="eastAsia" w:ascii="黑体" w:hAnsi="黑体" w:eastAsia="黑体" w:cs="黑体"/>
          <w:sz w:val="18"/>
          <w:szCs w:val="18"/>
        </w:rPr>
        <w:t>A隔绝外来之导电装置</w:t>
      </w:r>
    </w:p>
    <w:p w14:paraId="02C736B9">
      <w:pPr>
        <w:spacing w:line="240" w:lineRule="exact"/>
        <w:rPr>
          <w:rFonts w:ascii="黑体" w:hAnsi="黑体" w:eastAsia="黑体" w:cs="黑体"/>
          <w:sz w:val="18"/>
          <w:szCs w:val="18"/>
        </w:rPr>
      </w:pPr>
      <w:r>
        <w:rPr>
          <w:rFonts w:hint="eastAsia" w:ascii="黑体" w:hAnsi="黑体" w:eastAsia="黑体" w:cs="黑体"/>
          <w:sz w:val="18"/>
          <w:szCs w:val="18"/>
        </w:rPr>
        <w:t>B作放进电子检查器的引入口</w:t>
      </w:r>
    </w:p>
    <w:p w14:paraId="5753DD40">
      <w:pPr>
        <w:spacing w:line="240" w:lineRule="exact"/>
        <w:rPr>
          <w:rFonts w:ascii="黑体" w:hAnsi="黑体" w:eastAsia="黑体" w:cs="黑体"/>
          <w:sz w:val="18"/>
          <w:szCs w:val="18"/>
        </w:rPr>
      </w:pPr>
      <w:r>
        <w:rPr>
          <w:rFonts w:hint="eastAsia" w:ascii="黑体" w:hAnsi="黑体" w:eastAsia="黑体" w:cs="黑体"/>
          <w:sz w:val="18"/>
          <w:szCs w:val="18"/>
        </w:rPr>
        <w:t>C用作站内管道的气密测试                       答案    （A）</w:t>
      </w:r>
    </w:p>
    <w:p w14:paraId="56E2248F">
      <w:pPr>
        <w:spacing w:line="240" w:lineRule="exact"/>
        <w:rPr>
          <w:rFonts w:ascii="黑体" w:hAnsi="黑体" w:eastAsia="黑体" w:cs="黑体"/>
          <w:sz w:val="18"/>
          <w:szCs w:val="18"/>
        </w:rPr>
      </w:pPr>
      <w:r>
        <w:rPr>
          <w:rFonts w:hint="eastAsia" w:ascii="黑体" w:hAnsi="黑体" w:eastAsia="黑体" w:cs="黑体"/>
          <w:sz w:val="18"/>
          <w:szCs w:val="18"/>
        </w:rPr>
        <w:t>101.在选择合适大小的调压器时，设计最小流量一般以什么计算：</w:t>
      </w:r>
    </w:p>
    <w:p w14:paraId="4FB18A39">
      <w:pPr>
        <w:spacing w:line="240" w:lineRule="exact"/>
        <w:rPr>
          <w:rFonts w:ascii="黑体" w:hAnsi="黑体" w:eastAsia="黑体" w:cs="黑体"/>
          <w:sz w:val="18"/>
          <w:szCs w:val="18"/>
        </w:rPr>
      </w:pPr>
      <w:r>
        <w:rPr>
          <w:rFonts w:hint="eastAsia" w:ascii="黑体" w:hAnsi="黑体" w:eastAsia="黑体" w:cs="黑体"/>
          <w:sz w:val="18"/>
          <w:szCs w:val="18"/>
        </w:rPr>
        <w:t>A最大的进口压力及最大的出口压力</w:t>
      </w:r>
    </w:p>
    <w:p w14:paraId="0CDE5B52">
      <w:pPr>
        <w:spacing w:line="240" w:lineRule="exact"/>
        <w:rPr>
          <w:rFonts w:ascii="黑体" w:hAnsi="黑体" w:eastAsia="黑体" w:cs="黑体"/>
          <w:sz w:val="18"/>
          <w:szCs w:val="18"/>
        </w:rPr>
      </w:pPr>
      <w:r>
        <w:rPr>
          <w:rFonts w:hint="eastAsia" w:ascii="黑体" w:hAnsi="黑体" w:eastAsia="黑体" w:cs="黑体"/>
          <w:sz w:val="18"/>
          <w:szCs w:val="18"/>
        </w:rPr>
        <w:t>B最小的进口压力即最小的出口压力</w:t>
      </w:r>
    </w:p>
    <w:p w14:paraId="305E423B">
      <w:pPr>
        <w:spacing w:line="240" w:lineRule="exact"/>
        <w:rPr>
          <w:rFonts w:ascii="黑体" w:hAnsi="黑体" w:eastAsia="黑体" w:cs="黑体"/>
          <w:sz w:val="18"/>
          <w:szCs w:val="18"/>
        </w:rPr>
      </w:pPr>
      <w:r>
        <w:rPr>
          <w:rFonts w:hint="eastAsia" w:ascii="黑体" w:hAnsi="黑体" w:eastAsia="黑体" w:cs="黑体"/>
          <w:sz w:val="18"/>
          <w:szCs w:val="18"/>
        </w:rPr>
        <w:t>C最小的进口压力及最大的出口压力                答案   （C）</w:t>
      </w:r>
    </w:p>
    <w:p w14:paraId="4413919D">
      <w:pPr>
        <w:spacing w:line="240" w:lineRule="exact"/>
        <w:rPr>
          <w:rFonts w:ascii="黑体" w:hAnsi="黑体" w:eastAsia="黑体" w:cs="黑体"/>
          <w:sz w:val="18"/>
          <w:szCs w:val="18"/>
        </w:rPr>
      </w:pPr>
      <w:r>
        <w:rPr>
          <w:rFonts w:hint="eastAsia" w:ascii="黑体" w:hAnsi="黑体" w:eastAsia="黑体" w:cs="黑体"/>
          <w:sz w:val="18"/>
          <w:szCs w:val="18"/>
        </w:rPr>
        <w:t>102.天然气经调压系统减压后，温度怎么变化：</w:t>
      </w:r>
    </w:p>
    <w:p w14:paraId="40BE8EEC">
      <w:pPr>
        <w:spacing w:line="240" w:lineRule="exact"/>
        <w:rPr>
          <w:rFonts w:ascii="黑体" w:hAnsi="黑体" w:eastAsia="黑体" w:cs="黑体"/>
          <w:sz w:val="18"/>
          <w:szCs w:val="18"/>
        </w:rPr>
      </w:pPr>
      <w:bookmarkStart w:id="84" w:name="_Toc280193900"/>
      <w:bookmarkStart w:id="85" w:name="_Toc280194150"/>
      <w:r>
        <w:rPr>
          <w:rFonts w:hint="eastAsia" w:ascii="黑体" w:hAnsi="黑体" w:eastAsia="黑体" w:cs="黑体"/>
          <w:sz w:val="18"/>
          <w:szCs w:val="18"/>
        </w:rPr>
        <w:t>A.压力每下降1公斤，温度下降约0.5摄氏度</w:t>
      </w:r>
      <w:bookmarkEnd w:id="84"/>
      <w:bookmarkEnd w:id="85"/>
    </w:p>
    <w:p w14:paraId="0CB4C810">
      <w:pPr>
        <w:spacing w:line="240" w:lineRule="exact"/>
        <w:rPr>
          <w:rFonts w:ascii="黑体" w:hAnsi="黑体" w:eastAsia="黑体" w:cs="黑体"/>
          <w:sz w:val="18"/>
          <w:szCs w:val="18"/>
        </w:rPr>
      </w:pPr>
      <w:r>
        <w:rPr>
          <w:rFonts w:hint="eastAsia" w:ascii="黑体" w:hAnsi="黑体" w:eastAsia="黑体" w:cs="黑体"/>
          <w:sz w:val="18"/>
          <w:szCs w:val="18"/>
        </w:rPr>
        <w:t>B.压力每下降1公斤，温度下降约1摄氏度</w:t>
      </w:r>
    </w:p>
    <w:p w14:paraId="2F13288F">
      <w:pPr>
        <w:spacing w:line="240" w:lineRule="exact"/>
        <w:rPr>
          <w:rFonts w:ascii="黑体" w:hAnsi="黑体" w:eastAsia="黑体" w:cs="黑体"/>
          <w:sz w:val="18"/>
          <w:szCs w:val="18"/>
        </w:rPr>
      </w:pPr>
      <w:r>
        <w:rPr>
          <w:rFonts w:hint="eastAsia" w:ascii="黑体" w:hAnsi="黑体" w:eastAsia="黑体" w:cs="黑体"/>
          <w:sz w:val="18"/>
          <w:szCs w:val="18"/>
        </w:rPr>
        <w:t>C.压力每下降1公斤，温度下降约2摄氏度         答案    （A）</w:t>
      </w:r>
    </w:p>
    <w:p w14:paraId="430AA007">
      <w:pPr>
        <w:spacing w:line="240" w:lineRule="exact"/>
        <w:rPr>
          <w:rFonts w:ascii="黑体" w:hAnsi="黑体" w:eastAsia="黑体" w:cs="黑体"/>
          <w:sz w:val="18"/>
          <w:szCs w:val="18"/>
        </w:rPr>
      </w:pPr>
      <w:r>
        <w:rPr>
          <w:rFonts w:hint="eastAsia" w:ascii="黑体" w:hAnsi="黑体" w:eastAsia="黑体" w:cs="黑体"/>
          <w:sz w:val="18"/>
          <w:szCs w:val="18"/>
        </w:rPr>
        <w:t>103.一般装置在调压站内的闭路电视系统有什么主要功用：</w:t>
      </w:r>
    </w:p>
    <w:p w14:paraId="32562259">
      <w:pPr>
        <w:spacing w:line="240" w:lineRule="exact"/>
        <w:rPr>
          <w:rFonts w:ascii="黑体" w:hAnsi="黑体" w:eastAsia="黑体" w:cs="黑体"/>
          <w:sz w:val="18"/>
          <w:szCs w:val="18"/>
        </w:rPr>
      </w:pPr>
      <w:r>
        <w:rPr>
          <w:rFonts w:hint="eastAsia" w:ascii="黑体" w:hAnsi="黑体" w:eastAsia="黑体" w:cs="黑体"/>
          <w:sz w:val="18"/>
          <w:szCs w:val="18"/>
        </w:rPr>
        <w:t>A.监察是否未经许可人员进入场站</w:t>
      </w:r>
    </w:p>
    <w:p w14:paraId="752879F7">
      <w:pPr>
        <w:spacing w:line="240" w:lineRule="exact"/>
        <w:rPr>
          <w:rFonts w:ascii="黑体" w:hAnsi="黑体" w:eastAsia="黑体" w:cs="黑体"/>
          <w:sz w:val="18"/>
          <w:szCs w:val="18"/>
        </w:rPr>
      </w:pPr>
      <w:r>
        <w:rPr>
          <w:rFonts w:hint="eastAsia" w:ascii="黑体" w:hAnsi="黑体" w:eastAsia="黑体" w:cs="黑体"/>
          <w:sz w:val="18"/>
          <w:szCs w:val="18"/>
        </w:rPr>
        <w:t>B.监察站内是否有漏气</w:t>
      </w:r>
    </w:p>
    <w:p w14:paraId="35CA8629">
      <w:pPr>
        <w:spacing w:line="240" w:lineRule="exact"/>
        <w:rPr>
          <w:rFonts w:ascii="黑体" w:hAnsi="黑体" w:eastAsia="黑体" w:cs="黑体"/>
          <w:sz w:val="18"/>
          <w:szCs w:val="18"/>
        </w:rPr>
      </w:pPr>
      <w:r>
        <w:rPr>
          <w:rFonts w:hint="eastAsia" w:ascii="黑体" w:hAnsi="黑体" w:eastAsia="黑体" w:cs="黑体"/>
          <w:sz w:val="18"/>
          <w:szCs w:val="18"/>
        </w:rPr>
        <w:t>C.监察站内噪音水平                              答案  （A）</w:t>
      </w:r>
    </w:p>
    <w:p w14:paraId="61686143">
      <w:pPr>
        <w:spacing w:line="240" w:lineRule="exact"/>
        <w:rPr>
          <w:rFonts w:ascii="黑体" w:hAnsi="黑体" w:eastAsia="黑体" w:cs="黑体"/>
          <w:sz w:val="18"/>
          <w:szCs w:val="18"/>
        </w:rPr>
      </w:pPr>
      <w:r>
        <w:rPr>
          <w:rFonts w:hint="eastAsia" w:ascii="黑体" w:hAnsi="黑体" w:eastAsia="黑体" w:cs="黑体"/>
          <w:sz w:val="18"/>
          <w:szCs w:val="18"/>
        </w:rPr>
        <w:t>104.燃气管网监控仪器中，所谓电位差的单位是什么：</w:t>
      </w:r>
    </w:p>
    <w:p w14:paraId="2F664BE0">
      <w:pPr>
        <w:spacing w:line="240" w:lineRule="exact"/>
        <w:rPr>
          <w:rFonts w:ascii="黑体" w:hAnsi="黑体" w:eastAsia="黑体" w:cs="黑体"/>
          <w:sz w:val="18"/>
          <w:szCs w:val="18"/>
        </w:rPr>
      </w:pPr>
      <w:r>
        <w:rPr>
          <w:rFonts w:hint="eastAsia" w:ascii="黑体" w:hAnsi="黑体" w:eastAsia="黑体" w:cs="黑体"/>
          <w:sz w:val="18"/>
          <w:szCs w:val="18"/>
        </w:rPr>
        <w:t>A.伏特</w:t>
      </w:r>
    </w:p>
    <w:p w14:paraId="226FEE1F">
      <w:pPr>
        <w:spacing w:line="240" w:lineRule="exact"/>
        <w:rPr>
          <w:rFonts w:ascii="黑体" w:hAnsi="黑体" w:eastAsia="黑体" w:cs="黑体"/>
          <w:sz w:val="18"/>
          <w:szCs w:val="18"/>
        </w:rPr>
      </w:pPr>
      <w:r>
        <w:rPr>
          <w:rFonts w:hint="eastAsia" w:ascii="黑体" w:hAnsi="黑体" w:eastAsia="黑体" w:cs="黑体"/>
          <w:sz w:val="18"/>
          <w:szCs w:val="18"/>
        </w:rPr>
        <w:t>B.安培</w:t>
      </w:r>
    </w:p>
    <w:p w14:paraId="07EFB85D">
      <w:pPr>
        <w:spacing w:line="240" w:lineRule="exact"/>
        <w:rPr>
          <w:rFonts w:ascii="黑体" w:hAnsi="黑体" w:eastAsia="黑体" w:cs="黑体"/>
          <w:sz w:val="18"/>
          <w:szCs w:val="18"/>
        </w:rPr>
      </w:pPr>
      <w:r>
        <w:rPr>
          <w:rFonts w:hint="eastAsia" w:ascii="黑体" w:hAnsi="黑体" w:eastAsia="黑体" w:cs="黑体"/>
          <w:sz w:val="18"/>
          <w:szCs w:val="18"/>
        </w:rPr>
        <w:t>C.欧姆                                           答案  （A）</w:t>
      </w:r>
    </w:p>
    <w:p w14:paraId="7BE3EC99">
      <w:pPr>
        <w:spacing w:line="240" w:lineRule="exact"/>
        <w:rPr>
          <w:rFonts w:ascii="黑体" w:hAnsi="黑体" w:eastAsia="黑体" w:cs="黑体"/>
          <w:sz w:val="18"/>
          <w:szCs w:val="18"/>
        </w:rPr>
      </w:pPr>
      <w:r>
        <w:rPr>
          <w:rFonts w:hint="eastAsia" w:ascii="黑体" w:hAnsi="黑体" w:eastAsia="黑体" w:cs="黑体"/>
          <w:sz w:val="18"/>
          <w:szCs w:val="18"/>
        </w:rPr>
        <w:t>105.燃气管网监控仪器中，所谓电池的容量单位是以什么表示：</w:t>
      </w:r>
    </w:p>
    <w:p w14:paraId="47540114">
      <w:pPr>
        <w:spacing w:line="240" w:lineRule="exact"/>
        <w:rPr>
          <w:rFonts w:ascii="黑体" w:hAnsi="黑体" w:eastAsia="黑体" w:cs="黑体"/>
          <w:sz w:val="18"/>
          <w:szCs w:val="18"/>
        </w:rPr>
      </w:pPr>
      <w:r>
        <w:rPr>
          <w:rFonts w:hint="eastAsia" w:ascii="黑体" w:hAnsi="黑体" w:eastAsia="黑体" w:cs="黑体"/>
          <w:sz w:val="18"/>
          <w:szCs w:val="18"/>
        </w:rPr>
        <w:t>A.安培</w:t>
      </w:r>
    </w:p>
    <w:p w14:paraId="2BC23B8B">
      <w:pPr>
        <w:spacing w:line="240" w:lineRule="exact"/>
        <w:rPr>
          <w:rFonts w:ascii="黑体" w:hAnsi="黑体" w:eastAsia="黑体" w:cs="黑体"/>
          <w:sz w:val="18"/>
          <w:szCs w:val="18"/>
        </w:rPr>
      </w:pPr>
      <w:r>
        <w:rPr>
          <w:rFonts w:hint="eastAsia" w:ascii="黑体" w:hAnsi="黑体" w:eastAsia="黑体" w:cs="黑体"/>
          <w:sz w:val="18"/>
          <w:szCs w:val="18"/>
        </w:rPr>
        <w:t>B.安培小时</w:t>
      </w:r>
    </w:p>
    <w:p w14:paraId="4463FBAD">
      <w:pPr>
        <w:spacing w:line="240" w:lineRule="exact"/>
        <w:rPr>
          <w:rFonts w:ascii="黑体" w:hAnsi="黑体" w:eastAsia="黑体" w:cs="黑体"/>
          <w:sz w:val="18"/>
          <w:szCs w:val="18"/>
        </w:rPr>
      </w:pPr>
      <w:r>
        <w:rPr>
          <w:rFonts w:hint="eastAsia" w:ascii="黑体" w:hAnsi="黑体" w:eastAsia="黑体" w:cs="黑体"/>
          <w:sz w:val="18"/>
          <w:szCs w:val="18"/>
        </w:rPr>
        <w:t>C.欧姆                                            答案  （A）</w:t>
      </w:r>
    </w:p>
    <w:p w14:paraId="1D81181A">
      <w:pPr>
        <w:spacing w:line="240" w:lineRule="exact"/>
        <w:rPr>
          <w:rFonts w:ascii="黑体" w:hAnsi="黑体" w:eastAsia="黑体" w:cs="黑体"/>
          <w:sz w:val="18"/>
          <w:szCs w:val="18"/>
        </w:rPr>
      </w:pPr>
      <w:r>
        <w:rPr>
          <w:rFonts w:hint="eastAsia" w:ascii="黑体" w:hAnsi="黑体" w:eastAsia="黑体" w:cs="黑体"/>
          <w:sz w:val="18"/>
          <w:szCs w:val="18"/>
        </w:rPr>
        <w:t>106.止回阀有什么作用：</w:t>
      </w:r>
    </w:p>
    <w:p w14:paraId="43CBF708">
      <w:pPr>
        <w:spacing w:line="240" w:lineRule="exact"/>
        <w:rPr>
          <w:rFonts w:ascii="黑体" w:hAnsi="黑体" w:eastAsia="黑体" w:cs="黑体"/>
          <w:sz w:val="18"/>
          <w:szCs w:val="18"/>
        </w:rPr>
      </w:pPr>
      <w:r>
        <w:rPr>
          <w:rFonts w:hint="eastAsia" w:ascii="黑体" w:hAnsi="黑体" w:eastAsia="黑体" w:cs="黑体"/>
          <w:sz w:val="18"/>
          <w:szCs w:val="18"/>
        </w:rPr>
        <w:t>A.防止气体泄漏</w:t>
      </w:r>
    </w:p>
    <w:p w14:paraId="3C498361">
      <w:pPr>
        <w:spacing w:line="240" w:lineRule="exact"/>
        <w:rPr>
          <w:rFonts w:ascii="黑体" w:hAnsi="黑体" w:eastAsia="黑体" w:cs="黑体"/>
          <w:sz w:val="18"/>
          <w:szCs w:val="18"/>
        </w:rPr>
      </w:pPr>
      <w:r>
        <w:rPr>
          <w:rFonts w:hint="eastAsia" w:ascii="黑体" w:hAnsi="黑体" w:eastAsia="黑体" w:cs="黑体"/>
          <w:sz w:val="18"/>
          <w:szCs w:val="18"/>
        </w:rPr>
        <w:t>B.减慢气体在管道回流速度</w:t>
      </w:r>
    </w:p>
    <w:p w14:paraId="5182343D">
      <w:pPr>
        <w:spacing w:line="240" w:lineRule="exact"/>
        <w:rPr>
          <w:rFonts w:ascii="黑体" w:hAnsi="黑体" w:eastAsia="黑体" w:cs="黑体"/>
          <w:sz w:val="18"/>
          <w:szCs w:val="18"/>
        </w:rPr>
      </w:pPr>
      <w:r>
        <w:rPr>
          <w:rFonts w:hint="eastAsia" w:ascii="黑体" w:hAnsi="黑体" w:eastAsia="黑体" w:cs="黑体"/>
          <w:sz w:val="18"/>
          <w:szCs w:val="18"/>
        </w:rPr>
        <w:t>C.防止气体逆流                                    答案  （C）</w:t>
      </w:r>
    </w:p>
    <w:p w14:paraId="7CCBDFAD">
      <w:pPr>
        <w:spacing w:line="240" w:lineRule="exact"/>
        <w:rPr>
          <w:rFonts w:ascii="黑体" w:hAnsi="黑体" w:eastAsia="黑体" w:cs="黑体"/>
          <w:sz w:val="18"/>
          <w:szCs w:val="18"/>
        </w:rPr>
      </w:pPr>
      <w:r>
        <w:rPr>
          <w:rFonts w:hint="eastAsia" w:ascii="黑体" w:hAnsi="黑体" w:eastAsia="黑体" w:cs="黑体"/>
          <w:sz w:val="18"/>
          <w:szCs w:val="18"/>
        </w:rPr>
        <w:t>107.什么是燃气作业区：</w:t>
      </w:r>
    </w:p>
    <w:p w14:paraId="705154D7">
      <w:pPr>
        <w:spacing w:line="240" w:lineRule="exact"/>
        <w:rPr>
          <w:rFonts w:ascii="黑体" w:hAnsi="黑体" w:eastAsia="黑体" w:cs="黑体"/>
          <w:sz w:val="18"/>
          <w:szCs w:val="18"/>
        </w:rPr>
      </w:pPr>
      <w:bookmarkStart w:id="86" w:name="_Toc280194151"/>
      <w:bookmarkStart w:id="87" w:name="_Toc280193901"/>
      <w:r>
        <w:rPr>
          <w:rFonts w:hint="eastAsia" w:ascii="黑体" w:hAnsi="黑体" w:eastAsia="黑体" w:cs="黑体"/>
          <w:sz w:val="18"/>
          <w:szCs w:val="18"/>
        </w:rPr>
        <w:t>A.燃气设施在维修或抢险作业时，操作人员作业的区域</w:t>
      </w:r>
      <w:bookmarkEnd w:id="86"/>
      <w:bookmarkEnd w:id="87"/>
    </w:p>
    <w:p w14:paraId="26D91D69">
      <w:pPr>
        <w:spacing w:line="240" w:lineRule="exact"/>
        <w:rPr>
          <w:rFonts w:ascii="黑体" w:hAnsi="黑体" w:eastAsia="黑体" w:cs="黑体"/>
          <w:sz w:val="18"/>
          <w:szCs w:val="18"/>
        </w:rPr>
      </w:pPr>
      <w:r>
        <w:rPr>
          <w:rFonts w:hint="eastAsia" w:ascii="黑体" w:hAnsi="黑体" w:eastAsia="黑体" w:cs="黑体"/>
          <w:sz w:val="18"/>
          <w:szCs w:val="18"/>
        </w:rPr>
        <w:t>B.燃气设施在维修或抢险作业时，保证操作人员安全作业所确定的区域</w:t>
      </w:r>
    </w:p>
    <w:p w14:paraId="66F1DD50">
      <w:pPr>
        <w:spacing w:line="240" w:lineRule="exact"/>
        <w:rPr>
          <w:rFonts w:ascii="黑体" w:hAnsi="黑体" w:eastAsia="黑体" w:cs="黑体"/>
          <w:sz w:val="18"/>
          <w:szCs w:val="18"/>
        </w:rPr>
      </w:pPr>
      <w:r>
        <w:rPr>
          <w:rFonts w:hint="eastAsia" w:ascii="黑体" w:hAnsi="黑体" w:eastAsia="黑体" w:cs="黑体"/>
          <w:sz w:val="18"/>
          <w:szCs w:val="18"/>
        </w:rPr>
        <w:t>C.操作人员进行相关燃气工作时的区域               答案  （B）</w:t>
      </w:r>
    </w:p>
    <w:p w14:paraId="4A73427E">
      <w:pPr>
        <w:spacing w:line="240" w:lineRule="exact"/>
        <w:rPr>
          <w:rFonts w:ascii="黑体" w:hAnsi="黑体" w:eastAsia="黑体" w:cs="黑体"/>
          <w:sz w:val="18"/>
          <w:szCs w:val="18"/>
        </w:rPr>
      </w:pPr>
      <w:r>
        <w:rPr>
          <w:rFonts w:hint="eastAsia" w:ascii="黑体" w:hAnsi="黑体" w:eastAsia="黑体" w:cs="黑体"/>
          <w:sz w:val="18"/>
          <w:szCs w:val="18"/>
        </w:rPr>
        <w:t>108.什么是密闭场所：</w:t>
      </w:r>
    </w:p>
    <w:p w14:paraId="156A8D3C">
      <w:pPr>
        <w:spacing w:line="240" w:lineRule="exact"/>
        <w:rPr>
          <w:rFonts w:ascii="黑体" w:hAnsi="黑体" w:eastAsia="黑体" w:cs="黑体"/>
          <w:sz w:val="18"/>
          <w:szCs w:val="18"/>
        </w:rPr>
      </w:pPr>
      <w:r>
        <w:rPr>
          <w:rFonts w:hint="eastAsia" w:ascii="黑体" w:hAnsi="黑体" w:eastAsia="黑体" w:cs="黑体"/>
          <w:sz w:val="18"/>
          <w:szCs w:val="18"/>
        </w:rPr>
        <w:t>A.通风极差，可能有危险气体积聚或出现缺氧情况的地方</w:t>
      </w:r>
    </w:p>
    <w:p w14:paraId="2187F37C">
      <w:pPr>
        <w:spacing w:line="240" w:lineRule="exact"/>
        <w:rPr>
          <w:rFonts w:ascii="黑体" w:hAnsi="黑体" w:eastAsia="黑体" w:cs="黑体"/>
          <w:sz w:val="18"/>
          <w:szCs w:val="18"/>
        </w:rPr>
      </w:pPr>
      <w:bookmarkStart w:id="88" w:name="_Toc280194152"/>
      <w:bookmarkStart w:id="89" w:name="_Toc280193902"/>
      <w:r>
        <w:rPr>
          <w:rFonts w:hint="eastAsia" w:ascii="黑体" w:hAnsi="黑体" w:eastAsia="黑体" w:cs="黑体"/>
          <w:sz w:val="18"/>
          <w:szCs w:val="18"/>
        </w:rPr>
        <w:t>B.没有门窗，完全密闭的空间</w:t>
      </w:r>
      <w:bookmarkEnd w:id="88"/>
      <w:bookmarkEnd w:id="89"/>
    </w:p>
    <w:p w14:paraId="76B15A3F">
      <w:pPr>
        <w:spacing w:line="240" w:lineRule="exact"/>
        <w:rPr>
          <w:rFonts w:ascii="黑体" w:hAnsi="黑体" w:eastAsia="黑体" w:cs="黑体"/>
          <w:sz w:val="18"/>
          <w:szCs w:val="18"/>
        </w:rPr>
      </w:pPr>
      <w:r>
        <w:rPr>
          <w:rFonts w:hint="eastAsia" w:ascii="黑体" w:hAnsi="黑体" w:eastAsia="黑体" w:cs="黑体"/>
          <w:sz w:val="18"/>
          <w:szCs w:val="18"/>
        </w:rPr>
        <w:t>C.工作时关闭门窗的场所                           答案  （A）</w:t>
      </w:r>
    </w:p>
    <w:p w14:paraId="50D9FE4D">
      <w:pPr>
        <w:spacing w:line="240" w:lineRule="exact"/>
        <w:rPr>
          <w:rFonts w:ascii="黑体" w:hAnsi="黑体" w:eastAsia="黑体" w:cs="黑体"/>
          <w:sz w:val="18"/>
          <w:szCs w:val="18"/>
        </w:rPr>
      </w:pPr>
      <w:r>
        <w:rPr>
          <w:rFonts w:hint="eastAsia" w:ascii="黑体" w:hAnsi="黑体" w:eastAsia="黑体" w:cs="黑体"/>
          <w:sz w:val="18"/>
          <w:szCs w:val="18"/>
        </w:rPr>
        <w:t>109.进入密闭空间作业期间，至少要安排____名监护者在密闭空间外持续进行监护：</w:t>
      </w:r>
    </w:p>
    <w:p w14:paraId="56BC21B1">
      <w:pPr>
        <w:spacing w:line="240" w:lineRule="exact"/>
        <w:rPr>
          <w:rFonts w:ascii="黑体" w:hAnsi="黑体" w:eastAsia="黑体" w:cs="黑体"/>
          <w:sz w:val="18"/>
          <w:szCs w:val="18"/>
        </w:rPr>
      </w:pPr>
      <w:bookmarkStart w:id="90" w:name="_Toc280193903"/>
      <w:bookmarkStart w:id="91" w:name="_Toc280194153"/>
      <w:r>
        <w:rPr>
          <w:rFonts w:hint="eastAsia" w:ascii="黑体" w:hAnsi="黑体" w:eastAsia="黑体" w:cs="黑体"/>
          <w:sz w:val="18"/>
          <w:szCs w:val="18"/>
        </w:rPr>
        <w:t>A.1</w:t>
      </w:r>
      <w:bookmarkEnd w:id="90"/>
      <w:bookmarkEnd w:id="91"/>
    </w:p>
    <w:p w14:paraId="59AB1C9A">
      <w:pPr>
        <w:spacing w:line="240" w:lineRule="exact"/>
        <w:rPr>
          <w:rFonts w:ascii="黑体" w:hAnsi="黑体" w:eastAsia="黑体" w:cs="黑体"/>
          <w:sz w:val="18"/>
          <w:szCs w:val="18"/>
        </w:rPr>
      </w:pPr>
      <w:bookmarkStart w:id="92" w:name="_Toc280193904"/>
      <w:bookmarkStart w:id="93" w:name="_Toc280194154"/>
      <w:r>
        <w:rPr>
          <w:rFonts w:hint="eastAsia" w:ascii="黑体" w:hAnsi="黑体" w:eastAsia="黑体" w:cs="黑体"/>
          <w:sz w:val="18"/>
          <w:szCs w:val="18"/>
        </w:rPr>
        <w:t>B.2</w:t>
      </w:r>
      <w:bookmarkEnd w:id="92"/>
      <w:bookmarkEnd w:id="93"/>
    </w:p>
    <w:p w14:paraId="0BDDEF44">
      <w:pPr>
        <w:spacing w:line="240" w:lineRule="exact"/>
        <w:rPr>
          <w:rFonts w:ascii="黑体" w:hAnsi="黑体" w:eastAsia="黑体" w:cs="黑体"/>
          <w:sz w:val="18"/>
          <w:szCs w:val="18"/>
        </w:rPr>
      </w:pPr>
      <w:r>
        <w:rPr>
          <w:rFonts w:hint="eastAsia" w:ascii="黑体" w:hAnsi="黑体" w:eastAsia="黑体" w:cs="黑体"/>
          <w:sz w:val="18"/>
          <w:szCs w:val="18"/>
        </w:rPr>
        <w:t>C.无所谓                                         答案  （A）</w:t>
      </w:r>
    </w:p>
    <w:p w14:paraId="6ED63E2B">
      <w:pPr>
        <w:spacing w:line="240" w:lineRule="exact"/>
        <w:rPr>
          <w:rFonts w:ascii="黑体" w:hAnsi="黑体" w:eastAsia="黑体" w:cs="黑体"/>
          <w:sz w:val="18"/>
          <w:szCs w:val="18"/>
        </w:rPr>
      </w:pPr>
      <w:r>
        <w:rPr>
          <w:rFonts w:hint="eastAsia" w:ascii="黑体" w:hAnsi="黑体" w:eastAsia="黑体" w:cs="黑体"/>
          <w:sz w:val="18"/>
          <w:szCs w:val="18"/>
        </w:rPr>
        <w:t>110.在焊接作业点周围_____米以内不得有易燃易爆和杂物，必须排除或采取可靠的隔离措施后，方可进行焊接：</w:t>
      </w:r>
    </w:p>
    <w:p w14:paraId="56B7349B">
      <w:pPr>
        <w:spacing w:line="240" w:lineRule="exact"/>
        <w:rPr>
          <w:rFonts w:ascii="黑体" w:hAnsi="黑体" w:eastAsia="黑体" w:cs="黑体"/>
          <w:sz w:val="18"/>
          <w:szCs w:val="18"/>
        </w:rPr>
      </w:pPr>
      <w:bookmarkStart w:id="94" w:name="_Toc280193905"/>
      <w:bookmarkStart w:id="95" w:name="_Toc280194155"/>
      <w:r>
        <w:rPr>
          <w:rFonts w:hint="eastAsia" w:ascii="黑体" w:hAnsi="黑体" w:eastAsia="黑体" w:cs="黑体"/>
          <w:sz w:val="18"/>
          <w:szCs w:val="18"/>
        </w:rPr>
        <w:t>A.20</w:t>
      </w:r>
      <w:bookmarkEnd w:id="94"/>
      <w:bookmarkEnd w:id="95"/>
    </w:p>
    <w:p w14:paraId="4C97F463">
      <w:pPr>
        <w:spacing w:line="240" w:lineRule="exact"/>
        <w:rPr>
          <w:rFonts w:ascii="黑体" w:hAnsi="黑体" w:eastAsia="黑体" w:cs="黑体"/>
          <w:sz w:val="18"/>
          <w:szCs w:val="18"/>
        </w:rPr>
      </w:pPr>
      <w:bookmarkStart w:id="96" w:name="_Toc280193906"/>
      <w:bookmarkStart w:id="97" w:name="_Toc280194156"/>
      <w:r>
        <w:rPr>
          <w:rFonts w:hint="eastAsia" w:ascii="黑体" w:hAnsi="黑体" w:eastAsia="黑体" w:cs="黑体"/>
          <w:sz w:val="18"/>
          <w:szCs w:val="18"/>
        </w:rPr>
        <w:t>B.15</w:t>
      </w:r>
      <w:bookmarkEnd w:id="96"/>
      <w:bookmarkEnd w:id="97"/>
    </w:p>
    <w:p w14:paraId="0F34FF49">
      <w:pPr>
        <w:spacing w:line="240" w:lineRule="exact"/>
        <w:rPr>
          <w:rFonts w:ascii="黑体" w:hAnsi="黑体" w:eastAsia="黑体" w:cs="黑体"/>
          <w:sz w:val="18"/>
          <w:szCs w:val="18"/>
        </w:rPr>
      </w:pPr>
      <w:r>
        <w:rPr>
          <w:rFonts w:hint="eastAsia" w:ascii="黑体" w:hAnsi="黑体" w:eastAsia="黑体" w:cs="黑体"/>
          <w:sz w:val="18"/>
          <w:szCs w:val="18"/>
        </w:rPr>
        <w:t>C.10                                             答案   （C）</w:t>
      </w:r>
    </w:p>
    <w:p w14:paraId="188EA50E">
      <w:pPr>
        <w:spacing w:line="240" w:lineRule="exact"/>
        <w:rPr>
          <w:rFonts w:ascii="黑体" w:hAnsi="黑体" w:eastAsia="黑体" w:cs="黑体"/>
          <w:sz w:val="18"/>
          <w:szCs w:val="18"/>
        </w:rPr>
      </w:pPr>
      <w:r>
        <w:rPr>
          <w:rFonts w:hint="eastAsia" w:ascii="黑体" w:hAnsi="黑体" w:eastAsia="黑体" w:cs="黑体"/>
          <w:sz w:val="18"/>
          <w:szCs w:val="18"/>
        </w:rPr>
        <w:t>111.动火作业单位应提前办理申报手续，其中一级动火应提前____：</w:t>
      </w:r>
    </w:p>
    <w:p w14:paraId="341E4D1A">
      <w:pPr>
        <w:spacing w:line="240" w:lineRule="exact"/>
        <w:rPr>
          <w:rFonts w:ascii="黑体" w:hAnsi="黑体" w:eastAsia="黑体" w:cs="黑体"/>
          <w:sz w:val="18"/>
          <w:szCs w:val="18"/>
        </w:rPr>
      </w:pPr>
      <w:r>
        <w:rPr>
          <w:rFonts w:hint="eastAsia" w:ascii="黑体" w:hAnsi="黑体" w:eastAsia="黑体" w:cs="黑体"/>
          <w:sz w:val="18"/>
          <w:szCs w:val="18"/>
        </w:rPr>
        <w:t>A.5天</w:t>
      </w:r>
    </w:p>
    <w:p w14:paraId="27132EAA">
      <w:pPr>
        <w:spacing w:line="240" w:lineRule="exact"/>
        <w:rPr>
          <w:rFonts w:ascii="黑体" w:hAnsi="黑体" w:eastAsia="黑体" w:cs="黑体"/>
          <w:sz w:val="18"/>
          <w:szCs w:val="18"/>
        </w:rPr>
      </w:pPr>
      <w:r>
        <w:rPr>
          <w:rFonts w:hint="eastAsia" w:ascii="黑体" w:hAnsi="黑体" w:eastAsia="黑体" w:cs="黑体"/>
          <w:sz w:val="18"/>
          <w:szCs w:val="18"/>
        </w:rPr>
        <w:t>B.4天</w:t>
      </w:r>
    </w:p>
    <w:p w14:paraId="62BDC500">
      <w:pPr>
        <w:spacing w:line="240" w:lineRule="exact"/>
        <w:rPr>
          <w:rFonts w:ascii="黑体" w:hAnsi="黑体" w:eastAsia="黑体" w:cs="黑体"/>
          <w:sz w:val="18"/>
          <w:szCs w:val="18"/>
        </w:rPr>
      </w:pPr>
      <w:r>
        <w:rPr>
          <w:rFonts w:hint="eastAsia" w:ascii="黑体" w:hAnsi="黑体" w:eastAsia="黑体" w:cs="黑体"/>
          <w:sz w:val="18"/>
          <w:szCs w:val="18"/>
        </w:rPr>
        <w:t>C.3天                                            答案  （A）</w:t>
      </w:r>
    </w:p>
    <w:p w14:paraId="78374913">
      <w:pPr>
        <w:spacing w:line="240" w:lineRule="exact"/>
        <w:rPr>
          <w:rFonts w:ascii="黑体" w:hAnsi="黑体" w:eastAsia="黑体" w:cs="黑体"/>
          <w:sz w:val="18"/>
          <w:szCs w:val="18"/>
        </w:rPr>
      </w:pPr>
      <w:r>
        <w:rPr>
          <w:rFonts w:hint="eastAsia" w:ascii="黑体" w:hAnsi="黑体" w:eastAsia="黑体" w:cs="黑体"/>
          <w:sz w:val="18"/>
          <w:szCs w:val="18"/>
        </w:rPr>
        <w:t>112.动火作业单位应提前办理申报手续，二级动火应提前___：</w:t>
      </w:r>
    </w:p>
    <w:p w14:paraId="34595A68">
      <w:pPr>
        <w:spacing w:line="240" w:lineRule="exact"/>
        <w:rPr>
          <w:rFonts w:ascii="黑体" w:hAnsi="黑体" w:eastAsia="黑体" w:cs="黑体"/>
          <w:sz w:val="18"/>
          <w:szCs w:val="18"/>
        </w:rPr>
      </w:pPr>
      <w:r>
        <w:rPr>
          <w:rFonts w:hint="eastAsia" w:ascii="黑体" w:hAnsi="黑体" w:eastAsia="黑体" w:cs="黑体"/>
          <w:sz w:val="18"/>
          <w:szCs w:val="18"/>
        </w:rPr>
        <w:t>A.5天</w:t>
      </w:r>
    </w:p>
    <w:p w14:paraId="00404B64">
      <w:pPr>
        <w:spacing w:line="240" w:lineRule="exact"/>
        <w:rPr>
          <w:rFonts w:ascii="黑体" w:hAnsi="黑体" w:eastAsia="黑体" w:cs="黑体"/>
          <w:sz w:val="18"/>
          <w:szCs w:val="18"/>
        </w:rPr>
      </w:pPr>
      <w:r>
        <w:rPr>
          <w:rFonts w:hint="eastAsia" w:ascii="黑体" w:hAnsi="黑体" w:eastAsia="黑体" w:cs="黑体"/>
          <w:sz w:val="18"/>
          <w:szCs w:val="18"/>
        </w:rPr>
        <w:t xml:space="preserve">B.4天  </w:t>
      </w:r>
    </w:p>
    <w:p w14:paraId="7C34F473">
      <w:pPr>
        <w:spacing w:line="240" w:lineRule="exact"/>
        <w:rPr>
          <w:rFonts w:ascii="黑体" w:hAnsi="黑体" w:eastAsia="黑体" w:cs="黑体"/>
          <w:sz w:val="18"/>
          <w:szCs w:val="18"/>
        </w:rPr>
      </w:pPr>
      <w:r>
        <w:rPr>
          <w:rFonts w:hint="eastAsia" w:ascii="黑体" w:hAnsi="黑体" w:eastAsia="黑体" w:cs="黑体"/>
          <w:sz w:val="18"/>
          <w:szCs w:val="18"/>
        </w:rPr>
        <w:t>C.3天                                            答案  （C）</w:t>
      </w:r>
    </w:p>
    <w:p w14:paraId="24E99E0D">
      <w:pPr>
        <w:spacing w:line="240" w:lineRule="exact"/>
        <w:rPr>
          <w:rFonts w:ascii="黑体" w:hAnsi="黑体" w:eastAsia="黑体" w:cs="黑体"/>
          <w:sz w:val="18"/>
          <w:szCs w:val="18"/>
        </w:rPr>
      </w:pPr>
      <w:r>
        <w:rPr>
          <w:rFonts w:hint="eastAsia" w:ascii="黑体" w:hAnsi="黑体" w:eastAsia="黑体" w:cs="黑体"/>
          <w:sz w:val="18"/>
          <w:szCs w:val="18"/>
        </w:rPr>
        <w:t>113.动火作业单位应提前办理申报手续，三级动火应提前___：</w:t>
      </w:r>
    </w:p>
    <w:p w14:paraId="5D9DAC05">
      <w:pPr>
        <w:spacing w:line="240" w:lineRule="exact"/>
        <w:rPr>
          <w:rFonts w:ascii="黑体" w:hAnsi="黑体" w:eastAsia="黑体" w:cs="黑体"/>
          <w:sz w:val="18"/>
          <w:szCs w:val="18"/>
        </w:rPr>
      </w:pPr>
      <w:r>
        <w:rPr>
          <w:rFonts w:hint="eastAsia" w:ascii="黑体" w:hAnsi="黑体" w:eastAsia="黑体" w:cs="黑体"/>
          <w:sz w:val="18"/>
          <w:szCs w:val="18"/>
        </w:rPr>
        <w:t>A.4天</w:t>
      </w:r>
    </w:p>
    <w:p w14:paraId="7CC6B5F8">
      <w:pPr>
        <w:spacing w:line="240" w:lineRule="exact"/>
        <w:rPr>
          <w:rFonts w:ascii="黑体" w:hAnsi="黑体" w:eastAsia="黑体" w:cs="黑体"/>
          <w:sz w:val="18"/>
          <w:szCs w:val="18"/>
        </w:rPr>
      </w:pPr>
      <w:r>
        <w:rPr>
          <w:rFonts w:hint="eastAsia" w:ascii="黑体" w:hAnsi="黑体" w:eastAsia="黑体" w:cs="黑体"/>
          <w:sz w:val="18"/>
          <w:szCs w:val="18"/>
        </w:rPr>
        <w:t>B.3天</w:t>
      </w:r>
    </w:p>
    <w:p w14:paraId="61A7B85C">
      <w:pPr>
        <w:spacing w:line="240" w:lineRule="exact"/>
        <w:rPr>
          <w:rFonts w:ascii="黑体" w:hAnsi="黑体" w:eastAsia="黑体" w:cs="黑体"/>
          <w:sz w:val="18"/>
          <w:szCs w:val="18"/>
        </w:rPr>
      </w:pPr>
      <w:r>
        <w:rPr>
          <w:rFonts w:hint="eastAsia" w:ascii="黑体" w:hAnsi="黑体" w:eastAsia="黑体" w:cs="黑体"/>
          <w:sz w:val="18"/>
          <w:szCs w:val="18"/>
        </w:rPr>
        <w:t>C.2天                                           答案  （C）</w:t>
      </w:r>
    </w:p>
    <w:p w14:paraId="71865603">
      <w:pPr>
        <w:spacing w:line="240" w:lineRule="exact"/>
        <w:rPr>
          <w:rFonts w:ascii="黑体" w:hAnsi="黑体" w:eastAsia="黑体" w:cs="黑体"/>
          <w:sz w:val="18"/>
          <w:szCs w:val="18"/>
        </w:rPr>
      </w:pPr>
      <w:r>
        <w:rPr>
          <w:rFonts w:hint="eastAsia" w:ascii="黑体" w:hAnsi="黑体" w:eastAsia="黑体" w:cs="黑体"/>
          <w:sz w:val="18"/>
          <w:szCs w:val="18"/>
        </w:rPr>
        <w:t>114.《动火作业许可证》只限于在批准的范围和时间内使用，一、二、三级动火证的有效期限为____：</w:t>
      </w:r>
    </w:p>
    <w:p w14:paraId="68F20FF0">
      <w:pPr>
        <w:spacing w:line="240" w:lineRule="exact"/>
        <w:rPr>
          <w:rFonts w:ascii="黑体" w:hAnsi="黑体" w:eastAsia="黑体" w:cs="黑体"/>
          <w:sz w:val="18"/>
          <w:szCs w:val="18"/>
        </w:rPr>
      </w:pPr>
      <w:r>
        <w:rPr>
          <w:rFonts w:hint="eastAsia" w:ascii="黑体" w:hAnsi="黑体" w:eastAsia="黑体" w:cs="黑体"/>
          <w:sz w:val="18"/>
          <w:szCs w:val="18"/>
        </w:rPr>
        <w:t>A.24小时</w:t>
      </w:r>
    </w:p>
    <w:p w14:paraId="28B6B2D5">
      <w:pPr>
        <w:spacing w:line="240" w:lineRule="exact"/>
        <w:rPr>
          <w:rFonts w:ascii="黑体" w:hAnsi="黑体" w:eastAsia="黑体" w:cs="黑体"/>
          <w:sz w:val="18"/>
          <w:szCs w:val="18"/>
        </w:rPr>
      </w:pPr>
      <w:r>
        <w:rPr>
          <w:rFonts w:hint="eastAsia" w:ascii="黑体" w:hAnsi="黑体" w:eastAsia="黑体" w:cs="黑体"/>
          <w:sz w:val="18"/>
          <w:szCs w:val="18"/>
        </w:rPr>
        <w:t>B.48小时</w:t>
      </w:r>
    </w:p>
    <w:p w14:paraId="0B0D7154">
      <w:pPr>
        <w:spacing w:line="240" w:lineRule="exact"/>
        <w:rPr>
          <w:rFonts w:ascii="黑体" w:hAnsi="黑体" w:eastAsia="黑体" w:cs="黑体"/>
          <w:sz w:val="18"/>
          <w:szCs w:val="18"/>
        </w:rPr>
      </w:pPr>
      <w:r>
        <w:rPr>
          <w:rFonts w:hint="eastAsia" w:ascii="黑体" w:hAnsi="黑体" w:eastAsia="黑体" w:cs="黑体"/>
          <w:sz w:val="18"/>
          <w:szCs w:val="18"/>
        </w:rPr>
        <w:t>C.72小时                                          答案  （A）</w:t>
      </w:r>
    </w:p>
    <w:p w14:paraId="3861DD94">
      <w:pPr>
        <w:spacing w:line="240" w:lineRule="exact"/>
        <w:rPr>
          <w:rFonts w:ascii="黑体" w:hAnsi="黑体" w:eastAsia="黑体" w:cs="黑体"/>
          <w:sz w:val="18"/>
          <w:szCs w:val="18"/>
        </w:rPr>
      </w:pPr>
      <w:r>
        <w:rPr>
          <w:rFonts w:hint="eastAsia" w:ascii="黑体" w:hAnsi="黑体" w:eastAsia="黑体" w:cs="黑体"/>
          <w:sz w:val="18"/>
          <w:szCs w:val="18"/>
        </w:rPr>
        <w:t>115.一般动力设备运转____小时后须进行一级保养、即清洁、润滑、紧固及对部分零部件进行调整，并在保养完毕做好记录：</w:t>
      </w:r>
    </w:p>
    <w:p w14:paraId="1A2F7BF7">
      <w:pPr>
        <w:spacing w:line="240" w:lineRule="exact"/>
        <w:rPr>
          <w:rFonts w:ascii="黑体" w:hAnsi="黑体" w:eastAsia="黑体" w:cs="黑体"/>
          <w:sz w:val="18"/>
          <w:szCs w:val="18"/>
        </w:rPr>
      </w:pPr>
      <w:bookmarkStart w:id="98" w:name="_Toc280193907"/>
      <w:bookmarkStart w:id="99" w:name="_Toc280194157"/>
      <w:r>
        <w:rPr>
          <w:rFonts w:hint="eastAsia" w:ascii="黑体" w:hAnsi="黑体" w:eastAsia="黑体" w:cs="黑体"/>
          <w:sz w:val="18"/>
          <w:szCs w:val="18"/>
        </w:rPr>
        <w:t>A.500</w:t>
      </w:r>
      <w:bookmarkEnd w:id="98"/>
      <w:bookmarkEnd w:id="99"/>
    </w:p>
    <w:p w14:paraId="1FF985FB">
      <w:pPr>
        <w:spacing w:line="240" w:lineRule="exact"/>
        <w:rPr>
          <w:rFonts w:ascii="黑体" w:hAnsi="黑体" w:eastAsia="黑体" w:cs="黑体"/>
          <w:sz w:val="18"/>
          <w:szCs w:val="18"/>
        </w:rPr>
      </w:pPr>
      <w:bookmarkStart w:id="100" w:name="_Toc280194158"/>
      <w:bookmarkStart w:id="101" w:name="_Toc280193908"/>
      <w:r>
        <w:rPr>
          <w:rFonts w:hint="eastAsia" w:ascii="黑体" w:hAnsi="黑体" w:eastAsia="黑体" w:cs="黑体"/>
          <w:sz w:val="18"/>
          <w:szCs w:val="18"/>
        </w:rPr>
        <w:t>B.1000</w:t>
      </w:r>
      <w:bookmarkEnd w:id="100"/>
      <w:bookmarkEnd w:id="101"/>
    </w:p>
    <w:p w14:paraId="3FFCD322">
      <w:pPr>
        <w:spacing w:line="240" w:lineRule="exact"/>
        <w:rPr>
          <w:rFonts w:ascii="黑体" w:hAnsi="黑体" w:eastAsia="黑体" w:cs="黑体"/>
          <w:sz w:val="18"/>
          <w:szCs w:val="18"/>
        </w:rPr>
      </w:pPr>
      <w:r>
        <w:rPr>
          <w:rFonts w:hint="eastAsia" w:ascii="黑体" w:hAnsi="黑体" w:eastAsia="黑体" w:cs="黑体"/>
          <w:sz w:val="18"/>
          <w:szCs w:val="18"/>
        </w:rPr>
        <w:t>C.1500                                            答案  （A）</w:t>
      </w:r>
    </w:p>
    <w:p w14:paraId="0D0704E4">
      <w:pPr>
        <w:spacing w:line="240" w:lineRule="exact"/>
        <w:rPr>
          <w:rFonts w:ascii="黑体" w:hAnsi="黑体" w:eastAsia="黑体" w:cs="黑体"/>
          <w:sz w:val="18"/>
          <w:szCs w:val="18"/>
        </w:rPr>
      </w:pPr>
      <w:r>
        <w:rPr>
          <w:rFonts w:hint="eastAsia" w:ascii="黑体" w:hAnsi="黑体" w:eastAsia="黑体" w:cs="黑体"/>
          <w:sz w:val="18"/>
          <w:szCs w:val="18"/>
        </w:rPr>
        <w:t>116.脚手架是为建筑施工而搭设的上料、堆料与施工作业用的临时结构架，脚手架验收时，应具备施工组织设计及变更文件等相关技术文件。高度超过____的脚手架和特殊脚手架，必须有专项施工设计方案，并履行验收手续：</w:t>
      </w:r>
    </w:p>
    <w:p w14:paraId="78126C80">
      <w:pPr>
        <w:spacing w:line="240" w:lineRule="exact"/>
        <w:rPr>
          <w:rFonts w:ascii="黑体" w:hAnsi="黑体" w:eastAsia="黑体" w:cs="黑体"/>
          <w:sz w:val="18"/>
          <w:szCs w:val="18"/>
        </w:rPr>
      </w:pPr>
      <w:r>
        <w:rPr>
          <w:rFonts w:hint="eastAsia" w:ascii="黑体" w:hAnsi="黑体" w:eastAsia="黑体" w:cs="黑体"/>
          <w:sz w:val="18"/>
          <w:szCs w:val="18"/>
        </w:rPr>
        <w:t>A.30米</w:t>
      </w:r>
    </w:p>
    <w:p w14:paraId="3D2CBD9A">
      <w:pPr>
        <w:spacing w:line="240" w:lineRule="exact"/>
        <w:rPr>
          <w:rFonts w:ascii="黑体" w:hAnsi="黑体" w:eastAsia="黑体" w:cs="黑体"/>
          <w:sz w:val="18"/>
          <w:szCs w:val="18"/>
        </w:rPr>
      </w:pPr>
      <w:r>
        <w:rPr>
          <w:rFonts w:hint="eastAsia" w:ascii="黑体" w:hAnsi="黑体" w:eastAsia="黑体" w:cs="黑体"/>
          <w:sz w:val="18"/>
          <w:szCs w:val="18"/>
        </w:rPr>
        <w:t>B.20米</w:t>
      </w:r>
    </w:p>
    <w:p w14:paraId="528147B4">
      <w:pPr>
        <w:spacing w:line="240" w:lineRule="exact"/>
        <w:rPr>
          <w:rFonts w:ascii="黑体" w:hAnsi="黑体" w:eastAsia="黑体" w:cs="黑体"/>
          <w:sz w:val="18"/>
          <w:szCs w:val="18"/>
        </w:rPr>
      </w:pPr>
      <w:r>
        <w:rPr>
          <w:rFonts w:hint="eastAsia" w:ascii="黑体" w:hAnsi="黑体" w:eastAsia="黑体" w:cs="黑体"/>
          <w:sz w:val="18"/>
          <w:szCs w:val="18"/>
        </w:rPr>
        <w:t>C.10米                                           答案  （B）</w:t>
      </w:r>
    </w:p>
    <w:p w14:paraId="6CE25D8D">
      <w:pPr>
        <w:spacing w:line="240" w:lineRule="exact"/>
        <w:rPr>
          <w:rFonts w:ascii="黑体" w:hAnsi="黑体" w:eastAsia="黑体" w:cs="黑体"/>
          <w:sz w:val="18"/>
          <w:szCs w:val="18"/>
        </w:rPr>
      </w:pPr>
      <w:r>
        <w:rPr>
          <w:rFonts w:hint="eastAsia" w:ascii="黑体" w:hAnsi="黑体" w:eastAsia="黑体" w:cs="黑体"/>
          <w:sz w:val="18"/>
          <w:szCs w:val="18"/>
        </w:rPr>
        <w:t>117.调压柜的安全放散管管口距地面的高度不应小于____米；设置在建筑物墙上的调压箱的安全放散管管口应高出该建筑物屋檐____米：</w:t>
      </w:r>
    </w:p>
    <w:p w14:paraId="15C904F3">
      <w:pPr>
        <w:spacing w:line="240" w:lineRule="exact"/>
        <w:rPr>
          <w:rFonts w:ascii="黑体" w:hAnsi="黑体" w:eastAsia="黑体" w:cs="黑体"/>
          <w:sz w:val="18"/>
          <w:szCs w:val="18"/>
        </w:rPr>
      </w:pPr>
      <w:bookmarkStart w:id="102" w:name="_Toc280193909"/>
      <w:bookmarkStart w:id="103" w:name="_Toc280194159"/>
      <w:r>
        <w:rPr>
          <w:rFonts w:hint="eastAsia" w:ascii="黑体" w:hAnsi="黑体" w:eastAsia="黑体" w:cs="黑体"/>
          <w:sz w:val="18"/>
          <w:szCs w:val="18"/>
        </w:rPr>
        <w:t>A.4  2</w:t>
      </w:r>
      <w:bookmarkEnd w:id="102"/>
      <w:bookmarkEnd w:id="103"/>
    </w:p>
    <w:p w14:paraId="5A760664">
      <w:pPr>
        <w:spacing w:line="240" w:lineRule="exact"/>
        <w:rPr>
          <w:rFonts w:ascii="黑体" w:hAnsi="黑体" w:eastAsia="黑体" w:cs="黑体"/>
          <w:sz w:val="18"/>
          <w:szCs w:val="18"/>
        </w:rPr>
      </w:pPr>
      <w:bookmarkStart w:id="104" w:name="_Toc280194160"/>
      <w:bookmarkStart w:id="105" w:name="_Toc280193910"/>
      <w:r>
        <w:rPr>
          <w:rFonts w:hint="eastAsia" w:ascii="黑体" w:hAnsi="黑体" w:eastAsia="黑体" w:cs="黑体"/>
          <w:sz w:val="18"/>
          <w:szCs w:val="18"/>
        </w:rPr>
        <w:t>B.4  1</w:t>
      </w:r>
      <w:bookmarkEnd w:id="104"/>
      <w:bookmarkEnd w:id="105"/>
    </w:p>
    <w:p w14:paraId="6B6D7921">
      <w:pPr>
        <w:spacing w:line="240" w:lineRule="exact"/>
        <w:rPr>
          <w:rFonts w:ascii="黑体" w:hAnsi="黑体" w:eastAsia="黑体" w:cs="黑体"/>
          <w:sz w:val="18"/>
          <w:szCs w:val="18"/>
        </w:rPr>
      </w:pPr>
      <w:r>
        <w:rPr>
          <w:rFonts w:hint="eastAsia" w:ascii="黑体" w:hAnsi="黑体" w:eastAsia="黑体" w:cs="黑体"/>
          <w:sz w:val="18"/>
          <w:szCs w:val="18"/>
        </w:rPr>
        <w:t>C.3  2                                           答案  （B）</w:t>
      </w:r>
    </w:p>
    <w:p w14:paraId="18658E56">
      <w:pPr>
        <w:spacing w:line="240" w:lineRule="exact"/>
        <w:rPr>
          <w:rFonts w:ascii="黑体" w:hAnsi="黑体" w:eastAsia="黑体" w:cs="黑体"/>
          <w:sz w:val="18"/>
          <w:szCs w:val="18"/>
        </w:rPr>
      </w:pPr>
      <w:r>
        <w:rPr>
          <w:rFonts w:hint="eastAsia" w:ascii="黑体" w:hAnsi="黑体" w:eastAsia="黑体" w:cs="黑体"/>
          <w:sz w:val="18"/>
          <w:szCs w:val="18"/>
        </w:rPr>
        <w:t>118.根据国标GB50028，门站和储配站内设置的计量仪表应要记录什么参数：</w:t>
      </w:r>
    </w:p>
    <w:p w14:paraId="782051AF">
      <w:pPr>
        <w:spacing w:line="240" w:lineRule="exact"/>
        <w:rPr>
          <w:rFonts w:ascii="黑体" w:hAnsi="黑体" w:eastAsia="黑体" w:cs="黑体"/>
          <w:sz w:val="18"/>
          <w:szCs w:val="18"/>
        </w:rPr>
      </w:pPr>
      <w:r>
        <w:rPr>
          <w:rFonts w:hint="eastAsia" w:ascii="黑体" w:hAnsi="黑体" w:eastAsia="黑体" w:cs="黑体"/>
          <w:sz w:val="18"/>
          <w:szCs w:val="18"/>
        </w:rPr>
        <w:t>A.燃气适度、热值和温度</w:t>
      </w:r>
    </w:p>
    <w:p w14:paraId="4BE6DEB8">
      <w:pPr>
        <w:spacing w:line="240" w:lineRule="exact"/>
        <w:rPr>
          <w:rFonts w:ascii="黑体" w:hAnsi="黑体" w:eastAsia="黑体" w:cs="黑体"/>
          <w:sz w:val="18"/>
          <w:szCs w:val="18"/>
        </w:rPr>
      </w:pPr>
      <w:r>
        <w:rPr>
          <w:rFonts w:hint="eastAsia" w:ascii="黑体" w:hAnsi="黑体" w:eastAsia="黑体" w:cs="黑体"/>
          <w:sz w:val="18"/>
          <w:szCs w:val="18"/>
        </w:rPr>
        <w:t>B.燃气流量、压力和温度</w:t>
      </w:r>
    </w:p>
    <w:p w14:paraId="35C320EF">
      <w:pPr>
        <w:spacing w:line="240" w:lineRule="exact"/>
        <w:rPr>
          <w:rFonts w:ascii="黑体" w:hAnsi="黑体" w:eastAsia="黑体" w:cs="黑体"/>
          <w:sz w:val="18"/>
          <w:szCs w:val="18"/>
        </w:rPr>
      </w:pPr>
      <w:r>
        <w:rPr>
          <w:rFonts w:hint="eastAsia" w:ascii="黑体" w:hAnsi="黑体" w:eastAsia="黑体" w:cs="黑体"/>
          <w:sz w:val="18"/>
          <w:szCs w:val="18"/>
        </w:rPr>
        <w:t>C.燃气流量、压力和热值                           答案  （B）</w:t>
      </w:r>
    </w:p>
    <w:p w14:paraId="09FD6935">
      <w:pPr>
        <w:spacing w:line="240" w:lineRule="exact"/>
        <w:rPr>
          <w:rFonts w:ascii="黑体" w:hAnsi="黑体" w:eastAsia="黑体" w:cs="黑体"/>
          <w:sz w:val="18"/>
          <w:szCs w:val="18"/>
        </w:rPr>
      </w:pPr>
      <w:r>
        <w:rPr>
          <w:rFonts w:hint="eastAsia" w:ascii="黑体" w:hAnsi="黑体" w:eastAsia="黑体" w:cs="黑体"/>
          <w:sz w:val="18"/>
          <w:szCs w:val="18"/>
        </w:rPr>
        <w:t>119.一般适用于高压调压站内的速关阀应怎样调校开关：</w:t>
      </w:r>
    </w:p>
    <w:p w14:paraId="518E749C">
      <w:pPr>
        <w:spacing w:line="240" w:lineRule="exact"/>
        <w:rPr>
          <w:rFonts w:ascii="黑体" w:hAnsi="黑体" w:eastAsia="黑体" w:cs="黑体"/>
          <w:sz w:val="18"/>
          <w:szCs w:val="18"/>
        </w:rPr>
      </w:pPr>
      <w:r>
        <w:rPr>
          <w:rFonts w:hint="eastAsia" w:ascii="黑体" w:hAnsi="黑体" w:eastAsia="黑体" w:cs="黑体"/>
          <w:sz w:val="18"/>
          <w:szCs w:val="18"/>
        </w:rPr>
        <w:t>A.慢开慢关</w:t>
      </w:r>
    </w:p>
    <w:p w14:paraId="01B4A96D">
      <w:pPr>
        <w:spacing w:line="240" w:lineRule="exact"/>
        <w:rPr>
          <w:rFonts w:ascii="黑体" w:hAnsi="黑体" w:eastAsia="黑体" w:cs="黑体"/>
          <w:sz w:val="18"/>
          <w:szCs w:val="18"/>
        </w:rPr>
      </w:pPr>
      <w:r>
        <w:rPr>
          <w:rFonts w:hint="eastAsia" w:ascii="黑体" w:hAnsi="黑体" w:eastAsia="黑体" w:cs="黑体"/>
          <w:sz w:val="18"/>
          <w:szCs w:val="18"/>
        </w:rPr>
        <w:t>B.慢开快关</w:t>
      </w:r>
    </w:p>
    <w:p w14:paraId="4E5CC2F4">
      <w:pPr>
        <w:spacing w:line="240" w:lineRule="exact"/>
        <w:rPr>
          <w:rFonts w:ascii="黑体" w:hAnsi="黑体" w:eastAsia="黑体" w:cs="黑体"/>
          <w:sz w:val="18"/>
          <w:szCs w:val="18"/>
        </w:rPr>
      </w:pPr>
      <w:r>
        <w:rPr>
          <w:rFonts w:hint="eastAsia" w:ascii="黑体" w:hAnsi="黑体" w:eastAsia="黑体" w:cs="黑体"/>
          <w:sz w:val="18"/>
          <w:szCs w:val="18"/>
        </w:rPr>
        <w:t>C.快开慢关                                      答案  （C）</w:t>
      </w:r>
    </w:p>
    <w:p w14:paraId="6A6FE89B">
      <w:pPr>
        <w:spacing w:line="240" w:lineRule="exact"/>
        <w:rPr>
          <w:rFonts w:ascii="黑体" w:hAnsi="黑体" w:eastAsia="黑体" w:cs="黑体"/>
          <w:sz w:val="18"/>
          <w:szCs w:val="18"/>
        </w:rPr>
      </w:pPr>
      <w:r>
        <w:rPr>
          <w:rFonts w:hint="eastAsia" w:ascii="黑体" w:hAnsi="黑体" w:eastAsia="黑体" w:cs="黑体"/>
          <w:sz w:val="18"/>
          <w:szCs w:val="18"/>
        </w:rPr>
        <w:t>120.调压站内主调压器出现问题，与下列哪些现象出现无关：</w:t>
      </w:r>
    </w:p>
    <w:p w14:paraId="49072333">
      <w:pPr>
        <w:spacing w:line="240" w:lineRule="exact"/>
        <w:rPr>
          <w:rFonts w:ascii="黑体" w:hAnsi="黑体" w:eastAsia="黑体" w:cs="黑体"/>
          <w:sz w:val="18"/>
          <w:szCs w:val="18"/>
        </w:rPr>
      </w:pPr>
      <w:r>
        <w:rPr>
          <w:rFonts w:hint="eastAsia" w:ascii="黑体" w:hAnsi="黑体" w:eastAsia="黑体" w:cs="黑体"/>
          <w:sz w:val="18"/>
          <w:szCs w:val="18"/>
        </w:rPr>
        <w:t>A.下游阀门关闭</w:t>
      </w:r>
    </w:p>
    <w:p w14:paraId="390DB0F2">
      <w:pPr>
        <w:spacing w:line="240" w:lineRule="exact"/>
        <w:rPr>
          <w:rFonts w:ascii="黑体" w:hAnsi="黑体" w:eastAsia="黑体" w:cs="黑体"/>
          <w:sz w:val="18"/>
          <w:szCs w:val="18"/>
        </w:rPr>
      </w:pPr>
      <w:r>
        <w:rPr>
          <w:rFonts w:hint="eastAsia" w:ascii="黑体" w:hAnsi="黑体" w:eastAsia="黑体" w:cs="黑体"/>
          <w:sz w:val="18"/>
          <w:szCs w:val="18"/>
        </w:rPr>
        <w:t>B.下游压力过低</w:t>
      </w:r>
    </w:p>
    <w:p w14:paraId="3A0E1CB3">
      <w:pPr>
        <w:spacing w:line="240" w:lineRule="exact"/>
        <w:rPr>
          <w:rFonts w:ascii="黑体" w:hAnsi="黑体" w:eastAsia="黑体" w:cs="黑体"/>
          <w:sz w:val="18"/>
          <w:szCs w:val="18"/>
        </w:rPr>
      </w:pPr>
      <w:r>
        <w:rPr>
          <w:rFonts w:hint="eastAsia" w:ascii="黑体" w:hAnsi="黑体" w:eastAsia="黑体" w:cs="黑体"/>
          <w:sz w:val="18"/>
          <w:szCs w:val="18"/>
        </w:rPr>
        <w:t>C.下游压力过高                                   答案  （A）</w:t>
      </w:r>
    </w:p>
    <w:p w14:paraId="2FF21AA6">
      <w:pPr>
        <w:spacing w:line="240" w:lineRule="exact"/>
        <w:rPr>
          <w:rFonts w:ascii="黑体" w:hAnsi="黑体" w:eastAsia="黑体" w:cs="黑体"/>
          <w:sz w:val="18"/>
          <w:szCs w:val="18"/>
        </w:rPr>
      </w:pPr>
      <w:r>
        <w:rPr>
          <w:rFonts w:hint="eastAsia" w:ascii="黑体" w:hAnsi="黑体" w:eastAsia="黑体" w:cs="黑体"/>
          <w:sz w:val="18"/>
          <w:szCs w:val="18"/>
        </w:rPr>
        <w:t>121.观察调压站（柜、撬、箱）内过滤器压差表读数，当其压损____时，应更换或清洗滤芯：</w:t>
      </w:r>
    </w:p>
    <w:p w14:paraId="0628C3B9">
      <w:pPr>
        <w:spacing w:line="240" w:lineRule="exact"/>
        <w:rPr>
          <w:rFonts w:ascii="黑体" w:hAnsi="黑体" w:eastAsia="黑体" w:cs="黑体"/>
          <w:sz w:val="18"/>
          <w:szCs w:val="18"/>
        </w:rPr>
      </w:pPr>
      <w:r>
        <w:rPr>
          <w:rFonts w:hint="eastAsia" w:ascii="黑体" w:hAnsi="黑体" w:eastAsia="黑体" w:cs="黑体"/>
          <w:sz w:val="18"/>
          <w:szCs w:val="18"/>
        </w:rPr>
        <w:t>A.△P≧0.01～0.015Mpa</w:t>
      </w:r>
    </w:p>
    <w:p w14:paraId="4E541BBE">
      <w:pPr>
        <w:spacing w:line="240" w:lineRule="exact"/>
        <w:rPr>
          <w:rFonts w:ascii="黑体" w:hAnsi="黑体" w:eastAsia="黑体" w:cs="黑体"/>
          <w:sz w:val="18"/>
          <w:szCs w:val="18"/>
        </w:rPr>
      </w:pPr>
      <w:r>
        <w:rPr>
          <w:rFonts w:hint="eastAsia" w:ascii="黑体" w:hAnsi="黑体" w:eastAsia="黑体" w:cs="黑体"/>
          <w:sz w:val="18"/>
          <w:szCs w:val="18"/>
        </w:rPr>
        <w:t>B.△P≧0.015～0.02Mpa</w:t>
      </w:r>
    </w:p>
    <w:p w14:paraId="43E71582">
      <w:pPr>
        <w:spacing w:line="240" w:lineRule="exact"/>
        <w:rPr>
          <w:rFonts w:ascii="黑体" w:hAnsi="黑体" w:eastAsia="黑体" w:cs="黑体"/>
          <w:sz w:val="18"/>
          <w:szCs w:val="18"/>
        </w:rPr>
      </w:pPr>
      <w:r>
        <w:rPr>
          <w:rFonts w:hint="eastAsia" w:ascii="黑体" w:hAnsi="黑体" w:eastAsia="黑体" w:cs="黑体"/>
          <w:sz w:val="18"/>
          <w:szCs w:val="18"/>
        </w:rPr>
        <w:t>C.△P≧0.02～0.03Mpa                             答案  （C）</w:t>
      </w:r>
    </w:p>
    <w:p w14:paraId="5D1CE9D5">
      <w:pPr>
        <w:spacing w:line="240" w:lineRule="exact"/>
        <w:rPr>
          <w:rFonts w:ascii="黑体" w:hAnsi="黑体" w:eastAsia="黑体" w:cs="黑体"/>
          <w:sz w:val="18"/>
          <w:szCs w:val="18"/>
        </w:rPr>
      </w:pPr>
      <w:r>
        <w:rPr>
          <w:rFonts w:hint="eastAsia" w:ascii="黑体" w:hAnsi="黑体" w:eastAsia="黑体" w:cs="黑体"/>
          <w:sz w:val="18"/>
          <w:szCs w:val="18"/>
        </w:rPr>
        <w:t>122.观察流量计前的过滤器压差表读数，当其压损____时，应更换或清洗滤芯：</w:t>
      </w:r>
    </w:p>
    <w:p w14:paraId="1ED64AEE">
      <w:pPr>
        <w:spacing w:line="240" w:lineRule="exact"/>
        <w:rPr>
          <w:rFonts w:ascii="黑体" w:hAnsi="黑体" w:eastAsia="黑体" w:cs="黑体"/>
          <w:sz w:val="18"/>
          <w:szCs w:val="18"/>
        </w:rPr>
      </w:pPr>
      <w:r>
        <w:rPr>
          <w:rFonts w:hint="eastAsia" w:ascii="黑体" w:hAnsi="黑体" w:eastAsia="黑体" w:cs="黑体"/>
          <w:sz w:val="18"/>
          <w:szCs w:val="18"/>
        </w:rPr>
        <w:t>A.△P≧0.01～0.015Mpa</w:t>
      </w:r>
    </w:p>
    <w:p w14:paraId="71132B63">
      <w:pPr>
        <w:spacing w:line="240" w:lineRule="exact"/>
        <w:rPr>
          <w:rFonts w:ascii="黑体" w:hAnsi="黑体" w:eastAsia="黑体" w:cs="黑体"/>
          <w:sz w:val="18"/>
          <w:szCs w:val="18"/>
        </w:rPr>
      </w:pPr>
      <w:r>
        <w:rPr>
          <w:rFonts w:hint="eastAsia" w:ascii="黑体" w:hAnsi="黑体" w:eastAsia="黑体" w:cs="黑体"/>
          <w:sz w:val="18"/>
          <w:szCs w:val="18"/>
        </w:rPr>
        <w:t>B.△P≧0.015～0.02Mpa</w:t>
      </w:r>
    </w:p>
    <w:p w14:paraId="7304B3B2">
      <w:pPr>
        <w:spacing w:line="240" w:lineRule="exact"/>
        <w:rPr>
          <w:rFonts w:ascii="黑体" w:hAnsi="黑体" w:eastAsia="黑体" w:cs="黑体"/>
          <w:sz w:val="18"/>
          <w:szCs w:val="18"/>
        </w:rPr>
      </w:pPr>
      <w:r>
        <w:rPr>
          <w:rFonts w:hint="eastAsia" w:ascii="黑体" w:hAnsi="黑体" w:eastAsia="黑体" w:cs="黑体"/>
          <w:sz w:val="18"/>
          <w:szCs w:val="18"/>
        </w:rPr>
        <w:t>C.△P≧0.02～0.03Mpa                            答案  （A）</w:t>
      </w:r>
    </w:p>
    <w:p w14:paraId="5C06216E">
      <w:pPr>
        <w:spacing w:line="240" w:lineRule="exact"/>
        <w:rPr>
          <w:rFonts w:ascii="黑体" w:hAnsi="黑体" w:eastAsia="黑体" w:cs="黑体"/>
          <w:sz w:val="18"/>
          <w:szCs w:val="18"/>
        </w:rPr>
      </w:pPr>
      <w:r>
        <w:rPr>
          <w:rFonts w:hint="eastAsia" w:ascii="黑体" w:hAnsi="黑体" w:eastAsia="黑体" w:cs="黑体"/>
          <w:sz w:val="18"/>
          <w:szCs w:val="18"/>
        </w:rPr>
        <w:t>123.爆炸性气体环境的危险区域是划分为什么区：</w:t>
      </w:r>
    </w:p>
    <w:p w14:paraId="2EAE4627">
      <w:pPr>
        <w:spacing w:line="240" w:lineRule="exact"/>
        <w:rPr>
          <w:rFonts w:ascii="黑体" w:hAnsi="黑体" w:eastAsia="黑体" w:cs="黑体"/>
          <w:sz w:val="18"/>
          <w:szCs w:val="18"/>
        </w:rPr>
      </w:pPr>
      <w:r>
        <w:rPr>
          <w:rFonts w:hint="eastAsia" w:ascii="黑体" w:hAnsi="黑体" w:eastAsia="黑体" w:cs="黑体"/>
          <w:sz w:val="18"/>
          <w:szCs w:val="18"/>
        </w:rPr>
        <w:t>A.分为0、1及2区</w:t>
      </w:r>
    </w:p>
    <w:p w14:paraId="77770A86">
      <w:pPr>
        <w:spacing w:line="240" w:lineRule="exact"/>
        <w:rPr>
          <w:rFonts w:ascii="黑体" w:hAnsi="黑体" w:eastAsia="黑体" w:cs="黑体"/>
          <w:sz w:val="18"/>
          <w:szCs w:val="18"/>
        </w:rPr>
      </w:pPr>
      <w:r>
        <w:rPr>
          <w:rFonts w:hint="eastAsia" w:ascii="黑体" w:hAnsi="黑体" w:eastAsia="黑体" w:cs="黑体"/>
          <w:sz w:val="18"/>
          <w:szCs w:val="18"/>
        </w:rPr>
        <w:t>B.分为0、1、2及3区</w:t>
      </w:r>
    </w:p>
    <w:p w14:paraId="442C3C64">
      <w:pPr>
        <w:spacing w:line="240" w:lineRule="exact"/>
        <w:rPr>
          <w:rFonts w:ascii="黑体" w:hAnsi="黑体" w:eastAsia="黑体" w:cs="黑体"/>
          <w:sz w:val="18"/>
          <w:szCs w:val="18"/>
        </w:rPr>
      </w:pPr>
      <w:r>
        <w:rPr>
          <w:rFonts w:hint="eastAsia" w:ascii="黑体" w:hAnsi="黑体" w:eastAsia="黑体" w:cs="黑体"/>
          <w:sz w:val="18"/>
          <w:szCs w:val="18"/>
        </w:rPr>
        <w:t>C.分为0、1、2、3及4区                         答案  （A）</w:t>
      </w:r>
    </w:p>
    <w:p w14:paraId="66D99CC4">
      <w:pPr>
        <w:spacing w:line="240" w:lineRule="exact"/>
        <w:rPr>
          <w:rFonts w:ascii="黑体" w:hAnsi="黑体" w:eastAsia="黑体" w:cs="黑体"/>
          <w:sz w:val="18"/>
          <w:szCs w:val="18"/>
        </w:rPr>
      </w:pPr>
      <w:r>
        <w:rPr>
          <w:rFonts w:hint="eastAsia" w:ascii="黑体" w:hAnsi="黑体" w:eastAsia="黑体" w:cs="黑体"/>
          <w:sz w:val="18"/>
          <w:szCs w:val="18"/>
        </w:rPr>
        <w:t>124.区分爆炸性气体环境为不同的危险区是基于什么因素：</w:t>
      </w:r>
    </w:p>
    <w:p w14:paraId="217BE3D1">
      <w:pPr>
        <w:spacing w:line="240" w:lineRule="exact"/>
        <w:rPr>
          <w:rFonts w:ascii="黑体" w:hAnsi="黑体" w:eastAsia="黑体" w:cs="黑体"/>
          <w:sz w:val="18"/>
          <w:szCs w:val="18"/>
        </w:rPr>
      </w:pPr>
      <w:r>
        <w:rPr>
          <w:rFonts w:hint="eastAsia" w:ascii="黑体" w:hAnsi="黑体" w:eastAsia="黑体" w:cs="黑体"/>
          <w:sz w:val="18"/>
          <w:szCs w:val="18"/>
        </w:rPr>
        <w:t>A.爆炸性气体的化学成分</w:t>
      </w:r>
    </w:p>
    <w:p w14:paraId="391685B9">
      <w:pPr>
        <w:spacing w:line="240" w:lineRule="exact"/>
        <w:rPr>
          <w:rFonts w:ascii="黑体" w:hAnsi="黑体" w:eastAsia="黑体" w:cs="黑体"/>
          <w:sz w:val="18"/>
          <w:szCs w:val="18"/>
        </w:rPr>
      </w:pPr>
      <w:r>
        <w:rPr>
          <w:rFonts w:hint="eastAsia" w:ascii="黑体" w:hAnsi="黑体" w:eastAsia="黑体" w:cs="黑体"/>
          <w:sz w:val="18"/>
          <w:szCs w:val="18"/>
        </w:rPr>
        <w:t>B.爆炸性气体的温度</w:t>
      </w:r>
    </w:p>
    <w:p w14:paraId="6FAF9FF3">
      <w:pPr>
        <w:spacing w:line="240" w:lineRule="exact"/>
        <w:rPr>
          <w:rFonts w:ascii="黑体" w:hAnsi="黑体" w:eastAsia="黑体" w:cs="黑体"/>
          <w:sz w:val="18"/>
          <w:szCs w:val="18"/>
        </w:rPr>
      </w:pPr>
      <w:r>
        <w:rPr>
          <w:rFonts w:hint="eastAsia" w:ascii="黑体" w:hAnsi="黑体" w:eastAsia="黑体" w:cs="黑体"/>
          <w:sz w:val="18"/>
          <w:szCs w:val="18"/>
        </w:rPr>
        <w:t>C.爆炸性气体出现的频繁程度和时间                 答案  （C）</w:t>
      </w:r>
    </w:p>
    <w:p w14:paraId="0AD06C6A">
      <w:pPr>
        <w:spacing w:line="240" w:lineRule="exact"/>
        <w:rPr>
          <w:rFonts w:ascii="黑体" w:hAnsi="黑体" w:eastAsia="黑体" w:cs="黑体"/>
          <w:sz w:val="18"/>
          <w:szCs w:val="18"/>
        </w:rPr>
      </w:pPr>
      <w:r>
        <w:rPr>
          <w:rFonts w:hint="eastAsia" w:ascii="黑体" w:hAnsi="黑体" w:eastAsia="黑体" w:cs="黑体"/>
          <w:sz w:val="18"/>
          <w:szCs w:val="18"/>
        </w:rPr>
        <w:t>125.根据国标GB50058，危险区域【0】区内爆炸性气体混合物存在的频繁程度和持续时间为：</w:t>
      </w:r>
    </w:p>
    <w:p w14:paraId="4EA07CF1">
      <w:pPr>
        <w:spacing w:line="240" w:lineRule="exact"/>
        <w:rPr>
          <w:rFonts w:ascii="黑体" w:hAnsi="黑体" w:eastAsia="黑体" w:cs="黑体"/>
          <w:sz w:val="18"/>
          <w:szCs w:val="18"/>
        </w:rPr>
      </w:pPr>
      <w:bookmarkStart w:id="106" w:name="_Toc280194161"/>
      <w:bookmarkStart w:id="107" w:name="_Toc280193911"/>
      <w:r>
        <w:rPr>
          <w:rFonts w:hint="eastAsia" w:ascii="黑体" w:hAnsi="黑体" w:eastAsia="黑体" w:cs="黑体"/>
          <w:sz w:val="18"/>
          <w:szCs w:val="18"/>
        </w:rPr>
        <w:t>A.连续和长期出现</w:t>
      </w:r>
      <w:bookmarkEnd w:id="106"/>
      <w:bookmarkEnd w:id="107"/>
    </w:p>
    <w:p w14:paraId="67784F55">
      <w:pPr>
        <w:spacing w:line="240" w:lineRule="exact"/>
        <w:rPr>
          <w:rFonts w:ascii="黑体" w:hAnsi="黑体" w:eastAsia="黑体" w:cs="黑体"/>
          <w:sz w:val="18"/>
          <w:szCs w:val="18"/>
        </w:rPr>
      </w:pPr>
      <w:r>
        <w:rPr>
          <w:rFonts w:hint="eastAsia" w:ascii="黑体" w:hAnsi="黑体" w:eastAsia="黑体" w:cs="黑体"/>
          <w:sz w:val="18"/>
          <w:szCs w:val="18"/>
        </w:rPr>
        <w:t>B.在有关工艺流程正常运行时不会出现或只是非常短暂的存在</w:t>
      </w:r>
    </w:p>
    <w:p w14:paraId="4109DBA7">
      <w:pPr>
        <w:spacing w:line="240" w:lineRule="exact"/>
        <w:rPr>
          <w:rFonts w:ascii="黑体" w:hAnsi="黑体" w:eastAsia="黑体" w:cs="黑体"/>
          <w:sz w:val="18"/>
          <w:szCs w:val="18"/>
        </w:rPr>
      </w:pPr>
      <w:r>
        <w:rPr>
          <w:rFonts w:hint="eastAsia" w:ascii="黑体" w:hAnsi="黑体" w:eastAsia="黑体" w:cs="黑体"/>
          <w:sz w:val="18"/>
          <w:szCs w:val="18"/>
        </w:rPr>
        <w:t>C.在有关工艺流程正常运行时可能出现              答案  （A）</w:t>
      </w:r>
    </w:p>
    <w:p w14:paraId="4D7AA4BF">
      <w:pPr>
        <w:spacing w:line="240" w:lineRule="exact"/>
        <w:rPr>
          <w:rFonts w:ascii="黑体" w:hAnsi="黑体" w:eastAsia="黑体" w:cs="黑体"/>
          <w:sz w:val="18"/>
          <w:szCs w:val="18"/>
        </w:rPr>
      </w:pPr>
      <w:r>
        <w:rPr>
          <w:rFonts w:hint="eastAsia" w:ascii="黑体" w:hAnsi="黑体" w:eastAsia="黑体" w:cs="黑体"/>
          <w:sz w:val="18"/>
          <w:szCs w:val="18"/>
        </w:rPr>
        <w:t>126.根据国标GB50058，危险区域【1】区内爆炸气体混合物存在的频繁程度和持续时间为：</w:t>
      </w:r>
    </w:p>
    <w:p w14:paraId="30F531C1">
      <w:pPr>
        <w:spacing w:line="240" w:lineRule="exact"/>
        <w:rPr>
          <w:rFonts w:ascii="黑体" w:hAnsi="黑体" w:eastAsia="黑体" w:cs="黑体"/>
          <w:sz w:val="18"/>
          <w:szCs w:val="18"/>
        </w:rPr>
      </w:pPr>
      <w:r>
        <w:rPr>
          <w:rFonts w:hint="eastAsia" w:ascii="黑体" w:hAnsi="黑体" w:eastAsia="黑体" w:cs="黑体"/>
          <w:sz w:val="18"/>
          <w:szCs w:val="18"/>
        </w:rPr>
        <w:t>A.在有关工艺流程正常运行时不会出现或只是非常短暂的存在</w:t>
      </w:r>
    </w:p>
    <w:p w14:paraId="0FE3C448">
      <w:pPr>
        <w:spacing w:line="240" w:lineRule="exact"/>
        <w:rPr>
          <w:rFonts w:ascii="黑体" w:hAnsi="黑体" w:eastAsia="黑体" w:cs="黑体"/>
          <w:sz w:val="18"/>
          <w:szCs w:val="18"/>
        </w:rPr>
      </w:pPr>
      <w:bookmarkStart w:id="108" w:name="_Toc280193912"/>
      <w:bookmarkStart w:id="109" w:name="_Toc280194162"/>
      <w:r>
        <w:rPr>
          <w:rFonts w:hint="eastAsia" w:ascii="黑体" w:hAnsi="黑体" w:eastAsia="黑体" w:cs="黑体"/>
          <w:sz w:val="18"/>
          <w:szCs w:val="18"/>
        </w:rPr>
        <w:t>B.在有关工艺流程正常运行时可能出现</w:t>
      </w:r>
      <w:bookmarkEnd w:id="108"/>
      <w:bookmarkEnd w:id="109"/>
    </w:p>
    <w:p w14:paraId="4E0134A3">
      <w:pPr>
        <w:spacing w:line="240" w:lineRule="exact"/>
        <w:rPr>
          <w:rFonts w:ascii="黑体" w:hAnsi="黑体" w:eastAsia="黑体" w:cs="黑体"/>
          <w:sz w:val="18"/>
          <w:szCs w:val="18"/>
        </w:rPr>
      </w:pPr>
      <w:r>
        <w:rPr>
          <w:rFonts w:hint="eastAsia" w:ascii="黑体" w:hAnsi="黑体" w:eastAsia="黑体" w:cs="黑体"/>
          <w:sz w:val="18"/>
          <w:szCs w:val="18"/>
        </w:rPr>
        <w:t>C.连续和长期出现                                答案  （B）</w:t>
      </w:r>
    </w:p>
    <w:p w14:paraId="13E9A693">
      <w:pPr>
        <w:spacing w:line="240" w:lineRule="exact"/>
        <w:rPr>
          <w:rFonts w:ascii="黑体" w:hAnsi="黑体" w:eastAsia="黑体" w:cs="黑体"/>
          <w:sz w:val="18"/>
          <w:szCs w:val="18"/>
        </w:rPr>
      </w:pPr>
      <w:r>
        <w:rPr>
          <w:rFonts w:hint="eastAsia" w:ascii="黑体" w:hAnsi="黑体" w:eastAsia="黑体" w:cs="黑体"/>
          <w:sz w:val="18"/>
          <w:szCs w:val="18"/>
        </w:rPr>
        <w:t>127.根据国标GB50058，危险区域【2区内爆炸气体混合物存在的频繁程度和持续时间为：</w:t>
      </w:r>
    </w:p>
    <w:p w14:paraId="46B4A17C">
      <w:pPr>
        <w:spacing w:line="240" w:lineRule="exact"/>
        <w:rPr>
          <w:rFonts w:ascii="黑体" w:hAnsi="黑体" w:eastAsia="黑体" w:cs="黑体"/>
          <w:sz w:val="18"/>
          <w:szCs w:val="18"/>
        </w:rPr>
      </w:pPr>
      <w:r>
        <w:rPr>
          <w:rFonts w:hint="eastAsia" w:ascii="黑体" w:hAnsi="黑体" w:eastAsia="黑体" w:cs="黑体"/>
          <w:sz w:val="18"/>
          <w:szCs w:val="18"/>
        </w:rPr>
        <w:t>A.连续和长期出现</w:t>
      </w:r>
    </w:p>
    <w:p w14:paraId="021AB18A">
      <w:pPr>
        <w:spacing w:line="240" w:lineRule="exact"/>
        <w:rPr>
          <w:rFonts w:ascii="黑体" w:hAnsi="黑体" w:eastAsia="黑体" w:cs="黑体"/>
          <w:sz w:val="18"/>
          <w:szCs w:val="18"/>
        </w:rPr>
      </w:pPr>
      <w:r>
        <w:rPr>
          <w:rFonts w:hint="eastAsia" w:ascii="黑体" w:hAnsi="黑体" w:eastAsia="黑体" w:cs="黑体"/>
          <w:sz w:val="18"/>
          <w:szCs w:val="18"/>
        </w:rPr>
        <w:t>B.在有关工艺流程正常运行时可能出现</w:t>
      </w:r>
    </w:p>
    <w:p w14:paraId="60BF205D">
      <w:pPr>
        <w:spacing w:line="240" w:lineRule="exact"/>
        <w:rPr>
          <w:rFonts w:ascii="黑体" w:hAnsi="黑体" w:eastAsia="黑体" w:cs="黑体"/>
          <w:sz w:val="18"/>
          <w:szCs w:val="18"/>
        </w:rPr>
      </w:pPr>
      <w:r>
        <w:rPr>
          <w:rFonts w:hint="eastAsia" w:ascii="黑体" w:hAnsi="黑体" w:eastAsia="黑体" w:cs="黑体"/>
          <w:sz w:val="18"/>
          <w:szCs w:val="18"/>
        </w:rPr>
        <w:t>C.在有关工艺流程正常运行时不会出现或只是非常短暂的存在</w:t>
      </w:r>
    </w:p>
    <w:p w14:paraId="3D2B0E46">
      <w:pPr>
        <w:spacing w:line="240" w:lineRule="exact"/>
        <w:rPr>
          <w:rFonts w:ascii="黑体" w:hAnsi="黑体" w:eastAsia="黑体" w:cs="黑体"/>
          <w:sz w:val="18"/>
          <w:szCs w:val="18"/>
        </w:rPr>
      </w:pPr>
      <w:r>
        <w:rPr>
          <w:rFonts w:hint="eastAsia" w:ascii="黑体" w:hAnsi="黑体" w:eastAsia="黑体" w:cs="黑体"/>
          <w:sz w:val="18"/>
          <w:szCs w:val="18"/>
        </w:rPr>
        <w:t xml:space="preserve">                                                答案  （C）</w:t>
      </w:r>
    </w:p>
    <w:p w14:paraId="3981C4AD">
      <w:pPr>
        <w:spacing w:line="240" w:lineRule="exact"/>
        <w:rPr>
          <w:rFonts w:ascii="黑体" w:hAnsi="黑体" w:eastAsia="黑体" w:cs="黑体"/>
          <w:sz w:val="18"/>
          <w:szCs w:val="18"/>
        </w:rPr>
      </w:pPr>
      <w:r>
        <w:rPr>
          <w:rFonts w:hint="eastAsia" w:ascii="黑体" w:hAnsi="黑体" w:eastAsia="黑体" w:cs="黑体"/>
          <w:sz w:val="18"/>
          <w:szCs w:val="18"/>
        </w:rPr>
        <w:t>128.认定调压站等的危险区域的主要目的是：</w:t>
      </w:r>
    </w:p>
    <w:p w14:paraId="6E3FF349">
      <w:pPr>
        <w:spacing w:line="240" w:lineRule="exact"/>
        <w:rPr>
          <w:rFonts w:ascii="黑体" w:hAnsi="黑体" w:eastAsia="黑体" w:cs="黑体"/>
          <w:sz w:val="18"/>
          <w:szCs w:val="18"/>
        </w:rPr>
      </w:pPr>
      <w:r>
        <w:rPr>
          <w:rFonts w:hint="eastAsia" w:ascii="黑体" w:hAnsi="黑体" w:eastAsia="黑体" w:cs="黑体"/>
          <w:sz w:val="18"/>
          <w:szCs w:val="18"/>
        </w:rPr>
        <w:t>A.设计及装置合适的防爆电子器材及控制产生火花之设施</w:t>
      </w:r>
    </w:p>
    <w:p w14:paraId="63F0A73F">
      <w:pPr>
        <w:spacing w:line="240" w:lineRule="exact"/>
        <w:rPr>
          <w:rFonts w:ascii="黑体" w:hAnsi="黑体" w:eastAsia="黑体" w:cs="黑体"/>
          <w:sz w:val="18"/>
          <w:szCs w:val="18"/>
        </w:rPr>
      </w:pPr>
      <w:bookmarkStart w:id="110" w:name="_Toc280193913"/>
      <w:bookmarkStart w:id="111" w:name="_Toc280194163"/>
      <w:r>
        <w:rPr>
          <w:rFonts w:hint="eastAsia" w:ascii="黑体" w:hAnsi="黑体" w:eastAsia="黑体" w:cs="黑体"/>
          <w:sz w:val="18"/>
          <w:szCs w:val="18"/>
        </w:rPr>
        <w:t>B.限制人员进出有关区域</w:t>
      </w:r>
      <w:bookmarkEnd w:id="110"/>
      <w:bookmarkEnd w:id="111"/>
    </w:p>
    <w:p w14:paraId="37203479">
      <w:pPr>
        <w:spacing w:line="240" w:lineRule="exact"/>
        <w:rPr>
          <w:rFonts w:ascii="黑体" w:hAnsi="黑体" w:eastAsia="黑体" w:cs="黑体"/>
          <w:sz w:val="18"/>
          <w:szCs w:val="18"/>
        </w:rPr>
      </w:pPr>
      <w:r>
        <w:rPr>
          <w:rFonts w:hint="eastAsia" w:ascii="黑体" w:hAnsi="黑体" w:eastAsia="黑体" w:cs="黑体"/>
          <w:sz w:val="18"/>
          <w:szCs w:val="18"/>
        </w:rPr>
        <w:t>C.装设相应合适的防火设施                         答案  （A）</w:t>
      </w:r>
    </w:p>
    <w:p w14:paraId="634DF60C">
      <w:pPr>
        <w:spacing w:line="240" w:lineRule="exact"/>
        <w:rPr>
          <w:rFonts w:ascii="黑体" w:hAnsi="黑体" w:eastAsia="黑体" w:cs="黑体"/>
          <w:sz w:val="18"/>
          <w:szCs w:val="18"/>
        </w:rPr>
      </w:pPr>
      <w:r>
        <w:rPr>
          <w:rFonts w:hint="eastAsia" w:ascii="黑体" w:hAnsi="黑体" w:eastAsia="黑体" w:cs="黑体"/>
          <w:sz w:val="18"/>
          <w:szCs w:val="18"/>
        </w:rPr>
        <w:t>129.爆炸危险区内的非金属构架上平行安装的金属管道相互之间的净距离小于____时，宜每隔20米用金属线跨接：</w:t>
      </w:r>
    </w:p>
    <w:p w14:paraId="2DD1DE21">
      <w:pPr>
        <w:spacing w:line="240" w:lineRule="exact"/>
        <w:rPr>
          <w:rFonts w:ascii="黑体" w:hAnsi="黑体" w:eastAsia="黑体" w:cs="黑体"/>
          <w:sz w:val="18"/>
          <w:szCs w:val="18"/>
        </w:rPr>
      </w:pPr>
      <w:r>
        <w:rPr>
          <w:rFonts w:hint="eastAsia" w:ascii="黑体" w:hAnsi="黑体" w:eastAsia="黑体" w:cs="黑体"/>
          <w:sz w:val="18"/>
          <w:szCs w:val="18"/>
        </w:rPr>
        <w:t>A.50mm</w:t>
      </w:r>
    </w:p>
    <w:p w14:paraId="380048B5">
      <w:pPr>
        <w:spacing w:line="240" w:lineRule="exact"/>
        <w:rPr>
          <w:rFonts w:ascii="黑体" w:hAnsi="黑体" w:eastAsia="黑体" w:cs="黑体"/>
          <w:sz w:val="18"/>
          <w:szCs w:val="18"/>
        </w:rPr>
      </w:pPr>
      <w:r>
        <w:rPr>
          <w:rFonts w:hint="eastAsia" w:ascii="黑体" w:hAnsi="黑体" w:eastAsia="黑体" w:cs="黑体"/>
          <w:sz w:val="18"/>
          <w:szCs w:val="18"/>
        </w:rPr>
        <w:t>B.100mm</w:t>
      </w:r>
    </w:p>
    <w:p w14:paraId="4D5A2A02">
      <w:pPr>
        <w:spacing w:line="240" w:lineRule="exact"/>
        <w:rPr>
          <w:rFonts w:ascii="黑体" w:hAnsi="黑体" w:eastAsia="黑体" w:cs="黑体"/>
          <w:sz w:val="18"/>
          <w:szCs w:val="18"/>
        </w:rPr>
      </w:pPr>
      <w:r>
        <w:rPr>
          <w:rFonts w:hint="eastAsia" w:ascii="黑体" w:hAnsi="黑体" w:eastAsia="黑体" w:cs="黑体"/>
          <w:sz w:val="18"/>
          <w:szCs w:val="18"/>
        </w:rPr>
        <w:t>C.200mm                                         答案  （B）</w:t>
      </w:r>
    </w:p>
    <w:p w14:paraId="0DCDE32C">
      <w:pPr>
        <w:spacing w:line="240" w:lineRule="exact"/>
        <w:rPr>
          <w:rFonts w:ascii="黑体" w:hAnsi="黑体" w:eastAsia="黑体" w:cs="黑体"/>
          <w:sz w:val="18"/>
          <w:szCs w:val="18"/>
        </w:rPr>
      </w:pPr>
      <w:r>
        <w:rPr>
          <w:rFonts w:hint="eastAsia" w:ascii="黑体" w:hAnsi="黑体" w:eastAsia="黑体" w:cs="黑体"/>
          <w:sz w:val="18"/>
          <w:szCs w:val="18"/>
        </w:rPr>
        <w:t>130.爆炸危险区内的非金属构架上安装的金属管道相互交叉的净距离小于____时应采用金属线跨接：</w:t>
      </w:r>
    </w:p>
    <w:p w14:paraId="20550F28">
      <w:pPr>
        <w:spacing w:line="240" w:lineRule="exact"/>
        <w:rPr>
          <w:rFonts w:ascii="黑体" w:hAnsi="黑体" w:eastAsia="黑体" w:cs="黑体"/>
          <w:sz w:val="18"/>
          <w:szCs w:val="18"/>
        </w:rPr>
      </w:pPr>
      <w:r>
        <w:rPr>
          <w:rFonts w:hint="eastAsia" w:ascii="黑体" w:hAnsi="黑体" w:eastAsia="黑体" w:cs="黑体"/>
          <w:sz w:val="18"/>
          <w:szCs w:val="18"/>
        </w:rPr>
        <w:t>A.50mm</w:t>
      </w:r>
    </w:p>
    <w:p w14:paraId="06484D48">
      <w:pPr>
        <w:spacing w:line="240" w:lineRule="exact"/>
        <w:rPr>
          <w:rFonts w:ascii="黑体" w:hAnsi="黑体" w:eastAsia="黑体" w:cs="黑体"/>
          <w:sz w:val="18"/>
          <w:szCs w:val="18"/>
        </w:rPr>
      </w:pPr>
      <w:r>
        <w:rPr>
          <w:rFonts w:hint="eastAsia" w:ascii="黑体" w:hAnsi="黑体" w:eastAsia="黑体" w:cs="黑体"/>
          <w:sz w:val="18"/>
          <w:szCs w:val="18"/>
        </w:rPr>
        <w:t>B.100mm</w:t>
      </w:r>
    </w:p>
    <w:p w14:paraId="3E3B2D92">
      <w:pPr>
        <w:spacing w:line="240" w:lineRule="exact"/>
        <w:rPr>
          <w:rFonts w:ascii="黑体" w:hAnsi="黑体" w:eastAsia="黑体" w:cs="黑体"/>
          <w:sz w:val="18"/>
          <w:szCs w:val="18"/>
        </w:rPr>
      </w:pPr>
      <w:r>
        <w:rPr>
          <w:rFonts w:hint="eastAsia" w:ascii="黑体" w:hAnsi="黑体" w:eastAsia="黑体" w:cs="黑体"/>
          <w:sz w:val="18"/>
          <w:szCs w:val="18"/>
        </w:rPr>
        <w:t>C.200mm                                         答案  （B）</w:t>
      </w:r>
    </w:p>
    <w:p w14:paraId="53CC0A33">
      <w:pPr>
        <w:spacing w:line="240" w:lineRule="exact"/>
        <w:rPr>
          <w:rFonts w:ascii="黑体" w:hAnsi="黑体" w:eastAsia="黑体" w:cs="黑体"/>
          <w:sz w:val="18"/>
          <w:szCs w:val="18"/>
        </w:rPr>
      </w:pPr>
      <w:r>
        <w:rPr>
          <w:rFonts w:hint="eastAsia" w:ascii="黑体" w:hAnsi="黑体" w:eastAsia="黑体" w:cs="黑体"/>
          <w:sz w:val="18"/>
          <w:szCs w:val="18"/>
        </w:rPr>
        <w:t>131.城镇燃气管道通过的地区，应按沿线建筑物的密集程度划分为___个管道地区等级，依据管道地区等级做出相应的管道设计：</w:t>
      </w:r>
    </w:p>
    <w:p w14:paraId="10718AB6">
      <w:pPr>
        <w:spacing w:line="240" w:lineRule="exact"/>
        <w:rPr>
          <w:rFonts w:ascii="黑体" w:hAnsi="黑体" w:eastAsia="黑体" w:cs="黑体"/>
          <w:sz w:val="18"/>
          <w:szCs w:val="18"/>
        </w:rPr>
      </w:pPr>
      <w:r>
        <w:rPr>
          <w:rFonts w:hint="eastAsia" w:ascii="黑体" w:hAnsi="黑体" w:eastAsia="黑体" w:cs="黑体"/>
          <w:sz w:val="18"/>
          <w:szCs w:val="18"/>
        </w:rPr>
        <w:t>A.五</w:t>
      </w:r>
    </w:p>
    <w:p w14:paraId="5E7357C4">
      <w:pPr>
        <w:spacing w:line="240" w:lineRule="exact"/>
        <w:rPr>
          <w:rFonts w:ascii="黑体" w:hAnsi="黑体" w:eastAsia="黑体" w:cs="黑体"/>
          <w:sz w:val="18"/>
          <w:szCs w:val="18"/>
        </w:rPr>
      </w:pPr>
      <w:r>
        <w:rPr>
          <w:rFonts w:hint="eastAsia" w:ascii="黑体" w:hAnsi="黑体" w:eastAsia="黑体" w:cs="黑体"/>
          <w:sz w:val="18"/>
          <w:szCs w:val="18"/>
        </w:rPr>
        <w:t>B.四</w:t>
      </w:r>
    </w:p>
    <w:p w14:paraId="3783127D">
      <w:pPr>
        <w:spacing w:line="240" w:lineRule="exact"/>
        <w:rPr>
          <w:rFonts w:ascii="黑体" w:hAnsi="黑体" w:eastAsia="黑体" w:cs="黑体"/>
          <w:sz w:val="18"/>
          <w:szCs w:val="18"/>
        </w:rPr>
      </w:pPr>
      <w:r>
        <w:rPr>
          <w:rFonts w:hint="eastAsia" w:ascii="黑体" w:hAnsi="黑体" w:eastAsia="黑体" w:cs="黑体"/>
          <w:sz w:val="18"/>
          <w:szCs w:val="18"/>
        </w:rPr>
        <w:t>C.三                                           答案  （B）</w:t>
      </w:r>
    </w:p>
    <w:p w14:paraId="5897A22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132.以下属于一般事故的是：</w:t>
      </w:r>
    </w:p>
    <w:p w14:paraId="778E1C1F">
      <w:pPr>
        <w:spacing w:line="240" w:lineRule="exact"/>
        <w:rPr>
          <w:rFonts w:ascii="黑体" w:hAnsi="黑体" w:eastAsia="黑体" w:cs="黑体"/>
          <w:sz w:val="18"/>
          <w:szCs w:val="18"/>
          <w:lang w:val="de-DE"/>
        </w:rPr>
      </w:pPr>
      <w:bookmarkStart w:id="112" w:name="_Toc280194164"/>
      <w:bookmarkStart w:id="113" w:name="_Toc280193914"/>
      <w:r>
        <w:rPr>
          <w:rFonts w:hint="eastAsia" w:ascii="黑体" w:hAnsi="黑体" w:eastAsia="黑体" w:cs="黑体"/>
          <w:sz w:val="18"/>
          <w:szCs w:val="18"/>
          <w:lang w:val="de-DE"/>
        </w:rPr>
        <w:t>A.一次事故发生2人以下（含2人）轻伤或轻度中毒的</w:t>
      </w:r>
      <w:bookmarkEnd w:id="112"/>
      <w:bookmarkEnd w:id="113"/>
    </w:p>
    <w:p w14:paraId="0799C85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B.一次事故直接经济损失在2000元以上1万元以下（不含1万元）的</w:t>
      </w:r>
    </w:p>
    <w:p w14:paraId="23D4423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C.一次事故直接经济损失在2000元以上1万元以下（含1万元）的</w:t>
      </w:r>
    </w:p>
    <w:p w14:paraId="14E837E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D.一次事故造成1000户居民或一家工业用户停气24小时的</w:t>
      </w:r>
    </w:p>
    <w:p w14:paraId="738A173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                                          答案  （A、B、D）</w:t>
      </w:r>
    </w:p>
    <w:p w14:paraId="7ACB09E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133.以下属于严重事故的是：</w:t>
      </w:r>
    </w:p>
    <w:p w14:paraId="05F4B07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A.一次事故发生1人以上（含1人）重伤或重度中毒、3人以上（含3人）轻伤或轻度中毒的</w:t>
      </w:r>
    </w:p>
    <w:p w14:paraId="37B406A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B.一次事故直接经济损失在1万元以上20万元以下（不含20万元）的</w:t>
      </w:r>
    </w:p>
    <w:p w14:paraId="41195CE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C.一次事故造成1000-10000户居民或2-3家工业用户停气24小时的</w:t>
      </w:r>
    </w:p>
    <w:p w14:paraId="2F798F32">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D.一次事故造成1000-10000户居民或1家工业用户停气24小时的</w:t>
      </w:r>
    </w:p>
    <w:p w14:paraId="05A76CD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                                           答案  （A、B、C）</w:t>
      </w:r>
    </w:p>
    <w:p w14:paraId="38FCF0D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134.以下属于重大事故的是：</w:t>
      </w:r>
    </w:p>
    <w:p w14:paraId="1614D12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A.一次事故发生2人以上（含2人）重伤或重度中毒、1人以上（含1人）死亡的</w:t>
      </w:r>
    </w:p>
    <w:p w14:paraId="7A45FD20">
      <w:pPr>
        <w:spacing w:line="240" w:lineRule="exact"/>
        <w:rPr>
          <w:rFonts w:ascii="黑体" w:hAnsi="黑体" w:eastAsia="黑体" w:cs="黑体"/>
          <w:sz w:val="18"/>
          <w:szCs w:val="18"/>
          <w:lang w:val="de-DE"/>
        </w:rPr>
      </w:pPr>
      <w:bookmarkStart w:id="114" w:name="_Toc280194165"/>
      <w:bookmarkStart w:id="115" w:name="_Toc280193915"/>
      <w:r>
        <w:rPr>
          <w:rFonts w:hint="eastAsia" w:ascii="黑体" w:hAnsi="黑体" w:eastAsia="黑体" w:cs="黑体"/>
          <w:sz w:val="18"/>
          <w:szCs w:val="18"/>
          <w:lang w:val="de-DE"/>
        </w:rPr>
        <w:t>B.一次事故直接经济损失在20万元以上的</w:t>
      </w:r>
      <w:bookmarkEnd w:id="114"/>
      <w:bookmarkEnd w:id="115"/>
    </w:p>
    <w:p w14:paraId="411FEE9B">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C.一次事故造成10000户居民或2-3家工业用户停气24小时的</w:t>
      </w:r>
    </w:p>
    <w:p w14:paraId="43B9643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D.一次事故造成10000户以上居民或4家以上（含4家）工业用户停气24小时的                               答案  （A、B、D）</w:t>
      </w:r>
    </w:p>
    <w:p w14:paraId="6FFBA67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135.事故的处理按照“四不放过”原则，即：</w:t>
      </w:r>
    </w:p>
    <w:p w14:paraId="2D0545A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A.事故原因没有查清楚不放过</w:t>
      </w:r>
    </w:p>
    <w:p w14:paraId="78815532">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B.事故责任没有严肃处理不放过</w:t>
      </w:r>
    </w:p>
    <w:p w14:paraId="3DADB50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C.广大员工没有受到教育不放过</w:t>
      </w:r>
    </w:p>
    <w:p w14:paraId="4950DBF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D.没有防范措施不放过                   答案  （A、B、C、D）</w:t>
      </w:r>
    </w:p>
    <w:p w14:paraId="564060B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136.进行动火作业时，当出现下列哪些情况时，不允许动火：</w:t>
      </w:r>
    </w:p>
    <w:p w14:paraId="289AE9B5">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A.未确定动火责任人</w:t>
      </w:r>
    </w:p>
    <w:p w14:paraId="1B30071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B.未确定动火作业所需费用</w:t>
      </w:r>
    </w:p>
    <w:p w14:paraId="651F6235">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C.防火安全措施未认真落实</w:t>
      </w:r>
    </w:p>
    <w:p w14:paraId="2EBC8C9C">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D.未办理动火作业许可证                      答案  （A、C、D）</w:t>
      </w:r>
    </w:p>
    <w:p w14:paraId="1080A634">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137.对市政干线及调压器前的支线燃气管网的燃气置换，原则上采用“间接置换法”进行燃气置换，即先用氮气置换空气，再用燃气置换氮气，下列说法正确的是：</w:t>
      </w:r>
    </w:p>
    <w:p w14:paraId="17933BBE">
      <w:pPr>
        <w:spacing w:line="240" w:lineRule="exact"/>
        <w:rPr>
          <w:rFonts w:ascii="黑体" w:hAnsi="黑体" w:eastAsia="黑体" w:cs="黑体"/>
          <w:sz w:val="18"/>
          <w:szCs w:val="18"/>
          <w:lang w:val="de-DE"/>
        </w:rPr>
      </w:pPr>
      <w:bookmarkStart w:id="116" w:name="_Toc280193916"/>
      <w:bookmarkStart w:id="117" w:name="_Toc280194166"/>
      <w:r>
        <w:rPr>
          <w:rFonts w:hint="eastAsia" w:ascii="黑体" w:hAnsi="黑体" w:eastAsia="黑体" w:cs="黑体"/>
          <w:sz w:val="18"/>
          <w:szCs w:val="18"/>
          <w:lang w:val="de-DE"/>
        </w:rPr>
        <w:t>A.置换过程中管内气体流速不应大于5m/s</w:t>
      </w:r>
      <w:bookmarkEnd w:id="116"/>
      <w:bookmarkEnd w:id="117"/>
    </w:p>
    <w:p w14:paraId="1D71F7E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B.放空隔离区不允许有烟火和静电火花的产生</w:t>
      </w:r>
    </w:p>
    <w:p w14:paraId="1EE2E29C">
      <w:pPr>
        <w:spacing w:line="240" w:lineRule="exact"/>
        <w:rPr>
          <w:rFonts w:ascii="黑体" w:hAnsi="黑体" w:eastAsia="黑体" w:cs="黑体"/>
          <w:sz w:val="18"/>
          <w:szCs w:val="18"/>
          <w:lang w:val="de-DE"/>
        </w:rPr>
      </w:pPr>
      <w:bookmarkStart w:id="118" w:name="_Toc280193917"/>
      <w:bookmarkStart w:id="119" w:name="_Toc280194167"/>
      <w:r>
        <w:rPr>
          <w:rFonts w:hint="eastAsia" w:ascii="黑体" w:hAnsi="黑体" w:eastAsia="黑体" w:cs="黑体"/>
          <w:sz w:val="18"/>
          <w:szCs w:val="18"/>
          <w:lang w:val="de-DE"/>
        </w:rPr>
        <w:t>C.置换管道末端放空管口气体含氧量不大于2%为合格</w:t>
      </w:r>
      <w:bookmarkEnd w:id="118"/>
      <w:bookmarkEnd w:id="119"/>
    </w:p>
    <w:p w14:paraId="3976C1A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D.置换过程中混合气体应排至放空系统放空，放空口应远离交通线和居民点，以放空口为中心设立半径为300m的隔离区</w:t>
      </w:r>
    </w:p>
    <w:p w14:paraId="380B43C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                                        答案    (A、B、C、D)</w:t>
      </w:r>
    </w:p>
    <w:p w14:paraId="2675D2BB">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138.巡线工在对管网巡查工程中，主要包括：</w:t>
      </w:r>
    </w:p>
    <w:p w14:paraId="18ED5B0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A.检查管道沿线有无燃气异味等异常现象并定期向管网周边单位和居民了解管网有无异常现象</w:t>
      </w:r>
    </w:p>
    <w:p w14:paraId="683696E4">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B.检查是否有因其他工程施工而损坏管道的现象及管道安全保护距离内是否有土壤塌陷、管道裸露、搭建建筑物等现象</w:t>
      </w:r>
    </w:p>
    <w:p w14:paraId="1A239A2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C.发现管道附件丢失或损坏的要及时报告有关部门并尽快按原样恢复</w:t>
      </w:r>
    </w:p>
    <w:p w14:paraId="3D75656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D.燃气管网运行压力记录                  答案  （A、B、C、D）</w:t>
      </w:r>
    </w:p>
    <w:p w14:paraId="419441EC">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139.设备在运行过程中，操作人员应做到：</w:t>
      </w:r>
    </w:p>
    <w:p w14:paraId="722510E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A.懂结构、懂原理、懂性能、懂用途</w:t>
      </w:r>
    </w:p>
    <w:p w14:paraId="7D1E526C">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B.会使用、会清洗、会采购、会修理</w:t>
      </w:r>
    </w:p>
    <w:p w14:paraId="683983F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C.会使用、会维护、会检查、会排除故障</w:t>
      </w:r>
    </w:p>
    <w:p w14:paraId="3F944E25">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D.管好设备、用好设备、修好设备            答案  （A、C、D）</w:t>
      </w:r>
    </w:p>
    <w:p w14:paraId="57BDC72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140.燃气输差既是衡量一个燃气公司基础管理实力的重要标准，也对燃气公司的成本和效益产生着较大影响，以下属于燃气输差成因的是：</w:t>
      </w:r>
    </w:p>
    <w:p w14:paraId="5777F5F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A.燃气管线和设施泄漏、内部用气等</w:t>
      </w:r>
    </w:p>
    <w:p w14:paraId="78069B6E">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B.抄表收费时间与供气周期不统一造成</w:t>
      </w:r>
    </w:p>
    <w:p w14:paraId="4E1BBA7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C.用户盗气或私自变更实际用气量</w:t>
      </w:r>
    </w:p>
    <w:p w14:paraId="10DDA39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D.管线、门站、储气站的排污放散         答案  （A、B、C、D）</w:t>
      </w:r>
    </w:p>
    <w:p w14:paraId="4125F29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141.城市燃气管道化是城市现代化的重要标志之一，其安全运行中存在的问题主要包括：</w:t>
      </w:r>
    </w:p>
    <w:p w14:paraId="47BB67D4">
      <w:pPr>
        <w:spacing w:line="240" w:lineRule="exact"/>
        <w:rPr>
          <w:rFonts w:ascii="黑体" w:hAnsi="黑体" w:eastAsia="黑体" w:cs="黑体"/>
          <w:sz w:val="18"/>
          <w:szCs w:val="18"/>
          <w:lang w:val="de-DE"/>
        </w:rPr>
      </w:pPr>
      <w:bookmarkStart w:id="120" w:name="_Toc280194168"/>
      <w:bookmarkStart w:id="121" w:name="_Toc280193918"/>
      <w:r>
        <w:rPr>
          <w:rFonts w:hint="eastAsia" w:ascii="黑体" w:hAnsi="黑体" w:eastAsia="黑体" w:cs="黑体"/>
          <w:sz w:val="18"/>
          <w:szCs w:val="18"/>
          <w:lang w:val="de-DE"/>
        </w:rPr>
        <w:t>A.对地下管网缺乏规范管理</w:t>
      </w:r>
      <w:bookmarkEnd w:id="120"/>
      <w:bookmarkEnd w:id="121"/>
    </w:p>
    <w:p w14:paraId="1152009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B.燃气管道安装工程质量监管不到位给安全运行留下隐患</w:t>
      </w:r>
    </w:p>
    <w:p w14:paraId="7485E14D">
      <w:pPr>
        <w:spacing w:line="240" w:lineRule="exact"/>
        <w:rPr>
          <w:rFonts w:ascii="黑体" w:hAnsi="黑体" w:eastAsia="黑体" w:cs="黑体"/>
          <w:sz w:val="18"/>
          <w:szCs w:val="18"/>
          <w:lang w:val="de-DE"/>
        </w:rPr>
      </w:pPr>
      <w:bookmarkStart w:id="122" w:name="_Toc280194169"/>
      <w:bookmarkStart w:id="123" w:name="_Toc280193919"/>
      <w:r>
        <w:rPr>
          <w:rFonts w:hint="eastAsia" w:ascii="黑体" w:hAnsi="黑体" w:eastAsia="黑体" w:cs="黑体"/>
          <w:sz w:val="18"/>
          <w:szCs w:val="18"/>
          <w:lang w:val="de-DE"/>
        </w:rPr>
        <w:t>C.用户私自改装燃气管线或搭建违章建筑</w:t>
      </w:r>
      <w:bookmarkEnd w:id="122"/>
      <w:bookmarkEnd w:id="123"/>
    </w:p>
    <w:p w14:paraId="7A91CEA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D.道路或建筑施工损坏燃气管道           答案  （A、B、C、D）</w:t>
      </w:r>
    </w:p>
    <w:p w14:paraId="4A7014F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142.天然气管道试运投产后，投产资料经过汇总保存，应在投产后三个月内归档，具体包括____：</w:t>
      </w:r>
    </w:p>
    <w:p w14:paraId="19EF3AA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A.试运投产方案</w:t>
      </w:r>
    </w:p>
    <w:p w14:paraId="02D59AF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B.试运投产有关数据、资料</w:t>
      </w:r>
    </w:p>
    <w:p w14:paraId="3C29586C">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C.试运投产大事记</w:t>
      </w:r>
    </w:p>
    <w:p w14:paraId="5D795615">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D.试运投产工作总结                     答案  （A、B、C、D）</w:t>
      </w:r>
    </w:p>
    <w:p w14:paraId="6F62B8B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143.密闭空间作业时，发生以下哪几种情况应命令准入者立即撤离：</w:t>
      </w:r>
    </w:p>
    <w:p w14:paraId="0D3E1E7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A.发现禁止作业的条件</w:t>
      </w:r>
    </w:p>
    <w:p w14:paraId="3D059ABE">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B.发现人员出现异常行为</w:t>
      </w:r>
    </w:p>
    <w:p w14:paraId="263A834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C.密闭空间外出现威胁准入者安全和健康的险情</w:t>
      </w:r>
    </w:p>
    <w:p w14:paraId="0E5C319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D.监护者不能安全有效地履行职责         答案  （A、B、C、D）</w:t>
      </w:r>
    </w:p>
    <w:p w14:paraId="52EE078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144.为了便于发现漏气，保证燃气输送和使用安全，常在无味的燃气中注入加臭剂，但加臭剂通常含硫化物，有一定的腐蚀性，添加量要适当，目前城镇燃气加臭剂的选择原则是：</w:t>
      </w:r>
    </w:p>
    <w:p w14:paraId="3A9185A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A.气味要强烈、独特、有刺激性，还应该持久且不易被其他气味所掩盖</w:t>
      </w:r>
    </w:p>
    <w:p w14:paraId="62EF384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B.不腐蚀管线及设备，沸点不高且易于挥发，在运行条件下有足够的蒸汽压</w:t>
      </w:r>
    </w:p>
    <w:p w14:paraId="780C66D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C.其蒸汽不溶于水和凝析液，不与燃气组分发生反应，不易被土壤吸收，价廉而不稀缺</w:t>
      </w:r>
    </w:p>
    <w:p w14:paraId="298541C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D.加臭剂及其燃烧产物对人体无害         答案  （A、B、C、D）</w:t>
      </w:r>
    </w:p>
    <w:p w14:paraId="1DBFD77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145.乙炔为易燃易爆物质，乙炔气瓶是高压钢瓶，使用乙炔瓶时下列哪些行为不违反安全使用要求：</w:t>
      </w:r>
    </w:p>
    <w:p w14:paraId="625D0077">
      <w:pPr>
        <w:spacing w:line="240" w:lineRule="exact"/>
        <w:rPr>
          <w:rFonts w:ascii="黑体" w:hAnsi="黑体" w:eastAsia="黑体" w:cs="黑体"/>
          <w:sz w:val="18"/>
          <w:szCs w:val="18"/>
          <w:lang w:val="de-DE"/>
        </w:rPr>
      </w:pPr>
      <w:bookmarkStart w:id="124" w:name="_Toc280194170"/>
      <w:bookmarkStart w:id="125" w:name="_Toc280193920"/>
      <w:r>
        <w:rPr>
          <w:rFonts w:hint="eastAsia" w:ascii="黑体" w:hAnsi="黑体" w:eastAsia="黑体" w:cs="黑体"/>
          <w:sz w:val="18"/>
          <w:szCs w:val="18"/>
          <w:lang w:val="de-DE"/>
        </w:rPr>
        <w:t>A.不用尽瓶内乙炔，留有不少于0.05Mpa的余压</w:t>
      </w:r>
      <w:bookmarkEnd w:id="124"/>
      <w:bookmarkEnd w:id="125"/>
    </w:p>
    <w:p w14:paraId="6B8710D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B.卧放的气瓶直立后马上安装减压器就使用</w:t>
      </w:r>
    </w:p>
    <w:p w14:paraId="041D8DC0">
      <w:pPr>
        <w:spacing w:line="240" w:lineRule="exact"/>
        <w:rPr>
          <w:rFonts w:ascii="黑体" w:hAnsi="黑体" w:eastAsia="黑体" w:cs="黑体"/>
          <w:sz w:val="18"/>
          <w:szCs w:val="18"/>
          <w:lang w:val="de-DE"/>
        </w:rPr>
      </w:pPr>
      <w:bookmarkStart w:id="126" w:name="_Toc280194171"/>
      <w:bookmarkStart w:id="127" w:name="_Toc280193921"/>
      <w:r>
        <w:rPr>
          <w:rFonts w:hint="eastAsia" w:ascii="黑体" w:hAnsi="黑体" w:eastAsia="黑体" w:cs="黑体"/>
          <w:sz w:val="18"/>
          <w:szCs w:val="18"/>
          <w:lang w:val="de-DE"/>
        </w:rPr>
        <w:t>C.不安装回火防止器就使用</w:t>
      </w:r>
      <w:bookmarkEnd w:id="126"/>
      <w:bookmarkEnd w:id="127"/>
    </w:p>
    <w:p w14:paraId="11E03CD7">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D.乙炔瓶严禁与氧气瓶及易燃易爆品同室储存    答案  （A、D）</w:t>
      </w:r>
    </w:p>
    <w:p w14:paraId="568DF59B">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146.属于下列情况的设备应报废更新：</w:t>
      </w:r>
    </w:p>
    <w:p w14:paraId="2DA8C71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A.设备超过或接近使用年限，经过预测，继续大修理后技术性能仍不能满足工艺要求和保证安全生产的</w:t>
      </w:r>
    </w:p>
    <w:p w14:paraId="4817824D">
      <w:pPr>
        <w:spacing w:line="240" w:lineRule="exact"/>
        <w:rPr>
          <w:rFonts w:ascii="黑体" w:hAnsi="黑体" w:eastAsia="黑体" w:cs="黑体"/>
          <w:sz w:val="18"/>
          <w:szCs w:val="18"/>
          <w:lang w:val="de-DE"/>
        </w:rPr>
      </w:pPr>
      <w:bookmarkStart w:id="128" w:name="_Toc280193922"/>
      <w:bookmarkStart w:id="129" w:name="_Toc280194172"/>
      <w:r>
        <w:rPr>
          <w:rFonts w:hint="eastAsia" w:ascii="黑体" w:hAnsi="黑体" w:eastAsia="黑体" w:cs="黑体"/>
          <w:sz w:val="18"/>
          <w:szCs w:val="18"/>
          <w:lang w:val="de-DE"/>
        </w:rPr>
        <w:t>B.国家规定应当报废的及其他应当淘汰的</w:t>
      </w:r>
      <w:bookmarkEnd w:id="128"/>
      <w:bookmarkEnd w:id="129"/>
    </w:p>
    <w:p w14:paraId="4DBE38F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C.设备老化、技术落后、效率低、经济效益差的</w:t>
      </w:r>
    </w:p>
    <w:p w14:paraId="78D4CAA6">
      <w:pPr>
        <w:spacing w:line="240" w:lineRule="exact"/>
        <w:rPr>
          <w:rFonts w:ascii="黑体" w:hAnsi="黑体" w:eastAsia="黑体" w:cs="黑体"/>
          <w:sz w:val="18"/>
          <w:szCs w:val="18"/>
          <w:lang w:val="de-DE"/>
        </w:rPr>
      </w:pPr>
      <w:bookmarkStart w:id="130" w:name="_Toc280194173"/>
      <w:bookmarkStart w:id="131" w:name="_Toc280193923"/>
      <w:r>
        <w:rPr>
          <w:rFonts w:hint="eastAsia" w:ascii="黑体" w:hAnsi="黑体" w:eastAsia="黑体" w:cs="黑体"/>
          <w:sz w:val="18"/>
          <w:szCs w:val="18"/>
          <w:lang w:val="de-DE"/>
        </w:rPr>
        <w:t>D.设备已经落后的</w:t>
      </w:r>
      <w:bookmarkEnd w:id="130"/>
      <w:bookmarkEnd w:id="131"/>
    </w:p>
    <w:p w14:paraId="5591012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E.设备大修虽能恢复精度但不如更新经济的    答案  （A、B、C、E）</w:t>
      </w:r>
    </w:p>
    <w:p w14:paraId="4B7119EF">
      <w:pPr>
        <w:spacing w:line="240" w:lineRule="exact"/>
        <w:rPr>
          <w:rFonts w:ascii="黑体" w:hAnsi="黑体" w:eastAsia="黑体" w:cs="黑体"/>
          <w:b/>
          <w:sz w:val="18"/>
          <w:szCs w:val="18"/>
        </w:rPr>
      </w:pPr>
    </w:p>
    <w:p w14:paraId="1F2EE2A7">
      <w:pPr>
        <w:spacing w:line="240" w:lineRule="exact"/>
        <w:ind w:firstLine="266" w:firstLineChars="147"/>
        <w:outlineLvl w:val="1"/>
        <w:rPr>
          <w:rFonts w:ascii="黑体" w:hAnsi="黑体" w:eastAsia="黑体" w:cs="黑体"/>
          <w:b/>
          <w:sz w:val="18"/>
          <w:szCs w:val="18"/>
        </w:rPr>
      </w:pPr>
      <w:bookmarkStart w:id="132" w:name="_Toc280194174"/>
      <w:bookmarkStart w:id="133" w:name="_Toc294356875"/>
      <w:r>
        <w:rPr>
          <w:rFonts w:hint="eastAsia" w:ascii="黑体" w:hAnsi="黑体" w:eastAsia="黑体" w:cs="黑体"/>
          <w:b/>
          <w:sz w:val="18"/>
          <w:szCs w:val="18"/>
        </w:rPr>
        <w:t>2、管道部分</w:t>
      </w:r>
      <w:bookmarkEnd w:id="132"/>
      <w:bookmarkEnd w:id="133"/>
    </w:p>
    <w:p w14:paraId="4457F6C3">
      <w:pPr>
        <w:spacing w:line="240" w:lineRule="exact"/>
        <w:rPr>
          <w:rFonts w:ascii="黑体" w:hAnsi="黑体" w:eastAsia="黑体" w:cs="黑体"/>
          <w:sz w:val="18"/>
          <w:szCs w:val="18"/>
        </w:rPr>
      </w:pPr>
      <w:r>
        <w:rPr>
          <w:rFonts w:hint="eastAsia" w:ascii="黑体" w:hAnsi="黑体" w:eastAsia="黑体" w:cs="黑体"/>
          <w:sz w:val="18"/>
          <w:szCs w:val="18"/>
        </w:rPr>
        <w:t>147.输气管道每年宜有</w:t>
      </w:r>
      <w:r>
        <w:rPr>
          <w:rFonts w:hint="eastAsia" w:ascii="黑体" w:hAnsi="黑体" w:eastAsia="黑体" w:cs="黑体"/>
          <w:sz w:val="18"/>
          <w:szCs w:val="18"/>
          <w:u w:val="single"/>
        </w:rPr>
        <w:t xml:space="preserve">    </w:t>
      </w:r>
      <w:r>
        <w:rPr>
          <w:rFonts w:hint="eastAsia" w:ascii="黑体" w:hAnsi="黑体" w:eastAsia="黑体" w:cs="黑体"/>
          <w:sz w:val="18"/>
          <w:szCs w:val="18"/>
        </w:rPr>
        <w:t>天的检修期</w:t>
      </w:r>
    </w:p>
    <w:p w14:paraId="7F7F8A84">
      <w:pPr>
        <w:spacing w:line="240" w:lineRule="exact"/>
        <w:rPr>
          <w:rFonts w:ascii="黑体" w:hAnsi="黑体" w:eastAsia="黑体" w:cs="黑体"/>
          <w:sz w:val="18"/>
          <w:szCs w:val="18"/>
        </w:rPr>
      </w:pPr>
      <w:r>
        <w:rPr>
          <w:rFonts w:hint="eastAsia" w:ascii="黑体" w:hAnsi="黑体" w:eastAsia="黑体" w:cs="黑体"/>
          <w:sz w:val="18"/>
          <w:szCs w:val="18"/>
        </w:rPr>
        <w:t>A．7</w:t>
      </w:r>
    </w:p>
    <w:p w14:paraId="0359F1B3">
      <w:pPr>
        <w:spacing w:line="240" w:lineRule="exact"/>
        <w:rPr>
          <w:rFonts w:ascii="黑体" w:hAnsi="黑体" w:eastAsia="黑体" w:cs="黑体"/>
          <w:sz w:val="18"/>
          <w:szCs w:val="18"/>
        </w:rPr>
      </w:pPr>
      <w:r>
        <w:rPr>
          <w:rFonts w:hint="eastAsia" w:ascii="黑体" w:hAnsi="黑体" w:eastAsia="黑体" w:cs="黑体"/>
          <w:sz w:val="18"/>
          <w:szCs w:val="18"/>
        </w:rPr>
        <w:t>B．30</w:t>
      </w:r>
    </w:p>
    <w:p w14:paraId="497E9F5D">
      <w:pPr>
        <w:spacing w:line="240" w:lineRule="exact"/>
        <w:rPr>
          <w:rFonts w:ascii="黑体" w:hAnsi="黑体" w:eastAsia="黑体" w:cs="黑体"/>
          <w:sz w:val="18"/>
          <w:szCs w:val="18"/>
        </w:rPr>
      </w:pPr>
      <w:r>
        <w:rPr>
          <w:rFonts w:hint="eastAsia" w:ascii="黑体" w:hAnsi="黑体" w:eastAsia="黑体" w:cs="黑体"/>
          <w:sz w:val="18"/>
          <w:szCs w:val="18"/>
        </w:rPr>
        <w:t>C．15~20                                         答案    (C)</w:t>
      </w:r>
    </w:p>
    <w:p w14:paraId="2F0CF729">
      <w:pPr>
        <w:spacing w:line="240" w:lineRule="exact"/>
        <w:rPr>
          <w:rFonts w:ascii="黑体" w:hAnsi="黑体" w:eastAsia="黑体" w:cs="黑体"/>
          <w:sz w:val="18"/>
          <w:szCs w:val="18"/>
        </w:rPr>
      </w:pPr>
      <w:r>
        <w:rPr>
          <w:rFonts w:hint="eastAsia" w:ascii="黑体" w:hAnsi="黑体" w:eastAsia="黑体" w:cs="黑体"/>
          <w:sz w:val="18"/>
          <w:szCs w:val="18"/>
        </w:rPr>
        <w:t>148.L290级的钢管，290代表______：</w:t>
      </w:r>
    </w:p>
    <w:p w14:paraId="4F2B3590">
      <w:pPr>
        <w:spacing w:line="240" w:lineRule="exact"/>
        <w:rPr>
          <w:rFonts w:ascii="黑体" w:hAnsi="黑体" w:eastAsia="黑体" w:cs="黑体"/>
          <w:sz w:val="18"/>
          <w:szCs w:val="18"/>
        </w:rPr>
      </w:pPr>
      <w:r>
        <w:rPr>
          <w:rFonts w:hint="eastAsia" w:ascii="黑体" w:hAnsi="黑体" w:eastAsia="黑体" w:cs="黑体"/>
          <w:sz w:val="18"/>
          <w:szCs w:val="18"/>
        </w:rPr>
        <w:t>A.钢材的最低屈服强度为290KPa</w:t>
      </w:r>
    </w:p>
    <w:p w14:paraId="05D1381E">
      <w:pPr>
        <w:spacing w:line="240" w:lineRule="exact"/>
        <w:rPr>
          <w:rFonts w:ascii="黑体" w:hAnsi="黑体" w:eastAsia="黑体" w:cs="黑体"/>
          <w:sz w:val="18"/>
          <w:szCs w:val="18"/>
        </w:rPr>
      </w:pPr>
      <w:r>
        <w:rPr>
          <w:rFonts w:hint="eastAsia" w:ascii="黑体" w:hAnsi="黑体" w:eastAsia="黑体" w:cs="黑体"/>
          <w:sz w:val="18"/>
          <w:szCs w:val="18"/>
        </w:rPr>
        <w:t xml:space="preserve">B.钢材的最高屈服强度为290MPa  </w:t>
      </w:r>
    </w:p>
    <w:p w14:paraId="1397DE50">
      <w:pPr>
        <w:spacing w:line="240" w:lineRule="exact"/>
        <w:rPr>
          <w:rFonts w:ascii="黑体" w:hAnsi="黑体" w:eastAsia="黑体" w:cs="黑体"/>
          <w:sz w:val="18"/>
          <w:szCs w:val="18"/>
        </w:rPr>
      </w:pPr>
      <w:r>
        <w:rPr>
          <w:rFonts w:hint="eastAsia" w:ascii="黑体" w:hAnsi="黑体" w:eastAsia="黑体" w:cs="黑体"/>
          <w:sz w:val="18"/>
          <w:szCs w:val="18"/>
        </w:rPr>
        <w:t>C.钢材的最低屈服强度为290MPa                    答案  （C）</w:t>
      </w:r>
    </w:p>
    <w:p w14:paraId="249A20C2">
      <w:pPr>
        <w:spacing w:line="240" w:lineRule="exact"/>
        <w:rPr>
          <w:rFonts w:ascii="黑体" w:hAnsi="黑体" w:eastAsia="黑体" w:cs="黑体"/>
          <w:sz w:val="18"/>
          <w:szCs w:val="18"/>
        </w:rPr>
      </w:pPr>
      <w:r>
        <w:rPr>
          <w:rFonts w:hint="eastAsia" w:ascii="黑体" w:hAnsi="黑体" w:eastAsia="黑体" w:cs="黑体"/>
          <w:sz w:val="18"/>
          <w:szCs w:val="18"/>
        </w:rPr>
        <w:t>149.战场绝缘、阴极电位、沿线保护电位应每月测一次；管道防腐涂层、沿线自然电位应每______检测一次：</w:t>
      </w:r>
    </w:p>
    <w:p w14:paraId="76DB51E6">
      <w:pPr>
        <w:spacing w:line="240" w:lineRule="exact"/>
        <w:rPr>
          <w:rFonts w:ascii="黑体" w:hAnsi="黑体" w:eastAsia="黑体" w:cs="黑体"/>
          <w:sz w:val="18"/>
          <w:szCs w:val="18"/>
        </w:rPr>
      </w:pPr>
      <w:r>
        <w:rPr>
          <w:rFonts w:hint="eastAsia" w:ascii="黑体" w:hAnsi="黑体" w:eastAsia="黑体" w:cs="黑体"/>
          <w:sz w:val="18"/>
          <w:szCs w:val="18"/>
        </w:rPr>
        <w:t>A.3年</w:t>
      </w:r>
    </w:p>
    <w:p w14:paraId="55A6394B">
      <w:pPr>
        <w:spacing w:line="240" w:lineRule="exact"/>
        <w:rPr>
          <w:rFonts w:ascii="黑体" w:hAnsi="黑体" w:eastAsia="黑体" w:cs="黑体"/>
          <w:sz w:val="18"/>
          <w:szCs w:val="18"/>
        </w:rPr>
      </w:pPr>
      <w:r>
        <w:rPr>
          <w:rFonts w:hint="eastAsia" w:ascii="黑体" w:hAnsi="黑体" w:eastAsia="黑体" w:cs="黑体"/>
          <w:sz w:val="18"/>
          <w:szCs w:val="18"/>
        </w:rPr>
        <w:t>B.1年</w:t>
      </w:r>
    </w:p>
    <w:p w14:paraId="76B5C615">
      <w:pPr>
        <w:spacing w:line="240" w:lineRule="exact"/>
        <w:rPr>
          <w:rFonts w:ascii="黑体" w:hAnsi="黑体" w:eastAsia="黑体" w:cs="黑体"/>
          <w:sz w:val="18"/>
          <w:szCs w:val="18"/>
        </w:rPr>
      </w:pPr>
      <w:r>
        <w:rPr>
          <w:rFonts w:hint="eastAsia" w:ascii="黑体" w:hAnsi="黑体" w:eastAsia="黑体" w:cs="黑体"/>
          <w:sz w:val="18"/>
          <w:szCs w:val="18"/>
        </w:rPr>
        <w:t>C.半年                                           答案  （B）</w:t>
      </w:r>
    </w:p>
    <w:p w14:paraId="55C1C9B9">
      <w:pPr>
        <w:spacing w:line="240" w:lineRule="exact"/>
        <w:rPr>
          <w:rFonts w:ascii="黑体" w:hAnsi="黑体" w:eastAsia="黑体" w:cs="黑体"/>
          <w:sz w:val="18"/>
          <w:szCs w:val="18"/>
        </w:rPr>
      </w:pPr>
      <w:r>
        <w:rPr>
          <w:rFonts w:hint="eastAsia" w:ascii="黑体" w:hAnsi="黑体" w:eastAsia="黑体" w:cs="黑体"/>
          <w:sz w:val="18"/>
          <w:szCs w:val="18"/>
        </w:rPr>
        <w:t>150.敷设高压燃气管道后的清管工作，其主要目的是_____：</w:t>
      </w:r>
    </w:p>
    <w:p w14:paraId="562F8BEA">
      <w:pPr>
        <w:spacing w:line="240" w:lineRule="exact"/>
        <w:rPr>
          <w:rFonts w:ascii="黑体" w:hAnsi="黑体" w:eastAsia="黑体" w:cs="黑体"/>
          <w:sz w:val="18"/>
          <w:szCs w:val="18"/>
        </w:rPr>
      </w:pPr>
      <w:r>
        <w:rPr>
          <w:rFonts w:hint="eastAsia" w:ascii="黑体" w:hAnsi="黑体" w:eastAsia="黑体" w:cs="黑体"/>
          <w:sz w:val="18"/>
          <w:szCs w:val="18"/>
        </w:rPr>
        <w:t>A.确保及检定燃气管道的畅通和连续性</w:t>
      </w:r>
    </w:p>
    <w:p w14:paraId="0ACF23F0">
      <w:pPr>
        <w:spacing w:line="240" w:lineRule="exact"/>
        <w:rPr>
          <w:rFonts w:ascii="黑体" w:hAnsi="黑体" w:eastAsia="黑体" w:cs="黑体"/>
          <w:sz w:val="18"/>
          <w:szCs w:val="18"/>
        </w:rPr>
      </w:pPr>
      <w:r>
        <w:rPr>
          <w:rFonts w:hint="eastAsia" w:ascii="黑体" w:hAnsi="黑体" w:eastAsia="黑体" w:cs="黑体"/>
          <w:sz w:val="18"/>
          <w:szCs w:val="18"/>
        </w:rPr>
        <w:t>B.还原在营造过程中变形的管道</w:t>
      </w:r>
    </w:p>
    <w:p w14:paraId="5E06BFC3">
      <w:pPr>
        <w:spacing w:line="240" w:lineRule="exact"/>
        <w:rPr>
          <w:rFonts w:ascii="黑体" w:hAnsi="黑体" w:eastAsia="黑体" w:cs="黑体"/>
          <w:sz w:val="18"/>
          <w:szCs w:val="18"/>
        </w:rPr>
      </w:pPr>
      <w:r>
        <w:rPr>
          <w:rFonts w:hint="eastAsia" w:ascii="黑体" w:hAnsi="黑体" w:eastAsia="黑体" w:cs="黑体"/>
          <w:sz w:val="18"/>
          <w:szCs w:val="18"/>
        </w:rPr>
        <w:t>C,为管道内壁涂上防腐层                            答案  （A）</w:t>
      </w:r>
    </w:p>
    <w:p w14:paraId="69B8E45F">
      <w:pPr>
        <w:spacing w:line="240" w:lineRule="exact"/>
        <w:rPr>
          <w:rFonts w:ascii="黑体" w:hAnsi="黑体" w:eastAsia="黑体" w:cs="黑体"/>
          <w:sz w:val="18"/>
          <w:szCs w:val="18"/>
        </w:rPr>
      </w:pPr>
      <w:r>
        <w:rPr>
          <w:rFonts w:hint="eastAsia" w:ascii="黑体" w:hAnsi="黑体" w:eastAsia="黑体" w:cs="黑体"/>
          <w:sz w:val="18"/>
          <w:szCs w:val="18"/>
        </w:rPr>
        <w:t>151.哪种非破坏性测试是用作检定焊口品质和深层裂缝的位置：</w:t>
      </w:r>
    </w:p>
    <w:p w14:paraId="765E1EE5">
      <w:pPr>
        <w:spacing w:line="240" w:lineRule="exact"/>
        <w:rPr>
          <w:rFonts w:ascii="黑体" w:hAnsi="黑体" w:eastAsia="黑体" w:cs="黑体"/>
          <w:sz w:val="18"/>
          <w:szCs w:val="18"/>
        </w:rPr>
      </w:pPr>
      <w:r>
        <w:rPr>
          <w:rFonts w:hint="eastAsia" w:ascii="黑体" w:hAnsi="黑体" w:eastAsia="黑体" w:cs="黑体"/>
          <w:sz w:val="18"/>
          <w:szCs w:val="18"/>
        </w:rPr>
        <w:t>A.漏涂点检查</w:t>
      </w:r>
    </w:p>
    <w:p w14:paraId="2FD35091">
      <w:pPr>
        <w:spacing w:line="240" w:lineRule="exact"/>
        <w:rPr>
          <w:rFonts w:ascii="黑体" w:hAnsi="黑体" w:eastAsia="黑体" w:cs="黑体"/>
          <w:sz w:val="18"/>
          <w:szCs w:val="18"/>
        </w:rPr>
      </w:pPr>
      <w:r>
        <w:rPr>
          <w:rFonts w:hint="eastAsia" w:ascii="黑体" w:hAnsi="黑体" w:eastAsia="黑体" w:cs="黑体"/>
          <w:sz w:val="18"/>
          <w:szCs w:val="18"/>
        </w:rPr>
        <w:t>B.磁粉检查</w:t>
      </w:r>
    </w:p>
    <w:p w14:paraId="15F8262F">
      <w:pPr>
        <w:spacing w:line="240" w:lineRule="exact"/>
        <w:rPr>
          <w:rFonts w:ascii="黑体" w:hAnsi="黑体" w:eastAsia="黑体" w:cs="黑体"/>
          <w:sz w:val="18"/>
          <w:szCs w:val="18"/>
        </w:rPr>
      </w:pPr>
      <w:r>
        <w:rPr>
          <w:rFonts w:hint="eastAsia" w:ascii="黑体" w:hAnsi="黑体" w:eastAsia="黑体" w:cs="黑体"/>
          <w:sz w:val="18"/>
          <w:szCs w:val="18"/>
        </w:rPr>
        <w:t>C.超声波检查                                      答案  （C）</w:t>
      </w:r>
    </w:p>
    <w:p w14:paraId="00A2BE3E">
      <w:pPr>
        <w:spacing w:line="240" w:lineRule="exact"/>
        <w:rPr>
          <w:rFonts w:ascii="黑体" w:hAnsi="黑体" w:eastAsia="黑体" w:cs="黑体"/>
          <w:sz w:val="18"/>
          <w:szCs w:val="18"/>
        </w:rPr>
      </w:pPr>
      <w:r>
        <w:rPr>
          <w:rFonts w:hint="eastAsia" w:ascii="黑体" w:hAnsi="黑体" w:eastAsia="黑体" w:cs="黑体"/>
          <w:sz w:val="18"/>
          <w:szCs w:val="18"/>
        </w:rPr>
        <w:t>152.地下管网和立管通气后，须及时在小区后楼栋张贴_____,提醒用户在看房、装潢时的安全注意事项：</w:t>
      </w:r>
    </w:p>
    <w:p w14:paraId="54B70CAA">
      <w:pPr>
        <w:spacing w:line="240" w:lineRule="exact"/>
        <w:rPr>
          <w:rFonts w:ascii="黑体" w:hAnsi="黑体" w:eastAsia="黑体" w:cs="黑体"/>
          <w:sz w:val="18"/>
          <w:szCs w:val="18"/>
        </w:rPr>
      </w:pPr>
      <w:r>
        <w:rPr>
          <w:rFonts w:hint="eastAsia" w:ascii="黑体" w:hAnsi="黑体" w:eastAsia="黑体" w:cs="黑体"/>
          <w:sz w:val="18"/>
          <w:szCs w:val="18"/>
        </w:rPr>
        <w:t>A “安全告知书”</w:t>
      </w:r>
    </w:p>
    <w:p w14:paraId="592C4110">
      <w:pPr>
        <w:spacing w:line="240" w:lineRule="exact"/>
        <w:rPr>
          <w:rFonts w:ascii="黑体" w:hAnsi="黑体" w:eastAsia="黑体" w:cs="黑体"/>
          <w:sz w:val="18"/>
          <w:szCs w:val="18"/>
        </w:rPr>
      </w:pPr>
      <w:r>
        <w:rPr>
          <w:rFonts w:hint="eastAsia" w:ascii="黑体" w:hAnsi="黑体" w:eastAsia="黑体" w:cs="黑体"/>
          <w:sz w:val="18"/>
          <w:szCs w:val="18"/>
        </w:rPr>
        <w:t>B“燃气安全使用手册”</w:t>
      </w:r>
    </w:p>
    <w:p w14:paraId="117887C6">
      <w:pPr>
        <w:spacing w:line="240" w:lineRule="exact"/>
        <w:rPr>
          <w:rFonts w:ascii="黑体" w:hAnsi="黑体" w:eastAsia="黑体" w:cs="黑体"/>
          <w:sz w:val="18"/>
          <w:szCs w:val="18"/>
        </w:rPr>
      </w:pPr>
      <w:r>
        <w:rPr>
          <w:rFonts w:hint="eastAsia" w:ascii="黑体" w:hAnsi="黑体" w:eastAsia="黑体" w:cs="黑体"/>
          <w:sz w:val="18"/>
          <w:szCs w:val="18"/>
        </w:rPr>
        <w:t>C “缴费通知”                                   答案  （A）</w:t>
      </w:r>
    </w:p>
    <w:p w14:paraId="294639B1">
      <w:pPr>
        <w:spacing w:line="240" w:lineRule="exact"/>
        <w:rPr>
          <w:rFonts w:ascii="黑体" w:hAnsi="黑体" w:eastAsia="黑体" w:cs="黑体"/>
          <w:sz w:val="18"/>
          <w:szCs w:val="18"/>
        </w:rPr>
      </w:pPr>
      <w:r>
        <w:rPr>
          <w:rFonts w:hint="eastAsia" w:ascii="黑体" w:hAnsi="黑体" w:eastAsia="黑体" w:cs="黑体"/>
          <w:sz w:val="18"/>
          <w:szCs w:val="18"/>
        </w:rPr>
        <w:t>153.在哪一种情况下，燃气管道可穿过卫生间、阁楼或壁柜：</w:t>
      </w:r>
    </w:p>
    <w:p w14:paraId="5A57D226">
      <w:pPr>
        <w:spacing w:line="240" w:lineRule="exact"/>
        <w:rPr>
          <w:rFonts w:ascii="黑体" w:hAnsi="黑体" w:eastAsia="黑体" w:cs="黑体"/>
          <w:sz w:val="18"/>
          <w:szCs w:val="18"/>
        </w:rPr>
      </w:pPr>
      <w:r>
        <w:rPr>
          <w:rFonts w:hint="eastAsia" w:ascii="黑体" w:hAnsi="黑体" w:eastAsia="黑体" w:cs="黑体"/>
          <w:sz w:val="18"/>
          <w:szCs w:val="18"/>
        </w:rPr>
        <w:t>A 燃气管道采用焊接连接（金属软管不得有接头），并设在钢管套内</w:t>
      </w:r>
    </w:p>
    <w:p w14:paraId="37BF5E10">
      <w:pPr>
        <w:spacing w:line="240" w:lineRule="exact"/>
        <w:rPr>
          <w:rFonts w:ascii="黑体" w:hAnsi="黑体" w:eastAsia="黑体" w:cs="黑体"/>
          <w:sz w:val="18"/>
          <w:szCs w:val="18"/>
        </w:rPr>
      </w:pPr>
      <w:bookmarkStart w:id="134" w:name="_Toc280193925"/>
      <w:bookmarkStart w:id="135" w:name="_Toc280194175"/>
      <w:r>
        <w:rPr>
          <w:rFonts w:hint="eastAsia" w:ascii="黑体" w:hAnsi="黑体" w:eastAsia="黑体" w:cs="黑体"/>
          <w:sz w:val="18"/>
          <w:szCs w:val="18"/>
        </w:rPr>
        <w:t>B 选用特厚的管壁管道</w:t>
      </w:r>
      <w:bookmarkEnd w:id="134"/>
      <w:bookmarkEnd w:id="135"/>
    </w:p>
    <w:p w14:paraId="010B2DFF">
      <w:pPr>
        <w:spacing w:line="240" w:lineRule="exact"/>
        <w:rPr>
          <w:rFonts w:ascii="黑体" w:hAnsi="黑体" w:eastAsia="黑体" w:cs="黑体"/>
          <w:sz w:val="18"/>
          <w:szCs w:val="18"/>
        </w:rPr>
      </w:pPr>
      <w:r>
        <w:rPr>
          <w:rFonts w:hint="eastAsia" w:ascii="黑体" w:hAnsi="黑体" w:eastAsia="黑体" w:cs="黑体"/>
          <w:sz w:val="18"/>
          <w:szCs w:val="18"/>
        </w:rPr>
        <w:t>C 设在套管内                                    答案  （A）</w:t>
      </w:r>
    </w:p>
    <w:p w14:paraId="5E889C9E">
      <w:pPr>
        <w:spacing w:line="240" w:lineRule="exact"/>
        <w:rPr>
          <w:rFonts w:ascii="黑体" w:hAnsi="黑体" w:eastAsia="黑体" w:cs="黑体"/>
          <w:sz w:val="18"/>
          <w:szCs w:val="18"/>
        </w:rPr>
      </w:pPr>
      <w:r>
        <w:rPr>
          <w:rFonts w:hint="eastAsia" w:ascii="黑体" w:hAnsi="黑体" w:eastAsia="黑体" w:cs="黑体"/>
          <w:sz w:val="18"/>
          <w:szCs w:val="18"/>
        </w:rPr>
        <w:t>154.在哪一种情况下， 燃气管道可敷设在起居室（厅）、走道内：</w:t>
      </w:r>
    </w:p>
    <w:p w14:paraId="016490CF">
      <w:pPr>
        <w:spacing w:line="240" w:lineRule="exact"/>
        <w:rPr>
          <w:rFonts w:ascii="黑体" w:hAnsi="黑体" w:eastAsia="黑体" w:cs="黑体"/>
          <w:sz w:val="18"/>
          <w:szCs w:val="18"/>
        </w:rPr>
      </w:pPr>
      <w:r>
        <w:rPr>
          <w:rFonts w:hint="eastAsia" w:ascii="黑体" w:hAnsi="黑体" w:eastAsia="黑体" w:cs="黑体"/>
          <w:sz w:val="18"/>
          <w:szCs w:val="18"/>
        </w:rPr>
        <w:t>A 通风环境良好</w:t>
      </w:r>
    </w:p>
    <w:p w14:paraId="6D0B1C97">
      <w:pPr>
        <w:spacing w:line="240" w:lineRule="exact"/>
        <w:rPr>
          <w:rFonts w:ascii="黑体" w:hAnsi="黑体" w:eastAsia="黑体" w:cs="黑体"/>
          <w:sz w:val="18"/>
          <w:szCs w:val="18"/>
        </w:rPr>
      </w:pPr>
      <w:r>
        <w:rPr>
          <w:rFonts w:hint="eastAsia" w:ascii="黑体" w:hAnsi="黑体" w:eastAsia="黑体" w:cs="黑体"/>
          <w:sz w:val="18"/>
          <w:szCs w:val="18"/>
        </w:rPr>
        <w:t>B 选用特厚的管壁管道</w:t>
      </w:r>
    </w:p>
    <w:p w14:paraId="4F375400">
      <w:pPr>
        <w:spacing w:line="240" w:lineRule="exact"/>
        <w:rPr>
          <w:rFonts w:ascii="黑体" w:hAnsi="黑体" w:eastAsia="黑体" w:cs="黑体"/>
          <w:sz w:val="18"/>
          <w:szCs w:val="18"/>
        </w:rPr>
      </w:pPr>
      <w:r>
        <w:rPr>
          <w:rFonts w:hint="eastAsia" w:ascii="黑体" w:hAnsi="黑体" w:eastAsia="黑体" w:cs="黑体"/>
          <w:sz w:val="18"/>
          <w:szCs w:val="18"/>
        </w:rPr>
        <w:t>C 燃气管道没有接头                              答案  （C）</w:t>
      </w:r>
    </w:p>
    <w:p w14:paraId="417FA243">
      <w:pPr>
        <w:spacing w:line="240" w:lineRule="exact"/>
        <w:rPr>
          <w:rFonts w:ascii="黑体" w:hAnsi="黑体" w:eastAsia="黑体" w:cs="黑体"/>
          <w:sz w:val="18"/>
          <w:szCs w:val="18"/>
        </w:rPr>
      </w:pPr>
      <w:r>
        <w:rPr>
          <w:rFonts w:hint="eastAsia" w:ascii="黑体" w:hAnsi="黑体" w:eastAsia="黑体" w:cs="黑体"/>
          <w:sz w:val="18"/>
          <w:szCs w:val="18"/>
        </w:rPr>
        <w:t>155.检查用不锈钢织网软管连接的平头煮食炉具时，软管摆放位置需要注意</w:t>
      </w:r>
    </w:p>
    <w:p w14:paraId="3D5F7B17">
      <w:pPr>
        <w:spacing w:line="240" w:lineRule="exact"/>
        <w:rPr>
          <w:rFonts w:ascii="黑体" w:hAnsi="黑体" w:eastAsia="黑体" w:cs="黑体"/>
          <w:sz w:val="18"/>
          <w:szCs w:val="18"/>
        </w:rPr>
      </w:pPr>
      <w:bookmarkStart w:id="136" w:name="_Toc280194176"/>
      <w:bookmarkStart w:id="137" w:name="_Toc280193926"/>
      <w:r>
        <w:rPr>
          <w:rFonts w:hint="eastAsia" w:ascii="黑体" w:hAnsi="黑体" w:eastAsia="黑体" w:cs="黑体"/>
          <w:sz w:val="18"/>
          <w:szCs w:val="18"/>
        </w:rPr>
        <w:t>A．不锈钢织网软管不可以高过平头煮食炉具的炉面</w:t>
      </w:r>
      <w:bookmarkEnd w:id="136"/>
      <w:bookmarkEnd w:id="137"/>
    </w:p>
    <w:p w14:paraId="2A1C2D1E">
      <w:pPr>
        <w:spacing w:line="240" w:lineRule="exact"/>
        <w:rPr>
          <w:rFonts w:ascii="黑体" w:hAnsi="黑体" w:eastAsia="黑体" w:cs="黑体"/>
          <w:sz w:val="18"/>
          <w:szCs w:val="18"/>
        </w:rPr>
      </w:pPr>
      <w:r>
        <w:rPr>
          <w:rFonts w:hint="eastAsia" w:ascii="黑体" w:hAnsi="黑体" w:eastAsia="黑体" w:cs="黑体"/>
          <w:sz w:val="18"/>
          <w:szCs w:val="18"/>
        </w:rPr>
        <w:t>B．不锈钢织网软管不可以高过平头煮食炉具的炉面及不能摆放在炉底的炉头管下，以免软管被烧或热熔内层胶管</w:t>
      </w:r>
    </w:p>
    <w:p w14:paraId="0E35542B">
      <w:pPr>
        <w:spacing w:line="240" w:lineRule="exact"/>
        <w:rPr>
          <w:rFonts w:ascii="黑体" w:hAnsi="黑体" w:eastAsia="黑体" w:cs="黑体"/>
          <w:sz w:val="18"/>
          <w:szCs w:val="18"/>
        </w:rPr>
      </w:pPr>
      <w:r>
        <w:rPr>
          <w:rFonts w:hint="eastAsia" w:ascii="黑体" w:hAnsi="黑体" w:eastAsia="黑体" w:cs="黑体"/>
          <w:sz w:val="18"/>
          <w:szCs w:val="18"/>
        </w:rPr>
        <w:t>C．不锈钢织网软管必须紧贴橱柜或墙壁             答案    (B)</w:t>
      </w:r>
    </w:p>
    <w:p w14:paraId="47B6C956">
      <w:pPr>
        <w:spacing w:line="240" w:lineRule="exact"/>
        <w:rPr>
          <w:rFonts w:ascii="黑体" w:hAnsi="黑体" w:eastAsia="黑体" w:cs="黑体"/>
          <w:sz w:val="18"/>
          <w:szCs w:val="18"/>
        </w:rPr>
      </w:pPr>
      <w:r>
        <w:rPr>
          <w:rFonts w:hint="eastAsia" w:ascii="黑体" w:hAnsi="黑体" w:eastAsia="黑体" w:cs="黑体"/>
          <w:sz w:val="18"/>
          <w:szCs w:val="18"/>
        </w:rPr>
        <w:t>156.在使用密封胶时，只可涂于配件的外螺纹上而不可涂于内螺纹上，其主要目的是</w:t>
      </w:r>
    </w:p>
    <w:p w14:paraId="179542EA">
      <w:pPr>
        <w:spacing w:line="240" w:lineRule="exact"/>
        <w:rPr>
          <w:rFonts w:ascii="黑体" w:hAnsi="黑体" w:eastAsia="黑体" w:cs="黑体"/>
          <w:sz w:val="18"/>
          <w:szCs w:val="18"/>
        </w:rPr>
      </w:pPr>
      <w:bookmarkStart w:id="138" w:name="_Toc280194177"/>
      <w:bookmarkStart w:id="139" w:name="_Toc280193927"/>
      <w:r>
        <w:rPr>
          <w:rFonts w:hint="eastAsia" w:ascii="黑体" w:hAnsi="黑体" w:eastAsia="黑体" w:cs="黑体"/>
          <w:sz w:val="18"/>
          <w:szCs w:val="18"/>
        </w:rPr>
        <w:t>A．内螺纹上不能有效的让密封胶依附</w:t>
      </w:r>
      <w:bookmarkEnd w:id="138"/>
      <w:bookmarkEnd w:id="139"/>
    </w:p>
    <w:p w14:paraId="2597DD84">
      <w:pPr>
        <w:spacing w:line="240" w:lineRule="exact"/>
        <w:rPr>
          <w:rFonts w:ascii="黑体" w:hAnsi="黑体" w:eastAsia="黑体" w:cs="黑体"/>
          <w:sz w:val="18"/>
          <w:szCs w:val="18"/>
        </w:rPr>
      </w:pPr>
      <w:r>
        <w:rPr>
          <w:rFonts w:hint="eastAsia" w:ascii="黑体" w:hAnsi="黑体" w:eastAsia="黑体" w:cs="黑体"/>
          <w:sz w:val="18"/>
          <w:szCs w:val="18"/>
        </w:rPr>
        <w:t>B．避免密封胶团积于配件内，引致燃气通道堵塞</w:t>
      </w:r>
    </w:p>
    <w:p w14:paraId="7E20E9FE">
      <w:pPr>
        <w:spacing w:line="240" w:lineRule="exact"/>
        <w:rPr>
          <w:rFonts w:ascii="黑体" w:hAnsi="黑体" w:eastAsia="黑体" w:cs="黑体"/>
          <w:sz w:val="18"/>
          <w:szCs w:val="18"/>
        </w:rPr>
      </w:pPr>
      <w:r>
        <w:rPr>
          <w:rFonts w:hint="eastAsia" w:ascii="黑体" w:hAnsi="黑体" w:eastAsia="黑体" w:cs="黑体"/>
          <w:sz w:val="18"/>
          <w:szCs w:val="18"/>
        </w:rPr>
        <w:t>C．会令两条管道的连接不良                       答案    (B)</w:t>
      </w:r>
    </w:p>
    <w:p w14:paraId="52973ACC">
      <w:pPr>
        <w:spacing w:line="240" w:lineRule="exact"/>
        <w:rPr>
          <w:rFonts w:ascii="黑体" w:hAnsi="黑体" w:eastAsia="黑体" w:cs="黑体"/>
          <w:sz w:val="18"/>
          <w:szCs w:val="18"/>
        </w:rPr>
      </w:pPr>
      <w:r>
        <w:rPr>
          <w:rFonts w:hint="eastAsia" w:ascii="黑体" w:hAnsi="黑体" w:eastAsia="黑体" w:cs="黑体"/>
          <w:sz w:val="18"/>
          <w:szCs w:val="18"/>
        </w:rPr>
        <w:t>158.燃气管道所涂的颜色是</w:t>
      </w:r>
    </w:p>
    <w:p w14:paraId="6FCEB343">
      <w:pPr>
        <w:spacing w:line="240" w:lineRule="exact"/>
        <w:rPr>
          <w:rFonts w:ascii="黑体" w:hAnsi="黑体" w:eastAsia="黑体" w:cs="黑体"/>
          <w:sz w:val="18"/>
          <w:szCs w:val="18"/>
        </w:rPr>
      </w:pPr>
      <w:r>
        <w:rPr>
          <w:rFonts w:hint="eastAsia" w:ascii="黑体" w:hAnsi="黑体" w:eastAsia="黑体" w:cs="黑体"/>
          <w:sz w:val="18"/>
          <w:szCs w:val="18"/>
        </w:rPr>
        <w:t>A．黑色</w:t>
      </w:r>
    </w:p>
    <w:p w14:paraId="7B579BEE">
      <w:pPr>
        <w:spacing w:line="240" w:lineRule="exact"/>
        <w:rPr>
          <w:rFonts w:ascii="黑体" w:hAnsi="黑体" w:eastAsia="黑体" w:cs="黑体"/>
          <w:sz w:val="18"/>
          <w:szCs w:val="18"/>
        </w:rPr>
      </w:pPr>
      <w:r>
        <w:rPr>
          <w:rFonts w:hint="eastAsia" w:ascii="黑体" w:hAnsi="黑体" w:eastAsia="黑体" w:cs="黑体"/>
          <w:sz w:val="18"/>
          <w:szCs w:val="18"/>
        </w:rPr>
        <w:t>B．黄色</w:t>
      </w:r>
    </w:p>
    <w:p w14:paraId="0A6EFA55">
      <w:pPr>
        <w:spacing w:line="240" w:lineRule="exact"/>
        <w:rPr>
          <w:rFonts w:ascii="黑体" w:hAnsi="黑体" w:eastAsia="黑体" w:cs="黑体"/>
          <w:sz w:val="18"/>
          <w:szCs w:val="18"/>
        </w:rPr>
      </w:pPr>
      <w:r>
        <w:rPr>
          <w:rFonts w:hint="eastAsia" w:ascii="黑体" w:hAnsi="黑体" w:eastAsia="黑体" w:cs="黑体"/>
          <w:sz w:val="18"/>
          <w:szCs w:val="18"/>
        </w:rPr>
        <w:t>C．无颜色                                       答案    (B)</w:t>
      </w:r>
    </w:p>
    <w:p w14:paraId="1925B9C5">
      <w:pPr>
        <w:spacing w:line="240" w:lineRule="exact"/>
        <w:rPr>
          <w:rFonts w:ascii="黑体" w:hAnsi="黑体" w:eastAsia="黑体" w:cs="黑体"/>
          <w:sz w:val="18"/>
          <w:szCs w:val="18"/>
        </w:rPr>
      </w:pPr>
      <w:r>
        <w:rPr>
          <w:rFonts w:hint="eastAsia" w:ascii="黑体" w:hAnsi="黑体" w:eastAsia="黑体" w:cs="黑体"/>
          <w:sz w:val="18"/>
          <w:szCs w:val="18"/>
        </w:rPr>
        <w:t>159.绝缘接头的功用是</w:t>
      </w:r>
    </w:p>
    <w:p w14:paraId="5B40D7B5">
      <w:pPr>
        <w:spacing w:line="240" w:lineRule="exact"/>
        <w:rPr>
          <w:rFonts w:ascii="黑体" w:hAnsi="黑体" w:eastAsia="黑体" w:cs="黑体"/>
          <w:sz w:val="18"/>
          <w:szCs w:val="18"/>
        </w:rPr>
      </w:pPr>
      <w:r>
        <w:rPr>
          <w:rFonts w:hint="eastAsia" w:ascii="黑体" w:hAnsi="黑体" w:eastAsia="黑体" w:cs="黑体"/>
          <w:sz w:val="18"/>
          <w:szCs w:val="18"/>
        </w:rPr>
        <w:t>A．防止电流流向管道，引致爆炸</w:t>
      </w:r>
    </w:p>
    <w:p w14:paraId="4366B6BF">
      <w:pPr>
        <w:spacing w:line="240" w:lineRule="exact"/>
        <w:rPr>
          <w:rFonts w:ascii="黑体" w:hAnsi="黑体" w:eastAsia="黑体" w:cs="黑体"/>
          <w:sz w:val="18"/>
          <w:szCs w:val="18"/>
        </w:rPr>
      </w:pPr>
      <w:r>
        <w:rPr>
          <w:rFonts w:hint="eastAsia" w:ascii="黑体" w:hAnsi="黑体" w:eastAsia="黑体" w:cs="黑体"/>
          <w:sz w:val="18"/>
          <w:szCs w:val="18"/>
        </w:rPr>
        <w:t>B．防止管道通电，引致危险</w:t>
      </w:r>
    </w:p>
    <w:p w14:paraId="20403538">
      <w:pPr>
        <w:spacing w:line="240" w:lineRule="exact"/>
        <w:rPr>
          <w:rFonts w:ascii="黑体" w:hAnsi="黑体" w:eastAsia="黑体" w:cs="黑体"/>
          <w:sz w:val="18"/>
          <w:szCs w:val="18"/>
        </w:rPr>
      </w:pPr>
      <w:r>
        <w:rPr>
          <w:rFonts w:hint="eastAsia" w:ascii="黑体" w:hAnsi="黑体" w:eastAsia="黑体" w:cs="黑体"/>
          <w:sz w:val="18"/>
          <w:szCs w:val="18"/>
        </w:rPr>
        <w:t>C．防止电流流向管道，引致管道电化腐蚀             答案    (C)</w:t>
      </w:r>
    </w:p>
    <w:p w14:paraId="471AC430">
      <w:pPr>
        <w:spacing w:line="240" w:lineRule="exact"/>
        <w:rPr>
          <w:rFonts w:ascii="黑体" w:hAnsi="黑体" w:eastAsia="黑体" w:cs="黑体"/>
          <w:sz w:val="18"/>
          <w:szCs w:val="18"/>
        </w:rPr>
      </w:pPr>
      <w:r>
        <w:rPr>
          <w:rFonts w:hint="eastAsia" w:ascii="黑体" w:hAnsi="黑体" w:eastAsia="黑体" w:cs="黑体"/>
          <w:sz w:val="18"/>
          <w:szCs w:val="18"/>
        </w:rPr>
        <w:t>160.室内燃气系统，低压管道在试验压力下，居民用户应稳压不少于15min，工商用户应稳压不少于30min，中压及以上压力的管道在进行严密性试验时，在试验压力下，稳压时间不少于</w:t>
      </w:r>
    </w:p>
    <w:p w14:paraId="11907D47">
      <w:pPr>
        <w:spacing w:line="240" w:lineRule="exact"/>
        <w:rPr>
          <w:rFonts w:ascii="黑体" w:hAnsi="黑体" w:eastAsia="黑体" w:cs="黑体"/>
          <w:sz w:val="18"/>
          <w:szCs w:val="18"/>
        </w:rPr>
      </w:pPr>
      <w:r>
        <w:rPr>
          <w:rFonts w:hint="eastAsia" w:ascii="黑体" w:hAnsi="黑体" w:eastAsia="黑体" w:cs="黑体"/>
          <w:sz w:val="18"/>
          <w:szCs w:val="18"/>
        </w:rPr>
        <w:t>A．15min</w:t>
      </w:r>
    </w:p>
    <w:p w14:paraId="589903F2">
      <w:pPr>
        <w:spacing w:line="240" w:lineRule="exact"/>
        <w:rPr>
          <w:rFonts w:ascii="黑体" w:hAnsi="黑体" w:eastAsia="黑体" w:cs="黑体"/>
          <w:sz w:val="18"/>
          <w:szCs w:val="18"/>
        </w:rPr>
      </w:pPr>
      <w:r>
        <w:rPr>
          <w:rFonts w:hint="eastAsia" w:ascii="黑体" w:hAnsi="黑体" w:eastAsia="黑体" w:cs="黑体"/>
          <w:sz w:val="18"/>
          <w:szCs w:val="18"/>
        </w:rPr>
        <w:t>B．1小时</w:t>
      </w:r>
    </w:p>
    <w:p w14:paraId="0DDDEEC3">
      <w:pPr>
        <w:spacing w:line="240" w:lineRule="exact"/>
        <w:rPr>
          <w:rFonts w:ascii="黑体" w:hAnsi="黑体" w:eastAsia="黑体" w:cs="黑体"/>
          <w:sz w:val="18"/>
          <w:szCs w:val="18"/>
        </w:rPr>
      </w:pPr>
      <w:r>
        <w:rPr>
          <w:rFonts w:hint="eastAsia" w:ascii="黑体" w:hAnsi="黑体" w:eastAsia="黑体" w:cs="黑体"/>
          <w:sz w:val="18"/>
          <w:szCs w:val="18"/>
        </w:rPr>
        <w:t>C．2小时                                        答案    (C)</w:t>
      </w:r>
    </w:p>
    <w:p w14:paraId="790F0A75">
      <w:pPr>
        <w:spacing w:line="240" w:lineRule="exact"/>
        <w:rPr>
          <w:rFonts w:ascii="黑体" w:hAnsi="黑体" w:eastAsia="黑体" w:cs="黑体"/>
          <w:sz w:val="18"/>
          <w:szCs w:val="18"/>
        </w:rPr>
      </w:pPr>
      <w:r>
        <w:rPr>
          <w:rFonts w:hint="eastAsia" w:ascii="黑体" w:hAnsi="黑体" w:eastAsia="黑体" w:cs="黑体"/>
          <w:sz w:val="18"/>
          <w:szCs w:val="18"/>
        </w:rPr>
        <w:t>161.室内燃气低压管道系统在进行严密性试验时，如试验系统中有不锈钢波纹软管、铝塑复合管、耐油胶管，那么在试验压力下稳压时间不少于</w:t>
      </w:r>
      <w:r>
        <w:rPr>
          <w:rFonts w:hint="eastAsia" w:ascii="黑体" w:hAnsi="黑体" w:eastAsia="黑体" w:cs="黑体"/>
          <w:sz w:val="18"/>
          <w:szCs w:val="18"/>
          <w:u w:val="single"/>
        </w:rPr>
        <w:t xml:space="preserve">    </w:t>
      </w:r>
      <w:r>
        <w:rPr>
          <w:rFonts w:hint="eastAsia" w:ascii="黑体" w:hAnsi="黑体" w:eastAsia="黑体" w:cs="黑体"/>
          <w:sz w:val="18"/>
          <w:szCs w:val="18"/>
        </w:rPr>
        <w:t>，除对各密封点检查外，还应对外包覆盖层断面是否有渗透现象进行检查。</w:t>
      </w:r>
    </w:p>
    <w:p w14:paraId="45F11BE0">
      <w:pPr>
        <w:spacing w:line="240" w:lineRule="exact"/>
        <w:rPr>
          <w:rFonts w:ascii="黑体" w:hAnsi="黑体" w:eastAsia="黑体" w:cs="黑体"/>
          <w:sz w:val="18"/>
          <w:szCs w:val="18"/>
        </w:rPr>
      </w:pPr>
      <w:r>
        <w:rPr>
          <w:rFonts w:hint="eastAsia" w:ascii="黑体" w:hAnsi="黑体" w:eastAsia="黑体" w:cs="黑体"/>
          <w:sz w:val="18"/>
          <w:szCs w:val="18"/>
        </w:rPr>
        <w:t>A．15min</w:t>
      </w:r>
    </w:p>
    <w:p w14:paraId="2B6F2D24">
      <w:pPr>
        <w:spacing w:line="240" w:lineRule="exact"/>
        <w:rPr>
          <w:rFonts w:ascii="黑体" w:hAnsi="黑体" w:eastAsia="黑体" w:cs="黑体"/>
          <w:sz w:val="18"/>
          <w:szCs w:val="18"/>
        </w:rPr>
      </w:pPr>
      <w:r>
        <w:rPr>
          <w:rFonts w:hint="eastAsia" w:ascii="黑体" w:hAnsi="黑体" w:eastAsia="黑体" w:cs="黑体"/>
          <w:sz w:val="18"/>
          <w:szCs w:val="18"/>
        </w:rPr>
        <w:t>B．1小时</w:t>
      </w:r>
    </w:p>
    <w:p w14:paraId="69B46676">
      <w:pPr>
        <w:spacing w:line="240" w:lineRule="exact"/>
        <w:rPr>
          <w:rFonts w:ascii="黑体" w:hAnsi="黑体" w:eastAsia="黑体" w:cs="黑体"/>
          <w:sz w:val="18"/>
          <w:szCs w:val="18"/>
        </w:rPr>
      </w:pPr>
      <w:r>
        <w:rPr>
          <w:rFonts w:hint="eastAsia" w:ascii="黑体" w:hAnsi="黑体" w:eastAsia="黑体" w:cs="黑体"/>
          <w:sz w:val="18"/>
          <w:szCs w:val="18"/>
        </w:rPr>
        <w:t>C．45min                                         答案    (B)</w:t>
      </w:r>
    </w:p>
    <w:p w14:paraId="378C2C57">
      <w:pPr>
        <w:spacing w:line="240" w:lineRule="exact"/>
        <w:rPr>
          <w:rFonts w:ascii="黑体" w:hAnsi="黑体" w:eastAsia="黑体" w:cs="黑体"/>
          <w:sz w:val="18"/>
          <w:szCs w:val="18"/>
        </w:rPr>
      </w:pPr>
      <w:r>
        <w:rPr>
          <w:rFonts w:hint="eastAsia" w:ascii="黑体" w:hAnsi="黑体" w:eastAsia="黑体" w:cs="黑体"/>
          <w:sz w:val="18"/>
          <w:szCs w:val="18"/>
        </w:rPr>
        <w:t>162.在完成燃气管道安装后，若发现管身、管牙及配件受损应怎样处理</w:t>
      </w:r>
    </w:p>
    <w:p w14:paraId="3C5247BD">
      <w:pPr>
        <w:spacing w:line="240" w:lineRule="exact"/>
        <w:rPr>
          <w:rFonts w:ascii="黑体" w:hAnsi="黑体" w:eastAsia="黑体" w:cs="黑体"/>
          <w:sz w:val="18"/>
          <w:szCs w:val="18"/>
        </w:rPr>
      </w:pPr>
      <w:r>
        <w:rPr>
          <w:rFonts w:hint="eastAsia" w:ascii="黑体" w:hAnsi="黑体" w:eastAsia="黑体" w:cs="黑体"/>
          <w:sz w:val="18"/>
          <w:szCs w:val="18"/>
        </w:rPr>
        <w:t>A．在受损位置涂上油漆</w:t>
      </w:r>
    </w:p>
    <w:p w14:paraId="68E22D13">
      <w:pPr>
        <w:spacing w:line="240" w:lineRule="exact"/>
        <w:rPr>
          <w:rFonts w:ascii="黑体" w:hAnsi="黑体" w:eastAsia="黑体" w:cs="黑体"/>
          <w:sz w:val="18"/>
          <w:szCs w:val="18"/>
        </w:rPr>
      </w:pPr>
      <w:r>
        <w:rPr>
          <w:rFonts w:hint="eastAsia" w:ascii="黑体" w:hAnsi="黑体" w:eastAsia="黑体" w:cs="黑体"/>
          <w:sz w:val="18"/>
          <w:szCs w:val="18"/>
        </w:rPr>
        <w:t>B．在受损位置涂上高含锌量底漆</w:t>
      </w:r>
    </w:p>
    <w:p w14:paraId="2E6FCC7B">
      <w:pPr>
        <w:spacing w:line="240" w:lineRule="exact"/>
        <w:rPr>
          <w:rFonts w:ascii="黑体" w:hAnsi="黑体" w:eastAsia="黑体" w:cs="黑体"/>
          <w:sz w:val="18"/>
          <w:szCs w:val="18"/>
        </w:rPr>
      </w:pPr>
      <w:r>
        <w:rPr>
          <w:rFonts w:hint="eastAsia" w:ascii="黑体" w:hAnsi="黑体" w:eastAsia="黑体" w:cs="黑体"/>
          <w:sz w:val="18"/>
          <w:szCs w:val="18"/>
        </w:rPr>
        <w:t>C．不需理会                                      答案    (B)</w:t>
      </w:r>
    </w:p>
    <w:p w14:paraId="0DC8B115">
      <w:pPr>
        <w:spacing w:line="240" w:lineRule="exact"/>
        <w:rPr>
          <w:rFonts w:ascii="黑体" w:hAnsi="黑体" w:eastAsia="黑体" w:cs="黑体"/>
          <w:sz w:val="18"/>
          <w:szCs w:val="18"/>
        </w:rPr>
      </w:pPr>
      <w:bookmarkStart w:id="140" w:name="_Toc280194179"/>
      <w:bookmarkStart w:id="141" w:name="_Toc280193929"/>
      <w:r>
        <w:rPr>
          <w:rFonts w:hint="eastAsia" w:ascii="黑体" w:hAnsi="黑体" w:eastAsia="黑体" w:cs="黑体"/>
          <w:sz w:val="18"/>
          <w:szCs w:val="18"/>
        </w:rPr>
        <w:t>163.燃气管道、设施为什么不能封闭起来</w:t>
      </w:r>
      <w:bookmarkEnd w:id="140"/>
      <w:bookmarkEnd w:id="141"/>
    </w:p>
    <w:p w14:paraId="5218C2E0">
      <w:pPr>
        <w:spacing w:line="240" w:lineRule="exact"/>
        <w:rPr>
          <w:rFonts w:ascii="黑体" w:hAnsi="黑体" w:eastAsia="黑体" w:cs="黑体"/>
          <w:sz w:val="18"/>
          <w:szCs w:val="18"/>
        </w:rPr>
      </w:pPr>
      <w:r>
        <w:rPr>
          <w:rFonts w:hint="eastAsia" w:ascii="黑体" w:hAnsi="黑体" w:eastAsia="黑体" w:cs="黑体"/>
          <w:sz w:val="18"/>
          <w:szCs w:val="18"/>
        </w:rPr>
        <w:t>A．不便检查维修，如发生漏气事故不能及时发现，聚集密闭环境里的天然气，极易发生火灾、爆炸事故</w:t>
      </w:r>
    </w:p>
    <w:p w14:paraId="5B948D12">
      <w:pPr>
        <w:spacing w:line="240" w:lineRule="exact"/>
        <w:rPr>
          <w:rFonts w:ascii="黑体" w:hAnsi="黑体" w:eastAsia="黑体" w:cs="黑体"/>
          <w:sz w:val="18"/>
          <w:szCs w:val="18"/>
        </w:rPr>
      </w:pPr>
      <w:bookmarkStart w:id="142" w:name="_Toc280194180"/>
      <w:bookmarkStart w:id="143" w:name="_Toc280193930"/>
      <w:r>
        <w:rPr>
          <w:rFonts w:hint="eastAsia" w:ascii="黑体" w:hAnsi="黑体" w:eastAsia="黑体" w:cs="黑体"/>
          <w:sz w:val="18"/>
          <w:szCs w:val="18"/>
        </w:rPr>
        <w:t>B．不便安装、拆除</w:t>
      </w:r>
      <w:bookmarkEnd w:id="142"/>
      <w:bookmarkEnd w:id="143"/>
    </w:p>
    <w:p w14:paraId="370BA804">
      <w:pPr>
        <w:spacing w:line="240" w:lineRule="exact"/>
        <w:rPr>
          <w:rFonts w:ascii="黑体" w:hAnsi="黑体" w:eastAsia="黑体" w:cs="黑体"/>
          <w:sz w:val="18"/>
          <w:szCs w:val="18"/>
        </w:rPr>
      </w:pPr>
      <w:r>
        <w:rPr>
          <w:rFonts w:hint="eastAsia" w:ascii="黑体" w:hAnsi="黑体" w:eastAsia="黑体" w:cs="黑体"/>
          <w:sz w:val="18"/>
          <w:szCs w:val="18"/>
        </w:rPr>
        <w:t>C．影响美观                                      答案    (A)</w:t>
      </w:r>
    </w:p>
    <w:p w14:paraId="3B884670">
      <w:pPr>
        <w:spacing w:line="240" w:lineRule="exact"/>
        <w:rPr>
          <w:rFonts w:ascii="黑体" w:hAnsi="黑体" w:eastAsia="黑体" w:cs="黑体"/>
          <w:sz w:val="18"/>
          <w:szCs w:val="18"/>
        </w:rPr>
      </w:pPr>
      <w:bookmarkStart w:id="144" w:name="_Toc280193931"/>
      <w:bookmarkStart w:id="145" w:name="_Toc280194181"/>
      <w:r>
        <w:rPr>
          <w:rFonts w:hint="eastAsia" w:ascii="黑体" w:hAnsi="黑体" w:eastAsia="黑体" w:cs="黑体"/>
          <w:sz w:val="18"/>
          <w:szCs w:val="18"/>
        </w:rPr>
        <w:t>164.当怀疑气管、阀门等漏气时，应如何处理</w:t>
      </w:r>
      <w:bookmarkEnd w:id="144"/>
      <w:bookmarkEnd w:id="145"/>
    </w:p>
    <w:p w14:paraId="48994E79">
      <w:pPr>
        <w:spacing w:line="240" w:lineRule="exact"/>
        <w:rPr>
          <w:rFonts w:ascii="黑体" w:hAnsi="黑体" w:eastAsia="黑体" w:cs="黑体"/>
          <w:sz w:val="18"/>
          <w:szCs w:val="18"/>
        </w:rPr>
      </w:pPr>
      <w:r>
        <w:rPr>
          <w:rFonts w:hint="eastAsia" w:ascii="黑体" w:hAnsi="黑体" w:eastAsia="黑体" w:cs="黑体"/>
          <w:sz w:val="18"/>
          <w:szCs w:val="18"/>
        </w:rPr>
        <w:t>A．将燃具全部关闭，观察计量表最后一位数字，经长时间观察应无走动现象，并用肥皂水或高泡洗衣粉水刷在阀门、管道、接头处，如有鼓泡现象则有漏气点，然后关闭计量气表前面进气阀，请天然气公司派人修理</w:t>
      </w:r>
    </w:p>
    <w:p w14:paraId="309B4512">
      <w:pPr>
        <w:spacing w:line="240" w:lineRule="exact"/>
        <w:rPr>
          <w:rFonts w:ascii="黑体" w:hAnsi="黑体" w:eastAsia="黑体" w:cs="黑体"/>
          <w:sz w:val="18"/>
          <w:szCs w:val="18"/>
        </w:rPr>
      </w:pPr>
      <w:r>
        <w:rPr>
          <w:rFonts w:hint="eastAsia" w:ascii="黑体" w:hAnsi="黑体" w:eastAsia="黑体" w:cs="黑体"/>
          <w:sz w:val="18"/>
          <w:szCs w:val="18"/>
        </w:rPr>
        <w:t>B．立即开窗通风，并请天然气公司派维修人员迅速上门修理</w:t>
      </w:r>
    </w:p>
    <w:p w14:paraId="15835FE1">
      <w:pPr>
        <w:spacing w:line="240" w:lineRule="exact"/>
        <w:rPr>
          <w:rFonts w:ascii="黑体" w:hAnsi="黑体" w:eastAsia="黑体" w:cs="黑体"/>
          <w:sz w:val="18"/>
          <w:szCs w:val="18"/>
        </w:rPr>
      </w:pPr>
      <w:bookmarkStart w:id="146" w:name="_Toc280193932"/>
      <w:bookmarkStart w:id="147" w:name="_Toc280194182"/>
      <w:r>
        <w:rPr>
          <w:rFonts w:hint="eastAsia" w:ascii="黑体" w:hAnsi="黑体" w:eastAsia="黑体" w:cs="黑体"/>
          <w:sz w:val="18"/>
          <w:szCs w:val="18"/>
        </w:rPr>
        <w:t>C．立即使用明火查漏</w:t>
      </w:r>
      <w:bookmarkEnd w:id="146"/>
      <w:bookmarkEnd w:id="147"/>
    </w:p>
    <w:p w14:paraId="2483DC9A">
      <w:pPr>
        <w:spacing w:line="240" w:lineRule="exact"/>
        <w:rPr>
          <w:rFonts w:ascii="黑体" w:hAnsi="黑体" w:eastAsia="黑体" w:cs="黑体"/>
          <w:sz w:val="18"/>
          <w:szCs w:val="18"/>
        </w:rPr>
      </w:pPr>
      <w:r>
        <w:rPr>
          <w:rFonts w:hint="eastAsia" w:ascii="黑体" w:hAnsi="黑体" w:eastAsia="黑体" w:cs="黑体"/>
          <w:sz w:val="18"/>
          <w:szCs w:val="18"/>
        </w:rPr>
        <w:t>D．严禁用明火查漏                              答案   (A、D)</w:t>
      </w:r>
    </w:p>
    <w:p w14:paraId="6D929CF7">
      <w:pPr>
        <w:spacing w:line="240" w:lineRule="exact"/>
        <w:rPr>
          <w:rFonts w:ascii="黑体" w:hAnsi="黑体" w:eastAsia="黑体" w:cs="黑体"/>
          <w:sz w:val="18"/>
          <w:szCs w:val="18"/>
        </w:rPr>
      </w:pPr>
      <w:r>
        <w:rPr>
          <w:rFonts w:hint="eastAsia" w:ascii="黑体" w:hAnsi="黑体" w:eastAsia="黑体" w:cs="黑体"/>
          <w:sz w:val="18"/>
          <w:szCs w:val="18"/>
        </w:rPr>
        <w:t>165.管道保护应由专业人士管理，定期巡线时，管道两侧各</w:t>
      </w:r>
      <w:r>
        <w:rPr>
          <w:rFonts w:hint="eastAsia" w:ascii="黑体" w:hAnsi="黑体" w:eastAsia="黑体" w:cs="黑体"/>
          <w:sz w:val="18"/>
          <w:szCs w:val="18"/>
          <w:u w:val="single"/>
        </w:rPr>
        <w:t xml:space="preserve">    </w:t>
      </w:r>
      <w:r>
        <w:rPr>
          <w:rFonts w:hint="eastAsia" w:ascii="黑体" w:hAnsi="黑体" w:eastAsia="黑体" w:cs="黑体"/>
          <w:sz w:val="18"/>
          <w:szCs w:val="18"/>
        </w:rPr>
        <w:t>范围内严禁种植深根植物，禁止取土、采石和构建其他建筑物。</w:t>
      </w:r>
    </w:p>
    <w:p w14:paraId="753ED759">
      <w:pPr>
        <w:spacing w:line="240" w:lineRule="exact"/>
        <w:rPr>
          <w:rFonts w:ascii="黑体" w:hAnsi="黑体" w:eastAsia="黑体" w:cs="黑体"/>
          <w:sz w:val="18"/>
          <w:szCs w:val="18"/>
        </w:rPr>
      </w:pPr>
      <w:r>
        <w:rPr>
          <w:rFonts w:hint="eastAsia" w:ascii="黑体" w:hAnsi="黑体" w:eastAsia="黑体" w:cs="黑体"/>
          <w:sz w:val="18"/>
          <w:szCs w:val="18"/>
        </w:rPr>
        <w:t>A．5m</w:t>
      </w:r>
    </w:p>
    <w:p w14:paraId="4D1E5AE8">
      <w:pPr>
        <w:spacing w:line="240" w:lineRule="exact"/>
        <w:rPr>
          <w:rFonts w:ascii="黑体" w:hAnsi="黑体" w:eastAsia="黑体" w:cs="黑体"/>
          <w:sz w:val="18"/>
          <w:szCs w:val="18"/>
        </w:rPr>
      </w:pPr>
      <w:r>
        <w:rPr>
          <w:rFonts w:hint="eastAsia" w:ascii="黑体" w:hAnsi="黑体" w:eastAsia="黑体" w:cs="黑体"/>
          <w:sz w:val="18"/>
          <w:szCs w:val="18"/>
        </w:rPr>
        <w:t>B．10m</w:t>
      </w:r>
    </w:p>
    <w:p w14:paraId="0E3CA043">
      <w:pPr>
        <w:spacing w:line="240" w:lineRule="exact"/>
        <w:rPr>
          <w:rFonts w:ascii="黑体" w:hAnsi="黑体" w:eastAsia="黑体" w:cs="黑体"/>
          <w:sz w:val="18"/>
          <w:szCs w:val="18"/>
        </w:rPr>
      </w:pPr>
      <w:r>
        <w:rPr>
          <w:rFonts w:hint="eastAsia" w:ascii="黑体" w:hAnsi="黑体" w:eastAsia="黑体" w:cs="黑体"/>
          <w:sz w:val="18"/>
          <w:szCs w:val="18"/>
        </w:rPr>
        <w:t>C．8m                                            答案  （A）</w:t>
      </w:r>
    </w:p>
    <w:p w14:paraId="111E2E6D">
      <w:pPr>
        <w:spacing w:line="240" w:lineRule="exact"/>
        <w:rPr>
          <w:rFonts w:ascii="黑体" w:hAnsi="黑体" w:eastAsia="黑体" w:cs="黑体"/>
          <w:sz w:val="18"/>
          <w:szCs w:val="18"/>
        </w:rPr>
      </w:pPr>
      <w:r>
        <w:rPr>
          <w:rFonts w:hint="eastAsia" w:ascii="黑体" w:hAnsi="黑体" w:eastAsia="黑体" w:cs="黑体"/>
          <w:sz w:val="18"/>
          <w:szCs w:val="18"/>
        </w:rPr>
        <w:t>166.管道保护应由专业人士管理，定期巡线时，管道两侧各</w:t>
      </w:r>
      <w:r>
        <w:rPr>
          <w:rFonts w:hint="eastAsia" w:ascii="黑体" w:hAnsi="黑体" w:eastAsia="黑体" w:cs="黑体"/>
          <w:sz w:val="18"/>
          <w:szCs w:val="18"/>
          <w:u w:val="single"/>
        </w:rPr>
        <w:t xml:space="preserve">    </w:t>
      </w:r>
      <w:r>
        <w:rPr>
          <w:rFonts w:hint="eastAsia" w:ascii="黑体" w:hAnsi="黑体" w:eastAsia="黑体" w:cs="黑体"/>
          <w:sz w:val="18"/>
          <w:szCs w:val="18"/>
        </w:rPr>
        <w:t>范围内严禁开山、爆破和修建大型建筑物、构筑物工程。</w:t>
      </w:r>
    </w:p>
    <w:p w14:paraId="103E3F44">
      <w:pPr>
        <w:spacing w:line="240" w:lineRule="exact"/>
        <w:rPr>
          <w:rFonts w:ascii="黑体" w:hAnsi="黑体" w:eastAsia="黑体" w:cs="黑体"/>
          <w:sz w:val="18"/>
          <w:szCs w:val="18"/>
        </w:rPr>
      </w:pPr>
      <w:r>
        <w:rPr>
          <w:rFonts w:hint="eastAsia" w:ascii="黑体" w:hAnsi="黑体" w:eastAsia="黑体" w:cs="黑体"/>
          <w:sz w:val="18"/>
          <w:szCs w:val="18"/>
        </w:rPr>
        <w:t>A．150m</w:t>
      </w:r>
    </w:p>
    <w:p w14:paraId="571D0B5F">
      <w:pPr>
        <w:spacing w:line="240" w:lineRule="exact"/>
        <w:rPr>
          <w:rFonts w:ascii="黑体" w:hAnsi="黑体" w:eastAsia="黑体" w:cs="黑体"/>
          <w:sz w:val="18"/>
          <w:szCs w:val="18"/>
        </w:rPr>
      </w:pPr>
      <w:r>
        <w:rPr>
          <w:rFonts w:hint="eastAsia" w:ascii="黑体" w:hAnsi="黑体" w:eastAsia="黑体" w:cs="黑体"/>
          <w:sz w:val="18"/>
          <w:szCs w:val="18"/>
        </w:rPr>
        <w:t>B．50m</w:t>
      </w:r>
    </w:p>
    <w:p w14:paraId="6246941C">
      <w:pPr>
        <w:spacing w:line="240" w:lineRule="exact"/>
        <w:rPr>
          <w:rFonts w:ascii="黑体" w:hAnsi="黑体" w:eastAsia="黑体" w:cs="黑体"/>
          <w:sz w:val="18"/>
          <w:szCs w:val="18"/>
        </w:rPr>
      </w:pPr>
      <w:r>
        <w:rPr>
          <w:rFonts w:hint="eastAsia" w:ascii="黑体" w:hAnsi="黑体" w:eastAsia="黑体" w:cs="黑体"/>
          <w:sz w:val="18"/>
          <w:szCs w:val="18"/>
        </w:rPr>
        <w:t>C．100m                                         答案   （B）</w:t>
      </w:r>
    </w:p>
    <w:p w14:paraId="7A3FFCAB">
      <w:pPr>
        <w:spacing w:line="240" w:lineRule="exact"/>
        <w:rPr>
          <w:rFonts w:ascii="黑体" w:hAnsi="黑体" w:eastAsia="黑体" w:cs="黑体"/>
          <w:sz w:val="18"/>
          <w:szCs w:val="18"/>
        </w:rPr>
      </w:pPr>
      <w:r>
        <w:rPr>
          <w:rFonts w:hint="eastAsia" w:ascii="黑体" w:hAnsi="黑体" w:eastAsia="黑体" w:cs="黑体"/>
          <w:sz w:val="18"/>
          <w:szCs w:val="18"/>
        </w:rPr>
        <w:t>167.在高压输气过程中，哪种连接方法被广泛地应用于钢管连接：</w:t>
      </w:r>
    </w:p>
    <w:p w14:paraId="17494001">
      <w:pPr>
        <w:spacing w:line="240" w:lineRule="exact"/>
        <w:rPr>
          <w:rFonts w:ascii="黑体" w:hAnsi="黑体" w:eastAsia="黑体" w:cs="黑体"/>
          <w:sz w:val="18"/>
          <w:szCs w:val="18"/>
        </w:rPr>
      </w:pPr>
      <w:r>
        <w:rPr>
          <w:rFonts w:hint="eastAsia" w:ascii="黑体" w:hAnsi="黑体" w:eastAsia="黑体" w:cs="黑体"/>
          <w:sz w:val="18"/>
          <w:szCs w:val="18"/>
        </w:rPr>
        <w:t>A.螺栓连接</w:t>
      </w:r>
    </w:p>
    <w:p w14:paraId="6CAE89C4">
      <w:pPr>
        <w:spacing w:line="240" w:lineRule="exact"/>
        <w:rPr>
          <w:rFonts w:ascii="黑体" w:hAnsi="黑体" w:eastAsia="黑体" w:cs="黑体"/>
          <w:sz w:val="18"/>
          <w:szCs w:val="18"/>
        </w:rPr>
      </w:pPr>
      <w:r>
        <w:rPr>
          <w:rFonts w:hint="eastAsia" w:ascii="黑体" w:hAnsi="黑体" w:eastAsia="黑体" w:cs="黑体"/>
          <w:sz w:val="18"/>
          <w:szCs w:val="18"/>
        </w:rPr>
        <w:t>B.贴角焊连接</w:t>
      </w:r>
    </w:p>
    <w:p w14:paraId="3327037C">
      <w:pPr>
        <w:spacing w:line="240" w:lineRule="exact"/>
        <w:rPr>
          <w:rFonts w:ascii="黑体" w:hAnsi="黑体" w:eastAsia="黑体" w:cs="黑体"/>
          <w:sz w:val="18"/>
          <w:szCs w:val="18"/>
        </w:rPr>
      </w:pPr>
      <w:r>
        <w:rPr>
          <w:rFonts w:hint="eastAsia" w:ascii="黑体" w:hAnsi="黑体" w:eastAsia="黑体" w:cs="黑体"/>
          <w:sz w:val="18"/>
          <w:szCs w:val="18"/>
        </w:rPr>
        <w:t>C.对焊连接                                      答案  （C）</w:t>
      </w:r>
    </w:p>
    <w:p w14:paraId="4BA51577">
      <w:pPr>
        <w:spacing w:line="240" w:lineRule="exact"/>
        <w:rPr>
          <w:rFonts w:ascii="黑体" w:hAnsi="黑体" w:eastAsia="黑体" w:cs="黑体"/>
          <w:sz w:val="18"/>
          <w:szCs w:val="18"/>
        </w:rPr>
      </w:pPr>
      <w:r>
        <w:rPr>
          <w:rFonts w:hint="eastAsia" w:ascii="黑体" w:hAnsi="黑体" w:eastAsia="黑体" w:cs="黑体"/>
          <w:sz w:val="18"/>
          <w:szCs w:val="18"/>
        </w:rPr>
        <w:t>168.在回填过程中，管道两侧及管顶以上0.5米内的回填物料是____：</w:t>
      </w:r>
    </w:p>
    <w:p w14:paraId="3F6CF073">
      <w:pPr>
        <w:spacing w:line="240" w:lineRule="exact"/>
        <w:rPr>
          <w:rFonts w:ascii="黑体" w:hAnsi="黑体" w:eastAsia="黑体" w:cs="黑体"/>
          <w:sz w:val="18"/>
          <w:szCs w:val="18"/>
        </w:rPr>
      </w:pPr>
      <w:r>
        <w:rPr>
          <w:rFonts w:hint="eastAsia" w:ascii="黑体" w:hAnsi="黑体" w:eastAsia="黑体" w:cs="黑体"/>
          <w:sz w:val="18"/>
          <w:szCs w:val="18"/>
        </w:rPr>
        <w:t>A.灰土</w:t>
      </w:r>
    </w:p>
    <w:p w14:paraId="307124E6">
      <w:pPr>
        <w:spacing w:line="240" w:lineRule="exact"/>
        <w:rPr>
          <w:rFonts w:ascii="黑体" w:hAnsi="黑体" w:eastAsia="黑体" w:cs="黑体"/>
          <w:sz w:val="18"/>
          <w:szCs w:val="18"/>
        </w:rPr>
      </w:pPr>
      <w:r>
        <w:rPr>
          <w:rFonts w:hint="eastAsia" w:ascii="黑体" w:hAnsi="黑体" w:eastAsia="黑体" w:cs="黑体"/>
          <w:sz w:val="18"/>
          <w:szCs w:val="18"/>
        </w:rPr>
        <w:t>B.淡水细沙或细土</w:t>
      </w:r>
    </w:p>
    <w:p w14:paraId="25BB365E">
      <w:pPr>
        <w:spacing w:line="240" w:lineRule="exact"/>
        <w:rPr>
          <w:rFonts w:ascii="黑体" w:hAnsi="黑体" w:eastAsia="黑体" w:cs="黑体"/>
          <w:sz w:val="18"/>
          <w:szCs w:val="18"/>
        </w:rPr>
      </w:pPr>
      <w:r>
        <w:rPr>
          <w:rFonts w:hint="eastAsia" w:ascii="黑体" w:hAnsi="黑体" w:eastAsia="黑体" w:cs="黑体"/>
          <w:sz w:val="18"/>
          <w:szCs w:val="18"/>
        </w:rPr>
        <w:t>C.淤泥                                          答案  （B）</w:t>
      </w:r>
    </w:p>
    <w:p w14:paraId="1F87CCAF">
      <w:pPr>
        <w:spacing w:line="240" w:lineRule="exact"/>
        <w:rPr>
          <w:rFonts w:ascii="黑体" w:hAnsi="黑体" w:eastAsia="黑体" w:cs="黑体"/>
          <w:sz w:val="18"/>
          <w:szCs w:val="18"/>
        </w:rPr>
      </w:pPr>
      <w:r>
        <w:rPr>
          <w:rFonts w:hint="eastAsia" w:ascii="黑体" w:hAnsi="黑体" w:eastAsia="黑体" w:cs="黑体"/>
          <w:sz w:val="18"/>
          <w:szCs w:val="18"/>
        </w:rPr>
        <w:t>169.以淡水细沙或细土回填包围高压燃气管道的主要作用是：</w:t>
      </w:r>
    </w:p>
    <w:p w14:paraId="7BE1B177">
      <w:pPr>
        <w:spacing w:line="240" w:lineRule="exact"/>
        <w:rPr>
          <w:rFonts w:ascii="黑体" w:hAnsi="黑体" w:eastAsia="黑体" w:cs="黑体"/>
          <w:sz w:val="18"/>
          <w:szCs w:val="18"/>
        </w:rPr>
      </w:pPr>
      <w:r>
        <w:rPr>
          <w:rFonts w:hint="eastAsia" w:ascii="黑体" w:hAnsi="黑体" w:eastAsia="黑体" w:cs="黑体"/>
          <w:sz w:val="18"/>
          <w:szCs w:val="18"/>
        </w:rPr>
        <w:t>A.与其他地下设施区别</w:t>
      </w:r>
    </w:p>
    <w:p w14:paraId="1FA64AFC">
      <w:pPr>
        <w:spacing w:line="240" w:lineRule="exact"/>
        <w:rPr>
          <w:rFonts w:ascii="黑体" w:hAnsi="黑体" w:eastAsia="黑体" w:cs="黑体"/>
          <w:sz w:val="18"/>
          <w:szCs w:val="18"/>
        </w:rPr>
      </w:pPr>
      <w:r>
        <w:rPr>
          <w:rFonts w:hint="eastAsia" w:ascii="黑体" w:hAnsi="黑体" w:eastAsia="黑体" w:cs="黑体"/>
          <w:sz w:val="18"/>
          <w:szCs w:val="18"/>
        </w:rPr>
        <w:t>B.淡水细沙起绝缘作用，防止导电</w:t>
      </w:r>
    </w:p>
    <w:p w14:paraId="64292882">
      <w:pPr>
        <w:spacing w:line="240" w:lineRule="exact"/>
        <w:rPr>
          <w:rFonts w:ascii="黑体" w:hAnsi="黑体" w:eastAsia="黑体" w:cs="黑体"/>
          <w:sz w:val="18"/>
          <w:szCs w:val="18"/>
        </w:rPr>
      </w:pPr>
      <w:r>
        <w:rPr>
          <w:rFonts w:hint="eastAsia" w:ascii="黑体" w:hAnsi="黑体" w:eastAsia="黑体" w:cs="黑体"/>
          <w:sz w:val="18"/>
          <w:szCs w:val="18"/>
        </w:rPr>
        <w:t>C.保护钢管外保护涂层                            答案  （C）</w:t>
      </w:r>
    </w:p>
    <w:p w14:paraId="57F898FE">
      <w:pPr>
        <w:spacing w:line="240" w:lineRule="exact"/>
        <w:rPr>
          <w:rFonts w:ascii="黑体" w:hAnsi="黑体" w:eastAsia="黑体" w:cs="黑体"/>
          <w:sz w:val="18"/>
          <w:szCs w:val="18"/>
        </w:rPr>
      </w:pPr>
      <w:r>
        <w:rPr>
          <w:rFonts w:hint="eastAsia" w:ascii="黑体" w:hAnsi="黑体" w:eastAsia="黑体" w:cs="黑体"/>
          <w:sz w:val="18"/>
          <w:szCs w:val="18"/>
        </w:rPr>
        <w:t>170.地下燃气管道埋设在车行道下时，最少管顶覆土深度为：</w:t>
      </w:r>
    </w:p>
    <w:p w14:paraId="13EF99CB">
      <w:pPr>
        <w:spacing w:line="240" w:lineRule="exact"/>
        <w:rPr>
          <w:rFonts w:ascii="黑体" w:hAnsi="黑体" w:eastAsia="黑体" w:cs="黑体"/>
          <w:sz w:val="18"/>
          <w:szCs w:val="18"/>
        </w:rPr>
      </w:pPr>
      <w:r>
        <w:rPr>
          <w:rFonts w:hint="eastAsia" w:ascii="黑体" w:hAnsi="黑体" w:eastAsia="黑体" w:cs="黑体"/>
          <w:sz w:val="18"/>
          <w:szCs w:val="18"/>
        </w:rPr>
        <w:t>A.0.3米</w:t>
      </w:r>
    </w:p>
    <w:p w14:paraId="54898662">
      <w:pPr>
        <w:spacing w:line="240" w:lineRule="exact"/>
        <w:rPr>
          <w:rFonts w:ascii="黑体" w:hAnsi="黑体" w:eastAsia="黑体" w:cs="黑体"/>
          <w:sz w:val="18"/>
          <w:szCs w:val="18"/>
        </w:rPr>
      </w:pPr>
      <w:r>
        <w:rPr>
          <w:rFonts w:hint="eastAsia" w:ascii="黑体" w:hAnsi="黑体" w:eastAsia="黑体" w:cs="黑体"/>
          <w:sz w:val="18"/>
          <w:szCs w:val="18"/>
        </w:rPr>
        <w:t>B.0.6米</w:t>
      </w:r>
    </w:p>
    <w:p w14:paraId="1A57FD4A">
      <w:pPr>
        <w:spacing w:line="240" w:lineRule="exact"/>
        <w:rPr>
          <w:rFonts w:ascii="黑体" w:hAnsi="黑体" w:eastAsia="黑体" w:cs="黑体"/>
          <w:sz w:val="18"/>
          <w:szCs w:val="18"/>
        </w:rPr>
      </w:pPr>
      <w:r>
        <w:rPr>
          <w:rFonts w:hint="eastAsia" w:ascii="黑体" w:hAnsi="黑体" w:eastAsia="黑体" w:cs="黑体"/>
          <w:sz w:val="18"/>
          <w:szCs w:val="18"/>
        </w:rPr>
        <w:t>C.0.9米                                          答案  （C）</w:t>
      </w:r>
    </w:p>
    <w:p w14:paraId="173298CD">
      <w:pPr>
        <w:spacing w:line="240" w:lineRule="exact"/>
        <w:rPr>
          <w:rFonts w:ascii="黑体" w:hAnsi="黑体" w:eastAsia="黑体" w:cs="黑体"/>
          <w:sz w:val="18"/>
          <w:szCs w:val="18"/>
        </w:rPr>
      </w:pPr>
      <w:r>
        <w:rPr>
          <w:rFonts w:hint="eastAsia" w:ascii="黑体" w:hAnsi="黑体" w:eastAsia="黑体" w:cs="黑体"/>
          <w:sz w:val="18"/>
          <w:szCs w:val="18"/>
        </w:rPr>
        <w:t>171.高压管道装置完成后，在水压测试过程中，管道上的球阀位置应怎样：</w:t>
      </w:r>
    </w:p>
    <w:p w14:paraId="5F7DBD76">
      <w:pPr>
        <w:spacing w:line="240" w:lineRule="exact"/>
        <w:rPr>
          <w:rFonts w:ascii="黑体" w:hAnsi="黑体" w:eastAsia="黑体" w:cs="黑体"/>
          <w:sz w:val="18"/>
          <w:szCs w:val="18"/>
        </w:rPr>
      </w:pPr>
      <w:r>
        <w:rPr>
          <w:rFonts w:hint="eastAsia" w:ascii="黑体" w:hAnsi="黑体" w:eastAsia="黑体" w:cs="黑体"/>
          <w:sz w:val="18"/>
          <w:szCs w:val="18"/>
        </w:rPr>
        <w:t>A.全开</w:t>
      </w:r>
    </w:p>
    <w:p w14:paraId="04E4701A">
      <w:pPr>
        <w:spacing w:line="240" w:lineRule="exact"/>
        <w:rPr>
          <w:rFonts w:ascii="黑体" w:hAnsi="黑体" w:eastAsia="黑体" w:cs="黑体"/>
          <w:sz w:val="18"/>
          <w:szCs w:val="18"/>
        </w:rPr>
      </w:pPr>
      <w:r>
        <w:rPr>
          <w:rFonts w:hint="eastAsia" w:ascii="黑体" w:hAnsi="黑体" w:eastAsia="黑体" w:cs="黑体"/>
          <w:sz w:val="18"/>
          <w:szCs w:val="18"/>
        </w:rPr>
        <w:t>B.半开</w:t>
      </w:r>
    </w:p>
    <w:p w14:paraId="1FE8FF97">
      <w:pPr>
        <w:spacing w:line="240" w:lineRule="exact"/>
        <w:rPr>
          <w:rFonts w:ascii="黑体" w:hAnsi="黑体" w:eastAsia="黑体" w:cs="黑体"/>
          <w:sz w:val="18"/>
          <w:szCs w:val="18"/>
        </w:rPr>
      </w:pPr>
      <w:r>
        <w:rPr>
          <w:rFonts w:hint="eastAsia" w:ascii="黑体" w:hAnsi="黑体" w:eastAsia="黑体" w:cs="黑体"/>
          <w:sz w:val="18"/>
          <w:szCs w:val="18"/>
        </w:rPr>
        <w:t>C.全关                                            答案  (B)</w:t>
      </w:r>
    </w:p>
    <w:p w14:paraId="2F78BFF2">
      <w:pPr>
        <w:spacing w:line="240" w:lineRule="exact"/>
        <w:rPr>
          <w:rFonts w:ascii="黑体" w:hAnsi="黑体" w:eastAsia="黑体" w:cs="黑体"/>
          <w:sz w:val="18"/>
          <w:szCs w:val="18"/>
        </w:rPr>
      </w:pPr>
      <w:r>
        <w:rPr>
          <w:rFonts w:hint="eastAsia" w:ascii="黑体" w:hAnsi="黑体" w:eastAsia="黑体" w:cs="黑体"/>
          <w:sz w:val="18"/>
          <w:szCs w:val="18"/>
        </w:rPr>
        <w:t>172.地下燃气管道埋设在行人路下时，最少管顶覆土深度为：</w:t>
      </w:r>
    </w:p>
    <w:p w14:paraId="3B532593">
      <w:pPr>
        <w:spacing w:line="240" w:lineRule="exact"/>
        <w:rPr>
          <w:rFonts w:ascii="黑体" w:hAnsi="黑体" w:eastAsia="黑体" w:cs="黑体"/>
          <w:sz w:val="18"/>
          <w:szCs w:val="18"/>
        </w:rPr>
      </w:pPr>
      <w:r>
        <w:rPr>
          <w:rFonts w:hint="eastAsia" w:ascii="黑体" w:hAnsi="黑体" w:eastAsia="黑体" w:cs="黑体"/>
          <w:sz w:val="18"/>
          <w:szCs w:val="18"/>
        </w:rPr>
        <w:t>A.0.5米</w:t>
      </w:r>
    </w:p>
    <w:p w14:paraId="23C1E3CD">
      <w:pPr>
        <w:spacing w:line="240" w:lineRule="exact"/>
        <w:rPr>
          <w:rFonts w:ascii="黑体" w:hAnsi="黑体" w:eastAsia="黑体" w:cs="黑体"/>
          <w:sz w:val="18"/>
          <w:szCs w:val="18"/>
        </w:rPr>
      </w:pPr>
      <w:r>
        <w:rPr>
          <w:rFonts w:hint="eastAsia" w:ascii="黑体" w:hAnsi="黑体" w:eastAsia="黑体" w:cs="黑体"/>
          <w:sz w:val="18"/>
          <w:szCs w:val="18"/>
        </w:rPr>
        <w:t>B.0.6米</w:t>
      </w:r>
    </w:p>
    <w:p w14:paraId="493308DC">
      <w:pPr>
        <w:spacing w:line="240" w:lineRule="exact"/>
        <w:rPr>
          <w:rFonts w:ascii="黑体" w:hAnsi="黑体" w:eastAsia="黑体" w:cs="黑体"/>
          <w:sz w:val="18"/>
          <w:szCs w:val="18"/>
        </w:rPr>
      </w:pPr>
      <w:r>
        <w:rPr>
          <w:rFonts w:hint="eastAsia" w:ascii="黑体" w:hAnsi="黑体" w:eastAsia="黑体" w:cs="黑体"/>
          <w:sz w:val="18"/>
          <w:szCs w:val="18"/>
        </w:rPr>
        <w:t>C.0.4米                                          答案  （B）</w:t>
      </w:r>
    </w:p>
    <w:p w14:paraId="6ADFB6F5">
      <w:pPr>
        <w:spacing w:line="240" w:lineRule="exact"/>
        <w:rPr>
          <w:rFonts w:ascii="黑体" w:hAnsi="黑体" w:eastAsia="黑体" w:cs="黑体"/>
          <w:sz w:val="18"/>
          <w:szCs w:val="18"/>
        </w:rPr>
      </w:pPr>
      <w:r>
        <w:rPr>
          <w:rFonts w:hint="eastAsia" w:ascii="黑体" w:hAnsi="黑体" w:eastAsia="黑体" w:cs="黑体"/>
          <w:sz w:val="18"/>
          <w:szCs w:val="18"/>
        </w:rPr>
        <w:t>173.地下燃气管道埋设机动车不可能到达的地方，最少管顶覆土深度为：</w:t>
      </w:r>
    </w:p>
    <w:p w14:paraId="62BD1FD1">
      <w:pPr>
        <w:spacing w:line="240" w:lineRule="exact"/>
        <w:rPr>
          <w:rFonts w:ascii="黑体" w:hAnsi="黑体" w:eastAsia="黑体" w:cs="黑体"/>
          <w:sz w:val="18"/>
          <w:szCs w:val="18"/>
        </w:rPr>
      </w:pPr>
      <w:r>
        <w:rPr>
          <w:rFonts w:hint="eastAsia" w:ascii="黑体" w:hAnsi="黑体" w:eastAsia="黑体" w:cs="黑体"/>
          <w:sz w:val="18"/>
          <w:szCs w:val="18"/>
        </w:rPr>
        <w:t>A.0.5米</w:t>
      </w:r>
    </w:p>
    <w:p w14:paraId="2E1E18BA">
      <w:pPr>
        <w:spacing w:line="240" w:lineRule="exact"/>
        <w:rPr>
          <w:rFonts w:ascii="黑体" w:hAnsi="黑体" w:eastAsia="黑体" w:cs="黑体"/>
          <w:sz w:val="18"/>
          <w:szCs w:val="18"/>
        </w:rPr>
      </w:pPr>
      <w:r>
        <w:rPr>
          <w:rFonts w:hint="eastAsia" w:ascii="黑体" w:hAnsi="黑体" w:eastAsia="黑体" w:cs="黑体"/>
          <w:sz w:val="18"/>
          <w:szCs w:val="18"/>
        </w:rPr>
        <w:t>B.0.3米</w:t>
      </w:r>
    </w:p>
    <w:p w14:paraId="7ACF5936">
      <w:pPr>
        <w:spacing w:line="240" w:lineRule="exact"/>
        <w:rPr>
          <w:rFonts w:ascii="黑体" w:hAnsi="黑体" w:eastAsia="黑体" w:cs="黑体"/>
          <w:sz w:val="18"/>
          <w:szCs w:val="18"/>
        </w:rPr>
      </w:pPr>
      <w:r>
        <w:rPr>
          <w:rFonts w:hint="eastAsia" w:ascii="黑体" w:hAnsi="黑体" w:eastAsia="黑体" w:cs="黑体"/>
          <w:sz w:val="18"/>
          <w:szCs w:val="18"/>
        </w:rPr>
        <w:t>C.0.4米                                          答案  （B）</w:t>
      </w:r>
    </w:p>
    <w:p w14:paraId="5D74FFBA">
      <w:pPr>
        <w:spacing w:line="240" w:lineRule="exact"/>
        <w:rPr>
          <w:rFonts w:ascii="黑体" w:hAnsi="黑体" w:eastAsia="黑体" w:cs="黑体"/>
          <w:sz w:val="18"/>
          <w:szCs w:val="18"/>
        </w:rPr>
      </w:pPr>
      <w:r>
        <w:rPr>
          <w:rFonts w:hint="eastAsia" w:ascii="黑体" w:hAnsi="黑体" w:eastAsia="黑体" w:cs="黑体"/>
          <w:sz w:val="18"/>
          <w:szCs w:val="18"/>
        </w:rPr>
        <w:t>174.压力不大于0.7MPa的聚乙烯管道埋设在机动车不可能达到的地方时，最少管顶覆土深度为：</w:t>
      </w:r>
    </w:p>
    <w:p w14:paraId="3FE74A62">
      <w:pPr>
        <w:spacing w:line="240" w:lineRule="exact"/>
        <w:rPr>
          <w:rFonts w:ascii="黑体" w:hAnsi="黑体" w:eastAsia="黑体" w:cs="黑体"/>
          <w:sz w:val="18"/>
          <w:szCs w:val="18"/>
        </w:rPr>
      </w:pPr>
      <w:r>
        <w:rPr>
          <w:rFonts w:hint="eastAsia" w:ascii="黑体" w:hAnsi="黑体" w:eastAsia="黑体" w:cs="黑体"/>
          <w:sz w:val="18"/>
          <w:szCs w:val="18"/>
        </w:rPr>
        <w:t>A.0.5米</w:t>
      </w:r>
    </w:p>
    <w:p w14:paraId="4BB2749B">
      <w:pPr>
        <w:spacing w:line="240" w:lineRule="exact"/>
        <w:rPr>
          <w:rFonts w:ascii="黑体" w:hAnsi="黑体" w:eastAsia="黑体" w:cs="黑体"/>
          <w:sz w:val="18"/>
          <w:szCs w:val="18"/>
        </w:rPr>
      </w:pPr>
      <w:r>
        <w:rPr>
          <w:rFonts w:hint="eastAsia" w:ascii="黑体" w:hAnsi="黑体" w:eastAsia="黑体" w:cs="黑体"/>
          <w:sz w:val="18"/>
          <w:szCs w:val="18"/>
        </w:rPr>
        <w:t>B.0.6米</w:t>
      </w:r>
    </w:p>
    <w:p w14:paraId="3D308CD5">
      <w:pPr>
        <w:spacing w:line="240" w:lineRule="exact"/>
        <w:rPr>
          <w:rFonts w:ascii="黑体" w:hAnsi="黑体" w:eastAsia="黑体" w:cs="黑体"/>
          <w:sz w:val="18"/>
          <w:szCs w:val="18"/>
        </w:rPr>
      </w:pPr>
      <w:r>
        <w:rPr>
          <w:rFonts w:hint="eastAsia" w:ascii="黑体" w:hAnsi="黑体" w:eastAsia="黑体" w:cs="黑体"/>
          <w:sz w:val="18"/>
          <w:szCs w:val="18"/>
        </w:rPr>
        <w:t>C.0.4米                                          答案  （A）</w:t>
      </w:r>
    </w:p>
    <w:p w14:paraId="11E42EBC">
      <w:pPr>
        <w:spacing w:line="240" w:lineRule="exact"/>
        <w:rPr>
          <w:rFonts w:ascii="黑体" w:hAnsi="黑体" w:eastAsia="黑体" w:cs="黑体"/>
          <w:sz w:val="18"/>
          <w:szCs w:val="18"/>
        </w:rPr>
      </w:pPr>
      <w:r>
        <w:rPr>
          <w:rFonts w:hint="eastAsia" w:ascii="黑体" w:hAnsi="黑体" w:eastAsia="黑体" w:cs="黑体"/>
          <w:sz w:val="18"/>
          <w:szCs w:val="18"/>
        </w:rPr>
        <w:t>175.聚乙烯管道可被暴露在户外多久：</w:t>
      </w:r>
    </w:p>
    <w:p w14:paraId="52F6F009">
      <w:pPr>
        <w:spacing w:line="240" w:lineRule="exact"/>
        <w:rPr>
          <w:rFonts w:ascii="黑体" w:hAnsi="黑体" w:eastAsia="黑体" w:cs="黑体"/>
          <w:sz w:val="18"/>
          <w:szCs w:val="18"/>
        </w:rPr>
      </w:pPr>
      <w:r>
        <w:rPr>
          <w:rFonts w:hint="eastAsia" w:ascii="黑体" w:hAnsi="黑体" w:eastAsia="黑体" w:cs="黑体"/>
          <w:sz w:val="18"/>
          <w:szCs w:val="18"/>
        </w:rPr>
        <w:t>A.最多二十四小时</w:t>
      </w:r>
    </w:p>
    <w:p w14:paraId="67F54118">
      <w:pPr>
        <w:spacing w:line="240" w:lineRule="exact"/>
        <w:rPr>
          <w:rFonts w:ascii="黑体" w:hAnsi="黑体" w:eastAsia="黑体" w:cs="黑体"/>
          <w:sz w:val="18"/>
          <w:szCs w:val="18"/>
        </w:rPr>
      </w:pPr>
      <w:r>
        <w:rPr>
          <w:rFonts w:hint="eastAsia" w:ascii="黑体" w:hAnsi="黑体" w:eastAsia="黑体" w:cs="黑体"/>
          <w:sz w:val="18"/>
          <w:szCs w:val="18"/>
        </w:rPr>
        <w:t>B.最多一个月</w:t>
      </w:r>
    </w:p>
    <w:p w14:paraId="65D78538">
      <w:pPr>
        <w:spacing w:line="240" w:lineRule="exact"/>
        <w:rPr>
          <w:rFonts w:ascii="黑体" w:hAnsi="黑体" w:eastAsia="黑体" w:cs="黑体"/>
          <w:sz w:val="18"/>
          <w:szCs w:val="18"/>
        </w:rPr>
      </w:pPr>
      <w:r>
        <w:rPr>
          <w:rFonts w:hint="eastAsia" w:ascii="黑体" w:hAnsi="黑体" w:eastAsia="黑体" w:cs="黑体"/>
          <w:sz w:val="18"/>
          <w:szCs w:val="18"/>
        </w:rPr>
        <w:t>C.不应该被暴露，应该尽量被遮盖                   答案  （C）</w:t>
      </w:r>
    </w:p>
    <w:p w14:paraId="1D99875A">
      <w:pPr>
        <w:spacing w:line="240" w:lineRule="exact"/>
        <w:rPr>
          <w:rFonts w:ascii="黑体" w:hAnsi="黑体" w:eastAsia="黑体" w:cs="黑体"/>
          <w:sz w:val="18"/>
          <w:szCs w:val="18"/>
        </w:rPr>
      </w:pPr>
      <w:r>
        <w:rPr>
          <w:rFonts w:hint="eastAsia" w:ascii="黑体" w:hAnsi="黑体" w:eastAsia="黑体" w:cs="黑体"/>
          <w:sz w:val="18"/>
          <w:szCs w:val="18"/>
        </w:rPr>
        <w:t>176.如燃气管道不能依照规定的最小覆土厚度安装时，一般应加上什么做保护：</w:t>
      </w:r>
    </w:p>
    <w:p w14:paraId="51D46975">
      <w:pPr>
        <w:spacing w:line="240" w:lineRule="exact"/>
        <w:rPr>
          <w:rFonts w:ascii="黑体" w:hAnsi="黑体" w:eastAsia="黑体" w:cs="黑体"/>
          <w:sz w:val="18"/>
          <w:szCs w:val="18"/>
        </w:rPr>
      </w:pPr>
      <w:r>
        <w:rPr>
          <w:rFonts w:hint="eastAsia" w:ascii="黑体" w:hAnsi="黑体" w:eastAsia="黑体" w:cs="黑体"/>
          <w:sz w:val="18"/>
          <w:szCs w:val="18"/>
        </w:rPr>
        <w:t>A.钢套管</w:t>
      </w:r>
    </w:p>
    <w:p w14:paraId="0FEC5F35">
      <w:pPr>
        <w:spacing w:line="240" w:lineRule="exact"/>
        <w:rPr>
          <w:rFonts w:ascii="黑体" w:hAnsi="黑体" w:eastAsia="黑体" w:cs="黑体"/>
          <w:sz w:val="18"/>
          <w:szCs w:val="18"/>
        </w:rPr>
      </w:pPr>
      <w:r>
        <w:rPr>
          <w:rFonts w:hint="eastAsia" w:ascii="黑体" w:hAnsi="黑体" w:eastAsia="黑体" w:cs="黑体"/>
          <w:sz w:val="18"/>
          <w:szCs w:val="18"/>
        </w:rPr>
        <w:t>B.模板</w:t>
      </w:r>
    </w:p>
    <w:p w14:paraId="6B887719">
      <w:pPr>
        <w:spacing w:line="240" w:lineRule="exact"/>
        <w:rPr>
          <w:rFonts w:ascii="黑体" w:hAnsi="黑体" w:eastAsia="黑体" w:cs="黑体"/>
          <w:sz w:val="18"/>
          <w:szCs w:val="18"/>
        </w:rPr>
      </w:pPr>
      <w:r>
        <w:rPr>
          <w:rFonts w:hint="eastAsia" w:ascii="黑体" w:hAnsi="黑体" w:eastAsia="黑体" w:cs="黑体"/>
          <w:sz w:val="18"/>
          <w:szCs w:val="18"/>
        </w:rPr>
        <w:t>C.发泡胶板                                       答案  （A）</w:t>
      </w:r>
    </w:p>
    <w:p w14:paraId="38FAFA3B">
      <w:pPr>
        <w:spacing w:line="240" w:lineRule="exact"/>
        <w:rPr>
          <w:rFonts w:ascii="黑体" w:hAnsi="黑体" w:eastAsia="黑体" w:cs="黑体"/>
          <w:sz w:val="18"/>
          <w:szCs w:val="18"/>
        </w:rPr>
      </w:pPr>
      <w:r>
        <w:rPr>
          <w:rFonts w:hint="eastAsia" w:ascii="黑体" w:hAnsi="黑体" w:eastAsia="黑体" w:cs="黑体"/>
          <w:sz w:val="18"/>
          <w:szCs w:val="18"/>
        </w:rPr>
        <w:t>177.敷设低压燃气管道时，管道应与其他给水管保持最少多少水平间距：</w:t>
      </w:r>
    </w:p>
    <w:p w14:paraId="337DFB7F">
      <w:pPr>
        <w:spacing w:line="240" w:lineRule="exact"/>
        <w:rPr>
          <w:rFonts w:ascii="黑体" w:hAnsi="黑体" w:eastAsia="黑体" w:cs="黑体"/>
          <w:sz w:val="18"/>
          <w:szCs w:val="18"/>
        </w:rPr>
      </w:pPr>
      <w:r>
        <w:rPr>
          <w:rFonts w:hint="eastAsia" w:ascii="黑体" w:hAnsi="黑体" w:eastAsia="黑体" w:cs="黑体"/>
          <w:sz w:val="18"/>
          <w:szCs w:val="18"/>
        </w:rPr>
        <w:t>A.0.5米</w:t>
      </w:r>
    </w:p>
    <w:p w14:paraId="4F31402A">
      <w:pPr>
        <w:spacing w:line="240" w:lineRule="exact"/>
        <w:rPr>
          <w:rFonts w:ascii="黑体" w:hAnsi="黑体" w:eastAsia="黑体" w:cs="黑体"/>
          <w:sz w:val="18"/>
          <w:szCs w:val="18"/>
        </w:rPr>
      </w:pPr>
      <w:r>
        <w:rPr>
          <w:rFonts w:hint="eastAsia" w:ascii="黑体" w:hAnsi="黑体" w:eastAsia="黑体" w:cs="黑体"/>
          <w:sz w:val="18"/>
          <w:szCs w:val="18"/>
        </w:rPr>
        <w:t>B.1米</w:t>
      </w:r>
    </w:p>
    <w:p w14:paraId="2D7FF5B4">
      <w:pPr>
        <w:spacing w:line="240" w:lineRule="exact"/>
        <w:rPr>
          <w:rFonts w:ascii="黑体" w:hAnsi="黑体" w:eastAsia="黑体" w:cs="黑体"/>
          <w:sz w:val="18"/>
          <w:szCs w:val="18"/>
        </w:rPr>
      </w:pPr>
      <w:r>
        <w:rPr>
          <w:rFonts w:hint="eastAsia" w:ascii="黑体" w:hAnsi="黑体" w:eastAsia="黑体" w:cs="黑体"/>
          <w:sz w:val="18"/>
          <w:szCs w:val="18"/>
        </w:rPr>
        <w:t>C.1.5米                                          答案  （A）</w:t>
      </w:r>
    </w:p>
    <w:p w14:paraId="7E48CB4F">
      <w:pPr>
        <w:spacing w:line="240" w:lineRule="exact"/>
        <w:rPr>
          <w:rFonts w:ascii="黑体" w:hAnsi="黑体" w:eastAsia="黑体" w:cs="黑体"/>
          <w:sz w:val="18"/>
          <w:szCs w:val="18"/>
        </w:rPr>
      </w:pPr>
      <w:r>
        <w:rPr>
          <w:rFonts w:hint="eastAsia" w:ascii="黑体" w:hAnsi="黑体" w:eastAsia="黑体" w:cs="黑体"/>
          <w:sz w:val="18"/>
          <w:szCs w:val="18"/>
        </w:rPr>
        <w:t>178.警示带需安装在聚乙烯燃气管道上方多少距离：</w:t>
      </w:r>
    </w:p>
    <w:p w14:paraId="3BF3EB48">
      <w:pPr>
        <w:spacing w:line="240" w:lineRule="exact"/>
        <w:rPr>
          <w:rFonts w:ascii="黑体" w:hAnsi="黑体" w:eastAsia="黑体" w:cs="黑体"/>
          <w:sz w:val="18"/>
          <w:szCs w:val="18"/>
        </w:rPr>
      </w:pPr>
      <w:r>
        <w:rPr>
          <w:rFonts w:hint="eastAsia" w:ascii="黑体" w:hAnsi="黑体" w:eastAsia="黑体" w:cs="黑体"/>
          <w:sz w:val="18"/>
          <w:szCs w:val="18"/>
        </w:rPr>
        <w:t>A.距管顶不少于20cm</w:t>
      </w:r>
    </w:p>
    <w:p w14:paraId="4ACA0995">
      <w:pPr>
        <w:spacing w:line="240" w:lineRule="exact"/>
        <w:rPr>
          <w:rFonts w:ascii="黑体" w:hAnsi="黑体" w:eastAsia="黑体" w:cs="黑体"/>
          <w:sz w:val="18"/>
          <w:szCs w:val="18"/>
        </w:rPr>
      </w:pPr>
      <w:r>
        <w:rPr>
          <w:rFonts w:hint="eastAsia" w:ascii="黑体" w:hAnsi="黑体" w:eastAsia="黑体" w:cs="黑体"/>
          <w:sz w:val="18"/>
          <w:szCs w:val="18"/>
        </w:rPr>
        <w:t>B.距管顶不少于30cm</w:t>
      </w:r>
    </w:p>
    <w:p w14:paraId="0EC4103D">
      <w:pPr>
        <w:spacing w:line="240" w:lineRule="exact"/>
        <w:rPr>
          <w:rFonts w:ascii="黑体" w:hAnsi="黑体" w:eastAsia="黑体" w:cs="黑体"/>
          <w:sz w:val="18"/>
          <w:szCs w:val="18"/>
        </w:rPr>
      </w:pPr>
      <w:r>
        <w:rPr>
          <w:rFonts w:hint="eastAsia" w:ascii="黑体" w:hAnsi="黑体" w:eastAsia="黑体" w:cs="黑体"/>
          <w:sz w:val="18"/>
          <w:szCs w:val="18"/>
        </w:rPr>
        <w:t>C.距管顶不少于40cm                                答案  (B)</w:t>
      </w:r>
    </w:p>
    <w:p w14:paraId="7A475F26">
      <w:pPr>
        <w:spacing w:line="240" w:lineRule="exact"/>
        <w:rPr>
          <w:rFonts w:ascii="黑体" w:hAnsi="黑体" w:eastAsia="黑体" w:cs="黑体"/>
          <w:sz w:val="18"/>
          <w:szCs w:val="18"/>
        </w:rPr>
      </w:pPr>
      <w:r>
        <w:rPr>
          <w:rFonts w:hint="eastAsia" w:ascii="黑体" w:hAnsi="黑体" w:eastAsia="黑体" w:cs="黑体"/>
          <w:sz w:val="18"/>
          <w:szCs w:val="18"/>
        </w:rPr>
        <w:t>179.在可行的情况下，输送湿燃气的地下燃气管道的地点一般会装上凝水缸，管道坡向凝水缸的最小坡度为：</w:t>
      </w:r>
    </w:p>
    <w:p w14:paraId="58C4AD3D">
      <w:pPr>
        <w:spacing w:line="240" w:lineRule="exact"/>
        <w:rPr>
          <w:rFonts w:ascii="黑体" w:hAnsi="黑体" w:eastAsia="黑体" w:cs="黑体"/>
          <w:sz w:val="18"/>
          <w:szCs w:val="18"/>
        </w:rPr>
      </w:pPr>
      <w:bookmarkStart w:id="148" w:name="_Toc280193933"/>
      <w:bookmarkStart w:id="149" w:name="_Toc280194183"/>
      <w:r>
        <w:rPr>
          <w:rFonts w:hint="eastAsia" w:ascii="黑体" w:hAnsi="黑体" w:eastAsia="黑体" w:cs="黑体"/>
          <w:sz w:val="18"/>
          <w:szCs w:val="18"/>
        </w:rPr>
        <w:t>A.0.003</w:t>
      </w:r>
      <w:bookmarkEnd w:id="148"/>
      <w:bookmarkEnd w:id="149"/>
    </w:p>
    <w:p w14:paraId="1F9C6DE1">
      <w:pPr>
        <w:spacing w:line="240" w:lineRule="exact"/>
        <w:rPr>
          <w:rFonts w:ascii="黑体" w:hAnsi="黑体" w:eastAsia="黑体" w:cs="黑体"/>
          <w:sz w:val="18"/>
          <w:szCs w:val="18"/>
        </w:rPr>
      </w:pPr>
      <w:bookmarkStart w:id="150" w:name="_Toc280193934"/>
      <w:bookmarkStart w:id="151" w:name="_Toc280194184"/>
      <w:r>
        <w:rPr>
          <w:rFonts w:hint="eastAsia" w:ascii="黑体" w:hAnsi="黑体" w:eastAsia="黑体" w:cs="黑体"/>
          <w:sz w:val="18"/>
          <w:szCs w:val="18"/>
        </w:rPr>
        <w:t>B.0.006</w:t>
      </w:r>
      <w:bookmarkEnd w:id="150"/>
      <w:bookmarkEnd w:id="151"/>
    </w:p>
    <w:p w14:paraId="075AEBA9">
      <w:pPr>
        <w:spacing w:line="240" w:lineRule="exact"/>
        <w:rPr>
          <w:rFonts w:ascii="黑体" w:hAnsi="黑体" w:eastAsia="黑体" w:cs="黑体"/>
          <w:sz w:val="18"/>
          <w:szCs w:val="18"/>
        </w:rPr>
      </w:pPr>
      <w:r>
        <w:rPr>
          <w:rFonts w:hint="eastAsia" w:ascii="黑体" w:hAnsi="黑体" w:eastAsia="黑体" w:cs="黑体"/>
          <w:sz w:val="18"/>
          <w:szCs w:val="18"/>
        </w:rPr>
        <w:t>C.0.009                                          答案  （A）</w:t>
      </w:r>
    </w:p>
    <w:p w14:paraId="2A150BB0">
      <w:pPr>
        <w:spacing w:line="240" w:lineRule="exact"/>
        <w:rPr>
          <w:rFonts w:ascii="黑体" w:hAnsi="黑体" w:eastAsia="黑体" w:cs="黑体"/>
          <w:sz w:val="18"/>
          <w:szCs w:val="18"/>
        </w:rPr>
      </w:pPr>
      <w:r>
        <w:rPr>
          <w:rFonts w:hint="eastAsia" w:ascii="黑体" w:hAnsi="黑体" w:eastAsia="黑体" w:cs="黑体"/>
          <w:sz w:val="18"/>
          <w:szCs w:val="18"/>
        </w:rPr>
        <w:t>180.当金属庭院管从地底穿上路面时，宜采取什么保护方法防止管道腐蚀：</w:t>
      </w:r>
    </w:p>
    <w:p w14:paraId="5DF62693">
      <w:pPr>
        <w:spacing w:line="240" w:lineRule="exact"/>
        <w:rPr>
          <w:rFonts w:ascii="黑体" w:hAnsi="黑体" w:eastAsia="黑体" w:cs="黑体"/>
          <w:sz w:val="18"/>
          <w:szCs w:val="18"/>
        </w:rPr>
      </w:pPr>
      <w:r>
        <w:rPr>
          <w:rFonts w:hint="eastAsia" w:ascii="黑体" w:hAnsi="黑体" w:eastAsia="黑体" w:cs="黑体"/>
          <w:sz w:val="18"/>
          <w:szCs w:val="18"/>
        </w:rPr>
        <w:t>A.装设阴极保护</w:t>
      </w:r>
    </w:p>
    <w:p w14:paraId="0E1B118B">
      <w:pPr>
        <w:spacing w:line="240" w:lineRule="exact"/>
        <w:rPr>
          <w:rFonts w:ascii="黑体" w:hAnsi="黑体" w:eastAsia="黑体" w:cs="黑体"/>
          <w:sz w:val="18"/>
          <w:szCs w:val="18"/>
        </w:rPr>
      </w:pPr>
      <w:r>
        <w:rPr>
          <w:rFonts w:hint="eastAsia" w:ascii="黑体" w:hAnsi="黑体" w:eastAsia="黑体" w:cs="黑体"/>
          <w:sz w:val="18"/>
          <w:szCs w:val="18"/>
        </w:rPr>
        <w:t>B.以防腐蚀布包裹管道</w:t>
      </w:r>
    </w:p>
    <w:p w14:paraId="4C928DA2">
      <w:pPr>
        <w:spacing w:line="240" w:lineRule="exact"/>
        <w:rPr>
          <w:rFonts w:ascii="黑体" w:hAnsi="黑体" w:eastAsia="黑体" w:cs="黑体"/>
          <w:sz w:val="18"/>
          <w:szCs w:val="18"/>
        </w:rPr>
      </w:pPr>
      <w:r>
        <w:rPr>
          <w:rFonts w:hint="eastAsia" w:ascii="黑体" w:hAnsi="黑体" w:eastAsia="黑体" w:cs="黑体"/>
          <w:sz w:val="18"/>
          <w:szCs w:val="18"/>
        </w:rPr>
        <w:t>C.以混凝土包裹管道                               答案  （B）</w:t>
      </w:r>
    </w:p>
    <w:p w14:paraId="4F4C2FD7">
      <w:pPr>
        <w:spacing w:line="240" w:lineRule="exact"/>
        <w:rPr>
          <w:rFonts w:ascii="黑体" w:hAnsi="黑体" w:eastAsia="黑体" w:cs="黑体"/>
          <w:sz w:val="18"/>
          <w:szCs w:val="18"/>
        </w:rPr>
      </w:pPr>
      <w:r>
        <w:rPr>
          <w:rFonts w:hint="eastAsia" w:ascii="黑体" w:hAnsi="黑体" w:eastAsia="黑体" w:cs="黑体"/>
          <w:sz w:val="18"/>
          <w:szCs w:val="18"/>
        </w:rPr>
        <w:t>181.聚乙烯管道PE80表示：</w:t>
      </w:r>
    </w:p>
    <w:p w14:paraId="3EBB12BC">
      <w:pPr>
        <w:spacing w:line="240" w:lineRule="exact"/>
        <w:rPr>
          <w:rFonts w:ascii="黑体" w:hAnsi="黑体" w:eastAsia="黑体" w:cs="黑体"/>
          <w:sz w:val="18"/>
          <w:szCs w:val="18"/>
        </w:rPr>
      </w:pPr>
      <w:bookmarkStart w:id="152" w:name="_Toc280194185"/>
      <w:bookmarkStart w:id="153" w:name="_Toc280193935"/>
      <w:r>
        <w:rPr>
          <w:rFonts w:hint="eastAsia" w:ascii="黑体" w:hAnsi="黑体" w:eastAsia="黑体" w:cs="黑体"/>
          <w:sz w:val="18"/>
          <w:szCs w:val="18"/>
        </w:rPr>
        <w:t>A.外景为80mm的聚乙烯管道</w:t>
      </w:r>
      <w:bookmarkEnd w:id="152"/>
      <w:bookmarkEnd w:id="153"/>
    </w:p>
    <w:p w14:paraId="2CC84235">
      <w:pPr>
        <w:spacing w:line="240" w:lineRule="exact"/>
        <w:rPr>
          <w:rFonts w:ascii="黑体" w:hAnsi="黑体" w:eastAsia="黑体" w:cs="黑体"/>
          <w:sz w:val="18"/>
          <w:szCs w:val="18"/>
        </w:rPr>
      </w:pPr>
      <w:r>
        <w:rPr>
          <w:rFonts w:hint="eastAsia" w:ascii="黑体" w:hAnsi="黑体" w:eastAsia="黑体" w:cs="黑体"/>
          <w:sz w:val="18"/>
          <w:szCs w:val="18"/>
        </w:rPr>
        <w:t>B.最小要求强度（MRS）为8.0MPa的聚乙烯材料</w:t>
      </w:r>
    </w:p>
    <w:p w14:paraId="046B90E4">
      <w:pPr>
        <w:spacing w:line="240" w:lineRule="exact"/>
        <w:rPr>
          <w:rFonts w:ascii="黑体" w:hAnsi="黑体" w:eastAsia="黑体" w:cs="黑体"/>
          <w:sz w:val="18"/>
          <w:szCs w:val="18"/>
        </w:rPr>
      </w:pPr>
      <w:r>
        <w:rPr>
          <w:rFonts w:hint="eastAsia" w:ascii="黑体" w:hAnsi="黑体" w:eastAsia="黑体" w:cs="黑体"/>
          <w:sz w:val="18"/>
          <w:szCs w:val="18"/>
        </w:rPr>
        <w:t>C.内径为80mm的聚乙烯管道                        答案  （B）</w:t>
      </w:r>
    </w:p>
    <w:p w14:paraId="2ABB978A">
      <w:pPr>
        <w:spacing w:line="240" w:lineRule="exact"/>
        <w:rPr>
          <w:rFonts w:ascii="黑体" w:hAnsi="黑体" w:eastAsia="黑体" w:cs="黑体"/>
          <w:sz w:val="18"/>
          <w:szCs w:val="18"/>
        </w:rPr>
      </w:pPr>
      <w:r>
        <w:rPr>
          <w:rFonts w:hint="eastAsia" w:ascii="黑体" w:hAnsi="黑体" w:eastAsia="黑体" w:cs="黑体"/>
          <w:sz w:val="18"/>
          <w:szCs w:val="18"/>
        </w:rPr>
        <w:t>182.SDR11系列之聚乙烯管道输送天然气的最大允许工作压力，PE80为_____，PE100为____：</w:t>
      </w:r>
    </w:p>
    <w:p w14:paraId="2BFE21AD">
      <w:pPr>
        <w:spacing w:line="240" w:lineRule="exact"/>
        <w:rPr>
          <w:rFonts w:ascii="黑体" w:hAnsi="黑体" w:eastAsia="黑体" w:cs="黑体"/>
          <w:sz w:val="18"/>
          <w:szCs w:val="18"/>
        </w:rPr>
      </w:pPr>
      <w:r>
        <w:rPr>
          <w:rFonts w:hint="eastAsia" w:ascii="黑体" w:hAnsi="黑体" w:eastAsia="黑体" w:cs="黑体"/>
          <w:sz w:val="18"/>
          <w:szCs w:val="18"/>
        </w:rPr>
        <w:t>(SDR：标准尺寸比，公称直径与公称壁厚的比值)</w:t>
      </w:r>
    </w:p>
    <w:p w14:paraId="44338A7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A.0.5MPa    0.7MPa</w:t>
      </w:r>
    </w:p>
    <w:p w14:paraId="0558C86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B.0.4MPa    0.8MPa</w:t>
      </w:r>
    </w:p>
    <w:p w14:paraId="773E2FB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C.0.5MPa    0.8Mpa                               </w:t>
      </w:r>
      <w:r>
        <w:rPr>
          <w:rFonts w:hint="eastAsia" w:ascii="黑体" w:hAnsi="黑体" w:eastAsia="黑体" w:cs="黑体"/>
          <w:sz w:val="18"/>
          <w:szCs w:val="18"/>
        </w:rPr>
        <w:t>答案</w:t>
      </w:r>
      <w:r>
        <w:rPr>
          <w:rFonts w:hint="eastAsia" w:ascii="黑体" w:hAnsi="黑体" w:eastAsia="黑体" w:cs="黑体"/>
          <w:sz w:val="18"/>
          <w:szCs w:val="18"/>
          <w:lang w:val="de-DE"/>
        </w:rPr>
        <w:t xml:space="preserve">  （A）</w:t>
      </w:r>
    </w:p>
    <w:p w14:paraId="6572591A">
      <w:pPr>
        <w:spacing w:line="240" w:lineRule="exact"/>
        <w:rPr>
          <w:rFonts w:ascii="黑体" w:hAnsi="黑体" w:eastAsia="黑体" w:cs="黑体"/>
          <w:sz w:val="18"/>
          <w:szCs w:val="18"/>
        </w:rPr>
      </w:pPr>
      <w:r>
        <w:rPr>
          <w:rFonts w:hint="eastAsia" w:ascii="黑体" w:hAnsi="黑体" w:eastAsia="黑体" w:cs="黑体"/>
          <w:sz w:val="18"/>
          <w:szCs w:val="18"/>
        </w:rPr>
        <w:t>183.SDR17.6系列之聚乙烯管道输送天然气的最大允许工作压力，PE80为_____，PE100为____：</w:t>
      </w:r>
    </w:p>
    <w:p w14:paraId="2B4F230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A.0.5MPa    0.7MPa</w:t>
      </w:r>
    </w:p>
    <w:p w14:paraId="0CCB15E3">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B.0.3MPa    0.4MPa</w:t>
      </w:r>
    </w:p>
    <w:p w14:paraId="206F856F">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C.0.4MPa    0.8Mpa                               </w:t>
      </w:r>
      <w:r>
        <w:rPr>
          <w:rFonts w:hint="eastAsia" w:ascii="黑体" w:hAnsi="黑体" w:eastAsia="黑体" w:cs="黑体"/>
          <w:sz w:val="18"/>
          <w:szCs w:val="18"/>
        </w:rPr>
        <w:t>答案</w:t>
      </w:r>
      <w:r>
        <w:rPr>
          <w:rFonts w:hint="eastAsia" w:ascii="黑体" w:hAnsi="黑体" w:eastAsia="黑体" w:cs="黑体"/>
          <w:sz w:val="18"/>
          <w:szCs w:val="18"/>
          <w:lang w:val="de-DE"/>
        </w:rPr>
        <w:t xml:space="preserve">  （B）</w:t>
      </w:r>
    </w:p>
    <w:p w14:paraId="41B95ECD">
      <w:pPr>
        <w:spacing w:line="240" w:lineRule="exact"/>
        <w:rPr>
          <w:rFonts w:ascii="黑体" w:hAnsi="黑体" w:eastAsia="黑体" w:cs="黑体"/>
          <w:sz w:val="18"/>
          <w:szCs w:val="18"/>
        </w:rPr>
      </w:pPr>
      <w:r>
        <w:rPr>
          <w:rFonts w:hint="eastAsia" w:ascii="黑体" w:hAnsi="黑体" w:eastAsia="黑体" w:cs="黑体"/>
          <w:sz w:val="18"/>
          <w:szCs w:val="18"/>
        </w:rPr>
        <w:t>184.连接小直径的聚乙烯管与金属阀门时，两端装上保护套管有何目的：</w:t>
      </w:r>
    </w:p>
    <w:p w14:paraId="41651115">
      <w:pPr>
        <w:spacing w:line="240" w:lineRule="exact"/>
        <w:rPr>
          <w:rFonts w:ascii="黑体" w:hAnsi="黑体" w:eastAsia="黑体" w:cs="黑体"/>
          <w:sz w:val="18"/>
          <w:szCs w:val="18"/>
        </w:rPr>
      </w:pPr>
      <w:r>
        <w:rPr>
          <w:rFonts w:hint="eastAsia" w:ascii="黑体" w:hAnsi="黑体" w:eastAsia="黑体" w:cs="黑体"/>
          <w:sz w:val="18"/>
          <w:szCs w:val="18"/>
        </w:rPr>
        <w:t>A.避免管道弯折</w:t>
      </w:r>
    </w:p>
    <w:p w14:paraId="5062D0CC">
      <w:pPr>
        <w:spacing w:line="240" w:lineRule="exact"/>
        <w:rPr>
          <w:rFonts w:ascii="黑体" w:hAnsi="黑体" w:eastAsia="黑体" w:cs="黑体"/>
          <w:sz w:val="18"/>
          <w:szCs w:val="18"/>
        </w:rPr>
      </w:pPr>
      <w:r>
        <w:rPr>
          <w:rFonts w:hint="eastAsia" w:ascii="黑体" w:hAnsi="黑体" w:eastAsia="黑体" w:cs="黑体"/>
          <w:sz w:val="18"/>
          <w:szCs w:val="18"/>
        </w:rPr>
        <w:t>B.为管道隔热作用</w:t>
      </w:r>
    </w:p>
    <w:p w14:paraId="51B978F5">
      <w:pPr>
        <w:spacing w:line="240" w:lineRule="exact"/>
        <w:rPr>
          <w:rFonts w:ascii="黑体" w:hAnsi="黑体" w:eastAsia="黑体" w:cs="黑体"/>
          <w:sz w:val="18"/>
          <w:szCs w:val="18"/>
        </w:rPr>
      </w:pPr>
      <w:r>
        <w:rPr>
          <w:rFonts w:hint="eastAsia" w:ascii="黑体" w:hAnsi="黑体" w:eastAsia="黑体" w:cs="黑体"/>
          <w:sz w:val="18"/>
          <w:szCs w:val="18"/>
        </w:rPr>
        <w:t>C.做管道防腐保护                                 答案  （A）</w:t>
      </w:r>
    </w:p>
    <w:p w14:paraId="17A1C091">
      <w:pPr>
        <w:spacing w:line="240" w:lineRule="exact"/>
        <w:rPr>
          <w:rFonts w:ascii="黑体" w:hAnsi="黑体" w:eastAsia="黑体" w:cs="黑体"/>
          <w:sz w:val="18"/>
          <w:szCs w:val="18"/>
        </w:rPr>
      </w:pPr>
      <w:r>
        <w:rPr>
          <w:rFonts w:hint="eastAsia" w:ascii="黑体" w:hAnsi="黑体" w:eastAsia="黑体" w:cs="黑体"/>
          <w:sz w:val="18"/>
          <w:szCs w:val="18"/>
        </w:rPr>
        <w:t>185.聚乙烯管道和钢骨架聚乙烯管道工作温度在20℃以上时，最大允许工作压力应按工作温度对管道工作压力的折减系数进行折减，当工作温度20℃∠t≤30℃时，压力折减系数为：</w:t>
      </w:r>
    </w:p>
    <w:p w14:paraId="115F89A5">
      <w:pPr>
        <w:spacing w:line="240" w:lineRule="exact"/>
        <w:rPr>
          <w:rFonts w:ascii="黑体" w:hAnsi="黑体" w:eastAsia="黑体" w:cs="黑体"/>
          <w:sz w:val="18"/>
          <w:szCs w:val="18"/>
        </w:rPr>
      </w:pPr>
      <w:bookmarkStart w:id="154" w:name="_Toc280193936"/>
      <w:bookmarkStart w:id="155" w:name="_Toc280194186"/>
      <w:r>
        <w:rPr>
          <w:rFonts w:hint="eastAsia" w:ascii="黑体" w:hAnsi="黑体" w:eastAsia="黑体" w:cs="黑体"/>
          <w:sz w:val="18"/>
          <w:szCs w:val="18"/>
        </w:rPr>
        <w:t>A.1.0</w:t>
      </w:r>
      <w:bookmarkEnd w:id="154"/>
      <w:bookmarkEnd w:id="155"/>
    </w:p>
    <w:p w14:paraId="796BC0E7">
      <w:pPr>
        <w:spacing w:line="240" w:lineRule="exact"/>
        <w:rPr>
          <w:rFonts w:ascii="黑体" w:hAnsi="黑体" w:eastAsia="黑体" w:cs="黑体"/>
          <w:sz w:val="18"/>
          <w:szCs w:val="18"/>
        </w:rPr>
      </w:pPr>
      <w:bookmarkStart w:id="156" w:name="_Toc280193937"/>
      <w:bookmarkStart w:id="157" w:name="_Toc280194187"/>
      <w:r>
        <w:rPr>
          <w:rFonts w:hint="eastAsia" w:ascii="黑体" w:hAnsi="黑体" w:eastAsia="黑体" w:cs="黑体"/>
          <w:sz w:val="18"/>
          <w:szCs w:val="18"/>
        </w:rPr>
        <w:t>B.0.90</w:t>
      </w:r>
      <w:bookmarkEnd w:id="156"/>
      <w:bookmarkEnd w:id="157"/>
    </w:p>
    <w:p w14:paraId="30D72A07">
      <w:pPr>
        <w:spacing w:line="240" w:lineRule="exact"/>
        <w:rPr>
          <w:rFonts w:ascii="黑体" w:hAnsi="黑体" w:eastAsia="黑体" w:cs="黑体"/>
          <w:sz w:val="18"/>
          <w:szCs w:val="18"/>
        </w:rPr>
      </w:pPr>
      <w:r>
        <w:rPr>
          <w:rFonts w:hint="eastAsia" w:ascii="黑体" w:hAnsi="黑体" w:eastAsia="黑体" w:cs="黑体"/>
          <w:sz w:val="18"/>
          <w:szCs w:val="18"/>
        </w:rPr>
        <w:t>C.0.76                                          答案  （B）</w:t>
      </w:r>
    </w:p>
    <w:p w14:paraId="53E8E1F6">
      <w:pPr>
        <w:spacing w:line="240" w:lineRule="exact"/>
        <w:rPr>
          <w:rFonts w:ascii="黑体" w:hAnsi="黑体" w:eastAsia="黑体" w:cs="黑体"/>
          <w:sz w:val="18"/>
          <w:szCs w:val="18"/>
        </w:rPr>
      </w:pPr>
      <w:r>
        <w:rPr>
          <w:rFonts w:hint="eastAsia" w:ascii="黑体" w:hAnsi="黑体" w:eastAsia="黑体" w:cs="黑体"/>
          <w:sz w:val="18"/>
          <w:szCs w:val="18"/>
        </w:rPr>
        <w:t>186.聚乙烯管的工作温度为：</w:t>
      </w:r>
    </w:p>
    <w:p w14:paraId="0A322E38">
      <w:pPr>
        <w:spacing w:line="240" w:lineRule="exact"/>
        <w:rPr>
          <w:rFonts w:ascii="黑体" w:hAnsi="黑体" w:eastAsia="黑体" w:cs="黑体"/>
          <w:sz w:val="18"/>
          <w:szCs w:val="18"/>
        </w:rPr>
      </w:pPr>
      <w:bookmarkStart w:id="158" w:name="_Toc280194188"/>
      <w:bookmarkStart w:id="159" w:name="_Toc280193938"/>
      <w:r>
        <w:rPr>
          <w:rFonts w:hint="eastAsia" w:ascii="黑体" w:hAnsi="黑体" w:eastAsia="黑体" w:cs="黑体"/>
          <w:sz w:val="18"/>
          <w:szCs w:val="18"/>
        </w:rPr>
        <w:t>A.-20℃～40℃</w:t>
      </w:r>
      <w:bookmarkEnd w:id="158"/>
      <w:bookmarkEnd w:id="159"/>
    </w:p>
    <w:p w14:paraId="2BE57DC5">
      <w:pPr>
        <w:spacing w:line="240" w:lineRule="exact"/>
        <w:rPr>
          <w:rFonts w:ascii="黑体" w:hAnsi="黑体" w:eastAsia="黑体" w:cs="黑体"/>
          <w:sz w:val="18"/>
          <w:szCs w:val="18"/>
        </w:rPr>
      </w:pPr>
      <w:bookmarkStart w:id="160" w:name="_Toc280193939"/>
      <w:bookmarkStart w:id="161" w:name="_Toc280194189"/>
      <w:r>
        <w:rPr>
          <w:rFonts w:hint="eastAsia" w:ascii="黑体" w:hAnsi="黑体" w:eastAsia="黑体" w:cs="黑体"/>
          <w:sz w:val="18"/>
          <w:szCs w:val="18"/>
        </w:rPr>
        <w:t>B.-40℃～40℃</w:t>
      </w:r>
      <w:bookmarkEnd w:id="160"/>
      <w:bookmarkEnd w:id="161"/>
    </w:p>
    <w:p w14:paraId="7019947B">
      <w:pPr>
        <w:spacing w:line="240" w:lineRule="exact"/>
        <w:rPr>
          <w:rFonts w:ascii="黑体" w:hAnsi="黑体" w:eastAsia="黑体" w:cs="黑体"/>
          <w:sz w:val="18"/>
          <w:szCs w:val="18"/>
        </w:rPr>
      </w:pPr>
      <w:r>
        <w:rPr>
          <w:rFonts w:hint="eastAsia" w:ascii="黑体" w:hAnsi="黑体" w:eastAsia="黑体" w:cs="黑体"/>
          <w:sz w:val="18"/>
          <w:szCs w:val="18"/>
        </w:rPr>
        <w:t>C.-40℃～60℃                                    答案  （A）</w:t>
      </w:r>
    </w:p>
    <w:p w14:paraId="2D9BF6D8">
      <w:pPr>
        <w:spacing w:line="240" w:lineRule="exact"/>
        <w:rPr>
          <w:rFonts w:ascii="黑体" w:hAnsi="黑体" w:eastAsia="黑体" w:cs="黑体"/>
          <w:sz w:val="18"/>
          <w:szCs w:val="18"/>
        </w:rPr>
      </w:pPr>
      <w:r>
        <w:rPr>
          <w:rFonts w:hint="eastAsia" w:ascii="黑体" w:hAnsi="黑体" w:eastAsia="黑体" w:cs="黑体"/>
          <w:sz w:val="18"/>
          <w:szCs w:val="18"/>
        </w:rPr>
        <w:t>187.聚乙烯管材从生产到使用，存放时间不宜超过____，管件不宜超过_____：</w:t>
      </w:r>
    </w:p>
    <w:p w14:paraId="03308277">
      <w:pPr>
        <w:spacing w:line="240" w:lineRule="exact"/>
        <w:rPr>
          <w:rFonts w:ascii="黑体" w:hAnsi="黑体" w:eastAsia="黑体" w:cs="黑体"/>
          <w:sz w:val="18"/>
          <w:szCs w:val="18"/>
        </w:rPr>
      </w:pPr>
      <w:r>
        <w:rPr>
          <w:rFonts w:hint="eastAsia" w:ascii="黑体" w:hAnsi="黑体" w:eastAsia="黑体" w:cs="黑体"/>
          <w:sz w:val="18"/>
          <w:szCs w:val="18"/>
        </w:rPr>
        <w:t>A.1年    1年</w:t>
      </w:r>
    </w:p>
    <w:p w14:paraId="7B8C71FC">
      <w:pPr>
        <w:spacing w:line="240" w:lineRule="exact"/>
        <w:rPr>
          <w:rFonts w:ascii="黑体" w:hAnsi="黑体" w:eastAsia="黑体" w:cs="黑体"/>
          <w:sz w:val="18"/>
          <w:szCs w:val="18"/>
        </w:rPr>
      </w:pPr>
      <w:r>
        <w:rPr>
          <w:rFonts w:hint="eastAsia" w:ascii="黑体" w:hAnsi="黑体" w:eastAsia="黑体" w:cs="黑体"/>
          <w:sz w:val="18"/>
          <w:szCs w:val="18"/>
        </w:rPr>
        <w:t>B.1年    2年</w:t>
      </w:r>
    </w:p>
    <w:p w14:paraId="58570EC5">
      <w:pPr>
        <w:spacing w:line="240" w:lineRule="exact"/>
        <w:rPr>
          <w:rFonts w:ascii="黑体" w:hAnsi="黑体" w:eastAsia="黑体" w:cs="黑体"/>
          <w:sz w:val="18"/>
          <w:szCs w:val="18"/>
        </w:rPr>
      </w:pPr>
      <w:r>
        <w:rPr>
          <w:rFonts w:hint="eastAsia" w:ascii="黑体" w:hAnsi="黑体" w:eastAsia="黑体" w:cs="黑体"/>
          <w:sz w:val="18"/>
          <w:szCs w:val="18"/>
        </w:rPr>
        <w:t>C.2年    2年                                   答案  （B）</w:t>
      </w:r>
    </w:p>
    <w:p w14:paraId="3FDDF2FE">
      <w:pPr>
        <w:spacing w:line="240" w:lineRule="exact"/>
        <w:rPr>
          <w:rFonts w:ascii="黑体" w:hAnsi="黑体" w:eastAsia="黑体" w:cs="黑体"/>
          <w:sz w:val="18"/>
          <w:szCs w:val="18"/>
        </w:rPr>
      </w:pPr>
      <w:r>
        <w:rPr>
          <w:rFonts w:hint="eastAsia" w:ascii="黑体" w:hAnsi="黑体" w:eastAsia="黑体" w:cs="黑体"/>
          <w:sz w:val="18"/>
          <w:szCs w:val="18"/>
        </w:rPr>
        <w:t>188.聚乙烯管材水平堆放在地面上，堆放高度不宜超过____：</w:t>
      </w:r>
    </w:p>
    <w:p w14:paraId="77D160A2">
      <w:pPr>
        <w:spacing w:line="240" w:lineRule="exact"/>
        <w:rPr>
          <w:rFonts w:ascii="黑体" w:hAnsi="黑体" w:eastAsia="黑体" w:cs="黑体"/>
          <w:sz w:val="18"/>
          <w:szCs w:val="18"/>
        </w:rPr>
      </w:pPr>
      <w:r>
        <w:rPr>
          <w:rFonts w:hint="eastAsia" w:ascii="黑体" w:hAnsi="黑体" w:eastAsia="黑体" w:cs="黑体"/>
          <w:sz w:val="18"/>
          <w:szCs w:val="18"/>
        </w:rPr>
        <w:t>A.1m</w:t>
      </w:r>
    </w:p>
    <w:p w14:paraId="3229D2C0">
      <w:pPr>
        <w:spacing w:line="240" w:lineRule="exact"/>
        <w:rPr>
          <w:rFonts w:ascii="黑体" w:hAnsi="黑体" w:eastAsia="黑体" w:cs="黑体"/>
          <w:sz w:val="18"/>
          <w:szCs w:val="18"/>
        </w:rPr>
      </w:pPr>
      <w:r>
        <w:rPr>
          <w:rFonts w:hint="eastAsia" w:ascii="黑体" w:hAnsi="黑体" w:eastAsia="黑体" w:cs="黑体"/>
          <w:sz w:val="18"/>
          <w:szCs w:val="18"/>
        </w:rPr>
        <w:t>B.1.5m</w:t>
      </w:r>
    </w:p>
    <w:p w14:paraId="37F1BEB5">
      <w:pPr>
        <w:spacing w:line="240" w:lineRule="exact"/>
        <w:rPr>
          <w:rFonts w:ascii="黑体" w:hAnsi="黑体" w:eastAsia="黑体" w:cs="黑体"/>
          <w:sz w:val="18"/>
          <w:szCs w:val="18"/>
        </w:rPr>
      </w:pPr>
      <w:r>
        <w:rPr>
          <w:rFonts w:hint="eastAsia" w:ascii="黑体" w:hAnsi="黑体" w:eastAsia="黑体" w:cs="黑体"/>
          <w:sz w:val="18"/>
          <w:szCs w:val="18"/>
        </w:rPr>
        <w:t>C.2m                                            答案  （B）</w:t>
      </w:r>
    </w:p>
    <w:p w14:paraId="3F0B9248">
      <w:pPr>
        <w:spacing w:line="240" w:lineRule="exact"/>
        <w:rPr>
          <w:rFonts w:ascii="黑体" w:hAnsi="黑体" w:eastAsia="黑体" w:cs="黑体"/>
          <w:sz w:val="18"/>
          <w:szCs w:val="18"/>
        </w:rPr>
      </w:pPr>
      <w:r>
        <w:rPr>
          <w:rFonts w:hint="eastAsia" w:ascii="黑体" w:hAnsi="黑体" w:eastAsia="黑体" w:cs="黑体"/>
          <w:sz w:val="18"/>
          <w:szCs w:val="18"/>
        </w:rPr>
        <w:t>189.聚乙烯管存放、搬运及运输时，应用____捆扎：</w:t>
      </w:r>
    </w:p>
    <w:p w14:paraId="7F08D9AB">
      <w:pPr>
        <w:spacing w:line="240" w:lineRule="exact"/>
        <w:rPr>
          <w:rFonts w:ascii="黑体" w:hAnsi="黑体" w:eastAsia="黑体" w:cs="黑体"/>
          <w:sz w:val="18"/>
          <w:szCs w:val="18"/>
        </w:rPr>
      </w:pPr>
      <w:r>
        <w:rPr>
          <w:rFonts w:hint="eastAsia" w:ascii="黑体" w:hAnsi="黑体" w:eastAsia="黑体" w:cs="黑体"/>
          <w:sz w:val="18"/>
          <w:szCs w:val="18"/>
        </w:rPr>
        <w:t>A.非金属绳</w:t>
      </w:r>
    </w:p>
    <w:p w14:paraId="0A475AA1">
      <w:pPr>
        <w:spacing w:line="240" w:lineRule="exact"/>
        <w:rPr>
          <w:rFonts w:ascii="黑体" w:hAnsi="黑体" w:eastAsia="黑体" w:cs="黑体"/>
          <w:sz w:val="18"/>
          <w:szCs w:val="18"/>
        </w:rPr>
      </w:pPr>
      <w:r>
        <w:rPr>
          <w:rFonts w:hint="eastAsia" w:ascii="黑体" w:hAnsi="黑体" w:eastAsia="黑体" w:cs="黑体"/>
          <w:sz w:val="18"/>
          <w:szCs w:val="18"/>
        </w:rPr>
        <w:t>B.金属绳</w:t>
      </w:r>
    </w:p>
    <w:p w14:paraId="7F6DBF05">
      <w:pPr>
        <w:spacing w:line="240" w:lineRule="exact"/>
        <w:rPr>
          <w:rFonts w:ascii="黑体" w:hAnsi="黑体" w:eastAsia="黑体" w:cs="黑体"/>
          <w:sz w:val="18"/>
          <w:szCs w:val="18"/>
        </w:rPr>
      </w:pPr>
      <w:r>
        <w:rPr>
          <w:rFonts w:hint="eastAsia" w:ascii="黑体" w:hAnsi="黑体" w:eastAsia="黑体" w:cs="黑体"/>
          <w:sz w:val="18"/>
          <w:szCs w:val="18"/>
        </w:rPr>
        <w:t>C.胶纸                                          答案  （A）</w:t>
      </w:r>
    </w:p>
    <w:p w14:paraId="45349C63">
      <w:pPr>
        <w:spacing w:line="240" w:lineRule="exact"/>
        <w:rPr>
          <w:rFonts w:ascii="黑体" w:hAnsi="黑体" w:eastAsia="黑体" w:cs="黑体"/>
          <w:sz w:val="18"/>
          <w:szCs w:val="18"/>
        </w:rPr>
      </w:pPr>
      <w:r>
        <w:rPr>
          <w:rFonts w:hint="eastAsia" w:ascii="黑体" w:hAnsi="黑体" w:eastAsia="黑体" w:cs="黑体"/>
          <w:sz w:val="18"/>
          <w:szCs w:val="18"/>
        </w:rPr>
        <w:t>190.敷设中、低压地下燃气管道时，管道应与电压小于35KV的电杆（塔）的基础保持最小____水平净距：</w:t>
      </w:r>
    </w:p>
    <w:p w14:paraId="7703A312">
      <w:pPr>
        <w:spacing w:line="240" w:lineRule="exact"/>
        <w:rPr>
          <w:rFonts w:ascii="黑体" w:hAnsi="黑体" w:eastAsia="黑体" w:cs="黑体"/>
          <w:sz w:val="18"/>
          <w:szCs w:val="18"/>
        </w:rPr>
      </w:pPr>
      <w:r>
        <w:rPr>
          <w:rFonts w:hint="eastAsia" w:ascii="黑体" w:hAnsi="黑体" w:eastAsia="黑体" w:cs="黑体"/>
          <w:sz w:val="18"/>
          <w:szCs w:val="18"/>
        </w:rPr>
        <w:t>A.1.5米</w:t>
      </w:r>
    </w:p>
    <w:p w14:paraId="77DD6310">
      <w:pPr>
        <w:spacing w:line="240" w:lineRule="exact"/>
        <w:rPr>
          <w:rFonts w:ascii="黑体" w:hAnsi="黑体" w:eastAsia="黑体" w:cs="黑体"/>
          <w:sz w:val="18"/>
          <w:szCs w:val="18"/>
        </w:rPr>
      </w:pPr>
      <w:r>
        <w:rPr>
          <w:rFonts w:hint="eastAsia" w:ascii="黑体" w:hAnsi="黑体" w:eastAsia="黑体" w:cs="黑体"/>
          <w:sz w:val="18"/>
          <w:szCs w:val="18"/>
        </w:rPr>
        <w:t>B.0.5米</w:t>
      </w:r>
    </w:p>
    <w:p w14:paraId="0EFC6EDC">
      <w:pPr>
        <w:spacing w:line="240" w:lineRule="exact"/>
        <w:rPr>
          <w:rFonts w:ascii="黑体" w:hAnsi="黑体" w:eastAsia="黑体" w:cs="黑体"/>
          <w:sz w:val="18"/>
          <w:szCs w:val="18"/>
        </w:rPr>
      </w:pPr>
      <w:r>
        <w:rPr>
          <w:rFonts w:hint="eastAsia" w:ascii="黑体" w:hAnsi="黑体" w:eastAsia="黑体" w:cs="黑体"/>
          <w:sz w:val="18"/>
          <w:szCs w:val="18"/>
        </w:rPr>
        <w:t>C.1.0米                                           答案  (C)</w:t>
      </w:r>
    </w:p>
    <w:p w14:paraId="25AAFE5C">
      <w:pPr>
        <w:spacing w:line="240" w:lineRule="exact"/>
        <w:rPr>
          <w:rFonts w:ascii="黑体" w:hAnsi="黑体" w:eastAsia="黑体" w:cs="黑体"/>
          <w:sz w:val="18"/>
          <w:szCs w:val="18"/>
        </w:rPr>
      </w:pPr>
      <w:r>
        <w:rPr>
          <w:rFonts w:hint="eastAsia" w:ascii="黑体" w:hAnsi="黑体" w:eastAsia="黑体" w:cs="黑体"/>
          <w:sz w:val="18"/>
          <w:szCs w:val="18"/>
        </w:rPr>
        <w:t>191.敷设中、低压地下燃气管道时，管道应与电压大于35KV的电杆（塔）的基础保持最小____水平净距：</w:t>
      </w:r>
    </w:p>
    <w:p w14:paraId="44B0D409">
      <w:pPr>
        <w:spacing w:line="240" w:lineRule="exact"/>
        <w:rPr>
          <w:rFonts w:ascii="黑体" w:hAnsi="黑体" w:eastAsia="黑体" w:cs="黑体"/>
          <w:sz w:val="18"/>
          <w:szCs w:val="18"/>
        </w:rPr>
      </w:pPr>
      <w:r>
        <w:rPr>
          <w:rFonts w:hint="eastAsia" w:ascii="黑体" w:hAnsi="黑体" w:eastAsia="黑体" w:cs="黑体"/>
          <w:sz w:val="18"/>
          <w:szCs w:val="18"/>
        </w:rPr>
        <w:t>A.1.5米</w:t>
      </w:r>
    </w:p>
    <w:p w14:paraId="15A7275A">
      <w:pPr>
        <w:spacing w:line="240" w:lineRule="exact"/>
        <w:rPr>
          <w:rFonts w:ascii="黑体" w:hAnsi="黑体" w:eastAsia="黑体" w:cs="黑体"/>
          <w:sz w:val="18"/>
          <w:szCs w:val="18"/>
        </w:rPr>
      </w:pPr>
      <w:r>
        <w:rPr>
          <w:rFonts w:hint="eastAsia" w:ascii="黑体" w:hAnsi="黑体" w:eastAsia="黑体" w:cs="黑体"/>
          <w:sz w:val="18"/>
          <w:szCs w:val="18"/>
        </w:rPr>
        <w:t>B.2.0米</w:t>
      </w:r>
    </w:p>
    <w:p w14:paraId="6743C687">
      <w:pPr>
        <w:spacing w:line="240" w:lineRule="exact"/>
        <w:rPr>
          <w:rFonts w:ascii="黑体" w:hAnsi="黑体" w:eastAsia="黑体" w:cs="黑体"/>
          <w:sz w:val="18"/>
          <w:szCs w:val="18"/>
        </w:rPr>
      </w:pPr>
      <w:r>
        <w:rPr>
          <w:rFonts w:hint="eastAsia" w:ascii="黑体" w:hAnsi="黑体" w:eastAsia="黑体" w:cs="黑体"/>
          <w:sz w:val="18"/>
          <w:szCs w:val="18"/>
        </w:rPr>
        <w:t>C.1.0米                                           答案  (B)</w:t>
      </w:r>
    </w:p>
    <w:p w14:paraId="7CFF6089">
      <w:pPr>
        <w:spacing w:line="240" w:lineRule="exact"/>
        <w:rPr>
          <w:rFonts w:ascii="黑体" w:hAnsi="黑体" w:eastAsia="黑体" w:cs="黑体"/>
          <w:sz w:val="18"/>
          <w:szCs w:val="18"/>
        </w:rPr>
      </w:pPr>
      <w:r>
        <w:rPr>
          <w:rFonts w:hint="eastAsia" w:ascii="黑体" w:hAnsi="黑体" w:eastAsia="黑体" w:cs="黑体"/>
          <w:sz w:val="18"/>
          <w:szCs w:val="18"/>
        </w:rPr>
        <w:t>192.聚乙烯燃气管道规程CJJ63适用于公称直径不大于_____的管道：</w:t>
      </w:r>
    </w:p>
    <w:p w14:paraId="08428F86">
      <w:pPr>
        <w:spacing w:line="240" w:lineRule="exact"/>
        <w:rPr>
          <w:rFonts w:ascii="黑体" w:hAnsi="黑体" w:eastAsia="黑体" w:cs="黑体"/>
          <w:sz w:val="18"/>
          <w:szCs w:val="18"/>
        </w:rPr>
      </w:pPr>
      <w:r>
        <w:rPr>
          <w:rFonts w:hint="eastAsia" w:ascii="黑体" w:hAnsi="黑体" w:eastAsia="黑体" w:cs="黑体"/>
          <w:sz w:val="18"/>
          <w:szCs w:val="18"/>
        </w:rPr>
        <w:t>A.480mm</w:t>
      </w:r>
    </w:p>
    <w:p w14:paraId="6F08C19D">
      <w:pPr>
        <w:spacing w:line="240" w:lineRule="exact"/>
        <w:rPr>
          <w:rFonts w:ascii="黑体" w:hAnsi="黑体" w:eastAsia="黑体" w:cs="黑体"/>
          <w:sz w:val="18"/>
          <w:szCs w:val="18"/>
        </w:rPr>
      </w:pPr>
      <w:r>
        <w:rPr>
          <w:rFonts w:hint="eastAsia" w:ascii="黑体" w:hAnsi="黑体" w:eastAsia="黑体" w:cs="黑体"/>
          <w:sz w:val="18"/>
          <w:szCs w:val="18"/>
        </w:rPr>
        <w:t>B.510mm</w:t>
      </w:r>
    </w:p>
    <w:p w14:paraId="10C647FF">
      <w:pPr>
        <w:spacing w:line="240" w:lineRule="exact"/>
        <w:rPr>
          <w:rFonts w:ascii="黑体" w:hAnsi="黑体" w:eastAsia="黑体" w:cs="黑体"/>
          <w:sz w:val="18"/>
          <w:szCs w:val="18"/>
        </w:rPr>
      </w:pPr>
      <w:r>
        <w:rPr>
          <w:rFonts w:hint="eastAsia" w:ascii="黑体" w:hAnsi="黑体" w:eastAsia="黑体" w:cs="黑体"/>
          <w:sz w:val="18"/>
          <w:szCs w:val="18"/>
        </w:rPr>
        <w:t>C.630mm                                          答案  （C）</w:t>
      </w:r>
    </w:p>
    <w:p w14:paraId="5202EA86">
      <w:pPr>
        <w:spacing w:line="240" w:lineRule="exact"/>
        <w:rPr>
          <w:rFonts w:ascii="黑体" w:hAnsi="黑体" w:eastAsia="黑体" w:cs="黑体"/>
          <w:sz w:val="18"/>
          <w:szCs w:val="18"/>
        </w:rPr>
      </w:pPr>
      <w:r>
        <w:rPr>
          <w:rFonts w:hint="eastAsia" w:ascii="黑体" w:hAnsi="黑体" w:eastAsia="黑体" w:cs="黑体"/>
          <w:sz w:val="18"/>
          <w:szCs w:val="18"/>
        </w:rPr>
        <w:t>193.水底管道除了本身的防腐涂层外，外面包裹的混凝土层主要作用为：</w:t>
      </w:r>
    </w:p>
    <w:p w14:paraId="6F81F9F4">
      <w:pPr>
        <w:spacing w:line="240" w:lineRule="exact"/>
        <w:rPr>
          <w:rFonts w:ascii="黑体" w:hAnsi="黑体" w:eastAsia="黑体" w:cs="黑体"/>
          <w:sz w:val="18"/>
          <w:szCs w:val="18"/>
        </w:rPr>
      </w:pPr>
      <w:r>
        <w:rPr>
          <w:rFonts w:hint="eastAsia" w:ascii="黑体" w:hAnsi="黑体" w:eastAsia="黑体" w:cs="黑体"/>
          <w:sz w:val="18"/>
          <w:szCs w:val="18"/>
        </w:rPr>
        <w:t>A.减低水流产生的浮力</w:t>
      </w:r>
    </w:p>
    <w:p w14:paraId="7B4FC394">
      <w:pPr>
        <w:spacing w:line="240" w:lineRule="exact"/>
        <w:rPr>
          <w:rFonts w:ascii="黑体" w:hAnsi="黑体" w:eastAsia="黑体" w:cs="黑体"/>
          <w:sz w:val="18"/>
          <w:szCs w:val="18"/>
        </w:rPr>
      </w:pPr>
      <w:r>
        <w:rPr>
          <w:rFonts w:hint="eastAsia" w:ascii="黑体" w:hAnsi="黑体" w:eastAsia="黑体" w:cs="黑体"/>
          <w:sz w:val="18"/>
          <w:szCs w:val="18"/>
        </w:rPr>
        <w:t>B.增强防腐保护</w:t>
      </w:r>
    </w:p>
    <w:p w14:paraId="44050268">
      <w:pPr>
        <w:spacing w:line="240" w:lineRule="exact"/>
        <w:rPr>
          <w:rFonts w:ascii="黑体" w:hAnsi="黑体" w:eastAsia="黑体" w:cs="黑体"/>
          <w:sz w:val="18"/>
          <w:szCs w:val="18"/>
        </w:rPr>
      </w:pPr>
      <w:r>
        <w:rPr>
          <w:rFonts w:hint="eastAsia" w:ascii="黑体" w:hAnsi="黑体" w:eastAsia="黑体" w:cs="黑体"/>
          <w:sz w:val="18"/>
          <w:szCs w:val="18"/>
        </w:rPr>
        <w:t>C.增加管道强度                                  答案  （A）</w:t>
      </w:r>
    </w:p>
    <w:p w14:paraId="74C4EBE9">
      <w:pPr>
        <w:spacing w:line="240" w:lineRule="exact"/>
        <w:rPr>
          <w:rFonts w:ascii="黑体" w:hAnsi="黑体" w:eastAsia="黑体" w:cs="黑体"/>
          <w:sz w:val="18"/>
          <w:szCs w:val="18"/>
        </w:rPr>
      </w:pPr>
      <w:r>
        <w:rPr>
          <w:rFonts w:hint="eastAsia" w:ascii="黑体" w:hAnsi="黑体" w:eastAsia="黑体" w:cs="黑体"/>
          <w:sz w:val="18"/>
          <w:szCs w:val="18"/>
        </w:rPr>
        <w:t>194.中压聚乙烯管和钢骨架聚乙烯复合管道预制买热水管之间的水平静距不应小于______，且应确保燃气管道周围土壤温度不大于40℃：</w:t>
      </w:r>
    </w:p>
    <w:p w14:paraId="6386DF08">
      <w:pPr>
        <w:spacing w:line="240" w:lineRule="exact"/>
        <w:rPr>
          <w:rFonts w:ascii="黑体" w:hAnsi="黑体" w:eastAsia="黑体" w:cs="黑体"/>
          <w:sz w:val="18"/>
          <w:szCs w:val="18"/>
        </w:rPr>
      </w:pPr>
      <w:r>
        <w:rPr>
          <w:rFonts w:hint="eastAsia" w:ascii="黑体" w:hAnsi="黑体" w:eastAsia="黑体" w:cs="黑体"/>
          <w:sz w:val="18"/>
          <w:szCs w:val="18"/>
        </w:rPr>
        <w:t>A1m</w:t>
      </w:r>
    </w:p>
    <w:p w14:paraId="73540511">
      <w:pPr>
        <w:spacing w:line="240" w:lineRule="exact"/>
        <w:rPr>
          <w:rFonts w:ascii="黑体" w:hAnsi="黑体" w:eastAsia="黑体" w:cs="黑体"/>
          <w:sz w:val="18"/>
          <w:szCs w:val="18"/>
        </w:rPr>
      </w:pPr>
      <w:r>
        <w:rPr>
          <w:rFonts w:hint="eastAsia" w:ascii="黑体" w:hAnsi="黑体" w:eastAsia="黑体" w:cs="黑体"/>
          <w:sz w:val="18"/>
          <w:szCs w:val="18"/>
        </w:rPr>
        <w:t>B2m</w:t>
      </w:r>
    </w:p>
    <w:p w14:paraId="545204F2">
      <w:pPr>
        <w:spacing w:line="240" w:lineRule="exact"/>
        <w:rPr>
          <w:rFonts w:ascii="黑体" w:hAnsi="黑体" w:eastAsia="黑体" w:cs="黑体"/>
          <w:sz w:val="18"/>
          <w:szCs w:val="18"/>
        </w:rPr>
      </w:pPr>
      <w:r>
        <w:rPr>
          <w:rFonts w:hint="eastAsia" w:ascii="黑体" w:hAnsi="黑体" w:eastAsia="黑体" w:cs="黑体"/>
          <w:sz w:val="18"/>
          <w:szCs w:val="18"/>
        </w:rPr>
        <w:t>C3m                                             答案   (A)</w:t>
      </w:r>
    </w:p>
    <w:p w14:paraId="6FE9E42C">
      <w:pPr>
        <w:spacing w:line="240" w:lineRule="exact"/>
        <w:rPr>
          <w:rFonts w:ascii="黑体" w:hAnsi="黑体" w:eastAsia="黑体" w:cs="黑体"/>
          <w:sz w:val="18"/>
          <w:szCs w:val="18"/>
        </w:rPr>
      </w:pPr>
      <w:r>
        <w:rPr>
          <w:rFonts w:hint="eastAsia" w:ascii="黑体" w:hAnsi="黑体" w:eastAsia="黑体" w:cs="黑体"/>
          <w:sz w:val="18"/>
          <w:szCs w:val="18"/>
        </w:rPr>
        <w:t>195.同上，中压聚乙烯管道和钢骨架聚乙烯复合管道与直埋蒸汽热力管之间的水平净距不应小于________：</w:t>
      </w:r>
    </w:p>
    <w:p w14:paraId="22114B5F">
      <w:pPr>
        <w:spacing w:line="240" w:lineRule="exact"/>
        <w:rPr>
          <w:rFonts w:ascii="黑体" w:hAnsi="黑体" w:eastAsia="黑体" w:cs="黑体"/>
          <w:sz w:val="18"/>
          <w:szCs w:val="18"/>
        </w:rPr>
      </w:pPr>
      <w:r>
        <w:rPr>
          <w:rFonts w:hint="eastAsia" w:ascii="黑体" w:hAnsi="黑体" w:eastAsia="黑体" w:cs="黑体"/>
          <w:sz w:val="18"/>
          <w:szCs w:val="18"/>
        </w:rPr>
        <w:t>A1m</w:t>
      </w:r>
    </w:p>
    <w:p w14:paraId="016A8C0A">
      <w:pPr>
        <w:spacing w:line="240" w:lineRule="exact"/>
        <w:rPr>
          <w:rFonts w:ascii="黑体" w:hAnsi="黑体" w:eastAsia="黑体" w:cs="黑体"/>
          <w:sz w:val="18"/>
          <w:szCs w:val="18"/>
        </w:rPr>
      </w:pPr>
      <w:r>
        <w:rPr>
          <w:rFonts w:hint="eastAsia" w:ascii="黑体" w:hAnsi="黑体" w:eastAsia="黑体" w:cs="黑体"/>
          <w:sz w:val="18"/>
          <w:szCs w:val="18"/>
        </w:rPr>
        <w:t>B2m</w:t>
      </w:r>
    </w:p>
    <w:p w14:paraId="33E7B3B9">
      <w:pPr>
        <w:spacing w:line="240" w:lineRule="exact"/>
        <w:rPr>
          <w:rFonts w:ascii="黑体" w:hAnsi="黑体" w:eastAsia="黑体" w:cs="黑体"/>
          <w:sz w:val="18"/>
          <w:szCs w:val="18"/>
        </w:rPr>
      </w:pPr>
      <w:r>
        <w:rPr>
          <w:rFonts w:hint="eastAsia" w:ascii="黑体" w:hAnsi="黑体" w:eastAsia="黑体" w:cs="黑体"/>
          <w:sz w:val="18"/>
          <w:szCs w:val="18"/>
        </w:rPr>
        <w:t>C3m                                            答案    (B)</w:t>
      </w:r>
    </w:p>
    <w:p w14:paraId="6CF65157">
      <w:pPr>
        <w:spacing w:line="240" w:lineRule="exact"/>
        <w:rPr>
          <w:rFonts w:ascii="黑体" w:hAnsi="黑体" w:eastAsia="黑体" w:cs="黑体"/>
          <w:sz w:val="18"/>
          <w:szCs w:val="18"/>
        </w:rPr>
      </w:pPr>
      <w:r>
        <w:rPr>
          <w:rFonts w:hint="eastAsia" w:ascii="黑体" w:hAnsi="黑体" w:eastAsia="黑体" w:cs="黑体"/>
          <w:sz w:val="18"/>
          <w:szCs w:val="18"/>
        </w:rPr>
        <w:t>196.同上，中压聚乙烯管道和钢骨架聚乙烯复合管道在直埋热力管下方敷设时，垂直净距不应小于______：</w:t>
      </w:r>
    </w:p>
    <w:p w14:paraId="6E075531">
      <w:pPr>
        <w:spacing w:line="240" w:lineRule="exact"/>
        <w:rPr>
          <w:rFonts w:ascii="黑体" w:hAnsi="黑体" w:eastAsia="黑体" w:cs="黑体"/>
          <w:sz w:val="18"/>
          <w:szCs w:val="18"/>
        </w:rPr>
      </w:pPr>
      <w:r>
        <w:rPr>
          <w:rFonts w:hint="eastAsia" w:ascii="黑体" w:hAnsi="黑体" w:eastAsia="黑体" w:cs="黑体"/>
          <w:sz w:val="18"/>
          <w:szCs w:val="18"/>
        </w:rPr>
        <w:t>A0.5 m(加套管)</w:t>
      </w:r>
    </w:p>
    <w:p w14:paraId="09CAF5DB">
      <w:pPr>
        <w:spacing w:line="240" w:lineRule="exact"/>
        <w:rPr>
          <w:rFonts w:ascii="黑体" w:hAnsi="黑体" w:eastAsia="黑体" w:cs="黑体"/>
          <w:sz w:val="18"/>
          <w:szCs w:val="18"/>
        </w:rPr>
      </w:pPr>
      <w:r>
        <w:rPr>
          <w:rFonts w:hint="eastAsia" w:ascii="黑体" w:hAnsi="黑体" w:eastAsia="黑体" w:cs="黑体"/>
          <w:sz w:val="18"/>
          <w:szCs w:val="18"/>
        </w:rPr>
        <w:t>B0.8 m(加套管)</w:t>
      </w:r>
    </w:p>
    <w:p w14:paraId="49B942A2">
      <w:pPr>
        <w:spacing w:line="240" w:lineRule="exact"/>
        <w:rPr>
          <w:rFonts w:ascii="黑体" w:hAnsi="黑体" w:eastAsia="黑体" w:cs="黑体"/>
          <w:sz w:val="18"/>
          <w:szCs w:val="18"/>
        </w:rPr>
      </w:pPr>
      <w:r>
        <w:rPr>
          <w:rFonts w:hint="eastAsia" w:ascii="黑体" w:hAnsi="黑体" w:eastAsia="黑体" w:cs="黑体"/>
          <w:sz w:val="18"/>
          <w:szCs w:val="18"/>
        </w:rPr>
        <w:t>C1m(加套管)                                    答案    (C)</w:t>
      </w:r>
    </w:p>
    <w:p w14:paraId="540EACF0">
      <w:pPr>
        <w:spacing w:line="240" w:lineRule="exact"/>
        <w:rPr>
          <w:rFonts w:ascii="黑体" w:hAnsi="黑体" w:eastAsia="黑体" w:cs="黑体"/>
          <w:sz w:val="18"/>
          <w:szCs w:val="18"/>
        </w:rPr>
      </w:pPr>
      <w:r>
        <w:rPr>
          <w:rFonts w:hint="eastAsia" w:ascii="黑体" w:hAnsi="黑体" w:eastAsia="黑体" w:cs="黑体"/>
          <w:sz w:val="18"/>
          <w:szCs w:val="18"/>
        </w:rPr>
        <w:t>197.聚乙烯燃气管与给水管、排水管的垂直净距不应小于______：</w:t>
      </w:r>
    </w:p>
    <w:p w14:paraId="6CCD2AE8">
      <w:pPr>
        <w:spacing w:line="240" w:lineRule="exact"/>
        <w:rPr>
          <w:rFonts w:ascii="黑体" w:hAnsi="黑体" w:eastAsia="黑体" w:cs="黑体"/>
          <w:sz w:val="18"/>
          <w:szCs w:val="18"/>
        </w:rPr>
      </w:pPr>
      <w:r>
        <w:rPr>
          <w:rFonts w:hint="eastAsia" w:ascii="黑体" w:hAnsi="黑体" w:eastAsia="黑体" w:cs="黑体"/>
          <w:sz w:val="18"/>
          <w:szCs w:val="18"/>
        </w:rPr>
        <w:t>A0.15m</w:t>
      </w:r>
    </w:p>
    <w:p w14:paraId="2D9313D2">
      <w:pPr>
        <w:spacing w:line="240" w:lineRule="exact"/>
        <w:rPr>
          <w:rFonts w:ascii="黑体" w:hAnsi="黑体" w:eastAsia="黑体" w:cs="黑体"/>
          <w:sz w:val="18"/>
          <w:szCs w:val="18"/>
        </w:rPr>
      </w:pPr>
      <w:r>
        <w:rPr>
          <w:rFonts w:hint="eastAsia" w:ascii="黑体" w:hAnsi="黑体" w:eastAsia="黑体" w:cs="黑体"/>
          <w:sz w:val="18"/>
          <w:szCs w:val="18"/>
        </w:rPr>
        <w:t>B0.5m</w:t>
      </w:r>
    </w:p>
    <w:p w14:paraId="0D716269">
      <w:pPr>
        <w:spacing w:line="240" w:lineRule="exact"/>
        <w:rPr>
          <w:rFonts w:ascii="黑体" w:hAnsi="黑体" w:eastAsia="黑体" w:cs="黑体"/>
          <w:sz w:val="18"/>
          <w:szCs w:val="18"/>
        </w:rPr>
      </w:pPr>
      <w:r>
        <w:rPr>
          <w:rFonts w:hint="eastAsia" w:ascii="黑体" w:hAnsi="黑体" w:eastAsia="黑体" w:cs="黑体"/>
          <w:sz w:val="18"/>
          <w:szCs w:val="18"/>
        </w:rPr>
        <w:t>C1m                                            答案    (A)</w:t>
      </w:r>
    </w:p>
    <w:p w14:paraId="045BEDBB">
      <w:pPr>
        <w:spacing w:line="240" w:lineRule="exact"/>
        <w:rPr>
          <w:rFonts w:ascii="黑体" w:hAnsi="黑体" w:eastAsia="黑体" w:cs="黑体"/>
          <w:sz w:val="18"/>
          <w:szCs w:val="18"/>
        </w:rPr>
      </w:pPr>
      <w:r>
        <w:rPr>
          <w:rFonts w:hint="eastAsia" w:ascii="黑体" w:hAnsi="黑体" w:eastAsia="黑体" w:cs="黑体"/>
          <w:sz w:val="18"/>
          <w:szCs w:val="18"/>
        </w:rPr>
        <w:t>198.聚乙烯燃气管埋设在水田下时，最少灌顶覆土厚度不宜小于______：</w:t>
      </w:r>
    </w:p>
    <w:p w14:paraId="3185A838">
      <w:pPr>
        <w:spacing w:line="240" w:lineRule="exact"/>
        <w:rPr>
          <w:rFonts w:ascii="黑体" w:hAnsi="黑体" w:eastAsia="黑体" w:cs="黑体"/>
          <w:sz w:val="18"/>
          <w:szCs w:val="18"/>
        </w:rPr>
      </w:pPr>
      <w:r>
        <w:rPr>
          <w:rFonts w:hint="eastAsia" w:ascii="黑体" w:hAnsi="黑体" w:eastAsia="黑体" w:cs="黑体"/>
          <w:sz w:val="18"/>
          <w:szCs w:val="18"/>
        </w:rPr>
        <w:t>A0.8m</w:t>
      </w:r>
    </w:p>
    <w:p w14:paraId="3296EB6A">
      <w:pPr>
        <w:spacing w:line="240" w:lineRule="exact"/>
        <w:rPr>
          <w:rFonts w:ascii="黑体" w:hAnsi="黑体" w:eastAsia="黑体" w:cs="黑体"/>
          <w:sz w:val="18"/>
          <w:szCs w:val="18"/>
        </w:rPr>
      </w:pPr>
      <w:r>
        <w:rPr>
          <w:rFonts w:hint="eastAsia" w:ascii="黑体" w:hAnsi="黑体" w:eastAsia="黑体" w:cs="黑体"/>
          <w:sz w:val="18"/>
          <w:szCs w:val="18"/>
        </w:rPr>
        <w:t>B0.9m</w:t>
      </w:r>
    </w:p>
    <w:p w14:paraId="2C564228">
      <w:pPr>
        <w:spacing w:line="240" w:lineRule="exact"/>
        <w:rPr>
          <w:rFonts w:ascii="黑体" w:hAnsi="黑体" w:eastAsia="黑体" w:cs="黑体"/>
          <w:sz w:val="18"/>
          <w:szCs w:val="18"/>
        </w:rPr>
      </w:pPr>
      <w:r>
        <w:rPr>
          <w:rFonts w:hint="eastAsia" w:ascii="黑体" w:hAnsi="黑体" w:eastAsia="黑体" w:cs="黑体"/>
          <w:sz w:val="18"/>
          <w:szCs w:val="18"/>
        </w:rPr>
        <w:t>C0.3m                                           答案    (A)</w:t>
      </w:r>
    </w:p>
    <w:p w14:paraId="60E4797C">
      <w:pPr>
        <w:spacing w:line="240" w:lineRule="exact"/>
        <w:rPr>
          <w:rFonts w:ascii="黑体" w:hAnsi="黑体" w:eastAsia="黑体" w:cs="黑体"/>
          <w:sz w:val="18"/>
          <w:szCs w:val="18"/>
        </w:rPr>
      </w:pPr>
      <w:r>
        <w:rPr>
          <w:rFonts w:hint="eastAsia" w:ascii="黑体" w:hAnsi="黑体" w:eastAsia="黑体" w:cs="黑体"/>
          <w:sz w:val="18"/>
          <w:szCs w:val="18"/>
        </w:rPr>
        <w:t>199.聚乙烯燃气管与其他燃气管得垂直净距不应小于_____：</w:t>
      </w:r>
    </w:p>
    <w:p w14:paraId="3EEC252A">
      <w:pPr>
        <w:spacing w:line="240" w:lineRule="exact"/>
        <w:rPr>
          <w:rFonts w:ascii="黑体" w:hAnsi="黑体" w:eastAsia="黑体" w:cs="黑体"/>
          <w:sz w:val="18"/>
          <w:szCs w:val="18"/>
        </w:rPr>
      </w:pPr>
      <w:r>
        <w:rPr>
          <w:rFonts w:hint="eastAsia" w:ascii="黑体" w:hAnsi="黑体" w:eastAsia="黑体" w:cs="黑体"/>
          <w:sz w:val="18"/>
          <w:szCs w:val="18"/>
        </w:rPr>
        <w:t>A1米</w:t>
      </w:r>
    </w:p>
    <w:p w14:paraId="69C9A51C">
      <w:pPr>
        <w:spacing w:line="240" w:lineRule="exact"/>
        <w:rPr>
          <w:rFonts w:ascii="黑体" w:hAnsi="黑体" w:eastAsia="黑体" w:cs="黑体"/>
          <w:sz w:val="18"/>
          <w:szCs w:val="18"/>
        </w:rPr>
      </w:pPr>
      <w:r>
        <w:rPr>
          <w:rFonts w:hint="eastAsia" w:ascii="黑体" w:hAnsi="黑体" w:eastAsia="黑体" w:cs="黑体"/>
          <w:sz w:val="18"/>
          <w:szCs w:val="18"/>
        </w:rPr>
        <w:t>B0.5米</w:t>
      </w:r>
    </w:p>
    <w:p w14:paraId="01606F1B">
      <w:pPr>
        <w:spacing w:line="240" w:lineRule="exact"/>
        <w:rPr>
          <w:rFonts w:ascii="黑体" w:hAnsi="黑体" w:eastAsia="黑体" w:cs="黑体"/>
          <w:sz w:val="18"/>
          <w:szCs w:val="18"/>
        </w:rPr>
      </w:pPr>
      <w:r>
        <w:rPr>
          <w:rFonts w:hint="eastAsia" w:ascii="黑体" w:hAnsi="黑体" w:eastAsia="黑体" w:cs="黑体"/>
          <w:sz w:val="18"/>
          <w:szCs w:val="18"/>
        </w:rPr>
        <w:t>C0.15米                                         答案    (C)</w:t>
      </w:r>
    </w:p>
    <w:p w14:paraId="1900EB71">
      <w:pPr>
        <w:spacing w:line="240" w:lineRule="exact"/>
        <w:rPr>
          <w:rFonts w:ascii="黑体" w:hAnsi="黑体" w:eastAsia="黑体" w:cs="黑体"/>
          <w:sz w:val="18"/>
          <w:szCs w:val="18"/>
        </w:rPr>
      </w:pPr>
      <w:r>
        <w:rPr>
          <w:rFonts w:hint="eastAsia" w:ascii="黑体" w:hAnsi="黑体" w:eastAsia="黑体" w:cs="黑体"/>
          <w:sz w:val="18"/>
          <w:szCs w:val="18"/>
        </w:rPr>
        <w:t>200.地下燃气管道与直埋电缆的垂直净距不应小于0.5米，当电缆在导管内，最小垂直间距为_____：</w:t>
      </w:r>
    </w:p>
    <w:p w14:paraId="05B591D6">
      <w:pPr>
        <w:spacing w:line="240" w:lineRule="exact"/>
        <w:rPr>
          <w:rFonts w:ascii="黑体" w:hAnsi="黑体" w:eastAsia="黑体" w:cs="黑体"/>
          <w:sz w:val="18"/>
          <w:szCs w:val="18"/>
        </w:rPr>
      </w:pPr>
      <w:r>
        <w:rPr>
          <w:rFonts w:hint="eastAsia" w:ascii="黑体" w:hAnsi="黑体" w:eastAsia="黑体" w:cs="黑体"/>
          <w:sz w:val="18"/>
          <w:szCs w:val="18"/>
        </w:rPr>
        <w:t>A0.3米</w:t>
      </w:r>
    </w:p>
    <w:p w14:paraId="15ECC3CB">
      <w:pPr>
        <w:spacing w:line="240" w:lineRule="exact"/>
        <w:rPr>
          <w:rFonts w:ascii="黑体" w:hAnsi="黑体" w:eastAsia="黑体" w:cs="黑体"/>
          <w:sz w:val="18"/>
          <w:szCs w:val="18"/>
        </w:rPr>
      </w:pPr>
      <w:r>
        <w:rPr>
          <w:rFonts w:hint="eastAsia" w:ascii="黑体" w:hAnsi="黑体" w:eastAsia="黑体" w:cs="黑体"/>
          <w:sz w:val="18"/>
          <w:szCs w:val="18"/>
        </w:rPr>
        <w:t>B0.5米</w:t>
      </w:r>
    </w:p>
    <w:p w14:paraId="4403E168">
      <w:pPr>
        <w:spacing w:line="240" w:lineRule="exact"/>
        <w:rPr>
          <w:rFonts w:ascii="黑体" w:hAnsi="黑体" w:eastAsia="黑体" w:cs="黑体"/>
          <w:sz w:val="18"/>
          <w:szCs w:val="18"/>
        </w:rPr>
      </w:pPr>
      <w:r>
        <w:rPr>
          <w:rFonts w:hint="eastAsia" w:ascii="黑体" w:hAnsi="黑体" w:eastAsia="黑体" w:cs="黑体"/>
          <w:sz w:val="18"/>
          <w:szCs w:val="18"/>
        </w:rPr>
        <w:t>C0,15米                                        答案     (C)</w:t>
      </w:r>
    </w:p>
    <w:p w14:paraId="27EEE443">
      <w:pPr>
        <w:spacing w:line="240" w:lineRule="exact"/>
        <w:rPr>
          <w:rFonts w:ascii="黑体" w:hAnsi="黑体" w:eastAsia="黑体" w:cs="黑体"/>
          <w:sz w:val="18"/>
          <w:szCs w:val="18"/>
        </w:rPr>
      </w:pPr>
      <w:r>
        <w:rPr>
          <w:rFonts w:hint="eastAsia" w:ascii="黑体" w:hAnsi="黑体" w:eastAsia="黑体" w:cs="黑体"/>
          <w:sz w:val="18"/>
          <w:szCs w:val="18"/>
        </w:rPr>
        <w:t>201.地下燃气管道于铁路轨底的垂直净距不应小于______：</w:t>
      </w:r>
    </w:p>
    <w:p w14:paraId="25B92EAA">
      <w:pPr>
        <w:spacing w:line="240" w:lineRule="exact"/>
        <w:rPr>
          <w:rFonts w:ascii="黑体" w:hAnsi="黑体" w:eastAsia="黑体" w:cs="黑体"/>
          <w:sz w:val="18"/>
          <w:szCs w:val="18"/>
        </w:rPr>
      </w:pPr>
      <w:r>
        <w:rPr>
          <w:rFonts w:hint="eastAsia" w:ascii="黑体" w:hAnsi="黑体" w:eastAsia="黑体" w:cs="黑体"/>
          <w:sz w:val="18"/>
          <w:szCs w:val="18"/>
        </w:rPr>
        <w:t>A1米</w:t>
      </w:r>
    </w:p>
    <w:p w14:paraId="2E1206E1">
      <w:pPr>
        <w:spacing w:line="240" w:lineRule="exact"/>
        <w:rPr>
          <w:rFonts w:ascii="黑体" w:hAnsi="黑体" w:eastAsia="黑体" w:cs="黑体"/>
          <w:sz w:val="18"/>
          <w:szCs w:val="18"/>
        </w:rPr>
      </w:pPr>
      <w:r>
        <w:rPr>
          <w:rFonts w:hint="eastAsia" w:ascii="黑体" w:hAnsi="黑体" w:eastAsia="黑体" w:cs="黑体"/>
          <w:sz w:val="18"/>
          <w:szCs w:val="18"/>
        </w:rPr>
        <w:t>B0.5米</w:t>
      </w:r>
    </w:p>
    <w:p w14:paraId="135EBEBC">
      <w:pPr>
        <w:spacing w:line="240" w:lineRule="exact"/>
        <w:rPr>
          <w:rFonts w:ascii="黑体" w:hAnsi="黑体" w:eastAsia="黑体" w:cs="黑体"/>
          <w:sz w:val="18"/>
          <w:szCs w:val="18"/>
        </w:rPr>
      </w:pPr>
      <w:r>
        <w:rPr>
          <w:rFonts w:hint="eastAsia" w:ascii="黑体" w:hAnsi="黑体" w:eastAsia="黑体" w:cs="黑体"/>
          <w:sz w:val="18"/>
          <w:szCs w:val="18"/>
        </w:rPr>
        <w:t>C1.2米（当有套管时，以套管计）                  答案     (C)</w:t>
      </w:r>
    </w:p>
    <w:p w14:paraId="49E38773">
      <w:pPr>
        <w:spacing w:line="240" w:lineRule="exact"/>
        <w:rPr>
          <w:rFonts w:ascii="黑体" w:hAnsi="黑体" w:eastAsia="黑体" w:cs="黑体"/>
          <w:sz w:val="18"/>
          <w:szCs w:val="18"/>
        </w:rPr>
      </w:pPr>
      <w:r>
        <w:rPr>
          <w:rFonts w:hint="eastAsia" w:ascii="黑体" w:hAnsi="黑体" w:eastAsia="黑体" w:cs="黑体"/>
          <w:sz w:val="18"/>
          <w:szCs w:val="18"/>
        </w:rPr>
        <w:t>202.敷设地下中压燃气管道时，管道应与其它给水管保持最小水平净距：</w:t>
      </w:r>
    </w:p>
    <w:p w14:paraId="32F55AC5">
      <w:pPr>
        <w:spacing w:line="240" w:lineRule="exact"/>
        <w:rPr>
          <w:rFonts w:ascii="黑体" w:hAnsi="黑体" w:eastAsia="黑体" w:cs="黑体"/>
          <w:sz w:val="18"/>
          <w:szCs w:val="18"/>
        </w:rPr>
      </w:pPr>
      <w:r>
        <w:rPr>
          <w:rFonts w:hint="eastAsia" w:ascii="黑体" w:hAnsi="黑体" w:eastAsia="黑体" w:cs="黑体"/>
          <w:sz w:val="18"/>
          <w:szCs w:val="18"/>
        </w:rPr>
        <w:t>A1.5米</w:t>
      </w:r>
    </w:p>
    <w:p w14:paraId="33759EBE">
      <w:pPr>
        <w:spacing w:line="240" w:lineRule="exact"/>
        <w:rPr>
          <w:rFonts w:ascii="黑体" w:hAnsi="黑体" w:eastAsia="黑体" w:cs="黑体"/>
          <w:sz w:val="18"/>
          <w:szCs w:val="18"/>
        </w:rPr>
      </w:pPr>
      <w:r>
        <w:rPr>
          <w:rFonts w:hint="eastAsia" w:ascii="黑体" w:hAnsi="黑体" w:eastAsia="黑体" w:cs="黑体"/>
          <w:sz w:val="18"/>
          <w:szCs w:val="18"/>
        </w:rPr>
        <w:t>B0.5米</w:t>
      </w:r>
    </w:p>
    <w:p w14:paraId="2FB95EA8">
      <w:pPr>
        <w:spacing w:line="240" w:lineRule="exact"/>
        <w:rPr>
          <w:rFonts w:ascii="黑体" w:hAnsi="黑体" w:eastAsia="黑体" w:cs="黑体"/>
          <w:sz w:val="18"/>
          <w:szCs w:val="18"/>
        </w:rPr>
      </w:pPr>
      <w:r>
        <w:rPr>
          <w:rFonts w:hint="eastAsia" w:ascii="黑体" w:hAnsi="黑体" w:eastAsia="黑体" w:cs="黑体"/>
          <w:sz w:val="18"/>
          <w:szCs w:val="18"/>
        </w:rPr>
        <w:t>C1.0米                                          答案    (B)</w:t>
      </w:r>
    </w:p>
    <w:p w14:paraId="658682C0">
      <w:pPr>
        <w:spacing w:line="240" w:lineRule="exact"/>
        <w:rPr>
          <w:rFonts w:ascii="黑体" w:hAnsi="黑体" w:eastAsia="黑体" w:cs="黑体"/>
          <w:sz w:val="18"/>
          <w:szCs w:val="18"/>
        </w:rPr>
      </w:pPr>
      <w:r>
        <w:rPr>
          <w:rFonts w:hint="eastAsia" w:ascii="黑体" w:hAnsi="黑体" w:eastAsia="黑体" w:cs="黑体"/>
          <w:sz w:val="18"/>
          <w:szCs w:val="18"/>
        </w:rPr>
        <w:t>203.敷设在地下中压燃气管道时，管道应与其他污水、雨水排水管保持最小____水平净距：</w:t>
      </w:r>
    </w:p>
    <w:p w14:paraId="1E93DE1B">
      <w:pPr>
        <w:spacing w:line="240" w:lineRule="exact"/>
        <w:rPr>
          <w:rFonts w:ascii="黑体" w:hAnsi="黑体" w:eastAsia="黑体" w:cs="黑体"/>
          <w:sz w:val="18"/>
          <w:szCs w:val="18"/>
        </w:rPr>
      </w:pPr>
      <w:r>
        <w:rPr>
          <w:rFonts w:hint="eastAsia" w:ascii="黑体" w:hAnsi="黑体" w:eastAsia="黑体" w:cs="黑体"/>
          <w:sz w:val="18"/>
          <w:szCs w:val="18"/>
        </w:rPr>
        <w:t>A1.5米</w:t>
      </w:r>
    </w:p>
    <w:p w14:paraId="77ABD55C">
      <w:pPr>
        <w:spacing w:line="240" w:lineRule="exact"/>
        <w:rPr>
          <w:rFonts w:ascii="黑体" w:hAnsi="黑体" w:eastAsia="黑体" w:cs="黑体"/>
          <w:sz w:val="18"/>
          <w:szCs w:val="18"/>
        </w:rPr>
      </w:pPr>
      <w:r>
        <w:rPr>
          <w:rFonts w:hint="eastAsia" w:ascii="黑体" w:hAnsi="黑体" w:eastAsia="黑体" w:cs="黑体"/>
          <w:sz w:val="18"/>
          <w:szCs w:val="18"/>
        </w:rPr>
        <w:t>B1.2米</w:t>
      </w:r>
    </w:p>
    <w:p w14:paraId="6995D60B">
      <w:pPr>
        <w:spacing w:line="240" w:lineRule="exact"/>
        <w:rPr>
          <w:rFonts w:ascii="黑体" w:hAnsi="黑体" w:eastAsia="黑体" w:cs="黑体"/>
          <w:sz w:val="18"/>
          <w:szCs w:val="18"/>
        </w:rPr>
      </w:pPr>
      <w:r>
        <w:rPr>
          <w:rFonts w:hint="eastAsia" w:ascii="黑体" w:hAnsi="黑体" w:eastAsia="黑体" w:cs="黑体"/>
          <w:sz w:val="18"/>
          <w:szCs w:val="18"/>
        </w:rPr>
        <w:t>C1.8米                                        答案      (B)</w:t>
      </w:r>
    </w:p>
    <w:p w14:paraId="7680DAFC">
      <w:pPr>
        <w:spacing w:line="240" w:lineRule="exact"/>
        <w:rPr>
          <w:rFonts w:ascii="黑体" w:hAnsi="黑体" w:eastAsia="黑体" w:cs="黑体"/>
          <w:sz w:val="18"/>
          <w:szCs w:val="18"/>
        </w:rPr>
      </w:pPr>
      <w:r>
        <w:rPr>
          <w:rFonts w:hint="eastAsia" w:ascii="黑体" w:hAnsi="黑体" w:eastAsia="黑体" w:cs="黑体"/>
          <w:sz w:val="18"/>
          <w:szCs w:val="18"/>
        </w:rPr>
        <w:t>204.敷设地下中、低压燃气管道时，管道应与直埋电力电缆、直埋通信电缆保持最小____水平净距：</w:t>
      </w:r>
    </w:p>
    <w:p w14:paraId="782CDD80">
      <w:pPr>
        <w:spacing w:line="240" w:lineRule="exact"/>
        <w:rPr>
          <w:rFonts w:ascii="黑体" w:hAnsi="黑体" w:eastAsia="黑体" w:cs="黑体"/>
          <w:sz w:val="18"/>
          <w:szCs w:val="18"/>
        </w:rPr>
      </w:pPr>
      <w:r>
        <w:rPr>
          <w:rFonts w:hint="eastAsia" w:ascii="黑体" w:hAnsi="黑体" w:eastAsia="黑体" w:cs="黑体"/>
          <w:sz w:val="18"/>
          <w:szCs w:val="18"/>
        </w:rPr>
        <w:t>A0.5米</w:t>
      </w:r>
    </w:p>
    <w:p w14:paraId="62AD89F1">
      <w:pPr>
        <w:spacing w:line="240" w:lineRule="exact"/>
        <w:rPr>
          <w:rFonts w:ascii="黑体" w:hAnsi="黑体" w:eastAsia="黑体" w:cs="黑体"/>
          <w:sz w:val="18"/>
          <w:szCs w:val="18"/>
        </w:rPr>
      </w:pPr>
      <w:r>
        <w:rPr>
          <w:rFonts w:hint="eastAsia" w:ascii="黑体" w:hAnsi="黑体" w:eastAsia="黑体" w:cs="黑体"/>
          <w:sz w:val="18"/>
          <w:szCs w:val="18"/>
        </w:rPr>
        <w:t>B1.0米</w:t>
      </w:r>
    </w:p>
    <w:p w14:paraId="7B967041">
      <w:pPr>
        <w:spacing w:line="240" w:lineRule="exact"/>
        <w:rPr>
          <w:rFonts w:ascii="黑体" w:hAnsi="黑体" w:eastAsia="黑体" w:cs="黑体"/>
          <w:sz w:val="18"/>
          <w:szCs w:val="18"/>
        </w:rPr>
      </w:pPr>
      <w:r>
        <w:rPr>
          <w:rFonts w:hint="eastAsia" w:ascii="黑体" w:hAnsi="黑体" w:eastAsia="黑体" w:cs="黑体"/>
          <w:sz w:val="18"/>
          <w:szCs w:val="18"/>
        </w:rPr>
        <w:t>C1.5米                                        答案      (A)</w:t>
      </w:r>
    </w:p>
    <w:p w14:paraId="005577AD">
      <w:pPr>
        <w:spacing w:line="240" w:lineRule="exact"/>
        <w:rPr>
          <w:rFonts w:ascii="黑体" w:hAnsi="黑体" w:eastAsia="黑体" w:cs="黑体"/>
          <w:sz w:val="18"/>
          <w:szCs w:val="18"/>
        </w:rPr>
      </w:pPr>
      <w:r>
        <w:rPr>
          <w:rFonts w:hint="eastAsia" w:ascii="黑体" w:hAnsi="黑体" w:eastAsia="黑体" w:cs="黑体"/>
          <w:sz w:val="18"/>
          <w:szCs w:val="18"/>
        </w:rPr>
        <w:t>205.敷设地下中、低压燃气管道时，管道应与在导管内的通信电缆、电力电缆保持最小____水平净距：</w:t>
      </w:r>
    </w:p>
    <w:p w14:paraId="054C933F">
      <w:pPr>
        <w:spacing w:line="240" w:lineRule="exact"/>
        <w:rPr>
          <w:rFonts w:ascii="黑体" w:hAnsi="黑体" w:eastAsia="黑体" w:cs="黑体"/>
          <w:sz w:val="18"/>
          <w:szCs w:val="18"/>
        </w:rPr>
      </w:pPr>
      <w:r>
        <w:rPr>
          <w:rFonts w:hint="eastAsia" w:ascii="黑体" w:hAnsi="黑体" w:eastAsia="黑体" w:cs="黑体"/>
          <w:sz w:val="18"/>
          <w:szCs w:val="18"/>
        </w:rPr>
        <w:t>A1米</w:t>
      </w:r>
    </w:p>
    <w:p w14:paraId="1BAD338E">
      <w:pPr>
        <w:spacing w:line="240" w:lineRule="exact"/>
        <w:rPr>
          <w:rFonts w:ascii="黑体" w:hAnsi="黑体" w:eastAsia="黑体" w:cs="黑体"/>
          <w:sz w:val="18"/>
          <w:szCs w:val="18"/>
        </w:rPr>
      </w:pPr>
      <w:r>
        <w:rPr>
          <w:rFonts w:hint="eastAsia" w:ascii="黑体" w:hAnsi="黑体" w:eastAsia="黑体" w:cs="黑体"/>
          <w:sz w:val="18"/>
          <w:szCs w:val="18"/>
        </w:rPr>
        <w:t>B0.5米</w:t>
      </w:r>
    </w:p>
    <w:p w14:paraId="6EE9A6CD">
      <w:pPr>
        <w:spacing w:line="240" w:lineRule="exact"/>
        <w:rPr>
          <w:rFonts w:ascii="黑体" w:hAnsi="黑体" w:eastAsia="黑体" w:cs="黑体"/>
          <w:sz w:val="18"/>
          <w:szCs w:val="18"/>
        </w:rPr>
      </w:pPr>
      <w:r>
        <w:rPr>
          <w:rFonts w:hint="eastAsia" w:ascii="黑体" w:hAnsi="黑体" w:eastAsia="黑体" w:cs="黑体"/>
          <w:sz w:val="18"/>
          <w:szCs w:val="18"/>
        </w:rPr>
        <w:t>C1.5米                                        答案      (A)</w:t>
      </w:r>
    </w:p>
    <w:p w14:paraId="1781ECEC">
      <w:pPr>
        <w:spacing w:line="240" w:lineRule="exact"/>
        <w:rPr>
          <w:rFonts w:ascii="黑体" w:hAnsi="黑体" w:eastAsia="黑体" w:cs="黑体"/>
          <w:sz w:val="18"/>
          <w:szCs w:val="18"/>
        </w:rPr>
      </w:pPr>
      <w:r>
        <w:rPr>
          <w:rFonts w:hint="eastAsia" w:ascii="黑体" w:hAnsi="黑体" w:eastAsia="黑体" w:cs="黑体"/>
          <w:sz w:val="18"/>
          <w:szCs w:val="18"/>
        </w:rPr>
        <w:t>206.敷设地下中、地压燃气管道时，管道应与其它公称直径300mm以下的燃气管道保持最小_____水平净距：</w:t>
      </w:r>
    </w:p>
    <w:p w14:paraId="65CFCD5C">
      <w:pPr>
        <w:spacing w:line="240" w:lineRule="exact"/>
        <w:rPr>
          <w:rFonts w:ascii="黑体" w:hAnsi="黑体" w:eastAsia="黑体" w:cs="黑体"/>
          <w:sz w:val="18"/>
          <w:szCs w:val="18"/>
        </w:rPr>
      </w:pPr>
      <w:r>
        <w:rPr>
          <w:rFonts w:hint="eastAsia" w:ascii="黑体" w:hAnsi="黑体" w:eastAsia="黑体" w:cs="黑体"/>
          <w:sz w:val="18"/>
          <w:szCs w:val="18"/>
        </w:rPr>
        <w:t>A0.4米</w:t>
      </w:r>
    </w:p>
    <w:p w14:paraId="6EFDAE46">
      <w:pPr>
        <w:spacing w:line="240" w:lineRule="exact"/>
        <w:rPr>
          <w:rFonts w:ascii="黑体" w:hAnsi="黑体" w:eastAsia="黑体" w:cs="黑体"/>
          <w:sz w:val="18"/>
          <w:szCs w:val="18"/>
        </w:rPr>
      </w:pPr>
      <w:r>
        <w:rPr>
          <w:rFonts w:hint="eastAsia" w:ascii="黑体" w:hAnsi="黑体" w:eastAsia="黑体" w:cs="黑体"/>
          <w:sz w:val="18"/>
          <w:szCs w:val="18"/>
        </w:rPr>
        <w:t>B0.5米</w:t>
      </w:r>
    </w:p>
    <w:p w14:paraId="3CB4A863">
      <w:pPr>
        <w:spacing w:line="240" w:lineRule="exact"/>
        <w:rPr>
          <w:rFonts w:ascii="黑体" w:hAnsi="黑体" w:eastAsia="黑体" w:cs="黑体"/>
          <w:sz w:val="18"/>
          <w:szCs w:val="18"/>
        </w:rPr>
      </w:pPr>
      <w:r>
        <w:rPr>
          <w:rFonts w:hint="eastAsia" w:ascii="黑体" w:hAnsi="黑体" w:eastAsia="黑体" w:cs="黑体"/>
          <w:sz w:val="18"/>
          <w:szCs w:val="18"/>
        </w:rPr>
        <w:t>C0.8米                                         答案     (A)</w:t>
      </w:r>
    </w:p>
    <w:p w14:paraId="15841849">
      <w:pPr>
        <w:spacing w:line="240" w:lineRule="exact"/>
        <w:rPr>
          <w:rFonts w:ascii="黑体" w:hAnsi="黑体" w:eastAsia="黑体" w:cs="黑体"/>
          <w:sz w:val="18"/>
          <w:szCs w:val="18"/>
        </w:rPr>
      </w:pPr>
      <w:r>
        <w:rPr>
          <w:rFonts w:hint="eastAsia" w:ascii="黑体" w:hAnsi="黑体" w:eastAsia="黑体" w:cs="黑体"/>
          <w:sz w:val="18"/>
          <w:szCs w:val="18"/>
        </w:rPr>
        <w:t>207.敷设地下中、低压燃气管道时，管道应与其他直径300mm以上的燃气管道保持最先______水平净距：</w:t>
      </w:r>
    </w:p>
    <w:p w14:paraId="076A6E22">
      <w:pPr>
        <w:spacing w:line="240" w:lineRule="exact"/>
        <w:rPr>
          <w:rFonts w:ascii="黑体" w:hAnsi="黑体" w:eastAsia="黑体" w:cs="黑体"/>
          <w:sz w:val="18"/>
          <w:szCs w:val="18"/>
        </w:rPr>
      </w:pPr>
      <w:r>
        <w:rPr>
          <w:rFonts w:hint="eastAsia" w:ascii="黑体" w:hAnsi="黑体" w:eastAsia="黑体" w:cs="黑体"/>
          <w:sz w:val="18"/>
          <w:szCs w:val="18"/>
        </w:rPr>
        <w:t>A0.5米</w:t>
      </w:r>
    </w:p>
    <w:p w14:paraId="3A38B334">
      <w:pPr>
        <w:spacing w:line="240" w:lineRule="exact"/>
        <w:rPr>
          <w:rFonts w:ascii="黑体" w:hAnsi="黑体" w:eastAsia="黑体" w:cs="黑体"/>
          <w:sz w:val="18"/>
          <w:szCs w:val="18"/>
        </w:rPr>
      </w:pPr>
      <w:r>
        <w:rPr>
          <w:rFonts w:hint="eastAsia" w:ascii="黑体" w:hAnsi="黑体" w:eastAsia="黑体" w:cs="黑体"/>
          <w:sz w:val="18"/>
          <w:szCs w:val="18"/>
        </w:rPr>
        <w:t>B0.8米</w:t>
      </w:r>
    </w:p>
    <w:p w14:paraId="25E54ED0">
      <w:pPr>
        <w:spacing w:line="240" w:lineRule="exact"/>
        <w:rPr>
          <w:rFonts w:ascii="黑体" w:hAnsi="黑体" w:eastAsia="黑体" w:cs="黑体"/>
          <w:sz w:val="18"/>
          <w:szCs w:val="18"/>
        </w:rPr>
      </w:pPr>
      <w:r>
        <w:rPr>
          <w:rFonts w:hint="eastAsia" w:ascii="黑体" w:hAnsi="黑体" w:eastAsia="黑体" w:cs="黑体"/>
          <w:sz w:val="18"/>
          <w:szCs w:val="18"/>
        </w:rPr>
        <w:t>C1.0米                                         答案     (A)</w:t>
      </w:r>
    </w:p>
    <w:p w14:paraId="0047284B">
      <w:pPr>
        <w:spacing w:line="240" w:lineRule="exact"/>
        <w:rPr>
          <w:rFonts w:ascii="黑体" w:hAnsi="黑体" w:eastAsia="黑体" w:cs="黑体"/>
          <w:sz w:val="18"/>
          <w:szCs w:val="18"/>
        </w:rPr>
      </w:pPr>
      <w:r>
        <w:rPr>
          <w:rFonts w:hint="eastAsia" w:ascii="黑体" w:hAnsi="黑体" w:eastAsia="黑体" w:cs="黑体"/>
          <w:sz w:val="18"/>
          <w:szCs w:val="18"/>
        </w:rPr>
        <w:t>208.敷设地下中、地压燃气管道时，管道应与铁路路堤坡脚保持最小_____水平净距：</w:t>
      </w:r>
    </w:p>
    <w:p w14:paraId="7E92577F">
      <w:pPr>
        <w:spacing w:line="240" w:lineRule="exact"/>
        <w:rPr>
          <w:rFonts w:ascii="黑体" w:hAnsi="黑体" w:eastAsia="黑体" w:cs="黑体"/>
          <w:sz w:val="18"/>
          <w:szCs w:val="18"/>
        </w:rPr>
      </w:pPr>
      <w:r>
        <w:rPr>
          <w:rFonts w:hint="eastAsia" w:ascii="黑体" w:hAnsi="黑体" w:eastAsia="黑体" w:cs="黑体"/>
          <w:sz w:val="18"/>
          <w:szCs w:val="18"/>
        </w:rPr>
        <w:t>A5米</w:t>
      </w:r>
    </w:p>
    <w:p w14:paraId="01C87839">
      <w:pPr>
        <w:spacing w:line="240" w:lineRule="exact"/>
        <w:rPr>
          <w:rFonts w:ascii="黑体" w:hAnsi="黑体" w:eastAsia="黑体" w:cs="黑体"/>
          <w:sz w:val="18"/>
          <w:szCs w:val="18"/>
        </w:rPr>
      </w:pPr>
      <w:r>
        <w:rPr>
          <w:rFonts w:hint="eastAsia" w:ascii="黑体" w:hAnsi="黑体" w:eastAsia="黑体" w:cs="黑体"/>
          <w:sz w:val="18"/>
          <w:szCs w:val="18"/>
        </w:rPr>
        <w:t>B10米</w:t>
      </w:r>
    </w:p>
    <w:p w14:paraId="356E54E0">
      <w:pPr>
        <w:spacing w:line="240" w:lineRule="exact"/>
        <w:rPr>
          <w:rFonts w:ascii="黑体" w:hAnsi="黑体" w:eastAsia="黑体" w:cs="黑体"/>
          <w:sz w:val="18"/>
          <w:szCs w:val="18"/>
        </w:rPr>
      </w:pPr>
      <w:r>
        <w:rPr>
          <w:rFonts w:hint="eastAsia" w:ascii="黑体" w:hAnsi="黑体" w:eastAsia="黑体" w:cs="黑体"/>
          <w:sz w:val="18"/>
          <w:szCs w:val="18"/>
        </w:rPr>
        <w:t>C12米                                        答案     (A)</w:t>
      </w:r>
    </w:p>
    <w:p w14:paraId="61D79D74">
      <w:pPr>
        <w:spacing w:line="240" w:lineRule="exact"/>
        <w:rPr>
          <w:rFonts w:ascii="黑体" w:hAnsi="黑体" w:eastAsia="黑体" w:cs="黑体"/>
          <w:sz w:val="18"/>
          <w:szCs w:val="18"/>
        </w:rPr>
      </w:pPr>
      <w:r>
        <w:rPr>
          <w:rFonts w:hint="eastAsia" w:ascii="黑体" w:hAnsi="黑体" w:eastAsia="黑体" w:cs="黑体"/>
          <w:sz w:val="18"/>
          <w:szCs w:val="18"/>
        </w:rPr>
        <w:t>209.敷设地下中、地压燃气管道时，管道应与街树保持最小水平净距：</w:t>
      </w:r>
    </w:p>
    <w:p w14:paraId="277E9FE9">
      <w:pPr>
        <w:spacing w:line="240" w:lineRule="exact"/>
        <w:rPr>
          <w:rFonts w:ascii="黑体" w:hAnsi="黑体" w:eastAsia="黑体" w:cs="黑体"/>
          <w:sz w:val="18"/>
          <w:szCs w:val="18"/>
        </w:rPr>
      </w:pPr>
      <w:r>
        <w:rPr>
          <w:rFonts w:hint="eastAsia" w:ascii="黑体" w:hAnsi="黑体" w:eastAsia="黑体" w:cs="黑体"/>
          <w:sz w:val="18"/>
          <w:szCs w:val="18"/>
        </w:rPr>
        <w:t>A0.75米</w:t>
      </w:r>
    </w:p>
    <w:p w14:paraId="01DFEC6C">
      <w:pPr>
        <w:spacing w:line="240" w:lineRule="exact"/>
        <w:rPr>
          <w:rFonts w:ascii="黑体" w:hAnsi="黑体" w:eastAsia="黑体" w:cs="黑体"/>
          <w:sz w:val="18"/>
          <w:szCs w:val="18"/>
        </w:rPr>
      </w:pPr>
      <w:r>
        <w:rPr>
          <w:rFonts w:hint="eastAsia" w:ascii="黑体" w:hAnsi="黑体" w:eastAsia="黑体" w:cs="黑体"/>
          <w:sz w:val="18"/>
          <w:szCs w:val="18"/>
        </w:rPr>
        <w:t>B0.5米</w:t>
      </w:r>
    </w:p>
    <w:p w14:paraId="4F64B200">
      <w:pPr>
        <w:spacing w:line="240" w:lineRule="exact"/>
        <w:rPr>
          <w:rFonts w:ascii="黑体" w:hAnsi="黑体" w:eastAsia="黑体" w:cs="黑体"/>
          <w:sz w:val="18"/>
          <w:szCs w:val="18"/>
        </w:rPr>
      </w:pPr>
      <w:r>
        <w:rPr>
          <w:rFonts w:hint="eastAsia" w:ascii="黑体" w:hAnsi="黑体" w:eastAsia="黑体" w:cs="黑体"/>
          <w:sz w:val="18"/>
          <w:szCs w:val="18"/>
        </w:rPr>
        <w:t>C1.0米                                        答案     (A)</w:t>
      </w:r>
    </w:p>
    <w:p w14:paraId="2D8F8172">
      <w:pPr>
        <w:spacing w:line="240" w:lineRule="exact"/>
        <w:rPr>
          <w:rFonts w:ascii="黑体" w:hAnsi="黑体" w:eastAsia="黑体" w:cs="黑体"/>
          <w:sz w:val="18"/>
          <w:szCs w:val="18"/>
        </w:rPr>
      </w:pPr>
      <w:r>
        <w:rPr>
          <w:rFonts w:hint="eastAsia" w:ascii="黑体" w:hAnsi="黑体" w:eastAsia="黑体" w:cs="黑体"/>
          <w:sz w:val="18"/>
          <w:szCs w:val="18"/>
        </w:rPr>
        <w:t>210.直径大于或等于400mm的聚乙烯管埋地敷设，铺设警示带的正确做法是：</w:t>
      </w:r>
    </w:p>
    <w:p w14:paraId="0A781735">
      <w:pPr>
        <w:spacing w:line="240" w:lineRule="exact"/>
        <w:rPr>
          <w:rFonts w:ascii="黑体" w:hAnsi="黑体" w:eastAsia="黑体" w:cs="黑体"/>
          <w:sz w:val="18"/>
          <w:szCs w:val="18"/>
        </w:rPr>
      </w:pPr>
      <w:r>
        <w:rPr>
          <w:rFonts w:hint="eastAsia" w:ascii="黑体" w:hAnsi="黑体" w:eastAsia="黑体" w:cs="黑体"/>
          <w:sz w:val="18"/>
          <w:szCs w:val="18"/>
        </w:rPr>
        <w:t>A在管顶正上方300~500mm出平行敷设2条水平净距100~200mm的警示带</w:t>
      </w:r>
    </w:p>
    <w:p w14:paraId="7D9F83E8">
      <w:pPr>
        <w:spacing w:line="240" w:lineRule="exact"/>
        <w:rPr>
          <w:rFonts w:ascii="黑体" w:hAnsi="黑体" w:eastAsia="黑体" w:cs="黑体"/>
          <w:sz w:val="18"/>
          <w:szCs w:val="18"/>
        </w:rPr>
      </w:pPr>
      <w:bookmarkStart w:id="162" w:name="_Toc280193940"/>
      <w:bookmarkStart w:id="163" w:name="_Toc280194190"/>
      <w:r>
        <w:rPr>
          <w:rFonts w:hint="eastAsia" w:ascii="黑体" w:hAnsi="黑体" w:eastAsia="黑体" w:cs="黑体"/>
          <w:sz w:val="18"/>
          <w:szCs w:val="18"/>
        </w:rPr>
        <w:t>B在管顶正上方300~500mm敷设1条警示带</w:t>
      </w:r>
      <w:bookmarkEnd w:id="162"/>
      <w:bookmarkEnd w:id="163"/>
    </w:p>
    <w:p w14:paraId="3D21ED65">
      <w:pPr>
        <w:spacing w:line="240" w:lineRule="exact"/>
        <w:rPr>
          <w:rFonts w:ascii="黑体" w:hAnsi="黑体" w:eastAsia="黑体" w:cs="黑体"/>
          <w:sz w:val="18"/>
          <w:szCs w:val="18"/>
        </w:rPr>
      </w:pPr>
      <w:r>
        <w:rPr>
          <w:rFonts w:hint="eastAsia" w:ascii="黑体" w:hAnsi="黑体" w:eastAsia="黑体" w:cs="黑体"/>
          <w:sz w:val="18"/>
          <w:szCs w:val="18"/>
        </w:rPr>
        <w:t>C在管顶正上方敷设1条警示带                   答案    (A)</w:t>
      </w:r>
    </w:p>
    <w:p w14:paraId="4C89CADB">
      <w:pPr>
        <w:spacing w:line="240" w:lineRule="exact"/>
        <w:rPr>
          <w:rFonts w:ascii="黑体" w:hAnsi="黑体" w:eastAsia="黑体" w:cs="黑体"/>
          <w:sz w:val="18"/>
          <w:szCs w:val="18"/>
        </w:rPr>
      </w:pPr>
      <w:r>
        <w:rPr>
          <w:rFonts w:hint="eastAsia" w:ascii="黑体" w:hAnsi="黑体" w:eastAsia="黑体" w:cs="黑体"/>
          <w:sz w:val="18"/>
          <w:szCs w:val="18"/>
        </w:rPr>
        <w:t>211.中压聚乙烯燃气支管起点处应设置_____：</w:t>
      </w:r>
    </w:p>
    <w:p w14:paraId="4960170F">
      <w:pPr>
        <w:spacing w:line="240" w:lineRule="exact"/>
        <w:rPr>
          <w:rFonts w:ascii="黑体" w:hAnsi="黑体" w:eastAsia="黑体" w:cs="黑体"/>
          <w:sz w:val="18"/>
          <w:szCs w:val="18"/>
        </w:rPr>
      </w:pPr>
      <w:r>
        <w:rPr>
          <w:rFonts w:hint="eastAsia" w:ascii="黑体" w:hAnsi="黑体" w:eastAsia="黑体" w:cs="黑体"/>
          <w:sz w:val="18"/>
          <w:szCs w:val="18"/>
        </w:rPr>
        <w:t>A凝水缸</w:t>
      </w:r>
    </w:p>
    <w:p w14:paraId="6FB22EC4">
      <w:pPr>
        <w:spacing w:line="240" w:lineRule="exact"/>
        <w:rPr>
          <w:rFonts w:ascii="黑体" w:hAnsi="黑体" w:eastAsia="黑体" w:cs="黑体"/>
          <w:sz w:val="18"/>
          <w:szCs w:val="18"/>
        </w:rPr>
      </w:pPr>
      <w:r>
        <w:rPr>
          <w:rFonts w:hint="eastAsia" w:ascii="黑体" w:hAnsi="黑体" w:eastAsia="黑体" w:cs="黑体"/>
          <w:sz w:val="18"/>
          <w:szCs w:val="18"/>
        </w:rPr>
        <w:t>B阀门</w:t>
      </w:r>
    </w:p>
    <w:p w14:paraId="691326EE">
      <w:pPr>
        <w:spacing w:line="240" w:lineRule="exact"/>
        <w:rPr>
          <w:rFonts w:ascii="黑体" w:hAnsi="黑体" w:eastAsia="黑体" w:cs="黑体"/>
          <w:sz w:val="18"/>
          <w:szCs w:val="18"/>
        </w:rPr>
      </w:pPr>
      <w:r>
        <w:rPr>
          <w:rFonts w:hint="eastAsia" w:ascii="黑体" w:hAnsi="黑体" w:eastAsia="黑体" w:cs="黑体"/>
          <w:sz w:val="18"/>
          <w:szCs w:val="18"/>
        </w:rPr>
        <w:t>C放散管                                       答案     (B)</w:t>
      </w:r>
    </w:p>
    <w:p w14:paraId="4D66699D">
      <w:pPr>
        <w:spacing w:line="240" w:lineRule="exact"/>
        <w:rPr>
          <w:rFonts w:ascii="黑体" w:hAnsi="黑体" w:eastAsia="黑体" w:cs="黑体"/>
          <w:sz w:val="18"/>
          <w:szCs w:val="18"/>
        </w:rPr>
      </w:pPr>
      <w:r>
        <w:rPr>
          <w:rFonts w:hint="eastAsia" w:ascii="黑体" w:hAnsi="黑体" w:eastAsia="黑体" w:cs="黑体"/>
          <w:sz w:val="18"/>
          <w:szCs w:val="18"/>
        </w:rPr>
        <w:t>212.聚乙烯盘管或钢骨架聚乙烯复合管道采用托管法埋地敷设时，拖拉长度不宜超过_____：</w:t>
      </w:r>
    </w:p>
    <w:p w14:paraId="0FB5844C">
      <w:pPr>
        <w:spacing w:line="240" w:lineRule="exact"/>
        <w:rPr>
          <w:rFonts w:ascii="黑体" w:hAnsi="黑体" w:eastAsia="黑体" w:cs="黑体"/>
          <w:sz w:val="18"/>
          <w:szCs w:val="18"/>
        </w:rPr>
      </w:pPr>
      <w:r>
        <w:rPr>
          <w:rFonts w:hint="eastAsia" w:ascii="黑体" w:hAnsi="黑体" w:eastAsia="黑体" w:cs="黑体"/>
          <w:sz w:val="18"/>
          <w:szCs w:val="18"/>
        </w:rPr>
        <w:t>A500米</w:t>
      </w:r>
    </w:p>
    <w:p w14:paraId="3A557873">
      <w:pPr>
        <w:spacing w:line="240" w:lineRule="exact"/>
        <w:rPr>
          <w:rFonts w:ascii="黑体" w:hAnsi="黑体" w:eastAsia="黑体" w:cs="黑体"/>
          <w:sz w:val="18"/>
          <w:szCs w:val="18"/>
        </w:rPr>
      </w:pPr>
      <w:r>
        <w:rPr>
          <w:rFonts w:hint="eastAsia" w:ascii="黑体" w:hAnsi="黑体" w:eastAsia="黑体" w:cs="黑体"/>
          <w:sz w:val="18"/>
          <w:szCs w:val="18"/>
        </w:rPr>
        <w:t>B300米</w:t>
      </w:r>
    </w:p>
    <w:p w14:paraId="272B6524">
      <w:pPr>
        <w:spacing w:line="240" w:lineRule="exact"/>
        <w:rPr>
          <w:rFonts w:ascii="黑体" w:hAnsi="黑体" w:eastAsia="黑体" w:cs="黑体"/>
          <w:sz w:val="18"/>
          <w:szCs w:val="18"/>
        </w:rPr>
      </w:pPr>
      <w:r>
        <w:rPr>
          <w:rFonts w:hint="eastAsia" w:ascii="黑体" w:hAnsi="黑体" w:eastAsia="黑体" w:cs="黑体"/>
          <w:sz w:val="18"/>
          <w:szCs w:val="18"/>
        </w:rPr>
        <w:t>C100米                                         答案     (B)</w:t>
      </w:r>
    </w:p>
    <w:p w14:paraId="6A9D5071">
      <w:pPr>
        <w:spacing w:line="240" w:lineRule="exact"/>
        <w:rPr>
          <w:rFonts w:ascii="黑体" w:hAnsi="黑体" w:eastAsia="黑体" w:cs="黑体"/>
          <w:sz w:val="18"/>
          <w:szCs w:val="18"/>
        </w:rPr>
      </w:pPr>
      <w:r>
        <w:rPr>
          <w:rFonts w:hint="eastAsia" w:ascii="黑体" w:hAnsi="黑体" w:eastAsia="黑体" w:cs="黑体"/>
          <w:sz w:val="18"/>
          <w:szCs w:val="18"/>
        </w:rPr>
        <w:t>213.管道外防腐应采用绝缘涂层与阴极保护相结合的方法，阴极保护极化电位应控制在____：</w:t>
      </w:r>
    </w:p>
    <w:p w14:paraId="1674963A">
      <w:pPr>
        <w:spacing w:line="240" w:lineRule="exact"/>
        <w:rPr>
          <w:rFonts w:ascii="黑体" w:hAnsi="黑体" w:eastAsia="黑体" w:cs="黑体"/>
          <w:sz w:val="18"/>
          <w:szCs w:val="18"/>
        </w:rPr>
      </w:pPr>
      <w:bookmarkStart w:id="164" w:name="_Toc280193941"/>
      <w:bookmarkStart w:id="165" w:name="_Toc280194191"/>
      <w:r>
        <w:rPr>
          <w:rFonts w:hint="eastAsia" w:ascii="黑体" w:hAnsi="黑体" w:eastAsia="黑体" w:cs="黑体"/>
          <w:sz w:val="18"/>
          <w:szCs w:val="18"/>
        </w:rPr>
        <w:t>A.-0.85V～-1.25V</w:t>
      </w:r>
      <w:bookmarkEnd w:id="164"/>
      <w:bookmarkEnd w:id="165"/>
    </w:p>
    <w:p w14:paraId="71F6A62D">
      <w:pPr>
        <w:spacing w:line="240" w:lineRule="exact"/>
        <w:rPr>
          <w:rFonts w:ascii="黑体" w:hAnsi="黑体" w:eastAsia="黑体" w:cs="黑体"/>
          <w:sz w:val="18"/>
          <w:szCs w:val="18"/>
        </w:rPr>
      </w:pPr>
      <w:bookmarkStart w:id="166" w:name="_Toc280193942"/>
      <w:bookmarkStart w:id="167" w:name="_Toc280194192"/>
      <w:r>
        <w:rPr>
          <w:rFonts w:hint="eastAsia" w:ascii="黑体" w:hAnsi="黑体" w:eastAsia="黑体" w:cs="黑体"/>
          <w:sz w:val="18"/>
          <w:szCs w:val="18"/>
        </w:rPr>
        <w:t>B.0.85V～1.25V</w:t>
      </w:r>
      <w:bookmarkEnd w:id="166"/>
      <w:bookmarkEnd w:id="167"/>
    </w:p>
    <w:p w14:paraId="75D7CE6C">
      <w:pPr>
        <w:spacing w:line="240" w:lineRule="exact"/>
        <w:rPr>
          <w:rFonts w:ascii="黑体" w:hAnsi="黑体" w:eastAsia="黑体" w:cs="黑体"/>
          <w:sz w:val="18"/>
          <w:szCs w:val="18"/>
        </w:rPr>
      </w:pPr>
      <w:r>
        <w:rPr>
          <w:rFonts w:hint="eastAsia" w:ascii="黑体" w:hAnsi="黑体" w:eastAsia="黑体" w:cs="黑体"/>
          <w:sz w:val="18"/>
          <w:szCs w:val="18"/>
        </w:rPr>
        <w:t>C.-0.75V～0.75V                                   答案  （A）</w:t>
      </w:r>
    </w:p>
    <w:p w14:paraId="02F617E5">
      <w:pPr>
        <w:spacing w:line="240" w:lineRule="exact"/>
        <w:rPr>
          <w:rFonts w:ascii="黑体" w:hAnsi="黑体" w:eastAsia="黑体" w:cs="黑体"/>
          <w:sz w:val="18"/>
          <w:szCs w:val="18"/>
        </w:rPr>
      </w:pPr>
      <w:r>
        <w:rPr>
          <w:rFonts w:hint="eastAsia" w:ascii="黑体" w:hAnsi="黑体" w:eastAsia="黑体" w:cs="黑体"/>
          <w:sz w:val="18"/>
          <w:szCs w:val="18"/>
        </w:rPr>
        <w:t>214.在压力条件下工作的管线应进行试压，用水做试压介质的管段，每段长度不宜超过____Km,并且试压管段高差不应超过30米：</w:t>
      </w:r>
    </w:p>
    <w:p w14:paraId="7030173A">
      <w:pPr>
        <w:spacing w:line="240" w:lineRule="exact"/>
        <w:rPr>
          <w:rFonts w:ascii="黑体" w:hAnsi="黑体" w:eastAsia="黑体" w:cs="黑体"/>
          <w:sz w:val="18"/>
          <w:szCs w:val="18"/>
        </w:rPr>
      </w:pPr>
      <w:bookmarkStart w:id="168" w:name="_Toc280193943"/>
      <w:bookmarkStart w:id="169" w:name="_Toc280194193"/>
      <w:r>
        <w:rPr>
          <w:rFonts w:hint="eastAsia" w:ascii="黑体" w:hAnsi="黑体" w:eastAsia="黑体" w:cs="黑体"/>
          <w:sz w:val="18"/>
          <w:szCs w:val="18"/>
        </w:rPr>
        <w:t>A.18</w:t>
      </w:r>
      <w:bookmarkEnd w:id="168"/>
      <w:bookmarkEnd w:id="169"/>
    </w:p>
    <w:p w14:paraId="3DEC4734">
      <w:pPr>
        <w:spacing w:line="240" w:lineRule="exact"/>
        <w:rPr>
          <w:rFonts w:ascii="黑体" w:hAnsi="黑体" w:eastAsia="黑体" w:cs="黑体"/>
          <w:sz w:val="18"/>
          <w:szCs w:val="18"/>
        </w:rPr>
      </w:pPr>
      <w:bookmarkStart w:id="170" w:name="_Toc280194194"/>
      <w:bookmarkStart w:id="171" w:name="_Toc280193944"/>
      <w:r>
        <w:rPr>
          <w:rFonts w:hint="eastAsia" w:ascii="黑体" w:hAnsi="黑体" w:eastAsia="黑体" w:cs="黑体"/>
          <w:sz w:val="18"/>
          <w:szCs w:val="18"/>
        </w:rPr>
        <w:t>B.35</w:t>
      </w:r>
      <w:bookmarkEnd w:id="170"/>
      <w:bookmarkEnd w:id="171"/>
    </w:p>
    <w:p w14:paraId="3B8105FE">
      <w:pPr>
        <w:spacing w:line="240" w:lineRule="exact"/>
        <w:rPr>
          <w:rFonts w:ascii="黑体" w:hAnsi="黑体" w:eastAsia="黑体" w:cs="黑体"/>
          <w:sz w:val="18"/>
          <w:szCs w:val="18"/>
        </w:rPr>
      </w:pPr>
      <w:r>
        <w:rPr>
          <w:rFonts w:hint="eastAsia" w:ascii="黑体" w:hAnsi="黑体" w:eastAsia="黑体" w:cs="黑体"/>
          <w:sz w:val="18"/>
          <w:szCs w:val="18"/>
        </w:rPr>
        <w:t>C.45                                             答案  （B）</w:t>
      </w:r>
    </w:p>
    <w:p w14:paraId="23D94D0B">
      <w:pPr>
        <w:spacing w:line="240" w:lineRule="exact"/>
        <w:rPr>
          <w:rFonts w:ascii="黑体" w:hAnsi="黑体" w:eastAsia="黑体" w:cs="黑体"/>
          <w:sz w:val="18"/>
          <w:szCs w:val="18"/>
        </w:rPr>
      </w:pPr>
      <w:r>
        <w:rPr>
          <w:rFonts w:hint="eastAsia" w:ascii="黑体" w:hAnsi="黑体" w:eastAsia="黑体" w:cs="黑体"/>
          <w:sz w:val="18"/>
          <w:szCs w:val="18"/>
        </w:rPr>
        <w:t>215.在压力条件下工作的管线应进行试压，用气体做试压介质的管段，每段长度不宜超过___Km：</w:t>
      </w:r>
    </w:p>
    <w:p w14:paraId="033F750B">
      <w:pPr>
        <w:spacing w:line="240" w:lineRule="exact"/>
        <w:rPr>
          <w:rFonts w:ascii="黑体" w:hAnsi="黑体" w:eastAsia="黑体" w:cs="黑体"/>
          <w:sz w:val="18"/>
          <w:szCs w:val="18"/>
        </w:rPr>
      </w:pPr>
      <w:bookmarkStart w:id="172" w:name="_Toc280193945"/>
      <w:bookmarkStart w:id="173" w:name="_Toc280194195"/>
      <w:r>
        <w:rPr>
          <w:rFonts w:hint="eastAsia" w:ascii="黑体" w:hAnsi="黑体" w:eastAsia="黑体" w:cs="黑体"/>
          <w:sz w:val="18"/>
          <w:szCs w:val="18"/>
        </w:rPr>
        <w:t>A.18</w:t>
      </w:r>
      <w:bookmarkEnd w:id="172"/>
      <w:bookmarkEnd w:id="173"/>
    </w:p>
    <w:p w14:paraId="28ED7A55">
      <w:pPr>
        <w:spacing w:line="240" w:lineRule="exact"/>
        <w:rPr>
          <w:rFonts w:ascii="黑体" w:hAnsi="黑体" w:eastAsia="黑体" w:cs="黑体"/>
          <w:sz w:val="18"/>
          <w:szCs w:val="18"/>
        </w:rPr>
      </w:pPr>
      <w:bookmarkStart w:id="174" w:name="_Toc280194196"/>
      <w:bookmarkStart w:id="175" w:name="_Toc280193946"/>
      <w:r>
        <w:rPr>
          <w:rFonts w:hint="eastAsia" w:ascii="黑体" w:hAnsi="黑体" w:eastAsia="黑体" w:cs="黑体"/>
          <w:sz w:val="18"/>
          <w:szCs w:val="18"/>
        </w:rPr>
        <w:t>B.35</w:t>
      </w:r>
      <w:bookmarkEnd w:id="174"/>
      <w:bookmarkEnd w:id="175"/>
    </w:p>
    <w:p w14:paraId="718E5750">
      <w:pPr>
        <w:spacing w:line="240" w:lineRule="exact"/>
        <w:rPr>
          <w:rFonts w:ascii="黑体" w:hAnsi="黑体" w:eastAsia="黑体" w:cs="黑体"/>
          <w:sz w:val="18"/>
          <w:szCs w:val="18"/>
        </w:rPr>
      </w:pPr>
      <w:r>
        <w:rPr>
          <w:rFonts w:hint="eastAsia" w:ascii="黑体" w:hAnsi="黑体" w:eastAsia="黑体" w:cs="黑体"/>
          <w:sz w:val="18"/>
          <w:szCs w:val="18"/>
        </w:rPr>
        <w:t>C.45                                             答案  （A）</w:t>
      </w:r>
    </w:p>
    <w:p w14:paraId="39745329">
      <w:pPr>
        <w:spacing w:line="240" w:lineRule="exact"/>
        <w:rPr>
          <w:rFonts w:ascii="黑体" w:hAnsi="黑体" w:eastAsia="黑体" w:cs="黑体"/>
          <w:sz w:val="18"/>
          <w:szCs w:val="18"/>
        </w:rPr>
      </w:pPr>
      <w:r>
        <w:rPr>
          <w:rFonts w:hint="eastAsia" w:ascii="黑体" w:hAnsi="黑体" w:eastAsia="黑体" w:cs="黑体"/>
          <w:sz w:val="18"/>
          <w:szCs w:val="18"/>
        </w:rPr>
        <w:t>216.以一级地区为主的高压燃气干管，其分段阀门的最大间距为：</w:t>
      </w:r>
    </w:p>
    <w:p w14:paraId="00DE4C6A">
      <w:pPr>
        <w:spacing w:line="240" w:lineRule="exact"/>
        <w:rPr>
          <w:rFonts w:ascii="黑体" w:hAnsi="黑体" w:eastAsia="黑体" w:cs="黑体"/>
          <w:sz w:val="18"/>
          <w:szCs w:val="18"/>
        </w:rPr>
      </w:pPr>
      <w:r>
        <w:rPr>
          <w:rFonts w:hint="eastAsia" w:ascii="黑体" w:hAnsi="黑体" w:eastAsia="黑体" w:cs="黑体"/>
          <w:sz w:val="18"/>
          <w:szCs w:val="18"/>
        </w:rPr>
        <w:t>A.13Km</w:t>
      </w:r>
    </w:p>
    <w:p w14:paraId="265F14B4">
      <w:pPr>
        <w:spacing w:line="240" w:lineRule="exact"/>
        <w:rPr>
          <w:rFonts w:ascii="黑体" w:hAnsi="黑体" w:eastAsia="黑体" w:cs="黑体"/>
          <w:sz w:val="18"/>
          <w:szCs w:val="18"/>
        </w:rPr>
      </w:pPr>
      <w:r>
        <w:rPr>
          <w:rFonts w:hint="eastAsia" w:ascii="黑体" w:hAnsi="黑体" w:eastAsia="黑体" w:cs="黑体"/>
          <w:sz w:val="18"/>
          <w:szCs w:val="18"/>
        </w:rPr>
        <w:t>B.24Km</w:t>
      </w:r>
    </w:p>
    <w:p w14:paraId="5B07FD25">
      <w:pPr>
        <w:spacing w:line="240" w:lineRule="exact"/>
        <w:rPr>
          <w:rFonts w:ascii="黑体" w:hAnsi="黑体" w:eastAsia="黑体" w:cs="黑体"/>
          <w:sz w:val="18"/>
          <w:szCs w:val="18"/>
        </w:rPr>
      </w:pPr>
      <w:r>
        <w:rPr>
          <w:rFonts w:hint="eastAsia" w:ascii="黑体" w:hAnsi="黑体" w:eastAsia="黑体" w:cs="黑体"/>
          <w:sz w:val="18"/>
          <w:szCs w:val="18"/>
        </w:rPr>
        <w:t>C.32Km                                         答案  （C）</w:t>
      </w:r>
    </w:p>
    <w:p w14:paraId="72319B36">
      <w:pPr>
        <w:spacing w:line="240" w:lineRule="exact"/>
        <w:rPr>
          <w:rFonts w:ascii="黑体" w:hAnsi="黑体" w:eastAsia="黑体" w:cs="黑体"/>
          <w:sz w:val="18"/>
          <w:szCs w:val="18"/>
        </w:rPr>
      </w:pPr>
      <w:r>
        <w:rPr>
          <w:rFonts w:hint="eastAsia" w:ascii="黑体" w:hAnsi="黑体" w:eastAsia="黑体" w:cs="黑体"/>
          <w:sz w:val="18"/>
          <w:szCs w:val="18"/>
        </w:rPr>
        <w:t>217.以二级地区为主的高压燃气干管，其分段阀门的最大间距为：</w:t>
      </w:r>
    </w:p>
    <w:p w14:paraId="41B49886">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A.13Km</w:t>
      </w:r>
    </w:p>
    <w:p w14:paraId="67E2F088">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B.24Km</w:t>
      </w:r>
    </w:p>
    <w:p w14:paraId="788093CA">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 xml:space="preserve">C.32Km                                           </w:t>
      </w:r>
      <w:r>
        <w:rPr>
          <w:rFonts w:hint="eastAsia" w:ascii="黑体" w:hAnsi="黑体" w:eastAsia="黑体" w:cs="黑体"/>
          <w:sz w:val="18"/>
          <w:szCs w:val="18"/>
        </w:rPr>
        <w:t>答案  （B）</w:t>
      </w:r>
    </w:p>
    <w:p w14:paraId="78333BE6">
      <w:pPr>
        <w:spacing w:line="240" w:lineRule="exact"/>
        <w:rPr>
          <w:rFonts w:ascii="黑体" w:hAnsi="黑体" w:eastAsia="黑体" w:cs="黑体"/>
          <w:sz w:val="18"/>
          <w:szCs w:val="18"/>
        </w:rPr>
      </w:pPr>
      <w:r>
        <w:rPr>
          <w:rFonts w:hint="eastAsia" w:ascii="黑体" w:hAnsi="黑体" w:eastAsia="黑体" w:cs="黑体"/>
          <w:sz w:val="18"/>
          <w:szCs w:val="18"/>
        </w:rPr>
        <w:t>218.市区内地下高压燃气管道应设立管位警示标志，在距管顶不小于____mm处埋设警示带：</w:t>
      </w:r>
    </w:p>
    <w:p w14:paraId="2BA30987">
      <w:pPr>
        <w:spacing w:line="240" w:lineRule="exact"/>
        <w:rPr>
          <w:rFonts w:ascii="黑体" w:hAnsi="黑体" w:eastAsia="黑体" w:cs="黑体"/>
          <w:sz w:val="18"/>
          <w:szCs w:val="18"/>
          <w:lang w:val="de-DE"/>
        </w:rPr>
      </w:pPr>
      <w:bookmarkStart w:id="176" w:name="_Toc280194197"/>
      <w:bookmarkStart w:id="177" w:name="_Toc280193947"/>
      <w:r>
        <w:rPr>
          <w:rFonts w:hint="eastAsia" w:ascii="黑体" w:hAnsi="黑体" w:eastAsia="黑体" w:cs="黑体"/>
          <w:sz w:val="18"/>
          <w:szCs w:val="18"/>
          <w:lang w:val="de-DE"/>
        </w:rPr>
        <w:t>A.300</w:t>
      </w:r>
      <w:bookmarkEnd w:id="176"/>
      <w:bookmarkEnd w:id="177"/>
    </w:p>
    <w:p w14:paraId="52B6D1CD">
      <w:pPr>
        <w:spacing w:line="240" w:lineRule="exact"/>
        <w:rPr>
          <w:rFonts w:ascii="黑体" w:hAnsi="黑体" w:eastAsia="黑体" w:cs="黑体"/>
          <w:sz w:val="18"/>
          <w:szCs w:val="18"/>
          <w:lang w:val="de-DE"/>
        </w:rPr>
      </w:pPr>
      <w:bookmarkStart w:id="178" w:name="_Toc280194198"/>
      <w:bookmarkStart w:id="179" w:name="_Toc280193948"/>
      <w:r>
        <w:rPr>
          <w:rFonts w:hint="eastAsia" w:ascii="黑体" w:hAnsi="黑体" w:eastAsia="黑体" w:cs="黑体"/>
          <w:sz w:val="18"/>
          <w:szCs w:val="18"/>
          <w:lang w:val="de-DE"/>
        </w:rPr>
        <w:t>B.400</w:t>
      </w:r>
      <w:bookmarkEnd w:id="178"/>
      <w:bookmarkEnd w:id="179"/>
    </w:p>
    <w:p w14:paraId="05CE0CB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C.500                                           答案  （C）</w:t>
      </w:r>
    </w:p>
    <w:p w14:paraId="1E630EC5">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219.地下燃气管网相接（通气）工程中的重大工程方案需报公司安全技术部备案，其中重大工程是指：</w:t>
      </w:r>
    </w:p>
    <w:p w14:paraId="68E40379">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A.中压管工程</w:t>
      </w:r>
    </w:p>
    <w:p w14:paraId="6D0A6821">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B.停气涉及范围广的工程</w:t>
      </w:r>
    </w:p>
    <w:p w14:paraId="6623E820">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C.DN100以上低压管需停气（降压）的工程</w:t>
      </w:r>
    </w:p>
    <w:p w14:paraId="7104F95D">
      <w:pPr>
        <w:spacing w:line="240" w:lineRule="exact"/>
        <w:rPr>
          <w:rFonts w:ascii="黑体" w:hAnsi="黑体" w:eastAsia="黑体" w:cs="黑体"/>
          <w:sz w:val="18"/>
          <w:szCs w:val="18"/>
          <w:lang w:val="de-DE"/>
        </w:rPr>
      </w:pPr>
      <w:r>
        <w:rPr>
          <w:rFonts w:hint="eastAsia" w:ascii="黑体" w:hAnsi="黑体" w:eastAsia="黑体" w:cs="黑体"/>
          <w:sz w:val="18"/>
          <w:szCs w:val="18"/>
          <w:lang w:val="de-DE"/>
        </w:rPr>
        <w:t>D.DN200以上的中压管工程                    答案  （A、B、C）</w:t>
      </w:r>
    </w:p>
    <w:p w14:paraId="66F0CC46">
      <w:pPr>
        <w:spacing w:line="240" w:lineRule="exact"/>
        <w:rPr>
          <w:rFonts w:ascii="黑体" w:hAnsi="黑体" w:eastAsia="黑体" w:cs="黑体"/>
          <w:b/>
          <w:sz w:val="18"/>
          <w:szCs w:val="18"/>
        </w:rPr>
      </w:pPr>
    </w:p>
    <w:p w14:paraId="4371ED10">
      <w:pPr>
        <w:pStyle w:val="9"/>
        <w:spacing w:line="240" w:lineRule="exact"/>
        <w:outlineLvl w:val="1"/>
        <w:rPr>
          <w:rFonts w:ascii="黑体" w:hAnsi="黑体" w:eastAsia="黑体" w:cs="黑体"/>
          <w:sz w:val="18"/>
          <w:szCs w:val="18"/>
        </w:rPr>
      </w:pPr>
      <w:bookmarkStart w:id="180" w:name="_Toc294356876"/>
      <w:r>
        <w:rPr>
          <w:rFonts w:hint="eastAsia" w:ascii="黑体" w:hAnsi="黑体" w:eastAsia="黑体" w:cs="黑体"/>
          <w:sz w:val="18"/>
          <w:szCs w:val="18"/>
        </w:rPr>
        <w:t>3、抢维修知识</w:t>
      </w:r>
      <w:bookmarkEnd w:id="180"/>
    </w:p>
    <w:p w14:paraId="041C02E4">
      <w:pPr>
        <w:spacing w:line="240" w:lineRule="exact"/>
        <w:rPr>
          <w:rFonts w:ascii="黑体" w:hAnsi="黑体" w:eastAsia="黑体" w:cs="黑体"/>
          <w:sz w:val="18"/>
          <w:szCs w:val="18"/>
        </w:rPr>
      </w:pPr>
      <w:r>
        <w:rPr>
          <w:rFonts w:hint="eastAsia" w:ascii="黑体" w:hAnsi="黑体" w:eastAsia="黑体" w:cs="黑体"/>
          <w:sz w:val="18"/>
          <w:szCs w:val="18"/>
        </w:rPr>
        <w:t>220.一般动力设备运转____小时后须进行二级保养，即除一级保养外，还须进行机电检修、机械换油、更换磨损零件等，完工后并由安全技术部验收：</w:t>
      </w:r>
    </w:p>
    <w:p w14:paraId="717C54CC">
      <w:pPr>
        <w:spacing w:line="240" w:lineRule="exact"/>
        <w:rPr>
          <w:rFonts w:ascii="黑体" w:hAnsi="黑体" w:eastAsia="黑体" w:cs="黑体"/>
          <w:sz w:val="18"/>
          <w:szCs w:val="18"/>
        </w:rPr>
      </w:pPr>
      <w:bookmarkStart w:id="181" w:name="_Toc280193949"/>
      <w:bookmarkStart w:id="182" w:name="_Toc280194199"/>
      <w:r>
        <w:rPr>
          <w:rFonts w:hint="eastAsia" w:ascii="黑体" w:hAnsi="黑体" w:eastAsia="黑体" w:cs="黑体"/>
          <w:sz w:val="18"/>
          <w:szCs w:val="18"/>
        </w:rPr>
        <w:t>A.1500</w:t>
      </w:r>
      <w:bookmarkEnd w:id="181"/>
      <w:bookmarkEnd w:id="182"/>
    </w:p>
    <w:p w14:paraId="6DE4716C">
      <w:pPr>
        <w:spacing w:line="240" w:lineRule="exact"/>
        <w:rPr>
          <w:rFonts w:ascii="黑体" w:hAnsi="黑体" w:eastAsia="黑体" w:cs="黑体"/>
          <w:sz w:val="18"/>
          <w:szCs w:val="18"/>
        </w:rPr>
      </w:pPr>
      <w:bookmarkStart w:id="183" w:name="_Toc280193950"/>
      <w:bookmarkStart w:id="184" w:name="_Toc280194200"/>
      <w:r>
        <w:rPr>
          <w:rFonts w:hint="eastAsia" w:ascii="黑体" w:hAnsi="黑体" w:eastAsia="黑体" w:cs="黑体"/>
          <w:sz w:val="18"/>
          <w:szCs w:val="18"/>
        </w:rPr>
        <w:t>B.2500</w:t>
      </w:r>
      <w:bookmarkEnd w:id="183"/>
      <w:bookmarkEnd w:id="184"/>
    </w:p>
    <w:p w14:paraId="47F75F9F">
      <w:pPr>
        <w:spacing w:line="240" w:lineRule="exact"/>
        <w:rPr>
          <w:rFonts w:ascii="黑体" w:hAnsi="黑体" w:eastAsia="黑体" w:cs="黑体"/>
          <w:sz w:val="18"/>
          <w:szCs w:val="18"/>
        </w:rPr>
      </w:pPr>
      <w:r>
        <w:rPr>
          <w:rFonts w:hint="eastAsia" w:ascii="黑体" w:hAnsi="黑体" w:eastAsia="黑体" w:cs="黑体"/>
          <w:sz w:val="18"/>
          <w:szCs w:val="18"/>
        </w:rPr>
        <w:t>C.3500                                            答案  （B）</w:t>
      </w:r>
    </w:p>
    <w:p w14:paraId="5E8E19B0">
      <w:pPr>
        <w:spacing w:line="240" w:lineRule="exact"/>
        <w:rPr>
          <w:rFonts w:ascii="黑体" w:hAnsi="黑体" w:eastAsia="黑体" w:cs="黑体"/>
          <w:sz w:val="18"/>
          <w:szCs w:val="18"/>
        </w:rPr>
      </w:pPr>
      <w:r>
        <w:rPr>
          <w:rFonts w:hint="eastAsia" w:ascii="黑体" w:hAnsi="黑体" w:eastAsia="黑体" w:cs="黑体"/>
          <w:sz w:val="18"/>
          <w:szCs w:val="18"/>
        </w:rPr>
        <w:t>221.新建管线应在1年内进行一般性检测，应在3年内进行全面性检测，以后根据管道运行情况确定全面检测周期，最多不超过____年：</w:t>
      </w:r>
    </w:p>
    <w:p w14:paraId="7F6340CC">
      <w:pPr>
        <w:spacing w:line="240" w:lineRule="exact"/>
        <w:rPr>
          <w:rFonts w:ascii="黑体" w:hAnsi="黑体" w:eastAsia="黑体" w:cs="黑体"/>
          <w:sz w:val="18"/>
          <w:szCs w:val="18"/>
        </w:rPr>
      </w:pPr>
      <w:bookmarkStart w:id="185" w:name="_Toc280193951"/>
      <w:bookmarkStart w:id="186" w:name="_Toc280194201"/>
      <w:r>
        <w:rPr>
          <w:rFonts w:hint="eastAsia" w:ascii="黑体" w:hAnsi="黑体" w:eastAsia="黑体" w:cs="黑体"/>
          <w:sz w:val="18"/>
          <w:szCs w:val="18"/>
        </w:rPr>
        <w:t>A.6</w:t>
      </w:r>
      <w:bookmarkEnd w:id="185"/>
      <w:bookmarkEnd w:id="186"/>
    </w:p>
    <w:p w14:paraId="50ADA2D9">
      <w:pPr>
        <w:spacing w:line="240" w:lineRule="exact"/>
        <w:rPr>
          <w:rFonts w:ascii="黑体" w:hAnsi="黑体" w:eastAsia="黑体" w:cs="黑体"/>
          <w:sz w:val="18"/>
          <w:szCs w:val="18"/>
        </w:rPr>
      </w:pPr>
      <w:bookmarkStart w:id="187" w:name="_Toc280194202"/>
      <w:bookmarkStart w:id="188" w:name="_Toc280193952"/>
      <w:r>
        <w:rPr>
          <w:rFonts w:hint="eastAsia" w:ascii="黑体" w:hAnsi="黑体" w:eastAsia="黑体" w:cs="黑体"/>
          <w:sz w:val="18"/>
          <w:szCs w:val="18"/>
        </w:rPr>
        <w:t>B.8</w:t>
      </w:r>
      <w:bookmarkEnd w:id="187"/>
      <w:bookmarkEnd w:id="188"/>
    </w:p>
    <w:p w14:paraId="596B2AB9">
      <w:pPr>
        <w:spacing w:line="240" w:lineRule="exact"/>
        <w:rPr>
          <w:rFonts w:ascii="黑体" w:hAnsi="黑体" w:eastAsia="黑体" w:cs="黑体"/>
          <w:sz w:val="18"/>
          <w:szCs w:val="18"/>
        </w:rPr>
      </w:pPr>
      <w:r>
        <w:rPr>
          <w:rFonts w:hint="eastAsia" w:ascii="黑体" w:hAnsi="黑体" w:eastAsia="黑体" w:cs="黑体"/>
          <w:sz w:val="18"/>
          <w:szCs w:val="18"/>
        </w:rPr>
        <w:t>C.10                                              答案  （B）</w:t>
      </w:r>
    </w:p>
    <w:p w14:paraId="1AAC5638">
      <w:pPr>
        <w:spacing w:line="240" w:lineRule="exact"/>
        <w:rPr>
          <w:rFonts w:ascii="黑体" w:hAnsi="黑体" w:eastAsia="黑体" w:cs="黑体"/>
          <w:sz w:val="18"/>
          <w:szCs w:val="18"/>
        </w:rPr>
      </w:pPr>
      <w:r>
        <w:rPr>
          <w:rFonts w:hint="eastAsia" w:ascii="黑体" w:hAnsi="黑体" w:eastAsia="黑体" w:cs="黑体"/>
          <w:sz w:val="18"/>
          <w:szCs w:val="18"/>
        </w:rPr>
        <w:t>222.加臭装置的过滤器必须____拆开清洗一次：</w:t>
      </w:r>
    </w:p>
    <w:p w14:paraId="4F437F5D">
      <w:pPr>
        <w:spacing w:line="240" w:lineRule="exact"/>
        <w:rPr>
          <w:rFonts w:ascii="黑体" w:hAnsi="黑体" w:eastAsia="黑体" w:cs="黑体"/>
          <w:sz w:val="18"/>
          <w:szCs w:val="18"/>
        </w:rPr>
      </w:pPr>
      <w:r>
        <w:rPr>
          <w:rFonts w:hint="eastAsia" w:ascii="黑体" w:hAnsi="黑体" w:eastAsia="黑体" w:cs="黑体"/>
          <w:sz w:val="18"/>
          <w:szCs w:val="18"/>
        </w:rPr>
        <w:t>A.每半年</w:t>
      </w:r>
    </w:p>
    <w:p w14:paraId="19058C8A">
      <w:pPr>
        <w:spacing w:line="240" w:lineRule="exact"/>
        <w:rPr>
          <w:rFonts w:ascii="黑体" w:hAnsi="黑体" w:eastAsia="黑体" w:cs="黑体"/>
          <w:sz w:val="18"/>
          <w:szCs w:val="18"/>
        </w:rPr>
      </w:pPr>
      <w:r>
        <w:rPr>
          <w:rFonts w:hint="eastAsia" w:ascii="黑体" w:hAnsi="黑体" w:eastAsia="黑体" w:cs="黑体"/>
          <w:sz w:val="18"/>
          <w:szCs w:val="18"/>
        </w:rPr>
        <w:t>B.每年</w:t>
      </w:r>
    </w:p>
    <w:p w14:paraId="4C09478E">
      <w:pPr>
        <w:spacing w:line="240" w:lineRule="exact"/>
        <w:rPr>
          <w:rFonts w:ascii="黑体" w:hAnsi="黑体" w:eastAsia="黑体" w:cs="黑体"/>
          <w:sz w:val="18"/>
          <w:szCs w:val="18"/>
        </w:rPr>
      </w:pPr>
      <w:r>
        <w:rPr>
          <w:rFonts w:hint="eastAsia" w:ascii="黑体" w:hAnsi="黑体" w:eastAsia="黑体" w:cs="黑体"/>
          <w:sz w:val="18"/>
          <w:szCs w:val="18"/>
        </w:rPr>
        <w:t>C.没有规定                                       答案  （A）</w:t>
      </w:r>
    </w:p>
    <w:p w14:paraId="59BA7774">
      <w:pPr>
        <w:spacing w:line="240" w:lineRule="exact"/>
        <w:rPr>
          <w:rFonts w:ascii="黑体" w:hAnsi="黑体" w:eastAsia="黑体" w:cs="黑体"/>
          <w:sz w:val="18"/>
          <w:szCs w:val="18"/>
        </w:rPr>
      </w:pPr>
      <w:r>
        <w:rPr>
          <w:rFonts w:hint="eastAsia" w:ascii="黑体" w:hAnsi="黑体" w:eastAsia="黑体" w:cs="黑体"/>
          <w:sz w:val="18"/>
          <w:szCs w:val="18"/>
        </w:rPr>
        <w:t>223.顺时针调校一般调压器弹簧时调压器值设定出口压力有什么变化：</w:t>
      </w:r>
    </w:p>
    <w:p w14:paraId="0E273862">
      <w:pPr>
        <w:spacing w:line="240" w:lineRule="exact"/>
        <w:rPr>
          <w:rFonts w:ascii="黑体" w:hAnsi="黑体" w:eastAsia="黑体" w:cs="黑体"/>
          <w:sz w:val="18"/>
          <w:szCs w:val="18"/>
        </w:rPr>
      </w:pPr>
      <w:r>
        <w:rPr>
          <w:rFonts w:hint="eastAsia" w:ascii="黑体" w:hAnsi="黑体" w:eastAsia="黑体" w:cs="黑体"/>
          <w:sz w:val="18"/>
          <w:szCs w:val="18"/>
        </w:rPr>
        <w:t>A压力设定值增大</w:t>
      </w:r>
    </w:p>
    <w:p w14:paraId="2A532F9F">
      <w:pPr>
        <w:spacing w:line="240" w:lineRule="exact"/>
        <w:rPr>
          <w:rFonts w:ascii="黑体" w:hAnsi="黑体" w:eastAsia="黑体" w:cs="黑体"/>
          <w:sz w:val="18"/>
          <w:szCs w:val="18"/>
        </w:rPr>
      </w:pPr>
      <w:r>
        <w:rPr>
          <w:rFonts w:hint="eastAsia" w:ascii="黑体" w:hAnsi="黑体" w:eastAsia="黑体" w:cs="黑体"/>
          <w:sz w:val="18"/>
          <w:szCs w:val="18"/>
        </w:rPr>
        <w:t>B压力设定值减少</w:t>
      </w:r>
    </w:p>
    <w:p w14:paraId="67181CFB">
      <w:pPr>
        <w:spacing w:line="240" w:lineRule="exact"/>
        <w:rPr>
          <w:rFonts w:ascii="黑体" w:hAnsi="黑体" w:eastAsia="黑体" w:cs="黑体"/>
          <w:sz w:val="18"/>
          <w:szCs w:val="18"/>
        </w:rPr>
      </w:pPr>
      <w:r>
        <w:rPr>
          <w:rFonts w:hint="eastAsia" w:ascii="黑体" w:hAnsi="黑体" w:eastAsia="黑体" w:cs="黑体"/>
          <w:sz w:val="18"/>
          <w:szCs w:val="18"/>
        </w:rPr>
        <w:t>C压力设定值不变                                答案    (A)</w:t>
      </w:r>
    </w:p>
    <w:p w14:paraId="46E4DFFA">
      <w:pPr>
        <w:spacing w:line="240" w:lineRule="exact"/>
        <w:rPr>
          <w:rFonts w:ascii="黑体" w:hAnsi="黑体" w:eastAsia="黑体" w:cs="黑体"/>
          <w:sz w:val="18"/>
          <w:szCs w:val="18"/>
        </w:rPr>
      </w:pPr>
      <w:r>
        <w:rPr>
          <w:rFonts w:hint="eastAsia" w:ascii="黑体" w:hAnsi="黑体" w:eastAsia="黑体" w:cs="黑体"/>
          <w:sz w:val="18"/>
          <w:szCs w:val="18"/>
        </w:rPr>
        <w:t>224.在开发商清拆地盘周边时，巡线员应特别注意：</w:t>
      </w:r>
    </w:p>
    <w:p w14:paraId="0DCAE088">
      <w:pPr>
        <w:spacing w:line="240" w:lineRule="exact"/>
        <w:rPr>
          <w:rFonts w:ascii="黑体" w:hAnsi="黑体" w:eastAsia="黑体" w:cs="黑体"/>
          <w:sz w:val="18"/>
          <w:szCs w:val="18"/>
        </w:rPr>
      </w:pPr>
      <w:bookmarkStart w:id="189" w:name="_Toc280194203"/>
      <w:bookmarkStart w:id="190" w:name="_Toc280193953"/>
      <w:r>
        <w:rPr>
          <w:rFonts w:hint="eastAsia" w:ascii="黑体" w:hAnsi="黑体" w:eastAsia="黑体" w:cs="黑体"/>
          <w:sz w:val="18"/>
          <w:szCs w:val="18"/>
        </w:rPr>
        <w:t>A接近围边的管道，是否在拆卸工程师受损</w:t>
      </w:r>
      <w:bookmarkEnd w:id="189"/>
      <w:bookmarkEnd w:id="190"/>
    </w:p>
    <w:p w14:paraId="5A66D5E2">
      <w:pPr>
        <w:spacing w:line="240" w:lineRule="exact"/>
        <w:rPr>
          <w:rFonts w:ascii="黑体" w:hAnsi="黑体" w:eastAsia="黑体" w:cs="黑体"/>
          <w:sz w:val="18"/>
          <w:szCs w:val="18"/>
        </w:rPr>
      </w:pPr>
      <w:r>
        <w:rPr>
          <w:rFonts w:hint="eastAsia" w:ascii="黑体" w:hAnsi="黑体" w:eastAsia="黑体" w:cs="黑体"/>
          <w:sz w:val="18"/>
          <w:szCs w:val="18"/>
        </w:rPr>
        <w:t>B接近围边的阀门，是否在拆卸工程师被关闭</w:t>
      </w:r>
    </w:p>
    <w:p w14:paraId="45FFC2E7">
      <w:pPr>
        <w:spacing w:line="240" w:lineRule="exact"/>
        <w:rPr>
          <w:rFonts w:ascii="黑体" w:hAnsi="黑体" w:eastAsia="黑体" w:cs="黑体"/>
          <w:sz w:val="18"/>
          <w:szCs w:val="18"/>
        </w:rPr>
      </w:pPr>
      <w:r>
        <w:rPr>
          <w:rFonts w:hint="eastAsia" w:ascii="黑体" w:hAnsi="黑体" w:eastAsia="黑体" w:cs="黑体"/>
          <w:sz w:val="18"/>
          <w:szCs w:val="18"/>
        </w:rPr>
        <w:t>C接近围边的凝水缸，是否在拆卸工程时积水        答案    (A)</w:t>
      </w:r>
    </w:p>
    <w:p w14:paraId="44D090CF">
      <w:pPr>
        <w:spacing w:line="240" w:lineRule="exact"/>
        <w:rPr>
          <w:rFonts w:ascii="黑体" w:hAnsi="黑体" w:eastAsia="黑体" w:cs="黑体"/>
          <w:sz w:val="18"/>
          <w:szCs w:val="18"/>
        </w:rPr>
      </w:pPr>
      <w:r>
        <w:rPr>
          <w:rFonts w:hint="eastAsia" w:ascii="黑体" w:hAnsi="黑体" w:eastAsia="黑体" w:cs="黑体"/>
          <w:sz w:val="18"/>
          <w:szCs w:val="18"/>
        </w:rPr>
        <w:t>225.维修时要检查调压器外的涂层有否受损，此涂层的作用是：</w:t>
      </w:r>
    </w:p>
    <w:p w14:paraId="5B8EF394">
      <w:pPr>
        <w:spacing w:line="240" w:lineRule="exact"/>
        <w:rPr>
          <w:rFonts w:ascii="黑体" w:hAnsi="黑体" w:eastAsia="黑体" w:cs="黑体"/>
          <w:sz w:val="18"/>
          <w:szCs w:val="18"/>
        </w:rPr>
      </w:pPr>
      <w:r>
        <w:rPr>
          <w:rFonts w:hint="eastAsia" w:ascii="黑体" w:hAnsi="黑体" w:eastAsia="黑体" w:cs="黑体"/>
          <w:sz w:val="18"/>
          <w:szCs w:val="18"/>
        </w:rPr>
        <w:t>A放置燃气泄露</w:t>
      </w:r>
    </w:p>
    <w:p w14:paraId="17D87409">
      <w:pPr>
        <w:spacing w:line="240" w:lineRule="exact"/>
        <w:rPr>
          <w:rFonts w:ascii="黑体" w:hAnsi="黑体" w:eastAsia="黑体" w:cs="黑体"/>
          <w:sz w:val="18"/>
          <w:szCs w:val="18"/>
        </w:rPr>
      </w:pPr>
      <w:r>
        <w:rPr>
          <w:rFonts w:hint="eastAsia" w:ascii="黑体" w:hAnsi="黑体" w:eastAsia="黑体" w:cs="黑体"/>
          <w:sz w:val="18"/>
          <w:szCs w:val="18"/>
        </w:rPr>
        <w:t>B防止外壳生锈</w:t>
      </w:r>
    </w:p>
    <w:p w14:paraId="3EC7361D">
      <w:pPr>
        <w:spacing w:line="240" w:lineRule="exact"/>
        <w:rPr>
          <w:rFonts w:ascii="黑体" w:hAnsi="黑体" w:eastAsia="黑体" w:cs="黑体"/>
          <w:sz w:val="18"/>
          <w:szCs w:val="18"/>
        </w:rPr>
      </w:pPr>
      <w:r>
        <w:rPr>
          <w:rFonts w:hint="eastAsia" w:ascii="黑体" w:hAnsi="黑体" w:eastAsia="黑体" w:cs="黑体"/>
          <w:sz w:val="18"/>
          <w:szCs w:val="18"/>
        </w:rPr>
        <w:t>C防止触电                                       答案    (B)</w:t>
      </w:r>
    </w:p>
    <w:p w14:paraId="69AB41CD">
      <w:pPr>
        <w:spacing w:line="240" w:lineRule="exact"/>
        <w:rPr>
          <w:rFonts w:ascii="黑体" w:hAnsi="黑体" w:eastAsia="黑体" w:cs="黑体"/>
          <w:sz w:val="18"/>
          <w:szCs w:val="18"/>
        </w:rPr>
      </w:pPr>
      <w:r>
        <w:rPr>
          <w:rFonts w:hint="eastAsia" w:ascii="黑体" w:hAnsi="黑体" w:eastAsia="黑体" w:cs="黑体"/>
          <w:sz w:val="18"/>
          <w:szCs w:val="18"/>
        </w:rPr>
        <w:t>226.一般调压器的维修检查，多数安排与每日的何时进行：</w:t>
      </w:r>
    </w:p>
    <w:p w14:paraId="29C7FFB4">
      <w:pPr>
        <w:spacing w:line="240" w:lineRule="exact"/>
        <w:rPr>
          <w:rFonts w:ascii="黑体" w:hAnsi="黑体" w:eastAsia="黑体" w:cs="黑体"/>
          <w:sz w:val="18"/>
          <w:szCs w:val="18"/>
        </w:rPr>
      </w:pPr>
      <w:r>
        <w:rPr>
          <w:rFonts w:hint="eastAsia" w:ascii="黑体" w:hAnsi="黑体" w:eastAsia="黑体" w:cs="黑体"/>
          <w:sz w:val="18"/>
          <w:szCs w:val="18"/>
        </w:rPr>
        <w:t>A上、下午较低用气量时</w:t>
      </w:r>
    </w:p>
    <w:p w14:paraId="60C6F162">
      <w:pPr>
        <w:spacing w:line="240" w:lineRule="exact"/>
        <w:rPr>
          <w:rFonts w:ascii="黑体" w:hAnsi="黑体" w:eastAsia="黑体" w:cs="黑体"/>
          <w:sz w:val="18"/>
          <w:szCs w:val="18"/>
        </w:rPr>
      </w:pPr>
      <w:r>
        <w:rPr>
          <w:rFonts w:hint="eastAsia" w:ascii="黑体" w:hAnsi="黑体" w:eastAsia="黑体" w:cs="黑体"/>
          <w:sz w:val="18"/>
          <w:szCs w:val="18"/>
        </w:rPr>
        <w:t>B早饭时段</w:t>
      </w:r>
    </w:p>
    <w:p w14:paraId="00C8B5FE">
      <w:pPr>
        <w:spacing w:line="240" w:lineRule="exact"/>
        <w:rPr>
          <w:rFonts w:ascii="黑体" w:hAnsi="黑体" w:eastAsia="黑体" w:cs="黑体"/>
          <w:sz w:val="18"/>
          <w:szCs w:val="18"/>
        </w:rPr>
      </w:pPr>
      <w:r>
        <w:rPr>
          <w:rFonts w:hint="eastAsia" w:ascii="黑体" w:hAnsi="黑体" w:eastAsia="黑体" w:cs="黑体"/>
          <w:sz w:val="18"/>
          <w:szCs w:val="18"/>
        </w:rPr>
        <w:t>C什么时间都可以                                答案    (A)</w:t>
      </w:r>
    </w:p>
    <w:p w14:paraId="6A64C388">
      <w:pPr>
        <w:spacing w:line="240" w:lineRule="exact"/>
        <w:rPr>
          <w:rFonts w:ascii="黑体" w:hAnsi="黑体" w:eastAsia="黑体" w:cs="黑体"/>
          <w:sz w:val="18"/>
          <w:szCs w:val="18"/>
        </w:rPr>
      </w:pPr>
      <w:r>
        <w:rPr>
          <w:rFonts w:hint="eastAsia" w:ascii="黑体" w:hAnsi="黑体" w:eastAsia="黑体" w:cs="黑体"/>
          <w:sz w:val="18"/>
          <w:szCs w:val="18"/>
        </w:rPr>
        <w:t>227.定期检查调压器出口压力是否满足工作要求，如出口压力不正常升高，可能产生的原因不包括：</w:t>
      </w:r>
    </w:p>
    <w:p w14:paraId="30507AB7">
      <w:pPr>
        <w:spacing w:line="240" w:lineRule="exact"/>
        <w:rPr>
          <w:rFonts w:ascii="黑体" w:hAnsi="黑体" w:eastAsia="黑体" w:cs="黑体"/>
          <w:sz w:val="18"/>
          <w:szCs w:val="18"/>
        </w:rPr>
      </w:pPr>
      <w:bookmarkStart w:id="191" w:name="_Toc280194204"/>
      <w:bookmarkStart w:id="192" w:name="_Toc280193954"/>
      <w:r>
        <w:rPr>
          <w:rFonts w:hint="eastAsia" w:ascii="黑体" w:hAnsi="黑体" w:eastAsia="黑体" w:cs="黑体"/>
          <w:sz w:val="18"/>
          <w:szCs w:val="18"/>
        </w:rPr>
        <w:t>A调压器或指挥器阀口关闭不严或皮膜漏气</w:t>
      </w:r>
      <w:bookmarkEnd w:id="191"/>
      <w:bookmarkEnd w:id="192"/>
    </w:p>
    <w:p w14:paraId="553A5A99">
      <w:pPr>
        <w:spacing w:line="240" w:lineRule="exact"/>
        <w:rPr>
          <w:rFonts w:ascii="黑体" w:hAnsi="黑体" w:eastAsia="黑体" w:cs="黑体"/>
          <w:sz w:val="18"/>
          <w:szCs w:val="18"/>
        </w:rPr>
      </w:pPr>
      <w:r>
        <w:rPr>
          <w:rFonts w:hint="eastAsia" w:ascii="黑体" w:hAnsi="黑体" w:eastAsia="黑体" w:cs="黑体"/>
          <w:sz w:val="18"/>
          <w:szCs w:val="18"/>
        </w:rPr>
        <w:t>B指挥器耗散孔堵塞</w:t>
      </w:r>
    </w:p>
    <w:p w14:paraId="0B58642F">
      <w:pPr>
        <w:spacing w:line="240" w:lineRule="exact"/>
        <w:rPr>
          <w:rFonts w:ascii="黑体" w:hAnsi="黑体" w:eastAsia="黑体" w:cs="黑体"/>
          <w:sz w:val="18"/>
          <w:szCs w:val="18"/>
        </w:rPr>
      </w:pPr>
      <w:r>
        <w:rPr>
          <w:rFonts w:hint="eastAsia" w:ascii="黑体" w:hAnsi="黑体" w:eastAsia="黑体" w:cs="黑体"/>
          <w:sz w:val="18"/>
          <w:szCs w:val="18"/>
        </w:rPr>
        <w:t>C主弹簧或指挥器弹簧失效                        答案    (C)</w:t>
      </w:r>
    </w:p>
    <w:p w14:paraId="55A4CF88">
      <w:pPr>
        <w:spacing w:line="240" w:lineRule="exact"/>
        <w:rPr>
          <w:rFonts w:ascii="黑体" w:hAnsi="黑体" w:eastAsia="黑体" w:cs="黑体"/>
          <w:sz w:val="18"/>
          <w:szCs w:val="18"/>
        </w:rPr>
      </w:pPr>
      <w:r>
        <w:rPr>
          <w:rFonts w:hint="eastAsia" w:ascii="黑体" w:hAnsi="黑体" w:eastAsia="黑体" w:cs="黑体"/>
          <w:sz w:val="18"/>
          <w:szCs w:val="18"/>
        </w:rPr>
        <w:t>228.当调压器上游的速关阀已完全关闭。完成检查后应怎样重开速关阀：</w:t>
      </w:r>
    </w:p>
    <w:p w14:paraId="5ACE6168">
      <w:pPr>
        <w:spacing w:line="240" w:lineRule="exact"/>
        <w:rPr>
          <w:rFonts w:ascii="黑体" w:hAnsi="黑体" w:eastAsia="黑体" w:cs="黑体"/>
          <w:sz w:val="18"/>
          <w:szCs w:val="18"/>
        </w:rPr>
      </w:pPr>
      <w:bookmarkStart w:id="193" w:name="_Toc280194205"/>
      <w:bookmarkStart w:id="194" w:name="_Toc280193955"/>
      <w:r>
        <w:rPr>
          <w:rFonts w:hint="eastAsia" w:ascii="黑体" w:hAnsi="黑体" w:eastAsia="黑体" w:cs="黑体"/>
          <w:sz w:val="18"/>
          <w:szCs w:val="18"/>
        </w:rPr>
        <w:t>A平衡烦闷两侧的气压后才可将门扣接在开的位置</w:t>
      </w:r>
      <w:bookmarkEnd w:id="193"/>
      <w:bookmarkEnd w:id="194"/>
    </w:p>
    <w:p w14:paraId="4BF69BBB">
      <w:pPr>
        <w:spacing w:line="240" w:lineRule="exact"/>
        <w:rPr>
          <w:rFonts w:ascii="黑体" w:hAnsi="黑体" w:eastAsia="黑体" w:cs="黑体"/>
          <w:sz w:val="18"/>
          <w:szCs w:val="18"/>
        </w:rPr>
      </w:pPr>
      <w:r>
        <w:rPr>
          <w:rFonts w:hint="eastAsia" w:ascii="黑体" w:hAnsi="黑体" w:eastAsia="黑体" w:cs="黑体"/>
          <w:sz w:val="18"/>
          <w:szCs w:val="18"/>
        </w:rPr>
        <w:t>B启动调压器后速关伐便自动重开</w:t>
      </w:r>
    </w:p>
    <w:p w14:paraId="4E59952E">
      <w:pPr>
        <w:spacing w:line="240" w:lineRule="exact"/>
        <w:rPr>
          <w:rFonts w:ascii="黑体" w:hAnsi="黑体" w:eastAsia="黑体" w:cs="黑体"/>
          <w:sz w:val="18"/>
          <w:szCs w:val="18"/>
        </w:rPr>
      </w:pPr>
      <w:r>
        <w:rPr>
          <w:rFonts w:hint="eastAsia" w:ascii="黑体" w:hAnsi="黑体" w:eastAsia="黑体" w:cs="黑体"/>
          <w:sz w:val="18"/>
          <w:szCs w:val="18"/>
        </w:rPr>
        <w:t>C将系统泄压阀拆除后才可重开速关阀             答案    （A）</w:t>
      </w:r>
    </w:p>
    <w:p w14:paraId="38122A88">
      <w:pPr>
        <w:spacing w:line="240" w:lineRule="exact"/>
        <w:rPr>
          <w:rFonts w:ascii="黑体" w:hAnsi="黑体" w:eastAsia="黑体" w:cs="黑体"/>
          <w:sz w:val="18"/>
          <w:szCs w:val="18"/>
        </w:rPr>
      </w:pPr>
      <w:r>
        <w:rPr>
          <w:rFonts w:hint="eastAsia" w:ascii="黑体" w:hAnsi="黑体" w:eastAsia="黑体" w:cs="黑体"/>
          <w:sz w:val="18"/>
          <w:szCs w:val="18"/>
        </w:rPr>
        <w:t>229.调压器投入运行后，一般从何处检查进口及出口压力：</w:t>
      </w:r>
    </w:p>
    <w:p w14:paraId="40560383">
      <w:pPr>
        <w:spacing w:line="240" w:lineRule="exact"/>
        <w:rPr>
          <w:rFonts w:ascii="黑体" w:hAnsi="黑体" w:eastAsia="黑体" w:cs="黑体"/>
          <w:sz w:val="18"/>
          <w:szCs w:val="18"/>
        </w:rPr>
      </w:pPr>
      <w:r>
        <w:rPr>
          <w:rFonts w:hint="eastAsia" w:ascii="黑体" w:hAnsi="黑体" w:eastAsia="黑体" w:cs="黑体"/>
          <w:sz w:val="18"/>
          <w:szCs w:val="18"/>
        </w:rPr>
        <w:t>A.从附近用户的灶具</w:t>
      </w:r>
    </w:p>
    <w:p w14:paraId="3DFC7F4A">
      <w:pPr>
        <w:spacing w:line="240" w:lineRule="exact"/>
        <w:rPr>
          <w:rFonts w:ascii="黑体" w:hAnsi="黑体" w:eastAsia="黑体" w:cs="黑体"/>
          <w:sz w:val="18"/>
          <w:szCs w:val="18"/>
        </w:rPr>
      </w:pPr>
      <w:r>
        <w:rPr>
          <w:rFonts w:hint="eastAsia" w:ascii="黑体" w:hAnsi="黑体" w:eastAsia="黑体" w:cs="黑体"/>
          <w:sz w:val="18"/>
          <w:szCs w:val="18"/>
        </w:rPr>
        <w:t>B.从附近用户的燃气表</w:t>
      </w:r>
    </w:p>
    <w:p w14:paraId="1EC44892">
      <w:pPr>
        <w:spacing w:line="240" w:lineRule="exact"/>
        <w:rPr>
          <w:rFonts w:ascii="黑体" w:hAnsi="黑体" w:eastAsia="黑体" w:cs="黑体"/>
          <w:sz w:val="18"/>
          <w:szCs w:val="18"/>
        </w:rPr>
      </w:pPr>
      <w:r>
        <w:rPr>
          <w:rFonts w:hint="eastAsia" w:ascii="黑体" w:hAnsi="黑体" w:eastAsia="黑体" w:cs="黑体"/>
          <w:sz w:val="18"/>
          <w:szCs w:val="18"/>
        </w:rPr>
        <w:t>C.从调压柜内装置的压力记录仪                     答案  （C）</w:t>
      </w:r>
    </w:p>
    <w:p w14:paraId="57F6EE71">
      <w:pPr>
        <w:spacing w:line="240" w:lineRule="exact"/>
        <w:rPr>
          <w:rFonts w:ascii="黑体" w:hAnsi="黑体" w:eastAsia="黑体" w:cs="黑体"/>
          <w:sz w:val="18"/>
          <w:szCs w:val="18"/>
        </w:rPr>
      </w:pPr>
      <w:r>
        <w:rPr>
          <w:rFonts w:hint="eastAsia" w:ascii="黑体" w:hAnsi="黑体" w:eastAsia="黑体" w:cs="黑体"/>
          <w:sz w:val="18"/>
          <w:szCs w:val="18"/>
        </w:rPr>
        <w:t>230.高压线下方两侧____以内，消防栓5米以内不得堆放材料、搭建设施和停放机械设备：</w:t>
      </w:r>
    </w:p>
    <w:p w14:paraId="2F00E324">
      <w:pPr>
        <w:spacing w:line="240" w:lineRule="exact"/>
        <w:rPr>
          <w:rFonts w:ascii="黑体" w:hAnsi="黑体" w:eastAsia="黑体" w:cs="黑体"/>
          <w:sz w:val="18"/>
          <w:szCs w:val="18"/>
        </w:rPr>
      </w:pPr>
      <w:r>
        <w:rPr>
          <w:rFonts w:hint="eastAsia" w:ascii="黑体" w:hAnsi="黑体" w:eastAsia="黑体" w:cs="黑体"/>
          <w:sz w:val="18"/>
          <w:szCs w:val="18"/>
        </w:rPr>
        <w:t>A.20m</w:t>
      </w:r>
    </w:p>
    <w:p w14:paraId="1BD9E82C">
      <w:pPr>
        <w:spacing w:line="240" w:lineRule="exact"/>
        <w:rPr>
          <w:rFonts w:ascii="黑体" w:hAnsi="黑体" w:eastAsia="黑体" w:cs="黑体"/>
          <w:sz w:val="18"/>
          <w:szCs w:val="18"/>
        </w:rPr>
      </w:pPr>
      <w:r>
        <w:rPr>
          <w:rFonts w:hint="eastAsia" w:ascii="黑体" w:hAnsi="黑体" w:eastAsia="黑体" w:cs="黑体"/>
          <w:sz w:val="18"/>
          <w:szCs w:val="18"/>
        </w:rPr>
        <w:t>B.10m</w:t>
      </w:r>
    </w:p>
    <w:p w14:paraId="153228B9">
      <w:pPr>
        <w:spacing w:line="240" w:lineRule="exact"/>
        <w:rPr>
          <w:rFonts w:ascii="黑体" w:hAnsi="黑体" w:eastAsia="黑体" w:cs="黑体"/>
          <w:sz w:val="18"/>
          <w:szCs w:val="18"/>
        </w:rPr>
      </w:pPr>
      <w:r>
        <w:rPr>
          <w:rFonts w:hint="eastAsia" w:ascii="黑体" w:hAnsi="黑体" w:eastAsia="黑体" w:cs="黑体"/>
          <w:sz w:val="18"/>
          <w:szCs w:val="18"/>
        </w:rPr>
        <w:t>C.5m                                             答案  （B）</w:t>
      </w:r>
    </w:p>
    <w:p w14:paraId="140AF8F0">
      <w:pPr>
        <w:spacing w:line="240" w:lineRule="exact"/>
        <w:rPr>
          <w:rFonts w:ascii="黑体" w:hAnsi="黑体" w:eastAsia="黑体" w:cs="黑体"/>
          <w:sz w:val="18"/>
          <w:szCs w:val="18"/>
        </w:rPr>
      </w:pPr>
      <w:r>
        <w:rPr>
          <w:rFonts w:hint="eastAsia" w:ascii="黑体" w:hAnsi="黑体" w:eastAsia="黑体" w:cs="黑体"/>
          <w:sz w:val="18"/>
          <w:szCs w:val="18"/>
        </w:rPr>
        <w:t>231.开挖槽、坑、沟深度超过_____米的，必须在边沿处设立两道护身栏杆，危险处，夜间应设红色标志灯：</w:t>
      </w:r>
    </w:p>
    <w:p w14:paraId="4C9065B0">
      <w:pPr>
        <w:spacing w:line="240" w:lineRule="exact"/>
        <w:rPr>
          <w:rFonts w:ascii="黑体" w:hAnsi="黑体" w:eastAsia="黑体" w:cs="黑体"/>
          <w:sz w:val="18"/>
          <w:szCs w:val="18"/>
        </w:rPr>
      </w:pPr>
      <w:r>
        <w:rPr>
          <w:rFonts w:hint="eastAsia" w:ascii="黑体" w:hAnsi="黑体" w:eastAsia="黑体" w:cs="黑体"/>
          <w:sz w:val="18"/>
          <w:szCs w:val="18"/>
        </w:rPr>
        <w:t>A.3m</w:t>
      </w:r>
    </w:p>
    <w:p w14:paraId="2A469107">
      <w:pPr>
        <w:spacing w:line="240" w:lineRule="exact"/>
        <w:rPr>
          <w:rFonts w:ascii="黑体" w:hAnsi="黑体" w:eastAsia="黑体" w:cs="黑体"/>
          <w:sz w:val="18"/>
          <w:szCs w:val="18"/>
        </w:rPr>
      </w:pPr>
      <w:r>
        <w:rPr>
          <w:rFonts w:hint="eastAsia" w:ascii="黑体" w:hAnsi="黑体" w:eastAsia="黑体" w:cs="黑体"/>
          <w:sz w:val="18"/>
          <w:szCs w:val="18"/>
        </w:rPr>
        <w:t>B.2m</w:t>
      </w:r>
    </w:p>
    <w:p w14:paraId="022F395B">
      <w:pPr>
        <w:spacing w:line="240" w:lineRule="exact"/>
        <w:rPr>
          <w:rFonts w:ascii="黑体" w:hAnsi="黑体" w:eastAsia="黑体" w:cs="黑体"/>
          <w:sz w:val="18"/>
          <w:szCs w:val="18"/>
        </w:rPr>
      </w:pPr>
      <w:r>
        <w:rPr>
          <w:rFonts w:hint="eastAsia" w:ascii="黑体" w:hAnsi="黑体" w:eastAsia="黑体" w:cs="黑体"/>
          <w:sz w:val="18"/>
          <w:szCs w:val="18"/>
        </w:rPr>
        <w:t>C.1.5m                                           答案  （B）</w:t>
      </w:r>
    </w:p>
    <w:p w14:paraId="2CEA81E5">
      <w:pPr>
        <w:spacing w:line="240" w:lineRule="exact"/>
        <w:rPr>
          <w:rFonts w:ascii="黑体" w:hAnsi="黑体" w:eastAsia="黑体" w:cs="黑体"/>
          <w:sz w:val="18"/>
          <w:szCs w:val="18"/>
        </w:rPr>
      </w:pPr>
      <w:r>
        <w:rPr>
          <w:rFonts w:hint="eastAsia" w:ascii="黑体" w:hAnsi="黑体" w:eastAsia="黑体" w:cs="黑体"/>
          <w:sz w:val="18"/>
          <w:szCs w:val="18"/>
        </w:rPr>
        <w:t>232.凡在坠落高度基准面_____有可能坠落的高处进行的作业称为高处作业：</w:t>
      </w:r>
    </w:p>
    <w:p w14:paraId="4BC3593A">
      <w:pPr>
        <w:spacing w:line="240" w:lineRule="exact"/>
        <w:rPr>
          <w:rFonts w:ascii="黑体" w:hAnsi="黑体" w:eastAsia="黑体" w:cs="黑体"/>
          <w:sz w:val="18"/>
          <w:szCs w:val="18"/>
        </w:rPr>
      </w:pPr>
      <w:r>
        <w:rPr>
          <w:rFonts w:hint="eastAsia" w:ascii="黑体" w:hAnsi="黑体" w:eastAsia="黑体" w:cs="黑体"/>
          <w:sz w:val="18"/>
          <w:szCs w:val="18"/>
        </w:rPr>
        <w:t>A.1.5米以上</w:t>
      </w:r>
    </w:p>
    <w:p w14:paraId="534B25C4">
      <w:pPr>
        <w:spacing w:line="240" w:lineRule="exact"/>
        <w:rPr>
          <w:rFonts w:ascii="黑体" w:hAnsi="黑体" w:eastAsia="黑体" w:cs="黑体"/>
          <w:sz w:val="18"/>
          <w:szCs w:val="18"/>
        </w:rPr>
      </w:pPr>
      <w:r>
        <w:rPr>
          <w:rFonts w:hint="eastAsia" w:ascii="黑体" w:hAnsi="黑体" w:eastAsia="黑体" w:cs="黑体"/>
          <w:sz w:val="18"/>
          <w:szCs w:val="18"/>
        </w:rPr>
        <w:t>B.2米以上（含2米）</w:t>
      </w:r>
    </w:p>
    <w:p w14:paraId="45B9B39D">
      <w:pPr>
        <w:spacing w:line="240" w:lineRule="exact"/>
        <w:rPr>
          <w:rFonts w:ascii="黑体" w:hAnsi="黑体" w:eastAsia="黑体" w:cs="黑体"/>
          <w:sz w:val="18"/>
          <w:szCs w:val="18"/>
        </w:rPr>
      </w:pPr>
      <w:r>
        <w:rPr>
          <w:rFonts w:hint="eastAsia" w:ascii="黑体" w:hAnsi="黑体" w:eastAsia="黑体" w:cs="黑体"/>
          <w:sz w:val="18"/>
          <w:szCs w:val="18"/>
        </w:rPr>
        <w:t>C.2.5米以上                                      答案  （B）</w:t>
      </w:r>
    </w:p>
    <w:p w14:paraId="47CBF963">
      <w:pPr>
        <w:spacing w:line="240" w:lineRule="exact"/>
        <w:rPr>
          <w:rFonts w:ascii="黑体" w:hAnsi="黑体" w:eastAsia="黑体" w:cs="黑体"/>
          <w:sz w:val="18"/>
          <w:szCs w:val="18"/>
        </w:rPr>
      </w:pPr>
      <w:r>
        <w:rPr>
          <w:rFonts w:hint="eastAsia" w:ascii="黑体" w:hAnsi="黑体" w:eastAsia="黑体" w:cs="黑体"/>
          <w:sz w:val="18"/>
          <w:szCs w:val="18"/>
        </w:rPr>
        <w:t>233.高处悬挂作业人员时应佩戴_____，并佩戴安全帽，使用安全带，建筑物上部应有专人监管，不允许单独一人进行作业，作业区下方也应设置警戒区域：</w:t>
      </w:r>
    </w:p>
    <w:p w14:paraId="5EB8B1EF">
      <w:pPr>
        <w:spacing w:line="240" w:lineRule="exact"/>
        <w:rPr>
          <w:rFonts w:ascii="黑体" w:hAnsi="黑体" w:eastAsia="黑体" w:cs="黑体"/>
          <w:sz w:val="18"/>
          <w:szCs w:val="18"/>
        </w:rPr>
      </w:pPr>
      <w:r>
        <w:rPr>
          <w:rFonts w:hint="eastAsia" w:ascii="黑体" w:hAnsi="黑体" w:eastAsia="黑体" w:cs="黑体"/>
          <w:sz w:val="18"/>
          <w:szCs w:val="18"/>
        </w:rPr>
        <w:t>A.特种作业安全操作证</w:t>
      </w:r>
    </w:p>
    <w:p w14:paraId="431E50BC">
      <w:pPr>
        <w:spacing w:line="240" w:lineRule="exact"/>
        <w:rPr>
          <w:rFonts w:ascii="黑体" w:hAnsi="黑体" w:eastAsia="黑体" w:cs="黑体"/>
          <w:sz w:val="18"/>
          <w:szCs w:val="18"/>
        </w:rPr>
      </w:pPr>
      <w:r>
        <w:rPr>
          <w:rFonts w:hint="eastAsia" w:ascii="黑体" w:hAnsi="黑体" w:eastAsia="黑体" w:cs="黑体"/>
          <w:sz w:val="18"/>
          <w:szCs w:val="18"/>
        </w:rPr>
        <w:t xml:space="preserve">B.员工证  </w:t>
      </w:r>
    </w:p>
    <w:p w14:paraId="3B740DD4">
      <w:pPr>
        <w:spacing w:line="240" w:lineRule="exact"/>
        <w:rPr>
          <w:rFonts w:ascii="黑体" w:hAnsi="黑体" w:eastAsia="黑体" w:cs="黑体"/>
          <w:sz w:val="18"/>
          <w:szCs w:val="18"/>
        </w:rPr>
      </w:pPr>
      <w:r>
        <w:rPr>
          <w:rFonts w:hint="eastAsia" w:ascii="黑体" w:hAnsi="黑体" w:eastAsia="黑体" w:cs="黑体"/>
          <w:sz w:val="18"/>
          <w:szCs w:val="18"/>
        </w:rPr>
        <w:t>C.施工许可证                                     答案  （A）</w:t>
      </w:r>
    </w:p>
    <w:p w14:paraId="0A1193FE">
      <w:pPr>
        <w:spacing w:line="240" w:lineRule="exact"/>
        <w:rPr>
          <w:rFonts w:ascii="黑体" w:hAnsi="黑体" w:eastAsia="黑体" w:cs="黑体"/>
          <w:sz w:val="18"/>
          <w:szCs w:val="18"/>
        </w:rPr>
      </w:pPr>
      <w:r>
        <w:rPr>
          <w:rFonts w:hint="eastAsia" w:ascii="黑体" w:hAnsi="黑体" w:eastAsia="黑体" w:cs="黑体"/>
          <w:sz w:val="18"/>
          <w:szCs w:val="18"/>
        </w:rPr>
        <w:t>234.高处悬挂作业人员在酒后、过度疲劳、情绪异常时不得上岗，连续工作时间不应超过____：</w:t>
      </w:r>
    </w:p>
    <w:p w14:paraId="6F34AAFA">
      <w:pPr>
        <w:spacing w:line="240" w:lineRule="exact"/>
        <w:rPr>
          <w:rFonts w:ascii="黑体" w:hAnsi="黑体" w:eastAsia="黑体" w:cs="黑体"/>
          <w:sz w:val="18"/>
          <w:szCs w:val="18"/>
        </w:rPr>
      </w:pPr>
      <w:r>
        <w:rPr>
          <w:rFonts w:hint="eastAsia" w:ascii="黑体" w:hAnsi="黑体" w:eastAsia="黑体" w:cs="黑体"/>
          <w:sz w:val="18"/>
          <w:szCs w:val="18"/>
        </w:rPr>
        <w:t>A.2小时</w:t>
      </w:r>
    </w:p>
    <w:p w14:paraId="37A498BE">
      <w:pPr>
        <w:spacing w:line="240" w:lineRule="exact"/>
        <w:rPr>
          <w:rFonts w:ascii="黑体" w:hAnsi="黑体" w:eastAsia="黑体" w:cs="黑体"/>
          <w:sz w:val="18"/>
          <w:szCs w:val="18"/>
        </w:rPr>
      </w:pPr>
      <w:r>
        <w:rPr>
          <w:rFonts w:hint="eastAsia" w:ascii="黑体" w:hAnsi="黑体" w:eastAsia="黑体" w:cs="黑体"/>
          <w:sz w:val="18"/>
          <w:szCs w:val="18"/>
        </w:rPr>
        <w:t>B.3小时</w:t>
      </w:r>
    </w:p>
    <w:p w14:paraId="688B4D3C">
      <w:pPr>
        <w:spacing w:line="240" w:lineRule="exact"/>
        <w:rPr>
          <w:rFonts w:ascii="黑体" w:hAnsi="黑体" w:eastAsia="黑体" w:cs="黑体"/>
          <w:sz w:val="18"/>
          <w:szCs w:val="18"/>
        </w:rPr>
      </w:pPr>
      <w:r>
        <w:rPr>
          <w:rFonts w:hint="eastAsia" w:ascii="黑体" w:hAnsi="黑体" w:eastAsia="黑体" w:cs="黑体"/>
          <w:sz w:val="18"/>
          <w:szCs w:val="18"/>
        </w:rPr>
        <w:t>C.4小时                                         答案  （C）</w:t>
      </w:r>
    </w:p>
    <w:p w14:paraId="2E752670">
      <w:pPr>
        <w:spacing w:line="240" w:lineRule="exact"/>
        <w:rPr>
          <w:rFonts w:ascii="黑体" w:hAnsi="黑体" w:eastAsia="黑体" w:cs="黑体"/>
          <w:sz w:val="18"/>
          <w:szCs w:val="18"/>
        </w:rPr>
      </w:pPr>
      <w:r>
        <w:rPr>
          <w:rFonts w:hint="eastAsia" w:ascii="黑体" w:hAnsi="黑体" w:eastAsia="黑体" w:cs="黑体"/>
          <w:sz w:val="18"/>
          <w:szCs w:val="18"/>
        </w:rPr>
        <w:t>235.高处悬挂作业人员作业时，距离高压线应大于____：</w:t>
      </w:r>
    </w:p>
    <w:p w14:paraId="18ADBA51">
      <w:pPr>
        <w:spacing w:line="240" w:lineRule="exact"/>
        <w:rPr>
          <w:rFonts w:ascii="黑体" w:hAnsi="黑体" w:eastAsia="黑体" w:cs="黑体"/>
          <w:sz w:val="18"/>
          <w:szCs w:val="18"/>
        </w:rPr>
      </w:pPr>
      <w:r>
        <w:rPr>
          <w:rFonts w:hint="eastAsia" w:ascii="黑体" w:hAnsi="黑体" w:eastAsia="黑体" w:cs="黑体"/>
          <w:sz w:val="18"/>
          <w:szCs w:val="18"/>
        </w:rPr>
        <w:t>A.5米</w:t>
      </w:r>
    </w:p>
    <w:p w14:paraId="75253861">
      <w:pPr>
        <w:spacing w:line="240" w:lineRule="exact"/>
        <w:rPr>
          <w:rFonts w:ascii="黑体" w:hAnsi="黑体" w:eastAsia="黑体" w:cs="黑体"/>
          <w:sz w:val="18"/>
          <w:szCs w:val="18"/>
        </w:rPr>
      </w:pPr>
      <w:r>
        <w:rPr>
          <w:rFonts w:hint="eastAsia" w:ascii="黑体" w:hAnsi="黑体" w:eastAsia="黑体" w:cs="黑体"/>
          <w:sz w:val="18"/>
          <w:szCs w:val="18"/>
        </w:rPr>
        <w:t>B.10米</w:t>
      </w:r>
    </w:p>
    <w:p w14:paraId="004BDA88">
      <w:pPr>
        <w:spacing w:line="240" w:lineRule="exact"/>
        <w:rPr>
          <w:rFonts w:ascii="黑体" w:hAnsi="黑体" w:eastAsia="黑体" w:cs="黑体"/>
          <w:sz w:val="18"/>
          <w:szCs w:val="18"/>
        </w:rPr>
      </w:pPr>
      <w:r>
        <w:rPr>
          <w:rFonts w:hint="eastAsia" w:ascii="黑体" w:hAnsi="黑体" w:eastAsia="黑体" w:cs="黑体"/>
          <w:sz w:val="18"/>
          <w:szCs w:val="18"/>
        </w:rPr>
        <w:t>C.20米                                          答案  （B）</w:t>
      </w:r>
    </w:p>
    <w:p w14:paraId="15E5CC18">
      <w:pPr>
        <w:spacing w:line="240" w:lineRule="exact"/>
        <w:rPr>
          <w:rFonts w:ascii="黑体" w:hAnsi="黑体" w:eastAsia="黑体" w:cs="黑体"/>
          <w:sz w:val="18"/>
          <w:szCs w:val="18"/>
        </w:rPr>
      </w:pPr>
      <w:r>
        <w:rPr>
          <w:rFonts w:hint="eastAsia" w:ascii="黑体" w:hAnsi="黑体" w:eastAsia="黑体" w:cs="黑体"/>
          <w:sz w:val="18"/>
          <w:szCs w:val="18"/>
        </w:rPr>
        <w:t>236.燃气设施正常维修需要降压供气或者暂停供气的，必须避开    用气高峰时段。</w:t>
      </w:r>
    </w:p>
    <w:p w14:paraId="03D09AEC">
      <w:pPr>
        <w:spacing w:line="240" w:lineRule="exact"/>
        <w:rPr>
          <w:rFonts w:ascii="黑体" w:hAnsi="黑体" w:eastAsia="黑体" w:cs="黑体"/>
          <w:sz w:val="18"/>
          <w:szCs w:val="18"/>
        </w:rPr>
      </w:pPr>
      <w:r>
        <w:rPr>
          <w:rFonts w:hint="eastAsia" w:ascii="黑体" w:hAnsi="黑体" w:eastAsia="黑体" w:cs="黑体"/>
          <w:sz w:val="18"/>
          <w:szCs w:val="18"/>
        </w:rPr>
        <w:t>A．8:00到10:00</w:t>
      </w:r>
    </w:p>
    <w:p w14:paraId="2381DE25">
      <w:pPr>
        <w:spacing w:line="240" w:lineRule="exact"/>
        <w:rPr>
          <w:rFonts w:ascii="黑体" w:hAnsi="黑体" w:eastAsia="黑体" w:cs="黑体"/>
          <w:sz w:val="18"/>
          <w:szCs w:val="18"/>
        </w:rPr>
      </w:pPr>
      <w:r>
        <w:rPr>
          <w:rFonts w:hint="eastAsia" w:ascii="黑体" w:hAnsi="黑体" w:eastAsia="黑体" w:cs="黑体"/>
          <w:sz w:val="18"/>
          <w:szCs w:val="18"/>
        </w:rPr>
        <w:t>B．11：00到13:00</w:t>
      </w:r>
    </w:p>
    <w:p w14:paraId="6193D46A">
      <w:pPr>
        <w:spacing w:line="240" w:lineRule="exact"/>
        <w:rPr>
          <w:rFonts w:ascii="黑体" w:hAnsi="黑体" w:eastAsia="黑体" w:cs="黑体"/>
          <w:sz w:val="18"/>
          <w:szCs w:val="18"/>
        </w:rPr>
      </w:pPr>
      <w:r>
        <w:rPr>
          <w:rFonts w:hint="eastAsia" w:ascii="黑体" w:hAnsi="黑体" w:eastAsia="黑体" w:cs="黑体"/>
          <w:sz w:val="18"/>
          <w:szCs w:val="18"/>
        </w:rPr>
        <w:t>C．17:00到19:00</w:t>
      </w:r>
    </w:p>
    <w:p w14:paraId="6C49DE88">
      <w:pPr>
        <w:spacing w:line="240" w:lineRule="exact"/>
        <w:rPr>
          <w:rFonts w:ascii="黑体" w:hAnsi="黑体" w:eastAsia="黑体" w:cs="黑体"/>
          <w:sz w:val="18"/>
          <w:szCs w:val="18"/>
        </w:rPr>
      </w:pPr>
      <w:r>
        <w:rPr>
          <w:rFonts w:hint="eastAsia" w:ascii="黑体" w:hAnsi="黑体" w:eastAsia="黑体" w:cs="黑体"/>
          <w:sz w:val="18"/>
          <w:szCs w:val="18"/>
        </w:rPr>
        <w:t>D．20:00到22:00                              答案   (B、C)</w:t>
      </w:r>
    </w:p>
    <w:p w14:paraId="0DC48D4E">
      <w:pPr>
        <w:spacing w:line="240" w:lineRule="exact"/>
        <w:rPr>
          <w:rFonts w:ascii="黑体" w:hAnsi="黑体" w:eastAsia="黑体" w:cs="黑体"/>
          <w:sz w:val="18"/>
          <w:szCs w:val="18"/>
        </w:rPr>
      </w:pPr>
      <w:r>
        <w:rPr>
          <w:rFonts w:hint="eastAsia" w:ascii="黑体" w:hAnsi="黑体" w:eastAsia="黑体" w:cs="黑体"/>
          <w:sz w:val="18"/>
          <w:szCs w:val="18"/>
        </w:rPr>
        <w:t>237.测试客户煤气表的准确性最好令煤气表的指针运转</w:t>
      </w:r>
    </w:p>
    <w:p w14:paraId="2D520A06">
      <w:pPr>
        <w:spacing w:line="240" w:lineRule="exact"/>
        <w:rPr>
          <w:rFonts w:ascii="黑体" w:hAnsi="黑体" w:eastAsia="黑体" w:cs="黑体"/>
          <w:sz w:val="18"/>
          <w:szCs w:val="18"/>
        </w:rPr>
      </w:pPr>
      <w:r>
        <w:rPr>
          <w:rFonts w:hint="eastAsia" w:ascii="黑体" w:hAnsi="黑体" w:eastAsia="黑体" w:cs="黑体"/>
          <w:sz w:val="18"/>
          <w:szCs w:val="18"/>
        </w:rPr>
        <w:t>A． 10转以上</w:t>
      </w:r>
    </w:p>
    <w:p w14:paraId="6D478940">
      <w:pPr>
        <w:spacing w:line="240" w:lineRule="exact"/>
        <w:rPr>
          <w:rFonts w:ascii="黑体" w:hAnsi="黑体" w:eastAsia="黑体" w:cs="黑体"/>
          <w:sz w:val="18"/>
          <w:szCs w:val="18"/>
        </w:rPr>
      </w:pPr>
      <w:r>
        <w:rPr>
          <w:rFonts w:hint="eastAsia" w:ascii="黑体" w:hAnsi="黑体" w:eastAsia="黑体" w:cs="黑体"/>
          <w:sz w:val="18"/>
          <w:szCs w:val="18"/>
        </w:rPr>
        <w:t>B． 3转以上</w:t>
      </w:r>
    </w:p>
    <w:p w14:paraId="3897CF7D">
      <w:pPr>
        <w:spacing w:line="240" w:lineRule="exact"/>
        <w:rPr>
          <w:rFonts w:ascii="黑体" w:hAnsi="黑体" w:eastAsia="黑体" w:cs="黑体"/>
          <w:sz w:val="18"/>
          <w:szCs w:val="18"/>
        </w:rPr>
      </w:pPr>
      <w:r>
        <w:rPr>
          <w:rFonts w:hint="eastAsia" w:ascii="黑体" w:hAnsi="黑体" w:eastAsia="黑体" w:cs="黑体"/>
          <w:sz w:val="18"/>
          <w:szCs w:val="18"/>
        </w:rPr>
        <w:t>C． 5转以上                                      答案    (C)</w:t>
      </w:r>
    </w:p>
    <w:p w14:paraId="04BC0A53">
      <w:pPr>
        <w:spacing w:line="240" w:lineRule="exact"/>
        <w:rPr>
          <w:rFonts w:ascii="黑体" w:hAnsi="黑体" w:eastAsia="黑体" w:cs="黑体"/>
          <w:sz w:val="18"/>
          <w:szCs w:val="18"/>
        </w:rPr>
      </w:pPr>
      <w:bookmarkStart w:id="195" w:name="_Toc280194206"/>
      <w:bookmarkStart w:id="196" w:name="_Toc280193956"/>
      <w:r>
        <w:rPr>
          <w:rFonts w:hint="eastAsia" w:ascii="黑体" w:hAnsi="黑体" w:eastAsia="黑体" w:cs="黑体"/>
          <w:sz w:val="18"/>
          <w:szCs w:val="18"/>
        </w:rPr>
        <w:t>238.以下哪一项是抵达有气体泄露地方的安全做法</w:t>
      </w:r>
      <w:bookmarkEnd w:id="195"/>
      <w:bookmarkEnd w:id="196"/>
    </w:p>
    <w:p w14:paraId="2A97D6A4">
      <w:pPr>
        <w:spacing w:line="240" w:lineRule="exact"/>
        <w:rPr>
          <w:rFonts w:ascii="黑体" w:hAnsi="黑体" w:eastAsia="黑体" w:cs="黑体"/>
          <w:sz w:val="18"/>
          <w:szCs w:val="18"/>
        </w:rPr>
      </w:pPr>
      <w:r>
        <w:rPr>
          <w:rFonts w:hint="eastAsia" w:ascii="黑体" w:hAnsi="黑体" w:eastAsia="黑体" w:cs="黑体"/>
          <w:sz w:val="18"/>
          <w:szCs w:val="18"/>
        </w:rPr>
        <w:t xml:space="preserve">A．1 关闭手机  2 须弄熄所有明火  3 切勿开关任何电气设备  </w:t>
      </w:r>
    </w:p>
    <w:p w14:paraId="7B245528">
      <w:pPr>
        <w:spacing w:line="240" w:lineRule="exact"/>
        <w:rPr>
          <w:rFonts w:ascii="黑体" w:hAnsi="黑体" w:eastAsia="黑体" w:cs="黑体"/>
          <w:sz w:val="18"/>
          <w:szCs w:val="18"/>
        </w:rPr>
      </w:pPr>
      <w:r>
        <w:rPr>
          <w:rFonts w:hint="eastAsia" w:ascii="黑体" w:hAnsi="黑体" w:eastAsia="黑体" w:cs="黑体"/>
          <w:sz w:val="18"/>
          <w:szCs w:val="18"/>
        </w:rPr>
        <w:t>B．1 切勿按门铃或使用电话  2 绝对不可吸烟，同时禁止明火寻漏，只可使用防爆电筒照明，切勿使用明火或其他设备照明</w:t>
      </w:r>
    </w:p>
    <w:p w14:paraId="71A915A2">
      <w:pPr>
        <w:spacing w:line="240" w:lineRule="exact"/>
        <w:rPr>
          <w:rFonts w:ascii="黑体" w:hAnsi="黑体" w:eastAsia="黑体" w:cs="黑体"/>
          <w:sz w:val="18"/>
          <w:szCs w:val="18"/>
        </w:rPr>
      </w:pPr>
      <w:r>
        <w:rPr>
          <w:rFonts w:hint="eastAsia" w:ascii="黑体" w:hAnsi="黑体" w:eastAsia="黑体" w:cs="黑体"/>
          <w:sz w:val="18"/>
          <w:szCs w:val="18"/>
        </w:rPr>
        <w:t>C．以上两者皆是                                 答案    (C)</w:t>
      </w:r>
    </w:p>
    <w:p w14:paraId="6BCDBB0B">
      <w:pPr>
        <w:spacing w:line="240" w:lineRule="exact"/>
        <w:rPr>
          <w:rFonts w:ascii="黑体" w:hAnsi="黑体" w:eastAsia="黑体" w:cs="黑体"/>
          <w:sz w:val="18"/>
          <w:szCs w:val="18"/>
        </w:rPr>
      </w:pPr>
      <w:bookmarkStart w:id="197" w:name="_Toc280193957"/>
      <w:bookmarkStart w:id="198" w:name="_Toc280194207"/>
      <w:r>
        <w:rPr>
          <w:rFonts w:hint="eastAsia" w:ascii="黑体" w:hAnsi="黑体" w:eastAsia="黑体" w:cs="黑体"/>
          <w:sz w:val="18"/>
          <w:szCs w:val="18"/>
        </w:rPr>
        <w:t>239.当现场燃气泄露位置已经完全休妥后，还应检查</w:t>
      </w:r>
      <w:bookmarkEnd w:id="197"/>
      <w:bookmarkEnd w:id="198"/>
    </w:p>
    <w:p w14:paraId="477FFEC9">
      <w:pPr>
        <w:spacing w:line="240" w:lineRule="exact"/>
        <w:rPr>
          <w:rFonts w:ascii="黑体" w:hAnsi="黑体" w:eastAsia="黑体" w:cs="黑体"/>
          <w:sz w:val="18"/>
          <w:szCs w:val="18"/>
        </w:rPr>
      </w:pPr>
      <w:r>
        <w:rPr>
          <w:rFonts w:hint="eastAsia" w:ascii="黑体" w:hAnsi="黑体" w:eastAsia="黑体" w:cs="黑体"/>
          <w:sz w:val="18"/>
          <w:szCs w:val="18"/>
        </w:rPr>
        <w:t>A．使用可燃气体探测仪（GMI）测试屋外的环境</w:t>
      </w:r>
    </w:p>
    <w:p w14:paraId="52610BA2">
      <w:pPr>
        <w:spacing w:line="240" w:lineRule="exact"/>
        <w:rPr>
          <w:rFonts w:ascii="黑体" w:hAnsi="黑体" w:eastAsia="黑体" w:cs="黑体"/>
          <w:sz w:val="18"/>
          <w:szCs w:val="18"/>
        </w:rPr>
      </w:pPr>
      <w:bookmarkStart w:id="199" w:name="_Toc280194208"/>
      <w:bookmarkStart w:id="200" w:name="_Toc280193958"/>
      <w:r>
        <w:rPr>
          <w:rFonts w:hint="eastAsia" w:ascii="黑体" w:hAnsi="黑体" w:eastAsia="黑体" w:cs="黑体"/>
          <w:sz w:val="18"/>
          <w:szCs w:val="18"/>
        </w:rPr>
        <w:t>B．使用可燃气体探测仪（GMI）测试煤气表附近的环境</w:t>
      </w:r>
      <w:bookmarkEnd w:id="199"/>
      <w:bookmarkEnd w:id="200"/>
    </w:p>
    <w:p w14:paraId="1A7438E4">
      <w:pPr>
        <w:spacing w:line="240" w:lineRule="exact"/>
        <w:rPr>
          <w:rFonts w:ascii="黑体" w:hAnsi="黑体" w:eastAsia="黑体" w:cs="黑体"/>
          <w:sz w:val="18"/>
          <w:szCs w:val="18"/>
        </w:rPr>
      </w:pPr>
      <w:r>
        <w:rPr>
          <w:rFonts w:hint="eastAsia" w:ascii="黑体" w:hAnsi="黑体" w:eastAsia="黑体" w:cs="黑体"/>
          <w:sz w:val="18"/>
          <w:szCs w:val="18"/>
        </w:rPr>
        <w:t>C．使用可燃气体探测仪（GMI）测试现场、检查假天花、橱柜、微波炉或任何可藏匿气体的地方。                       答案  （C）</w:t>
      </w:r>
    </w:p>
    <w:p w14:paraId="058ACCA7">
      <w:pPr>
        <w:spacing w:line="240" w:lineRule="exact"/>
        <w:rPr>
          <w:rFonts w:ascii="黑体" w:hAnsi="黑体" w:eastAsia="黑体" w:cs="黑体"/>
          <w:sz w:val="18"/>
          <w:szCs w:val="18"/>
        </w:rPr>
      </w:pPr>
      <w:bookmarkStart w:id="201" w:name="_Toc280194209"/>
      <w:bookmarkStart w:id="202" w:name="_Toc280193959"/>
      <w:r>
        <w:rPr>
          <w:rFonts w:hint="eastAsia" w:ascii="黑体" w:hAnsi="黑体" w:eastAsia="黑体" w:cs="黑体"/>
          <w:sz w:val="18"/>
          <w:szCs w:val="18"/>
        </w:rPr>
        <w:t>240.在处理紧急事件时，什么行动须优先处理</w:t>
      </w:r>
      <w:bookmarkEnd w:id="201"/>
      <w:bookmarkEnd w:id="202"/>
    </w:p>
    <w:p w14:paraId="141CBC93">
      <w:pPr>
        <w:spacing w:line="240" w:lineRule="exact"/>
        <w:rPr>
          <w:rFonts w:ascii="黑体" w:hAnsi="黑体" w:eastAsia="黑体" w:cs="黑体"/>
          <w:sz w:val="18"/>
          <w:szCs w:val="18"/>
        </w:rPr>
      </w:pPr>
      <w:r>
        <w:rPr>
          <w:rFonts w:hint="eastAsia" w:ascii="黑体" w:hAnsi="黑体" w:eastAsia="黑体" w:cs="黑体"/>
          <w:sz w:val="18"/>
          <w:szCs w:val="18"/>
        </w:rPr>
        <w:t>A．保障财产</w:t>
      </w:r>
    </w:p>
    <w:p w14:paraId="29B2AE20">
      <w:pPr>
        <w:spacing w:line="240" w:lineRule="exact"/>
        <w:rPr>
          <w:rFonts w:ascii="黑体" w:hAnsi="黑体" w:eastAsia="黑体" w:cs="黑体"/>
          <w:sz w:val="18"/>
          <w:szCs w:val="18"/>
        </w:rPr>
      </w:pPr>
      <w:r>
        <w:rPr>
          <w:rFonts w:hint="eastAsia" w:ascii="黑体" w:hAnsi="黑体" w:eastAsia="黑体" w:cs="黑体"/>
          <w:sz w:val="18"/>
          <w:szCs w:val="18"/>
        </w:rPr>
        <w:t>B．保障生命</w:t>
      </w:r>
    </w:p>
    <w:p w14:paraId="68FB9145">
      <w:pPr>
        <w:spacing w:line="240" w:lineRule="exact"/>
        <w:rPr>
          <w:rFonts w:ascii="黑体" w:hAnsi="黑体" w:eastAsia="黑体" w:cs="黑体"/>
          <w:sz w:val="18"/>
          <w:szCs w:val="18"/>
        </w:rPr>
      </w:pPr>
      <w:r>
        <w:rPr>
          <w:rFonts w:hint="eastAsia" w:ascii="黑体" w:hAnsi="黑体" w:eastAsia="黑体" w:cs="黑体"/>
          <w:sz w:val="18"/>
          <w:szCs w:val="18"/>
        </w:rPr>
        <w:t>C．保持煤气的供应                                 答案   (B)</w:t>
      </w:r>
    </w:p>
    <w:p w14:paraId="22F72A0F">
      <w:pPr>
        <w:spacing w:line="240" w:lineRule="exact"/>
        <w:rPr>
          <w:rFonts w:ascii="黑体" w:hAnsi="黑体" w:eastAsia="黑体" w:cs="黑体"/>
          <w:sz w:val="18"/>
          <w:szCs w:val="18"/>
        </w:rPr>
      </w:pPr>
      <w:r>
        <w:rPr>
          <w:rFonts w:hint="eastAsia" w:ascii="黑体" w:hAnsi="黑体" w:eastAsia="黑体" w:cs="黑体"/>
          <w:sz w:val="18"/>
          <w:szCs w:val="18"/>
        </w:rPr>
        <w:t>241.原则上，所有事故都应在报警后立即出动，但同时或相继接到一个以上的事故报告后，则应按照时间严重程度从高到低依序出动，以下哪个事故应最先出动</w:t>
      </w:r>
    </w:p>
    <w:p w14:paraId="1F033FA9">
      <w:pPr>
        <w:spacing w:line="240" w:lineRule="exact"/>
        <w:rPr>
          <w:rFonts w:ascii="黑体" w:hAnsi="黑体" w:eastAsia="黑体" w:cs="黑体"/>
          <w:sz w:val="18"/>
          <w:szCs w:val="18"/>
        </w:rPr>
      </w:pPr>
      <w:r>
        <w:rPr>
          <w:rFonts w:hint="eastAsia" w:ascii="黑体" w:hAnsi="黑体" w:eastAsia="黑体" w:cs="黑体"/>
          <w:sz w:val="18"/>
          <w:szCs w:val="18"/>
        </w:rPr>
        <w:t>A．燃气供应中断、供应不稳定</w:t>
      </w:r>
    </w:p>
    <w:p w14:paraId="5F068475">
      <w:pPr>
        <w:spacing w:line="240" w:lineRule="exact"/>
        <w:rPr>
          <w:rFonts w:ascii="黑体" w:hAnsi="黑体" w:eastAsia="黑体" w:cs="黑体"/>
          <w:sz w:val="18"/>
          <w:szCs w:val="18"/>
        </w:rPr>
      </w:pPr>
      <w:r>
        <w:rPr>
          <w:rFonts w:hint="eastAsia" w:ascii="黑体" w:hAnsi="黑体" w:eastAsia="黑体" w:cs="黑体"/>
          <w:sz w:val="18"/>
          <w:szCs w:val="18"/>
        </w:rPr>
        <w:t>B．燃气泄露导致火灾</w:t>
      </w:r>
    </w:p>
    <w:p w14:paraId="084103FE">
      <w:pPr>
        <w:spacing w:line="240" w:lineRule="exact"/>
        <w:rPr>
          <w:rFonts w:ascii="黑体" w:hAnsi="黑体" w:eastAsia="黑体" w:cs="黑体"/>
          <w:sz w:val="18"/>
          <w:szCs w:val="18"/>
        </w:rPr>
      </w:pPr>
      <w:r>
        <w:rPr>
          <w:rFonts w:hint="eastAsia" w:ascii="黑体" w:hAnsi="黑体" w:eastAsia="黑体" w:cs="黑体"/>
          <w:sz w:val="18"/>
          <w:szCs w:val="18"/>
        </w:rPr>
        <w:t>C．不安全的燃器具或设施                          答案    (B)</w:t>
      </w:r>
    </w:p>
    <w:p w14:paraId="1889CA2E">
      <w:pPr>
        <w:spacing w:line="240" w:lineRule="exact"/>
        <w:rPr>
          <w:rFonts w:ascii="黑体" w:hAnsi="黑体" w:eastAsia="黑体" w:cs="黑体"/>
          <w:sz w:val="18"/>
          <w:szCs w:val="18"/>
        </w:rPr>
      </w:pPr>
      <w:r>
        <w:rPr>
          <w:rFonts w:hint="eastAsia" w:ascii="黑体" w:hAnsi="黑体" w:eastAsia="黑体" w:cs="黑体"/>
          <w:sz w:val="18"/>
          <w:szCs w:val="18"/>
        </w:rPr>
        <w:t>242.因工程施工、设施检修等情况确须降压供气或暂停供气应提前</w:t>
      </w:r>
    </w:p>
    <w:p w14:paraId="5E76367B">
      <w:pPr>
        <w:spacing w:line="240" w:lineRule="exact"/>
        <w:rPr>
          <w:rFonts w:ascii="黑体" w:hAnsi="黑体" w:eastAsia="黑体" w:cs="黑体"/>
          <w:sz w:val="18"/>
          <w:szCs w:val="18"/>
        </w:rPr>
      </w:pPr>
      <w:r>
        <w:rPr>
          <w:rFonts w:hint="eastAsia" w:ascii="黑体" w:hAnsi="黑体" w:eastAsia="黑体" w:cs="黑体"/>
          <w:sz w:val="18"/>
          <w:szCs w:val="18"/>
          <w:u w:val="single"/>
        </w:rPr>
        <w:t xml:space="preserve">    </w:t>
      </w:r>
      <w:r>
        <w:rPr>
          <w:rFonts w:hint="eastAsia" w:ascii="黑体" w:hAnsi="黑体" w:eastAsia="黑体" w:cs="黑体"/>
          <w:sz w:val="18"/>
          <w:szCs w:val="18"/>
        </w:rPr>
        <w:t>小时公告，对工业用户应提前</w:t>
      </w:r>
      <w:r>
        <w:rPr>
          <w:rFonts w:hint="eastAsia" w:ascii="黑体" w:hAnsi="黑体" w:eastAsia="黑体" w:cs="黑体"/>
          <w:sz w:val="18"/>
          <w:szCs w:val="18"/>
          <w:u w:val="single"/>
        </w:rPr>
        <w:t xml:space="preserve">    </w:t>
      </w:r>
      <w:r>
        <w:rPr>
          <w:rFonts w:hint="eastAsia" w:ascii="黑体" w:hAnsi="黑体" w:eastAsia="黑体" w:cs="黑体"/>
          <w:sz w:val="18"/>
          <w:szCs w:val="18"/>
        </w:rPr>
        <w:t>天。</w:t>
      </w:r>
    </w:p>
    <w:p w14:paraId="4C2F2A71">
      <w:pPr>
        <w:spacing w:line="240" w:lineRule="exact"/>
        <w:rPr>
          <w:rFonts w:ascii="黑体" w:hAnsi="黑体" w:eastAsia="黑体" w:cs="黑体"/>
          <w:sz w:val="18"/>
          <w:szCs w:val="18"/>
        </w:rPr>
      </w:pPr>
      <w:r>
        <w:rPr>
          <w:rFonts w:hint="eastAsia" w:ascii="黑体" w:hAnsi="黑体" w:eastAsia="黑体" w:cs="黑体"/>
          <w:sz w:val="18"/>
          <w:szCs w:val="18"/>
        </w:rPr>
        <w:t>A．48   3</w:t>
      </w:r>
    </w:p>
    <w:p w14:paraId="40D0E9D2">
      <w:pPr>
        <w:spacing w:line="240" w:lineRule="exact"/>
        <w:rPr>
          <w:rFonts w:ascii="黑体" w:hAnsi="黑体" w:eastAsia="黑体" w:cs="黑体"/>
          <w:sz w:val="18"/>
          <w:szCs w:val="18"/>
        </w:rPr>
      </w:pPr>
      <w:r>
        <w:rPr>
          <w:rFonts w:hint="eastAsia" w:ascii="黑体" w:hAnsi="黑体" w:eastAsia="黑体" w:cs="黑体"/>
          <w:sz w:val="18"/>
          <w:szCs w:val="18"/>
        </w:rPr>
        <w:t>B．24   3</w:t>
      </w:r>
    </w:p>
    <w:p w14:paraId="01C46EE7">
      <w:pPr>
        <w:spacing w:line="240" w:lineRule="exact"/>
        <w:rPr>
          <w:rFonts w:ascii="黑体" w:hAnsi="黑体" w:eastAsia="黑体" w:cs="黑体"/>
          <w:sz w:val="18"/>
          <w:szCs w:val="18"/>
        </w:rPr>
      </w:pPr>
      <w:r>
        <w:rPr>
          <w:rFonts w:hint="eastAsia" w:ascii="黑体" w:hAnsi="黑体" w:eastAsia="黑体" w:cs="黑体"/>
          <w:sz w:val="18"/>
          <w:szCs w:val="18"/>
        </w:rPr>
        <w:t xml:space="preserve">C．72   3                                       答案    (A) </w:t>
      </w:r>
    </w:p>
    <w:p w14:paraId="279661DD">
      <w:pPr>
        <w:spacing w:line="240" w:lineRule="exact"/>
        <w:rPr>
          <w:rFonts w:ascii="黑体" w:hAnsi="黑体" w:eastAsia="黑体" w:cs="黑体"/>
          <w:sz w:val="18"/>
          <w:szCs w:val="18"/>
        </w:rPr>
      </w:pPr>
      <w:r>
        <w:rPr>
          <w:rFonts w:hint="eastAsia" w:ascii="黑体" w:hAnsi="黑体" w:eastAsia="黑体" w:cs="黑体"/>
          <w:sz w:val="18"/>
          <w:szCs w:val="18"/>
        </w:rPr>
        <w:t>243.恢复供气必须事先通知用户，不得在</w:t>
      </w:r>
      <w:r>
        <w:rPr>
          <w:rFonts w:hint="eastAsia" w:ascii="黑体" w:hAnsi="黑体" w:eastAsia="黑体" w:cs="黑体"/>
          <w:sz w:val="18"/>
          <w:szCs w:val="18"/>
          <w:u w:val="single"/>
        </w:rPr>
        <w:t xml:space="preserve">    </w:t>
      </w:r>
      <w:r>
        <w:rPr>
          <w:rFonts w:hint="eastAsia" w:ascii="黑体" w:hAnsi="黑体" w:eastAsia="黑体" w:cs="黑体"/>
          <w:sz w:val="18"/>
          <w:szCs w:val="18"/>
        </w:rPr>
        <w:t>之间向居民用户恢复供气。</w:t>
      </w:r>
    </w:p>
    <w:p w14:paraId="6D2461B6">
      <w:pPr>
        <w:spacing w:line="240" w:lineRule="exact"/>
        <w:rPr>
          <w:rFonts w:ascii="黑体" w:hAnsi="黑体" w:eastAsia="黑体" w:cs="黑体"/>
          <w:sz w:val="18"/>
          <w:szCs w:val="18"/>
        </w:rPr>
      </w:pPr>
      <w:r>
        <w:rPr>
          <w:rFonts w:hint="eastAsia" w:ascii="黑体" w:hAnsi="黑体" w:eastAsia="黑体" w:cs="黑体"/>
          <w:sz w:val="18"/>
          <w:szCs w:val="18"/>
        </w:rPr>
        <w:t>A．22:00至次日6:00</w:t>
      </w:r>
    </w:p>
    <w:p w14:paraId="33B4BC87">
      <w:pPr>
        <w:spacing w:line="240" w:lineRule="exact"/>
        <w:rPr>
          <w:rFonts w:ascii="黑体" w:hAnsi="黑体" w:eastAsia="黑体" w:cs="黑体"/>
          <w:sz w:val="18"/>
          <w:szCs w:val="18"/>
        </w:rPr>
      </w:pPr>
      <w:r>
        <w:rPr>
          <w:rFonts w:hint="eastAsia" w:ascii="黑体" w:hAnsi="黑体" w:eastAsia="黑体" w:cs="黑体"/>
          <w:sz w:val="18"/>
          <w:szCs w:val="18"/>
        </w:rPr>
        <w:t>B．10:00至14:00</w:t>
      </w:r>
    </w:p>
    <w:p w14:paraId="654D7F9C">
      <w:pPr>
        <w:spacing w:line="240" w:lineRule="exact"/>
        <w:rPr>
          <w:rFonts w:ascii="黑体" w:hAnsi="黑体" w:eastAsia="黑体" w:cs="黑体"/>
          <w:sz w:val="18"/>
          <w:szCs w:val="18"/>
        </w:rPr>
      </w:pPr>
      <w:r>
        <w:rPr>
          <w:rFonts w:hint="eastAsia" w:ascii="黑体" w:hAnsi="黑体" w:eastAsia="黑体" w:cs="黑体"/>
          <w:sz w:val="18"/>
          <w:szCs w:val="18"/>
        </w:rPr>
        <w:t>C．20:00至次日8:00                             答案    (A)</w:t>
      </w:r>
    </w:p>
    <w:p w14:paraId="0AA43312">
      <w:pPr>
        <w:spacing w:line="240" w:lineRule="exact"/>
        <w:rPr>
          <w:rFonts w:ascii="黑体" w:hAnsi="黑体" w:eastAsia="黑体" w:cs="黑体"/>
          <w:sz w:val="18"/>
          <w:szCs w:val="18"/>
        </w:rPr>
      </w:pPr>
      <w:r>
        <w:rPr>
          <w:rFonts w:hint="eastAsia" w:ascii="黑体" w:hAnsi="黑体" w:eastAsia="黑体" w:cs="黑体"/>
          <w:sz w:val="18"/>
          <w:szCs w:val="18"/>
        </w:rPr>
        <w:t>244.检查燃气的罗茨表和涡轮表时比起检查一般皮膜表需多注意什么</w:t>
      </w:r>
    </w:p>
    <w:p w14:paraId="02AE8D0A">
      <w:pPr>
        <w:spacing w:line="240" w:lineRule="exact"/>
        <w:rPr>
          <w:rFonts w:ascii="黑体" w:hAnsi="黑体" w:eastAsia="黑体" w:cs="黑体"/>
          <w:sz w:val="18"/>
          <w:szCs w:val="18"/>
        </w:rPr>
      </w:pPr>
      <w:r>
        <w:rPr>
          <w:rFonts w:hint="eastAsia" w:ascii="黑体" w:hAnsi="黑体" w:eastAsia="黑体" w:cs="黑体"/>
          <w:sz w:val="18"/>
          <w:szCs w:val="18"/>
        </w:rPr>
        <w:t>A．转表的转速</w:t>
      </w:r>
    </w:p>
    <w:p w14:paraId="2F5ED959">
      <w:pPr>
        <w:spacing w:line="240" w:lineRule="exact"/>
        <w:rPr>
          <w:rFonts w:ascii="黑体" w:hAnsi="黑体" w:eastAsia="黑体" w:cs="黑体"/>
          <w:sz w:val="18"/>
          <w:szCs w:val="18"/>
        </w:rPr>
      </w:pPr>
      <w:r>
        <w:rPr>
          <w:rFonts w:hint="eastAsia" w:ascii="黑体" w:hAnsi="黑体" w:eastAsia="黑体" w:cs="黑体"/>
          <w:sz w:val="18"/>
          <w:szCs w:val="18"/>
        </w:rPr>
        <w:t>B．润滑油是否足够</w:t>
      </w:r>
    </w:p>
    <w:p w14:paraId="479B6AD5">
      <w:pPr>
        <w:spacing w:line="240" w:lineRule="exact"/>
        <w:rPr>
          <w:rFonts w:ascii="黑体" w:hAnsi="黑体" w:eastAsia="黑体" w:cs="黑体"/>
          <w:sz w:val="18"/>
          <w:szCs w:val="18"/>
        </w:rPr>
      </w:pPr>
      <w:r>
        <w:rPr>
          <w:rFonts w:hint="eastAsia" w:ascii="黑体" w:hAnsi="黑体" w:eastAsia="黑体" w:cs="黑体"/>
          <w:sz w:val="18"/>
          <w:szCs w:val="18"/>
        </w:rPr>
        <w:t>C．是否藏污                                      答案    (B)</w:t>
      </w:r>
    </w:p>
    <w:p w14:paraId="27B3EE06">
      <w:pPr>
        <w:spacing w:line="240" w:lineRule="exact"/>
        <w:rPr>
          <w:rFonts w:ascii="黑体" w:hAnsi="黑体" w:eastAsia="黑体" w:cs="黑体"/>
          <w:sz w:val="18"/>
          <w:szCs w:val="18"/>
        </w:rPr>
      </w:pPr>
      <w:r>
        <w:rPr>
          <w:rFonts w:hint="eastAsia" w:ascii="黑体" w:hAnsi="黑体" w:eastAsia="黑体" w:cs="黑体"/>
          <w:sz w:val="18"/>
          <w:szCs w:val="18"/>
        </w:rPr>
        <w:t>245.如需经由煮食炉连接，调试客户燃气表的准确性，应将煮食炉的火力调位至哪一位置</w:t>
      </w:r>
    </w:p>
    <w:p w14:paraId="2F3E0F2A">
      <w:pPr>
        <w:spacing w:line="240" w:lineRule="exact"/>
        <w:rPr>
          <w:rFonts w:ascii="黑体" w:hAnsi="黑体" w:eastAsia="黑体" w:cs="黑体"/>
          <w:sz w:val="18"/>
          <w:szCs w:val="18"/>
        </w:rPr>
      </w:pPr>
      <w:r>
        <w:rPr>
          <w:rFonts w:hint="eastAsia" w:ascii="黑体" w:hAnsi="黑体" w:eastAsia="黑体" w:cs="黑体"/>
          <w:sz w:val="18"/>
          <w:szCs w:val="18"/>
        </w:rPr>
        <w:t>A．最小耗气量的位置</w:t>
      </w:r>
    </w:p>
    <w:p w14:paraId="1024095C">
      <w:pPr>
        <w:spacing w:line="240" w:lineRule="exact"/>
        <w:rPr>
          <w:rFonts w:ascii="黑体" w:hAnsi="黑体" w:eastAsia="黑体" w:cs="黑体"/>
          <w:sz w:val="18"/>
          <w:szCs w:val="18"/>
        </w:rPr>
      </w:pPr>
      <w:r>
        <w:rPr>
          <w:rFonts w:hint="eastAsia" w:ascii="黑体" w:hAnsi="黑体" w:eastAsia="黑体" w:cs="黑体"/>
          <w:sz w:val="18"/>
          <w:szCs w:val="18"/>
        </w:rPr>
        <w:t>B．一般耗气量的位置</w:t>
      </w:r>
    </w:p>
    <w:p w14:paraId="09C78B26">
      <w:pPr>
        <w:spacing w:line="240" w:lineRule="exact"/>
        <w:rPr>
          <w:rFonts w:ascii="黑体" w:hAnsi="黑体" w:eastAsia="黑体" w:cs="黑体"/>
          <w:sz w:val="18"/>
          <w:szCs w:val="18"/>
        </w:rPr>
      </w:pPr>
      <w:r>
        <w:rPr>
          <w:rFonts w:hint="eastAsia" w:ascii="黑体" w:hAnsi="黑体" w:eastAsia="黑体" w:cs="黑体"/>
          <w:sz w:val="18"/>
          <w:szCs w:val="18"/>
        </w:rPr>
        <w:t>C．最高耗气量的位置                             答案    (C)</w:t>
      </w:r>
    </w:p>
    <w:p w14:paraId="6D172C65">
      <w:pPr>
        <w:spacing w:line="240" w:lineRule="exact"/>
        <w:rPr>
          <w:rFonts w:ascii="黑体" w:hAnsi="黑体" w:eastAsia="黑体" w:cs="黑体"/>
          <w:sz w:val="18"/>
          <w:szCs w:val="18"/>
        </w:rPr>
      </w:pPr>
      <w:r>
        <w:rPr>
          <w:rFonts w:hint="eastAsia" w:ascii="黑体" w:hAnsi="黑体" w:eastAsia="黑体" w:cs="黑体"/>
          <w:sz w:val="18"/>
          <w:szCs w:val="18"/>
        </w:rPr>
        <w:t>247.发生室内燃气事故时， 应急抢修队要在______到达事故现场， 做出初步处理 ：</w:t>
      </w:r>
    </w:p>
    <w:p w14:paraId="2936282E">
      <w:pPr>
        <w:spacing w:line="240" w:lineRule="exact"/>
        <w:rPr>
          <w:rFonts w:ascii="黑体" w:hAnsi="黑体" w:eastAsia="黑体" w:cs="黑体"/>
          <w:sz w:val="18"/>
          <w:szCs w:val="18"/>
        </w:rPr>
      </w:pPr>
      <w:r>
        <w:rPr>
          <w:rFonts w:hint="eastAsia" w:ascii="黑体" w:hAnsi="黑体" w:eastAsia="黑体" w:cs="黑体"/>
          <w:sz w:val="18"/>
          <w:szCs w:val="18"/>
        </w:rPr>
        <w:t>A 10分钟内（无路堵情况下）</w:t>
      </w:r>
    </w:p>
    <w:p w14:paraId="47567415">
      <w:pPr>
        <w:spacing w:line="240" w:lineRule="exact"/>
        <w:rPr>
          <w:rFonts w:ascii="黑体" w:hAnsi="黑体" w:eastAsia="黑体" w:cs="黑体"/>
          <w:sz w:val="18"/>
          <w:szCs w:val="18"/>
        </w:rPr>
      </w:pPr>
      <w:r>
        <w:rPr>
          <w:rFonts w:hint="eastAsia" w:ascii="黑体" w:hAnsi="黑体" w:eastAsia="黑体" w:cs="黑体"/>
          <w:sz w:val="18"/>
          <w:szCs w:val="18"/>
        </w:rPr>
        <w:t>B 20分钟内 （无路堵情况下）</w:t>
      </w:r>
    </w:p>
    <w:p w14:paraId="4A6E1B45">
      <w:pPr>
        <w:spacing w:line="240" w:lineRule="exact"/>
        <w:rPr>
          <w:rFonts w:ascii="黑体" w:hAnsi="黑体" w:eastAsia="黑体" w:cs="黑体"/>
          <w:sz w:val="18"/>
          <w:szCs w:val="18"/>
        </w:rPr>
      </w:pPr>
      <w:r>
        <w:rPr>
          <w:rFonts w:hint="eastAsia" w:ascii="黑体" w:hAnsi="黑体" w:eastAsia="黑体" w:cs="黑体"/>
          <w:sz w:val="18"/>
          <w:szCs w:val="18"/>
        </w:rPr>
        <w:t>C 一小时内  （无路堵情况下）                     答案  （B）</w:t>
      </w:r>
    </w:p>
    <w:p w14:paraId="022D12D5">
      <w:pPr>
        <w:spacing w:line="240" w:lineRule="exact"/>
        <w:rPr>
          <w:rFonts w:ascii="黑体" w:hAnsi="黑体" w:eastAsia="黑体" w:cs="黑体"/>
          <w:sz w:val="18"/>
          <w:szCs w:val="18"/>
        </w:rPr>
      </w:pPr>
      <w:r>
        <w:rPr>
          <w:rFonts w:hint="eastAsia" w:ascii="黑体" w:hAnsi="黑体" w:eastAsia="黑体" w:cs="黑体"/>
          <w:sz w:val="18"/>
          <w:szCs w:val="18"/>
        </w:rPr>
        <w:t>248.各燃气公司必须对用户的燃气设施等定期进行入户安全检查， 对民用户的检查周期为_________; 对工商等非民用户的检查周期为_________:</w:t>
      </w:r>
    </w:p>
    <w:p w14:paraId="7CC29886">
      <w:pPr>
        <w:spacing w:line="240" w:lineRule="exact"/>
        <w:rPr>
          <w:rFonts w:ascii="黑体" w:hAnsi="黑体" w:eastAsia="黑体" w:cs="黑体"/>
          <w:sz w:val="18"/>
          <w:szCs w:val="18"/>
        </w:rPr>
      </w:pPr>
      <w:bookmarkStart w:id="203" w:name="_Toc280194212"/>
      <w:bookmarkStart w:id="204" w:name="_Toc280193962"/>
      <w:r>
        <w:rPr>
          <w:rFonts w:hint="eastAsia" w:ascii="黑体" w:hAnsi="黑体" w:eastAsia="黑体" w:cs="黑体"/>
          <w:sz w:val="18"/>
          <w:szCs w:val="18"/>
        </w:rPr>
        <w:t>A 每年不得少于一次；每半年不得少于一次</w:t>
      </w:r>
      <w:bookmarkEnd w:id="203"/>
      <w:bookmarkEnd w:id="204"/>
    </w:p>
    <w:p w14:paraId="7D602F9A">
      <w:pPr>
        <w:spacing w:line="240" w:lineRule="exact"/>
        <w:rPr>
          <w:rFonts w:ascii="黑体" w:hAnsi="黑体" w:eastAsia="黑体" w:cs="黑体"/>
          <w:sz w:val="18"/>
          <w:szCs w:val="18"/>
        </w:rPr>
      </w:pPr>
      <w:r>
        <w:rPr>
          <w:rFonts w:hint="eastAsia" w:ascii="黑体" w:hAnsi="黑体" w:eastAsia="黑体" w:cs="黑体"/>
          <w:sz w:val="18"/>
          <w:szCs w:val="18"/>
        </w:rPr>
        <w:t>B 每两年不得少于一次；每年不的少于一次</w:t>
      </w:r>
    </w:p>
    <w:p w14:paraId="0A645914">
      <w:pPr>
        <w:spacing w:line="240" w:lineRule="exact"/>
        <w:rPr>
          <w:rFonts w:ascii="黑体" w:hAnsi="黑体" w:eastAsia="黑体" w:cs="黑体"/>
          <w:sz w:val="18"/>
          <w:szCs w:val="18"/>
        </w:rPr>
      </w:pPr>
      <w:r>
        <w:rPr>
          <w:rFonts w:hint="eastAsia" w:ascii="黑体" w:hAnsi="黑体" w:eastAsia="黑体" w:cs="黑体"/>
          <w:sz w:val="18"/>
          <w:szCs w:val="18"/>
        </w:rPr>
        <w:t>C每年不得少于一次；每年不得少于一次             答案  （B）</w:t>
      </w:r>
    </w:p>
    <w:p w14:paraId="381ABB24">
      <w:pPr>
        <w:spacing w:line="240" w:lineRule="exact"/>
        <w:rPr>
          <w:rFonts w:ascii="黑体" w:hAnsi="黑体" w:eastAsia="黑体" w:cs="黑体"/>
          <w:sz w:val="18"/>
          <w:szCs w:val="18"/>
        </w:rPr>
      </w:pPr>
      <w:r>
        <w:rPr>
          <w:rFonts w:hint="eastAsia" w:ascii="黑体" w:hAnsi="黑体" w:eastAsia="黑体" w:cs="黑体"/>
          <w:sz w:val="18"/>
          <w:szCs w:val="18"/>
        </w:rPr>
        <w:t>249.完成定期安全检查后，给客人的存根上，必须填写哪些资料：</w:t>
      </w:r>
    </w:p>
    <w:p w14:paraId="241190B7">
      <w:pPr>
        <w:spacing w:line="240" w:lineRule="exact"/>
        <w:rPr>
          <w:rFonts w:ascii="黑体" w:hAnsi="黑体" w:eastAsia="黑体" w:cs="黑体"/>
          <w:sz w:val="18"/>
          <w:szCs w:val="18"/>
        </w:rPr>
      </w:pPr>
      <w:bookmarkStart w:id="205" w:name="_Toc280194213"/>
      <w:bookmarkStart w:id="206" w:name="_Toc280193963"/>
      <w:r>
        <w:rPr>
          <w:rFonts w:hint="eastAsia" w:ascii="黑体" w:hAnsi="黑体" w:eastAsia="黑体" w:cs="黑体"/>
          <w:sz w:val="18"/>
          <w:szCs w:val="18"/>
        </w:rPr>
        <w:t>A 按检员姓名及检查结果</w:t>
      </w:r>
      <w:bookmarkEnd w:id="205"/>
      <w:bookmarkEnd w:id="206"/>
    </w:p>
    <w:p w14:paraId="4A68E8F3">
      <w:pPr>
        <w:spacing w:line="240" w:lineRule="exact"/>
        <w:rPr>
          <w:rFonts w:ascii="黑体" w:hAnsi="黑体" w:eastAsia="黑体" w:cs="黑体"/>
          <w:sz w:val="18"/>
          <w:szCs w:val="18"/>
        </w:rPr>
      </w:pPr>
      <w:r>
        <w:rPr>
          <w:rFonts w:hint="eastAsia" w:ascii="黑体" w:hAnsi="黑体" w:eastAsia="黑体" w:cs="黑体"/>
          <w:sz w:val="18"/>
          <w:szCs w:val="18"/>
        </w:rPr>
        <w:t>B开始检查时间，安检员姓名及客户的意见</w:t>
      </w:r>
    </w:p>
    <w:p w14:paraId="3FC4748D">
      <w:pPr>
        <w:spacing w:line="240" w:lineRule="exact"/>
        <w:rPr>
          <w:rFonts w:ascii="黑体" w:hAnsi="黑体" w:eastAsia="黑体" w:cs="黑体"/>
          <w:sz w:val="18"/>
          <w:szCs w:val="18"/>
        </w:rPr>
      </w:pPr>
      <w:r>
        <w:rPr>
          <w:rFonts w:hint="eastAsia" w:ascii="黑体" w:hAnsi="黑体" w:eastAsia="黑体" w:cs="黑体"/>
          <w:sz w:val="18"/>
          <w:szCs w:val="18"/>
        </w:rPr>
        <w:t>C 离开时间， 安检员姓名及检查结果                 答案  （C）</w:t>
      </w:r>
    </w:p>
    <w:p w14:paraId="31A53902">
      <w:pPr>
        <w:pStyle w:val="5"/>
        <w:widowControl/>
        <w:shd w:val="clear" w:color="auto" w:fill="FFFFFF"/>
        <w:spacing w:before="0" w:beforeAutospacing="0" w:after="270" w:afterAutospacing="0"/>
        <w:rPr>
          <w:rFonts w:ascii="黑体" w:hAnsi="黑体" w:eastAsia="黑体" w:cs="黑体"/>
          <w:color w:val="FF0000"/>
          <w:sz w:val="18"/>
          <w:szCs w:val="18"/>
        </w:rPr>
      </w:pPr>
    </w:p>
    <w:sectPr>
      <w:headerReference r:id="rId3" w:type="default"/>
      <w:footerReference r:id="rId4" w:type="default"/>
      <w:pgSz w:w="11906" w:h="16838"/>
      <w:pgMar w:top="820" w:right="1266" w:bottom="1440"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E1642">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CF088">
                          <w:pPr>
                            <w:pStyle w:val="3"/>
                          </w:pPr>
                          <w:r>
                            <w:rPr>
                              <w:rFonts w:hint="eastAsia"/>
                            </w:rPr>
                            <w:fldChar w:fldCharType="begin"/>
                          </w:r>
                          <w:r>
                            <w:rPr>
                              <w:rFonts w:hint="eastAsia"/>
                            </w:rPr>
                            <w:instrText xml:space="preserve"> PAGE  \* MERGEFORMAT </w:instrText>
                          </w:r>
                          <w:r>
                            <w:rPr>
                              <w:rFonts w:hint="eastAsia"/>
                            </w:rPr>
                            <w:fldChar w:fldCharType="separate"/>
                          </w:r>
                          <w:r>
                            <w:t>377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CF088">
                    <w:pPr>
                      <w:pStyle w:val="3"/>
                    </w:pPr>
                    <w:r>
                      <w:rPr>
                        <w:rFonts w:hint="eastAsia"/>
                      </w:rPr>
                      <w:fldChar w:fldCharType="begin"/>
                    </w:r>
                    <w:r>
                      <w:rPr>
                        <w:rFonts w:hint="eastAsia"/>
                      </w:rPr>
                      <w:instrText xml:space="preserve"> PAGE  \* MERGEFORMAT </w:instrText>
                    </w:r>
                    <w:r>
                      <w:rPr>
                        <w:rFonts w:hint="eastAsia"/>
                      </w:rPr>
                      <w:fldChar w:fldCharType="separate"/>
                    </w:r>
                    <w:r>
                      <w:t>377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6A903">
    <w:pPr>
      <w:pStyle w:val="4"/>
    </w:pPr>
  </w:p>
  <w:p w14:paraId="1C9BFCCC">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CE0560"/>
    <w:multiLevelType w:val="singleLevel"/>
    <w:tmpl w:val="92CE0560"/>
    <w:lvl w:ilvl="0" w:tentative="0">
      <w:start w:val="1"/>
      <w:numFmt w:val="upperLetter"/>
      <w:suff w:val="nothing"/>
      <w:lvlText w:val="%1、"/>
      <w:lvlJc w:val="left"/>
      <w:pPr>
        <w:ind w:left="800" w:firstLine="0"/>
      </w:pPr>
    </w:lvl>
  </w:abstractNum>
  <w:abstractNum w:abstractNumId="1">
    <w:nsid w:val="9AD9B6D1"/>
    <w:multiLevelType w:val="singleLevel"/>
    <w:tmpl w:val="9AD9B6D1"/>
    <w:lvl w:ilvl="0" w:tentative="0">
      <w:start w:val="1"/>
      <w:numFmt w:val="upperLetter"/>
      <w:suff w:val="nothing"/>
      <w:lvlText w:val="%1、"/>
      <w:lvlJc w:val="left"/>
    </w:lvl>
  </w:abstractNum>
  <w:abstractNum w:abstractNumId="2">
    <w:nsid w:val="C002F4B7"/>
    <w:multiLevelType w:val="singleLevel"/>
    <w:tmpl w:val="C002F4B7"/>
    <w:lvl w:ilvl="0" w:tentative="0">
      <w:start w:val="2"/>
      <w:numFmt w:val="decimal"/>
      <w:suff w:val="nothing"/>
      <w:lvlText w:val="%1、"/>
      <w:lvlJc w:val="left"/>
    </w:lvl>
  </w:abstractNum>
  <w:abstractNum w:abstractNumId="3">
    <w:nsid w:val="C15E86B2"/>
    <w:multiLevelType w:val="singleLevel"/>
    <w:tmpl w:val="C15E86B2"/>
    <w:lvl w:ilvl="0" w:tentative="0">
      <w:start w:val="1"/>
      <w:numFmt w:val="upperLetter"/>
      <w:suff w:val="nothing"/>
      <w:lvlText w:val="%1、"/>
      <w:lvlJc w:val="left"/>
    </w:lvl>
  </w:abstractNum>
  <w:abstractNum w:abstractNumId="4">
    <w:nsid w:val="D62755AC"/>
    <w:multiLevelType w:val="singleLevel"/>
    <w:tmpl w:val="D62755AC"/>
    <w:lvl w:ilvl="0" w:tentative="0">
      <w:start w:val="1"/>
      <w:numFmt w:val="upperLetter"/>
      <w:suff w:val="nothing"/>
      <w:lvlText w:val="%1、"/>
      <w:lvlJc w:val="left"/>
    </w:lvl>
  </w:abstractNum>
  <w:abstractNum w:abstractNumId="5">
    <w:nsid w:val="E66DEDEA"/>
    <w:multiLevelType w:val="singleLevel"/>
    <w:tmpl w:val="E66DEDEA"/>
    <w:lvl w:ilvl="0" w:tentative="0">
      <w:start w:val="69"/>
      <w:numFmt w:val="decimal"/>
      <w:lvlText w:val="%1."/>
      <w:lvlJc w:val="left"/>
      <w:pPr>
        <w:tabs>
          <w:tab w:val="left" w:pos="312"/>
        </w:tabs>
      </w:pPr>
    </w:lvl>
  </w:abstractNum>
  <w:abstractNum w:abstractNumId="6">
    <w:nsid w:val="F22F0543"/>
    <w:multiLevelType w:val="singleLevel"/>
    <w:tmpl w:val="F22F0543"/>
    <w:lvl w:ilvl="0" w:tentative="0">
      <w:start w:val="26"/>
      <w:numFmt w:val="decimal"/>
      <w:suff w:val="nothing"/>
      <w:lvlText w:val="%1、"/>
      <w:lvlJc w:val="left"/>
    </w:lvl>
  </w:abstractNum>
  <w:abstractNum w:abstractNumId="7">
    <w:nsid w:val="FC7FA840"/>
    <w:multiLevelType w:val="singleLevel"/>
    <w:tmpl w:val="FC7FA840"/>
    <w:lvl w:ilvl="0" w:tentative="0">
      <w:start w:val="1"/>
      <w:numFmt w:val="upperLetter"/>
      <w:suff w:val="nothing"/>
      <w:lvlText w:val="%1、"/>
      <w:lvlJc w:val="left"/>
    </w:lvl>
  </w:abstractNum>
  <w:abstractNum w:abstractNumId="8">
    <w:nsid w:val="0B217F87"/>
    <w:multiLevelType w:val="singleLevel"/>
    <w:tmpl w:val="0B217F87"/>
    <w:lvl w:ilvl="0" w:tentative="0">
      <w:start w:val="1"/>
      <w:numFmt w:val="upperLetter"/>
      <w:suff w:val="nothing"/>
      <w:lvlText w:val="%1、"/>
      <w:lvlJc w:val="left"/>
    </w:lvl>
  </w:abstractNum>
  <w:abstractNum w:abstractNumId="9">
    <w:nsid w:val="0F9387F0"/>
    <w:multiLevelType w:val="singleLevel"/>
    <w:tmpl w:val="0F9387F0"/>
    <w:lvl w:ilvl="0" w:tentative="0">
      <w:start w:val="4"/>
      <w:numFmt w:val="upperLetter"/>
      <w:lvlText w:val="%1."/>
      <w:lvlJc w:val="left"/>
      <w:pPr>
        <w:tabs>
          <w:tab w:val="left" w:pos="312"/>
        </w:tabs>
      </w:pPr>
    </w:lvl>
  </w:abstractNum>
  <w:abstractNum w:abstractNumId="10">
    <w:nsid w:val="2C9A410D"/>
    <w:multiLevelType w:val="singleLevel"/>
    <w:tmpl w:val="2C9A410D"/>
    <w:lvl w:ilvl="0" w:tentative="0">
      <w:start w:val="21"/>
      <w:numFmt w:val="decimal"/>
      <w:suff w:val="nothing"/>
      <w:lvlText w:val="%1、"/>
      <w:lvlJc w:val="left"/>
    </w:lvl>
  </w:abstractNum>
  <w:abstractNum w:abstractNumId="11">
    <w:nsid w:val="4D3ADBFE"/>
    <w:multiLevelType w:val="singleLevel"/>
    <w:tmpl w:val="4D3ADBFE"/>
    <w:lvl w:ilvl="0" w:tentative="0">
      <w:start w:val="1"/>
      <w:numFmt w:val="upperLetter"/>
      <w:suff w:val="nothing"/>
      <w:lvlText w:val="%1、"/>
      <w:lvlJc w:val="left"/>
    </w:lvl>
  </w:abstractNum>
  <w:abstractNum w:abstractNumId="12">
    <w:nsid w:val="5C657682"/>
    <w:multiLevelType w:val="singleLevel"/>
    <w:tmpl w:val="5C657682"/>
    <w:lvl w:ilvl="0" w:tentative="0">
      <w:start w:val="1"/>
      <w:numFmt w:val="upperLetter"/>
      <w:suff w:val="nothing"/>
      <w:lvlText w:val="%1、"/>
      <w:lvlJc w:val="left"/>
      <w:pPr>
        <w:ind w:left="820" w:firstLine="0"/>
      </w:pPr>
    </w:lvl>
  </w:abstractNum>
  <w:abstractNum w:abstractNumId="13">
    <w:nsid w:val="66670E3B"/>
    <w:multiLevelType w:val="singleLevel"/>
    <w:tmpl w:val="66670E3B"/>
    <w:lvl w:ilvl="0" w:tentative="0">
      <w:start w:val="1"/>
      <w:numFmt w:val="upperLetter"/>
      <w:lvlText w:val="%1."/>
      <w:lvlJc w:val="left"/>
      <w:pPr>
        <w:tabs>
          <w:tab w:val="left" w:pos="312"/>
        </w:tabs>
      </w:pPr>
    </w:lvl>
  </w:abstractNum>
  <w:abstractNum w:abstractNumId="14">
    <w:nsid w:val="7951D86E"/>
    <w:multiLevelType w:val="singleLevel"/>
    <w:tmpl w:val="7951D86E"/>
    <w:lvl w:ilvl="0" w:tentative="0">
      <w:start w:val="1"/>
      <w:numFmt w:val="upperLetter"/>
      <w:suff w:val="nothing"/>
      <w:lvlText w:val="%1、"/>
      <w:lvlJc w:val="left"/>
    </w:lvl>
  </w:abstractNum>
  <w:num w:numId="1">
    <w:abstractNumId w:val="2"/>
  </w:num>
  <w:num w:numId="2">
    <w:abstractNumId w:val="10"/>
  </w:num>
  <w:num w:numId="3">
    <w:abstractNumId w:val="6"/>
  </w:num>
  <w:num w:numId="4">
    <w:abstractNumId w:val="4"/>
  </w:num>
  <w:num w:numId="5">
    <w:abstractNumId w:val="14"/>
  </w:num>
  <w:num w:numId="6">
    <w:abstractNumId w:val="13"/>
  </w:num>
  <w:num w:numId="7">
    <w:abstractNumId w:val="12"/>
  </w:num>
  <w:num w:numId="8">
    <w:abstractNumId w:val="8"/>
  </w:num>
  <w:num w:numId="9">
    <w:abstractNumId w:val="1"/>
  </w:num>
  <w:num w:numId="10">
    <w:abstractNumId w:val="7"/>
  </w:num>
  <w:num w:numId="11">
    <w:abstractNumId w:val="3"/>
  </w:num>
  <w:num w:numId="12">
    <w:abstractNumId w:val="0"/>
  </w:num>
  <w:num w:numId="13">
    <w:abstractNumId w:val="1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OTgwYTJlYjA5YjlmZWU4OTgwYTJhYzY0NDRhMTkifQ=="/>
  </w:docVars>
  <w:rsids>
    <w:rsidRoot w:val="00172A27"/>
    <w:rsid w:val="000C1EE9"/>
    <w:rsid w:val="00101170"/>
    <w:rsid w:val="0015561C"/>
    <w:rsid w:val="00172A27"/>
    <w:rsid w:val="001A6707"/>
    <w:rsid w:val="001E58A7"/>
    <w:rsid w:val="00227D1E"/>
    <w:rsid w:val="00275A5C"/>
    <w:rsid w:val="002A3AF3"/>
    <w:rsid w:val="00456DBF"/>
    <w:rsid w:val="00496A6D"/>
    <w:rsid w:val="00544580"/>
    <w:rsid w:val="00551CFE"/>
    <w:rsid w:val="005F1D93"/>
    <w:rsid w:val="006F4C75"/>
    <w:rsid w:val="007703DA"/>
    <w:rsid w:val="007E5192"/>
    <w:rsid w:val="009664C7"/>
    <w:rsid w:val="00993D9D"/>
    <w:rsid w:val="05516468"/>
    <w:rsid w:val="071C6040"/>
    <w:rsid w:val="08C67B5A"/>
    <w:rsid w:val="091F29F8"/>
    <w:rsid w:val="0BED7AAD"/>
    <w:rsid w:val="0F641868"/>
    <w:rsid w:val="1B806D0D"/>
    <w:rsid w:val="4DCC7903"/>
    <w:rsid w:val="53C770F3"/>
    <w:rsid w:val="5AF77F0C"/>
    <w:rsid w:val="64485CB9"/>
    <w:rsid w:val="66AD7AB0"/>
    <w:rsid w:val="6D3B0E85"/>
    <w:rsid w:val="70200EB4"/>
    <w:rsid w:val="725E462E"/>
    <w:rsid w:val="776A06F8"/>
    <w:rsid w:val="7B083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jc w:val="left"/>
    </w:pPr>
    <w:rPr>
      <w:rFonts w:cs="Times New Roman"/>
      <w:kern w:val="0"/>
      <w:sz w:val="24"/>
    </w:rPr>
  </w:style>
  <w:style w:type="character" w:styleId="8">
    <w:name w:val="Strong"/>
    <w:basedOn w:val="7"/>
    <w:qFormat/>
    <w:uiPriority w:val="0"/>
    <w:rPr>
      <w:b/>
    </w:rPr>
  </w:style>
  <w:style w:type="paragraph" w:customStyle="1" w:styleId="9">
    <w:name w:val="标题3 加粗"/>
    <w:basedOn w:val="2"/>
    <w:next w:val="2"/>
    <w:qFormat/>
    <w:uiPriority w:val="0"/>
    <w:pPr>
      <w:spacing w:before="140" w:after="140" w:line="360" w:lineRule="auto"/>
      <w:jc w:val="left"/>
    </w:pPr>
    <w:rPr>
      <w:rFonts w:ascii="宋体" w:hAnsi="宋体"/>
      <w:bCs w:val="0"/>
      <w:sz w:val="28"/>
    </w:rPr>
  </w:style>
  <w:style w:type="character" w:customStyle="1" w:styleId="10">
    <w:name w:val="页眉 Char"/>
    <w:basedOn w:val="7"/>
    <w:link w:val="4"/>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我去买吧</Company>
  <Pages>45</Pages>
  <Words>487021</Words>
  <Characters>530675</Characters>
  <Lines>4035</Lines>
  <Paragraphs>1136</Paragraphs>
  <TotalTime>5</TotalTime>
  <ScaleCrop>false</ScaleCrop>
  <LinksUpToDate>false</LinksUpToDate>
  <CharactersWithSpaces>544277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王</dc:creator>
  <cp:lastModifiedBy>王斌</cp:lastModifiedBy>
  <cp:lastPrinted>2022-06-02T14:56:00Z</cp:lastPrinted>
  <dcterms:modified xsi:type="dcterms:W3CDTF">2025-04-27T08:16:18Z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0D074277E8ED45629E60D20EA52EDB62</vt:lpwstr>
  </property>
</Properties>
</file>